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30CAD" w14:textId="77777777" w:rsidR="00B04452" w:rsidRPr="00567469" w:rsidRDefault="00B04452" w:rsidP="00E35055">
      <w:pPr>
        <w:spacing w:line="360" w:lineRule="auto"/>
        <w:jc w:val="right"/>
        <w:rPr>
          <w:rFonts w:ascii="Arial" w:hAnsi="Arial" w:cs="Arial"/>
          <w:b/>
          <w:bCs/>
          <w:color w:val="000000" w:themeColor="text1"/>
          <w:sz w:val="36"/>
          <w:szCs w:val="36"/>
        </w:rPr>
      </w:pPr>
      <w:r w:rsidRPr="00567469">
        <w:rPr>
          <w:rFonts w:ascii="Arial" w:hAnsi="Arial" w:cs="Arial"/>
          <w:bCs/>
          <w:i/>
          <w:iCs/>
          <w:kern w:val="28"/>
          <w:sz w:val="36"/>
          <w:u w:val="single"/>
        </w:rPr>
        <w:t>Original Research Article</w:t>
      </w:r>
      <w:r w:rsidRPr="00567469">
        <w:rPr>
          <w:rFonts w:ascii="Arial" w:hAnsi="Arial" w:cs="Arial"/>
          <w:b/>
          <w:bCs/>
          <w:color w:val="000000" w:themeColor="text1"/>
          <w:sz w:val="36"/>
          <w:szCs w:val="36"/>
        </w:rPr>
        <w:t xml:space="preserve"> </w:t>
      </w:r>
    </w:p>
    <w:p w14:paraId="4F29F940" w14:textId="77777777" w:rsidR="00E35055" w:rsidRDefault="00594677" w:rsidP="00BE257F">
      <w:pPr>
        <w:spacing w:line="360" w:lineRule="auto"/>
        <w:jc w:val="right"/>
        <w:rPr>
          <w:rFonts w:ascii="Arial" w:hAnsi="Arial" w:cs="Arial"/>
          <w:b/>
          <w:bCs/>
          <w:color w:val="000000" w:themeColor="text1"/>
          <w:sz w:val="36"/>
          <w:szCs w:val="36"/>
        </w:rPr>
      </w:pPr>
      <w:r>
        <w:rPr>
          <w:rFonts w:ascii="Arial" w:hAnsi="Arial" w:cs="Arial"/>
          <w:b/>
          <w:bCs/>
          <w:color w:val="000000" w:themeColor="text1"/>
          <w:sz w:val="36"/>
          <w:szCs w:val="36"/>
        </w:rPr>
        <w:t>Nesting habit</w:t>
      </w:r>
      <w:r w:rsidR="00AC14A7">
        <w:rPr>
          <w:rFonts w:ascii="Arial" w:hAnsi="Arial" w:cs="Arial"/>
          <w:b/>
          <w:bCs/>
          <w:color w:val="000000" w:themeColor="text1"/>
          <w:sz w:val="36"/>
          <w:szCs w:val="36"/>
        </w:rPr>
        <w:t>s</w:t>
      </w:r>
      <w:r>
        <w:rPr>
          <w:rFonts w:ascii="Arial" w:hAnsi="Arial" w:cs="Arial"/>
          <w:b/>
          <w:bCs/>
          <w:color w:val="000000" w:themeColor="text1"/>
          <w:sz w:val="36"/>
          <w:szCs w:val="36"/>
        </w:rPr>
        <w:t xml:space="preserve"> of the Baya Weaver </w:t>
      </w:r>
      <w:r w:rsidRPr="00547166">
        <w:rPr>
          <w:rFonts w:ascii="Arial" w:hAnsi="Arial" w:cs="Arial"/>
          <w:b/>
          <w:bCs/>
          <w:i/>
          <w:iCs/>
          <w:color w:val="000000" w:themeColor="text1"/>
          <w:sz w:val="36"/>
          <w:szCs w:val="36"/>
        </w:rPr>
        <w:t xml:space="preserve">Ploceus </w:t>
      </w:r>
      <w:proofErr w:type="spellStart"/>
      <w:r w:rsidRPr="00547166">
        <w:rPr>
          <w:rFonts w:ascii="Arial" w:hAnsi="Arial" w:cs="Arial"/>
          <w:b/>
          <w:bCs/>
          <w:i/>
          <w:iCs/>
          <w:color w:val="000000" w:themeColor="text1"/>
          <w:sz w:val="36"/>
          <w:szCs w:val="36"/>
        </w:rPr>
        <w:t>philippinus</w:t>
      </w:r>
      <w:proofErr w:type="spellEnd"/>
      <w:r>
        <w:rPr>
          <w:rFonts w:ascii="Arial" w:hAnsi="Arial" w:cs="Arial"/>
          <w:b/>
          <w:bCs/>
          <w:color w:val="000000" w:themeColor="text1"/>
          <w:sz w:val="36"/>
          <w:szCs w:val="36"/>
        </w:rPr>
        <w:t xml:space="preserve"> (Linnaeus, 1766) </w:t>
      </w:r>
      <w:r w:rsidR="00BE257F">
        <w:rPr>
          <w:rFonts w:ascii="Arial" w:hAnsi="Arial" w:cs="Arial"/>
          <w:b/>
          <w:bCs/>
          <w:color w:val="000000" w:themeColor="text1"/>
          <w:sz w:val="36"/>
          <w:szCs w:val="36"/>
        </w:rPr>
        <w:t>i</w:t>
      </w:r>
      <w:r>
        <w:rPr>
          <w:rFonts w:ascii="Arial" w:hAnsi="Arial" w:cs="Arial"/>
          <w:b/>
          <w:bCs/>
          <w:color w:val="000000" w:themeColor="text1"/>
          <w:sz w:val="36"/>
          <w:szCs w:val="36"/>
        </w:rPr>
        <w:t xml:space="preserve">n the agricultural landscape of </w:t>
      </w:r>
      <w:proofErr w:type="spellStart"/>
      <w:r w:rsidR="002146CE">
        <w:rPr>
          <w:rFonts w:ascii="Arial" w:hAnsi="Arial" w:cs="Arial"/>
          <w:b/>
          <w:bCs/>
          <w:color w:val="000000" w:themeColor="text1"/>
          <w:sz w:val="36"/>
          <w:szCs w:val="36"/>
        </w:rPr>
        <w:t>Dharmabad</w:t>
      </w:r>
      <w:proofErr w:type="spellEnd"/>
      <w:r w:rsidR="00E639CE">
        <w:rPr>
          <w:rFonts w:ascii="Arial" w:hAnsi="Arial" w:cs="Arial"/>
          <w:b/>
          <w:bCs/>
          <w:color w:val="000000" w:themeColor="text1"/>
          <w:sz w:val="36"/>
          <w:szCs w:val="36"/>
        </w:rPr>
        <w:t xml:space="preserve">, </w:t>
      </w:r>
      <w:r w:rsidR="005459B4">
        <w:rPr>
          <w:rFonts w:ascii="Arial" w:hAnsi="Arial" w:cs="Arial"/>
          <w:b/>
          <w:bCs/>
          <w:color w:val="000000" w:themeColor="text1"/>
          <w:sz w:val="36"/>
          <w:szCs w:val="36"/>
        </w:rPr>
        <w:t xml:space="preserve">Nanded </w:t>
      </w:r>
      <w:r w:rsidR="0088444C">
        <w:rPr>
          <w:rFonts w:ascii="Arial" w:hAnsi="Arial" w:cs="Arial"/>
          <w:b/>
          <w:bCs/>
          <w:color w:val="000000" w:themeColor="text1"/>
          <w:sz w:val="36"/>
          <w:szCs w:val="36"/>
        </w:rPr>
        <w:t>D</w:t>
      </w:r>
      <w:r w:rsidR="005459B4">
        <w:rPr>
          <w:rFonts w:ascii="Arial" w:hAnsi="Arial" w:cs="Arial"/>
          <w:b/>
          <w:bCs/>
          <w:color w:val="000000" w:themeColor="text1"/>
          <w:sz w:val="36"/>
          <w:szCs w:val="36"/>
        </w:rPr>
        <w:t xml:space="preserve">istrict, </w:t>
      </w:r>
      <w:r w:rsidR="00E35055" w:rsidRPr="00567469">
        <w:rPr>
          <w:rFonts w:ascii="Arial" w:hAnsi="Arial" w:cs="Arial"/>
          <w:b/>
          <w:bCs/>
          <w:color w:val="000000" w:themeColor="text1"/>
          <w:sz w:val="36"/>
          <w:szCs w:val="36"/>
        </w:rPr>
        <w:t>Maharashtra</w:t>
      </w:r>
      <w:r w:rsidR="00F01558" w:rsidRPr="00567469">
        <w:rPr>
          <w:rFonts w:ascii="Arial" w:hAnsi="Arial" w:cs="Arial"/>
          <w:b/>
          <w:bCs/>
          <w:color w:val="000000" w:themeColor="text1"/>
          <w:sz w:val="36"/>
          <w:szCs w:val="36"/>
        </w:rPr>
        <w:t>, India</w:t>
      </w:r>
    </w:p>
    <w:p w14:paraId="184BF321" w14:textId="77777777" w:rsidR="00BE6603" w:rsidRDefault="00BE6603" w:rsidP="00BE257F">
      <w:pPr>
        <w:spacing w:line="360" w:lineRule="auto"/>
        <w:jc w:val="right"/>
        <w:rPr>
          <w:rFonts w:ascii="Arial" w:hAnsi="Arial" w:cs="Arial"/>
          <w:b/>
          <w:bCs/>
          <w:color w:val="000000" w:themeColor="text1"/>
          <w:sz w:val="36"/>
          <w:szCs w:val="36"/>
        </w:rPr>
      </w:pPr>
    </w:p>
    <w:p w14:paraId="34BAFB87" w14:textId="77777777" w:rsidR="00790ADA" w:rsidRPr="00567469" w:rsidRDefault="00790ADA" w:rsidP="00441B6F">
      <w:pPr>
        <w:pStyle w:val="Affiliation"/>
        <w:spacing w:after="0" w:line="240" w:lineRule="auto"/>
        <w:jc w:val="both"/>
        <w:rPr>
          <w:rFonts w:ascii="Arial" w:hAnsi="Arial" w:cs="Arial"/>
        </w:rPr>
      </w:pPr>
    </w:p>
    <w:p w14:paraId="045028E9" w14:textId="77777777" w:rsidR="002C57D2" w:rsidRPr="00567469" w:rsidRDefault="002C57D2" w:rsidP="00441B6F">
      <w:pPr>
        <w:pStyle w:val="Affiliation"/>
        <w:spacing w:after="0" w:line="240" w:lineRule="auto"/>
        <w:jc w:val="both"/>
        <w:rPr>
          <w:rFonts w:ascii="Arial" w:hAnsi="Arial" w:cs="Arial"/>
        </w:rPr>
      </w:pPr>
    </w:p>
    <w:p w14:paraId="123E3555" w14:textId="77777777" w:rsidR="00B01FCD" w:rsidRPr="00567469" w:rsidRDefault="00476F2A" w:rsidP="00441B6F">
      <w:pPr>
        <w:pStyle w:val="Copyright"/>
        <w:spacing w:after="0" w:line="240" w:lineRule="auto"/>
        <w:jc w:val="both"/>
        <w:rPr>
          <w:rFonts w:ascii="Arial" w:hAnsi="Arial" w:cs="Arial"/>
        </w:rPr>
        <w:sectPr w:rsidR="00B01FCD" w:rsidRPr="00567469" w:rsidSect="0029693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567469">
        <w:rPr>
          <w:rFonts w:ascii="Arial" w:hAnsi="Arial" w:cs="Arial"/>
          <w:noProof/>
        </w:rPr>
        <mc:AlternateContent>
          <mc:Choice Requires="wps">
            <w:drawing>
              <wp:inline distT="0" distB="0" distL="0" distR="0" wp14:anchorId="17BDE02C" wp14:editId="49980ABC">
                <wp:extent cx="5303520" cy="635"/>
                <wp:effectExtent l="15240" t="16510" r="15240" b="12065"/>
                <wp:docPr id="3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77C868C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7KUzAEAAH4DAAAOAAAAZHJzL2Uyb0RvYy54bWysU02P0zAQvSPxHyzfadJURRA1XaEuy2WB&#10;Srv8gKntJBa2x7Ldpv33jN2PXeCGyMHyeOa9mXkzWd0drWEHFaJG1/H5rOZMOYFSu6HjP54f3n3g&#10;LCZwEgw61fGTivxu/fbNavKtanBEI1VgROJiO/mOjyn5tqqiGJWFOEOvHDl7DBYSmWGoZICJ2K2p&#10;mrp+X00YpA8oVIz0en928nXh73sl0ve+jyox03GqLZUzlHOXz2q9gnYI4EctLmXAP1RhQTtKeqO6&#10;hwRsH/RfVFaLgBH7NBNoK+x7LVTpgbqZ13908zSCV6UXEif6m0zx/9GKb4dtYFp2fNFw5sDSjD7t&#10;E5bUrMn6TD62FLZx25A7FEf35B9R/IzM4WYEN6gS/HzyhJ1nRPUbJBvRU5bd9BUlxQDxF7GOfbCZ&#10;kmRgxzKT020m6piYoMflol4sGxqduPoqaK9AH2L6otCyfOl4TAH0MKYNOkeTxzAvaeDwGFMuC9or&#10;IGd1+KCNKQtgHJuo9o/1si6IiEbL7M1xMQy7jQnsAHmHyleaJM/rsIB7JwvbqEB+vtwTaHO+U3bj&#10;LtpkOc7C7lCetuGqGQ25lHlZyLxFr+2Cfvlt1r8AAAD//wMAUEsDBBQABgAIAAAAIQBJyNK31gAA&#10;AAIBAAAPAAAAZHJzL2Rvd25yZXYueG1sTI/BSsRAEETvgv8wtOBF3IkrLiFmsojgyYNx1w/oZNok&#10;mOkJmclm/Ht7veiloKmi6nW5T25UJ5rD4NnA3SYDRdx6O3Bn4OP4cpuDChHZ4uiZDHxTgH11eVFi&#10;Yf3K73Q6xE5JCYcCDfQxToXWoe3JYdj4iVi8Tz87jHLOnbYzrlLuRr3Nsp12OLAs9DjRc0/t12Fx&#10;BtLbjmOq89SsvLyG/KZO6Gpjrq/S0yOoSCn+heGML+hQCVPjF7ZBjQbkkfir4uX3D1tQzTmkq1L/&#10;R69+AAAA//8DAFBLAQItABQABgAIAAAAIQC2gziS/gAAAOEBAAATAAAAAAAAAAAAAAAAAAAAAABb&#10;Q29udGVudF9UeXBlc10ueG1sUEsBAi0AFAAGAAgAAAAhADj9If/WAAAAlAEAAAsAAAAAAAAAAAAA&#10;AAAALwEAAF9yZWxzLy5yZWxzUEsBAi0AFAAGAAgAAAAhAAZ7spTMAQAAfgMAAA4AAAAAAAAAAAAA&#10;AAAALgIAAGRycy9lMm9Eb2MueG1sUEsBAi0AFAAGAAgAAAAhAEnI0rfWAAAAAgEAAA8AAAAAAAAA&#10;AAAAAAAAJgQAAGRycy9kb3ducmV2LnhtbFBLBQYAAAAABAAEAPMAAAApBQAAAAA=&#10;" strokeweight="1.5pt">
                <w10:anchorlock/>
              </v:shape>
            </w:pict>
          </mc:Fallback>
        </mc:AlternateContent>
      </w:r>
      <w:r w:rsidR="00FB3A86" w:rsidRPr="00567469">
        <w:rPr>
          <w:rFonts w:ascii="Arial" w:hAnsi="Arial" w:cs="Arial"/>
        </w:rPr>
        <w:t>.</w:t>
      </w:r>
    </w:p>
    <w:p w14:paraId="7790CAAD" w14:textId="77777777" w:rsidR="00B01FCD" w:rsidRPr="00567469" w:rsidRDefault="00B01FCD" w:rsidP="00441B6F">
      <w:pPr>
        <w:pStyle w:val="AbstHead"/>
        <w:spacing w:after="0"/>
        <w:jc w:val="both"/>
        <w:rPr>
          <w:rFonts w:ascii="Arial" w:hAnsi="Arial" w:cs="Arial"/>
        </w:rPr>
      </w:pPr>
      <w:r w:rsidRPr="00567469">
        <w:rPr>
          <w:rFonts w:ascii="Arial" w:hAnsi="Arial" w:cs="Arial"/>
        </w:rPr>
        <w:t>ABSTRACT</w:t>
      </w:r>
      <w:r w:rsidR="0066510A" w:rsidRPr="00567469">
        <w:rPr>
          <w:rFonts w:ascii="Arial" w:hAnsi="Arial" w:cs="Arial"/>
        </w:rPr>
        <w:t xml:space="preserve"> </w:t>
      </w:r>
    </w:p>
    <w:p w14:paraId="08BC5606" w14:textId="77777777" w:rsidR="00790ADA" w:rsidRPr="00567469"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567469" w14:paraId="0352AEEB" w14:textId="77777777" w:rsidTr="001E44FE">
        <w:tc>
          <w:tcPr>
            <w:tcW w:w="9576" w:type="dxa"/>
            <w:shd w:val="clear" w:color="auto" w:fill="F2F2F2"/>
          </w:tcPr>
          <w:p w14:paraId="3C3CCB5E" w14:textId="77777777" w:rsidR="00B53DDC" w:rsidRPr="00567469" w:rsidRDefault="008F053D" w:rsidP="002436D1">
            <w:pPr>
              <w:spacing w:line="360" w:lineRule="auto"/>
              <w:jc w:val="both"/>
              <w:rPr>
                <w:rFonts w:ascii="Arial" w:hAnsi="Arial" w:cs="Arial"/>
                <w:color w:val="000000" w:themeColor="text1"/>
              </w:rPr>
            </w:pPr>
            <w:r>
              <w:rPr>
                <w:rFonts w:ascii="Arial" w:hAnsi="Arial" w:cs="Arial"/>
                <w:color w:val="000000" w:themeColor="text1"/>
              </w:rPr>
              <w:t>The intricate nest</w:t>
            </w:r>
            <w:r w:rsidR="0092694F">
              <w:rPr>
                <w:rFonts w:ascii="Arial" w:hAnsi="Arial" w:cs="Arial"/>
                <w:color w:val="000000" w:themeColor="text1"/>
              </w:rPr>
              <w:t>i</w:t>
            </w:r>
            <w:r>
              <w:rPr>
                <w:rFonts w:ascii="Arial" w:hAnsi="Arial" w:cs="Arial"/>
                <w:color w:val="000000" w:themeColor="text1"/>
              </w:rPr>
              <w:t>ng habits of</w:t>
            </w:r>
            <w:r>
              <w:rPr>
                <w:rFonts w:ascii="Arial" w:hAnsi="Arial" w:cs="Arial"/>
                <w:color w:val="000000" w:themeColor="text1"/>
                <w:highlight w:val="yellow"/>
              </w:rPr>
              <w:t xml:space="preserve"> the</w:t>
            </w:r>
            <w:r>
              <w:rPr>
                <w:rFonts w:ascii="Arial" w:hAnsi="Arial" w:cs="Arial"/>
                <w:color w:val="000000" w:themeColor="text1"/>
              </w:rPr>
              <w:t xml:space="preserve"> Baya Weaver </w:t>
            </w:r>
            <w:r w:rsidRPr="009A19D1">
              <w:rPr>
                <w:rFonts w:ascii="Arial" w:hAnsi="Arial" w:cs="Arial"/>
                <w:i/>
                <w:iCs/>
                <w:color w:val="000000" w:themeColor="text1"/>
              </w:rPr>
              <w:t>Ploceus philippinus</w:t>
            </w:r>
            <w:r>
              <w:rPr>
                <w:rFonts w:ascii="Arial" w:hAnsi="Arial" w:cs="Arial"/>
                <w:color w:val="000000" w:themeColor="text1"/>
              </w:rPr>
              <w:t xml:space="preserve"> were studied</w:t>
            </w:r>
            <w:r w:rsidR="001C184F" w:rsidRPr="00567469">
              <w:rPr>
                <w:rFonts w:ascii="Arial" w:hAnsi="Arial" w:cs="Arial"/>
                <w:color w:val="000000" w:themeColor="text1"/>
              </w:rPr>
              <w:t xml:space="preserve"> </w:t>
            </w:r>
            <w:r w:rsidR="00F50B11">
              <w:rPr>
                <w:rFonts w:ascii="Arial" w:hAnsi="Arial" w:cs="Arial"/>
                <w:color w:val="000000" w:themeColor="text1"/>
              </w:rPr>
              <w:t xml:space="preserve">in the agricultural </w:t>
            </w:r>
            <w:r w:rsidR="00132023">
              <w:rPr>
                <w:rFonts w:ascii="Arial" w:hAnsi="Arial" w:cs="Arial"/>
                <w:color w:val="000000" w:themeColor="text1"/>
              </w:rPr>
              <w:t xml:space="preserve">landscape of </w:t>
            </w:r>
            <w:r w:rsidR="001C184F" w:rsidRPr="00567469">
              <w:rPr>
                <w:rFonts w:ascii="Arial" w:hAnsi="Arial" w:cs="Arial"/>
                <w:color w:val="000000" w:themeColor="text1"/>
              </w:rPr>
              <w:t>Dharmabad, Nanded</w:t>
            </w:r>
            <w:r w:rsidR="00132023">
              <w:rPr>
                <w:rFonts w:ascii="Arial" w:hAnsi="Arial" w:cs="Arial"/>
                <w:color w:val="000000" w:themeColor="text1"/>
              </w:rPr>
              <w:t xml:space="preserve"> district, </w:t>
            </w:r>
            <w:r w:rsidR="001C184F" w:rsidRPr="00567469">
              <w:rPr>
                <w:rFonts w:ascii="Arial" w:hAnsi="Arial" w:cs="Arial"/>
                <w:color w:val="000000" w:themeColor="text1"/>
              </w:rPr>
              <w:t>Maharashtra</w:t>
            </w:r>
            <w:r w:rsidR="00796998">
              <w:rPr>
                <w:rFonts w:ascii="Arial" w:hAnsi="Arial" w:cs="Arial"/>
                <w:color w:val="000000" w:themeColor="text1"/>
                <w:highlight w:val="yellow"/>
              </w:rPr>
              <w:t>,</w:t>
            </w:r>
            <w:r w:rsidR="00796998">
              <w:rPr>
                <w:rFonts w:ascii="Arial" w:hAnsi="Arial" w:cs="Arial"/>
                <w:color w:val="000000" w:themeColor="text1"/>
              </w:rPr>
              <w:t xml:space="preserve"> between </w:t>
            </w:r>
            <w:r w:rsidR="00C02753">
              <w:rPr>
                <w:rFonts w:ascii="Arial" w:hAnsi="Arial" w:cs="Arial"/>
                <w:color w:val="000000" w:themeColor="text1"/>
              </w:rPr>
              <w:t>April</w:t>
            </w:r>
            <w:r w:rsidR="00210A0F">
              <w:rPr>
                <w:rFonts w:ascii="Arial" w:hAnsi="Arial" w:cs="Arial"/>
                <w:color w:val="000000" w:themeColor="text1"/>
              </w:rPr>
              <w:t xml:space="preserve"> and October 2026. </w:t>
            </w:r>
            <w:r w:rsidR="006968EF">
              <w:rPr>
                <w:rFonts w:ascii="Arial" w:hAnsi="Arial" w:cs="Arial"/>
                <w:color w:val="000000" w:themeColor="text1"/>
              </w:rPr>
              <w:t xml:space="preserve">This research </w:t>
            </w:r>
            <w:r w:rsidR="009D58CB">
              <w:rPr>
                <w:rFonts w:ascii="Arial" w:hAnsi="Arial" w:cs="Arial"/>
                <w:color w:val="000000" w:themeColor="text1"/>
              </w:rPr>
              <w:t xml:space="preserve">focuses on </w:t>
            </w:r>
            <w:r w:rsidR="008F4C37">
              <w:rPr>
                <w:rFonts w:ascii="Arial" w:hAnsi="Arial" w:cs="Arial"/>
                <w:color w:val="000000" w:themeColor="text1"/>
              </w:rPr>
              <w:t xml:space="preserve">Baya </w:t>
            </w:r>
            <w:r w:rsidR="002A068B">
              <w:rPr>
                <w:rFonts w:ascii="Arial" w:hAnsi="Arial" w:cs="Arial"/>
                <w:color w:val="000000" w:themeColor="text1"/>
              </w:rPr>
              <w:t>W</w:t>
            </w:r>
            <w:r w:rsidR="008F4C37">
              <w:rPr>
                <w:rFonts w:ascii="Arial" w:hAnsi="Arial" w:cs="Arial"/>
                <w:color w:val="000000" w:themeColor="text1"/>
              </w:rPr>
              <w:t>eaver nesting habits such as</w:t>
            </w:r>
            <w:r w:rsidR="009D58CB">
              <w:rPr>
                <w:rFonts w:ascii="Arial" w:hAnsi="Arial" w:cs="Arial"/>
                <w:color w:val="000000" w:themeColor="text1"/>
              </w:rPr>
              <w:t xml:space="preserve"> </w:t>
            </w:r>
            <w:r w:rsidR="008F4C37">
              <w:rPr>
                <w:rFonts w:ascii="Arial" w:hAnsi="Arial" w:cs="Arial"/>
                <w:color w:val="000000" w:themeColor="text1"/>
              </w:rPr>
              <w:t>nesting</w:t>
            </w:r>
            <w:r w:rsidR="00C3006A">
              <w:rPr>
                <w:rFonts w:ascii="Arial" w:hAnsi="Arial" w:cs="Arial"/>
                <w:color w:val="000000" w:themeColor="text1"/>
              </w:rPr>
              <w:t xml:space="preserve"> </w:t>
            </w:r>
            <w:r w:rsidR="00316592">
              <w:rPr>
                <w:rFonts w:ascii="Arial" w:hAnsi="Arial" w:cs="Arial"/>
                <w:color w:val="000000" w:themeColor="text1"/>
              </w:rPr>
              <w:t xml:space="preserve">sites, nesting colonies, nesting </w:t>
            </w:r>
            <w:r w:rsidR="00C3006A">
              <w:rPr>
                <w:rFonts w:ascii="Arial" w:hAnsi="Arial" w:cs="Arial"/>
                <w:color w:val="000000" w:themeColor="text1"/>
              </w:rPr>
              <w:t>material</w:t>
            </w:r>
            <w:r w:rsidR="00C3006A">
              <w:rPr>
                <w:rFonts w:ascii="Arial" w:hAnsi="Arial" w:cs="Arial"/>
                <w:color w:val="000000" w:themeColor="text1"/>
                <w:highlight w:val="yellow"/>
              </w:rPr>
              <w:t>s</w:t>
            </w:r>
            <w:r w:rsidR="00C3006A">
              <w:rPr>
                <w:rFonts w:ascii="Arial" w:hAnsi="Arial" w:cs="Arial"/>
                <w:color w:val="000000" w:themeColor="text1"/>
              </w:rPr>
              <w:t xml:space="preserve">, </w:t>
            </w:r>
            <w:r w:rsidR="00304FCB">
              <w:rPr>
                <w:rFonts w:ascii="Arial" w:hAnsi="Arial" w:cs="Arial"/>
                <w:color w:val="000000" w:themeColor="text1"/>
              </w:rPr>
              <w:t>nest construction, nest repair</w:t>
            </w:r>
            <w:r w:rsidR="000D517F">
              <w:rPr>
                <w:rFonts w:ascii="Arial" w:hAnsi="Arial" w:cs="Arial"/>
                <w:color w:val="000000" w:themeColor="text1"/>
              </w:rPr>
              <w:t>, clay deposit</w:t>
            </w:r>
            <w:r w:rsidR="000D517F">
              <w:rPr>
                <w:rFonts w:ascii="Arial" w:hAnsi="Arial" w:cs="Arial"/>
                <w:color w:val="000000" w:themeColor="text1"/>
                <w:highlight w:val="yellow"/>
              </w:rPr>
              <w:t>s</w:t>
            </w:r>
            <w:r w:rsidR="000D517F">
              <w:rPr>
                <w:rFonts w:ascii="Arial" w:hAnsi="Arial" w:cs="Arial"/>
                <w:color w:val="000000" w:themeColor="text1"/>
              </w:rPr>
              <w:t xml:space="preserve"> on </w:t>
            </w:r>
            <w:r w:rsidR="009241FD">
              <w:rPr>
                <w:rFonts w:ascii="Arial" w:hAnsi="Arial" w:cs="Arial"/>
                <w:color w:val="000000" w:themeColor="text1"/>
              </w:rPr>
              <w:t>nest wall</w:t>
            </w:r>
            <w:r w:rsidR="00D16C9C">
              <w:rPr>
                <w:rFonts w:ascii="Arial" w:hAnsi="Arial" w:cs="Arial"/>
                <w:color w:val="000000" w:themeColor="text1"/>
                <w:highlight w:val="yellow"/>
              </w:rPr>
              <w:t>s</w:t>
            </w:r>
            <w:r w:rsidR="00D16C9C">
              <w:rPr>
                <w:rFonts w:ascii="Arial" w:hAnsi="Arial" w:cs="Arial"/>
                <w:color w:val="000000" w:themeColor="text1"/>
              </w:rPr>
              <w:t xml:space="preserve">, various developmental stages of </w:t>
            </w:r>
            <w:r w:rsidR="00D16C9C">
              <w:rPr>
                <w:rFonts w:ascii="Arial" w:hAnsi="Arial" w:cs="Arial"/>
                <w:color w:val="000000" w:themeColor="text1"/>
                <w:highlight w:val="yellow"/>
              </w:rPr>
              <w:t>n</w:t>
            </w:r>
            <w:r w:rsidR="00D16C9C">
              <w:rPr>
                <w:rFonts w:ascii="Arial" w:hAnsi="Arial" w:cs="Arial"/>
                <w:color w:val="000000" w:themeColor="text1"/>
              </w:rPr>
              <w:t>est</w:t>
            </w:r>
            <w:r w:rsidR="00D16C9C">
              <w:rPr>
                <w:rFonts w:ascii="Arial" w:hAnsi="Arial" w:cs="Arial"/>
                <w:color w:val="000000" w:themeColor="text1"/>
                <w:highlight w:val="yellow"/>
              </w:rPr>
              <w:t>s</w:t>
            </w:r>
            <w:r w:rsidR="00D16C9C">
              <w:rPr>
                <w:rFonts w:ascii="Arial" w:hAnsi="Arial" w:cs="Arial"/>
                <w:color w:val="000000" w:themeColor="text1"/>
              </w:rPr>
              <w:t xml:space="preserve"> </w:t>
            </w:r>
            <w:r w:rsidR="009241FD">
              <w:rPr>
                <w:rFonts w:ascii="Arial" w:hAnsi="Arial" w:cs="Arial"/>
                <w:color w:val="000000" w:themeColor="text1"/>
              </w:rPr>
              <w:t xml:space="preserve">and </w:t>
            </w:r>
            <w:r w:rsidR="0092694F">
              <w:rPr>
                <w:rFonts w:ascii="Arial" w:hAnsi="Arial" w:cs="Arial"/>
                <w:color w:val="000000" w:themeColor="text1"/>
              </w:rPr>
              <w:t>certain threats</w:t>
            </w:r>
            <w:r w:rsidR="00CD5D2B">
              <w:rPr>
                <w:rFonts w:ascii="Arial" w:hAnsi="Arial" w:cs="Arial"/>
                <w:color w:val="000000" w:themeColor="text1"/>
              </w:rPr>
              <w:t xml:space="preserve"> to their nest</w:t>
            </w:r>
            <w:r w:rsidR="0092694F">
              <w:rPr>
                <w:rFonts w:ascii="Arial" w:hAnsi="Arial" w:cs="Arial"/>
                <w:color w:val="000000" w:themeColor="text1"/>
                <w:highlight w:val="yellow"/>
              </w:rPr>
              <w:t>s</w:t>
            </w:r>
            <w:r w:rsidR="0092694F">
              <w:rPr>
                <w:rFonts w:ascii="Arial" w:hAnsi="Arial" w:cs="Arial"/>
                <w:color w:val="000000" w:themeColor="text1"/>
              </w:rPr>
              <w:t>.</w:t>
            </w:r>
            <w:r w:rsidR="00FE37A6">
              <w:rPr>
                <w:rFonts w:ascii="Arial" w:hAnsi="Arial" w:cs="Arial"/>
                <w:color w:val="000000" w:themeColor="text1"/>
              </w:rPr>
              <w:t xml:space="preserve"> A total of </w:t>
            </w:r>
            <w:r w:rsidR="00FC539D">
              <w:rPr>
                <w:rFonts w:ascii="Arial" w:hAnsi="Arial" w:cs="Arial"/>
                <w:color w:val="000000" w:themeColor="text1"/>
              </w:rPr>
              <w:t xml:space="preserve">70 </w:t>
            </w:r>
            <w:r w:rsidR="0017406D">
              <w:rPr>
                <w:rFonts w:ascii="Arial" w:hAnsi="Arial" w:cs="Arial"/>
                <w:color w:val="000000" w:themeColor="text1"/>
              </w:rPr>
              <w:t xml:space="preserve">nests </w:t>
            </w:r>
            <w:r w:rsidR="0017406D">
              <w:rPr>
                <w:rFonts w:ascii="Arial" w:hAnsi="Arial" w:cs="Arial"/>
                <w:color w:val="000000" w:themeColor="text1"/>
                <w:highlight w:val="yellow"/>
              </w:rPr>
              <w:t>at</w:t>
            </w:r>
            <w:r w:rsidR="0017406D">
              <w:rPr>
                <w:rFonts w:ascii="Arial" w:hAnsi="Arial" w:cs="Arial"/>
                <w:color w:val="000000" w:themeColor="text1"/>
              </w:rPr>
              <w:t xml:space="preserve"> </w:t>
            </w:r>
            <w:r w:rsidR="003F2EC4">
              <w:rPr>
                <w:rFonts w:ascii="Arial" w:hAnsi="Arial" w:cs="Arial"/>
                <w:color w:val="000000" w:themeColor="text1"/>
              </w:rPr>
              <w:t xml:space="preserve">different developmental stages </w:t>
            </w:r>
            <w:r w:rsidR="000553C8">
              <w:rPr>
                <w:rFonts w:ascii="Arial" w:hAnsi="Arial" w:cs="Arial"/>
                <w:color w:val="000000" w:themeColor="text1"/>
              </w:rPr>
              <w:t>(</w:t>
            </w:r>
            <w:r w:rsidR="002874B7">
              <w:rPr>
                <w:rFonts w:ascii="Arial" w:hAnsi="Arial" w:cs="Arial"/>
                <w:color w:val="000000" w:themeColor="text1"/>
              </w:rPr>
              <w:t>wad stage</w:t>
            </w:r>
            <w:r w:rsidR="00604A36">
              <w:rPr>
                <w:rFonts w:ascii="Arial" w:hAnsi="Arial" w:cs="Arial"/>
                <w:color w:val="000000" w:themeColor="text1"/>
              </w:rPr>
              <w:t xml:space="preserve">, </w:t>
            </w:r>
            <w:r w:rsidR="00FC0B0F">
              <w:rPr>
                <w:rFonts w:ascii="Arial" w:hAnsi="Arial" w:cs="Arial"/>
                <w:color w:val="000000" w:themeColor="text1"/>
              </w:rPr>
              <w:t xml:space="preserve">ring stage, </w:t>
            </w:r>
            <w:r w:rsidR="00FA6501">
              <w:rPr>
                <w:rFonts w:ascii="Arial" w:hAnsi="Arial" w:cs="Arial"/>
                <w:color w:val="000000" w:themeColor="text1"/>
              </w:rPr>
              <w:t>h</w:t>
            </w:r>
            <w:r w:rsidR="002D5527">
              <w:rPr>
                <w:rFonts w:ascii="Arial" w:hAnsi="Arial" w:cs="Arial"/>
                <w:color w:val="000000" w:themeColor="text1"/>
              </w:rPr>
              <w:t xml:space="preserve">elmet </w:t>
            </w:r>
            <w:r w:rsidR="00FA6501">
              <w:rPr>
                <w:rFonts w:ascii="Arial" w:hAnsi="Arial" w:cs="Arial"/>
                <w:color w:val="000000" w:themeColor="text1"/>
              </w:rPr>
              <w:t>s</w:t>
            </w:r>
            <w:r w:rsidR="002D5527">
              <w:rPr>
                <w:rFonts w:ascii="Arial" w:hAnsi="Arial" w:cs="Arial"/>
                <w:color w:val="000000" w:themeColor="text1"/>
              </w:rPr>
              <w:t xml:space="preserve">tage, </w:t>
            </w:r>
            <w:r w:rsidR="00C936CF">
              <w:rPr>
                <w:rFonts w:ascii="Arial" w:hAnsi="Arial" w:cs="Arial"/>
                <w:color w:val="000000" w:themeColor="text1"/>
              </w:rPr>
              <w:t xml:space="preserve">egg-chamber closed stage and </w:t>
            </w:r>
            <w:r w:rsidR="00FA6501">
              <w:rPr>
                <w:rFonts w:ascii="Arial" w:hAnsi="Arial" w:cs="Arial"/>
                <w:color w:val="000000" w:themeColor="text1"/>
              </w:rPr>
              <w:t>c</w:t>
            </w:r>
            <w:r w:rsidR="00480C9A">
              <w:rPr>
                <w:rFonts w:ascii="Arial" w:hAnsi="Arial" w:cs="Arial"/>
                <w:color w:val="000000" w:themeColor="text1"/>
              </w:rPr>
              <w:t xml:space="preserve">omplete </w:t>
            </w:r>
            <w:r w:rsidR="000553C8">
              <w:rPr>
                <w:rFonts w:ascii="Arial" w:hAnsi="Arial" w:cs="Arial"/>
                <w:color w:val="000000" w:themeColor="text1"/>
              </w:rPr>
              <w:t>nest</w:t>
            </w:r>
            <w:r w:rsidR="006573DB">
              <w:rPr>
                <w:rFonts w:ascii="Arial" w:hAnsi="Arial" w:cs="Arial"/>
                <w:color w:val="000000" w:themeColor="text1"/>
              </w:rPr>
              <w:t xml:space="preserve"> stage</w:t>
            </w:r>
            <w:r w:rsidR="00480C9A">
              <w:rPr>
                <w:rFonts w:ascii="Arial" w:hAnsi="Arial" w:cs="Arial"/>
                <w:color w:val="000000" w:themeColor="text1"/>
              </w:rPr>
              <w:t>)</w:t>
            </w:r>
            <w:r w:rsidR="00EA10FC">
              <w:rPr>
                <w:rFonts w:ascii="Arial" w:hAnsi="Arial" w:cs="Arial"/>
                <w:color w:val="000000" w:themeColor="text1"/>
              </w:rPr>
              <w:t xml:space="preserve"> </w:t>
            </w:r>
            <w:r w:rsidR="003F2EC4">
              <w:rPr>
                <w:rFonts w:ascii="Arial" w:hAnsi="Arial" w:cs="Arial"/>
                <w:color w:val="000000" w:themeColor="text1"/>
              </w:rPr>
              <w:t>were studied</w:t>
            </w:r>
            <w:r w:rsidR="00B22EEC">
              <w:rPr>
                <w:rFonts w:ascii="Arial" w:hAnsi="Arial" w:cs="Arial"/>
                <w:color w:val="000000" w:themeColor="text1"/>
              </w:rPr>
              <w:t xml:space="preserve">. </w:t>
            </w:r>
            <w:r w:rsidR="004A48B7">
              <w:rPr>
                <w:rFonts w:ascii="Arial" w:hAnsi="Arial" w:cs="Arial"/>
                <w:color w:val="000000" w:themeColor="text1"/>
              </w:rPr>
              <w:t>O</w:t>
            </w:r>
            <w:r w:rsidR="004A48B7">
              <w:rPr>
                <w:rFonts w:ascii="Arial" w:hAnsi="Arial" w:cs="Arial"/>
                <w:color w:val="000000" w:themeColor="text1"/>
                <w:highlight w:val="yellow"/>
              </w:rPr>
              <w:t xml:space="preserve">f </w:t>
            </w:r>
            <w:r w:rsidR="004A48B7">
              <w:rPr>
                <w:rFonts w:ascii="Arial" w:hAnsi="Arial" w:cs="Arial"/>
                <w:color w:val="000000" w:themeColor="text1"/>
              </w:rPr>
              <w:t>t</w:t>
            </w:r>
            <w:r w:rsidR="004A48B7">
              <w:rPr>
                <w:rFonts w:ascii="Arial" w:hAnsi="Arial" w:cs="Arial"/>
                <w:color w:val="000000" w:themeColor="text1"/>
                <w:highlight w:val="yellow"/>
              </w:rPr>
              <w:t>he</w:t>
            </w:r>
            <w:r w:rsidR="004A48B7">
              <w:rPr>
                <w:rFonts w:ascii="Arial" w:hAnsi="Arial" w:cs="Arial"/>
                <w:color w:val="000000" w:themeColor="text1"/>
              </w:rPr>
              <w:t xml:space="preserve"> 70 nests, </w:t>
            </w:r>
            <w:r w:rsidR="00B65998">
              <w:rPr>
                <w:rFonts w:ascii="Arial" w:hAnsi="Arial" w:cs="Arial"/>
                <w:color w:val="000000" w:themeColor="text1"/>
              </w:rPr>
              <w:t>42</w:t>
            </w:r>
            <w:r w:rsidR="00E94B1B">
              <w:rPr>
                <w:rFonts w:ascii="Arial" w:hAnsi="Arial" w:cs="Arial"/>
                <w:color w:val="000000" w:themeColor="text1"/>
              </w:rPr>
              <w:t xml:space="preserve"> </w:t>
            </w:r>
            <w:r w:rsidR="00207DDF">
              <w:rPr>
                <w:rFonts w:ascii="Arial" w:hAnsi="Arial" w:cs="Arial"/>
                <w:color w:val="000000" w:themeColor="text1"/>
              </w:rPr>
              <w:t xml:space="preserve">(60%) </w:t>
            </w:r>
            <w:r w:rsidR="00D02686">
              <w:rPr>
                <w:rFonts w:ascii="Arial" w:hAnsi="Arial" w:cs="Arial"/>
                <w:color w:val="000000" w:themeColor="text1"/>
                <w:highlight w:val="yellow"/>
              </w:rPr>
              <w:t>w</w:t>
            </w:r>
            <w:r w:rsidR="00D02686">
              <w:rPr>
                <w:rFonts w:ascii="Arial" w:hAnsi="Arial" w:cs="Arial"/>
                <w:color w:val="000000" w:themeColor="text1"/>
              </w:rPr>
              <w:t>e</w:t>
            </w:r>
            <w:r w:rsidR="00D02686">
              <w:rPr>
                <w:rFonts w:ascii="Arial" w:hAnsi="Arial" w:cs="Arial"/>
                <w:color w:val="000000" w:themeColor="text1"/>
                <w:highlight w:val="yellow"/>
              </w:rPr>
              <w:t>re</w:t>
            </w:r>
            <w:r w:rsidR="00D02686">
              <w:rPr>
                <w:rFonts w:ascii="Arial" w:hAnsi="Arial" w:cs="Arial"/>
                <w:color w:val="000000" w:themeColor="text1"/>
              </w:rPr>
              <w:t xml:space="preserve"> </w:t>
            </w:r>
            <w:r w:rsidR="00B65998">
              <w:rPr>
                <w:rFonts w:ascii="Arial" w:hAnsi="Arial" w:cs="Arial"/>
                <w:color w:val="000000" w:themeColor="text1"/>
              </w:rPr>
              <w:t>active,</w:t>
            </w:r>
            <w:r w:rsidR="00D33CF3">
              <w:rPr>
                <w:rFonts w:ascii="Arial" w:hAnsi="Arial" w:cs="Arial"/>
                <w:color w:val="000000" w:themeColor="text1"/>
              </w:rPr>
              <w:t xml:space="preserve"> 18</w:t>
            </w:r>
            <w:r w:rsidR="00650328">
              <w:rPr>
                <w:rFonts w:ascii="Arial" w:hAnsi="Arial" w:cs="Arial"/>
                <w:color w:val="000000" w:themeColor="text1"/>
              </w:rPr>
              <w:t xml:space="preserve"> </w:t>
            </w:r>
            <w:r w:rsidR="00F04CC0">
              <w:rPr>
                <w:rFonts w:ascii="Arial" w:hAnsi="Arial" w:cs="Arial"/>
                <w:color w:val="000000" w:themeColor="text1"/>
                <w:highlight w:val="yellow"/>
              </w:rPr>
              <w:t>(26%</w:t>
            </w:r>
            <w:r w:rsidR="006D5C4C">
              <w:rPr>
                <w:rFonts w:ascii="Arial" w:hAnsi="Arial" w:cs="Arial"/>
                <w:color w:val="000000" w:themeColor="text1"/>
              </w:rPr>
              <w:t xml:space="preserve">) </w:t>
            </w:r>
            <w:r w:rsidR="00650328">
              <w:rPr>
                <w:rFonts w:ascii="Arial" w:hAnsi="Arial" w:cs="Arial"/>
                <w:color w:val="000000" w:themeColor="text1"/>
                <w:highlight w:val="yellow"/>
              </w:rPr>
              <w:t>w</w:t>
            </w:r>
            <w:r w:rsidR="00650328">
              <w:rPr>
                <w:rFonts w:ascii="Arial" w:hAnsi="Arial" w:cs="Arial"/>
                <w:color w:val="000000" w:themeColor="text1"/>
              </w:rPr>
              <w:t>e</w:t>
            </w:r>
            <w:r w:rsidR="00650328">
              <w:rPr>
                <w:rFonts w:ascii="Arial" w:hAnsi="Arial" w:cs="Arial"/>
                <w:color w:val="000000" w:themeColor="text1"/>
                <w:highlight w:val="yellow"/>
              </w:rPr>
              <w:t>r</w:t>
            </w:r>
            <w:r w:rsidR="00650328">
              <w:rPr>
                <w:rFonts w:ascii="Arial" w:hAnsi="Arial" w:cs="Arial"/>
                <w:color w:val="000000" w:themeColor="text1"/>
              </w:rPr>
              <w:t>e abandoned and</w:t>
            </w:r>
            <w:r w:rsidR="009F5381">
              <w:rPr>
                <w:rFonts w:ascii="Arial" w:hAnsi="Arial" w:cs="Arial"/>
                <w:color w:val="000000" w:themeColor="text1"/>
              </w:rPr>
              <w:t xml:space="preserve"> </w:t>
            </w:r>
            <w:r w:rsidR="00021BE9">
              <w:rPr>
                <w:rFonts w:ascii="Arial" w:hAnsi="Arial" w:cs="Arial"/>
                <w:color w:val="000000" w:themeColor="text1"/>
              </w:rPr>
              <w:t xml:space="preserve">10 </w:t>
            </w:r>
            <w:r w:rsidR="008C2F4C">
              <w:rPr>
                <w:rFonts w:ascii="Arial" w:hAnsi="Arial" w:cs="Arial"/>
                <w:color w:val="000000" w:themeColor="text1"/>
              </w:rPr>
              <w:t xml:space="preserve">(14%) </w:t>
            </w:r>
            <w:r w:rsidR="00021BE9">
              <w:rPr>
                <w:rFonts w:ascii="Arial" w:hAnsi="Arial" w:cs="Arial"/>
                <w:color w:val="000000" w:themeColor="text1"/>
                <w:highlight w:val="yellow"/>
              </w:rPr>
              <w:t>had</w:t>
            </w:r>
            <w:r w:rsidR="00021BE9">
              <w:rPr>
                <w:rFonts w:ascii="Arial" w:hAnsi="Arial" w:cs="Arial"/>
                <w:color w:val="000000" w:themeColor="text1"/>
              </w:rPr>
              <w:t xml:space="preserve"> fallen </w:t>
            </w:r>
            <w:r w:rsidR="00021BE9">
              <w:rPr>
                <w:rFonts w:ascii="Arial" w:hAnsi="Arial" w:cs="Arial"/>
                <w:color w:val="000000" w:themeColor="text1"/>
                <w:highlight w:val="yellow"/>
              </w:rPr>
              <w:t>t</w:t>
            </w:r>
            <w:r w:rsidR="00021BE9">
              <w:rPr>
                <w:rFonts w:ascii="Arial" w:hAnsi="Arial" w:cs="Arial"/>
                <w:color w:val="000000" w:themeColor="text1"/>
              </w:rPr>
              <w:t xml:space="preserve">o the ground. </w:t>
            </w:r>
            <w:r w:rsidR="005E0AEC">
              <w:rPr>
                <w:rFonts w:ascii="Arial" w:hAnsi="Arial" w:cs="Arial"/>
                <w:color w:val="000000" w:themeColor="text1"/>
              </w:rPr>
              <w:t xml:space="preserve">The Baya </w:t>
            </w:r>
            <w:r w:rsidR="002049FA">
              <w:rPr>
                <w:rFonts w:ascii="Arial" w:hAnsi="Arial" w:cs="Arial"/>
                <w:color w:val="000000" w:themeColor="text1"/>
              </w:rPr>
              <w:t>W</w:t>
            </w:r>
            <w:r w:rsidR="005E0AEC">
              <w:rPr>
                <w:rFonts w:ascii="Arial" w:hAnsi="Arial" w:cs="Arial"/>
                <w:color w:val="000000" w:themeColor="text1"/>
              </w:rPr>
              <w:t>eaver</w:t>
            </w:r>
            <w:r w:rsidR="009E2CFA">
              <w:rPr>
                <w:rFonts w:ascii="Arial" w:hAnsi="Arial" w:cs="Arial"/>
                <w:color w:val="000000" w:themeColor="text1"/>
              </w:rPr>
              <w:t xml:space="preserve"> uses </w:t>
            </w:r>
            <w:r w:rsidR="00F60810">
              <w:rPr>
                <w:rFonts w:ascii="Arial" w:hAnsi="Arial" w:cs="Arial"/>
                <w:color w:val="000000" w:themeColor="text1"/>
              </w:rPr>
              <w:t>leaf fib</w:t>
            </w:r>
            <w:r w:rsidR="00B044BF">
              <w:rPr>
                <w:rFonts w:ascii="Arial" w:hAnsi="Arial" w:cs="Arial"/>
                <w:color w:val="000000" w:themeColor="text1"/>
                <w:highlight w:val="yellow"/>
              </w:rPr>
              <w:t>r</w:t>
            </w:r>
            <w:r w:rsidR="00B044BF">
              <w:rPr>
                <w:rFonts w:ascii="Arial" w:hAnsi="Arial" w:cs="Arial"/>
                <w:color w:val="000000" w:themeColor="text1"/>
              </w:rPr>
              <w:t>e</w:t>
            </w:r>
            <w:r w:rsidR="00F60810">
              <w:rPr>
                <w:rFonts w:ascii="Arial" w:hAnsi="Arial" w:cs="Arial"/>
                <w:color w:val="000000" w:themeColor="text1"/>
              </w:rPr>
              <w:t xml:space="preserve">s of </w:t>
            </w:r>
            <w:r w:rsidR="0065772D">
              <w:rPr>
                <w:rFonts w:ascii="Arial" w:hAnsi="Arial" w:cs="Arial"/>
                <w:color w:val="000000" w:themeColor="text1"/>
              </w:rPr>
              <w:t>pal</w:t>
            </w:r>
            <w:r w:rsidR="00B679E4">
              <w:rPr>
                <w:rFonts w:ascii="Arial" w:hAnsi="Arial" w:cs="Arial"/>
                <w:color w:val="000000" w:themeColor="text1"/>
              </w:rPr>
              <w:t>m</w:t>
            </w:r>
            <w:r w:rsidR="0065772D">
              <w:rPr>
                <w:rFonts w:ascii="Arial" w:hAnsi="Arial" w:cs="Arial"/>
                <w:color w:val="000000" w:themeColor="text1"/>
              </w:rPr>
              <w:t xml:space="preserve"> fronds</w:t>
            </w:r>
            <w:r w:rsidR="00BE6702">
              <w:rPr>
                <w:rFonts w:ascii="Arial" w:hAnsi="Arial" w:cs="Arial"/>
                <w:color w:val="000000" w:themeColor="text1"/>
              </w:rPr>
              <w:t xml:space="preserve"> (Indian date palm)</w:t>
            </w:r>
            <w:r w:rsidR="0065772D">
              <w:rPr>
                <w:rFonts w:ascii="Arial" w:hAnsi="Arial" w:cs="Arial"/>
                <w:color w:val="000000" w:themeColor="text1"/>
              </w:rPr>
              <w:t>,</w:t>
            </w:r>
            <w:r w:rsidR="00B679E4">
              <w:rPr>
                <w:rFonts w:ascii="Arial" w:hAnsi="Arial" w:cs="Arial"/>
                <w:color w:val="000000" w:themeColor="text1"/>
              </w:rPr>
              <w:t xml:space="preserve"> </w:t>
            </w:r>
            <w:r w:rsidR="001444BE">
              <w:rPr>
                <w:rFonts w:ascii="Arial" w:hAnsi="Arial" w:cs="Arial"/>
                <w:color w:val="000000" w:themeColor="text1"/>
              </w:rPr>
              <w:t xml:space="preserve">sugarcane leaves, paddy leaves and </w:t>
            </w:r>
            <w:r w:rsidR="005A52D3">
              <w:rPr>
                <w:rFonts w:ascii="Arial" w:hAnsi="Arial" w:cs="Arial"/>
                <w:color w:val="000000" w:themeColor="text1"/>
              </w:rPr>
              <w:t>c</w:t>
            </w:r>
            <w:r w:rsidR="0073480E">
              <w:rPr>
                <w:rFonts w:ascii="Arial" w:hAnsi="Arial" w:cs="Arial"/>
                <w:color w:val="000000" w:themeColor="text1"/>
              </w:rPr>
              <w:t>oarse grasses</w:t>
            </w:r>
            <w:r w:rsidR="00C20608">
              <w:rPr>
                <w:rFonts w:ascii="Arial" w:hAnsi="Arial" w:cs="Arial"/>
                <w:color w:val="000000" w:themeColor="text1"/>
              </w:rPr>
              <w:t xml:space="preserve"> as nest</w:t>
            </w:r>
            <w:r w:rsidR="00C20608">
              <w:rPr>
                <w:rFonts w:ascii="Arial" w:hAnsi="Arial" w:cs="Arial"/>
                <w:color w:val="000000" w:themeColor="text1"/>
                <w:highlight w:val="yellow"/>
              </w:rPr>
              <w:t>ing</w:t>
            </w:r>
            <w:r w:rsidR="00C20608">
              <w:rPr>
                <w:rFonts w:ascii="Arial" w:hAnsi="Arial" w:cs="Arial"/>
                <w:color w:val="000000" w:themeColor="text1"/>
              </w:rPr>
              <w:t xml:space="preserve"> material</w:t>
            </w:r>
            <w:r w:rsidR="00A808DB">
              <w:rPr>
                <w:rFonts w:ascii="Arial" w:hAnsi="Arial" w:cs="Arial"/>
                <w:color w:val="000000" w:themeColor="text1"/>
                <w:highlight w:val="yellow"/>
              </w:rPr>
              <w:t>s</w:t>
            </w:r>
            <w:r w:rsidR="00A808DB">
              <w:rPr>
                <w:rFonts w:ascii="Arial" w:hAnsi="Arial" w:cs="Arial"/>
                <w:color w:val="000000" w:themeColor="text1"/>
              </w:rPr>
              <w:t xml:space="preserve"> and take</w:t>
            </w:r>
            <w:r w:rsidR="00D97C55">
              <w:rPr>
                <w:rFonts w:ascii="Arial" w:hAnsi="Arial" w:cs="Arial"/>
                <w:color w:val="000000" w:themeColor="text1"/>
                <w:highlight w:val="yellow"/>
              </w:rPr>
              <w:t>s an</w:t>
            </w:r>
            <w:r w:rsidR="00D97C55">
              <w:rPr>
                <w:rFonts w:ascii="Arial" w:hAnsi="Arial" w:cs="Arial"/>
                <w:color w:val="000000" w:themeColor="text1"/>
              </w:rPr>
              <w:t xml:space="preserve"> average of 18 days</w:t>
            </w:r>
            <w:r w:rsidR="00D97C55">
              <w:rPr>
                <w:rFonts w:ascii="Arial" w:hAnsi="Arial" w:cs="Arial"/>
                <w:color w:val="000000" w:themeColor="text1"/>
                <w:highlight w:val="yellow"/>
              </w:rPr>
              <w:t>,</w:t>
            </w:r>
            <w:r w:rsidR="00D97C55">
              <w:rPr>
                <w:rFonts w:ascii="Arial" w:hAnsi="Arial" w:cs="Arial"/>
                <w:color w:val="000000" w:themeColor="text1"/>
              </w:rPr>
              <w:t xml:space="preserve"> ranging from</w:t>
            </w:r>
            <w:r w:rsidR="00A808DB">
              <w:rPr>
                <w:rFonts w:ascii="Arial" w:hAnsi="Arial" w:cs="Arial"/>
                <w:color w:val="000000" w:themeColor="text1"/>
              </w:rPr>
              <w:t xml:space="preserve"> 6</w:t>
            </w:r>
            <w:r w:rsidR="00A808DB">
              <w:rPr>
                <w:rFonts w:ascii="Arial" w:hAnsi="Arial" w:cs="Arial"/>
                <w:color w:val="000000" w:themeColor="text1"/>
                <w:highlight w:val="yellow"/>
              </w:rPr>
              <w:t>–</w:t>
            </w:r>
            <w:r w:rsidR="00A808DB">
              <w:rPr>
                <w:rFonts w:ascii="Arial" w:hAnsi="Arial" w:cs="Arial"/>
                <w:color w:val="000000" w:themeColor="text1"/>
              </w:rPr>
              <w:t>48 days</w:t>
            </w:r>
            <w:r w:rsidR="00D97C55">
              <w:rPr>
                <w:rFonts w:ascii="Arial" w:hAnsi="Arial" w:cs="Arial"/>
                <w:color w:val="000000" w:themeColor="text1"/>
                <w:highlight w:val="yellow"/>
              </w:rPr>
              <w:t>,</w:t>
            </w:r>
            <w:r w:rsidR="00D97C55">
              <w:rPr>
                <w:rFonts w:ascii="Arial" w:hAnsi="Arial" w:cs="Arial"/>
                <w:color w:val="000000" w:themeColor="text1"/>
              </w:rPr>
              <w:t xml:space="preserve"> depending on the </w:t>
            </w:r>
            <w:r w:rsidR="00B9478C">
              <w:rPr>
                <w:rFonts w:ascii="Arial" w:hAnsi="Arial" w:cs="Arial"/>
                <w:color w:val="000000" w:themeColor="text1"/>
              </w:rPr>
              <w:t xml:space="preserve">environmental </w:t>
            </w:r>
            <w:r w:rsidR="00D97C55">
              <w:rPr>
                <w:rFonts w:ascii="Arial" w:hAnsi="Arial" w:cs="Arial"/>
                <w:color w:val="000000" w:themeColor="text1"/>
              </w:rPr>
              <w:t>condition</w:t>
            </w:r>
            <w:r w:rsidR="00753282">
              <w:rPr>
                <w:rFonts w:ascii="Arial" w:hAnsi="Arial" w:cs="Arial"/>
                <w:color w:val="000000" w:themeColor="text1"/>
                <w:highlight w:val="yellow"/>
              </w:rPr>
              <w:t>s</w:t>
            </w:r>
            <w:r w:rsidR="00753282">
              <w:rPr>
                <w:rFonts w:ascii="Arial" w:hAnsi="Arial" w:cs="Arial"/>
                <w:color w:val="000000" w:themeColor="text1"/>
              </w:rPr>
              <w:t xml:space="preserve"> </w:t>
            </w:r>
            <w:r w:rsidR="00D77699">
              <w:rPr>
                <w:rFonts w:ascii="Arial" w:hAnsi="Arial" w:cs="Arial"/>
                <w:color w:val="000000" w:themeColor="text1"/>
              </w:rPr>
              <w:t xml:space="preserve">suitable </w:t>
            </w:r>
            <w:r w:rsidR="00B95B3E">
              <w:rPr>
                <w:rFonts w:ascii="Arial" w:hAnsi="Arial" w:cs="Arial"/>
                <w:color w:val="000000" w:themeColor="text1"/>
              </w:rPr>
              <w:t xml:space="preserve">for </w:t>
            </w:r>
            <w:r w:rsidR="00753282">
              <w:rPr>
                <w:rFonts w:ascii="Arial" w:hAnsi="Arial" w:cs="Arial"/>
                <w:color w:val="000000" w:themeColor="text1"/>
              </w:rPr>
              <w:t>nest construction.</w:t>
            </w:r>
            <w:r w:rsidR="0008617C">
              <w:rPr>
                <w:rFonts w:ascii="Arial" w:hAnsi="Arial" w:cs="Arial"/>
                <w:color w:val="000000" w:themeColor="text1"/>
              </w:rPr>
              <w:t xml:space="preserve"> Various </w:t>
            </w:r>
            <w:r w:rsidR="0008617C">
              <w:rPr>
                <w:rFonts w:ascii="Arial" w:hAnsi="Arial" w:cs="Arial"/>
                <w:color w:val="000000" w:themeColor="text1"/>
                <w:highlight w:val="yellow"/>
              </w:rPr>
              <w:t>a</w:t>
            </w:r>
            <w:r w:rsidR="0008617C">
              <w:rPr>
                <w:rFonts w:ascii="Arial" w:hAnsi="Arial" w:cs="Arial"/>
                <w:color w:val="000000" w:themeColor="text1"/>
              </w:rPr>
              <w:t>nthropogenic activities,</w:t>
            </w:r>
            <w:r w:rsidR="001A7553">
              <w:rPr>
                <w:rFonts w:ascii="Arial" w:hAnsi="Arial" w:cs="Arial"/>
                <w:color w:val="000000" w:themeColor="text1"/>
              </w:rPr>
              <w:t xml:space="preserve"> environmental factors (</w:t>
            </w:r>
            <w:r w:rsidR="00DD1A2D">
              <w:rPr>
                <w:rFonts w:ascii="Arial" w:hAnsi="Arial" w:cs="Arial"/>
                <w:color w:val="000000" w:themeColor="text1"/>
              </w:rPr>
              <w:t xml:space="preserve">monsoon </w:t>
            </w:r>
            <w:r w:rsidR="001A7553">
              <w:rPr>
                <w:rFonts w:ascii="Arial" w:hAnsi="Arial" w:cs="Arial"/>
                <w:color w:val="000000" w:themeColor="text1"/>
              </w:rPr>
              <w:t xml:space="preserve">rain, wind, </w:t>
            </w:r>
            <w:r w:rsidR="00A94B22">
              <w:rPr>
                <w:rFonts w:ascii="Arial" w:hAnsi="Arial" w:cs="Arial"/>
                <w:color w:val="000000" w:themeColor="text1"/>
              </w:rPr>
              <w:t>temperature</w:t>
            </w:r>
            <w:r w:rsidR="00A94B22">
              <w:rPr>
                <w:rFonts w:ascii="Arial" w:hAnsi="Arial" w:cs="Arial"/>
                <w:color w:val="000000" w:themeColor="text1"/>
                <w:highlight w:val="yellow"/>
              </w:rPr>
              <w:t xml:space="preserve"> and</w:t>
            </w:r>
            <w:r w:rsidR="00DF7F5A">
              <w:rPr>
                <w:rFonts w:ascii="Arial" w:hAnsi="Arial" w:cs="Arial"/>
                <w:color w:val="000000" w:themeColor="text1"/>
              </w:rPr>
              <w:t xml:space="preserve"> humidity)</w:t>
            </w:r>
            <w:r w:rsidR="008036A9">
              <w:rPr>
                <w:rFonts w:ascii="Arial" w:hAnsi="Arial" w:cs="Arial"/>
                <w:color w:val="000000" w:themeColor="text1"/>
              </w:rPr>
              <w:t>,</w:t>
            </w:r>
            <w:r w:rsidR="008036A9">
              <w:rPr>
                <w:rFonts w:ascii="Arial" w:hAnsi="Arial" w:cs="Arial"/>
                <w:color w:val="000000" w:themeColor="text1"/>
                <w:highlight w:val="yellow"/>
              </w:rPr>
              <w:t xml:space="preserve"> and</w:t>
            </w:r>
            <w:r w:rsidR="008036A9">
              <w:rPr>
                <w:rFonts w:ascii="Arial" w:hAnsi="Arial" w:cs="Arial"/>
                <w:color w:val="000000" w:themeColor="text1"/>
              </w:rPr>
              <w:t xml:space="preserve"> natural predators</w:t>
            </w:r>
            <w:r w:rsidR="00DF7F5A">
              <w:rPr>
                <w:rFonts w:ascii="Arial" w:hAnsi="Arial" w:cs="Arial"/>
                <w:color w:val="000000" w:themeColor="text1"/>
              </w:rPr>
              <w:t xml:space="preserve"> </w:t>
            </w:r>
            <w:r w:rsidR="00E143D0">
              <w:rPr>
                <w:rFonts w:ascii="Arial" w:hAnsi="Arial" w:cs="Arial"/>
                <w:color w:val="000000" w:themeColor="text1"/>
              </w:rPr>
              <w:t xml:space="preserve">such as </w:t>
            </w:r>
            <w:r w:rsidR="00A77A6B">
              <w:rPr>
                <w:rFonts w:ascii="Arial" w:hAnsi="Arial" w:cs="Arial"/>
                <w:color w:val="000000" w:themeColor="text1"/>
              </w:rPr>
              <w:t>c</w:t>
            </w:r>
            <w:r w:rsidR="005D645F">
              <w:rPr>
                <w:rFonts w:ascii="Arial" w:hAnsi="Arial" w:cs="Arial"/>
                <w:color w:val="000000" w:themeColor="text1"/>
              </w:rPr>
              <w:t>rows,</w:t>
            </w:r>
            <w:r w:rsidR="00B41565">
              <w:rPr>
                <w:rFonts w:ascii="Arial" w:hAnsi="Arial" w:cs="Arial"/>
                <w:color w:val="000000" w:themeColor="text1"/>
              </w:rPr>
              <w:t xml:space="preserve"> treepies</w:t>
            </w:r>
            <w:r w:rsidR="00A77A6B">
              <w:rPr>
                <w:rFonts w:ascii="Arial" w:hAnsi="Arial" w:cs="Arial"/>
                <w:color w:val="000000" w:themeColor="text1"/>
                <w:highlight w:val="yellow"/>
              </w:rPr>
              <w:t>,</w:t>
            </w:r>
            <w:r w:rsidR="00A77A6B">
              <w:rPr>
                <w:rFonts w:ascii="Arial" w:hAnsi="Arial" w:cs="Arial"/>
                <w:color w:val="000000" w:themeColor="text1"/>
              </w:rPr>
              <w:t xml:space="preserve"> </w:t>
            </w:r>
            <w:r w:rsidR="00E12FDB">
              <w:rPr>
                <w:rFonts w:ascii="Arial" w:hAnsi="Arial" w:cs="Arial"/>
                <w:color w:val="000000" w:themeColor="text1"/>
              </w:rPr>
              <w:t>raptors</w:t>
            </w:r>
            <w:r w:rsidR="00A77A6B">
              <w:rPr>
                <w:rFonts w:ascii="Arial" w:hAnsi="Arial" w:cs="Arial"/>
                <w:color w:val="000000" w:themeColor="text1"/>
              </w:rPr>
              <w:t>, snakes and lizards</w:t>
            </w:r>
            <w:r w:rsidR="00167DF6">
              <w:rPr>
                <w:rFonts w:ascii="Arial" w:hAnsi="Arial" w:cs="Arial"/>
                <w:color w:val="000000" w:themeColor="text1"/>
              </w:rPr>
              <w:t xml:space="preserve"> pose threats to</w:t>
            </w:r>
            <w:r w:rsidR="00167DF6">
              <w:rPr>
                <w:rFonts w:ascii="Arial" w:hAnsi="Arial" w:cs="Arial"/>
                <w:color w:val="000000" w:themeColor="text1"/>
                <w:highlight w:val="yellow"/>
              </w:rPr>
              <w:t xml:space="preserve"> the</w:t>
            </w:r>
            <w:r w:rsidR="00167DF6">
              <w:rPr>
                <w:rFonts w:ascii="Arial" w:hAnsi="Arial" w:cs="Arial"/>
                <w:color w:val="000000" w:themeColor="text1"/>
              </w:rPr>
              <w:t xml:space="preserve"> </w:t>
            </w:r>
            <w:r w:rsidR="00B859DE">
              <w:rPr>
                <w:rFonts w:ascii="Arial" w:hAnsi="Arial" w:cs="Arial"/>
                <w:color w:val="000000" w:themeColor="text1"/>
              </w:rPr>
              <w:t xml:space="preserve">Baya </w:t>
            </w:r>
            <w:r w:rsidR="003E3B50">
              <w:rPr>
                <w:rFonts w:ascii="Arial" w:hAnsi="Arial" w:cs="Arial"/>
                <w:color w:val="000000" w:themeColor="text1"/>
              </w:rPr>
              <w:t>W</w:t>
            </w:r>
            <w:r w:rsidR="00B859DE">
              <w:rPr>
                <w:rFonts w:ascii="Arial" w:hAnsi="Arial" w:cs="Arial"/>
                <w:color w:val="000000" w:themeColor="text1"/>
              </w:rPr>
              <w:t>eaver.</w:t>
            </w:r>
            <w:r w:rsidR="0037296B">
              <w:rPr>
                <w:rFonts w:ascii="Arial" w:hAnsi="Arial" w:cs="Arial"/>
                <w:color w:val="000000" w:themeColor="text1"/>
              </w:rPr>
              <w:t xml:space="preserve"> Our research finding</w:t>
            </w:r>
            <w:r w:rsidR="008423F7">
              <w:rPr>
                <w:rFonts w:ascii="Arial" w:hAnsi="Arial" w:cs="Arial"/>
                <w:color w:val="000000" w:themeColor="text1"/>
                <w:highlight w:val="yellow"/>
              </w:rPr>
              <w:t>s</w:t>
            </w:r>
            <w:r w:rsidR="008423F7">
              <w:rPr>
                <w:rFonts w:ascii="Arial" w:hAnsi="Arial" w:cs="Arial"/>
                <w:color w:val="000000" w:themeColor="text1"/>
              </w:rPr>
              <w:t xml:space="preserve"> suggest</w:t>
            </w:r>
            <w:r w:rsidR="00787E09">
              <w:rPr>
                <w:rFonts w:ascii="Arial" w:hAnsi="Arial" w:cs="Arial"/>
                <w:color w:val="000000" w:themeColor="text1"/>
              </w:rPr>
              <w:t xml:space="preserve"> that the Baya Weaver </w:t>
            </w:r>
            <w:r w:rsidR="004F3C7C">
              <w:rPr>
                <w:rFonts w:ascii="Arial" w:hAnsi="Arial" w:cs="Arial"/>
                <w:color w:val="000000" w:themeColor="text1"/>
              </w:rPr>
              <w:t>possess</w:t>
            </w:r>
            <w:r w:rsidR="00787E09">
              <w:rPr>
                <w:rFonts w:ascii="Arial" w:hAnsi="Arial" w:cs="Arial"/>
                <w:color w:val="000000" w:themeColor="text1"/>
                <w:highlight w:val="yellow"/>
              </w:rPr>
              <w:t>es</w:t>
            </w:r>
            <w:r w:rsidR="00787E09">
              <w:rPr>
                <w:rFonts w:ascii="Arial" w:hAnsi="Arial" w:cs="Arial"/>
                <w:color w:val="000000" w:themeColor="text1"/>
              </w:rPr>
              <w:t xml:space="preserve"> specific adaptations for nesting in particular tree species</w:t>
            </w:r>
            <w:r w:rsidR="00E82872">
              <w:rPr>
                <w:rFonts w:ascii="Arial" w:hAnsi="Arial" w:cs="Arial"/>
                <w:color w:val="000000" w:themeColor="text1"/>
                <w:highlight w:val="yellow"/>
              </w:rPr>
              <w:t>,</w:t>
            </w:r>
            <w:r w:rsidR="00E82872">
              <w:rPr>
                <w:rFonts w:ascii="Arial" w:hAnsi="Arial" w:cs="Arial"/>
                <w:color w:val="000000" w:themeColor="text1"/>
              </w:rPr>
              <w:t xml:space="preserve"> </w:t>
            </w:r>
            <w:r w:rsidR="00E82872">
              <w:rPr>
                <w:rFonts w:ascii="Arial" w:hAnsi="Arial" w:cs="Arial"/>
                <w:color w:val="000000" w:themeColor="text1"/>
                <w:highlight w:val="yellow"/>
              </w:rPr>
              <w:t>such as</w:t>
            </w:r>
            <w:r w:rsidR="00E82872">
              <w:rPr>
                <w:rFonts w:ascii="Arial" w:hAnsi="Arial" w:cs="Arial"/>
                <w:color w:val="000000" w:themeColor="text1"/>
              </w:rPr>
              <w:t xml:space="preserve"> acacia</w:t>
            </w:r>
            <w:r w:rsidR="0078053F">
              <w:rPr>
                <w:rFonts w:ascii="Arial" w:hAnsi="Arial" w:cs="Arial"/>
                <w:color w:val="000000" w:themeColor="text1"/>
              </w:rPr>
              <w:t xml:space="preserve"> </w:t>
            </w:r>
            <w:r w:rsidR="00D07C83">
              <w:rPr>
                <w:rFonts w:ascii="Arial" w:hAnsi="Arial" w:cs="Arial"/>
                <w:color w:val="000000" w:themeColor="text1"/>
              </w:rPr>
              <w:t xml:space="preserve">and various </w:t>
            </w:r>
            <w:r w:rsidR="0078053F">
              <w:rPr>
                <w:rFonts w:ascii="Arial" w:hAnsi="Arial" w:cs="Arial"/>
                <w:color w:val="000000" w:themeColor="text1"/>
              </w:rPr>
              <w:t>tall palm tree</w:t>
            </w:r>
            <w:r w:rsidR="00D07C83">
              <w:rPr>
                <w:rFonts w:ascii="Arial" w:hAnsi="Arial" w:cs="Arial"/>
                <w:color w:val="000000" w:themeColor="text1"/>
                <w:highlight w:val="yellow"/>
              </w:rPr>
              <w:t>s</w:t>
            </w:r>
            <w:r w:rsidR="00D07C83">
              <w:rPr>
                <w:rFonts w:ascii="Arial" w:hAnsi="Arial" w:cs="Arial"/>
                <w:color w:val="000000" w:themeColor="text1"/>
              </w:rPr>
              <w:t>.</w:t>
            </w:r>
            <w:r w:rsidR="00EE2DC8">
              <w:rPr>
                <w:rFonts w:ascii="Arial" w:hAnsi="Arial" w:cs="Arial"/>
                <w:color w:val="000000" w:themeColor="text1"/>
              </w:rPr>
              <w:t xml:space="preserve"> Th</w:t>
            </w:r>
            <w:r w:rsidR="00C90C4A">
              <w:rPr>
                <w:rFonts w:ascii="Arial" w:hAnsi="Arial" w:cs="Arial"/>
                <w:color w:val="000000" w:themeColor="text1"/>
              </w:rPr>
              <w:t xml:space="preserve">e present study </w:t>
            </w:r>
            <w:r w:rsidR="003A2F37">
              <w:rPr>
                <w:rFonts w:ascii="Arial" w:hAnsi="Arial" w:cs="Arial"/>
                <w:color w:val="000000" w:themeColor="text1"/>
              </w:rPr>
              <w:t>enhances</w:t>
            </w:r>
            <w:r w:rsidR="004044FD">
              <w:rPr>
                <w:rFonts w:ascii="Arial" w:hAnsi="Arial" w:cs="Arial"/>
                <w:color w:val="000000" w:themeColor="text1"/>
              </w:rPr>
              <w:t xml:space="preserve"> understanding of nesting</w:t>
            </w:r>
            <w:r w:rsidR="0020244D">
              <w:rPr>
                <w:rFonts w:ascii="Arial" w:hAnsi="Arial" w:cs="Arial"/>
                <w:color w:val="000000" w:themeColor="text1"/>
              </w:rPr>
              <w:t xml:space="preserve"> habits of Baya Weaver </w:t>
            </w:r>
            <w:r w:rsidR="002D10ED">
              <w:rPr>
                <w:rFonts w:ascii="Arial" w:hAnsi="Arial" w:cs="Arial"/>
                <w:color w:val="000000" w:themeColor="text1"/>
              </w:rPr>
              <w:t xml:space="preserve">and </w:t>
            </w:r>
            <w:r w:rsidR="007D340B">
              <w:rPr>
                <w:rFonts w:ascii="Arial" w:hAnsi="Arial" w:cs="Arial"/>
                <w:color w:val="000000" w:themeColor="text1"/>
              </w:rPr>
              <w:t xml:space="preserve">provides </w:t>
            </w:r>
            <w:r w:rsidR="003B1FD8">
              <w:rPr>
                <w:rFonts w:ascii="Arial" w:hAnsi="Arial" w:cs="Arial"/>
                <w:color w:val="000000" w:themeColor="text1"/>
              </w:rPr>
              <w:t>insight</w:t>
            </w:r>
            <w:r w:rsidR="003B1FD8">
              <w:rPr>
                <w:rFonts w:ascii="Arial" w:hAnsi="Arial" w:cs="Arial"/>
                <w:color w:val="000000" w:themeColor="text1"/>
                <w:highlight w:val="yellow"/>
              </w:rPr>
              <w:t>s</w:t>
            </w:r>
            <w:r w:rsidR="003B1FD8">
              <w:rPr>
                <w:rFonts w:ascii="Arial" w:hAnsi="Arial" w:cs="Arial"/>
                <w:color w:val="000000" w:themeColor="text1"/>
              </w:rPr>
              <w:t xml:space="preserve"> </w:t>
            </w:r>
            <w:r w:rsidR="00BA01C5">
              <w:rPr>
                <w:rFonts w:ascii="Arial" w:hAnsi="Arial" w:cs="Arial"/>
                <w:color w:val="000000" w:themeColor="text1"/>
              </w:rPr>
              <w:t xml:space="preserve">for the </w:t>
            </w:r>
            <w:r w:rsidR="00FE4FE3">
              <w:rPr>
                <w:rFonts w:ascii="Arial" w:hAnsi="Arial" w:cs="Arial"/>
                <w:color w:val="000000" w:themeColor="text1"/>
              </w:rPr>
              <w:t>conservation of this species.</w:t>
            </w:r>
          </w:p>
        </w:tc>
      </w:tr>
    </w:tbl>
    <w:p w14:paraId="160D11B7" w14:textId="77777777" w:rsidR="00636EB2" w:rsidRPr="00567469" w:rsidRDefault="00636EB2" w:rsidP="00441B6F">
      <w:pPr>
        <w:pStyle w:val="Body"/>
        <w:spacing w:after="0"/>
        <w:rPr>
          <w:rFonts w:ascii="Arial" w:hAnsi="Arial" w:cs="Arial"/>
          <w:i/>
        </w:rPr>
      </w:pPr>
    </w:p>
    <w:p w14:paraId="0E6D50A2" w14:textId="77777777" w:rsidR="00D461D6" w:rsidRPr="00567469" w:rsidRDefault="00A24E7E" w:rsidP="00D461D6">
      <w:pPr>
        <w:pStyle w:val="Body"/>
        <w:spacing w:after="0"/>
        <w:rPr>
          <w:rFonts w:ascii="Arial" w:hAnsi="Arial" w:cs="Arial"/>
          <w:iCs/>
          <w:color w:val="000000" w:themeColor="text1"/>
        </w:rPr>
      </w:pPr>
      <w:r w:rsidRPr="00567469">
        <w:rPr>
          <w:rFonts w:ascii="Arial" w:hAnsi="Arial" w:cs="Arial"/>
          <w:i/>
        </w:rPr>
        <w:t xml:space="preserve">Keywords: </w:t>
      </w:r>
      <w:r w:rsidR="00E416E2">
        <w:rPr>
          <w:rFonts w:ascii="Arial" w:hAnsi="Arial" w:cs="Arial"/>
          <w:iCs/>
        </w:rPr>
        <w:t>N</w:t>
      </w:r>
      <w:r w:rsidR="00AC1530">
        <w:rPr>
          <w:rFonts w:ascii="Arial" w:hAnsi="Arial" w:cs="Arial"/>
          <w:iCs/>
        </w:rPr>
        <w:t>esting site,</w:t>
      </w:r>
      <w:r w:rsidR="005A6F8E">
        <w:rPr>
          <w:rFonts w:ascii="Arial" w:hAnsi="Arial" w:cs="Arial"/>
          <w:iCs/>
        </w:rPr>
        <w:t xml:space="preserve"> nest colonies,</w:t>
      </w:r>
      <w:r w:rsidR="00403AB7">
        <w:rPr>
          <w:rFonts w:ascii="Arial" w:hAnsi="Arial" w:cs="Arial"/>
          <w:iCs/>
        </w:rPr>
        <w:t xml:space="preserve"> </w:t>
      </w:r>
      <w:r w:rsidR="00075C3C">
        <w:rPr>
          <w:rFonts w:ascii="Arial" w:hAnsi="Arial" w:cs="Arial"/>
          <w:iCs/>
        </w:rPr>
        <w:t xml:space="preserve">nest development, </w:t>
      </w:r>
      <w:r w:rsidR="00411DE1">
        <w:rPr>
          <w:rFonts w:ascii="Arial" w:hAnsi="Arial" w:cs="Arial"/>
          <w:iCs/>
        </w:rPr>
        <w:t>n</w:t>
      </w:r>
      <w:r w:rsidR="00E416E2">
        <w:rPr>
          <w:rFonts w:ascii="Arial" w:hAnsi="Arial" w:cs="Arial"/>
          <w:iCs/>
        </w:rPr>
        <w:t>est material,</w:t>
      </w:r>
      <w:r w:rsidR="00411DE1">
        <w:rPr>
          <w:rFonts w:ascii="Arial" w:hAnsi="Arial" w:cs="Arial"/>
          <w:iCs/>
        </w:rPr>
        <w:t xml:space="preserve"> nest repair,</w:t>
      </w:r>
      <w:r w:rsidR="00E416E2">
        <w:rPr>
          <w:rFonts w:ascii="Arial" w:hAnsi="Arial" w:cs="Arial"/>
          <w:iCs/>
        </w:rPr>
        <w:t xml:space="preserve"> </w:t>
      </w:r>
      <w:r w:rsidR="00F11E81">
        <w:rPr>
          <w:rFonts w:ascii="Arial" w:hAnsi="Arial" w:cs="Arial"/>
          <w:iCs/>
        </w:rPr>
        <w:t xml:space="preserve">clay deposition, </w:t>
      </w:r>
      <w:r w:rsidR="0045407D">
        <w:rPr>
          <w:rFonts w:ascii="Arial" w:hAnsi="Arial" w:cs="Arial"/>
          <w:iCs/>
        </w:rPr>
        <w:t xml:space="preserve">breeding habits, </w:t>
      </w:r>
      <w:r w:rsidR="00D461D6" w:rsidRPr="00567469">
        <w:rPr>
          <w:rFonts w:ascii="Arial" w:hAnsi="Arial" w:cs="Arial"/>
          <w:iCs/>
        </w:rPr>
        <w:t>habitat,</w:t>
      </w:r>
      <w:r w:rsidR="008C0E36">
        <w:rPr>
          <w:rFonts w:ascii="Arial" w:hAnsi="Arial" w:cs="Arial"/>
          <w:iCs/>
        </w:rPr>
        <w:t xml:space="preserve"> threats</w:t>
      </w:r>
      <w:r w:rsidR="00403AB7">
        <w:rPr>
          <w:rFonts w:ascii="Arial" w:hAnsi="Arial" w:cs="Arial"/>
          <w:iCs/>
        </w:rPr>
        <w:t>.</w:t>
      </w:r>
    </w:p>
    <w:p w14:paraId="12BB1558" w14:textId="77777777" w:rsidR="00A24E7E" w:rsidRPr="00567469" w:rsidRDefault="00A24E7E" w:rsidP="00441B6F">
      <w:pPr>
        <w:pStyle w:val="Body"/>
        <w:spacing w:after="0"/>
        <w:rPr>
          <w:rFonts w:ascii="Arial" w:hAnsi="Arial" w:cs="Arial"/>
          <w:iCs/>
          <w:color w:val="000000" w:themeColor="text1"/>
        </w:rPr>
      </w:pPr>
    </w:p>
    <w:p w14:paraId="2E2E972E" w14:textId="77777777" w:rsidR="00422F6C" w:rsidRPr="00567469" w:rsidRDefault="00422F6C" w:rsidP="00441B6F">
      <w:pPr>
        <w:pStyle w:val="Body"/>
        <w:spacing w:after="0"/>
        <w:rPr>
          <w:rFonts w:ascii="Arial" w:hAnsi="Arial" w:cs="Arial"/>
          <w:color w:val="000000" w:themeColor="text1"/>
        </w:rPr>
      </w:pPr>
    </w:p>
    <w:p w14:paraId="4C6A7AC1" w14:textId="77777777" w:rsidR="00422F6C" w:rsidRPr="00567469" w:rsidRDefault="00422F6C" w:rsidP="00441B6F">
      <w:pPr>
        <w:pStyle w:val="Body"/>
        <w:spacing w:after="0"/>
        <w:rPr>
          <w:rFonts w:ascii="Arial" w:hAnsi="Arial" w:cs="Arial"/>
          <w:color w:val="000000" w:themeColor="text1"/>
        </w:rPr>
      </w:pPr>
    </w:p>
    <w:p w14:paraId="2BF41D0D" w14:textId="77777777" w:rsidR="00422F6C" w:rsidRPr="00567469" w:rsidRDefault="00422F6C" w:rsidP="00441B6F">
      <w:pPr>
        <w:pStyle w:val="Body"/>
        <w:spacing w:after="0"/>
        <w:rPr>
          <w:rFonts w:ascii="Arial" w:hAnsi="Arial" w:cs="Arial"/>
        </w:rPr>
      </w:pPr>
    </w:p>
    <w:p w14:paraId="4F0B3485" w14:textId="77777777" w:rsidR="00BF7B0A" w:rsidRPr="00567469" w:rsidRDefault="00BF7B0A" w:rsidP="00441B6F">
      <w:pPr>
        <w:pStyle w:val="Body"/>
        <w:spacing w:after="0"/>
        <w:rPr>
          <w:rFonts w:ascii="Arial" w:hAnsi="Arial" w:cs="Arial"/>
        </w:rPr>
      </w:pPr>
    </w:p>
    <w:p w14:paraId="7BEAA004" w14:textId="77777777" w:rsidR="00505F06" w:rsidRPr="00567469" w:rsidRDefault="00505F06" w:rsidP="00441B6F">
      <w:pPr>
        <w:pStyle w:val="Body"/>
        <w:spacing w:after="0"/>
        <w:rPr>
          <w:rFonts w:ascii="Arial" w:hAnsi="Arial" w:cs="Arial"/>
          <w:i/>
        </w:rPr>
      </w:pPr>
    </w:p>
    <w:p w14:paraId="7309A127" w14:textId="77777777" w:rsidR="007F7B32" w:rsidRPr="00567469" w:rsidRDefault="00902823" w:rsidP="00441B6F">
      <w:pPr>
        <w:pStyle w:val="AbstHead"/>
        <w:spacing w:after="0"/>
        <w:jc w:val="both"/>
        <w:rPr>
          <w:rFonts w:ascii="Arial" w:hAnsi="Arial" w:cs="Arial"/>
        </w:rPr>
      </w:pPr>
      <w:r w:rsidRPr="00567469">
        <w:rPr>
          <w:rFonts w:ascii="Arial" w:hAnsi="Arial" w:cs="Arial"/>
        </w:rPr>
        <w:t xml:space="preserve">1. </w:t>
      </w:r>
      <w:r w:rsidR="00B01FCD" w:rsidRPr="00567469">
        <w:rPr>
          <w:rFonts w:ascii="Arial" w:hAnsi="Arial" w:cs="Arial"/>
        </w:rPr>
        <w:t>INTRODUCTION</w:t>
      </w:r>
      <w:r w:rsidR="007F7B32" w:rsidRPr="00567469">
        <w:rPr>
          <w:rFonts w:ascii="Arial" w:hAnsi="Arial" w:cs="Arial"/>
        </w:rPr>
        <w:t xml:space="preserve"> </w:t>
      </w:r>
    </w:p>
    <w:p w14:paraId="53783DFE" w14:textId="77777777" w:rsidR="00557A7B" w:rsidRPr="00567469" w:rsidRDefault="00557A7B" w:rsidP="00472763">
      <w:pPr>
        <w:spacing w:line="360" w:lineRule="auto"/>
        <w:jc w:val="both"/>
        <w:rPr>
          <w:rFonts w:ascii="Arial" w:hAnsi="Arial" w:cs="Arial"/>
          <w:color w:val="000000" w:themeColor="text1"/>
        </w:rPr>
      </w:pPr>
    </w:p>
    <w:p w14:paraId="46EF179C" w14:textId="77777777" w:rsidR="009711D3" w:rsidRDefault="00773CC1" w:rsidP="001A7F69">
      <w:pPr>
        <w:spacing w:line="360" w:lineRule="auto"/>
        <w:jc w:val="both"/>
        <w:rPr>
          <w:rFonts w:ascii="Arial" w:hAnsi="Arial" w:cs="Arial"/>
          <w:color w:val="000000" w:themeColor="text1"/>
        </w:rPr>
      </w:pPr>
      <w:r>
        <w:rPr>
          <w:rFonts w:ascii="Arial" w:hAnsi="Arial" w:cs="Arial"/>
          <w:color w:val="000000" w:themeColor="text1"/>
        </w:rPr>
        <w:t xml:space="preserve">Baya Weaver </w:t>
      </w:r>
      <w:r w:rsidRPr="00267C3A">
        <w:rPr>
          <w:rFonts w:ascii="Arial" w:hAnsi="Arial" w:cs="Arial"/>
          <w:i/>
          <w:iCs/>
          <w:color w:val="000000" w:themeColor="text1"/>
        </w:rPr>
        <w:t>Ploceus philippinus</w:t>
      </w:r>
      <w:r>
        <w:rPr>
          <w:rFonts w:ascii="Arial" w:hAnsi="Arial" w:cs="Arial"/>
          <w:color w:val="000000" w:themeColor="text1"/>
        </w:rPr>
        <w:t xml:space="preserve"> (Linnaeus, 1766) </w:t>
      </w:r>
      <w:r w:rsidR="008F7BBD">
        <w:rPr>
          <w:rFonts w:ascii="Arial" w:hAnsi="Arial" w:cs="Arial"/>
          <w:color w:val="000000" w:themeColor="text1"/>
        </w:rPr>
        <w:t>belongs</w:t>
      </w:r>
      <w:r w:rsidR="00DE2B6B">
        <w:rPr>
          <w:rFonts w:ascii="Arial" w:hAnsi="Arial" w:cs="Arial"/>
          <w:color w:val="000000" w:themeColor="text1"/>
        </w:rPr>
        <w:t xml:space="preserve"> to </w:t>
      </w:r>
      <w:r w:rsidR="006D0CC7">
        <w:rPr>
          <w:rFonts w:ascii="Arial" w:hAnsi="Arial" w:cs="Arial"/>
          <w:color w:val="000000" w:themeColor="text1"/>
          <w:highlight w:val="yellow"/>
        </w:rPr>
        <w:t>the c</w:t>
      </w:r>
      <w:r w:rsidR="00DE2B6B">
        <w:rPr>
          <w:rFonts w:ascii="Arial" w:hAnsi="Arial" w:cs="Arial"/>
          <w:color w:val="000000" w:themeColor="text1"/>
        </w:rPr>
        <w:t>lass</w:t>
      </w:r>
      <w:r w:rsidR="00C828CF">
        <w:rPr>
          <w:rFonts w:ascii="Arial" w:hAnsi="Arial" w:cs="Arial"/>
          <w:color w:val="000000" w:themeColor="text1"/>
          <w:highlight w:val="yellow"/>
        </w:rPr>
        <w:t xml:space="preserve"> </w:t>
      </w:r>
      <w:r w:rsidR="00C828CF">
        <w:rPr>
          <w:rFonts w:ascii="Arial" w:hAnsi="Arial" w:cs="Arial"/>
          <w:color w:val="000000" w:themeColor="text1"/>
        </w:rPr>
        <w:t xml:space="preserve">Aves, </w:t>
      </w:r>
      <w:r w:rsidR="006D0CC7">
        <w:rPr>
          <w:rFonts w:ascii="Arial" w:hAnsi="Arial" w:cs="Arial"/>
          <w:color w:val="000000" w:themeColor="text1"/>
          <w:highlight w:val="yellow"/>
        </w:rPr>
        <w:t>o</w:t>
      </w:r>
      <w:r w:rsidR="00CF1465">
        <w:rPr>
          <w:rFonts w:ascii="Arial" w:hAnsi="Arial" w:cs="Arial"/>
          <w:color w:val="000000" w:themeColor="text1"/>
        </w:rPr>
        <w:t>rder</w:t>
      </w:r>
      <w:r w:rsidR="00CF1465">
        <w:rPr>
          <w:rFonts w:ascii="Arial" w:hAnsi="Arial" w:cs="Arial"/>
          <w:color w:val="000000" w:themeColor="text1"/>
          <w:highlight w:val="yellow"/>
        </w:rPr>
        <w:t xml:space="preserve"> </w:t>
      </w:r>
      <w:r w:rsidR="0043076B">
        <w:rPr>
          <w:rFonts w:ascii="Arial" w:hAnsi="Arial" w:cs="Arial"/>
          <w:color w:val="000000" w:themeColor="text1"/>
        </w:rPr>
        <w:t xml:space="preserve">Passeriformes </w:t>
      </w:r>
      <w:r w:rsidR="00525096">
        <w:rPr>
          <w:rFonts w:ascii="Arial" w:hAnsi="Arial" w:cs="Arial"/>
          <w:color w:val="000000" w:themeColor="text1"/>
          <w:highlight w:val="yellow"/>
        </w:rPr>
        <w:t>and</w:t>
      </w:r>
      <w:r w:rsidR="00525096">
        <w:rPr>
          <w:rFonts w:ascii="Arial" w:hAnsi="Arial" w:cs="Arial"/>
          <w:color w:val="000000" w:themeColor="text1"/>
        </w:rPr>
        <w:t xml:space="preserve"> family Ploceidae</w:t>
      </w:r>
      <w:r w:rsidR="0085762F">
        <w:rPr>
          <w:rFonts w:ascii="Arial" w:hAnsi="Arial" w:cs="Arial"/>
          <w:color w:val="000000" w:themeColor="text1"/>
        </w:rPr>
        <w:t xml:space="preserve"> </w:t>
      </w:r>
      <w:r w:rsidR="00C6179D">
        <w:rPr>
          <w:rFonts w:ascii="Arial" w:hAnsi="Arial" w:cs="Arial"/>
          <w:color w:val="000000" w:themeColor="text1"/>
        </w:rPr>
        <w:t>(Kalita et al., 2024).</w:t>
      </w:r>
      <w:r w:rsidR="00030908">
        <w:rPr>
          <w:rFonts w:ascii="Arial" w:hAnsi="Arial" w:cs="Arial"/>
          <w:color w:val="000000" w:themeColor="text1"/>
        </w:rPr>
        <w:t xml:space="preserve"> </w:t>
      </w:r>
      <w:r w:rsidR="008161A5">
        <w:rPr>
          <w:rFonts w:ascii="Arial" w:hAnsi="Arial" w:cs="Arial"/>
          <w:color w:val="000000" w:themeColor="text1"/>
        </w:rPr>
        <w:t xml:space="preserve">Baya Weavers are widely </w:t>
      </w:r>
      <w:r w:rsidR="008161A5">
        <w:rPr>
          <w:rFonts w:ascii="Arial" w:hAnsi="Arial" w:cs="Arial"/>
          <w:color w:val="000000" w:themeColor="text1"/>
          <w:highlight w:val="yellow"/>
        </w:rPr>
        <w:t>di</w:t>
      </w:r>
      <w:r w:rsidR="008161A5">
        <w:rPr>
          <w:rFonts w:ascii="Arial" w:hAnsi="Arial" w:cs="Arial"/>
          <w:color w:val="000000" w:themeColor="text1"/>
        </w:rPr>
        <w:t>s</w:t>
      </w:r>
      <w:r w:rsidR="008161A5">
        <w:rPr>
          <w:rFonts w:ascii="Arial" w:hAnsi="Arial" w:cs="Arial"/>
          <w:color w:val="000000" w:themeColor="text1"/>
          <w:highlight w:val="yellow"/>
        </w:rPr>
        <w:t>t</w:t>
      </w:r>
      <w:r w:rsidR="008161A5">
        <w:rPr>
          <w:rFonts w:ascii="Arial" w:hAnsi="Arial" w:cs="Arial"/>
          <w:color w:val="000000" w:themeColor="text1"/>
        </w:rPr>
        <w:t>r</w:t>
      </w:r>
      <w:r w:rsidR="008161A5">
        <w:rPr>
          <w:rFonts w:ascii="Arial" w:hAnsi="Arial" w:cs="Arial"/>
          <w:color w:val="000000" w:themeColor="text1"/>
          <w:highlight w:val="yellow"/>
        </w:rPr>
        <w:t>ibut</w:t>
      </w:r>
      <w:r w:rsidR="008161A5">
        <w:rPr>
          <w:rFonts w:ascii="Arial" w:hAnsi="Arial" w:cs="Arial"/>
          <w:color w:val="000000" w:themeColor="text1"/>
        </w:rPr>
        <w:t>ed across the Indian Subcontinent and Southeast Asia</w:t>
      </w:r>
      <w:r w:rsidR="00FD4D4A">
        <w:rPr>
          <w:rFonts w:ascii="Arial" w:hAnsi="Arial" w:cs="Arial"/>
          <w:color w:val="000000" w:themeColor="text1"/>
        </w:rPr>
        <w:t xml:space="preserve"> (Pandian, 2024)</w:t>
      </w:r>
      <w:r w:rsidR="00F40E7C">
        <w:rPr>
          <w:rFonts w:ascii="Arial" w:hAnsi="Arial" w:cs="Arial"/>
          <w:color w:val="000000" w:themeColor="text1"/>
        </w:rPr>
        <w:t xml:space="preserve">. </w:t>
      </w:r>
      <w:r w:rsidR="008161A5">
        <w:rPr>
          <w:rFonts w:ascii="Arial" w:hAnsi="Arial" w:cs="Arial"/>
          <w:color w:val="000000" w:themeColor="text1"/>
        </w:rPr>
        <w:t xml:space="preserve">It is </w:t>
      </w:r>
      <w:r w:rsidR="008161A5">
        <w:rPr>
          <w:rFonts w:ascii="Arial" w:hAnsi="Arial" w:cs="Arial"/>
          <w:color w:val="000000" w:themeColor="text1"/>
          <w:highlight w:val="yellow"/>
        </w:rPr>
        <w:t xml:space="preserve">a </w:t>
      </w:r>
      <w:r w:rsidR="008161A5">
        <w:rPr>
          <w:rFonts w:ascii="Arial" w:hAnsi="Arial" w:cs="Arial"/>
          <w:color w:val="000000" w:themeColor="text1"/>
        </w:rPr>
        <w:t>non-</w:t>
      </w:r>
      <w:r w:rsidR="004F3C7C">
        <w:rPr>
          <w:rFonts w:ascii="Arial" w:hAnsi="Arial" w:cs="Arial"/>
          <w:color w:val="000000" w:themeColor="text1"/>
        </w:rPr>
        <w:t>migrat</w:t>
      </w:r>
      <w:r w:rsidR="004F3C7C">
        <w:rPr>
          <w:rFonts w:ascii="Arial" w:hAnsi="Arial" w:cs="Arial"/>
          <w:color w:val="000000" w:themeColor="text1"/>
          <w:highlight w:val="yellow"/>
        </w:rPr>
        <w:t>ory</w:t>
      </w:r>
      <w:r w:rsidR="004F3C7C">
        <w:rPr>
          <w:rFonts w:ascii="Arial" w:hAnsi="Arial" w:cs="Arial"/>
          <w:color w:val="000000" w:themeColor="text1"/>
        </w:rPr>
        <w:t xml:space="preserve"> bird</w:t>
      </w:r>
      <w:r w:rsidR="008161A5">
        <w:rPr>
          <w:rFonts w:ascii="Arial" w:hAnsi="Arial" w:cs="Arial"/>
          <w:color w:val="000000" w:themeColor="text1"/>
        </w:rPr>
        <w:t xml:space="preserve"> but shows local and seasonal movements in response to water and food availability</w:t>
      </w:r>
      <w:r w:rsidR="0081221B">
        <w:rPr>
          <w:rFonts w:ascii="Arial" w:hAnsi="Arial" w:cs="Arial"/>
          <w:color w:val="000000" w:themeColor="text1"/>
        </w:rPr>
        <w:t xml:space="preserve"> </w:t>
      </w:r>
      <w:r w:rsidR="00FE4AFC">
        <w:rPr>
          <w:rFonts w:ascii="Arial" w:hAnsi="Arial" w:cs="Arial"/>
          <w:color w:val="000000" w:themeColor="text1"/>
        </w:rPr>
        <w:t>(Quader, 2006).</w:t>
      </w:r>
      <w:r w:rsidR="00030908">
        <w:rPr>
          <w:rFonts w:ascii="Arial" w:hAnsi="Arial" w:cs="Arial"/>
          <w:color w:val="000000" w:themeColor="text1"/>
        </w:rPr>
        <w:t xml:space="preserve"> </w:t>
      </w:r>
      <w:r w:rsidR="00351F65">
        <w:rPr>
          <w:rFonts w:ascii="Arial" w:hAnsi="Arial" w:cs="Arial"/>
          <w:color w:val="000000" w:themeColor="text1"/>
        </w:rPr>
        <w:t xml:space="preserve">India is home </w:t>
      </w:r>
      <w:r w:rsidR="00351F65">
        <w:rPr>
          <w:rFonts w:ascii="Arial" w:hAnsi="Arial" w:cs="Arial"/>
          <w:color w:val="000000" w:themeColor="text1"/>
          <w:highlight w:val="yellow"/>
        </w:rPr>
        <w:t>t</w:t>
      </w:r>
      <w:r w:rsidR="00351F65">
        <w:rPr>
          <w:rFonts w:ascii="Arial" w:hAnsi="Arial" w:cs="Arial"/>
          <w:color w:val="000000" w:themeColor="text1"/>
        </w:rPr>
        <w:t xml:space="preserve">o four species of </w:t>
      </w:r>
      <w:r w:rsidR="00351F65">
        <w:rPr>
          <w:rFonts w:ascii="Arial" w:hAnsi="Arial" w:cs="Arial"/>
          <w:color w:val="000000" w:themeColor="text1"/>
          <w:highlight w:val="yellow"/>
        </w:rPr>
        <w:t>w</w:t>
      </w:r>
      <w:r w:rsidR="00351F65">
        <w:rPr>
          <w:rFonts w:ascii="Arial" w:hAnsi="Arial" w:cs="Arial"/>
          <w:color w:val="000000" w:themeColor="text1"/>
        </w:rPr>
        <w:t xml:space="preserve">eaver birds belonging to the genus </w:t>
      </w:r>
      <w:r w:rsidR="00351F65">
        <w:rPr>
          <w:rFonts w:ascii="Arial" w:hAnsi="Arial" w:cs="Arial"/>
          <w:i/>
          <w:color w:val="000000" w:themeColor="text1"/>
        </w:rPr>
        <w:t>Ploceus</w:t>
      </w:r>
      <w:r w:rsidR="00351F65">
        <w:rPr>
          <w:rFonts w:ascii="Arial" w:hAnsi="Arial" w:cs="Arial"/>
          <w:color w:val="000000" w:themeColor="text1"/>
          <w:highlight w:val="yellow"/>
        </w:rPr>
        <w:t>:</w:t>
      </w:r>
      <w:r w:rsidR="00351F65">
        <w:rPr>
          <w:rFonts w:ascii="Arial" w:hAnsi="Arial" w:cs="Arial"/>
          <w:color w:val="000000" w:themeColor="text1"/>
        </w:rPr>
        <w:t xml:space="preserve"> </w:t>
      </w:r>
      <w:r w:rsidR="00351F65">
        <w:rPr>
          <w:rFonts w:ascii="Arial" w:hAnsi="Arial" w:cs="Arial"/>
          <w:i/>
          <w:color w:val="000000" w:themeColor="text1"/>
        </w:rPr>
        <w:t>Ploceus philippinus</w:t>
      </w:r>
      <w:r w:rsidR="00351F65">
        <w:rPr>
          <w:rFonts w:ascii="Arial" w:hAnsi="Arial" w:cs="Arial"/>
          <w:color w:val="000000" w:themeColor="text1"/>
        </w:rPr>
        <w:t xml:space="preserve"> (Baya Weaver), </w:t>
      </w:r>
      <w:r w:rsidR="00351F65">
        <w:rPr>
          <w:rFonts w:ascii="Arial" w:hAnsi="Arial" w:cs="Arial"/>
          <w:i/>
          <w:color w:val="000000" w:themeColor="text1"/>
        </w:rPr>
        <w:t>Ploceus manyar</w:t>
      </w:r>
      <w:r w:rsidR="00351F65">
        <w:rPr>
          <w:rFonts w:ascii="Arial" w:hAnsi="Arial" w:cs="Arial"/>
          <w:color w:val="000000" w:themeColor="text1"/>
        </w:rPr>
        <w:t xml:space="preserve"> (Streaked Weaver), </w:t>
      </w:r>
      <w:r w:rsidR="00351F65">
        <w:rPr>
          <w:rFonts w:ascii="Arial" w:hAnsi="Arial" w:cs="Arial"/>
          <w:i/>
          <w:color w:val="000000" w:themeColor="text1"/>
        </w:rPr>
        <w:t xml:space="preserve">Ploceus </w:t>
      </w:r>
      <w:r w:rsidR="004F3C7C">
        <w:rPr>
          <w:rFonts w:ascii="Arial" w:hAnsi="Arial" w:cs="Arial"/>
          <w:i/>
          <w:color w:val="000000" w:themeColor="text1"/>
        </w:rPr>
        <w:t>benghalensis</w:t>
      </w:r>
      <w:r w:rsidR="004F3C7C">
        <w:rPr>
          <w:rFonts w:ascii="Arial" w:hAnsi="Arial" w:cs="Arial"/>
          <w:color w:val="000000" w:themeColor="text1"/>
        </w:rPr>
        <w:t xml:space="preserve"> (</w:t>
      </w:r>
      <w:r w:rsidR="00351F65">
        <w:rPr>
          <w:rFonts w:ascii="Arial" w:hAnsi="Arial" w:cs="Arial"/>
          <w:color w:val="000000" w:themeColor="text1"/>
        </w:rPr>
        <w:t xml:space="preserve">Black-breasted Weaver) and </w:t>
      </w:r>
      <w:r w:rsidR="00351F65">
        <w:rPr>
          <w:rFonts w:ascii="Arial" w:hAnsi="Arial" w:cs="Arial"/>
          <w:i/>
          <w:color w:val="000000" w:themeColor="text1"/>
        </w:rPr>
        <w:t>Ploceus megarhynchus</w:t>
      </w:r>
      <w:r w:rsidR="00351F65">
        <w:rPr>
          <w:rFonts w:ascii="Arial" w:hAnsi="Arial" w:cs="Arial"/>
          <w:color w:val="000000" w:themeColor="text1"/>
        </w:rPr>
        <w:t xml:space="preserve"> (Yellow Weaver) (Craig</w:t>
      </w:r>
      <w:r w:rsidR="00351F65">
        <w:rPr>
          <w:rFonts w:ascii="Arial" w:hAnsi="Arial" w:cs="Arial"/>
          <w:color w:val="000000" w:themeColor="text1"/>
          <w:highlight w:val="yellow"/>
        </w:rPr>
        <w:t>,</w:t>
      </w:r>
      <w:r w:rsidR="00351F65">
        <w:rPr>
          <w:rFonts w:ascii="Arial" w:hAnsi="Arial" w:cs="Arial"/>
          <w:color w:val="000000" w:themeColor="text1"/>
        </w:rPr>
        <w:t xml:space="preserve"> 2020</w:t>
      </w:r>
      <w:r w:rsidR="00351F65">
        <w:rPr>
          <w:rFonts w:ascii="Arial" w:hAnsi="Arial" w:cs="Arial"/>
          <w:color w:val="000000" w:themeColor="text1"/>
          <w:highlight w:val="yellow"/>
        </w:rPr>
        <w:t>; Ali, 2012</w:t>
      </w:r>
      <w:r w:rsidR="00351F65">
        <w:rPr>
          <w:rFonts w:ascii="Arial" w:hAnsi="Arial" w:cs="Arial"/>
          <w:color w:val="000000" w:themeColor="text1"/>
        </w:rPr>
        <w:t>).</w:t>
      </w:r>
      <w:r w:rsidR="00030908">
        <w:rPr>
          <w:rFonts w:ascii="Arial" w:hAnsi="Arial" w:cs="Arial"/>
          <w:color w:val="000000" w:themeColor="text1"/>
        </w:rPr>
        <w:t xml:space="preserve"> </w:t>
      </w:r>
      <w:r w:rsidR="00F32107">
        <w:rPr>
          <w:rFonts w:ascii="Arial" w:hAnsi="Arial" w:cs="Arial"/>
          <w:color w:val="000000" w:themeColor="text1"/>
        </w:rPr>
        <w:t xml:space="preserve">The Baya Weaver is a small, sparrow-sized weaver bird </w:t>
      </w:r>
      <w:r w:rsidR="007B36CF">
        <w:rPr>
          <w:rFonts w:ascii="Arial" w:hAnsi="Arial" w:cs="Arial"/>
          <w:color w:val="000000" w:themeColor="text1"/>
        </w:rPr>
        <w:t>renowned</w:t>
      </w:r>
      <w:r w:rsidR="00F32107">
        <w:rPr>
          <w:rFonts w:ascii="Arial" w:hAnsi="Arial" w:cs="Arial"/>
          <w:color w:val="000000" w:themeColor="text1"/>
        </w:rPr>
        <w:t xml:space="preserve"> for its elaborately woven nests constructed by males</w:t>
      </w:r>
      <w:r w:rsidR="00A2583C">
        <w:rPr>
          <w:rFonts w:ascii="Arial" w:hAnsi="Arial" w:cs="Arial"/>
          <w:color w:val="000000" w:themeColor="text1"/>
          <w:highlight w:val="yellow"/>
        </w:rPr>
        <w:t>;</w:t>
      </w:r>
      <w:r w:rsidR="00A2583C">
        <w:rPr>
          <w:rFonts w:ascii="Arial" w:hAnsi="Arial" w:cs="Arial"/>
          <w:color w:val="000000" w:themeColor="text1"/>
        </w:rPr>
        <w:t xml:space="preserve"> thus,</w:t>
      </w:r>
      <w:r w:rsidR="0027051A">
        <w:rPr>
          <w:rFonts w:ascii="Arial" w:hAnsi="Arial" w:cs="Arial"/>
          <w:color w:val="000000" w:themeColor="text1"/>
        </w:rPr>
        <w:t xml:space="preserve"> it </w:t>
      </w:r>
      <w:r w:rsidR="00A2583C">
        <w:rPr>
          <w:rFonts w:ascii="Arial" w:hAnsi="Arial" w:cs="Arial"/>
          <w:color w:val="000000" w:themeColor="text1"/>
          <w:highlight w:val="yellow"/>
        </w:rPr>
        <w:t>represent</w:t>
      </w:r>
      <w:r w:rsidR="00A2583C">
        <w:rPr>
          <w:rFonts w:ascii="Arial" w:hAnsi="Arial" w:cs="Arial"/>
          <w:color w:val="000000" w:themeColor="text1"/>
        </w:rPr>
        <w:t>s a</w:t>
      </w:r>
      <w:r w:rsidR="00A2583C">
        <w:rPr>
          <w:rFonts w:ascii="Arial" w:hAnsi="Arial" w:cs="Arial"/>
          <w:color w:val="000000" w:themeColor="text1"/>
          <w:highlight w:val="yellow"/>
        </w:rPr>
        <w:t>n</w:t>
      </w:r>
      <w:r w:rsidR="00A2583C">
        <w:rPr>
          <w:rFonts w:ascii="Arial" w:hAnsi="Arial" w:cs="Arial"/>
          <w:color w:val="000000" w:themeColor="text1"/>
        </w:rPr>
        <w:t xml:space="preserve"> e</w:t>
      </w:r>
      <w:r w:rsidR="00A2583C">
        <w:rPr>
          <w:rFonts w:ascii="Arial" w:hAnsi="Arial" w:cs="Arial"/>
          <w:color w:val="000000" w:themeColor="text1"/>
          <w:highlight w:val="yellow"/>
        </w:rPr>
        <w:t>xa</w:t>
      </w:r>
      <w:r w:rsidR="00A2583C">
        <w:rPr>
          <w:rFonts w:ascii="Arial" w:hAnsi="Arial" w:cs="Arial"/>
          <w:color w:val="000000" w:themeColor="text1"/>
        </w:rPr>
        <w:t>m</w:t>
      </w:r>
      <w:r w:rsidR="00A2583C">
        <w:rPr>
          <w:rFonts w:ascii="Arial" w:hAnsi="Arial" w:cs="Arial"/>
          <w:color w:val="000000" w:themeColor="text1"/>
          <w:highlight w:val="yellow"/>
        </w:rPr>
        <w:t>pl</w:t>
      </w:r>
      <w:r w:rsidR="00A2583C">
        <w:rPr>
          <w:rFonts w:ascii="Arial" w:hAnsi="Arial" w:cs="Arial"/>
          <w:color w:val="000000" w:themeColor="text1"/>
        </w:rPr>
        <w:t xml:space="preserve">e of avian engineering </w:t>
      </w:r>
      <w:r w:rsidR="00EA0E9B">
        <w:rPr>
          <w:rFonts w:ascii="Arial" w:hAnsi="Arial" w:cs="Arial"/>
          <w:color w:val="000000" w:themeColor="text1"/>
        </w:rPr>
        <w:t>(Quader, 2005).</w:t>
      </w:r>
      <w:r w:rsidR="00030908">
        <w:rPr>
          <w:rFonts w:ascii="Arial" w:hAnsi="Arial" w:cs="Arial"/>
          <w:color w:val="000000" w:themeColor="text1"/>
        </w:rPr>
        <w:t xml:space="preserve"> The </w:t>
      </w:r>
      <w:r w:rsidR="004F0F9B">
        <w:rPr>
          <w:rFonts w:ascii="Arial" w:hAnsi="Arial" w:cs="Arial"/>
          <w:color w:val="000000" w:themeColor="text1"/>
        </w:rPr>
        <w:t>Baya Weaver is a social, gregarious, polygynous and colonial breeder</w:t>
      </w:r>
      <w:r w:rsidR="001E5CE7">
        <w:rPr>
          <w:rFonts w:ascii="Arial" w:hAnsi="Arial" w:cs="Arial"/>
          <w:color w:val="000000" w:themeColor="text1"/>
        </w:rPr>
        <w:t xml:space="preserve"> (Abdar, 2013). </w:t>
      </w:r>
      <w:r w:rsidR="006A7EA1">
        <w:rPr>
          <w:rFonts w:ascii="Arial" w:hAnsi="Arial" w:cs="Arial"/>
          <w:color w:val="000000" w:themeColor="text1"/>
        </w:rPr>
        <w:t>The breeding season of the Baya Weaver in India spans primarily from</w:t>
      </w:r>
      <w:r w:rsidR="00355534">
        <w:rPr>
          <w:rFonts w:ascii="Arial" w:hAnsi="Arial" w:cs="Arial"/>
          <w:color w:val="000000" w:themeColor="text1"/>
        </w:rPr>
        <w:t xml:space="preserve"> April</w:t>
      </w:r>
      <w:r w:rsidR="006A7EA1">
        <w:rPr>
          <w:rFonts w:ascii="Arial" w:hAnsi="Arial" w:cs="Arial"/>
          <w:color w:val="000000" w:themeColor="text1"/>
        </w:rPr>
        <w:t xml:space="preserve"> to </w:t>
      </w:r>
      <w:r w:rsidR="0087264D">
        <w:rPr>
          <w:rFonts w:ascii="Arial" w:hAnsi="Arial" w:cs="Arial"/>
          <w:color w:val="000000" w:themeColor="text1"/>
        </w:rPr>
        <w:t>October</w:t>
      </w:r>
      <w:r w:rsidR="006A7EA1">
        <w:rPr>
          <w:rFonts w:ascii="Arial" w:hAnsi="Arial" w:cs="Arial"/>
          <w:color w:val="000000" w:themeColor="text1"/>
        </w:rPr>
        <w:t xml:space="preserve">, closely </w:t>
      </w:r>
      <w:r w:rsidR="00DD14D9">
        <w:rPr>
          <w:rFonts w:ascii="Arial" w:hAnsi="Arial" w:cs="Arial"/>
          <w:color w:val="000000" w:themeColor="text1"/>
        </w:rPr>
        <w:t>associate</w:t>
      </w:r>
      <w:r w:rsidR="006A7EA1">
        <w:rPr>
          <w:rFonts w:ascii="Arial" w:hAnsi="Arial" w:cs="Arial"/>
          <w:color w:val="000000" w:themeColor="text1"/>
          <w:highlight w:val="yellow"/>
        </w:rPr>
        <w:t>d</w:t>
      </w:r>
      <w:r w:rsidR="006A7EA1">
        <w:rPr>
          <w:rFonts w:ascii="Arial" w:hAnsi="Arial" w:cs="Arial"/>
          <w:color w:val="000000" w:themeColor="text1"/>
        </w:rPr>
        <w:t xml:space="preserve"> with the monsoon rains</w:t>
      </w:r>
      <w:r w:rsidR="008E7E2B">
        <w:rPr>
          <w:rFonts w:ascii="Arial" w:hAnsi="Arial" w:cs="Arial"/>
          <w:color w:val="000000" w:themeColor="text1"/>
        </w:rPr>
        <w:t xml:space="preserve"> (Pandian, 2023).</w:t>
      </w:r>
      <w:r w:rsidR="00FE4DDE">
        <w:rPr>
          <w:rFonts w:ascii="Arial" w:hAnsi="Arial" w:cs="Arial"/>
          <w:color w:val="000000" w:themeColor="text1"/>
          <w:highlight w:val="yellow"/>
        </w:rPr>
        <w:t xml:space="preserve"> </w:t>
      </w:r>
      <w:r w:rsidR="00FE4DDE">
        <w:rPr>
          <w:rFonts w:ascii="Arial" w:hAnsi="Arial" w:cs="Arial"/>
          <w:color w:val="000000" w:themeColor="text1"/>
        </w:rPr>
        <w:t xml:space="preserve">The Baya Weaver shows remarkable sexual dimorphism during </w:t>
      </w:r>
      <w:r w:rsidR="00FE4DDE">
        <w:rPr>
          <w:rFonts w:ascii="Arial" w:hAnsi="Arial" w:cs="Arial"/>
          <w:color w:val="000000" w:themeColor="text1"/>
          <w:highlight w:val="yellow"/>
        </w:rPr>
        <w:t xml:space="preserve">the </w:t>
      </w:r>
      <w:r w:rsidR="00FE4DDE">
        <w:rPr>
          <w:rFonts w:ascii="Arial" w:hAnsi="Arial" w:cs="Arial"/>
          <w:color w:val="000000" w:themeColor="text1"/>
        </w:rPr>
        <w:t>breeding season</w:t>
      </w:r>
      <w:r w:rsidR="009E7486">
        <w:rPr>
          <w:rFonts w:ascii="Arial" w:hAnsi="Arial" w:cs="Arial"/>
          <w:color w:val="000000" w:themeColor="text1"/>
        </w:rPr>
        <w:t xml:space="preserve"> (</w:t>
      </w:r>
      <w:r w:rsidR="003B65E7">
        <w:rPr>
          <w:rFonts w:ascii="Arial" w:hAnsi="Arial" w:cs="Arial"/>
          <w:color w:val="000000" w:themeColor="text1"/>
        </w:rPr>
        <w:t>Singh</w:t>
      </w:r>
      <w:r w:rsidR="009E7486">
        <w:rPr>
          <w:rFonts w:ascii="Arial" w:hAnsi="Arial" w:cs="Arial"/>
          <w:color w:val="000000" w:themeColor="text1"/>
        </w:rPr>
        <w:t xml:space="preserve"> </w:t>
      </w:r>
      <w:r w:rsidR="003B65E7">
        <w:rPr>
          <w:rFonts w:ascii="Arial" w:hAnsi="Arial" w:cs="Arial"/>
          <w:color w:val="000000" w:themeColor="text1"/>
        </w:rPr>
        <w:t>&amp; Dhand</w:t>
      </w:r>
      <w:r w:rsidR="009E7486">
        <w:rPr>
          <w:rFonts w:ascii="Arial" w:hAnsi="Arial" w:cs="Arial"/>
          <w:color w:val="000000" w:themeColor="text1"/>
          <w:highlight w:val="yellow"/>
        </w:rPr>
        <w:t>,</w:t>
      </w:r>
      <w:r w:rsidR="009E7486">
        <w:rPr>
          <w:rFonts w:ascii="Arial" w:hAnsi="Arial" w:cs="Arial"/>
          <w:color w:val="000000" w:themeColor="text1"/>
        </w:rPr>
        <w:t xml:space="preserve"> </w:t>
      </w:r>
      <w:r w:rsidR="003B65E7">
        <w:rPr>
          <w:rFonts w:ascii="Arial" w:hAnsi="Arial" w:cs="Arial"/>
          <w:color w:val="000000" w:themeColor="text1"/>
        </w:rPr>
        <w:t>2017)</w:t>
      </w:r>
      <w:r w:rsidR="009E7486">
        <w:rPr>
          <w:rFonts w:ascii="Arial" w:hAnsi="Arial" w:cs="Arial"/>
          <w:color w:val="000000" w:themeColor="text1"/>
        </w:rPr>
        <w:t>.</w:t>
      </w:r>
      <w:r w:rsidR="00EE7F76">
        <w:rPr>
          <w:rFonts w:ascii="Arial" w:hAnsi="Arial" w:cs="Arial"/>
          <w:color w:val="000000" w:themeColor="text1"/>
        </w:rPr>
        <w:t xml:space="preserve"> </w:t>
      </w:r>
      <w:r w:rsidR="009711D3">
        <w:rPr>
          <w:rFonts w:ascii="Arial" w:hAnsi="Arial" w:cs="Arial"/>
          <w:color w:val="000000" w:themeColor="text1"/>
        </w:rPr>
        <w:t>One behaviour of these birds is that female</w:t>
      </w:r>
      <w:r w:rsidR="009711D3">
        <w:rPr>
          <w:rFonts w:ascii="Arial" w:hAnsi="Arial" w:cs="Arial"/>
          <w:color w:val="000000" w:themeColor="text1"/>
          <w:highlight w:val="yellow"/>
        </w:rPr>
        <w:t>s</w:t>
      </w:r>
      <w:r w:rsidR="009711D3">
        <w:rPr>
          <w:rFonts w:ascii="Arial" w:hAnsi="Arial" w:cs="Arial"/>
          <w:color w:val="000000" w:themeColor="text1"/>
        </w:rPr>
        <w:t xml:space="preserve"> choose mate</w:t>
      </w:r>
      <w:r w:rsidR="009711D3">
        <w:rPr>
          <w:rFonts w:ascii="Arial" w:hAnsi="Arial" w:cs="Arial"/>
          <w:color w:val="000000" w:themeColor="text1"/>
          <w:highlight w:val="yellow"/>
        </w:rPr>
        <w:t>s</w:t>
      </w:r>
      <w:r w:rsidR="009711D3">
        <w:rPr>
          <w:rFonts w:ascii="Arial" w:hAnsi="Arial" w:cs="Arial"/>
          <w:color w:val="000000" w:themeColor="text1"/>
        </w:rPr>
        <w:t xml:space="preserve"> based on the quality of nest</w:t>
      </w:r>
      <w:r w:rsidR="009711D3">
        <w:rPr>
          <w:rFonts w:ascii="Arial" w:hAnsi="Arial" w:cs="Arial"/>
          <w:color w:val="000000" w:themeColor="text1"/>
          <w:highlight w:val="yellow"/>
        </w:rPr>
        <w:t>s</w:t>
      </w:r>
      <w:r w:rsidR="009711D3">
        <w:rPr>
          <w:rFonts w:ascii="Arial" w:hAnsi="Arial" w:cs="Arial"/>
          <w:color w:val="000000" w:themeColor="text1"/>
        </w:rPr>
        <w:t xml:space="preserve"> buil</w:t>
      </w:r>
      <w:r w:rsidR="009711D3">
        <w:rPr>
          <w:rFonts w:ascii="Arial" w:hAnsi="Arial" w:cs="Arial"/>
          <w:color w:val="000000" w:themeColor="text1"/>
          <w:highlight w:val="yellow"/>
        </w:rPr>
        <w:t>t</w:t>
      </w:r>
      <w:r w:rsidR="009711D3">
        <w:rPr>
          <w:rFonts w:ascii="Arial" w:hAnsi="Arial" w:cs="Arial"/>
          <w:color w:val="000000" w:themeColor="text1"/>
        </w:rPr>
        <w:t xml:space="preserve"> by male</w:t>
      </w:r>
      <w:r w:rsidR="00CD089F">
        <w:rPr>
          <w:rFonts w:ascii="Arial" w:hAnsi="Arial" w:cs="Arial"/>
          <w:color w:val="000000" w:themeColor="text1"/>
          <w:highlight w:val="yellow"/>
        </w:rPr>
        <w:t>s</w:t>
      </w:r>
      <w:r w:rsidR="00CD089F">
        <w:rPr>
          <w:rFonts w:ascii="Arial" w:hAnsi="Arial" w:cs="Arial"/>
          <w:color w:val="000000" w:themeColor="text1"/>
        </w:rPr>
        <w:t xml:space="preserve"> (Pandian, 2018).</w:t>
      </w:r>
      <w:r w:rsidR="00EE7F76">
        <w:rPr>
          <w:rFonts w:ascii="Arial" w:hAnsi="Arial" w:cs="Arial"/>
          <w:color w:val="000000" w:themeColor="text1"/>
        </w:rPr>
        <w:t xml:space="preserve"> </w:t>
      </w:r>
      <w:r w:rsidR="009711D3">
        <w:rPr>
          <w:rFonts w:ascii="Arial" w:hAnsi="Arial" w:cs="Arial"/>
          <w:color w:val="000000" w:themeColor="text1"/>
        </w:rPr>
        <w:t>During courtship</w:t>
      </w:r>
      <w:r w:rsidR="009711D3">
        <w:rPr>
          <w:rFonts w:ascii="Arial" w:hAnsi="Arial" w:cs="Arial"/>
          <w:color w:val="000000" w:themeColor="text1"/>
          <w:highlight w:val="yellow"/>
        </w:rPr>
        <w:t>,</w:t>
      </w:r>
      <w:r w:rsidR="009711D3">
        <w:rPr>
          <w:rFonts w:ascii="Arial" w:hAnsi="Arial" w:cs="Arial"/>
          <w:color w:val="000000" w:themeColor="text1"/>
        </w:rPr>
        <w:t xml:space="preserve"> a male shows its nest to females by flapping its wings</w:t>
      </w:r>
      <w:r w:rsidR="009711D3">
        <w:rPr>
          <w:rFonts w:ascii="Arial" w:hAnsi="Arial" w:cs="Arial"/>
          <w:color w:val="000000" w:themeColor="text1"/>
          <w:highlight w:val="yellow"/>
        </w:rPr>
        <w:t xml:space="preserve"> and</w:t>
      </w:r>
      <w:r w:rsidR="009711D3">
        <w:rPr>
          <w:rFonts w:ascii="Arial" w:hAnsi="Arial" w:cs="Arial"/>
          <w:color w:val="000000" w:themeColor="text1"/>
        </w:rPr>
        <w:t xml:space="preserve"> invit</w:t>
      </w:r>
      <w:r w:rsidR="009711D3">
        <w:rPr>
          <w:rFonts w:ascii="Arial" w:hAnsi="Arial" w:cs="Arial"/>
          <w:color w:val="000000" w:themeColor="text1"/>
          <w:highlight w:val="yellow"/>
        </w:rPr>
        <w:t>ing</w:t>
      </w:r>
      <w:r w:rsidR="009711D3">
        <w:rPr>
          <w:rFonts w:ascii="Arial" w:hAnsi="Arial" w:cs="Arial"/>
          <w:color w:val="000000" w:themeColor="text1"/>
        </w:rPr>
        <w:t xml:space="preserve"> </w:t>
      </w:r>
      <w:r w:rsidR="009711D3">
        <w:rPr>
          <w:rFonts w:ascii="Arial" w:hAnsi="Arial" w:cs="Arial"/>
          <w:color w:val="000000" w:themeColor="text1"/>
          <w:highlight w:val="yellow"/>
        </w:rPr>
        <w:t>th</w:t>
      </w:r>
      <w:r w:rsidR="009711D3">
        <w:rPr>
          <w:rFonts w:ascii="Arial" w:hAnsi="Arial" w:cs="Arial"/>
          <w:color w:val="000000" w:themeColor="text1"/>
        </w:rPr>
        <w:t>em to inspect and po</w:t>
      </w:r>
      <w:r w:rsidR="009711D3">
        <w:rPr>
          <w:rFonts w:ascii="Arial" w:hAnsi="Arial" w:cs="Arial"/>
          <w:color w:val="000000" w:themeColor="text1"/>
          <w:highlight w:val="yellow"/>
        </w:rPr>
        <w:t>ssi</w:t>
      </w:r>
      <w:r w:rsidR="009711D3">
        <w:rPr>
          <w:rFonts w:ascii="Arial" w:hAnsi="Arial" w:cs="Arial"/>
          <w:color w:val="000000" w:themeColor="text1"/>
        </w:rPr>
        <w:t>bly occupy the nest</w:t>
      </w:r>
      <w:r w:rsidR="005B1925">
        <w:rPr>
          <w:rFonts w:ascii="Arial" w:hAnsi="Arial" w:cs="Arial"/>
          <w:color w:val="000000" w:themeColor="text1"/>
        </w:rPr>
        <w:t xml:space="preserve"> (Pandian, 2022</w:t>
      </w:r>
      <w:r w:rsidR="005B1925">
        <w:rPr>
          <w:rFonts w:ascii="Arial" w:hAnsi="Arial" w:cs="Arial"/>
          <w:color w:val="000000" w:themeColor="text1"/>
          <w:highlight w:val="yellow"/>
        </w:rPr>
        <w:t>b</w:t>
      </w:r>
      <w:r w:rsidR="005B1925">
        <w:rPr>
          <w:rFonts w:ascii="Arial" w:hAnsi="Arial" w:cs="Arial"/>
          <w:color w:val="000000" w:themeColor="text1"/>
        </w:rPr>
        <w:t>).</w:t>
      </w:r>
      <w:r w:rsidR="00EE7F76">
        <w:rPr>
          <w:rFonts w:ascii="Arial" w:hAnsi="Arial" w:cs="Arial"/>
          <w:color w:val="000000" w:themeColor="text1"/>
        </w:rPr>
        <w:t xml:space="preserve"> </w:t>
      </w:r>
      <w:r w:rsidR="009711D3">
        <w:rPr>
          <w:rFonts w:ascii="Arial" w:hAnsi="Arial" w:cs="Arial"/>
          <w:color w:val="000000" w:themeColor="text1"/>
        </w:rPr>
        <w:t>After inspectin</w:t>
      </w:r>
      <w:r w:rsidR="009711D3">
        <w:rPr>
          <w:rFonts w:ascii="Arial" w:hAnsi="Arial" w:cs="Arial"/>
          <w:color w:val="000000" w:themeColor="text1"/>
          <w:highlight w:val="yellow"/>
        </w:rPr>
        <w:t>g</w:t>
      </w:r>
      <w:r w:rsidR="009711D3">
        <w:rPr>
          <w:rFonts w:ascii="Arial" w:hAnsi="Arial" w:cs="Arial"/>
          <w:color w:val="000000" w:themeColor="text1"/>
        </w:rPr>
        <w:t xml:space="preserve"> </w:t>
      </w:r>
      <w:r w:rsidR="009711D3">
        <w:rPr>
          <w:rFonts w:ascii="Arial" w:hAnsi="Arial" w:cs="Arial"/>
          <w:color w:val="000000" w:themeColor="text1"/>
          <w:highlight w:val="yellow"/>
        </w:rPr>
        <w:t>the</w:t>
      </w:r>
      <w:r w:rsidR="009711D3">
        <w:rPr>
          <w:rFonts w:ascii="Arial" w:hAnsi="Arial" w:cs="Arial"/>
          <w:color w:val="000000" w:themeColor="text1"/>
        </w:rPr>
        <w:t xml:space="preserve"> nest,</w:t>
      </w:r>
      <w:r w:rsidR="009711D3">
        <w:rPr>
          <w:rFonts w:ascii="Arial" w:hAnsi="Arial" w:cs="Arial"/>
          <w:color w:val="000000" w:themeColor="text1"/>
          <w:highlight w:val="yellow"/>
        </w:rPr>
        <w:t xml:space="preserve"> the</w:t>
      </w:r>
      <w:r w:rsidR="009711D3">
        <w:rPr>
          <w:rFonts w:ascii="Arial" w:hAnsi="Arial" w:cs="Arial"/>
          <w:color w:val="000000" w:themeColor="text1"/>
        </w:rPr>
        <w:t xml:space="preserve"> female accept</w:t>
      </w:r>
      <w:r w:rsidR="009711D3">
        <w:rPr>
          <w:rFonts w:ascii="Arial" w:hAnsi="Arial" w:cs="Arial"/>
          <w:color w:val="000000" w:themeColor="text1"/>
          <w:highlight w:val="yellow"/>
        </w:rPr>
        <w:t>s</w:t>
      </w:r>
      <w:r w:rsidR="009711D3">
        <w:rPr>
          <w:rFonts w:ascii="Arial" w:hAnsi="Arial" w:cs="Arial"/>
          <w:color w:val="000000" w:themeColor="text1"/>
        </w:rPr>
        <w:t xml:space="preserve"> t</w:t>
      </w:r>
      <w:r w:rsidR="009711D3">
        <w:rPr>
          <w:rFonts w:ascii="Arial" w:hAnsi="Arial" w:cs="Arial"/>
          <w:color w:val="000000" w:themeColor="text1"/>
          <w:highlight w:val="yellow"/>
        </w:rPr>
        <w:t>he</w:t>
      </w:r>
      <w:r w:rsidR="00D822D9">
        <w:rPr>
          <w:rFonts w:ascii="Arial" w:hAnsi="Arial" w:cs="Arial"/>
          <w:color w:val="000000" w:themeColor="text1"/>
        </w:rPr>
        <w:t xml:space="preserve"> </w:t>
      </w:r>
      <w:r w:rsidR="009711D3">
        <w:rPr>
          <w:rFonts w:ascii="Arial" w:hAnsi="Arial" w:cs="Arial"/>
          <w:color w:val="000000" w:themeColor="text1"/>
        </w:rPr>
        <w:t>male</w:t>
      </w:r>
      <w:r w:rsidR="009711D3">
        <w:rPr>
          <w:rFonts w:ascii="Arial" w:hAnsi="Arial" w:cs="Arial"/>
          <w:color w:val="000000" w:themeColor="text1"/>
          <w:highlight w:val="yellow"/>
        </w:rPr>
        <w:t>,</w:t>
      </w:r>
      <w:r w:rsidR="009711D3">
        <w:rPr>
          <w:rFonts w:ascii="Arial" w:hAnsi="Arial" w:cs="Arial"/>
          <w:color w:val="000000" w:themeColor="text1"/>
        </w:rPr>
        <w:t xml:space="preserve"> after </w:t>
      </w:r>
      <w:r w:rsidR="009711D3">
        <w:rPr>
          <w:rFonts w:ascii="Arial" w:hAnsi="Arial" w:cs="Arial"/>
          <w:color w:val="000000" w:themeColor="text1"/>
          <w:highlight w:val="yellow"/>
        </w:rPr>
        <w:t>w</w:t>
      </w:r>
      <w:r w:rsidR="009711D3">
        <w:rPr>
          <w:rFonts w:ascii="Arial" w:hAnsi="Arial" w:cs="Arial"/>
          <w:color w:val="000000" w:themeColor="text1"/>
        </w:rPr>
        <w:t>h</w:t>
      </w:r>
      <w:r w:rsidR="009711D3">
        <w:rPr>
          <w:rFonts w:ascii="Arial" w:hAnsi="Arial" w:cs="Arial"/>
          <w:color w:val="000000" w:themeColor="text1"/>
          <w:highlight w:val="yellow"/>
        </w:rPr>
        <w:t>ich</w:t>
      </w:r>
      <w:r w:rsidR="009711D3">
        <w:rPr>
          <w:rFonts w:ascii="Arial" w:hAnsi="Arial" w:cs="Arial"/>
          <w:color w:val="000000" w:themeColor="text1"/>
        </w:rPr>
        <w:t xml:space="preserve"> the male </w:t>
      </w:r>
      <w:r w:rsidR="009711D3">
        <w:rPr>
          <w:rFonts w:ascii="Arial" w:hAnsi="Arial" w:cs="Arial"/>
          <w:color w:val="000000" w:themeColor="text1"/>
          <w:highlight w:val="yellow"/>
        </w:rPr>
        <w:t>pr</w:t>
      </w:r>
      <w:r w:rsidR="009711D3">
        <w:rPr>
          <w:rFonts w:ascii="Arial" w:hAnsi="Arial" w:cs="Arial"/>
          <w:color w:val="000000" w:themeColor="text1"/>
        </w:rPr>
        <w:t>o</w:t>
      </w:r>
      <w:r w:rsidR="009711D3">
        <w:rPr>
          <w:rFonts w:ascii="Arial" w:hAnsi="Arial" w:cs="Arial"/>
          <w:color w:val="000000" w:themeColor="text1"/>
          <w:highlight w:val="yellow"/>
        </w:rPr>
        <w:t>c</w:t>
      </w:r>
      <w:r w:rsidR="009711D3">
        <w:rPr>
          <w:rFonts w:ascii="Arial" w:hAnsi="Arial" w:cs="Arial"/>
          <w:color w:val="000000" w:themeColor="text1"/>
        </w:rPr>
        <w:t>e</w:t>
      </w:r>
      <w:r w:rsidR="009711D3">
        <w:rPr>
          <w:rFonts w:ascii="Arial" w:hAnsi="Arial" w:cs="Arial"/>
          <w:color w:val="000000" w:themeColor="text1"/>
          <w:highlight w:val="yellow"/>
        </w:rPr>
        <w:t>ed</w:t>
      </w:r>
      <w:r w:rsidR="009711D3">
        <w:rPr>
          <w:rFonts w:ascii="Arial" w:hAnsi="Arial" w:cs="Arial"/>
          <w:color w:val="000000" w:themeColor="text1"/>
        </w:rPr>
        <w:t>s to complete the nest by adding the entrance tunnel</w:t>
      </w:r>
      <w:r w:rsidR="008D65DB">
        <w:rPr>
          <w:rFonts w:ascii="Arial" w:hAnsi="Arial" w:cs="Arial"/>
          <w:color w:val="000000" w:themeColor="text1"/>
        </w:rPr>
        <w:t xml:space="preserve"> (Kalita et al., 2024).</w:t>
      </w:r>
    </w:p>
    <w:p w14:paraId="34CAC916" w14:textId="289066AF" w:rsidR="00A72A0A" w:rsidRPr="00F406AA" w:rsidRDefault="00236F7C">
      <w:pPr>
        <w:spacing w:line="360" w:lineRule="auto"/>
        <w:jc w:val="both"/>
        <w:rPr>
          <w:rFonts w:ascii="Arial" w:hAnsi="Arial" w:cs="Arial"/>
          <w:color w:val="000000" w:themeColor="text1"/>
        </w:rPr>
      </w:pPr>
      <w:r>
        <w:rPr>
          <w:rFonts w:ascii="Arial" w:hAnsi="Arial" w:cs="Arial"/>
          <w:color w:val="000000" w:themeColor="text1"/>
        </w:rPr>
        <w:t>The female lays about 2</w:t>
      </w:r>
      <w:r>
        <w:rPr>
          <w:rFonts w:ascii="Arial" w:hAnsi="Arial" w:cs="Arial"/>
          <w:color w:val="000000" w:themeColor="text1"/>
          <w:highlight w:val="yellow"/>
        </w:rPr>
        <w:t>–</w:t>
      </w:r>
      <w:r>
        <w:rPr>
          <w:rFonts w:ascii="Arial" w:hAnsi="Arial" w:cs="Arial"/>
          <w:color w:val="000000" w:themeColor="text1"/>
        </w:rPr>
        <w:t>4 white eggs and incubates them for about 15 to 18 days</w:t>
      </w:r>
      <w:r w:rsidR="00B02D6D">
        <w:rPr>
          <w:rFonts w:ascii="Arial" w:hAnsi="Arial" w:cs="Arial"/>
          <w:color w:val="000000" w:themeColor="text1"/>
          <w:highlight w:val="yellow"/>
        </w:rPr>
        <w:t>.</w:t>
      </w:r>
      <w:r>
        <w:rPr>
          <w:rFonts w:ascii="Arial" w:hAnsi="Arial" w:cs="Arial"/>
          <w:color w:val="000000" w:themeColor="text1"/>
        </w:rPr>
        <w:t xml:space="preserve"> </w:t>
      </w:r>
      <w:r w:rsidR="00B02D6D">
        <w:rPr>
          <w:rFonts w:ascii="Arial" w:hAnsi="Arial" w:cs="Arial"/>
          <w:color w:val="000000" w:themeColor="text1"/>
          <w:highlight w:val="yellow"/>
        </w:rPr>
        <w:t>M</w:t>
      </w:r>
      <w:r>
        <w:rPr>
          <w:rFonts w:ascii="Arial" w:hAnsi="Arial" w:cs="Arial"/>
          <w:color w:val="000000" w:themeColor="text1"/>
        </w:rPr>
        <w:t>ales occasionally assist females in feeding the chick</w:t>
      </w:r>
      <w:r w:rsidR="00B02D6D">
        <w:rPr>
          <w:rFonts w:ascii="Arial" w:hAnsi="Arial" w:cs="Arial"/>
          <w:color w:val="000000" w:themeColor="text1"/>
        </w:rPr>
        <w:t>s</w:t>
      </w:r>
      <w:r w:rsidR="00B02D6D">
        <w:rPr>
          <w:rFonts w:ascii="Arial" w:hAnsi="Arial" w:cs="Arial"/>
          <w:color w:val="000000" w:themeColor="text1"/>
          <w:highlight w:val="yellow"/>
        </w:rPr>
        <w:t>,</w:t>
      </w:r>
      <w:r w:rsidR="00B02D6D">
        <w:rPr>
          <w:rFonts w:ascii="Arial" w:hAnsi="Arial" w:cs="Arial"/>
          <w:color w:val="000000" w:themeColor="text1"/>
        </w:rPr>
        <w:t xml:space="preserve"> and</w:t>
      </w:r>
      <w:r w:rsidR="00021095">
        <w:rPr>
          <w:rFonts w:ascii="Arial" w:hAnsi="Arial" w:cs="Arial"/>
          <w:color w:val="000000" w:themeColor="text1"/>
        </w:rPr>
        <w:t xml:space="preserve"> the</w:t>
      </w:r>
      <w:r>
        <w:rPr>
          <w:rFonts w:ascii="Arial" w:hAnsi="Arial" w:cs="Arial"/>
          <w:color w:val="000000" w:themeColor="text1"/>
        </w:rPr>
        <w:t xml:space="preserve"> chicks leave the nest after</w:t>
      </w:r>
      <w:r w:rsidR="003067B2">
        <w:rPr>
          <w:rFonts w:ascii="Arial" w:hAnsi="Arial" w:cs="Arial"/>
          <w:color w:val="000000" w:themeColor="text1"/>
        </w:rPr>
        <w:t xml:space="preserve"> </w:t>
      </w:r>
      <w:r>
        <w:rPr>
          <w:rFonts w:ascii="Arial" w:hAnsi="Arial" w:cs="Arial"/>
          <w:color w:val="000000" w:themeColor="text1"/>
        </w:rPr>
        <w:t>18 days</w:t>
      </w:r>
      <w:r w:rsidR="00021095">
        <w:rPr>
          <w:rFonts w:ascii="Arial" w:hAnsi="Arial" w:cs="Arial"/>
          <w:color w:val="000000" w:themeColor="text1"/>
        </w:rPr>
        <w:t xml:space="preserve"> </w:t>
      </w:r>
      <w:r w:rsidR="005410B9">
        <w:rPr>
          <w:rFonts w:ascii="Arial" w:hAnsi="Arial" w:cs="Arial"/>
          <w:color w:val="000000" w:themeColor="text1"/>
        </w:rPr>
        <w:t>(Mahendra et al., 2024).</w:t>
      </w:r>
      <w:r w:rsidR="00021095">
        <w:rPr>
          <w:rFonts w:ascii="Arial" w:hAnsi="Arial" w:cs="Arial"/>
          <w:color w:val="000000" w:themeColor="text1"/>
        </w:rPr>
        <w:t xml:space="preserve"> </w:t>
      </w:r>
      <w:r>
        <w:rPr>
          <w:rFonts w:ascii="Arial" w:hAnsi="Arial" w:cs="Arial"/>
          <w:color w:val="000000" w:themeColor="text1"/>
        </w:rPr>
        <w:t xml:space="preserve">In the non-breeding season, both males and females resemble female House </w:t>
      </w:r>
      <w:r>
        <w:rPr>
          <w:rFonts w:ascii="Arial" w:hAnsi="Arial" w:cs="Arial"/>
          <w:color w:val="000000" w:themeColor="text1"/>
          <w:highlight w:val="yellow"/>
        </w:rPr>
        <w:t>S</w:t>
      </w:r>
      <w:r>
        <w:rPr>
          <w:rFonts w:ascii="Arial" w:hAnsi="Arial" w:cs="Arial"/>
          <w:color w:val="000000" w:themeColor="text1"/>
        </w:rPr>
        <w:t>parrows</w:t>
      </w:r>
      <w:r w:rsidR="00D46B39">
        <w:rPr>
          <w:rFonts w:ascii="Arial" w:hAnsi="Arial" w:cs="Arial"/>
          <w:color w:val="000000" w:themeColor="text1"/>
        </w:rPr>
        <w:t xml:space="preserve"> </w:t>
      </w:r>
      <w:r w:rsidR="009035B2">
        <w:rPr>
          <w:rFonts w:ascii="Arial" w:hAnsi="Arial" w:cs="Arial"/>
          <w:color w:val="000000" w:themeColor="text1"/>
        </w:rPr>
        <w:t>(</w:t>
      </w:r>
      <w:r w:rsidR="00D46B39">
        <w:rPr>
          <w:rFonts w:ascii="Arial" w:hAnsi="Arial" w:cs="Arial"/>
          <w:color w:val="000000" w:themeColor="text1"/>
          <w:highlight w:val="yellow"/>
        </w:rPr>
        <w:t>Cr</w:t>
      </w:r>
      <w:r w:rsidR="00D46B39">
        <w:rPr>
          <w:rFonts w:ascii="Arial" w:hAnsi="Arial" w:cs="Arial"/>
          <w:color w:val="000000" w:themeColor="text1"/>
        </w:rPr>
        <w:t>a</w:t>
      </w:r>
      <w:r w:rsidR="00D46B39">
        <w:rPr>
          <w:rFonts w:ascii="Arial" w:hAnsi="Arial" w:cs="Arial"/>
          <w:color w:val="000000" w:themeColor="text1"/>
          <w:highlight w:val="yellow"/>
        </w:rPr>
        <w:t>ig</w:t>
      </w:r>
      <w:r w:rsidR="00D46B39">
        <w:rPr>
          <w:rFonts w:ascii="Arial" w:hAnsi="Arial" w:cs="Arial"/>
          <w:color w:val="000000" w:themeColor="text1"/>
        </w:rPr>
        <w:t>,</w:t>
      </w:r>
      <w:r w:rsidR="009035B2">
        <w:rPr>
          <w:rFonts w:ascii="Arial" w:hAnsi="Arial" w:cs="Arial"/>
          <w:color w:val="000000" w:themeColor="text1"/>
        </w:rPr>
        <w:t xml:space="preserve"> </w:t>
      </w:r>
      <w:r w:rsidR="00D46B39">
        <w:rPr>
          <w:rFonts w:ascii="Arial" w:hAnsi="Arial" w:cs="Arial"/>
          <w:color w:val="000000" w:themeColor="text1"/>
        </w:rPr>
        <w:t>20</w:t>
      </w:r>
      <w:r w:rsidR="00D46B39">
        <w:rPr>
          <w:rFonts w:ascii="Arial" w:hAnsi="Arial" w:cs="Arial"/>
          <w:color w:val="000000" w:themeColor="text1"/>
          <w:highlight w:val="yellow"/>
        </w:rPr>
        <w:t>2</w:t>
      </w:r>
      <w:r w:rsidR="00D46B39">
        <w:rPr>
          <w:rFonts w:ascii="Arial" w:hAnsi="Arial" w:cs="Arial"/>
          <w:color w:val="000000" w:themeColor="text1"/>
        </w:rPr>
        <w:t>0)</w:t>
      </w:r>
      <w:r w:rsidR="009035B2">
        <w:rPr>
          <w:rFonts w:ascii="Arial" w:hAnsi="Arial" w:cs="Arial"/>
          <w:color w:val="000000" w:themeColor="text1"/>
        </w:rPr>
        <w:t>.</w:t>
      </w:r>
      <w:r w:rsidR="00F406AA">
        <w:rPr>
          <w:rFonts w:ascii="Arial" w:hAnsi="Arial" w:cs="Arial"/>
          <w:color w:val="000000" w:themeColor="text1"/>
        </w:rPr>
        <w:t xml:space="preserve"> </w:t>
      </w:r>
      <w:r w:rsidRPr="00F406AA">
        <w:rPr>
          <w:rFonts w:ascii="Arial" w:hAnsi="Arial"/>
          <w:bCs/>
          <w:highlight w:val="yellow"/>
        </w:rPr>
        <w:t xml:space="preserve">Comparative avian research </w:t>
      </w:r>
      <w:proofErr w:type="spellStart"/>
      <w:r w:rsidRPr="00F406AA">
        <w:rPr>
          <w:rFonts w:ascii="Arial" w:hAnsi="Arial"/>
          <w:bCs/>
          <w:highlight w:val="yellow"/>
        </w:rPr>
        <w:t>recognises</w:t>
      </w:r>
      <w:proofErr w:type="spellEnd"/>
      <w:r w:rsidRPr="00F406AA">
        <w:rPr>
          <w:rFonts w:ascii="Arial" w:hAnsi="Arial"/>
          <w:bCs/>
          <w:highlight w:val="yellow"/>
        </w:rPr>
        <w:t xml:space="preserve"> nest structure, location, construction materials, and building duration as distinct traits that warrant systematic documentation (Sheard et al., 2024).</w:t>
      </w:r>
    </w:p>
    <w:p w14:paraId="62910F55" w14:textId="77777777" w:rsidR="00021095" w:rsidRDefault="00021095" w:rsidP="001A7F69">
      <w:pPr>
        <w:spacing w:line="360" w:lineRule="auto"/>
        <w:jc w:val="both"/>
        <w:rPr>
          <w:rFonts w:ascii="Arial" w:hAnsi="Arial" w:cs="Arial"/>
          <w:color w:val="000000" w:themeColor="text1"/>
        </w:rPr>
      </w:pPr>
    </w:p>
    <w:p w14:paraId="72060E83" w14:textId="77777777" w:rsidR="006C03AC" w:rsidRDefault="006C03AC" w:rsidP="001A7F69">
      <w:pPr>
        <w:spacing w:line="360" w:lineRule="auto"/>
        <w:jc w:val="both"/>
        <w:rPr>
          <w:rFonts w:ascii="Arial" w:hAnsi="Arial" w:cs="Arial"/>
          <w:color w:val="000000" w:themeColor="text1"/>
        </w:rPr>
      </w:pPr>
    </w:p>
    <w:p w14:paraId="3DA4F8FD" w14:textId="33E208A1" w:rsidR="00A72A0A" w:rsidRPr="00F406AA" w:rsidRDefault="00297EF2">
      <w:pPr>
        <w:spacing w:line="360" w:lineRule="auto"/>
        <w:jc w:val="both"/>
        <w:rPr>
          <w:rFonts w:ascii="Arial" w:hAnsi="Arial" w:cs="Arial"/>
          <w:color w:val="000000" w:themeColor="text1"/>
        </w:rPr>
      </w:pPr>
      <w:r>
        <w:rPr>
          <w:rFonts w:ascii="Arial" w:hAnsi="Arial" w:cs="Arial"/>
          <w:color w:val="000000" w:themeColor="text1"/>
        </w:rPr>
        <w:t>Th</w:t>
      </w:r>
      <w:r w:rsidR="00E56133">
        <w:rPr>
          <w:rFonts w:ascii="Arial" w:hAnsi="Arial" w:cs="Arial"/>
          <w:color w:val="000000" w:themeColor="text1"/>
        </w:rPr>
        <w:t xml:space="preserve">e Baya </w:t>
      </w:r>
      <w:r w:rsidR="009814CC">
        <w:rPr>
          <w:rFonts w:ascii="Arial" w:hAnsi="Arial" w:cs="Arial"/>
          <w:color w:val="000000" w:themeColor="text1"/>
        </w:rPr>
        <w:t>W</w:t>
      </w:r>
      <w:r w:rsidR="00E56133">
        <w:rPr>
          <w:rFonts w:ascii="Arial" w:hAnsi="Arial" w:cs="Arial"/>
          <w:color w:val="000000" w:themeColor="text1"/>
        </w:rPr>
        <w:t xml:space="preserve">eaver </w:t>
      </w:r>
      <w:r>
        <w:rPr>
          <w:rFonts w:ascii="Arial" w:hAnsi="Arial" w:cs="Arial"/>
          <w:color w:val="000000" w:themeColor="text1"/>
        </w:rPr>
        <w:t xml:space="preserve">commonly </w:t>
      </w:r>
      <w:r w:rsidR="0009179D">
        <w:rPr>
          <w:rFonts w:ascii="Arial" w:hAnsi="Arial" w:cs="Arial"/>
          <w:color w:val="000000" w:themeColor="text1"/>
        </w:rPr>
        <w:t>select</w:t>
      </w:r>
      <w:r w:rsidR="0009179D">
        <w:rPr>
          <w:rFonts w:ascii="Arial" w:hAnsi="Arial" w:cs="Arial"/>
          <w:color w:val="000000" w:themeColor="text1"/>
          <w:highlight w:val="yellow"/>
        </w:rPr>
        <w:t>s</w:t>
      </w:r>
      <w:r w:rsidR="0009179D">
        <w:rPr>
          <w:rFonts w:ascii="Arial" w:hAnsi="Arial" w:cs="Arial"/>
          <w:color w:val="000000" w:themeColor="text1"/>
        </w:rPr>
        <w:t xml:space="preserve"> </w:t>
      </w:r>
      <w:r>
        <w:rPr>
          <w:rFonts w:ascii="Arial" w:hAnsi="Arial" w:cs="Arial"/>
          <w:color w:val="000000" w:themeColor="text1"/>
        </w:rPr>
        <w:t>habitats such as grasslands, agricultural landscape</w:t>
      </w:r>
      <w:r>
        <w:rPr>
          <w:rFonts w:ascii="Arial" w:hAnsi="Arial" w:cs="Arial"/>
          <w:color w:val="000000" w:themeColor="text1"/>
          <w:highlight w:val="yellow"/>
        </w:rPr>
        <w:t>s</w:t>
      </w:r>
      <w:r>
        <w:rPr>
          <w:rFonts w:ascii="Arial" w:hAnsi="Arial" w:cs="Arial"/>
          <w:color w:val="000000" w:themeColor="text1"/>
        </w:rPr>
        <w:t>, scrub, and secondary growth</w:t>
      </w:r>
      <w:r w:rsidR="001004F7">
        <w:rPr>
          <w:rFonts w:ascii="Arial" w:hAnsi="Arial" w:cs="Arial"/>
          <w:color w:val="000000" w:themeColor="text1"/>
        </w:rPr>
        <w:t xml:space="preserve"> </w:t>
      </w:r>
      <w:r w:rsidR="00714FD9">
        <w:rPr>
          <w:rFonts w:ascii="Arial" w:hAnsi="Arial" w:cs="Arial"/>
          <w:color w:val="000000" w:themeColor="text1"/>
        </w:rPr>
        <w:t>(Asokan et al., 2008).</w:t>
      </w:r>
      <w:r w:rsidR="001004F7">
        <w:rPr>
          <w:rFonts w:ascii="Arial" w:hAnsi="Arial" w:cs="Arial"/>
          <w:color w:val="000000" w:themeColor="text1"/>
          <w:highlight w:val="yellow"/>
        </w:rPr>
        <w:t xml:space="preserve"> </w:t>
      </w:r>
      <w:r w:rsidR="001004F7">
        <w:rPr>
          <w:rFonts w:ascii="Arial" w:hAnsi="Arial" w:cs="Arial"/>
          <w:color w:val="000000" w:themeColor="text1"/>
        </w:rPr>
        <w:t>They mostly prefer</w:t>
      </w:r>
      <w:r w:rsidR="002A4EC5">
        <w:rPr>
          <w:rFonts w:ascii="Arial" w:hAnsi="Arial" w:cs="Arial"/>
          <w:color w:val="000000" w:themeColor="text1"/>
        </w:rPr>
        <w:t xml:space="preserve"> tall, unbranched palm trees, such as </w:t>
      </w:r>
      <w:r w:rsidR="002A4EC5">
        <w:rPr>
          <w:rFonts w:ascii="Arial" w:hAnsi="Arial" w:cs="Arial"/>
          <w:color w:val="000000" w:themeColor="text1"/>
          <w:highlight w:val="yellow"/>
        </w:rPr>
        <w:t>d</w:t>
      </w:r>
      <w:r w:rsidR="002A4EC5">
        <w:rPr>
          <w:rFonts w:ascii="Arial" w:hAnsi="Arial" w:cs="Arial"/>
          <w:color w:val="000000" w:themeColor="text1"/>
        </w:rPr>
        <w:t xml:space="preserve">ate palm, coconut, and palmyra palm, as well as thorny trees like </w:t>
      </w:r>
      <w:r w:rsidR="002A4EC5" w:rsidRPr="00D734DA">
        <w:rPr>
          <w:rFonts w:ascii="Arial" w:hAnsi="Arial" w:cs="Arial"/>
          <w:i/>
          <w:iCs/>
          <w:color w:val="000000" w:themeColor="text1"/>
        </w:rPr>
        <w:t>acacia</w:t>
      </w:r>
      <w:r w:rsidR="002A4EC5">
        <w:rPr>
          <w:rFonts w:ascii="Arial" w:hAnsi="Arial" w:cs="Arial"/>
          <w:color w:val="000000" w:themeColor="text1"/>
        </w:rPr>
        <w:t xml:space="preserve"> </w:t>
      </w:r>
      <w:r w:rsidR="00D734DA">
        <w:rPr>
          <w:rFonts w:ascii="Arial" w:hAnsi="Arial" w:cs="Arial"/>
          <w:color w:val="000000" w:themeColor="text1"/>
        </w:rPr>
        <w:t xml:space="preserve">species </w:t>
      </w:r>
      <w:r w:rsidR="002A4EC5">
        <w:rPr>
          <w:rFonts w:ascii="Arial" w:hAnsi="Arial" w:cs="Arial"/>
          <w:color w:val="000000" w:themeColor="text1"/>
        </w:rPr>
        <w:t xml:space="preserve">for </w:t>
      </w:r>
      <w:r w:rsidR="00D734DA">
        <w:rPr>
          <w:rFonts w:ascii="Arial" w:hAnsi="Arial" w:cs="Arial"/>
          <w:color w:val="000000" w:themeColor="text1"/>
        </w:rPr>
        <w:t xml:space="preserve">constructing </w:t>
      </w:r>
      <w:r w:rsidR="002A4EC5">
        <w:rPr>
          <w:rFonts w:ascii="Arial" w:hAnsi="Arial" w:cs="Arial"/>
          <w:color w:val="000000" w:themeColor="text1"/>
        </w:rPr>
        <w:t>their pendul</w:t>
      </w:r>
      <w:r w:rsidR="002A4EC5">
        <w:rPr>
          <w:rFonts w:ascii="Arial" w:hAnsi="Arial" w:cs="Arial"/>
          <w:color w:val="000000" w:themeColor="text1"/>
          <w:highlight w:val="yellow"/>
        </w:rPr>
        <w:t>o</w:t>
      </w:r>
      <w:r w:rsidR="002A4EC5">
        <w:rPr>
          <w:rFonts w:ascii="Arial" w:hAnsi="Arial" w:cs="Arial"/>
          <w:color w:val="000000" w:themeColor="text1"/>
        </w:rPr>
        <w:t>u</w:t>
      </w:r>
      <w:r w:rsidR="002A4EC5">
        <w:rPr>
          <w:rFonts w:ascii="Arial" w:hAnsi="Arial" w:cs="Arial"/>
          <w:color w:val="000000" w:themeColor="text1"/>
          <w:highlight w:val="yellow"/>
        </w:rPr>
        <w:t>s</w:t>
      </w:r>
      <w:r w:rsidR="002A4EC5">
        <w:rPr>
          <w:rFonts w:ascii="Arial" w:hAnsi="Arial" w:cs="Arial"/>
          <w:color w:val="000000" w:themeColor="text1"/>
        </w:rPr>
        <w:t xml:space="preserve"> nests</w:t>
      </w:r>
      <w:r w:rsidR="005E220E">
        <w:rPr>
          <w:rFonts w:ascii="Arial" w:hAnsi="Arial" w:cs="Arial"/>
          <w:color w:val="000000" w:themeColor="text1"/>
        </w:rPr>
        <w:t xml:space="preserve"> (Thiruvenggadam et al., 2022</w:t>
      </w:r>
      <w:r w:rsidR="005E220E">
        <w:rPr>
          <w:rFonts w:ascii="Arial" w:hAnsi="Arial" w:cs="Arial"/>
          <w:color w:val="000000" w:themeColor="text1"/>
          <w:highlight w:val="yellow"/>
        </w:rPr>
        <w:t>; Yashmita-Ulman et al., 2017</w:t>
      </w:r>
      <w:r w:rsidR="005E220E">
        <w:rPr>
          <w:rFonts w:ascii="Arial" w:hAnsi="Arial" w:cs="Arial"/>
          <w:color w:val="000000" w:themeColor="text1"/>
        </w:rPr>
        <w:t>).</w:t>
      </w:r>
      <w:r w:rsidR="003067B2">
        <w:rPr>
          <w:rFonts w:ascii="Arial" w:hAnsi="Arial" w:cs="Arial"/>
          <w:color w:val="000000" w:themeColor="text1"/>
        </w:rPr>
        <w:t xml:space="preserve"> </w:t>
      </w:r>
      <w:r w:rsidR="00236F7C">
        <w:rPr>
          <w:rFonts w:ascii="Arial" w:hAnsi="Arial" w:cs="Arial"/>
          <w:color w:val="000000" w:themeColor="text1"/>
        </w:rPr>
        <w:t>The nests are woven with long strips of paddy leaves, rough grasses, and long strips torn from palm fronds</w:t>
      </w:r>
      <w:r w:rsidR="00180395">
        <w:rPr>
          <w:rFonts w:ascii="Arial" w:hAnsi="Arial" w:cs="Arial"/>
          <w:color w:val="000000" w:themeColor="text1"/>
        </w:rPr>
        <w:t xml:space="preserve"> (</w:t>
      </w:r>
      <w:r w:rsidR="00180395">
        <w:rPr>
          <w:rFonts w:ascii="Arial" w:hAnsi="Arial" w:cs="Arial"/>
          <w:color w:val="000000" w:themeColor="text1"/>
          <w:highlight w:val="yellow"/>
        </w:rPr>
        <w:t xml:space="preserve">Borges et al., 2002; </w:t>
      </w:r>
      <w:r w:rsidR="0051745D" w:rsidRPr="0051745D">
        <w:rPr>
          <w:rFonts w:ascii="Arial" w:hAnsi="Arial" w:cs="Arial"/>
          <w:color w:val="000000" w:themeColor="text1"/>
        </w:rPr>
        <w:t>Quader</w:t>
      </w:r>
      <w:r w:rsidR="00180395">
        <w:rPr>
          <w:rFonts w:ascii="Arial" w:hAnsi="Arial" w:cs="Arial"/>
          <w:color w:val="000000" w:themeColor="text1"/>
        </w:rPr>
        <w:t>, 20</w:t>
      </w:r>
      <w:r w:rsidR="0051745D">
        <w:rPr>
          <w:rFonts w:ascii="Arial" w:hAnsi="Arial" w:cs="Arial"/>
          <w:color w:val="000000" w:themeColor="text1"/>
        </w:rPr>
        <w:t>05</w:t>
      </w:r>
      <w:r w:rsidR="00180395">
        <w:rPr>
          <w:rFonts w:ascii="Arial" w:hAnsi="Arial" w:cs="Arial"/>
          <w:color w:val="000000" w:themeColor="text1"/>
        </w:rPr>
        <w:t>).</w:t>
      </w:r>
      <w:r w:rsidR="003067B2">
        <w:rPr>
          <w:rFonts w:ascii="Arial" w:hAnsi="Arial" w:cs="Arial"/>
          <w:color w:val="000000" w:themeColor="text1"/>
        </w:rPr>
        <w:t xml:space="preserve"> </w:t>
      </w:r>
      <w:r w:rsidR="00BD3050">
        <w:rPr>
          <w:rFonts w:ascii="Arial" w:hAnsi="Arial" w:cs="Arial"/>
          <w:color w:val="000000" w:themeColor="text1"/>
        </w:rPr>
        <w:t xml:space="preserve">Nowadays Baya Weavers </w:t>
      </w:r>
      <w:r w:rsidR="00BD3050">
        <w:rPr>
          <w:rFonts w:ascii="Arial" w:hAnsi="Arial" w:cs="Arial"/>
          <w:color w:val="000000" w:themeColor="text1"/>
        </w:rPr>
        <w:lastRenderedPageBreak/>
        <w:t xml:space="preserve">have adapted to modern life </w:t>
      </w:r>
      <w:r w:rsidR="00BD3050">
        <w:rPr>
          <w:rFonts w:ascii="Arial" w:hAnsi="Arial" w:cs="Arial"/>
          <w:color w:val="000000" w:themeColor="text1"/>
          <w:highlight w:val="yellow"/>
        </w:rPr>
        <w:t>by</w:t>
      </w:r>
      <w:r w:rsidR="00BD3050">
        <w:rPr>
          <w:rFonts w:ascii="Arial" w:hAnsi="Arial" w:cs="Arial"/>
          <w:color w:val="000000" w:themeColor="text1"/>
        </w:rPr>
        <w:t xml:space="preserve"> building their nests in unconventional places such as </w:t>
      </w:r>
      <w:r w:rsidR="00BD3050">
        <w:rPr>
          <w:rFonts w:ascii="Arial" w:hAnsi="Arial" w:cs="Arial"/>
          <w:color w:val="000000" w:themeColor="text1"/>
          <w:highlight w:val="yellow"/>
        </w:rPr>
        <w:t>u</w:t>
      </w:r>
      <w:r w:rsidR="00BD3050">
        <w:rPr>
          <w:rFonts w:ascii="Arial" w:hAnsi="Arial" w:cs="Arial"/>
          <w:color w:val="000000" w:themeColor="text1"/>
        </w:rPr>
        <w:t>n</w:t>
      </w:r>
      <w:r w:rsidR="00BD3050">
        <w:rPr>
          <w:rFonts w:ascii="Arial" w:hAnsi="Arial" w:cs="Arial"/>
          <w:color w:val="000000" w:themeColor="text1"/>
          <w:highlight w:val="yellow"/>
        </w:rPr>
        <w:t>der</w:t>
      </w:r>
      <w:r w:rsidR="00BD3050">
        <w:rPr>
          <w:rFonts w:ascii="Arial" w:hAnsi="Arial" w:cs="Arial"/>
          <w:color w:val="000000" w:themeColor="text1"/>
        </w:rPr>
        <w:t xml:space="preserve"> </w:t>
      </w:r>
      <w:r w:rsidR="000C3CCB">
        <w:rPr>
          <w:rFonts w:ascii="Arial" w:hAnsi="Arial" w:cs="Arial"/>
          <w:color w:val="000000" w:themeColor="text1"/>
        </w:rPr>
        <w:t xml:space="preserve">house </w:t>
      </w:r>
      <w:r w:rsidR="000C3CCB">
        <w:rPr>
          <w:rFonts w:ascii="Arial" w:hAnsi="Arial" w:cs="Arial"/>
          <w:color w:val="000000" w:themeColor="text1"/>
          <w:highlight w:val="yellow"/>
        </w:rPr>
        <w:t>e</w:t>
      </w:r>
      <w:r w:rsidR="000C3CCB">
        <w:rPr>
          <w:rFonts w:ascii="Arial" w:hAnsi="Arial" w:cs="Arial"/>
          <w:color w:val="000000" w:themeColor="text1"/>
        </w:rPr>
        <w:t xml:space="preserve">aves, </w:t>
      </w:r>
      <w:r w:rsidR="00BD3050">
        <w:rPr>
          <w:rFonts w:ascii="Arial" w:hAnsi="Arial" w:cs="Arial"/>
          <w:color w:val="000000" w:themeColor="text1"/>
        </w:rPr>
        <w:t>electric wires</w:t>
      </w:r>
      <w:r w:rsidR="00A838CF">
        <w:rPr>
          <w:rFonts w:ascii="Arial" w:hAnsi="Arial" w:cs="Arial"/>
          <w:color w:val="000000" w:themeColor="text1"/>
        </w:rPr>
        <w:t xml:space="preserve"> and</w:t>
      </w:r>
      <w:r w:rsidR="00BD3050">
        <w:rPr>
          <w:rFonts w:ascii="Arial" w:hAnsi="Arial" w:cs="Arial"/>
          <w:color w:val="000000" w:themeColor="text1"/>
        </w:rPr>
        <w:t xml:space="preserve"> poles</w:t>
      </w:r>
      <w:r w:rsidR="00A838CF">
        <w:rPr>
          <w:rFonts w:ascii="Arial" w:hAnsi="Arial" w:cs="Arial"/>
          <w:color w:val="000000" w:themeColor="text1"/>
        </w:rPr>
        <w:t xml:space="preserve"> (</w:t>
      </w:r>
      <w:r w:rsidR="005B1EC8">
        <w:rPr>
          <w:rFonts w:ascii="Arial" w:hAnsi="Arial" w:cs="Arial"/>
          <w:color w:val="000000" w:themeColor="text1"/>
        </w:rPr>
        <w:t>Pandian,</w:t>
      </w:r>
      <w:r w:rsidR="00A838CF">
        <w:rPr>
          <w:rFonts w:ascii="Arial" w:hAnsi="Arial" w:cs="Arial"/>
          <w:color w:val="000000" w:themeColor="text1"/>
        </w:rPr>
        <w:t xml:space="preserve"> </w:t>
      </w:r>
      <w:r w:rsidR="005B1EC8">
        <w:rPr>
          <w:rFonts w:ascii="Arial" w:hAnsi="Arial" w:cs="Arial"/>
          <w:color w:val="000000" w:themeColor="text1"/>
        </w:rPr>
        <w:t>2022</w:t>
      </w:r>
      <w:r w:rsidR="005B1EC8">
        <w:rPr>
          <w:rFonts w:ascii="Arial" w:hAnsi="Arial" w:cs="Arial"/>
          <w:color w:val="000000" w:themeColor="text1"/>
          <w:highlight w:val="yellow"/>
        </w:rPr>
        <w:t>a, 2022b</w:t>
      </w:r>
      <w:r w:rsidR="005B1EC8">
        <w:rPr>
          <w:rFonts w:ascii="Arial" w:hAnsi="Arial" w:cs="Arial"/>
          <w:color w:val="000000" w:themeColor="text1"/>
        </w:rPr>
        <w:t>).</w:t>
      </w:r>
      <w:r w:rsidR="00BD3050">
        <w:rPr>
          <w:rFonts w:ascii="Arial" w:hAnsi="Arial" w:cs="Arial"/>
          <w:color w:val="000000" w:themeColor="text1"/>
        </w:rPr>
        <w:t xml:space="preserve"> This adaptability shows the resilience of the species in different habitats.</w:t>
      </w:r>
      <w:r w:rsidR="003067B2">
        <w:rPr>
          <w:rFonts w:ascii="Arial" w:hAnsi="Arial" w:cs="Arial"/>
          <w:color w:val="000000" w:themeColor="text1"/>
        </w:rPr>
        <w:t xml:space="preserve"> </w:t>
      </w:r>
      <w:r w:rsidR="007900C9">
        <w:rPr>
          <w:rFonts w:ascii="Arial" w:hAnsi="Arial" w:cs="Arial"/>
          <w:color w:val="000000" w:themeColor="text1"/>
        </w:rPr>
        <w:t>The Baya Weaver is an omnivorous bird that primarily eats seeds and grains (granivores) of rice, wheat, sorgh</w:t>
      </w:r>
      <w:r w:rsidR="007900C9">
        <w:rPr>
          <w:rFonts w:ascii="Arial" w:hAnsi="Arial" w:cs="Arial"/>
          <w:color w:val="000000" w:themeColor="text1"/>
          <w:highlight w:val="yellow"/>
        </w:rPr>
        <w:t>u</w:t>
      </w:r>
      <w:r w:rsidR="007900C9">
        <w:rPr>
          <w:rFonts w:ascii="Arial" w:hAnsi="Arial" w:cs="Arial"/>
          <w:color w:val="000000" w:themeColor="text1"/>
        </w:rPr>
        <w:t>m, mil</w:t>
      </w:r>
      <w:r w:rsidR="007900C9">
        <w:rPr>
          <w:rFonts w:ascii="Arial" w:hAnsi="Arial" w:cs="Arial"/>
          <w:color w:val="000000" w:themeColor="text1"/>
          <w:highlight w:val="yellow"/>
        </w:rPr>
        <w:t>l</w:t>
      </w:r>
      <w:r w:rsidR="007900C9">
        <w:rPr>
          <w:rFonts w:ascii="Arial" w:hAnsi="Arial" w:cs="Arial"/>
          <w:color w:val="000000" w:themeColor="text1"/>
        </w:rPr>
        <w:t>et, maize, sunflower and also eats small insects (insectivores)</w:t>
      </w:r>
      <w:r w:rsidR="007900C9">
        <w:rPr>
          <w:rFonts w:ascii="Arial" w:hAnsi="Arial" w:cs="Arial"/>
          <w:color w:val="000000" w:themeColor="text1"/>
          <w:highlight w:val="yellow"/>
        </w:rPr>
        <w:t>, including</w:t>
      </w:r>
      <w:r w:rsidR="007900C9">
        <w:rPr>
          <w:rFonts w:ascii="Arial" w:hAnsi="Arial" w:cs="Arial"/>
          <w:color w:val="000000" w:themeColor="text1"/>
        </w:rPr>
        <w:t xml:space="preserve"> grasshoppers, flies</w:t>
      </w:r>
      <w:r w:rsidR="007900C9">
        <w:rPr>
          <w:rFonts w:ascii="Arial" w:hAnsi="Arial" w:cs="Arial"/>
          <w:color w:val="000000" w:themeColor="text1"/>
          <w:highlight w:val="yellow"/>
        </w:rPr>
        <w:t xml:space="preserve"> and</w:t>
      </w:r>
      <w:r w:rsidR="007900C9">
        <w:rPr>
          <w:rFonts w:ascii="Arial" w:hAnsi="Arial" w:cs="Arial"/>
          <w:color w:val="000000" w:themeColor="text1"/>
        </w:rPr>
        <w:t xml:space="preserve"> beetles</w:t>
      </w:r>
      <w:r w:rsidR="00DF0C0A">
        <w:rPr>
          <w:rFonts w:ascii="Arial" w:hAnsi="Arial" w:cs="Arial"/>
          <w:color w:val="000000" w:themeColor="text1"/>
        </w:rPr>
        <w:t xml:space="preserve"> (</w:t>
      </w:r>
      <w:r w:rsidR="0051745D" w:rsidRPr="0051745D">
        <w:rPr>
          <w:rFonts w:ascii="Arial" w:hAnsi="Arial" w:cs="Arial"/>
          <w:color w:val="000000" w:themeColor="text1"/>
        </w:rPr>
        <w:t>Borges</w:t>
      </w:r>
      <w:r w:rsidR="00012411">
        <w:rPr>
          <w:rFonts w:ascii="Arial" w:hAnsi="Arial" w:cs="Arial"/>
          <w:color w:val="000000" w:themeColor="text1"/>
        </w:rPr>
        <w:t>,</w:t>
      </w:r>
      <w:r w:rsidR="00DF0C0A">
        <w:rPr>
          <w:rFonts w:ascii="Arial" w:hAnsi="Arial" w:cs="Arial"/>
          <w:color w:val="000000" w:themeColor="text1"/>
        </w:rPr>
        <w:t xml:space="preserve"> </w:t>
      </w:r>
      <w:r w:rsidR="00012411">
        <w:rPr>
          <w:rFonts w:ascii="Arial" w:hAnsi="Arial" w:cs="Arial"/>
          <w:color w:val="000000" w:themeColor="text1"/>
        </w:rPr>
        <w:t>20</w:t>
      </w:r>
      <w:r w:rsidR="0051745D">
        <w:rPr>
          <w:rFonts w:ascii="Arial" w:hAnsi="Arial" w:cs="Arial"/>
          <w:color w:val="000000" w:themeColor="text1"/>
        </w:rPr>
        <w:t>02</w:t>
      </w:r>
      <w:r w:rsidR="00012411">
        <w:rPr>
          <w:rFonts w:ascii="Arial" w:hAnsi="Arial" w:cs="Arial"/>
          <w:color w:val="000000" w:themeColor="text1"/>
          <w:highlight w:val="yellow"/>
        </w:rPr>
        <w:t>; Pandian, 2020</w:t>
      </w:r>
      <w:r w:rsidR="00012411">
        <w:rPr>
          <w:rFonts w:ascii="Arial" w:hAnsi="Arial" w:cs="Arial"/>
          <w:color w:val="000000" w:themeColor="text1"/>
        </w:rPr>
        <w:t>).</w:t>
      </w:r>
      <w:r w:rsidR="00167555">
        <w:rPr>
          <w:rFonts w:ascii="Arial" w:hAnsi="Arial" w:cs="Arial"/>
          <w:color w:val="000000" w:themeColor="text1"/>
        </w:rPr>
        <w:t xml:space="preserve"> </w:t>
      </w:r>
      <w:r w:rsidR="00E20E55">
        <w:rPr>
          <w:rFonts w:ascii="Arial" w:hAnsi="Arial" w:cs="Arial"/>
          <w:color w:val="000000" w:themeColor="text1"/>
        </w:rPr>
        <w:t xml:space="preserve">The </w:t>
      </w:r>
      <w:r w:rsidR="00E20E55">
        <w:rPr>
          <w:rFonts w:ascii="Arial" w:hAnsi="Arial" w:cs="Arial"/>
          <w:color w:val="000000" w:themeColor="text1"/>
          <w:highlight w:val="yellow"/>
        </w:rPr>
        <w:t>n</w:t>
      </w:r>
      <w:r w:rsidR="00E20E55">
        <w:rPr>
          <w:rFonts w:ascii="Arial" w:hAnsi="Arial" w:cs="Arial"/>
          <w:color w:val="000000" w:themeColor="text1"/>
        </w:rPr>
        <w:t>esting</w:t>
      </w:r>
      <w:r w:rsidR="00167555">
        <w:rPr>
          <w:rFonts w:ascii="Arial" w:hAnsi="Arial" w:cs="Arial"/>
          <w:color w:val="000000" w:themeColor="text1"/>
        </w:rPr>
        <w:t xml:space="preserve"> habits</w:t>
      </w:r>
      <w:r w:rsidR="00E20E55">
        <w:rPr>
          <w:rFonts w:ascii="Arial" w:hAnsi="Arial" w:cs="Arial"/>
          <w:color w:val="000000" w:themeColor="text1"/>
        </w:rPr>
        <w:t xml:space="preserve"> of</w:t>
      </w:r>
      <w:r w:rsidR="00E20E55">
        <w:rPr>
          <w:rFonts w:ascii="Arial" w:hAnsi="Arial" w:cs="Arial"/>
          <w:color w:val="000000" w:themeColor="text1"/>
          <w:highlight w:val="yellow"/>
        </w:rPr>
        <w:t xml:space="preserve"> the</w:t>
      </w:r>
      <w:r w:rsidR="00E20E55">
        <w:rPr>
          <w:rFonts w:ascii="Arial" w:hAnsi="Arial" w:cs="Arial"/>
          <w:color w:val="000000" w:themeColor="text1"/>
        </w:rPr>
        <w:t xml:space="preserve"> Baya </w:t>
      </w:r>
      <w:r w:rsidR="009814CC">
        <w:rPr>
          <w:rFonts w:ascii="Arial" w:hAnsi="Arial" w:cs="Arial"/>
          <w:color w:val="000000" w:themeColor="text1"/>
        </w:rPr>
        <w:t>W</w:t>
      </w:r>
      <w:r w:rsidR="00E20E55">
        <w:rPr>
          <w:rFonts w:ascii="Arial" w:hAnsi="Arial" w:cs="Arial"/>
          <w:color w:val="000000" w:themeColor="text1"/>
        </w:rPr>
        <w:t xml:space="preserve">eaver were studied by </w:t>
      </w:r>
      <w:r w:rsidR="001F57E5">
        <w:rPr>
          <w:rFonts w:ascii="Arial" w:hAnsi="Arial" w:cs="Arial"/>
          <w:color w:val="000000" w:themeColor="text1"/>
        </w:rPr>
        <w:t xml:space="preserve">Abdar </w:t>
      </w:r>
      <w:r w:rsidR="00E91CE7">
        <w:rPr>
          <w:rFonts w:ascii="Arial" w:hAnsi="Arial" w:cs="Arial"/>
          <w:color w:val="000000" w:themeColor="text1"/>
        </w:rPr>
        <w:t>(</w:t>
      </w:r>
      <w:r w:rsidR="001F57E5">
        <w:rPr>
          <w:rFonts w:ascii="Arial" w:hAnsi="Arial" w:cs="Arial"/>
          <w:color w:val="000000" w:themeColor="text1"/>
        </w:rPr>
        <w:t>2013</w:t>
      </w:r>
      <w:r w:rsidR="00E91CE7">
        <w:rPr>
          <w:rFonts w:ascii="Arial" w:hAnsi="Arial" w:cs="Arial"/>
          <w:color w:val="000000" w:themeColor="text1"/>
        </w:rPr>
        <w:t>)</w:t>
      </w:r>
      <w:r w:rsidR="0049737E">
        <w:rPr>
          <w:rFonts w:ascii="Arial" w:hAnsi="Arial" w:cs="Arial"/>
          <w:color w:val="000000" w:themeColor="text1"/>
        </w:rPr>
        <w:t xml:space="preserve">, </w:t>
      </w:r>
      <w:r w:rsidR="00BE7950">
        <w:rPr>
          <w:rFonts w:ascii="Arial" w:hAnsi="Arial" w:cs="Arial"/>
          <w:color w:val="000000" w:themeColor="text1"/>
        </w:rPr>
        <w:t xml:space="preserve">Craig (2020), </w:t>
      </w:r>
      <w:r w:rsidR="0051745D" w:rsidRPr="0051745D">
        <w:rPr>
          <w:rFonts w:ascii="Arial" w:hAnsi="Arial" w:cs="Arial"/>
          <w:color w:val="000000" w:themeColor="text1"/>
        </w:rPr>
        <w:t>Quader</w:t>
      </w:r>
      <w:r w:rsidR="00A3021F">
        <w:rPr>
          <w:rFonts w:ascii="Arial" w:hAnsi="Arial" w:cs="Arial"/>
          <w:color w:val="000000" w:themeColor="text1"/>
        </w:rPr>
        <w:t xml:space="preserve"> (20</w:t>
      </w:r>
      <w:r w:rsidR="0051745D">
        <w:rPr>
          <w:rFonts w:ascii="Arial" w:hAnsi="Arial" w:cs="Arial"/>
          <w:color w:val="000000" w:themeColor="text1"/>
        </w:rPr>
        <w:t>05</w:t>
      </w:r>
      <w:r w:rsidR="00A3021F">
        <w:rPr>
          <w:rFonts w:ascii="Arial" w:hAnsi="Arial" w:cs="Arial"/>
          <w:color w:val="000000" w:themeColor="text1"/>
        </w:rPr>
        <w:t xml:space="preserve">), </w:t>
      </w:r>
      <w:r w:rsidR="0051745D" w:rsidRPr="0051745D">
        <w:rPr>
          <w:rFonts w:ascii="Arial" w:hAnsi="Arial" w:cs="Arial"/>
          <w:color w:val="000000" w:themeColor="text1"/>
        </w:rPr>
        <w:t>Borges</w:t>
      </w:r>
      <w:r w:rsidR="00A3021F">
        <w:rPr>
          <w:rFonts w:ascii="Arial" w:hAnsi="Arial" w:cs="Arial"/>
          <w:color w:val="000000" w:themeColor="text1"/>
        </w:rPr>
        <w:t xml:space="preserve"> (20</w:t>
      </w:r>
      <w:r w:rsidR="0051745D">
        <w:rPr>
          <w:rFonts w:ascii="Arial" w:hAnsi="Arial" w:cs="Arial"/>
          <w:color w:val="000000" w:themeColor="text1"/>
        </w:rPr>
        <w:t>02</w:t>
      </w:r>
      <w:r w:rsidR="00A3021F">
        <w:rPr>
          <w:rFonts w:ascii="Arial" w:hAnsi="Arial" w:cs="Arial"/>
          <w:color w:val="000000" w:themeColor="text1"/>
        </w:rPr>
        <w:t>)</w:t>
      </w:r>
      <w:r w:rsidR="009E069D">
        <w:rPr>
          <w:rFonts w:ascii="Arial" w:hAnsi="Arial" w:cs="Arial"/>
          <w:color w:val="000000" w:themeColor="text1"/>
        </w:rPr>
        <w:t xml:space="preserve"> and</w:t>
      </w:r>
      <w:r w:rsidR="00A3021F">
        <w:rPr>
          <w:rFonts w:ascii="Arial" w:hAnsi="Arial" w:cs="Arial"/>
          <w:color w:val="000000" w:themeColor="text1"/>
        </w:rPr>
        <w:t xml:space="preserve"> </w:t>
      </w:r>
      <w:r w:rsidR="0051745D" w:rsidRPr="0051745D">
        <w:rPr>
          <w:rFonts w:ascii="Arial" w:hAnsi="Arial" w:cs="Arial"/>
          <w:color w:val="000000" w:themeColor="text1"/>
        </w:rPr>
        <w:t>Pathan</w:t>
      </w:r>
      <w:r w:rsidR="009E069D">
        <w:rPr>
          <w:rFonts w:ascii="Arial" w:hAnsi="Arial" w:cs="Arial"/>
          <w:color w:val="000000" w:themeColor="text1"/>
        </w:rPr>
        <w:t xml:space="preserve"> (2023).</w:t>
      </w:r>
      <w:r w:rsidR="00167555">
        <w:rPr>
          <w:rFonts w:ascii="Arial" w:hAnsi="Arial" w:cs="Arial"/>
          <w:color w:val="000000" w:themeColor="text1"/>
        </w:rPr>
        <w:t xml:space="preserve"> </w:t>
      </w:r>
      <w:r w:rsidR="001B19C1">
        <w:rPr>
          <w:rFonts w:ascii="Arial" w:hAnsi="Arial" w:cs="Arial"/>
          <w:color w:val="000000" w:themeColor="text1"/>
        </w:rPr>
        <w:t xml:space="preserve">Many researchers have </w:t>
      </w:r>
      <w:r w:rsidR="003E234D">
        <w:rPr>
          <w:rFonts w:ascii="Arial" w:hAnsi="Arial" w:cs="Arial"/>
          <w:color w:val="000000" w:themeColor="text1"/>
        </w:rPr>
        <w:t>studied</w:t>
      </w:r>
      <w:r w:rsidR="001B19C1">
        <w:rPr>
          <w:rFonts w:ascii="Arial" w:hAnsi="Arial" w:cs="Arial"/>
          <w:color w:val="000000" w:themeColor="text1"/>
        </w:rPr>
        <w:t xml:space="preserve"> </w:t>
      </w:r>
      <w:r w:rsidR="00396E6C">
        <w:rPr>
          <w:rFonts w:ascii="Arial" w:hAnsi="Arial" w:cs="Arial"/>
          <w:color w:val="000000" w:themeColor="text1"/>
        </w:rPr>
        <w:t>b</w:t>
      </w:r>
      <w:r w:rsidR="00A14583">
        <w:rPr>
          <w:rFonts w:ascii="Arial" w:hAnsi="Arial" w:cs="Arial"/>
          <w:color w:val="000000" w:themeColor="text1"/>
        </w:rPr>
        <w:t xml:space="preserve">reeding and </w:t>
      </w:r>
      <w:r w:rsidR="00396E6C">
        <w:rPr>
          <w:rFonts w:ascii="Arial" w:hAnsi="Arial" w:cs="Arial"/>
          <w:color w:val="000000" w:themeColor="text1"/>
        </w:rPr>
        <w:t>n</w:t>
      </w:r>
      <w:r w:rsidR="00A14583">
        <w:rPr>
          <w:rFonts w:ascii="Arial" w:hAnsi="Arial" w:cs="Arial"/>
          <w:color w:val="000000" w:themeColor="text1"/>
        </w:rPr>
        <w:t xml:space="preserve">esting </w:t>
      </w:r>
      <w:r w:rsidR="00396E6C">
        <w:rPr>
          <w:rFonts w:ascii="Arial" w:hAnsi="Arial" w:cs="Arial"/>
          <w:color w:val="000000" w:themeColor="text1"/>
        </w:rPr>
        <w:t>b</w:t>
      </w:r>
      <w:r w:rsidR="00A14583">
        <w:rPr>
          <w:rFonts w:ascii="Arial" w:hAnsi="Arial" w:cs="Arial"/>
          <w:color w:val="000000" w:themeColor="text1"/>
        </w:rPr>
        <w:t>ehavio</w:t>
      </w:r>
      <w:r w:rsidR="00A14583">
        <w:rPr>
          <w:rFonts w:ascii="Arial" w:hAnsi="Arial" w:cs="Arial"/>
          <w:color w:val="000000" w:themeColor="text1"/>
          <w:highlight w:val="yellow"/>
        </w:rPr>
        <w:t>u</w:t>
      </w:r>
      <w:r w:rsidR="00A14583">
        <w:rPr>
          <w:rFonts w:ascii="Arial" w:hAnsi="Arial" w:cs="Arial"/>
          <w:color w:val="000000" w:themeColor="text1"/>
        </w:rPr>
        <w:t xml:space="preserve">r of the Baya Weaver </w:t>
      </w:r>
      <w:r w:rsidR="0077201A">
        <w:rPr>
          <w:rFonts w:ascii="Arial" w:hAnsi="Arial" w:cs="Arial"/>
          <w:color w:val="000000" w:themeColor="text1"/>
        </w:rPr>
        <w:t>(</w:t>
      </w:r>
      <w:r w:rsidR="00D6090F">
        <w:rPr>
          <w:rFonts w:ascii="Arial" w:hAnsi="Arial" w:cs="Arial"/>
          <w:color w:val="000000" w:themeColor="text1"/>
        </w:rPr>
        <w:t xml:space="preserve">Kalita et al., </w:t>
      </w:r>
      <w:r w:rsidR="00476759">
        <w:rPr>
          <w:rFonts w:ascii="Arial" w:hAnsi="Arial" w:cs="Arial"/>
          <w:color w:val="000000" w:themeColor="text1"/>
        </w:rPr>
        <w:t>2024</w:t>
      </w:r>
      <w:r w:rsidR="00DE23B0">
        <w:rPr>
          <w:rFonts w:ascii="Arial" w:hAnsi="Arial" w:cs="Arial"/>
          <w:color w:val="000000" w:themeColor="text1"/>
        </w:rPr>
        <w:t>;</w:t>
      </w:r>
      <w:r w:rsidR="00476759">
        <w:rPr>
          <w:rFonts w:ascii="Arial" w:hAnsi="Arial" w:cs="Arial"/>
          <w:color w:val="000000" w:themeColor="text1"/>
        </w:rPr>
        <w:t xml:space="preserve"> </w:t>
      </w:r>
      <w:r w:rsidR="006E25DA">
        <w:rPr>
          <w:rFonts w:ascii="Arial" w:hAnsi="Arial" w:cs="Arial"/>
          <w:color w:val="000000" w:themeColor="text1"/>
        </w:rPr>
        <w:t>M</w:t>
      </w:r>
      <w:r w:rsidR="0062218B">
        <w:rPr>
          <w:rFonts w:ascii="Arial" w:hAnsi="Arial" w:cs="Arial"/>
          <w:color w:val="000000" w:themeColor="text1"/>
        </w:rPr>
        <w:t xml:space="preserve">ahendra </w:t>
      </w:r>
      <w:r w:rsidR="0062218B">
        <w:rPr>
          <w:rFonts w:ascii="Arial" w:hAnsi="Arial" w:cs="Arial"/>
          <w:color w:val="000000" w:themeColor="text1"/>
          <w:highlight w:val="yellow"/>
        </w:rPr>
        <w:t xml:space="preserve">et al., </w:t>
      </w:r>
      <w:r w:rsidR="0062218B">
        <w:rPr>
          <w:rFonts w:ascii="Arial" w:hAnsi="Arial" w:cs="Arial"/>
          <w:color w:val="000000" w:themeColor="text1"/>
        </w:rPr>
        <w:t>2024</w:t>
      </w:r>
      <w:r w:rsidR="00DE23B0">
        <w:rPr>
          <w:rFonts w:ascii="Arial" w:hAnsi="Arial" w:cs="Arial"/>
          <w:color w:val="000000" w:themeColor="text1"/>
        </w:rPr>
        <w:t>;</w:t>
      </w:r>
      <w:r w:rsidR="006E25DA">
        <w:rPr>
          <w:rFonts w:ascii="Arial" w:hAnsi="Arial" w:cs="Arial"/>
          <w:color w:val="000000" w:themeColor="text1"/>
        </w:rPr>
        <w:t xml:space="preserve"> </w:t>
      </w:r>
      <w:r w:rsidR="0062218B">
        <w:rPr>
          <w:rFonts w:ascii="Arial" w:hAnsi="Arial" w:cs="Arial"/>
          <w:color w:val="000000" w:themeColor="text1"/>
        </w:rPr>
        <w:t>Mallick</w:t>
      </w:r>
      <w:r w:rsidR="00DE23B0">
        <w:rPr>
          <w:rFonts w:ascii="Arial" w:hAnsi="Arial" w:cs="Arial"/>
          <w:color w:val="000000" w:themeColor="text1"/>
        </w:rPr>
        <w:t xml:space="preserve"> </w:t>
      </w:r>
      <w:r w:rsidR="0062218B">
        <w:rPr>
          <w:rFonts w:ascii="Arial" w:hAnsi="Arial" w:cs="Arial"/>
          <w:color w:val="000000" w:themeColor="text1"/>
          <w:highlight w:val="yellow"/>
        </w:rPr>
        <w:t xml:space="preserve">et al., </w:t>
      </w:r>
      <w:r w:rsidR="0062218B">
        <w:rPr>
          <w:rFonts w:ascii="Arial" w:hAnsi="Arial" w:cs="Arial"/>
          <w:color w:val="000000" w:themeColor="text1"/>
        </w:rPr>
        <w:t>2025</w:t>
      </w:r>
      <w:r w:rsidR="00CB3462">
        <w:rPr>
          <w:rFonts w:ascii="Arial" w:hAnsi="Arial" w:cs="Arial"/>
          <w:color w:val="000000" w:themeColor="text1"/>
          <w:highlight w:val="yellow"/>
        </w:rPr>
        <w:t>; Pandian, 2021, 2023, 2024</w:t>
      </w:r>
      <w:r w:rsidR="00CB3462">
        <w:rPr>
          <w:rFonts w:ascii="Arial" w:hAnsi="Arial" w:cs="Arial"/>
          <w:color w:val="000000" w:themeColor="text1"/>
        </w:rPr>
        <w:t>).</w:t>
      </w:r>
      <w:r w:rsidR="00F406AA">
        <w:rPr>
          <w:rFonts w:ascii="Arial" w:hAnsi="Arial" w:cs="Arial"/>
          <w:color w:val="000000" w:themeColor="text1"/>
        </w:rPr>
        <w:t xml:space="preserve"> </w:t>
      </w:r>
      <w:r w:rsidRPr="00F406AA">
        <w:rPr>
          <w:rFonts w:ascii="Arial" w:hAnsi="Arial"/>
          <w:bCs/>
          <w:highlight w:val="yellow"/>
        </w:rPr>
        <w:t>Research on Dartford warblers has shown that variation in nest-material composition may reflect differences in the vegetation available in the surrounding habitat (Sugasawa et al., 2025).</w:t>
      </w:r>
      <w:r w:rsidR="00F406AA">
        <w:rPr>
          <w:rFonts w:ascii="Arial" w:hAnsi="Arial" w:cs="Arial"/>
          <w:color w:val="000000" w:themeColor="text1"/>
        </w:rPr>
        <w:t xml:space="preserve"> </w:t>
      </w:r>
      <w:r w:rsidRPr="00F406AA">
        <w:rPr>
          <w:rFonts w:ascii="Arial" w:hAnsi="Arial"/>
          <w:bCs/>
          <w:highlight w:val="yellow"/>
        </w:rPr>
        <w:t>A survey of an agricultural university campus in Telangana recorded Baya Weavers among the birds found in a landscape containing crop fields and agroforestry trees (Reddy et al., 2024).</w:t>
      </w:r>
    </w:p>
    <w:p w14:paraId="7CF0D12E" w14:textId="77777777" w:rsidR="00297EF2" w:rsidRDefault="00297EF2" w:rsidP="001A7F69">
      <w:pPr>
        <w:spacing w:line="360" w:lineRule="auto"/>
        <w:jc w:val="both"/>
        <w:rPr>
          <w:rFonts w:ascii="Arial" w:hAnsi="Arial" w:cs="Arial"/>
          <w:color w:val="000000" w:themeColor="text1"/>
        </w:rPr>
      </w:pPr>
    </w:p>
    <w:p w14:paraId="3D95D8A8" w14:textId="77777777" w:rsidR="0026325A" w:rsidRDefault="0026325A" w:rsidP="001A7F69">
      <w:pPr>
        <w:spacing w:line="360" w:lineRule="auto"/>
        <w:jc w:val="both"/>
        <w:rPr>
          <w:rFonts w:ascii="Arial" w:hAnsi="Arial" w:cs="Arial"/>
          <w:color w:val="000000" w:themeColor="text1"/>
        </w:rPr>
      </w:pPr>
    </w:p>
    <w:p w14:paraId="40CA39A2" w14:textId="147E98CE" w:rsidR="00A72A0A" w:rsidRPr="00F406AA" w:rsidRDefault="009D25AE">
      <w:pPr>
        <w:spacing w:line="360" w:lineRule="auto"/>
        <w:jc w:val="both"/>
        <w:rPr>
          <w:rFonts w:ascii="Arial" w:hAnsi="Arial" w:cs="Arial"/>
          <w:color w:val="000000" w:themeColor="text1"/>
        </w:rPr>
      </w:pPr>
      <w:r>
        <w:rPr>
          <w:rFonts w:ascii="Arial" w:hAnsi="Arial" w:cs="Arial"/>
          <w:color w:val="000000" w:themeColor="text1"/>
        </w:rPr>
        <w:t>Baya Weaver</w:t>
      </w:r>
      <w:r>
        <w:rPr>
          <w:rFonts w:ascii="Arial" w:hAnsi="Arial" w:cs="Arial"/>
          <w:color w:val="000000" w:themeColor="text1"/>
          <w:highlight w:val="yellow"/>
        </w:rPr>
        <w:t>s</w:t>
      </w:r>
      <w:r>
        <w:rPr>
          <w:rFonts w:ascii="Arial" w:hAnsi="Arial" w:cs="Arial"/>
          <w:color w:val="000000" w:themeColor="text1"/>
        </w:rPr>
        <w:t xml:space="preserve"> are an essential part of the ecosystem, </w:t>
      </w:r>
      <w:r w:rsidR="005B2854">
        <w:rPr>
          <w:rFonts w:ascii="Arial" w:hAnsi="Arial" w:cs="Arial"/>
          <w:color w:val="000000" w:themeColor="text1"/>
        </w:rPr>
        <w:t xml:space="preserve">as </w:t>
      </w:r>
      <w:r w:rsidR="009A0778">
        <w:rPr>
          <w:rFonts w:ascii="Arial" w:hAnsi="Arial" w:cs="Arial"/>
          <w:color w:val="000000" w:themeColor="text1"/>
        </w:rPr>
        <w:t>they a</w:t>
      </w:r>
      <w:r w:rsidR="005C09F5">
        <w:rPr>
          <w:rFonts w:ascii="Arial" w:hAnsi="Arial" w:cs="Arial"/>
          <w:color w:val="000000" w:themeColor="text1"/>
        </w:rPr>
        <w:t xml:space="preserve">re </w:t>
      </w:r>
      <w:r w:rsidR="006B0053">
        <w:rPr>
          <w:rFonts w:ascii="Arial" w:hAnsi="Arial" w:cs="Arial"/>
          <w:color w:val="000000" w:themeColor="text1"/>
        </w:rPr>
        <w:t>involved in pollination of many flowers,</w:t>
      </w:r>
      <w:r w:rsidR="00F621DD">
        <w:rPr>
          <w:rFonts w:ascii="Arial" w:hAnsi="Arial" w:cs="Arial"/>
          <w:color w:val="000000" w:themeColor="text1"/>
        </w:rPr>
        <w:t xml:space="preserve"> seed dispersal and controlling pest</w:t>
      </w:r>
      <w:r w:rsidR="006B0053">
        <w:rPr>
          <w:rFonts w:ascii="Arial" w:hAnsi="Arial" w:cs="Arial"/>
          <w:color w:val="000000" w:themeColor="text1"/>
        </w:rPr>
        <w:t xml:space="preserve"> </w:t>
      </w:r>
      <w:r w:rsidR="00B973A4">
        <w:rPr>
          <w:rFonts w:ascii="Arial" w:hAnsi="Arial" w:cs="Arial"/>
          <w:color w:val="000000" w:themeColor="text1"/>
        </w:rPr>
        <w:t>population</w:t>
      </w:r>
      <w:r w:rsidR="00445825">
        <w:rPr>
          <w:rFonts w:ascii="Arial" w:hAnsi="Arial" w:cs="Arial"/>
          <w:color w:val="000000" w:themeColor="text1"/>
          <w:highlight w:val="yellow"/>
        </w:rPr>
        <w:t>s</w:t>
      </w:r>
      <w:r w:rsidR="00445825">
        <w:rPr>
          <w:rFonts w:ascii="Arial" w:hAnsi="Arial" w:cs="Arial"/>
          <w:color w:val="000000" w:themeColor="text1"/>
        </w:rPr>
        <w:t xml:space="preserve"> (</w:t>
      </w:r>
      <w:r w:rsidR="00613FD6">
        <w:rPr>
          <w:rFonts w:ascii="Arial" w:hAnsi="Arial" w:cs="Arial"/>
          <w:color w:val="000000" w:themeColor="text1"/>
        </w:rPr>
        <w:t xml:space="preserve">Mallick et al., </w:t>
      </w:r>
      <w:r w:rsidR="00445825">
        <w:rPr>
          <w:rFonts w:ascii="Arial" w:hAnsi="Arial" w:cs="Arial"/>
          <w:color w:val="000000" w:themeColor="text1"/>
        </w:rPr>
        <w:t>2025).</w:t>
      </w:r>
      <w:r w:rsidR="00643181">
        <w:rPr>
          <w:rFonts w:ascii="Arial" w:hAnsi="Arial" w:cs="Arial"/>
          <w:color w:val="000000" w:themeColor="text1"/>
        </w:rPr>
        <w:t xml:space="preserve"> </w:t>
      </w:r>
      <w:r w:rsidR="00A87D65">
        <w:rPr>
          <w:rFonts w:ascii="Arial" w:hAnsi="Arial" w:cs="Arial"/>
          <w:color w:val="000000" w:themeColor="text1"/>
        </w:rPr>
        <w:t xml:space="preserve">However, </w:t>
      </w:r>
      <w:r w:rsidR="00885FF4">
        <w:rPr>
          <w:rFonts w:ascii="Arial" w:hAnsi="Arial" w:cs="Arial"/>
          <w:color w:val="000000" w:themeColor="text1"/>
        </w:rPr>
        <w:t>they face</w:t>
      </w:r>
      <w:r w:rsidR="00A87D65">
        <w:rPr>
          <w:rFonts w:ascii="Arial" w:hAnsi="Arial" w:cs="Arial"/>
          <w:color w:val="000000" w:themeColor="text1"/>
        </w:rPr>
        <w:t xml:space="preserve"> threat</w:t>
      </w:r>
      <w:r w:rsidR="003C5E9C">
        <w:rPr>
          <w:rFonts w:ascii="Arial" w:hAnsi="Arial" w:cs="Arial"/>
          <w:color w:val="000000" w:themeColor="text1"/>
          <w:highlight w:val="yellow"/>
        </w:rPr>
        <w:t>s</w:t>
      </w:r>
      <w:r w:rsidR="003C5E9C">
        <w:rPr>
          <w:rFonts w:ascii="Arial" w:hAnsi="Arial" w:cs="Arial"/>
          <w:color w:val="000000" w:themeColor="text1"/>
        </w:rPr>
        <w:t xml:space="preserve"> such as human interference, </w:t>
      </w:r>
      <w:r w:rsidR="00885FF4">
        <w:rPr>
          <w:rFonts w:ascii="Arial" w:hAnsi="Arial" w:cs="Arial"/>
          <w:color w:val="000000" w:themeColor="text1"/>
        </w:rPr>
        <w:t>habitat de</w:t>
      </w:r>
      <w:r w:rsidR="001548E0">
        <w:rPr>
          <w:rFonts w:ascii="Arial" w:hAnsi="Arial" w:cs="Arial"/>
          <w:color w:val="000000" w:themeColor="text1"/>
        </w:rPr>
        <w:t>st</w:t>
      </w:r>
      <w:r w:rsidR="00822B39">
        <w:rPr>
          <w:rFonts w:ascii="Arial" w:hAnsi="Arial" w:cs="Arial"/>
          <w:color w:val="000000" w:themeColor="text1"/>
        </w:rPr>
        <w:t>r</w:t>
      </w:r>
      <w:r w:rsidR="001548E0">
        <w:rPr>
          <w:rFonts w:ascii="Arial" w:hAnsi="Arial" w:cs="Arial"/>
          <w:color w:val="000000" w:themeColor="text1"/>
        </w:rPr>
        <w:t>uction</w:t>
      </w:r>
      <w:r w:rsidR="00F86A0A">
        <w:rPr>
          <w:rFonts w:ascii="Arial" w:hAnsi="Arial" w:cs="Arial"/>
          <w:color w:val="000000" w:themeColor="text1"/>
        </w:rPr>
        <w:t xml:space="preserve">, pollution, </w:t>
      </w:r>
      <w:r w:rsidR="002E3CF3">
        <w:rPr>
          <w:rFonts w:ascii="Arial" w:hAnsi="Arial" w:cs="Arial"/>
          <w:color w:val="000000" w:themeColor="text1"/>
        </w:rPr>
        <w:t>reduction of</w:t>
      </w:r>
      <w:r w:rsidR="003F7CDC">
        <w:rPr>
          <w:rFonts w:ascii="Arial" w:hAnsi="Arial" w:cs="Arial"/>
          <w:color w:val="000000" w:themeColor="text1"/>
        </w:rPr>
        <w:t xml:space="preserve"> grass species</w:t>
      </w:r>
      <w:r w:rsidR="00863BCB">
        <w:rPr>
          <w:rFonts w:ascii="Arial" w:hAnsi="Arial" w:cs="Arial"/>
          <w:color w:val="000000" w:themeColor="text1"/>
        </w:rPr>
        <w:t xml:space="preserve"> use</w:t>
      </w:r>
      <w:r w:rsidR="00863BCB">
        <w:rPr>
          <w:rFonts w:ascii="Arial" w:hAnsi="Arial" w:cs="Arial"/>
          <w:color w:val="000000" w:themeColor="text1"/>
          <w:highlight w:val="yellow"/>
        </w:rPr>
        <w:t>d</w:t>
      </w:r>
      <w:r w:rsidR="00863BCB">
        <w:rPr>
          <w:rFonts w:ascii="Arial" w:hAnsi="Arial" w:cs="Arial"/>
          <w:color w:val="000000" w:themeColor="text1"/>
        </w:rPr>
        <w:t xml:space="preserve"> for nest-building</w:t>
      </w:r>
      <w:r w:rsidR="00875DA9">
        <w:rPr>
          <w:rFonts w:ascii="Arial" w:hAnsi="Arial" w:cs="Arial"/>
          <w:color w:val="000000" w:themeColor="text1"/>
        </w:rPr>
        <w:t xml:space="preserve"> material </w:t>
      </w:r>
      <w:r w:rsidR="00863BCB">
        <w:rPr>
          <w:rFonts w:ascii="Arial" w:hAnsi="Arial" w:cs="Arial"/>
          <w:color w:val="000000" w:themeColor="text1"/>
        </w:rPr>
        <w:t>and foraging</w:t>
      </w:r>
      <w:r w:rsidR="00875DA9">
        <w:rPr>
          <w:rFonts w:ascii="Arial" w:hAnsi="Arial" w:cs="Arial"/>
          <w:color w:val="000000" w:themeColor="text1"/>
        </w:rPr>
        <w:t>, climate change</w:t>
      </w:r>
      <w:r w:rsidR="00643181">
        <w:rPr>
          <w:rFonts w:ascii="Arial" w:hAnsi="Arial" w:cs="Arial"/>
          <w:color w:val="000000" w:themeColor="text1"/>
        </w:rPr>
        <w:t xml:space="preserve">, </w:t>
      </w:r>
      <w:r w:rsidR="001079D2">
        <w:rPr>
          <w:rFonts w:ascii="Arial" w:hAnsi="Arial" w:cs="Arial"/>
          <w:color w:val="000000" w:themeColor="text1"/>
        </w:rPr>
        <w:t>s</w:t>
      </w:r>
      <w:r w:rsidR="00E6602D">
        <w:rPr>
          <w:rFonts w:ascii="Arial" w:hAnsi="Arial" w:cs="Arial"/>
          <w:color w:val="000000" w:themeColor="text1"/>
        </w:rPr>
        <w:t>hift</w:t>
      </w:r>
      <w:r w:rsidR="00E6602D">
        <w:rPr>
          <w:rFonts w:ascii="Arial" w:hAnsi="Arial" w:cs="Arial"/>
          <w:color w:val="000000" w:themeColor="text1"/>
          <w:highlight w:val="yellow"/>
        </w:rPr>
        <w:t xml:space="preserve">s </w:t>
      </w:r>
      <w:r w:rsidR="00E6602D">
        <w:rPr>
          <w:rFonts w:ascii="Arial" w:hAnsi="Arial" w:cs="Arial"/>
          <w:color w:val="000000" w:themeColor="text1"/>
        </w:rPr>
        <w:t>in weather patterns,</w:t>
      </w:r>
      <w:r w:rsidR="00996538">
        <w:rPr>
          <w:rFonts w:ascii="Arial" w:hAnsi="Arial" w:cs="Arial"/>
          <w:color w:val="000000" w:themeColor="text1"/>
        </w:rPr>
        <w:t xml:space="preserve"> rain</w:t>
      </w:r>
      <w:r w:rsidR="00996538">
        <w:rPr>
          <w:rFonts w:ascii="Arial" w:hAnsi="Arial" w:cs="Arial"/>
          <w:color w:val="000000" w:themeColor="text1"/>
          <w:highlight w:val="yellow"/>
        </w:rPr>
        <w:t>fall</w:t>
      </w:r>
      <w:r w:rsidR="00996538">
        <w:rPr>
          <w:rFonts w:ascii="Arial" w:hAnsi="Arial" w:cs="Arial"/>
          <w:color w:val="000000" w:themeColor="text1"/>
        </w:rPr>
        <w:t xml:space="preserve"> timing</w:t>
      </w:r>
      <w:r w:rsidR="007D426E">
        <w:rPr>
          <w:rFonts w:ascii="Arial" w:hAnsi="Arial" w:cs="Arial"/>
          <w:color w:val="000000" w:themeColor="text1"/>
        </w:rPr>
        <w:t xml:space="preserve"> and </w:t>
      </w:r>
      <w:r w:rsidR="00825874">
        <w:rPr>
          <w:rFonts w:ascii="Arial" w:hAnsi="Arial" w:cs="Arial"/>
          <w:color w:val="000000" w:themeColor="text1"/>
        </w:rPr>
        <w:t xml:space="preserve">changing agricultural </w:t>
      </w:r>
      <w:r w:rsidR="001079D2">
        <w:rPr>
          <w:rFonts w:ascii="Arial" w:hAnsi="Arial" w:cs="Arial"/>
          <w:color w:val="000000" w:themeColor="text1"/>
        </w:rPr>
        <w:t>practices</w:t>
      </w:r>
      <w:r w:rsidR="00C37D84">
        <w:rPr>
          <w:rFonts w:ascii="Arial" w:hAnsi="Arial" w:cs="Arial"/>
          <w:color w:val="000000" w:themeColor="text1"/>
        </w:rPr>
        <w:t xml:space="preserve"> (</w:t>
      </w:r>
      <w:r w:rsidR="00C37D84">
        <w:rPr>
          <w:rFonts w:ascii="Arial" w:hAnsi="Arial" w:cs="Arial"/>
          <w:color w:val="000000" w:themeColor="text1"/>
          <w:highlight w:val="yellow"/>
        </w:rPr>
        <w:t xml:space="preserve">Pathan &amp; Goswami, 2023; Pathan et al., 2024; </w:t>
      </w:r>
      <w:r w:rsidR="00C37D84">
        <w:rPr>
          <w:rFonts w:ascii="Arial" w:hAnsi="Arial" w:cs="Arial"/>
          <w:color w:val="000000" w:themeColor="text1"/>
        </w:rPr>
        <w:t xml:space="preserve">Skagen &amp; Adams, 2012). </w:t>
      </w:r>
      <w:r w:rsidR="006002E0">
        <w:rPr>
          <w:rFonts w:ascii="Arial" w:hAnsi="Arial" w:cs="Arial"/>
          <w:color w:val="000000" w:themeColor="text1"/>
        </w:rPr>
        <w:t>As a result, their distribution become</w:t>
      </w:r>
      <w:r w:rsidR="006002E0">
        <w:rPr>
          <w:rFonts w:ascii="Arial" w:hAnsi="Arial" w:cs="Arial"/>
          <w:color w:val="000000" w:themeColor="text1"/>
          <w:highlight w:val="yellow"/>
        </w:rPr>
        <w:t>s</w:t>
      </w:r>
      <w:r w:rsidR="006002E0">
        <w:rPr>
          <w:rFonts w:ascii="Arial" w:hAnsi="Arial" w:cs="Arial"/>
          <w:color w:val="000000" w:themeColor="text1"/>
        </w:rPr>
        <w:t xml:space="preserve"> fragmented and s</w:t>
      </w:r>
      <w:r w:rsidR="006002E0">
        <w:rPr>
          <w:rFonts w:ascii="Arial" w:hAnsi="Arial" w:cs="Arial"/>
          <w:color w:val="000000" w:themeColor="text1"/>
          <w:highlight w:val="yellow"/>
        </w:rPr>
        <w:t>igh</w:t>
      </w:r>
      <w:r w:rsidR="006002E0">
        <w:rPr>
          <w:rFonts w:ascii="Arial" w:hAnsi="Arial" w:cs="Arial"/>
          <w:color w:val="000000" w:themeColor="text1"/>
        </w:rPr>
        <w:t>ting</w:t>
      </w:r>
      <w:r w:rsidR="006002E0">
        <w:rPr>
          <w:rFonts w:ascii="Arial" w:hAnsi="Arial" w:cs="Arial"/>
          <w:color w:val="000000" w:themeColor="text1"/>
          <w:highlight w:val="yellow"/>
        </w:rPr>
        <w:t>s</w:t>
      </w:r>
      <w:r w:rsidR="006002E0">
        <w:rPr>
          <w:rFonts w:ascii="Arial" w:hAnsi="Arial" w:cs="Arial"/>
          <w:color w:val="000000" w:themeColor="text1"/>
        </w:rPr>
        <w:t xml:space="preserve"> </w:t>
      </w:r>
      <w:r w:rsidR="00F038E2">
        <w:rPr>
          <w:rFonts w:ascii="Arial" w:hAnsi="Arial" w:cs="Arial"/>
          <w:color w:val="000000" w:themeColor="text1"/>
        </w:rPr>
        <w:t xml:space="preserve">of </w:t>
      </w:r>
      <w:r w:rsidR="006002E0">
        <w:rPr>
          <w:rFonts w:ascii="Arial" w:hAnsi="Arial" w:cs="Arial"/>
          <w:color w:val="000000" w:themeColor="text1"/>
        </w:rPr>
        <w:t>these birds</w:t>
      </w:r>
      <w:r w:rsidR="00F038E2">
        <w:rPr>
          <w:rFonts w:ascii="Arial" w:hAnsi="Arial" w:cs="Arial"/>
          <w:color w:val="000000" w:themeColor="text1"/>
        </w:rPr>
        <w:t xml:space="preserve"> </w:t>
      </w:r>
      <w:r w:rsidR="006002E0">
        <w:rPr>
          <w:rFonts w:ascii="Arial" w:hAnsi="Arial" w:cs="Arial"/>
          <w:color w:val="000000" w:themeColor="text1"/>
        </w:rPr>
        <w:t>become</w:t>
      </w:r>
      <w:r w:rsidR="00F038E2">
        <w:rPr>
          <w:rFonts w:ascii="Arial" w:hAnsi="Arial" w:cs="Arial"/>
          <w:color w:val="000000" w:themeColor="text1"/>
        </w:rPr>
        <w:t xml:space="preserve"> </w:t>
      </w:r>
      <w:r w:rsidR="006002E0">
        <w:rPr>
          <w:rFonts w:ascii="Arial" w:hAnsi="Arial" w:cs="Arial"/>
          <w:color w:val="000000" w:themeColor="text1"/>
        </w:rPr>
        <w:t>rare in the wild.</w:t>
      </w:r>
      <w:r w:rsidR="0083444A">
        <w:rPr>
          <w:rFonts w:ascii="Arial" w:hAnsi="Arial" w:cs="Arial"/>
          <w:color w:val="000000" w:themeColor="text1"/>
        </w:rPr>
        <w:t xml:space="preserve"> </w:t>
      </w:r>
      <w:r w:rsidR="00051784">
        <w:rPr>
          <w:rFonts w:ascii="Arial" w:hAnsi="Arial" w:cs="Arial"/>
          <w:color w:val="000000" w:themeColor="text1"/>
        </w:rPr>
        <w:t xml:space="preserve">According to </w:t>
      </w:r>
      <w:r w:rsidR="00051784">
        <w:rPr>
          <w:rFonts w:ascii="Arial" w:hAnsi="Arial" w:cs="Arial"/>
          <w:color w:val="000000" w:themeColor="text1"/>
          <w:highlight w:val="yellow"/>
        </w:rPr>
        <w:t xml:space="preserve">the </w:t>
      </w:r>
      <w:r w:rsidR="00051784">
        <w:rPr>
          <w:rFonts w:ascii="Arial" w:hAnsi="Arial" w:cs="Arial"/>
          <w:color w:val="000000" w:themeColor="text1"/>
        </w:rPr>
        <w:t xml:space="preserve">IUCN Red List, the Baya </w:t>
      </w:r>
      <w:r w:rsidR="00305A97">
        <w:rPr>
          <w:rFonts w:ascii="Arial" w:hAnsi="Arial" w:cs="Arial"/>
          <w:color w:val="000000" w:themeColor="text1"/>
        </w:rPr>
        <w:t>W</w:t>
      </w:r>
      <w:r w:rsidR="00051784">
        <w:rPr>
          <w:rFonts w:ascii="Arial" w:hAnsi="Arial" w:cs="Arial"/>
          <w:color w:val="000000" w:themeColor="text1"/>
        </w:rPr>
        <w:t>eaver is wide</w:t>
      </w:r>
      <w:r w:rsidR="00051784">
        <w:rPr>
          <w:rFonts w:ascii="Arial" w:hAnsi="Arial" w:cs="Arial"/>
          <w:color w:val="000000" w:themeColor="text1"/>
          <w:highlight w:val="yellow"/>
        </w:rPr>
        <w:t>ly di</w:t>
      </w:r>
      <w:r w:rsidR="00051784">
        <w:rPr>
          <w:rFonts w:ascii="Arial" w:hAnsi="Arial" w:cs="Arial"/>
          <w:color w:val="000000" w:themeColor="text1"/>
        </w:rPr>
        <w:t>s</w:t>
      </w:r>
      <w:r w:rsidR="00051784">
        <w:rPr>
          <w:rFonts w:ascii="Arial" w:hAnsi="Arial" w:cs="Arial"/>
          <w:color w:val="000000" w:themeColor="text1"/>
          <w:highlight w:val="yellow"/>
        </w:rPr>
        <w:t>t</w:t>
      </w:r>
      <w:r w:rsidR="00051784">
        <w:rPr>
          <w:rFonts w:ascii="Arial" w:hAnsi="Arial" w:cs="Arial"/>
          <w:color w:val="000000" w:themeColor="text1"/>
        </w:rPr>
        <w:t>r</w:t>
      </w:r>
      <w:r w:rsidR="00051784">
        <w:rPr>
          <w:rFonts w:ascii="Arial" w:hAnsi="Arial" w:cs="Arial"/>
          <w:color w:val="000000" w:themeColor="text1"/>
          <w:highlight w:val="yellow"/>
        </w:rPr>
        <w:t>ibut</w:t>
      </w:r>
      <w:r w:rsidR="00051784">
        <w:rPr>
          <w:rFonts w:ascii="Arial" w:hAnsi="Arial" w:cs="Arial"/>
          <w:color w:val="000000" w:themeColor="text1"/>
        </w:rPr>
        <w:t>e</w:t>
      </w:r>
      <w:r w:rsidR="00051784">
        <w:rPr>
          <w:rFonts w:ascii="Arial" w:hAnsi="Arial" w:cs="Arial"/>
          <w:color w:val="000000" w:themeColor="text1"/>
          <w:highlight w:val="yellow"/>
        </w:rPr>
        <w:t xml:space="preserve">d </w:t>
      </w:r>
      <w:r w:rsidR="00051784">
        <w:rPr>
          <w:rFonts w:ascii="Arial" w:hAnsi="Arial" w:cs="Arial"/>
          <w:color w:val="000000" w:themeColor="text1"/>
        </w:rPr>
        <w:t>a</w:t>
      </w:r>
      <w:r w:rsidR="00051784">
        <w:rPr>
          <w:rFonts w:ascii="Arial" w:hAnsi="Arial" w:cs="Arial"/>
          <w:color w:val="000000" w:themeColor="text1"/>
          <w:highlight w:val="yellow"/>
        </w:rPr>
        <w:t>cross</w:t>
      </w:r>
      <w:r w:rsidR="00051784">
        <w:rPr>
          <w:rFonts w:ascii="Arial" w:hAnsi="Arial" w:cs="Arial"/>
          <w:color w:val="000000" w:themeColor="text1"/>
        </w:rPr>
        <w:t xml:space="preserve"> th</w:t>
      </w:r>
      <w:r w:rsidR="00051784">
        <w:rPr>
          <w:rFonts w:ascii="Arial" w:hAnsi="Arial" w:cs="Arial"/>
          <w:color w:val="000000" w:themeColor="text1"/>
          <w:highlight w:val="yellow"/>
        </w:rPr>
        <w:t>e</w:t>
      </w:r>
      <w:r w:rsidR="00051784">
        <w:rPr>
          <w:rFonts w:ascii="Arial" w:hAnsi="Arial" w:cs="Arial"/>
          <w:color w:val="000000" w:themeColor="text1"/>
        </w:rPr>
        <w:t xml:space="preserve"> Indian subcontinent and </w:t>
      </w:r>
      <w:r w:rsidR="00051784">
        <w:rPr>
          <w:rFonts w:ascii="Arial" w:hAnsi="Arial" w:cs="Arial"/>
          <w:color w:val="000000" w:themeColor="text1"/>
          <w:highlight w:val="yellow"/>
        </w:rPr>
        <w:t>S</w:t>
      </w:r>
      <w:r w:rsidR="00051784">
        <w:rPr>
          <w:rFonts w:ascii="Arial" w:hAnsi="Arial" w:cs="Arial"/>
          <w:color w:val="000000" w:themeColor="text1"/>
        </w:rPr>
        <w:t xml:space="preserve">outheast Asia. This species is classified </w:t>
      </w:r>
      <w:r w:rsidR="00051784">
        <w:rPr>
          <w:rFonts w:ascii="Arial" w:hAnsi="Arial" w:cs="Arial"/>
          <w:color w:val="000000" w:themeColor="text1"/>
          <w:highlight w:val="yellow"/>
        </w:rPr>
        <w:t>in the</w:t>
      </w:r>
      <w:r w:rsidR="00051784">
        <w:rPr>
          <w:rFonts w:ascii="Arial" w:hAnsi="Arial" w:cs="Arial"/>
          <w:color w:val="000000" w:themeColor="text1"/>
        </w:rPr>
        <w:t xml:space="preserve"> Least Concern (LC) category and its population remains </w:t>
      </w:r>
      <w:r w:rsidR="004F3C7C">
        <w:rPr>
          <w:rFonts w:ascii="Arial" w:hAnsi="Arial" w:cs="Arial"/>
          <w:color w:val="000000" w:themeColor="text1"/>
        </w:rPr>
        <w:t>stable (</w:t>
      </w:r>
      <w:r w:rsidR="00051784">
        <w:rPr>
          <w:rFonts w:ascii="Arial" w:hAnsi="Arial" w:cs="Arial"/>
          <w:color w:val="000000" w:themeColor="text1"/>
        </w:rPr>
        <w:t>BirdLife International</w:t>
      </w:r>
      <w:r w:rsidR="00051784">
        <w:rPr>
          <w:rFonts w:ascii="Arial" w:hAnsi="Arial" w:cs="Arial"/>
          <w:color w:val="000000" w:themeColor="text1"/>
          <w:highlight w:val="yellow"/>
        </w:rPr>
        <w:t>,</w:t>
      </w:r>
      <w:r w:rsidR="00051784">
        <w:rPr>
          <w:rFonts w:ascii="Arial" w:hAnsi="Arial" w:cs="Arial"/>
          <w:color w:val="000000" w:themeColor="text1"/>
        </w:rPr>
        <w:t xml:space="preserve"> 2024).</w:t>
      </w:r>
      <w:r w:rsidR="00734FAB">
        <w:rPr>
          <w:rFonts w:ascii="Arial" w:hAnsi="Arial" w:cs="Arial"/>
          <w:color w:val="000000" w:themeColor="text1"/>
        </w:rPr>
        <w:t xml:space="preserve"> </w:t>
      </w:r>
      <w:r w:rsidR="007C4991">
        <w:rPr>
          <w:rFonts w:ascii="Arial" w:hAnsi="Arial" w:cs="Arial"/>
          <w:color w:val="000000" w:themeColor="text1"/>
          <w:highlight w:val="yellow"/>
        </w:rPr>
        <w:t>V</w:t>
      </w:r>
      <w:r w:rsidR="007C4991">
        <w:rPr>
          <w:rFonts w:ascii="Arial" w:hAnsi="Arial" w:cs="Arial"/>
          <w:color w:val="000000" w:themeColor="text1"/>
        </w:rPr>
        <w:t>a</w:t>
      </w:r>
      <w:r w:rsidR="007C4991">
        <w:rPr>
          <w:rFonts w:ascii="Arial" w:hAnsi="Arial" w:cs="Arial"/>
          <w:color w:val="000000" w:themeColor="text1"/>
          <w:highlight w:val="yellow"/>
        </w:rPr>
        <w:t>rious</w:t>
      </w:r>
      <w:r w:rsidR="007C4991">
        <w:rPr>
          <w:rFonts w:ascii="Arial" w:hAnsi="Arial" w:cs="Arial"/>
          <w:color w:val="000000" w:themeColor="text1"/>
        </w:rPr>
        <w:t xml:space="preserve"> efforts </w:t>
      </w:r>
      <w:r w:rsidR="007C4991">
        <w:rPr>
          <w:rFonts w:ascii="Arial" w:hAnsi="Arial" w:cs="Arial"/>
          <w:color w:val="000000" w:themeColor="text1"/>
          <w:highlight w:val="yellow"/>
        </w:rPr>
        <w:t>h</w:t>
      </w:r>
      <w:r w:rsidR="007C4991">
        <w:rPr>
          <w:rFonts w:ascii="Arial" w:hAnsi="Arial" w:cs="Arial"/>
          <w:color w:val="000000" w:themeColor="text1"/>
        </w:rPr>
        <w:t>a</w:t>
      </w:r>
      <w:r w:rsidR="007C4991">
        <w:rPr>
          <w:rFonts w:ascii="Arial" w:hAnsi="Arial" w:cs="Arial"/>
          <w:color w:val="000000" w:themeColor="text1"/>
          <w:highlight w:val="yellow"/>
        </w:rPr>
        <w:t>v</w:t>
      </w:r>
      <w:r w:rsidR="007C4991">
        <w:rPr>
          <w:rFonts w:ascii="Arial" w:hAnsi="Arial" w:cs="Arial"/>
          <w:color w:val="000000" w:themeColor="text1"/>
        </w:rPr>
        <w:t xml:space="preserve">e </w:t>
      </w:r>
      <w:r w:rsidR="007C4991">
        <w:rPr>
          <w:rFonts w:ascii="Arial" w:hAnsi="Arial" w:cs="Arial"/>
          <w:color w:val="000000" w:themeColor="text1"/>
          <w:highlight w:val="yellow"/>
        </w:rPr>
        <w:t>been under</w:t>
      </w:r>
      <w:r w:rsidR="007C4991">
        <w:rPr>
          <w:rFonts w:ascii="Arial" w:hAnsi="Arial" w:cs="Arial"/>
          <w:color w:val="000000" w:themeColor="text1"/>
        </w:rPr>
        <w:t>taken to conserve this species. Organi</w:t>
      </w:r>
      <w:r w:rsidR="007C4991">
        <w:rPr>
          <w:rFonts w:ascii="Arial" w:hAnsi="Arial" w:cs="Arial"/>
          <w:color w:val="000000" w:themeColor="text1"/>
          <w:highlight w:val="yellow"/>
        </w:rPr>
        <w:t>s</w:t>
      </w:r>
      <w:r w:rsidR="007C4991">
        <w:rPr>
          <w:rFonts w:ascii="Arial" w:hAnsi="Arial" w:cs="Arial"/>
          <w:color w:val="000000" w:themeColor="text1"/>
        </w:rPr>
        <w:t>ations like the Bombay Natural History Society (BNHS)</w:t>
      </w:r>
      <w:r w:rsidR="001D1163">
        <w:rPr>
          <w:rFonts w:ascii="Arial" w:hAnsi="Arial" w:cs="Arial"/>
          <w:color w:val="000000" w:themeColor="text1"/>
        </w:rPr>
        <w:t xml:space="preserve"> </w:t>
      </w:r>
      <w:r w:rsidR="00B2063B">
        <w:rPr>
          <w:rFonts w:ascii="Arial" w:hAnsi="Arial" w:cs="Arial"/>
          <w:color w:val="000000" w:themeColor="text1"/>
        </w:rPr>
        <w:t>(</w:t>
      </w:r>
      <w:hyperlink r:id="rId14" w:history="1">
        <w:r w:rsidR="001D1163" w:rsidRPr="005C5276">
          <w:rPr>
            <w:rStyle w:val="Hyperlink"/>
            <w:rFonts w:ascii="Arial" w:hAnsi="Arial" w:cs="Arial"/>
          </w:rPr>
          <w:t>https://www.bnhs.org</w:t>
        </w:r>
      </w:hyperlink>
      <w:r w:rsidR="001D1163">
        <w:rPr>
          <w:rFonts w:ascii="Arial" w:hAnsi="Arial" w:cs="Arial"/>
          <w:color w:val="000000" w:themeColor="text1"/>
        </w:rPr>
        <w:t xml:space="preserve">) </w:t>
      </w:r>
      <w:r w:rsidR="007C4991">
        <w:rPr>
          <w:rFonts w:ascii="Arial" w:hAnsi="Arial" w:cs="Arial"/>
          <w:color w:val="000000" w:themeColor="text1"/>
        </w:rPr>
        <w:t xml:space="preserve">and Salim Ali Centre for Ornithology and Natural History (SACON) have launched initiatives to </w:t>
      </w:r>
      <w:r w:rsidR="006F33D1">
        <w:rPr>
          <w:rFonts w:ascii="Arial" w:hAnsi="Arial" w:cs="Arial"/>
          <w:color w:val="000000" w:themeColor="text1"/>
        </w:rPr>
        <w:t xml:space="preserve">protect </w:t>
      </w:r>
      <w:r w:rsidR="007C4991">
        <w:rPr>
          <w:rFonts w:ascii="Arial" w:hAnsi="Arial" w:cs="Arial"/>
          <w:color w:val="000000" w:themeColor="text1"/>
        </w:rPr>
        <w:t>their nesting sites.</w:t>
      </w:r>
      <w:r w:rsidR="00F406AA">
        <w:rPr>
          <w:rFonts w:ascii="Arial" w:hAnsi="Arial" w:cs="Arial"/>
          <w:color w:val="000000" w:themeColor="text1"/>
        </w:rPr>
        <w:t xml:space="preserve"> </w:t>
      </w:r>
      <w:r w:rsidRPr="00F406AA">
        <w:rPr>
          <w:rFonts w:ascii="Arial" w:hAnsi="Arial"/>
          <w:bCs/>
          <w:highlight w:val="yellow"/>
        </w:rPr>
        <w:t>A survey of avian conservation efforts in the Central Indian landscape identified habitat management among the priorities reported by respondents (Niharika &amp; Edgaonkar, 2026).</w:t>
      </w:r>
    </w:p>
    <w:p w14:paraId="2911C150" w14:textId="77777777" w:rsidR="00734FAB" w:rsidRPr="00F406AA" w:rsidRDefault="00734FAB" w:rsidP="001A7F69">
      <w:pPr>
        <w:spacing w:line="360" w:lineRule="auto"/>
        <w:jc w:val="both"/>
        <w:rPr>
          <w:rFonts w:ascii="Arial" w:hAnsi="Arial" w:cs="Arial"/>
          <w:bCs/>
          <w:color w:val="000000" w:themeColor="text1"/>
        </w:rPr>
      </w:pPr>
    </w:p>
    <w:p w14:paraId="2931DC27" w14:textId="77777777" w:rsidR="00534080" w:rsidRDefault="00C41403" w:rsidP="001A7F69">
      <w:pPr>
        <w:keepNext/>
        <w:spacing w:line="360" w:lineRule="auto"/>
        <w:jc w:val="both"/>
        <w:rPr>
          <w:rFonts w:ascii="Arial" w:hAnsi="Arial" w:cs="Arial"/>
          <w:color w:val="000000" w:themeColor="text1"/>
        </w:rPr>
      </w:pPr>
      <w:r>
        <w:rPr>
          <w:rFonts w:ascii="Arial" w:hAnsi="Arial" w:cs="Arial"/>
          <w:color w:val="000000" w:themeColor="text1"/>
        </w:rPr>
        <w:t>No other detailed studies o</w:t>
      </w:r>
      <w:r>
        <w:rPr>
          <w:rFonts w:ascii="Arial" w:hAnsi="Arial" w:cs="Arial"/>
          <w:color w:val="000000" w:themeColor="text1"/>
          <w:highlight w:val="yellow"/>
        </w:rPr>
        <w:t>f</w:t>
      </w:r>
      <w:r>
        <w:rPr>
          <w:rFonts w:ascii="Arial" w:hAnsi="Arial" w:cs="Arial"/>
          <w:color w:val="000000" w:themeColor="text1"/>
        </w:rPr>
        <w:t xml:space="preserve"> Baya </w:t>
      </w:r>
      <w:r w:rsidR="001C71EF">
        <w:rPr>
          <w:rFonts w:ascii="Arial" w:hAnsi="Arial" w:cs="Arial"/>
          <w:color w:val="000000" w:themeColor="text1"/>
        </w:rPr>
        <w:t>W</w:t>
      </w:r>
      <w:r>
        <w:rPr>
          <w:rFonts w:ascii="Arial" w:hAnsi="Arial" w:cs="Arial"/>
          <w:color w:val="000000" w:themeColor="text1"/>
        </w:rPr>
        <w:t xml:space="preserve">eaver nesting habits </w:t>
      </w:r>
      <w:r>
        <w:rPr>
          <w:rFonts w:ascii="Arial" w:hAnsi="Arial" w:cs="Arial"/>
          <w:color w:val="000000" w:themeColor="text1"/>
          <w:highlight w:val="yellow"/>
        </w:rPr>
        <w:t xml:space="preserve">have been documented </w:t>
      </w:r>
      <w:r>
        <w:rPr>
          <w:rFonts w:ascii="Arial" w:hAnsi="Arial" w:cs="Arial"/>
          <w:color w:val="000000" w:themeColor="text1"/>
        </w:rPr>
        <w:t xml:space="preserve">in this </w:t>
      </w:r>
      <w:r>
        <w:rPr>
          <w:rFonts w:ascii="Arial" w:hAnsi="Arial" w:cs="Arial"/>
          <w:color w:val="000000" w:themeColor="text1"/>
          <w:highlight w:val="yellow"/>
        </w:rPr>
        <w:t>local</w:t>
      </w:r>
      <w:r>
        <w:rPr>
          <w:rFonts w:ascii="Arial" w:hAnsi="Arial" w:cs="Arial"/>
          <w:color w:val="000000" w:themeColor="text1"/>
        </w:rPr>
        <w:t>i</w:t>
      </w:r>
      <w:r>
        <w:rPr>
          <w:rFonts w:ascii="Arial" w:hAnsi="Arial" w:cs="Arial"/>
          <w:color w:val="000000" w:themeColor="text1"/>
          <w:highlight w:val="yellow"/>
        </w:rPr>
        <w:t>ty</w:t>
      </w:r>
      <w:r>
        <w:rPr>
          <w:rFonts w:ascii="Arial" w:hAnsi="Arial" w:cs="Arial"/>
          <w:color w:val="000000" w:themeColor="text1"/>
        </w:rPr>
        <w:t xml:space="preserve">. The present study was </w:t>
      </w:r>
      <w:r>
        <w:rPr>
          <w:rFonts w:ascii="Arial" w:hAnsi="Arial" w:cs="Arial"/>
          <w:color w:val="000000" w:themeColor="text1"/>
          <w:highlight w:val="yellow"/>
        </w:rPr>
        <w:t>undertaken to address this rese</w:t>
      </w:r>
      <w:r>
        <w:rPr>
          <w:rFonts w:ascii="Arial" w:hAnsi="Arial" w:cs="Arial"/>
          <w:color w:val="000000" w:themeColor="text1"/>
        </w:rPr>
        <w:t>ar</w:t>
      </w:r>
      <w:r>
        <w:rPr>
          <w:rFonts w:ascii="Arial" w:hAnsi="Arial" w:cs="Arial"/>
          <w:color w:val="000000" w:themeColor="text1"/>
          <w:highlight w:val="yellow"/>
        </w:rPr>
        <w:t>ch</w:t>
      </w:r>
      <w:r>
        <w:rPr>
          <w:rFonts w:ascii="Arial" w:hAnsi="Arial" w:cs="Arial"/>
          <w:color w:val="000000" w:themeColor="text1"/>
        </w:rPr>
        <w:t xml:space="preserve"> </w:t>
      </w:r>
      <w:r>
        <w:rPr>
          <w:rFonts w:ascii="Arial" w:hAnsi="Arial" w:cs="Arial"/>
          <w:color w:val="000000" w:themeColor="text1"/>
          <w:highlight w:val="yellow"/>
        </w:rPr>
        <w:t>gap</w:t>
      </w:r>
      <w:r>
        <w:rPr>
          <w:rFonts w:ascii="Arial" w:hAnsi="Arial" w:cs="Arial"/>
          <w:color w:val="000000" w:themeColor="text1"/>
        </w:rPr>
        <w:t>.</w:t>
      </w:r>
    </w:p>
    <w:p w14:paraId="78D77F95" w14:textId="77777777" w:rsidR="00A72A0A" w:rsidRPr="00F406AA" w:rsidRDefault="00000000">
      <w:pPr>
        <w:spacing w:line="360" w:lineRule="auto"/>
        <w:jc w:val="both"/>
        <w:rPr>
          <w:rFonts w:ascii="Arial" w:hAnsi="Arial" w:cs="Arial"/>
          <w:bCs/>
          <w:color w:val="000000" w:themeColor="text1"/>
        </w:rPr>
      </w:pPr>
      <w:r w:rsidRPr="00F406AA">
        <w:rPr>
          <w:rFonts w:ascii="Arial" w:hAnsi="Arial"/>
          <w:bCs/>
          <w:highlight w:val="yellow"/>
        </w:rPr>
        <w:t>More specifically, locally documented observations of nest-site selection, nesting materials, construction stages, and threats are needed to characterise nesting habits in the agricultural landscape of Dharmabad.</w:t>
      </w:r>
    </w:p>
    <w:p w14:paraId="7E4678E7" w14:textId="77777777" w:rsidR="00534080" w:rsidRPr="00567469" w:rsidRDefault="00534080" w:rsidP="001A7F69">
      <w:pPr>
        <w:spacing w:line="360" w:lineRule="auto"/>
        <w:jc w:val="both"/>
        <w:rPr>
          <w:rFonts w:ascii="Arial" w:hAnsi="Arial" w:cs="Arial"/>
          <w:color w:val="000000" w:themeColor="text1"/>
        </w:rPr>
      </w:pPr>
    </w:p>
    <w:p w14:paraId="709926D5" w14:textId="77777777" w:rsidR="00AD0509" w:rsidRPr="00567469" w:rsidRDefault="005A33FC" w:rsidP="001A7F69">
      <w:pPr>
        <w:spacing w:line="360" w:lineRule="auto"/>
        <w:jc w:val="both"/>
        <w:rPr>
          <w:rFonts w:ascii="Arial" w:hAnsi="Arial" w:cs="Arial"/>
          <w:b/>
          <w:bCs/>
          <w:color w:val="000000" w:themeColor="text1"/>
        </w:rPr>
      </w:pPr>
      <w:r w:rsidRPr="00567469">
        <w:rPr>
          <w:rFonts w:ascii="Arial" w:hAnsi="Arial" w:cs="Arial"/>
          <w:b/>
          <w:bCs/>
          <w:color w:val="000000" w:themeColor="text1"/>
        </w:rPr>
        <w:t>Objective</w:t>
      </w:r>
      <w:r w:rsidR="000C5EC4" w:rsidRPr="00567469">
        <w:rPr>
          <w:rFonts w:ascii="Arial" w:hAnsi="Arial" w:cs="Arial"/>
          <w:b/>
          <w:bCs/>
          <w:color w:val="000000" w:themeColor="text1"/>
        </w:rPr>
        <w:t>s:</w:t>
      </w:r>
    </w:p>
    <w:p w14:paraId="3E73AF64" w14:textId="77777777" w:rsidR="005A33FC" w:rsidRPr="00567469" w:rsidRDefault="005A33FC" w:rsidP="001A7F69">
      <w:pPr>
        <w:spacing w:line="360" w:lineRule="auto"/>
        <w:jc w:val="both"/>
        <w:rPr>
          <w:rFonts w:ascii="Arial" w:hAnsi="Arial" w:cs="Arial"/>
          <w:b/>
          <w:bCs/>
          <w:color w:val="000000" w:themeColor="text1"/>
        </w:rPr>
      </w:pPr>
    </w:p>
    <w:p w14:paraId="771C6C76" w14:textId="77777777" w:rsidR="00BF57CE" w:rsidRPr="00567469" w:rsidRDefault="004A7AE8" w:rsidP="00E42D10">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To</w:t>
      </w:r>
      <w:r w:rsidR="00F54093">
        <w:rPr>
          <w:rFonts w:ascii="Arial" w:eastAsia="Times New Roman" w:hAnsi="Arial" w:cs="Arial"/>
          <w:color w:val="000000" w:themeColor="text1"/>
          <w:sz w:val="20"/>
          <w:szCs w:val="20"/>
          <w:lang w:val="en-US"/>
        </w:rPr>
        <w:t xml:space="preserve"> study</w:t>
      </w:r>
      <w:r w:rsidR="00C33160">
        <w:rPr>
          <w:rFonts w:ascii="Arial" w:eastAsia="Times New Roman" w:hAnsi="Arial" w:cs="Arial"/>
          <w:color w:val="000000" w:themeColor="text1"/>
          <w:sz w:val="20"/>
          <w:szCs w:val="20"/>
          <w:lang w:val="en-US"/>
        </w:rPr>
        <w:t xml:space="preserve"> </w:t>
      </w:r>
      <w:r w:rsidR="006A64A4">
        <w:rPr>
          <w:rFonts w:ascii="Arial" w:eastAsia="Times New Roman" w:hAnsi="Arial" w:cs="Arial"/>
          <w:color w:val="000000" w:themeColor="text1"/>
          <w:sz w:val="20"/>
          <w:szCs w:val="20"/>
          <w:lang w:val="en-US"/>
        </w:rPr>
        <w:t>nesting</w:t>
      </w:r>
      <w:r w:rsidR="00C33160">
        <w:rPr>
          <w:rFonts w:ascii="Arial" w:eastAsia="Times New Roman" w:hAnsi="Arial" w:cs="Arial"/>
          <w:color w:val="000000" w:themeColor="text1"/>
          <w:sz w:val="20"/>
          <w:szCs w:val="20"/>
          <w:lang w:val="en-US"/>
        </w:rPr>
        <w:t xml:space="preserve"> </w:t>
      </w:r>
      <w:r w:rsidR="00400A63">
        <w:rPr>
          <w:rFonts w:ascii="Arial" w:eastAsia="Times New Roman" w:hAnsi="Arial" w:cs="Arial"/>
          <w:color w:val="000000" w:themeColor="text1"/>
          <w:sz w:val="20"/>
          <w:szCs w:val="20"/>
          <w:lang w:val="en-US"/>
        </w:rPr>
        <w:t>habits</w:t>
      </w:r>
      <w:r w:rsidR="00C33160">
        <w:rPr>
          <w:rFonts w:ascii="Arial" w:eastAsia="Times New Roman" w:hAnsi="Arial" w:cs="Arial"/>
          <w:color w:val="000000" w:themeColor="text1"/>
          <w:sz w:val="20"/>
          <w:szCs w:val="20"/>
          <w:lang w:val="en-US"/>
        </w:rPr>
        <w:t>, architectural behavio</w:t>
      </w:r>
      <w:r w:rsidR="00C33160">
        <w:rPr>
          <w:rFonts w:ascii="Arial" w:eastAsia="Times New Roman" w:hAnsi="Arial" w:cs="Arial"/>
          <w:color w:val="000000" w:themeColor="text1"/>
          <w:sz w:val="20"/>
          <w:szCs w:val="20"/>
          <w:highlight w:val="yellow"/>
          <w:lang w:val="en-US"/>
        </w:rPr>
        <w:t>u</w:t>
      </w:r>
      <w:r w:rsidR="00C33160">
        <w:rPr>
          <w:rFonts w:ascii="Arial" w:eastAsia="Times New Roman" w:hAnsi="Arial" w:cs="Arial"/>
          <w:color w:val="000000" w:themeColor="text1"/>
          <w:sz w:val="20"/>
          <w:szCs w:val="20"/>
          <w:lang w:val="en-US"/>
        </w:rPr>
        <w:t>r, and ecological adaptation</w:t>
      </w:r>
      <w:r w:rsidR="006A64A4">
        <w:rPr>
          <w:rFonts w:ascii="Arial" w:eastAsia="Times New Roman" w:hAnsi="Arial" w:cs="Arial"/>
          <w:color w:val="000000" w:themeColor="text1"/>
          <w:sz w:val="20"/>
          <w:szCs w:val="20"/>
          <w:lang w:val="en-US"/>
        </w:rPr>
        <w:t xml:space="preserve"> of </w:t>
      </w:r>
      <w:r w:rsidR="006A64A4">
        <w:rPr>
          <w:rFonts w:ascii="Arial" w:eastAsia="Times New Roman" w:hAnsi="Arial" w:cs="Arial"/>
          <w:color w:val="000000" w:themeColor="text1"/>
          <w:sz w:val="20"/>
          <w:szCs w:val="20"/>
          <w:highlight w:val="yellow"/>
          <w:lang w:val="en-US"/>
        </w:rPr>
        <w:t xml:space="preserve">the </w:t>
      </w:r>
      <w:r w:rsidR="006A64A4">
        <w:rPr>
          <w:rFonts w:ascii="Arial" w:eastAsia="Times New Roman" w:hAnsi="Arial" w:cs="Arial"/>
          <w:color w:val="000000" w:themeColor="text1"/>
          <w:sz w:val="20"/>
          <w:szCs w:val="20"/>
          <w:lang w:val="en-US"/>
        </w:rPr>
        <w:t xml:space="preserve">Baya </w:t>
      </w:r>
      <w:r w:rsidR="001C71EF">
        <w:rPr>
          <w:rFonts w:ascii="Arial" w:eastAsia="Times New Roman" w:hAnsi="Arial" w:cs="Arial"/>
          <w:color w:val="000000" w:themeColor="text1"/>
          <w:sz w:val="20"/>
          <w:szCs w:val="20"/>
          <w:lang w:val="en-US"/>
        </w:rPr>
        <w:t>W</w:t>
      </w:r>
      <w:r w:rsidR="006A64A4">
        <w:rPr>
          <w:rFonts w:ascii="Arial" w:eastAsia="Times New Roman" w:hAnsi="Arial" w:cs="Arial"/>
          <w:color w:val="000000" w:themeColor="text1"/>
          <w:sz w:val="20"/>
          <w:szCs w:val="20"/>
          <w:lang w:val="en-US"/>
        </w:rPr>
        <w:t>eaver</w:t>
      </w:r>
      <w:r w:rsidR="00C33160">
        <w:rPr>
          <w:rFonts w:ascii="Arial" w:eastAsia="Times New Roman" w:hAnsi="Arial" w:cs="Arial"/>
          <w:color w:val="000000" w:themeColor="text1"/>
          <w:sz w:val="20"/>
          <w:szCs w:val="20"/>
          <w:lang w:val="en-US"/>
        </w:rPr>
        <w:t>.</w:t>
      </w:r>
    </w:p>
    <w:p w14:paraId="1879E29B" w14:textId="77777777" w:rsidR="00BA2F2D" w:rsidRPr="002B5162" w:rsidRDefault="00BA2F2D" w:rsidP="004A7AE8">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 xml:space="preserve">To </w:t>
      </w:r>
      <w:r w:rsidR="0049763E" w:rsidRPr="00567469">
        <w:rPr>
          <w:rFonts w:ascii="Arial" w:eastAsia="Times New Roman" w:hAnsi="Arial" w:cs="Arial"/>
          <w:color w:val="000000" w:themeColor="text1"/>
          <w:sz w:val="20"/>
          <w:szCs w:val="20"/>
          <w:highlight w:val="yellow"/>
          <w:lang w:val="en-US"/>
        </w:rPr>
        <w:t>exami</w:t>
      </w:r>
      <w:r w:rsidR="0049763E" w:rsidRPr="00567469">
        <w:rPr>
          <w:rFonts w:ascii="Arial" w:eastAsia="Times New Roman" w:hAnsi="Arial" w:cs="Arial"/>
          <w:color w:val="000000" w:themeColor="text1"/>
          <w:sz w:val="20"/>
          <w:szCs w:val="20"/>
          <w:lang w:val="en-US"/>
        </w:rPr>
        <w:t>n</w:t>
      </w:r>
      <w:r w:rsidR="0049763E" w:rsidRPr="00567469">
        <w:rPr>
          <w:rFonts w:ascii="Arial" w:eastAsia="Times New Roman" w:hAnsi="Arial" w:cs="Arial"/>
          <w:color w:val="000000" w:themeColor="text1"/>
          <w:sz w:val="20"/>
          <w:szCs w:val="20"/>
          <w:highlight w:val="yellow"/>
          <w:lang w:val="en-US"/>
        </w:rPr>
        <w:t>e</w:t>
      </w:r>
      <w:r w:rsidR="00FD0DF2">
        <w:rPr>
          <w:rFonts w:ascii="Arial" w:eastAsia="Times New Roman" w:hAnsi="Arial" w:cs="Arial"/>
          <w:color w:val="000000" w:themeColor="text1"/>
          <w:sz w:val="20"/>
          <w:szCs w:val="20"/>
          <w:lang w:val="en-US"/>
        </w:rPr>
        <w:t xml:space="preserve"> </w:t>
      </w:r>
      <w:r w:rsidR="00DA6A2C">
        <w:rPr>
          <w:rFonts w:ascii="Arial" w:eastAsia="Times New Roman" w:hAnsi="Arial" w:cs="Arial"/>
          <w:color w:val="000000" w:themeColor="text1"/>
          <w:sz w:val="20"/>
          <w:szCs w:val="20"/>
          <w:lang w:val="en-US"/>
        </w:rPr>
        <w:t xml:space="preserve">nest-building </w:t>
      </w:r>
      <w:r w:rsidR="00FD0DF2">
        <w:rPr>
          <w:rFonts w:ascii="Arial" w:eastAsia="Times New Roman" w:hAnsi="Arial" w:cs="Arial"/>
          <w:color w:val="000000" w:themeColor="text1"/>
          <w:sz w:val="20"/>
          <w:szCs w:val="20"/>
          <w:lang w:val="en-US"/>
        </w:rPr>
        <w:t xml:space="preserve">and </w:t>
      </w:r>
      <w:r w:rsidR="00DA6A2C">
        <w:rPr>
          <w:rFonts w:ascii="Arial" w:eastAsia="Times New Roman" w:hAnsi="Arial" w:cs="Arial"/>
          <w:color w:val="000000" w:themeColor="text1"/>
          <w:sz w:val="20"/>
          <w:szCs w:val="20"/>
          <w:lang w:val="en-US"/>
        </w:rPr>
        <w:t>c</w:t>
      </w:r>
      <w:r w:rsidR="00FD0DF2">
        <w:rPr>
          <w:rFonts w:ascii="Arial" w:eastAsia="Times New Roman" w:hAnsi="Arial" w:cs="Arial"/>
          <w:color w:val="000000" w:themeColor="text1"/>
          <w:sz w:val="20"/>
          <w:szCs w:val="20"/>
          <w:lang w:val="en-US"/>
        </w:rPr>
        <w:t>ourtship</w:t>
      </w:r>
      <w:r w:rsidR="00AC6369">
        <w:rPr>
          <w:rFonts w:ascii="Arial" w:eastAsia="Times New Roman" w:hAnsi="Arial" w:cs="Arial"/>
          <w:color w:val="000000" w:themeColor="text1"/>
          <w:sz w:val="20"/>
          <w:szCs w:val="20"/>
          <w:lang w:val="en-US"/>
        </w:rPr>
        <w:t>.</w:t>
      </w:r>
    </w:p>
    <w:p w14:paraId="16F711FA" w14:textId="77777777" w:rsidR="002B5162" w:rsidRPr="004F20BE" w:rsidRDefault="002B5162" w:rsidP="004A7AE8">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 xml:space="preserve">To understand </w:t>
      </w:r>
      <w:r w:rsidR="00D7439F">
        <w:rPr>
          <w:rFonts w:ascii="Arial" w:eastAsia="Times New Roman" w:hAnsi="Arial" w:cs="Arial"/>
          <w:color w:val="000000" w:themeColor="text1"/>
          <w:sz w:val="20"/>
          <w:szCs w:val="20"/>
          <w:lang w:val="en-US"/>
        </w:rPr>
        <w:t>n</w:t>
      </w:r>
      <w:r>
        <w:rPr>
          <w:rFonts w:ascii="Arial" w:eastAsia="Times New Roman" w:hAnsi="Arial" w:cs="Arial"/>
          <w:color w:val="000000" w:themeColor="text1"/>
          <w:sz w:val="20"/>
          <w:szCs w:val="20"/>
          <w:lang w:val="en-US"/>
        </w:rPr>
        <w:t>est-</w:t>
      </w:r>
      <w:r w:rsidR="00C37B48">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 xml:space="preserve">ite </w:t>
      </w:r>
      <w:r w:rsidR="00C37B48">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 xml:space="preserve">election and </w:t>
      </w:r>
      <w:r w:rsidR="00C37B48">
        <w:rPr>
          <w:rFonts w:ascii="Arial" w:eastAsia="Times New Roman" w:hAnsi="Arial" w:cs="Arial"/>
          <w:color w:val="000000" w:themeColor="text1"/>
          <w:sz w:val="20"/>
          <w:szCs w:val="20"/>
          <w:lang w:val="en-US"/>
        </w:rPr>
        <w:t>h</w:t>
      </w:r>
      <w:r>
        <w:rPr>
          <w:rFonts w:ascii="Arial" w:eastAsia="Times New Roman" w:hAnsi="Arial" w:cs="Arial"/>
          <w:color w:val="000000" w:themeColor="text1"/>
          <w:sz w:val="20"/>
          <w:szCs w:val="20"/>
          <w:lang w:val="en-US"/>
        </w:rPr>
        <w:t xml:space="preserve">abitat </w:t>
      </w:r>
      <w:r w:rsidR="00C37B48">
        <w:rPr>
          <w:rFonts w:ascii="Arial" w:eastAsia="Times New Roman" w:hAnsi="Arial" w:cs="Arial"/>
          <w:color w:val="000000" w:themeColor="text1"/>
          <w:sz w:val="20"/>
          <w:szCs w:val="20"/>
          <w:lang w:val="en-US"/>
        </w:rPr>
        <w:t>p</w:t>
      </w:r>
      <w:r>
        <w:rPr>
          <w:rFonts w:ascii="Arial" w:eastAsia="Times New Roman" w:hAnsi="Arial" w:cs="Arial"/>
          <w:color w:val="000000" w:themeColor="text1"/>
          <w:sz w:val="20"/>
          <w:szCs w:val="20"/>
          <w:lang w:val="en-US"/>
        </w:rPr>
        <w:t>reference.</w:t>
      </w:r>
    </w:p>
    <w:p w14:paraId="1F796A1B" w14:textId="77777777" w:rsidR="002B5162" w:rsidRPr="002B5162" w:rsidRDefault="004F20BE" w:rsidP="002B5162">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 xml:space="preserve">To </w:t>
      </w:r>
      <w:r>
        <w:rPr>
          <w:rFonts w:ascii="Arial" w:eastAsia="Times New Roman" w:hAnsi="Arial" w:cs="Arial"/>
          <w:color w:val="000000" w:themeColor="text1"/>
          <w:sz w:val="20"/>
          <w:szCs w:val="20"/>
          <w:highlight w:val="yellow"/>
          <w:lang w:val="en-US"/>
        </w:rPr>
        <w:t>ide</w:t>
      </w:r>
      <w:r>
        <w:rPr>
          <w:rFonts w:ascii="Arial" w:eastAsia="Times New Roman" w:hAnsi="Arial" w:cs="Arial"/>
          <w:color w:val="000000" w:themeColor="text1"/>
          <w:sz w:val="20"/>
          <w:szCs w:val="20"/>
          <w:lang w:val="en-US"/>
        </w:rPr>
        <w:t>n</w:t>
      </w:r>
      <w:r>
        <w:rPr>
          <w:rFonts w:ascii="Arial" w:eastAsia="Times New Roman" w:hAnsi="Arial" w:cs="Arial"/>
          <w:color w:val="000000" w:themeColor="text1"/>
          <w:sz w:val="20"/>
          <w:szCs w:val="20"/>
          <w:highlight w:val="yellow"/>
          <w:lang w:val="en-US"/>
        </w:rPr>
        <w:t>tify</w:t>
      </w:r>
      <w:r w:rsidR="00CF48C8">
        <w:rPr>
          <w:rFonts w:ascii="Arial" w:eastAsia="Times New Roman" w:hAnsi="Arial" w:cs="Arial"/>
          <w:color w:val="000000" w:themeColor="text1"/>
          <w:sz w:val="20"/>
          <w:szCs w:val="20"/>
          <w:lang w:val="en-US"/>
        </w:rPr>
        <w:t xml:space="preserve"> different </w:t>
      </w:r>
      <w:r w:rsidR="00601EDA">
        <w:rPr>
          <w:rFonts w:ascii="Arial" w:eastAsia="Times New Roman" w:hAnsi="Arial" w:cs="Arial"/>
          <w:color w:val="000000" w:themeColor="text1"/>
          <w:sz w:val="20"/>
          <w:szCs w:val="20"/>
          <w:lang w:val="en-US"/>
        </w:rPr>
        <w:t xml:space="preserve">sources of </w:t>
      </w:r>
      <w:r>
        <w:rPr>
          <w:rFonts w:ascii="Arial" w:eastAsia="Times New Roman" w:hAnsi="Arial" w:cs="Arial"/>
          <w:color w:val="000000" w:themeColor="text1"/>
          <w:sz w:val="20"/>
          <w:szCs w:val="20"/>
          <w:lang w:val="en-US"/>
        </w:rPr>
        <w:t>nest material.</w:t>
      </w:r>
    </w:p>
    <w:p w14:paraId="0FE84FD3" w14:textId="77777777" w:rsidR="00D40B5A" w:rsidRPr="00567469" w:rsidRDefault="00D40B5A" w:rsidP="004A7AE8">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 xml:space="preserve">To </w:t>
      </w:r>
      <w:r w:rsidR="00611EBA">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t</w:t>
      </w:r>
      <w:r w:rsidR="00611EBA">
        <w:rPr>
          <w:rFonts w:ascii="Arial" w:eastAsia="Times New Roman" w:hAnsi="Arial" w:cs="Arial"/>
          <w:color w:val="000000" w:themeColor="text1"/>
          <w:sz w:val="20"/>
          <w:szCs w:val="20"/>
          <w:lang w:val="en-US"/>
        </w:rPr>
        <w:t>udy</w:t>
      </w:r>
      <w:r>
        <w:rPr>
          <w:rFonts w:ascii="Arial" w:eastAsia="Times New Roman" w:hAnsi="Arial" w:cs="Arial"/>
          <w:color w:val="000000" w:themeColor="text1"/>
          <w:sz w:val="20"/>
          <w:szCs w:val="20"/>
          <w:highlight w:val="yellow"/>
          <w:lang w:val="en-US"/>
        </w:rPr>
        <w:t xml:space="preserve"> the</w:t>
      </w:r>
      <w:r>
        <w:rPr>
          <w:rFonts w:ascii="Arial" w:eastAsia="Times New Roman" w:hAnsi="Arial" w:cs="Arial"/>
          <w:color w:val="000000" w:themeColor="text1"/>
          <w:sz w:val="20"/>
          <w:szCs w:val="20"/>
          <w:lang w:val="en-US"/>
        </w:rPr>
        <w:t xml:space="preserve"> various </w:t>
      </w:r>
      <w:r w:rsidR="00EF220A">
        <w:rPr>
          <w:rFonts w:ascii="Arial" w:eastAsia="Times New Roman" w:hAnsi="Arial" w:cs="Arial"/>
          <w:color w:val="000000" w:themeColor="text1"/>
          <w:sz w:val="20"/>
          <w:szCs w:val="20"/>
          <w:lang w:val="en-US"/>
        </w:rPr>
        <w:t>d</w:t>
      </w:r>
      <w:r w:rsidR="00DD2C14">
        <w:rPr>
          <w:rFonts w:ascii="Arial" w:eastAsia="Times New Roman" w:hAnsi="Arial" w:cs="Arial"/>
          <w:color w:val="000000" w:themeColor="text1"/>
          <w:sz w:val="20"/>
          <w:szCs w:val="20"/>
          <w:lang w:val="en-US"/>
        </w:rPr>
        <w:t xml:space="preserve">evelopmental </w:t>
      </w:r>
      <w:r w:rsidR="00EF220A">
        <w:rPr>
          <w:rFonts w:ascii="Arial" w:eastAsia="Times New Roman" w:hAnsi="Arial" w:cs="Arial"/>
          <w:color w:val="000000" w:themeColor="text1"/>
          <w:sz w:val="20"/>
          <w:szCs w:val="20"/>
          <w:lang w:val="en-US"/>
        </w:rPr>
        <w:t>s</w:t>
      </w:r>
      <w:r w:rsidR="00DD2C14">
        <w:rPr>
          <w:rFonts w:ascii="Arial" w:eastAsia="Times New Roman" w:hAnsi="Arial" w:cs="Arial"/>
          <w:color w:val="000000" w:themeColor="text1"/>
          <w:sz w:val="20"/>
          <w:szCs w:val="20"/>
          <w:lang w:val="en-US"/>
        </w:rPr>
        <w:t>tages of nest</w:t>
      </w:r>
      <w:r w:rsidR="00DD2C14">
        <w:rPr>
          <w:rFonts w:ascii="Arial" w:eastAsia="Times New Roman" w:hAnsi="Arial" w:cs="Arial"/>
          <w:color w:val="000000" w:themeColor="text1"/>
          <w:sz w:val="20"/>
          <w:szCs w:val="20"/>
          <w:highlight w:val="yellow"/>
          <w:lang w:val="en-US"/>
        </w:rPr>
        <w:t>s</w:t>
      </w:r>
      <w:r w:rsidR="00DD2C14">
        <w:rPr>
          <w:rFonts w:ascii="Arial" w:eastAsia="Times New Roman" w:hAnsi="Arial" w:cs="Arial"/>
          <w:color w:val="000000" w:themeColor="text1"/>
          <w:sz w:val="20"/>
          <w:szCs w:val="20"/>
          <w:lang w:val="en-US"/>
        </w:rPr>
        <w:t>.</w:t>
      </w:r>
    </w:p>
    <w:p w14:paraId="5E4B061A" w14:textId="77777777" w:rsidR="001C1F81" w:rsidRPr="00567469" w:rsidRDefault="001C1F81" w:rsidP="004A7AE8">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 xml:space="preserve">To </w:t>
      </w:r>
      <w:r w:rsidR="007D3108">
        <w:rPr>
          <w:rFonts w:ascii="Arial" w:eastAsia="Times New Roman" w:hAnsi="Arial" w:cs="Arial"/>
          <w:color w:val="000000" w:themeColor="text1"/>
          <w:sz w:val="20"/>
          <w:szCs w:val="20"/>
          <w:lang w:val="en-US"/>
        </w:rPr>
        <w:t xml:space="preserve">formulate </w:t>
      </w:r>
      <w:r w:rsidR="00193F86">
        <w:rPr>
          <w:rFonts w:ascii="Arial" w:eastAsia="Times New Roman" w:hAnsi="Arial" w:cs="Arial"/>
          <w:color w:val="000000" w:themeColor="text1"/>
          <w:sz w:val="20"/>
          <w:szCs w:val="20"/>
          <w:lang w:val="en-US"/>
        </w:rPr>
        <w:t>c</w:t>
      </w:r>
      <w:r w:rsidR="00AE3FBA">
        <w:rPr>
          <w:rFonts w:ascii="Arial" w:eastAsia="Times New Roman" w:hAnsi="Arial" w:cs="Arial"/>
          <w:color w:val="000000" w:themeColor="text1"/>
          <w:sz w:val="20"/>
          <w:szCs w:val="20"/>
          <w:lang w:val="en-US"/>
        </w:rPr>
        <w:t>onservatio</w:t>
      </w:r>
      <w:r w:rsidR="007D3108">
        <w:rPr>
          <w:rFonts w:ascii="Arial" w:eastAsia="Times New Roman" w:hAnsi="Arial" w:cs="Arial"/>
          <w:color w:val="000000" w:themeColor="text1"/>
          <w:sz w:val="20"/>
          <w:szCs w:val="20"/>
          <w:lang w:val="en-US"/>
        </w:rPr>
        <w:t>n strategies</w:t>
      </w:r>
      <w:r w:rsidR="00845879">
        <w:rPr>
          <w:rFonts w:ascii="Arial" w:eastAsia="Times New Roman" w:hAnsi="Arial" w:cs="Arial"/>
          <w:color w:val="000000" w:themeColor="text1"/>
          <w:sz w:val="20"/>
          <w:szCs w:val="20"/>
          <w:lang w:val="en-US"/>
        </w:rPr>
        <w:t>.</w:t>
      </w:r>
    </w:p>
    <w:p w14:paraId="7F35F2FA" w14:textId="77777777" w:rsidR="00AD0509" w:rsidRPr="00567469" w:rsidRDefault="00AD0509" w:rsidP="001A7F69">
      <w:pPr>
        <w:spacing w:line="360" w:lineRule="auto"/>
        <w:jc w:val="both"/>
        <w:rPr>
          <w:rFonts w:ascii="Arial" w:hAnsi="Arial" w:cs="Arial"/>
          <w:color w:val="000000" w:themeColor="text1"/>
        </w:rPr>
      </w:pPr>
    </w:p>
    <w:p w14:paraId="53B7515D" w14:textId="77777777" w:rsidR="00641EA6" w:rsidRPr="00567469" w:rsidRDefault="00641EA6" w:rsidP="00441B6F">
      <w:pPr>
        <w:pStyle w:val="Body"/>
        <w:spacing w:after="0"/>
        <w:rPr>
          <w:rFonts w:ascii="Arial" w:hAnsi="Arial" w:cs="Arial"/>
        </w:rPr>
      </w:pPr>
    </w:p>
    <w:p w14:paraId="3AB93008" w14:textId="77777777" w:rsidR="007949D3" w:rsidRPr="00567469" w:rsidRDefault="007949D3" w:rsidP="00441B6F">
      <w:pPr>
        <w:pStyle w:val="Body"/>
        <w:spacing w:after="0"/>
        <w:rPr>
          <w:rFonts w:ascii="Arial" w:hAnsi="Arial" w:cs="Arial"/>
        </w:rPr>
      </w:pPr>
    </w:p>
    <w:p w14:paraId="6D74752D" w14:textId="77777777" w:rsidR="007C4991" w:rsidRDefault="007C4991" w:rsidP="00441B6F">
      <w:pPr>
        <w:pStyle w:val="Body"/>
        <w:spacing w:after="0"/>
        <w:rPr>
          <w:rFonts w:ascii="Arial" w:hAnsi="Arial" w:cs="Arial"/>
        </w:rPr>
      </w:pPr>
    </w:p>
    <w:p w14:paraId="27C02A1F" w14:textId="77777777" w:rsidR="007C4991" w:rsidRDefault="007C4991" w:rsidP="00441B6F">
      <w:pPr>
        <w:pStyle w:val="Body"/>
        <w:spacing w:after="0"/>
        <w:rPr>
          <w:rFonts w:ascii="Arial" w:hAnsi="Arial" w:cs="Arial"/>
        </w:rPr>
      </w:pPr>
    </w:p>
    <w:p w14:paraId="121CBAF6" w14:textId="77777777" w:rsidR="007C4991" w:rsidRDefault="007C4991" w:rsidP="00441B6F">
      <w:pPr>
        <w:pStyle w:val="Body"/>
        <w:spacing w:after="0"/>
        <w:rPr>
          <w:rFonts w:ascii="Arial" w:hAnsi="Arial" w:cs="Arial"/>
        </w:rPr>
      </w:pPr>
    </w:p>
    <w:p w14:paraId="733D1EB8" w14:textId="77777777" w:rsidR="007C4991" w:rsidRDefault="007C4991" w:rsidP="00441B6F">
      <w:pPr>
        <w:pStyle w:val="Body"/>
        <w:spacing w:after="0"/>
        <w:rPr>
          <w:rFonts w:ascii="Arial" w:hAnsi="Arial" w:cs="Arial"/>
        </w:rPr>
      </w:pPr>
    </w:p>
    <w:p w14:paraId="0AD07142" w14:textId="77777777" w:rsidR="007C4991" w:rsidRDefault="007C4991" w:rsidP="00441B6F">
      <w:pPr>
        <w:pStyle w:val="Body"/>
        <w:spacing w:after="0"/>
        <w:rPr>
          <w:rFonts w:ascii="Arial" w:hAnsi="Arial" w:cs="Arial"/>
        </w:rPr>
      </w:pPr>
    </w:p>
    <w:p w14:paraId="7995A08E" w14:textId="77777777" w:rsidR="0083444A" w:rsidRPr="00567469" w:rsidRDefault="0083444A" w:rsidP="00441B6F">
      <w:pPr>
        <w:pStyle w:val="Body"/>
        <w:spacing w:after="0"/>
        <w:rPr>
          <w:rFonts w:ascii="Arial" w:hAnsi="Arial" w:cs="Arial"/>
        </w:rPr>
      </w:pPr>
    </w:p>
    <w:p w14:paraId="7C3D4E89" w14:textId="77777777" w:rsidR="00641EA6" w:rsidRPr="00567469" w:rsidRDefault="00641EA6" w:rsidP="00441B6F">
      <w:pPr>
        <w:pStyle w:val="Body"/>
        <w:spacing w:after="0"/>
        <w:rPr>
          <w:rFonts w:ascii="Arial" w:hAnsi="Arial" w:cs="Arial"/>
        </w:rPr>
      </w:pPr>
    </w:p>
    <w:p w14:paraId="56FACDC9" w14:textId="77777777" w:rsidR="00790ADA" w:rsidRPr="00567469" w:rsidRDefault="00902823" w:rsidP="00441B6F">
      <w:pPr>
        <w:pStyle w:val="AbstHead"/>
        <w:spacing w:after="0"/>
        <w:jc w:val="both"/>
        <w:rPr>
          <w:rFonts w:ascii="Arial" w:hAnsi="Arial" w:cs="Arial"/>
        </w:rPr>
      </w:pPr>
      <w:r w:rsidRPr="00567469">
        <w:rPr>
          <w:rFonts w:ascii="Arial" w:hAnsi="Arial" w:cs="Arial"/>
        </w:rPr>
        <w:t xml:space="preserve">2. </w:t>
      </w:r>
      <w:r w:rsidR="002C7DBB" w:rsidRPr="00567469">
        <w:rPr>
          <w:rFonts w:ascii="Arial" w:hAnsi="Arial" w:cs="Arial"/>
        </w:rPr>
        <w:t>Materials</w:t>
      </w:r>
      <w:r w:rsidRPr="00567469">
        <w:rPr>
          <w:rFonts w:ascii="Arial" w:hAnsi="Arial" w:cs="Arial"/>
        </w:rPr>
        <w:t xml:space="preserve"> and method</w:t>
      </w:r>
      <w:r w:rsidR="00000F8F" w:rsidRPr="00567469">
        <w:rPr>
          <w:rFonts w:ascii="Arial" w:hAnsi="Arial" w:cs="Arial"/>
        </w:rPr>
        <w:t xml:space="preserve">s </w:t>
      </w:r>
    </w:p>
    <w:p w14:paraId="6EB58723" w14:textId="77777777" w:rsidR="00247DD0" w:rsidRPr="00567469" w:rsidRDefault="00247DD0" w:rsidP="00441B6F">
      <w:pPr>
        <w:pStyle w:val="AbstHead"/>
        <w:spacing w:after="0"/>
        <w:jc w:val="both"/>
        <w:rPr>
          <w:rFonts w:ascii="Arial" w:hAnsi="Arial" w:cs="Arial"/>
        </w:rPr>
      </w:pPr>
    </w:p>
    <w:p w14:paraId="450E31DD" w14:textId="77777777" w:rsidR="002814D1" w:rsidRPr="00567469" w:rsidRDefault="008C2027" w:rsidP="002814D1">
      <w:pPr>
        <w:spacing w:line="360" w:lineRule="auto"/>
        <w:rPr>
          <w:rFonts w:ascii="Arial" w:hAnsi="Arial" w:cs="Arial"/>
          <w:b/>
          <w:bCs/>
          <w:color w:val="000000" w:themeColor="text1"/>
          <w:sz w:val="22"/>
          <w:szCs w:val="22"/>
        </w:rPr>
      </w:pPr>
      <w:r w:rsidRPr="00567469">
        <w:rPr>
          <w:rFonts w:ascii="Arial" w:hAnsi="Arial" w:cs="Arial"/>
          <w:b/>
          <w:caps/>
          <w:sz w:val="22"/>
        </w:rPr>
        <w:t xml:space="preserve">2.1 </w:t>
      </w:r>
      <w:r w:rsidRPr="00567469">
        <w:rPr>
          <w:rFonts w:ascii="Arial" w:hAnsi="Arial" w:cs="Arial"/>
          <w:b/>
          <w:bCs/>
          <w:color w:val="000000" w:themeColor="text1"/>
          <w:sz w:val="22"/>
          <w:szCs w:val="22"/>
        </w:rPr>
        <w:t>Study area:</w:t>
      </w:r>
    </w:p>
    <w:p w14:paraId="4C9BD7B5" w14:textId="77777777" w:rsidR="00DD7156" w:rsidRDefault="00AF2272" w:rsidP="002814D1">
      <w:pPr>
        <w:spacing w:line="360" w:lineRule="auto"/>
        <w:rPr>
          <w:rFonts w:ascii="Arial" w:hAnsi="Arial" w:cs="Arial"/>
        </w:rPr>
      </w:pPr>
      <w:r w:rsidRPr="00567469">
        <w:rPr>
          <w:rFonts w:ascii="Arial" w:hAnsi="Arial" w:cs="Arial"/>
        </w:rPr>
        <w:t xml:space="preserve">The present </w:t>
      </w:r>
      <w:r w:rsidR="00F50106" w:rsidRPr="00567469">
        <w:rPr>
          <w:rFonts w:ascii="Arial" w:hAnsi="Arial" w:cs="Arial"/>
        </w:rPr>
        <w:t>research</w:t>
      </w:r>
      <w:r w:rsidR="00882400" w:rsidRPr="00567469">
        <w:rPr>
          <w:rFonts w:ascii="Arial" w:hAnsi="Arial" w:cs="Arial"/>
        </w:rPr>
        <w:t xml:space="preserve"> </w:t>
      </w:r>
      <w:r w:rsidRPr="00567469">
        <w:rPr>
          <w:rFonts w:ascii="Arial" w:hAnsi="Arial" w:cs="Arial"/>
        </w:rPr>
        <w:t xml:space="preserve">was </w:t>
      </w:r>
      <w:r w:rsidR="00B97B42">
        <w:rPr>
          <w:rFonts w:ascii="Arial" w:hAnsi="Arial" w:cs="Arial"/>
        </w:rPr>
        <w:t>carried</w:t>
      </w:r>
      <w:r w:rsidR="004C66E0">
        <w:rPr>
          <w:rFonts w:ascii="Arial" w:hAnsi="Arial" w:cs="Arial"/>
        </w:rPr>
        <w:t xml:space="preserve"> out in </w:t>
      </w:r>
      <w:r w:rsidR="00D8640A">
        <w:rPr>
          <w:rFonts w:ascii="Arial" w:hAnsi="Arial" w:cs="Arial"/>
        </w:rPr>
        <w:t xml:space="preserve">agricultural areas of </w:t>
      </w:r>
      <w:r w:rsidRPr="00567469">
        <w:rPr>
          <w:rFonts w:ascii="Arial" w:hAnsi="Arial" w:cs="Arial"/>
        </w:rPr>
        <w:t xml:space="preserve">Dharmabad, </w:t>
      </w:r>
      <w:r w:rsidR="004C66E0">
        <w:rPr>
          <w:rFonts w:ascii="Arial" w:hAnsi="Arial" w:cs="Arial"/>
        </w:rPr>
        <w:t xml:space="preserve">Nanded </w:t>
      </w:r>
      <w:r w:rsidR="004C66E0">
        <w:rPr>
          <w:rFonts w:ascii="Arial" w:hAnsi="Arial" w:cs="Arial"/>
          <w:highlight w:val="yellow"/>
        </w:rPr>
        <w:t>D</w:t>
      </w:r>
      <w:r w:rsidR="004C66E0">
        <w:rPr>
          <w:rFonts w:ascii="Arial" w:hAnsi="Arial" w:cs="Arial"/>
        </w:rPr>
        <w:t xml:space="preserve">istrict, </w:t>
      </w:r>
      <w:r w:rsidRPr="00567469">
        <w:rPr>
          <w:rFonts w:ascii="Arial" w:hAnsi="Arial" w:cs="Arial"/>
        </w:rPr>
        <w:t>Maharashtra</w:t>
      </w:r>
      <w:r w:rsidR="00670644">
        <w:rPr>
          <w:rFonts w:ascii="Arial" w:hAnsi="Arial" w:cs="Arial"/>
          <w:highlight w:val="yellow"/>
        </w:rPr>
        <w:t xml:space="preserve"> (Kadam, 2026)</w:t>
      </w:r>
      <w:r w:rsidR="00670644">
        <w:rPr>
          <w:rFonts w:ascii="Arial" w:hAnsi="Arial" w:cs="Arial"/>
        </w:rPr>
        <w:t>.</w:t>
      </w:r>
      <w:r w:rsidR="001D2B4E">
        <w:rPr>
          <w:rFonts w:ascii="Arial" w:hAnsi="Arial" w:cs="Arial"/>
        </w:rPr>
        <w:t xml:space="preserve"> The p</w:t>
      </w:r>
      <w:r w:rsidR="00593137">
        <w:rPr>
          <w:rFonts w:ascii="Arial" w:hAnsi="Arial" w:cs="Arial"/>
        </w:rPr>
        <w:t xml:space="preserve">eople </w:t>
      </w:r>
      <w:r w:rsidR="001D2B4E">
        <w:rPr>
          <w:rFonts w:ascii="Arial" w:hAnsi="Arial" w:cs="Arial"/>
        </w:rPr>
        <w:t xml:space="preserve">of this </w:t>
      </w:r>
      <w:r w:rsidR="00593137">
        <w:rPr>
          <w:rFonts w:ascii="Arial" w:hAnsi="Arial" w:cs="Arial"/>
          <w:highlight w:val="yellow"/>
        </w:rPr>
        <w:t xml:space="preserve">area depend </w:t>
      </w:r>
      <w:r w:rsidR="00593137">
        <w:rPr>
          <w:rFonts w:ascii="Arial" w:hAnsi="Arial" w:cs="Arial"/>
        </w:rPr>
        <w:t>primarily on agriculture.</w:t>
      </w:r>
      <w:r w:rsidR="00AF09D8">
        <w:rPr>
          <w:rFonts w:ascii="Arial" w:hAnsi="Arial" w:cs="Arial"/>
        </w:rPr>
        <w:t xml:space="preserve"> The major crops </w:t>
      </w:r>
      <w:r w:rsidR="00AF09D8">
        <w:rPr>
          <w:rFonts w:ascii="Arial" w:hAnsi="Arial" w:cs="Arial"/>
          <w:highlight w:val="yellow"/>
        </w:rPr>
        <w:t>grow</w:t>
      </w:r>
      <w:r w:rsidR="00AF09D8">
        <w:rPr>
          <w:rFonts w:ascii="Arial" w:hAnsi="Arial" w:cs="Arial"/>
        </w:rPr>
        <w:t xml:space="preserve">n are </w:t>
      </w:r>
      <w:r w:rsidR="005613EF">
        <w:rPr>
          <w:rFonts w:ascii="Arial" w:hAnsi="Arial" w:cs="Arial"/>
          <w:highlight w:val="yellow"/>
        </w:rPr>
        <w:t>p</w:t>
      </w:r>
      <w:r w:rsidR="005613EF">
        <w:rPr>
          <w:rFonts w:ascii="Arial" w:hAnsi="Arial" w:cs="Arial"/>
        </w:rPr>
        <w:t xml:space="preserve">addy </w:t>
      </w:r>
      <w:r w:rsidR="005613EF" w:rsidRPr="00022328">
        <w:rPr>
          <w:rFonts w:ascii="Arial" w:hAnsi="Arial" w:cs="Arial"/>
          <w:i/>
          <w:iCs/>
        </w:rPr>
        <w:t>Oryza sat</w:t>
      </w:r>
      <w:r w:rsidR="005613EF" w:rsidRPr="00022328">
        <w:rPr>
          <w:rFonts w:ascii="Arial" w:hAnsi="Arial" w:cs="Arial"/>
          <w:i/>
          <w:iCs/>
          <w:highlight w:val="yellow"/>
        </w:rPr>
        <w:t>i</w:t>
      </w:r>
      <w:r w:rsidR="005613EF" w:rsidRPr="00022328">
        <w:rPr>
          <w:rFonts w:ascii="Arial" w:hAnsi="Arial" w:cs="Arial"/>
          <w:i/>
          <w:iCs/>
        </w:rPr>
        <w:t>va</w:t>
      </w:r>
      <w:r w:rsidR="00022328">
        <w:rPr>
          <w:rFonts w:ascii="Arial" w:hAnsi="Arial" w:cs="Arial"/>
        </w:rPr>
        <w:t xml:space="preserve">, </w:t>
      </w:r>
      <w:r w:rsidR="0098230A" w:rsidRPr="00022328">
        <w:rPr>
          <w:rFonts w:ascii="Arial" w:hAnsi="Arial" w:cs="Arial"/>
          <w:highlight w:val="yellow"/>
        </w:rPr>
        <w:t>s</w:t>
      </w:r>
      <w:r w:rsidR="0098230A" w:rsidRPr="00022328">
        <w:rPr>
          <w:rFonts w:ascii="Arial" w:hAnsi="Arial" w:cs="Arial"/>
        </w:rPr>
        <w:t>ugarcane</w:t>
      </w:r>
      <w:r w:rsidR="0098230A">
        <w:rPr>
          <w:rFonts w:ascii="Arial" w:hAnsi="Arial" w:cs="Arial"/>
        </w:rPr>
        <w:t xml:space="preserve"> </w:t>
      </w:r>
      <w:r w:rsidR="0098230A" w:rsidRPr="00022328">
        <w:rPr>
          <w:rFonts w:ascii="Arial" w:hAnsi="Arial" w:cs="Arial"/>
          <w:i/>
          <w:iCs/>
        </w:rPr>
        <w:t>Saccharum of</w:t>
      </w:r>
      <w:r w:rsidR="0098230A" w:rsidRPr="00022328">
        <w:rPr>
          <w:rFonts w:ascii="Arial" w:hAnsi="Arial" w:cs="Arial"/>
          <w:i/>
          <w:iCs/>
          <w:highlight w:val="yellow"/>
        </w:rPr>
        <w:t>fi</w:t>
      </w:r>
      <w:r w:rsidR="0098230A" w:rsidRPr="00022328">
        <w:rPr>
          <w:rFonts w:ascii="Arial" w:hAnsi="Arial" w:cs="Arial"/>
          <w:i/>
          <w:iCs/>
        </w:rPr>
        <w:t>cinarum</w:t>
      </w:r>
      <w:r w:rsidR="004C656E">
        <w:rPr>
          <w:rFonts w:ascii="Arial" w:hAnsi="Arial" w:cs="Arial"/>
        </w:rPr>
        <w:t xml:space="preserve"> and </w:t>
      </w:r>
      <w:r w:rsidR="004C656E">
        <w:rPr>
          <w:rFonts w:ascii="Arial" w:hAnsi="Arial" w:cs="Arial"/>
          <w:highlight w:val="yellow"/>
        </w:rPr>
        <w:t>j</w:t>
      </w:r>
      <w:r w:rsidR="004C656E">
        <w:rPr>
          <w:rFonts w:ascii="Arial" w:hAnsi="Arial" w:cs="Arial"/>
        </w:rPr>
        <w:t xml:space="preserve">owar </w:t>
      </w:r>
      <w:r w:rsidR="004C656E" w:rsidRPr="00022328">
        <w:rPr>
          <w:rFonts w:ascii="Arial" w:hAnsi="Arial" w:cs="Arial"/>
          <w:i/>
          <w:iCs/>
        </w:rPr>
        <w:t xml:space="preserve">Sorghum </w:t>
      </w:r>
      <w:r w:rsidR="00B87634" w:rsidRPr="00022328">
        <w:rPr>
          <w:rFonts w:ascii="Arial" w:hAnsi="Arial" w:cs="Arial"/>
          <w:i/>
          <w:iCs/>
        </w:rPr>
        <w:t>b</w:t>
      </w:r>
      <w:r w:rsidR="004C656E" w:rsidRPr="00022328">
        <w:rPr>
          <w:rFonts w:ascii="Arial" w:hAnsi="Arial" w:cs="Arial"/>
          <w:i/>
          <w:iCs/>
        </w:rPr>
        <w:t>icolor</w:t>
      </w:r>
      <w:r w:rsidR="00DD7156">
        <w:rPr>
          <w:rFonts w:ascii="Arial" w:hAnsi="Arial" w:cs="Arial"/>
        </w:rPr>
        <w:t>.</w:t>
      </w:r>
    </w:p>
    <w:p w14:paraId="11AF0E3A" w14:textId="77777777" w:rsidR="00DD7156" w:rsidRDefault="00CB3C16" w:rsidP="002814D1">
      <w:pPr>
        <w:spacing w:line="360" w:lineRule="auto"/>
        <w:rPr>
          <w:rFonts w:ascii="Arial" w:hAnsi="Arial" w:cs="Arial"/>
        </w:rPr>
      </w:pPr>
      <w:r>
        <w:rPr>
          <w:rFonts w:ascii="Arial" w:hAnsi="Arial" w:cs="Arial"/>
          <w:highlight w:val="yellow"/>
        </w:rPr>
        <w:t>N</w:t>
      </w:r>
      <w:r>
        <w:rPr>
          <w:rFonts w:ascii="Arial" w:hAnsi="Arial" w:cs="Arial"/>
        </w:rPr>
        <w:t>est</w:t>
      </w:r>
      <w:r w:rsidR="009A4950">
        <w:rPr>
          <w:rFonts w:ascii="Arial" w:hAnsi="Arial" w:cs="Arial"/>
        </w:rPr>
        <w:t>-</w:t>
      </w:r>
      <w:r w:rsidR="0012073B">
        <w:rPr>
          <w:rFonts w:ascii="Arial" w:hAnsi="Arial" w:cs="Arial"/>
        </w:rPr>
        <w:t>supporting</w:t>
      </w:r>
      <w:r w:rsidR="009A4950">
        <w:rPr>
          <w:rFonts w:ascii="Arial" w:hAnsi="Arial" w:cs="Arial"/>
        </w:rPr>
        <w:t xml:space="preserve"> plant species</w:t>
      </w:r>
      <w:r w:rsidR="003965FE">
        <w:rPr>
          <w:rFonts w:ascii="Arial" w:hAnsi="Arial" w:cs="Arial"/>
          <w:highlight w:val="yellow"/>
        </w:rPr>
        <w:t>,</w:t>
      </w:r>
      <w:r w:rsidR="003965FE">
        <w:rPr>
          <w:rFonts w:ascii="Arial" w:hAnsi="Arial" w:cs="Arial"/>
        </w:rPr>
        <w:t xml:space="preserve"> such as</w:t>
      </w:r>
      <w:r w:rsidR="00EE35D4">
        <w:rPr>
          <w:rFonts w:ascii="Arial" w:hAnsi="Arial" w:cs="Arial"/>
        </w:rPr>
        <w:t xml:space="preserve"> </w:t>
      </w:r>
      <w:r w:rsidR="00EE35D4" w:rsidRPr="00FF42CA">
        <w:rPr>
          <w:rFonts w:ascii="Arial" w:hAnsi="Arial" w:cs="Arial"/>
          <w:i/>
          <w:iCs/>
        </w:rPr>
        <w:t xml:space="preserve">Acacia </w:t>
      </w:r>
      <w:r w:rsidR="00BC09A9" w:rsidRPr="00FF42CA">
        <w:rPr>
          <w:rFonts w:ascii="Arial" w:hAnsi="Arial" w:cs="Arial"/>
          <w:i/>
          <w:iCs/>
        </w:rPr>
        <w:t>nilotica</w:t>
      </w:r>
      <w:r w:rsidR="00BC09A9">
        <w:rPr>
          <w:rFonts w:ascii="Arial" w:hAnsi="Arial" w:cs="Arial"/>
        </w:rPr>
        <w:t>,</w:t>
      </w:r>
      <w:r w:rsidR="009A4950">
        <w:rPr>
          <w:rFonts w:ascii="Arial" w:hAnsi="Arial" w:cs="Arial"/>
        </w:rPr>
        <w:t xml:space="preserve"> </w:t>
      </w:r>
      <w:r w:rsidR="00683084">
        <w:rPr>
          <w:rFonts w:ascii="Arial" w:hAnsi="Arial" w:cs="Arial"/>
          <w:highlight w:val="yellow"/>
        </w:rPr>
        <w:t>p</w:t>
      </w:r>
      <w:r w:rsidR="00683084">
        <w:rPr>
          <w:rFonts w:ascii="Arial" w:hAnsi="Arial" w:cs="Arial"/>
        </w:rPr>
        <w:t xml:space="preserve">almyra </w:t>
      </w:r>
      <w:r w:rsidR="00683084">
        <w:rPr>
          <w:rFonts w:ascii="Arial" w:hAnsi="Arial" w:cs="Arial"/>
          <w:highlight w:val="yellow"/>
        </w:rPr>
        <w:t>p</w:t>
      </w:r>
      <w:r w:rsidR="00683084">
        <w:rPr>
          <w:rFonts w:ascii="Arial" w:hAnsi="Arial" w:cs="Arial"/>
        </w:rPr>
        <w:t xml:space="preserve">alm, Indian </w:t>
      </w:r>
      <w:r w:rsidR="00683084">
        <w:rPr>
          <w:rFonts w:ascii="Arial" w:hAnsi="Arial" w:cs="Arial"/>
          <w:highlight w:val="yellow"/>
        </w:rPr>
        <w:t>d</w:t>
      </w:r>
      <w:r w:rsidR="00683084">
        <w:rPr>
          <w:rFonts w:ascii="Arial" w:hAnsi="Arial" w:cs="Arial"/>
        </w:rPr>
        <w:t xml:space="preserve">ate </w:t>
      </w:r>
      <w:r w:rsidR="00683084">
        <w:rPr>
          <w:rFonts w:ascii="Arial" w:hAnsi="Arial" w:cs="Arial"/>
          <w:highlight w:val="yellow"/>
        </w:rPr>
        <w:t>p</w:t>
      </w:r>
      <w:r w:rsidR="00683084">
        <w:rPr>
          <w:rFonts w:ascii="Arial" w:hAnsi="Arial" w:cs="Arial"/>
        </w:rPr>
        <w:t xml:space="preserve">alm, and </w:t>
      </w:r>
      <w:r w:rsidR="004F3C7C">
        <w:rPr>
          <w:rFonts w:ascii="Arial" w:hAnsi="Arial" w:cs="Arial"/>
          <w:highlight w:val="yellow"/>
        </w:rPr>
        <w:t>c</w:t>
      </w:r>
      <w:r w:rsidR="004F3C7C">
        <w:rPr>
          <w:rFonts w:ascii="Arial" w:hAnsi="Arial" w:cs="Arial"/>
        </w:rPr>
        <w:t>oconut</w:t>
      </w:r>
      <w:r w:rsidR="004F3C7C">
        <w:rPr>
          <w:rFonts w:ascii="Arial" w:hAnsi="Arial" w:cs="Arial"/>
          <w:highlight w:val="yellow"/>
        </w:rPr>
        <w:t xml:space="preserve"> palm</w:t>
      </w:r>
      <w:r w:rsidR="004F3C7C">
        <w:rPr>
          <w:rFonts w:ascii="Arial" w:hAnsi="Arial" w:cs="Arial"/>
        </w:rPr>
        <w:t xml:space="preserve"> are</w:t>
      </w:r>
      <w:r w:rsidR="0034080A">
        <w:rPr>
          <w:rFonts w:ascii="Arial" w:hAnsi="Arial" w:cs="Arial"/>
        </w:rPr>
        <w:t xml:space="preserve"> abundant in this region.</w:t>
      </w:r>
    </w:p>
    <w:p w14:paraId="03C187E3" w14:textId="77777777" w:rsidR="00DD7156" w:rsidRDefault="00DD7156" w:rsidP="002814D1">
      <w:pPr>
        <w:spacing w:line="360" w:lineRule="auto"/>
        <w:rPr>
          <w:rFonts w:ascii="Arial" w:hAnsi="Arial" w:cs="Arial"/>
        </w:rPr>
      </w:pPr>
    </w:p>
    <w:p w14:paraId="3286C783" w14:textId="77777777" w:rsidR="00DD7156" w:rsidRDefault="00DD7156" w:rsidP="002814D1">
      <w:pPr>
        <w:spacing w:line="360" w:lineRule="auto"/>
        <w:rPr>
          <w:rFonts w:ascii="Arial" w:hAnsi="Arial" w:cs="Arial"/>
        </w:rPr>
      </w:pPr>
    </w:p>
    <w:p w14:paraId="77A0C155" w14:textId="77777777" w:rsidR="00D671E2" w:rsidRDefault="000D0683" w:rsidP="002814D1">
      <w:pPr>
        <w:spacing w:line="360" w:lineRule="auto"/>
        <w:rPr>
          <w:rFonts w:ascii="Arial" w:hAnsi="Arial" w:cs="Arial"/>
        </w:rPr>
      </w:pPr>
      <w:r w:rsidRPr="00567469">
        <w:rPr>
          <w:rFonts w:ascii="Arial" w:hAnsi="Arial" w:cs="Arial"/>
        </w:rPr>
        <w:t xml:space="preserve"> </w:t>
      </w:r>
    </w:p>
    <w:p w14:paraId="6D25C46D" w14:textId="77777777" w:rsidR="00AB5309" w:rsidRDefault="00AB5309" w:rsidP="002814D1">
      <w:pPr>
        <w:spacing w:line="360" w:lineRule="auto"/>
        <w:rPr>
          <w:rFonts w:ascii="Arial" w:hAnsi="Arial" w:cs="Arial"/>
        </w:rPr>
      </w:pPr>
    </w:p>
    <w:p w14:paraId="5CED6ED3" w14:textId="77777777" w:rsidR="00AB5309" w:rsidRPr="00567469" w:rsidRDefault="00AB5309" w:rsidP="002814D1">
      <w:pPr>
        <w:spacing w:line="360" w:lineRule="auto"/>
        <w:rPr>
          <w:rFonts w:ascii="Arial" w:hAnsi="Arial" w:cs="Arial"/>
        </w:rPr>
      </w:pPr>
    </w:p>
    <w:p w14:paraId="1BC17DC7" w14:textId="77777777" w:rsidR="00A325B3" w:rsidRPr="00567469" w:rsidRDefault="00A325B3" w:rsidP="00A325B3">
      <w:pPr>
        <w:pStyle w:val="Body"/>
        <w:spacing w:after="0"/>
        <w:rPr>
          <w:rFonts w:ascii="Arial" w:hAnsi="Arial" w:cs="Arial"/>
          <w:b/>
          <w:bCs/>
          <w:color w:val="FF0000"/>
          <w:sz w:val="22"/>
          <w:szCs w:val="22"/>
        </w:rPr>
      </w:pPr>
    </w:p>
    <w:p w14:paraId="69030F10" w14:textId="77777777" w:rsidR="00144D7D" w:rsidRPr="00567469" w:rsidRDefault="00DC054E" w:rsidP="00144D7D">
      <w:pPr>
        <w:pStyle w:val="Body"/>
        <w:spacing w:after="0" w:line="360" w:lineRule="auto"/>
        <w:rPr>
          <w:rFonts w:ascii="Arial" w:hAnsi="Arial" w:cs="Arial"/>
          <w:b/>
          <w:bCs/>
          <w:sz w:val="22"/>
          <w:szCs w:val="22"/>
        </w:rPr>
      </w:pPr>
      <w:r w:rsidRPr="00567469">
        <w:rPr>
          <w:rFonts w:ascii="Arial" w:hAnsi="Arial" w:cs="Arial"/>
          <w:b/>
          <w:bCs/>
          <w:sz w:val="22"/>
          <w:szCs w:val="22"/>
        </w:rPr>
        <w:t xml:space="preserve">2.2 </w:t>
      </w:r>
      <w:r w:rsidR="00637649">
        <w:rPr>
          <w:rFonts w:ascii="Arial" w:hAnsi="Arial" w:cs="Arial"/>
          <w:b/>
          <w:bCs/>
          <w:sz w:val="22"/>
          <w:szCs w:val="22"/>
        </w:rPr>
        <w:t>Methods</w:t>
      </w:r>
      <w:r w:rsidR="00957BEC" w:rsidRPr="00567469">
        <w:rPr>
          <w:rFonts w:ascii="Arial" w:hAnsi="Arial" w:cs="Arial"/>
          <w:b/>
          <w:bCs/>
          <w:sz w:val="22"/>
          <w:szCs w:val="22"/>
        </w:rPr>
        <w:t>:</w:t>
      </w:r>
    </w:p>
    <w:p w14:paraId="3565B580" w14:textId="77777777" w:rsidR="007077D8" w:rsidRDefault="0048220F" w:rsidP="00157939">
      <w:pPr>
        <w:pStyle w:val="Body"/>
        <w:spacing w:after="0" w:line="360" w:lineRule="auto"/>
        <w:rPr>
          <w:rFonts w:ascii="Arial" w:hAnsi="Arial" w:cs="Arial"/>
          <w:color w:val="000000" w:themeColor="text1"/>
        </w:rPr>
        <w:sectPr w:rsidR="007077D8" w:rsidSect="007077D8">
          <w:headerReference w:type="even" r:id="rId15"/>
          <w:headerReference w:type="default" r:id="rId16"/>
          <w:footerReference w:type="default" r:id="rId17"/>
          <w:headerReference w:type="first" r:id="rId18"/>
          <w:type w:val="continuous"/>
          <w:pgSz w:w="12240" w:h="15840"/>
          <w:pgMar w:top="1440" w:right="2016" w:bottom="2016" w:left="2016" w:header="720" w:footer="1123" w:gutter="0"/>
          <w:cols w:space="720"/>
          <w:docGrid w:linePitch="272"/>
        </w:sectPr>
      </w:pPr>
      <w:r w:rsidRPr="00567469">
        <w:rPr>
          <w:rFonts w:ascii="Arial" w:hAnsi="Arial" w:cs="Arial"/>
          <w:color w:val="000000" w:themeColor="text1"/>
        </w:rPr>
        <w:t>The</w:t>
      </w:r>
      <w:r w:rsidR="00411DF7">
        <w:rPr>
          <w:rFonts w:ascii="Arial" w:hAnsi="Arial" w:cs="Arial"/>
          <w:color w:val="000000" w:themeColor="text1"/>
        </w:rPr>
        <w:t xml:space="preserve"> </w:t>
      </w:r>
      <w:r w:rsidR="003A709C">
        <w:rPr>
          <w:rFonts w:ascii="Arial" w:hAnsi="Arial" w:cs="Arial"/>
          <w:color w:val="000000" w:themeColor="text1"/>
        </w:rPr>
        <w:t>field survey</w:t>
      </w:r>
      <w:r w:rsidR="001077D9">
        <w:rPr>
          <w:rFonts w:ascii="Arial" w:hAnsi="Arial" w:cs="Arial"/>
          <w:color w:val="000000" w:themeColor="text1"/>
        </w:rPr>
        <w:t xml:space="preserve"> </w:t>
      </w:r>
      <w:r w:rsidR="00A949B7" w:rsidRPr="00567469">
        <w:rPr>
          <w:rFonts w:ascii="Arial" w:hAnsi="Arial" w:cs="Arial"/>
          <w:color w:val="000000" w:themeColor="text1"/>
        </w:rPr>
        <w:t xml:space="preserve">was </w:t>
      </w:r>
      <w:r w:rsidR="001077D9">
        <w:rPr>
          <w:rFonts w:ascii="Arial" w:hAnsi="Arial" w:cs="Arial"/>
          <w:color w:val="000000" w:themeColor="text1"/>
        </w:rPr>
        <w:t xml:space="preserve">conducted </w:t>
      </w:r>
      <w:r w:rsidR="005D7A19" w:rsidRPr="00567469">
        <w:rPr>
          <w:rFonts w:ascii="Arial" w:hAnsi="Arial" w:cs="Arial"/>
          <w:color w:val="000000" w:themeColor="text1"/>
        </w:rPr>
        <w:t xml:space="preserve">from </w:t>
      </w:r>
      <w:r w:rsidR="0001323A">
        <w:rPr>
          <w:rFonts w:ascii="Arial" w:hAnsi="Arial" w:cs="Arial"/>
          <w:color w:val="000000" w:themeColor="text1"/>
        </w:rPr>
        <w:t>April</w:t>
      </w:r>
      <w:r w:rsidR="005D7A19" w:rsidRPr="00567469">
        <w:rPr>
          <w:rFonts w:ascii="Arial" w:hAnsi="Arial" w:cs="Arial"/>
          <w:color w:val="000000" w:themeColor="text1"/>
        </w:rPr>
        <w:t xml:space="preserve"> 202</w:t>
      </w:r>
      <w:r w:rsidR="001077D9">
        <w:rPr>
          <w:rFonts w:ascii="Arial" w:hAnsi="Arial" w:cs="Arial"/>
          <w:color w:val="000000" w:themeColor="text1"/>
        </w:rPr>
        <w:t>6</w:t>
      </w:r>
      <w:r w:rsidR="005D7A19" w:rsidRPr="00567469">
        <w:rPr>
          <w:rFonts w:ascii="Arial" w:hAnsi="Arial" w:cs="Arial"/>
          <w:color w:val="000000" w:themeColor="text1"/>
        </w:rPr>
        <w:t xml:space="preserve"> to </w:t>
      </w:r>
      <w:r w:rsidR="001077D9">
        <w:rPr>
          <w:rFonts w:ascii="Arial" w:hAnsi="Arial" w:cs="Arial"/>
          <w:color w:val="000000" w:themeColor="text1"/>
        </w:rPr>
        <w:t>October</w:t>
      </w:r>
      <w:r w:rsidR="005D7A19" w:rsidRPr="00567469">
        <w:rPr>
          <w:rFonts w:ascii="Arial" w:hAnsi="Arial" w:cs="Arial"/>
          <w:color w:val="000000" w:themeColor="text1"/>
        </w:rPr>
        <w:t xml:space="preserve"> 2026.</w:t>
      </w:r>
      <w:r w:rsidR="00330A56" w:rsidRPr="00567469">
        <w:rPr>
          <w:rFonts w:ascii="Arial" w:hAnsi="Arial" w:cs="Arial"/>
          <w:color w:val="000000" w:themeColor="text1"/>
        </w:rPr>
        <w:t xml:space="preserve"> </w:t>
      </w:r>
      <w:r w:rsidR="000873E4">
        <w:rPr>
          <w:rFonts w:ascii="Arial" w:hAnsi="Arial" w:cs="Arial"/>
          <w:color w:val="000000" w:themeColor="text1"/>
          <w:highlight w:val="yellow"/>
        </w:rPr>
        <w:t>O</w:t>
      </w:r>
      <w:r w:rsidR="000873E4">
        <w:rPr>
          <w:rFonts w:ascii="Arial" w:hAnsi="Arial" w:cs="Arial"/>
          <w:color w:val="000000" w:themeColor="text1"/>
        </w:rPr>
        <w:t>bservation</w:t>
      </w:r>
      <w:r w:rsidR="000873E4">
        <w:rPr>
          <w:rFonts w:ascii="Arial" w:hAnsi="Arial" w:cs="Arial"/>
          <w:color w:val="000000" w:themeColor="text1"/>
          <w:highlight w:val="yellow"/>
        </w:rPr>
        <w:t>s</w:t>
      </w:r>
      <w:r w:rsidR="000873E4">
        <w:rPr>
          <w:rFonts w:ascii="Arial" w:hAnsi="Arial" w:cs="Arial"/>
          <w:color w:val="000000" w:themeColor="text1"/>
        </w:rPr>
        <w:t xml:space="preserve"> of</w:t>
      </w:r>
      <w:r w:rsidR="00612534">
        <w:rPr>
          <w:rFonts w:ascii="Arial" w:hAnsi="Arial" w:cs="Arial"/>
          <w:color w:val="000000" w:themeColor="text1"/>
        </w:rPr>
        <w:t xml:space="preserve"> Baya </w:t>
      </w:r>
      <w:r w:rsidR="001C71EF">
        <w:rPr>
          <w:rFonts w:ascii="Arial" w:hAnsi="Arial" w:cs="Arial"/>
          <w:color w:val="000000" w:themeColor="text1"/>
        </w:rPr>
        <w:t>W</w:t>
      </w:r>
      <w:r w:rsidR="00612534">
        <w:rPr>
          <w:rFonts w:ascii="Arial" w:hAnsi="Arial" w:cs="Arial"/>
          <w:color w:val="000000" w:themeColor="text1"/>
        </w:rPr>
        <w:t>eaver nesting sites</w:t>
      </w:r>
      <w:r w:rsidR="00BA13E9">
        <w:rPr>
          <w:rFonts w:ascii="Arial" w:hAnsi="Arial" w:cs="Arial"/>
          <w:color w:val="000000" w:themeColor="text1"/>
        </w:rPr>
        <w:t xml:space="preserve"> w</w:t>
      </w:r>
      <w:r w:rsidR="009D4AD3">
        <w:rPr>
          <w:rFonts w:ascii="Arial" w:hAnsi="Arial" w:cs="Arial"/>
          <w:color w:val="000000" w:themeColor="text1"/>
          <w:highlight w:val="yellow"/>
        </w:rPr>
        <w:t>ere m</w:t>
      </w:r>
      <w:r w:rsidR="009D4AD3">
        <w:rPr>
          <w:rFonts w:ascii="Arial" w:hAnsi="Arial" w:cs="Arial"/>
          <w:color w:val="000000" w:themeColor="text1"/>
        </w:rPr>
        <w:t>a</w:t>
      </w:r>
      <w:r w:rsidR="000873E4" w:rsidRPr="009D4AD3">
        <w:rPr>
          <w:rFonts w:ascii="Arial" w:hAnsi="Arial" w:cs="Arial"/>
          <w:color w:val="000000" w:themeColor="text1"/>
        </w:rPr>
        <w:t>de</w:t>
      </w:r>
      <w:r w:rsidR="000873E4">
        <w:rPr>
          <w:rFonts w:ascii="Arial" w:hAnsi="Arial" w:cs="Arial"/>
          <w:color w:val="000000" w:themeColor="text1"/>
        </w:rPr>
        <w:t xml:space="preserve"> during t</w:t>
      </w:r>
      <w:r w:rsidR="000873E4">
        <w:rPr>
          <w:rFonts w:ascii="Arial" w:hAnsi="Arial" w:cs="Arial"/>
          <w:color w:val="000000" w:themeColor="text1"/>
          <w:highlight w:val="yellow"/>
        </w:rPr>
        <w:t>he</w:t>
      </w:r>
      <w:r w:rsidR="000873E4">
        <w:rPr>
          <w:rFonts w:ascii="Arial" w:hAnsi="Arial" w:cs="Arial"/>
          <w:color w:val="000000" w:themeColor="text1"/>
        </w:rPr>
        <w:t xml:space="preserve"> active </w:t>
      </w:r>
      <w:r w:rsidR="000873E4">
        <w:rPr>
          <w:rFonts w:ascii="Arial" w:hAnsi="Arial" w:cs="Arial"/>
          <w:color w:val="000000" w:themeColor="text1"/>
          <w:highlight w:val="yellow"/>
        </w:rPr>
        <w:t>per</w:t>
      </w:r>
      <w:r w:rsidR="000873E4">
        <w:rPr>
          <w:rFonts w:ascii="Arial" w:hAnsi="Arial" w:cs="Arial"/>
          <w:color w:val="000000" w:themeColor="text1"/>
        </w:rPr>
        <w:t>i</w:t>
      </w:r>
      <w:r w:rsidR="000873E4">
        <w:rPr>
          <w:rFonts w:ascii="Arial" w:hAnsi="Arial" w:cs="Arial"/>
          <w:color w:val="000000" w:themeColor="text1"/>
          <w:highlight w:val="yellow"/>
        </w:rPr>
        <w:t>ods</w:t>
      </w:r>
      <w:r w:rsidR="000873E4">
        <w:rPr>
          <w:rFonts w:ascii="Arial" w:hAnsi="Arial" w:cs="Arial"/>
          <w:color w:val="000000" w:themeColor="text1"/>
        </w:rPr>
        <w:t xml:space="preserve"> from 6:00</w:t>
      </w:r>
      <w:r w:rsidR="000873E4">
        <w:rPr>
          <w:rFonts w:ascii="Arial" w:hAnsi="Arial" w:cs="Arial"/>
          <w:color w:val="000000" w:themeColor="text1"/>
          <w:highlight w:val="yellow"/>
        </w:rPr>
        <w:t xml:space="preserve"> </w:t>
      </w:r>
      <w:r w:rsidR="000873E4">
        <w:rPr>
          <w:rFonts w:ascii="Arial" w:hAnsi="Arial" w:cs="Arial"/>
          <w:color w:val="000000" w:themeColor="text1"/>
        </w:rPr>
        <w:t>am to 10:00</w:t>
      </w:r>
      <w:r w:rsidR="000873E4">
        <w:rPr>
          <w:rFonts w:ascii="Arial" w:hAnsi="Arial" w:cs="Arial"/>
          <w:color w:val="000000" w:themeColor="text1"/>
          <w:highlight w:val="yellow"/>
        </w:rPr>
        <w:t xml:space="preserve"> </w:t>
      </w:r>
      <w:r w:rsidR="000873E4">
        <w:rPr>
          <w:rFonts w:ascii="Arial" w:hAnsi="Arial" w:cs="Arial"/>
          <w:color w:val="000000" w:themeColor="text1"/>
        </w:rPr>
        <w:t>am and from 4:00</w:t>
      </w:r>
      <w:r w:rsidR="000873E4">
        <w:rPr>
          <w:rFonts w:ascii="Arial" w:hAnsi="Arial" w:cs="Arial"/>
          <w:color w:val="000000" w:themeColor="text1"/>
          <w:highlight w:val="yellow"/>
        </w:rPr>
        <w:t xml:space="preserve"> </w:t>
      </w:r>
      <w:r w:rsidR="000873E4">
        <w:rPr>
          <w:rFonts w:ascii="Arial" w:hAnsi="Arial" w:cs="Arial"/>
          <w:color w:val="000000" w:themeColor="text1"/>
        </w:rPr>
        <w:t>pm to 6:00</w:t>
      </w:r>
      <w:r w:rsidR="000873E4">
        <w:rPr>
          <w:rFonts w:ascii="Arial" w:hAnsi="Arial" w:cs="Arial"/>
          <w:color w:val="000000" w:themeColor="text1"/>
          <w:highlight w:val="yellow"/>
        </w:rPr>
        <w:t xml:space="preserve"> </w:t>
      </w:r>
      <w:r w:rsidR="000873E4">
        <w:rPr>
          <w:rFonts w:ascii="Arial" w:hAnsi="Arial" w:cs="Arial"/>
          <w:color w:val="000000" w:themeColor="text1"/>
        </w:rPr>
        <w:t>pm</w:t>
      </w:r>
      <w:r w:rsidR="009D4AD3">
        <w:rPr>
          <w:rFonts w:ascii="Arial" w:hAnsi="Arial" w:cs="Arial"/>
          <w:color w:val="000000" w:themeColor="text1"/>
        </w:rPr>
        <w:t>. U</w:t>
      </w:r>
      <w:r w:rsidR="000873E4">
        <w:rPr>
          <w:rFonts w:ascii="Arial" w:hAnsi="Arial" w:cs="Arial"/>
          <w:color w:val="000000" w:themeColor="text1"/>
        </w:rPr>
        <w:t xml:space="preserve">sing </w:t>
      </w:r>
      <w:r w:rsidR="00D73A6D">
        <w:rPr>
          <w:rFonts w:ascii="Arial" w:hAnsi="Arial" w:cs="Arial"/>
          <w:color w:val="000000" w:themeColor="text1"/>
        </w:rPr>
        <w:t>Nikon 8</w:t>
      </w:r>
      <w:r w:rsidR="00D73A6D">
        <w:rPr>
          <w:rFonts w:ascii="Arial" w:hAnsi="Arial" w:cs="Arial"/>
          <w:color w:val="000000" w:themeColor="text1"/>
          <w:highlight w:val="yellow"/>
        </w:rPr>
        <w:t>–</w:t>
      </w:r>
      <w:r w:rsidR="00D73A6D">
        <w:rPr>
          <w:rFonts w:ascii="Arial" w:hAnsi="Arial" w:cs="Arial"/>
          <w:color w:val="000000" w:themeColor="text1"/>
        </w:rPr>
        <w:t>24</w:t>
      </w:r>
      <w:r w:rsidR="00D73A6D">
        <w:rPr>
          <w:rFonts w:ascii="Arial" w:hAnsi="Arial" w:cs="Arial"/>
          <w:color w:val="000000" w:themeColor="text1"/>
          <w:highlight w:val="yellow"/>
        </w:rPr>
        <w:t>×</w:t>
      </w:r>
      <w:r w:rsidR="00D73A6D">
        <w:rPr>
          <w:rFonts w:ascii="Arial" w:hAnsi="Arial" w:cs="Arial"/>
          <w:color w:val="000000" w:themeColor="text1"/>
        </w:rPr>
        <w:t>25 Sportstar Zoom Binoculars</w:t>
      </w:r>
      <w:r w:rsidR="009D572C">
        <w:rPr>
          <w:rFonts w:ascii="Arial" w:hAnsi="Arial" w:cs="Arial"/>
          <w:color w:val="000000" w:themeColor="text1"/>
        </w:rPr>
        <w:t xml:space="preserve">, Baya </w:t>
      </w:r>
      <w:r w:rsidR="001C71EF">
        <w:rPr>
          <w:rFonts w:ascii="Arial" w:hAnsi="Arial" w:cs="Arial"/>
          <w:color w:val="000000" w:themeColor="text1"/>
        </w:rPr>
        <w:t>W</w:t>
      </w:r>
      <w:r w:rsidR="009D572C">
        <w:rPr>
          <w:rFonts w:ascii="Arial" w:hAnsi="Arial" w:cs="Arial"/>
          <w:color w:val="000000" w:themeColor="text1"/>
        </w:rPr>
        <w:t>eaver nest</w:t>
      </w:r>
      <w:r w:rsidR="009D572C">
        <w:rPr>
          <w:rFonts w:ascii="Arial" w:hAnsi="Arial" w:cs="Arial"/>
          <w:color w:val="000000" w:themeColor="text1"/>
          <w:highlight w:val="yellow"/>
        </w:rPr>
        <w:t>s</w:t>
      </w:r>
      <w:r w:rsidR="009D572C">
        <w:rPr>
          <w:rFonts w:ascii="Arial" w:hAnsi="Arial" w:cs="Arial"/>
          <w:color w:val="000000" w:themeColor="text1"/>
        </w:rPr>
        <w:t>,</w:t>
      </w:r>
      <w:r w:rsidR="009231AD">
        <w:rPr>
          <w:rFonts w:ascii="Arial" w:hAnsi="Arial" w:cs="Arial"/>
          <w:color w:val="000000" w:themeColor="text1"/>
        </w:rPr>
        <w:t xml:space="preserve"> </w:t>
      </w:r>
      <w:r w:rsidR="009231AD">
        <w:rPr>
          <w:rFonts w:ascii="Arial" w:hAnsi="Arial" w:cs="Arial"/>
          <w:color w:val="000000" w:themeColor="text1"/>
        </w:rPr>
        <w:lastRenderedPageBreak/>
        <w:t xml:space="preserve">males plucking leaf </w:t>
      </w:r>
      <w:r w:rsidR="00327C35">
        <w:rPr>
          <w:rFonts w:ascii="Arial" w:hAnsi="Arial" w:cs="Arial"/>
          <w:color w:val="000000" w:themeColor="text1"/>
        </w:rPr>
        <w:t>fib</w:t>
      </w:r>
      <w:r w:rsidR="00D600D4">
        <w:rPr>
          <w:rFonts w:ascii="Arial" w:hAnsi="Arial" w:cs="Arial"/>
          <w:color w:val="000000" w:themeColor="text1"/>
          <w:highlight w:val="yellow"/>
        </w:rPr>
        <w:t>r</w:t>
      </w:r>
      <w:r w:rsidR="00D600D4">
        <w:rPr>
          <w:rFonts w:ascii="Arial" w:hAnsi="Arial" w:cs="Arial"/>
          <w:color w:val="000000" w:themeColor="text1"/>
        </w:rPr>
        <w:t>es,</w:t>
      </w:r>
      <w:r w:rsidR="0052034B">
        <w:rPr>
          <w:rFonts w:ascii="Arial" w:hAnsi="Arial" w:cs="Arial"/>
          <w:color w:val="000000" w:themeColor="text1"/>
        </w:rPr>
        <w:t xml:space="preserve"> various developmental stages of nests, clay deposi</w:t>
      </w:r>
      <w:r w:rsidR="008232BB">
        <w:rPr>
          <w:rFonts w:ascii="Arial" w:hAnsi="Arial" w:cs="Arial"/>
          <w:color w:val="000000" w:themeColor="text1"/>
        </w:rPr>
        <w:t xml:space="preserve">tion </w:t>
      </w:r>
      <w:r w:rsidR="00310356">
        <w:rPr>
          <w:rFonts w:ascii="Arial" w:hAnsi="Arial" w:cs="Arial"/>
          <w:color w:val="000000" w:themeColor="text1"/>
        </w:rPr>
        <w:t>by females</w:t>
      </w:r>
      <w:r w:rsidR="008232BB">
        <w:rPr>
          <w:rFonts w:ascii="Arial" w:hAnsi="Arial" w:cs="Arial"/>
          <w:color w:val="000000" w:themeColor="text1"/>
        </w:rPr>
        <w:t xml:space="preserve"> and </w:t>
      </w:r>
      <w:r w:rsidR="00A823ED">
        <w:rPr>
          <w:rFonts w:ascii="Arial" w:hAnsi="Arial" w:cs="Arial"/>
          <w:color w:val="000000" w:themeColor="text1"/>
        </w:rPr>
        <w:t>t</w:t>
      </w:r>
      <w:r w:rsidR="00A823ED">
        <w:rPr>
          <w:rFonts w:ascii="Arial" w:hAnsi="Arial" w:cs="Arial"/>
          <w:color w:val="000000" w:themeColor="text1"/>
          <w:highlight w:val="yellow"/>
        </w:rPr>
        <w:t>he t</w:t>
      </w:r>
      <w:r w:rsidR="00A823ED">
        <w:rPr>
          <w:rFonts w:ascii="Arial" w:hAnsi="Arial" w:cs="Arial"/>
          <w:color w:val="000000" w:themeColor="text1"/>
        </w:rPr>
        <w:t>otal number of colonies were observed.</w:t>
      </w:r>
      <w:r w:rsidR="00393833">
        <w:rPr>
          <w:rFonts w:ascii="Arial" w:hAnsi="Arial" w:cs="Arial"/>
          <w:color w:val="000000" w:themeColor="text1"/>
        </w:rPr>
        <w:t xml:space="preserve"> </w:t>
      </w:r>
      <w:r w:rsidR="00393833">
        <w:rPr>
          <w:rFonts w:ascii="Arial" w:hAnsi="Arial" w:cs="Arial"/>
          <w:color w:val="000000" w:themeColor="text1"/>
          <w:highlight w:val="yellow"/>
        </w:rPr>
        <w:t>Nest c</w:t>
      </w:r>
      <w:r w:rsidR="00393833">
        <w:rPr>
          <w:rFonts w:ascii="Arial" w:hAnsi="Arial" w:cs="Arial"/>
          <w:color w:val="000000" w:themeColor="text1"/>
        </w:rPr>
        <w:t>onstruction</w:t>
      </w:r>
      <w:r w:rsidR="00393833">
        <w:rPr>
          <w:rFonts w:ascii="Arial" w:hAnsi="Arial" w:cs="Arial"/>
          <w:color w:val="000000" w:themeColor="text1"/>
          <w:highlight w:val="yellow"/>
        </w:rPr>
        <w:t>,</w:t>
      </w:r>
      <w:r w:rsidR="00393833">
        <w:rPr>
          <w:rFonts w:ascii="Arial" w:hAnsi="Arial" w:cs="Arial"/>
          <w:color w:val="000000" w:themeColor="text1"/>
        </w:rPr>
        <w:t xml:space="preserve"> nest</w:t>
      </w:r>
      <w:r w:rsidR="00E71A2B">
        <w:rPr>
          <w:rFonts w:ascii="Arial" w:hAnsi="Arial" w:cs="Arial"/>
          <w:color w:val="000000" w:themeColor="text1"/>
        </w:rPr>
        <w:t xml:space="preserve"> </w:t>
      </w:r>
      <w:r w:rsidR="00227FBB">
        <w:rPr>
          <w:rFonts w:ascii="Arial" w:hAnsi="Arial" w:cs="Arial"/>
          <w:color w:val="000000" w:themeColor="text1"/>
        </w:rPr>
        <w:t>repair,</w:t>
      </w:r>
      <w:r w:rsidR="00280AF4">
        <w:rPr>
          <w:rFonts w:ascii="Arial" w:hAnsi="Arial" w:cs="Arial"/>
          <w:color w:val="000000" w:themeColor="text1"/>
        </w:rPr>
        <w:t xml:space="preserve"> eggs</w:t>
      </w:r>
      <w:r w:rsidR="00280AF4">
        <w:rPr>
          <w:rFonts w:ascii="Arial" w:hAnsi="Arial" w:cs="Arial"/>
          <w:color w:val="000000" w:themeColor="text1"/>
          <w:highlight w:val="yellow"/>
        </w:rPr>
        <w:t>,</w:t>
      </w:r>
      <w:r w:rsidR="00280AF4">
        <w:rPr>
          <w:rFonts w:ascii="Arial" w:hAnsi="Arial" w:cs="Arial"/>
          <w:color w:val="000000" w:themeColor="text1"/>
        </w:rPr>
        <w:t xml:space="preserve"> chicks </w:t>
      </w:r>
      <w:r w:rsidR="00055DBB">
        <w:rPr>
          <w:rFonts w:ascii="Arial" w:hAnsi="Arial" w:cs="Arial"/>
          <w:color w:val="000000" w:themeColor="text1"/>
        </w:rPr>
        <w:t xml:space="preserve">and various predators were </w:t>
      </w:r>
      <w:r w:rsidR="004F2650">
        <w:rPr>
          <w:rFonts w:ascii="Arial" w:hAnsi="Arial" w:cs="Arial"/>
          <w:color w:val="000000" w:themeColor="text1"/>
        </w:rPr>
        <w:t>observed and photographed</w:t>
      </w:r>
      <w:r w:rsidR="009F4AE0">
        <w:rPr>
          <w:rFonts w:ascii="Arial" w:hAnsi="Arial" w:cs="Arial"/>
          <w:color w:val="000000" w:themeColor="text1"/>
        </w:rPr>
        <w:t xml:space="preserve"> using </w:t>
      </w:r>
      <w:r w:rsidR="007128D8">
        <w:rPr>
          <w:rFonts w:ascii="Arial" w:hAnsi="Arial" w:cs="Arial"/>
          <w:color w:val="000000" w:themeColor="text1"/>
        </w:rPr>
        <w:t>Nikon D7500 20.9</w:t>
      </w:r>
      <w:r w:rsidR="007128D8">
        <w:rPr>
          <w:rFonts w:ascii="Arial" w:hAnsi="Arial" w:cs="Arial"/>
          <w:color w:val="000000" w:themeColor="text1"/>
          <w:highlight w:val="yellow"/>
        </w:rPr>
        <w:t xml:space="preserve"> </w:t>
      </w:r>
      <w:r w:rsidR="007128D8">
        <w:rPr>
          <w:rFonts w:ascii="Arial" w:hAnsi="Arial" w:cs="Arial"/>
          <w:color w:val="000000" w:themeColor="text1"/>
        </w:rPr>
        <w:t xml:space="preserve">MP DSLR </w:t>
      </w:r>
      <w:r w:rsidR="007128D8">
        <w:rPr>
          <w:rFonts w:ascii="Arial" w:hAnsi="Arial" w:cs="Arial"/>
          <w:color w:val="000000" w:themeColor="text1"/>
          <w:highlight w:val="yellow"/>
        </w:rPr>
        <w:t>c</w:t>
      </w:r>
      <w:r w:rsidR="007128D8">
        <w:rPr>
          <w:rFonts w:ascii="Arial" w:hAnsi="Arial" w:cs="Arial"/>
          <w:color w:val="000000" w:themeColor="text1"/>
        </w:rPr>
        <w:t>amera</w:t>
      </w:r>
      <w:r w:rsidR="004211ED">
        <w:rPr>
          <w:rFonts w:ascii="Arial" w:hAnsi="Arial" w:cs="Arial"/>
          <w:color w:val="000000" w:themeColor="text1"/>
        </w:rPr>
        <w:t xml:space="preserve">. </w:t>
      </w:r>
      <w:r w:rsidR="004109A9">
        <w:rPr>
          <w:rFonts w:ascii="Arial" w:hAnsi="Arial" w:cs="Arial"/>
          <w:color w:val="000000" w:themeColor="text1"/>
        </w:rPr>
        <w:t>The collected data w</w:t>
      </w:r>
      <w:r w:rsidR="004109A9">
        <w:rPr>
          <w:rFonts w:ascii="Arial" w:hAnsi="Arial" w:cs="Arial"/>
          <w:color w:val="000000" w:themeColor="text1"/>
          <w:highlight w:val="yellow"/>
        </w:rPr>
        <w:t>ere</w:t>
      </w:r>
      <w:r w:rsidR="004109A9">
        <w:rPr>
          <w:rFonts w:ascii="Arial" w:hAnsi="Arial" w:cs="Arial"/>
          <w:color w:val="000000" w:themeColor="text1"/>
        </w:rPr>
        <w:t xml:space="preserve"> organi</w:t>
      </w:r>
      <w:r w:rsidR="004109A9">
        <w:rPr>
          <w:rFonts w:ascii="Arial" w:hAnsi="Arial" w:cs="Arial"/>
          <w:color w:val="000000" w:themeColor="text1"/>
          <w:highlight w:val="yellow"/>
        </w:rPr>
        <w:t>s</w:t>
      </w:r>
      <w:r w:rsidR="004109A9">
        <w:rPr>
          <w:rFonts w:ascii="Arial" w:hAnsi="Arial" w:cs="Arial"/>
          <w:color w:val="000000" w:themeColor="text1"/>
        </w:rPr>
        <w:t>ed into tables</w:t>
      </w:r>
      <w:r w:rsidR="007077D8">
        <w:rPr>
          <w:rFonts w:ascii="Arial" w:hAnsi="Arial" w:cs="Arial"/>
          <w:color w:val="000000" w:themeColor="text1"/>
        </w:rPr>
        <w:t>, analy</w:t>
      </w:r>
      <w:r w:rsidR="007077D8">
        <w:rPr>
          <w:rFonts w:ascii="Arial" w:hAnsi="Arial" w:cs="Arial"/>
          <w:color w:val="000000" w:themeColor="text1"/>
          <w:highlight w:val="yellow"/>
        </w:rPr>
        <w:t>s</w:t>
      </w:r>
      <w:r w:rsidR="007077D8">
        <w:rPr>
          <w:rFonts w:ascii="Arial" w:hAnsi="Arial" w:cs="Arial"/>
          <w:color w:val="000000" w:themeColor="text1"/>
        </w:rPr>
        <w:t>ed</w:t>
      </w:r>
      <w:r w:rsidR="00354996">
        <w:rPr>
          <w:rFonts w:ascii="Arial" w:hAnsi="Arial" w:cs="Arial"/>
          <w:color w:val="000000" w:themeColor="text1"/>
        </w:rPr>
        <w:t xml:space="preserve"> a</w:t>
      </w:r>
      <w:r w:rsidR="007077D8">
        <w:rPr>
          <w:rFonts w:ascii="Arial" w:hAnsi="Arial" w:cs="Arial"/>
          <w:color w:val="000000" w:themeColor="text1"/>
        </w:rPr>
        <w:t xml:space="preserve">nd </w:t>
      </w:r>
      <w:r w:rsidR="007077D8">
        <w:rPr>
          <w:rFonts w:ascii="Arial" w:hAnsi="Arial" w:cs="Arial"/>
          <w:color w:val="000000" w:themeColor="text1"/>
          <w:highlight w:val="yellow"/>
        </w:rPr>
        <w:t>pre</w:t>
      </w:r>
      <w:r w:rsidR="007077D8">
        <w:rPr>
          <w:rFonts w:ascii="Arial" w:hAnsi="Arial" w:cs="Arial"/>
          <w:color w:val="000000" w:themeColor="text1"/>
        </w:rPr>
        <w:t>s</w:t>
      </w:r>
      <w:r w:rsidR="007077D8">
        <w:rPr>
          <w:rFonts w:ascii="Arial" w:hAnsi="Arial" w:cs="Arial"/>
          <w:color w:val="000000" w:themeColor="text1"/>
          <w:highlight w:val="yellow"/>
        </w:rPr>
        <w:t>e</w:t>
      </w:r>
      <w:r w:rsidR="007077D8">
        <w:rPr>
          <w:rFonts w:ascii="Arial" w:hAnsi="Arial" w:cs="Arial"/>
          <w:color w:val="000000" w:themeColor="text1"/>
        </w:rPr>
        <w:t>n</w:t>
      </w:r>
      <w:r w:rsidR="007077D8">
        <w:rPr>
          <w:rFonts w:ascii="Arial" w:hAnsi="Arial" w:cs="Arial"/>
          <w:color w:val="000000" w:themeColor="text1"/>
          <w:highlight w:val="yellow"/>
        </w:rPr>
        <w:t>ted</w:t>
      </w:r>
      <w:r w:rsidR="007077D8">
        <w:rPr>
          <w:rFonts w:ascii="Arial" w:hAnsi="Arial" w:cs="Arial"/>
          <w:color w:val="000000" w:themeColor="text1"/>
        </w:rPr>
        <w:t xml:space="preserve"> as graphs.</w:t>
      </w:r>
    </w:p>
    <w:p w14:paraId="19F0BD6E" w14:textId="77777777" w:rsidR="00352202" w:rsidRPr="00A93218" w:rsidRDefault="00C5429D" w:rsidP="00A93218">
      <w:pPr>
        <w:tabs>
          <w:tab w:val="left" w:pos="2021"/>
        </w:tabs>
        <w:rPr>
          <w:rFonts w:ascii="Arial" w:hAnsi="Arial" w:cs="Arial"/>
        </w:rPr>
      </w:pPr>
      <w:r>
        <w:rPr>
          <w:rFonts w:ascii="Arial" w:hAnsi="Arial" w:cs="Arial"/>
          <w:noProof/>
        </w:rPr>
        <w:lastRenderedPageBreak/>
        <w:t xml:space="preserve">       </w:t>
      </w:r>
    </w:p>
    <w:p w14:paraId="439FD4D7" w14:textId="77777777" w:rsidR="00352202" w:rsidRPr="00567469" w:rsidRDefault="00352202" w:rsidP="00352202">
      <w:pPr>
        <w:pStyle w:val="Body"/>
        <w:spacing w:after="0" w:line="360" w:lineRule="auto"/>
        <w:rPr>
          <w:rFonts w:ascii="Arial" w:hAnsi="Arial" w:cs="Arial"/>
        </w:rPr>
      </w:pPr>
    </w:p>
    <w:p w14:paraId="65B51891" w14:textId="77777777" w:rsidR="00E96E4B" w:rsidRPr="00567469" w:rsidRDefault="00E96E4B" w:rsidP="00247DD0">
      <w:pPr>
        <w:pStyle w:val="Body"/>
        <w:spacing w:after="0"/>
        <w:rPr>
          <w:rFonts w:ascii="Arial" w:hAnsi="Arial" w:cs="Arial"/>
        </w:rPr>
      </w:pPr>
    </w:p>
    <w:p w14:paraId="6F7C520F" w14:textId="77777777" w:rsidR="00902823" w:rsidRPr="00567469" w:rsidRDefault="00000F8F" w:rsidP="00441B6F">
      <w:pPr>
        <w:pStyle w:val="Head1"/>
        <w:spacing w:after="0"/>
        <w:jc w:val="both"/>
        <w:rPr>
          <w:rFonts w:ascii="Arial" w:hAnsi="Arial" w:cs="Arial"/>
        </w:rPr>
      </w:pPr>
      <w:r w:rsidRPr="00567469">
        <w:rPr>
          <w:rFonts w:ascii="Arial" w:hAnsi="Arial" w:cs="Arial"/>
        </w:rPr>
        <w:t>3</w:t>
      </w:r>
      <w:r w:rsidR="00902823" w:rsidRPr="00567469">
        <w:rPr>
          <w:rFonts w:ascii="Arial" w:hAnsi="Arial" w:cs="Arial"/>
        </w:rPr>
        <w:t xml:space="preserve">. </w:t>
      </w:r>
      <w:r w:rsidRPr="00567469">
        <w:rPr>
          <w:rFonts w:ascii="Arial" w:hAnsi="Arial" w:cs="Arial"/>
          <w:highlight w:val="yellow"/>
        </w:rPr>
        <w:t>RESULTS</w:t>
      </w:r>
      <w:r w:rsidRPr="00567469">
        <w:rPr>
          <w:rFonts w:ascii="Arial" w:hAnsi="Arial" w:cs="Arial"/>
        </w:rPr>
        <w:t xml:space="preserve"> </w:t>
      </w:r>
      <w:r w:rsidRPr="00567469">
        <w:rPr>
          <w:rFonts w:ascii="Arial" w:hAnsi="Arial" w:cs="Arial"/>
          <w:highlight w:val="yellow"/>
        </w:rPr>
        <w:t>AND</w:t>
      </w:r>
      <w:r w:rsidRPr="00567469">
        <w:rPr>
          <w:rFonts w:ascii="Arial" w:hAnsi="Arial" w:cs="Arial"/>
        </w:rPr>
        <w:t xml:space="preserve"> </w:t>
      </w:r>
      <w:r w:rsidRPr="00567469">
        <w:rPr>
          <w:rFonts w:ascii="Arial" w:hAnsi="Arial" w:cs="Arial"/>
          <w:highlight w:val="yellow"/>
        </w:rPr>
        <w:t>DISCUSSION</w:t>
      </w:r>
    </w:p>
    <w:p w14:paraId="0F64EC0F" w14:textId="77777777" w:rsidR="00694FED" w:rsidRPr="00567469" w:rsidRDefault="00694FED" w:rsidP="00441B6F">
      <w:pPr>
        <w:pStyle w:val="Head1"/>
        <w:spacing w:after="0"/>
        <w:jc w:val="both"/>
        <w:rPr>
          <w:rFonts w:ascii="Arial" w:hAnsi="Arial" w:cs="Arial"/>
        </w:rPr>
      </w:pPr>
    </w:p>
    <w:p w14:paraId="2DC0B06D" w14:textId="77777777" w:rsidR="00694FED" w:rsidRPr="00567469" w:rsidRDefault="00694FED" w:rsidP="00441B6F">
      <w:pPr>
        <w:pStyle w:val="Head1"/>
        <w:spacing w:after="0"/>
        <w:jc w:val="both"/>
        <w:rPr>
          <w:rFonts w:ascii="Arial" w:hAnsi="Arial" w:cs="Arial"/>
          <w:b w:val="0"/>
          <w:bCs/>
        </w:rPr>
      </w:pPr>
    </w:p>
    <w:p w14:paraId="543D092F" w14:textId="77777777" w:rsidR="0057310F" w:rsidRDefault="0054274A" w:rsidP="00AB1216">
      <w:pPr>
        <w:spacing w:line="360" w:lineRule="auto"/>
        <w:jc w:val="both"/>
        <w:rPr>
          <w:rFonts w:ascii="Arial" w:hAnsi="Arial" w:cs="Arial"/>
          <w:color w:val="000000" w:themeColor="text1"/>
        </w:rPr>
      </w:pPr>
      <w:r>
        <w:rPr>
          <w:rFonts w:ascii="Arial" w:hAnsi="Arial" w:cs="Arial"/>
          <w:color w:val="000000" w:themeColor="text1"/>
        </w:rPr>
        <w:t xml:space="preserve">The survey of </w:t>
      </w:r>
      <w:r w:rsidR="00E13408">
        <w:rPr>
          <w:rFonts w:ascii="Arial" w:hAnsi="Arial" w:cs="Arial"/>
          <w:color w:val="000000" w:themeColor="text1"/>
          <w:highlight w:val="yellow"/>
        </w:rPr>
        <w:t xml:space="preserve">the </w:t>
      </w:r>
      <w:r w:rsidR="00E13408">
        <w:rPr>
          <w:rFonts w:ascii="Arial" w:hAnsi="Arial" w:cs="Arial"/>
          <w:color w:val="000000" w:themeColor="text1"/>
        </w:rPr>
        <w:t xml:space="preserve">Baya Weaver </w:t>
      </w:r>
      <w:r w:rsidR="00362A87">
        <w:rPr>
          <w:rFonts w:ascii="Arial" w:hAnsi="Arial" w:cs="Arial"/>
          <w:color w:val="000000" w:themeColor="text1"/>
        </w:rPr>
        <w:t xml:space="preserve">colony revealed </w:t>
      </w:r>
      <w:r w:rsidR="00E13408">
        <w:rPr>
          <w:rFonts w:ascii="Arial" w:hAnsi="Arial" w:cs="Arial"/>
          <w:color w:val="000000" w:themeColor="text1"/>
        </w:rPr>
        <w:t>a total of 70 nests</w:t>
      </w:r>
      <w:r w:rsidR="00A143A6">
        <w:rPr>
          <w:rFonts w:ascii="Arial" w:hAnsi="Arial" w:cs="Arial"/>
          <w:color w:val="000000" w:themeColor="text1"/>
        </w:rPr>
        <w:t xml:space="preserve"> </w:t>
      </w:r>
      <w:r w:rsidR="00515201">
        <w:rPr>
          <w:rFonts w:ascii="Arial" w:hAnsi="Arial" w:cs="Arial"/>
          <w:color w:val="000000" w:themeColor="text1"/>
        </w:rPr>
        <w:t xml:space="preserve">constructed </w:t>
      </w:r>
      <w:r w:rsidR="00A143A6">
        <w:rPr>
          <w:rFonts w:ascii="Arial" w:hAnsi="Arial" w:cs="Arial"/>
          <w:color w:val="000000" w:themeColor="text1"/>
        </w:rPr>
        <w:t xml:space="preserve">on the </w:t>
      </w:r>
      <w:r w:rsidR="00A143A6" w:rsidRPr="003E44A5">
        <w:rPr>
          <w:rFonts w:ascii="Arial" w:hAnsi="Arial" w:cs="Arial"/>
          <w:i/>
          <w:iCs/>
          <w:color w:val="000000" w:themeColor="text1"/>
          <w:highlight w:val="yellow"/>
        </w:rPr>
        <w:t>a</w:t>
      </w:r>
      <w:r w:rsidR="00A143A6" w:rsidRPr="003E44A5">
        <w:rPr>
          <w:rFonts w:ascii="Arial" w:hAnsi="Arial" w:cs="Arial"/>
          <w:i/>
          <w:iCs/>
          <w:color w:val="000000" w:themeColor="text1"/>
        </w:rPr>
        <w:t>c</w:t>
      </w:r>
      <w:r w:rsidR="003E44A5" w:rsidRPr="003E44A5">
        <w:rPr>
          <w:rFonts w:ascii="Arial" w:hAnsi="Arial" w:cs="Arial"/>
          <w:i/>
          <w:iCs/>
          <w:color w:val="000000" w:themeColor="text1"/>
        </w:rPr>
        <w:t>a</w:t>
      </w:r>
      <w:r w:rsidR="00A143A6" w:rsidRPr="003E44A5">
        <w:rPr>
          <w:rFonts w:ascii="Arial" w:hAnsi="Arial" w:cs="Arial"/>
          <w:i/>
          <w:iCs/>
          <w:color w:val="000000" w:themeColor="text1"/>
        </w:rPr>
        <w:t>cia</w:t>
      </w:r>
      <w:r w:rsidR="00A143A6">
        <w:rPr>
          <w:rFonts w:ascii="Arial" w:hAnsi="Arial" w:cs="Arial"/>
          <w:color w:val="000000" w:themeColor="text1"/>
        </w:rPr>
        <w:t xml:space="preserve"> tree</w:t>
      </w:r>
      <w:r w:rsidR="009C44C4">
        <w:rPr>
          <w:rFonts w:ascii="Arial" w:hAnsi="Arial" w:cs="Arial"/>
          <w:color w:val="000000" w:themeColor="text1"/>
        </w:rPr>
        <w:t xml:space="preserve">. </w:t>
      </w:r>
      <w:r w:rsidR="005B0D85">
        <w:rPr>
          <w:rFonts w:ascii="Arial" w:hAnsi="Arial" w:cs="Arial"/>
          <w:color w:val="000000" w:themeColor="text1"/>
        </w:rPr>
        <w:t>O</w:t>
      </w:r>
      <w:r w:rsidR="009C44C4">
        <w:rPr>
          <w:rFonts w:ascii="Arial" w:hAnsi="Arial" w:cs="Arial"/>
          <w:color w:val="000000" w:themeColor="text1"/>
        </w:rPr>
        <w:t xml:space="preserve">f </w:t>
      </w:r>
      <w:r w:rsidR="009C44C4">
        <w:rPr>
          <w:rFonts w:ascii="Arial" w:hAnsi="Arial" w:cs="Arial"/>
          <w:color w:val="000000" w:themeColor="text1"/>
          <w:highlight w:val="yellow"/>
        </w:rPr>
        <w:t>t</w:t>
      </w:r>
      <w:r w:rsidR="009C44C4">
        <w:rPr>
          <w:rFonts w:ascii="Arial" w:hAnsi="Arial" w:cs="Arial"/>
          <w:color w:val="000000" w:themeColor="text1"/>
        </w:rPr>
        <w:t>h</w:t>
      </w:r>
      <w:r w:rsidR="009C44C4">
        <w:rPr>
          <w:rFonts w:ascii="Arial" w:hAnsi="Arial" w:cs="Arial"/>
          <w:color w:val="000000" w:themeColor="text1"/>
          <w:highlight w:val="yellow"/>
        </w:rPr>
        <w:t>ese,</w:t>
      </w:r>
      <w:r w:rsidR="009C44C4">
        <w:rPr>
          <w:rFonts w:ascii="Arial" w:hAnsi="Arial" w:cs="Arial"/>
          <w:color w:val="000000" w:themeColor="text1"/>
        </w:rPr>
        <w:t xml:space="preserve"> </w:t>
      </w:r>
      <w:r w:rsidR="008C68FF">
        <w:rPr>
          <w:rFonts w:ascii="Arial" w:hAnsi="Arial" w:cs="Arial"/>
          <w:color w:val="000000" w:themeColor="text1"/>
        </w:rPr>
        <w:t>4</w:t>
      </w:r>
      <w:r w:rsidR="00F87EB9">
        <w:rPr>
          <w:rFonts w:ascii="Arial" w:hAnsi="Arial" w:cs="Arial"/>
          <w:color w:val="000000" w:themeColor="text1"/>
        </w:rPr>
        <w:t xml:space="preserve"> nest</w:t>
      </w:r>
      <w:r w:rsidR="009C2D4E">
        <w:rPr>
          <w:rFonts w:ascii="Arial" w:hAnsi="Arial" w:cs="Arial"/>
          <w:color w:val="000000" w:themeColor="text1"/>
        </w:rPr>
        <w:t>s</w:t>
      </w:r>
      <w:r w:rsidR="00F87EB9">
        <w:rPr>
          <w:rFonts w:ascii="Arial" w:hAnsi="Arial" w:cs="Arial"/>
          <w:color w:val="000000" w:themeColor="text1"/>
        </w:rPr>
        <w:t xml:space="preserve"> </w:t>
      </w:r>
      <w:r w:rsidR="00F87EB9">
        <w:rPr>
          <w:rFonts w:ascii="Arial" w:hAnsi="Arial" w:cs="Arial"/>
          <w:color w:val="000000" w:themeColor="text1"/>
          <w:highlight w:val="yellow"/>
        </w:rPr>
        <w:t>were at the</w:t>
      </w:r>
      <w:r w:rsidR="00F87EB9">
        <w:rPr>
          <w:rFonts w:ascii="Arial" w:hAnsi="Arial" w:cs="Arial"/>
          <w:color w:val="000000" w:themeColor="text1"/>
        </w:rPr>
        <w:t xml:space="preserve"> </w:t>
      </w:r>
      <w:r w:rsidR="000928DA">
        <w:rPr>
          <w:rFonts w:ascii="Arial" w:hAnsi="Arial" w:cs="Arial"/>
          <w:color w:val="000000" w:themeColor="text1"/>
        </w:rPr>
        <w:t>w</w:t>
      </w:r>
      <w:r w:rsidR="00E13408">
        <w:rPr>
          <w:rFonts w:ascii="Arial" w:hAnsi="Arial" w:cs="Arial"/>
          <w:color w:val="000000" w:themeColor="text1"/>
        </w:rPr>
        <w:t>ad stage</w:t>
      </w:r>
      <w:r w:rsidR="000928DA">
        <w:rPr>
          <w:rFonts w:ascii="Arial" w:hAnsi="Arial" w:cs="Arial"/>
          <w:color w:val="000000" w:themeColor="text1"/>
        </w:rPr>
        <w:t>,</w:t>
      </w:r>
      <w:r w:rsidR="00811359">
        <w:rPr>
          <w:rFonts w:ascii="Arial" w:hAnsi="Arial" w:cs="Arial"/>
          <w:color w:val="000000" w:themeColor="text1"/>
        </w:rPr>
        <w:t xml:space="preserve"> 7 </w:t>
      </w:r>
      <w:r w:rsidR="00811359">
        <w:rPr>
          <w:rFonts w:ascii="Arial" w:hAnsi="Arial" w:cs="Arial"/>
          <w:color w:val="000000" w:themeColor="text1"/>
          <w:highlight w:val="yellow"/>
        </w:rPr>
        <w:t>at th</w:t>
      </w:r>
      <w:r w:rsidR="00811359">
        <w:rPr>
          <w:rFonts w:ascii="Arial" w:hAnsi="Arial" w:cs="Arial"/>
          <w:color w:val="000000" w:themeColor="text1"/>
        </w:rPr>
        <w:t>e ring stage,</w:t>
      </w:r>
      <w:r w:rsidR="000928DA">
        <w:rPr>
          <w:rFonts w:ascii="Arial" w:hAnsi="Arial" w:cs="Arial"/>
          <w:color w:val="000000" w:themeColor="text1"/>
        </w:rPr>
        <w:t xml:space="preserve"> </w:t>
      </w:r>
      <w:r w:rsidR="003C686B">
        <w:rPr>
          <w:rFonts w:ascii="Arial" w:hAnsi="Arial" w:cs="Arial"/>
          <w:color w:val="000000" w:themeColor="text1"/>
        </w:rPr>
        <w:t>15</w:t>
      </w:r>
      <w:r w:rsidR="000928DA">
        <w:rPr>
          <w:rFonts w:ascii="Arial" w:hAnsi="Arial" w:cs="Arial"/>
          <w:color w:val="000000" w:themeColor="text1"/>
        </w:rPr>
        <w:t xml:space="preserve"> </w:t>
      </w:r>
      <w:r w:rsidR="000928DA">
        <w:rPr>
          <w:rFonts w:ascii="Arial" w:hAnsi="Arial" w:cs="Arial"/>
          <w:color w:val="000000" w:themeColor="text1"/>
          <w:highlight w:val="yellow"/>
        </w:rPr>
        <w:t>at th</w:t>
      </w:r>
      <w:r w:rsidR="000928DA">
        <w:rPr>
          <w:rFonts w:ascii="Arial" w:hAnsi="Arial" w:cs="Arial"/>
          <w:color w:val="000000" w:themeColor="text1"/>
        </w:rPr>
        <w:t xml:space="preserve">e </w:t>
      </w:r>
      <w:r w:rsidR="00E13408">
        <w:rPr>
          <w:rFonts w:ascii="Arial" w:hAnsi="Arial" w:cs="Arial"/>
          <w:color w:val="000000" w:themeColor="text1"/>
        </w:rPr>
        <w:t xml:space="preserve">helmet stage, </w:t>
      </w:r>
      <w:r w:rsidR="003C686B">
        <w:rPr>
          <w:rFonts w:ascii="Arial" w:hAnsi="Arial" w:cs="Arial"/>
          <w:color w:val="000000" w:themeColor="text1"/>
        </w:rPr>
        <w:t>1</w:t>
      </w:r>
      <w:r w:rsidR="0017527B">
        <w:rPr>
          <w:rFonts w:ascii="Arial" w:hAnsi="Arial" w:cs="Arial"/>
          <w:color w:val="000000" w:themeColor="text1"/>
        </w:rPr>
        <w:t>0</w:t>
      </w:r>
      <w:r w:rsidR="003C686B">
        <w:rPr>
          <w:rFonts w:ascii="Arial" w:hAnsi="Arial" w:cs="Arial"/>
          <w:color w:val="000000" w:themeColor="text1"/>
        </w:rPr>
        <w:t xml:space="preserve"> </w:t>
      </w:r>
      <w:r w:rsidR="00EA65CC">
        <w:rPr>
          <w:rFonts w:ascii="Arial" w:hAnsi="Arial" w:cs="Arial"/>
          <w:color w:val="000000" w:themeColor="text1"/>
          <w:highlight w:val="yellow"/>
        </w:rPr>
        <w:t>at th</w:t>
      </w:r>
      <w:r w:rsidR="00EA65CC">
        <w:rPr>
          <w:rFonts w:ascii="Arial" w:hAnsi="Arial" w:cs="Arial"/>
          <w:color w:val="000000" w:themeColor="text1"/>
        </w:rPr>
        <w:t xml:space="preserve">e </w:t>
      </w:r>
      <w:r w:rsidR="00E13408">
        <w:rPr>
          <w:rFonts w:ascii="Arial" w:hAnsi="Arial" w:cs="Arial"/>
          <w:color w:val="000000" w:themeColor="text1"/>
        </w:rPr>
        <w:t xml:space="preserve">egg-chamber </w:t>
      </w:r>
      <w:r w:rsidR="00F14294">
        <w:rPr>
          <w:rFonts w:ascii="Arial" w:hAnsi="Arial" w:cs="Arial"/>
          <w:color w:val="000000" w:themeColor="text1"/>
        </w:rPr>
        <w:t>c</w:t>
      </w:r>
      <w:r w:rsidR="00E13408">
        <w:rPr>
          <w:rFonts w:ascii="Arial" w:hAnsi="Arial" w:cs="Arial"/>
          <w:color w:val="000000" w:themeColor="text1"/>
        </w:rPr>
        <w:t xml:space="preserve">losed stage, and </w:t>
      </w:r>
      <w:r w:rsidR="00EA65CC">
        <w:rPr>
          <w:rFonts w:ascii="Arial" w:hAnsi="Arial" w:cs="Arial"/>
          <w:color w:val="000000" w:themeColor="text1"/>
          <w:highlight w:val="yellow"/>
        </w:rPr>
        <w:t xml:space="preserve">the </w:t>
      </w:r>
      <w:r w:rsidR="00EA65CC">
        <w:rPr>
          <w:rFonts w:ascii="Arial" w:hAnsi="Arial" w:cs="Arial"/>
          <w:color w:val="000000" w:themeColor="text1"/>
        </w:rPr>
        <w:t xml:space="preserve">remaining </w:t>
      </w:r>
      <w:r w:rsidR="00EE4B98">
        <w:rPr>
          <w:rFonts w:ascii="Arial" w:hAnsi="Arial" w:cs="Arial"/>
          <w:color w:val="000000" w:themeColor="text1"/>
        </w:rPr>
        <w:t>3</w:t>
      </w:r>
      <w:r w:rsidR="008C68FF">
        <w:rPr>
          <w:rFonts w:ascii="Arial" w:hAnsi="Arial" w:cs="Arial"/>
          <w:color w:val="000000" w:themeColor="text1"/>
        </w:rPr>
        <w:t xml:space="preserve">4 </w:t>
      </w:r>
      <w:r w:rsidR="00EA65CC">
        <w:rPr>
          <w:rFonts w:ascii="Arial" w:hAnsi="Arial" w:cs="Arial"/>
          <w:color w:val="000000" w:themeColor="text1"/>
          <w:highlight w:val="yellow"/>
        </w:rPr>
        <w:t>w</w:t>
      </w:r>
      <w:r w:rsidR="00EA65CC">
        <w:rPr>
          <w:rFonts w:ascii="Arial" w:hAnsi="Arial" w:cs="Arial"/>
          <w:color w:val="000000" w:themeColor="text1"/>
        </w:rPr>
        <w:t>e</w:t>
      </w:r>
      <w:r w:rsidR="00EA65CC">
        <w:rPr>
          <w:rFonts w:ascii="Arial" w:hAnsi="Arial" w:cs="Arial"/>
          <w:color w:val="000000" w:themeColor="text1"/>
          <w:highlight w:val="yellow"/>
        </w:rPr>
        <w:t>re</w:t>
      </w:r>
      <w:r w:rsidR="00EA65CC">
        <w:rPr>
          <w:rFonts w:ascii="Arial" w:hAnsi="Arial" w:cs="Arial"/>
          <w:color w:val="000000" w:themeColor="text1"/>
        </w:rPr>
        <w:t xml:space="preserve"> </w:t>
      </w:r>
      <w:r w:rsidR="00E13408">
        <w:rPr>
          <w:rFonts w:ascii="Arial" w:hAnsi="Arial" w:cs="Arial"/>
          <w:color w:val="000000" w:themeColor="text1"/>
        </w:rPr>
        <w:t>complete nests</w:t>
      </w:r>
      <w:r w:rsidR="0000264A">
        <w:rPr>
          <w:rFonts w:ascii="Arial" w:hAnsi="Arial" w:cs="Arial"/>
          <w:color w:val="000000" w:themeColor="text1"/>
        </w:rPr>
        <w:t xml:space="preserve"> with entrance tubes.</w:t>
      </w:r>
    </w:p>
    <w:p w14:paraId="449623C5" w14:textId="77777777" w:rsidR="00515201" w:rsidRDefault="00515201" w:rsidP="00AB1216">
      <w:pPr>
        <w:spacing w:line="360" w:lineRule="auto"/>
        <w:jc w:val="both"/>
        <w:rPr>
          <w:rFonts w:ascii="Arial" w:hAnsi="Arial" w:cs="Arial"/>
          <w:color w:val="000000" w:themeColor="text1"/>
        </w:rPr>
      </w:pPr>
    </w:p>
    <w:p w14:paraId="4EE71249" w14:textId="77777777" w:rsidR="00C31793" w:rsidRDefault="00122EF0" w:rsidP="00AB1216">
      <w:pPr>
        <w:spacing w:line="360" w:lineRule="auto"/>
        <w:jc w:val="both"/>
        <w:rPr>
          <w:rFonts w:ascii="Arial" w:hAnsi="Arial" w:cs="Arial"/>
          <w:color w:val="000000" w:themeColor="text1"/>
        </w:rPr>
      </w:pPr>
      <w:r>
        <w:rPr>
          <w:rFonts w:ascii="Arial" w:hAnsi="Arial" w:cs="Arial"/>
          <w:color w:val="000000" w:themeColor="text1"/>
        </w:rPr>
        <w:t>O</w:t>
      </w:r>
      <w:r>
        <w:rPr>
          <w:rFonts w:ascii="Arial" w:hAnsi="Arial" w:cs="Arial"/>
          <w:color w:val="000000" w:themeColor="text1"/>
          <w:highlight w:val="yellow"/>
        </w:rPr>
        <w:t xml:space="preserve">f </w:t>
      </w:r>
      <w:r>
        <w:rPr>
          <w:rFonts w:ascii="Arial" w:hAnsi="Arial" w:cs="Arial"/>
          <w:color w:val="000000" w:themeColor="text1"/>
        </w:rPr>
        <w:t>t</w:t>
      </w:r>
      <w:r>
        <w:rPr>
          <w:rFonts w:ascii="Arial" w:hAnsi="Arial" w:cs="Arial"/>
          <w:color w:val="000000" w:themeColor="text1"/>
          <w:highlight w:val="yellow"/>
        </w:rPr>
        <w:t>he</w:t>
      </w:r>
      <w:r>
        <w:rPr>
          <w:rFonts w:ascii="Arial" w:hAnsi="Arial" w:cs="Arial"/>
          <w:color w:val="000000" w:themeColor="text1"/>
        </w:rPr>
        <w:t xml:space="preserve"> 70 nests, </w:t>
      </w:r>
      <w:r w:rsidR="00110153">
        <w:rPr>
          <w:rFonts w:ascii="Arial" w:hAnsi="Arial" w:cs="Arial"/>
          <w:color w:val="000000" w:themeColor="text1"/>
        </w:rPr>
        <w:t xml:space="preserve">42 </w:t>
      </w:r>
      <w:r w:rsidR="00D24D7E">
        <w:rPr>
          <w:rFonts w:ascii="Arial" w:hAnsi="Arial" w:cs="Arial"/>
          <w:color w:val="000000" w:themeColor="text1"/>
        </w:rPr>
        <w:t>(60%)</w:t>
      </w:r>
      <w:r w:rsidR="00110153">
        <w:rPr>
          <w:rFonts w:ascii="Arial" w:hAnsi="Arial" w:cs="Arial"/>
          <w:color w:val="000000" w:themeColor="text1"/>
        </w:rPr>
        <w:t xml:space="preserve"> were active</w:t>
      </w:r>
      <w:r w:rsidR="00B44C14">
        <w:rPr>
          <w:rFonts w:ascii="Arial" w:hAnsi="Arial" w:cs="Arial"/>
          <w:color w:val="000000" w:themeColor="text1"/>
        </w:rPr>
        <w:t xml:space="preserve">, showing recent breeding activity, </w:t>
      </w:r>
      <w:r w:rsidR="004145E9">
        <w:rPr>
          <w:rFonts w:ascii="Arial" w:hAnsi="Arial" w:cs="Arial"/>
          <w:color w:val="000000" w:themeColor="text1"/>
          <w:highlight w:val="yellow"/>
        </w:rPr>
        <w:t xml:space="preserve">while </w:t>
      </w:r>
      <w:r w:rsidR="004145E9">
        <w:rPr>
          <w:rFonts w:ascii="Arial" w:hAnsi="Arial" w:cs="Arial"/>
          <w:color w:val="000000" w:themeColor="text1"/>
        </w:rPr>
        <w:t>18</w:t>
      </w:r>
      <w:r w:rsidR="00DF2FD6">
        <w:rPr>
          <w:rFonts w:ascii="Arial" w:hAnsi="Arial" w:cs="Arial"/>
          <w:color w:val="000000" w:themeColor="text1"/>
        </w:rPr>
        <w:t xml:space="preserve"> </w:t>
      </w:r>
      <w:r w:rsidR="00131EFB">
        <w:rPr>
          <w:rFonts w:ascii="Arial" w:hAnsi="Arial" w:cs="Arial"/>
          <w:color w:val="000000" w:themeColor="text1"/>
          <w:highlight w:val="yellow"/>
        </w:rPr>
        <w:t xml:space="preserve">(26%) </w:t>
      </w:r>
      <w:r w:rsidR="00DF2FD6">
        <w:rPr>
          <w:rFonts w:ascii="Arial" w:hAnsi="Arial" w:cs="Arial"/>
          <w:color w:val="000000" w:themeColor="text1"/>
          <w:highlight w:val="yellow"/>
        </w:rPr>
        <w:t>had bee</w:t>
      </w:r>
      <w:r w:rsidR="00DF2FD6">
        <w:rPr>
          <w:rFonts w:ascii="Arial" w:hAnsi="Arial" w:cs="Arial"/>
          <w:color w:val="000000" w:themeColor="text1"/>
        </w:rPr>
        <w:t>n ab</w:t>
      </w:r>
      <w:r w:rsidR="00FF4CE2">
        <w:rPr>
          <w:rFonts w:ascii="Arial" w:hAnsi="Arial" w:cs="Arial"/>
          <w:color w:val="000000" w:themeColor="text1"/>
        </w:rPr>
        <w:t>andoned</w:t>
      </w:r>
      <w:r w:rsidR="00985D77">
        <w:rPr>
          <w:rFonts w:ascii="Arial" w:hAnsi="Arial" w:cs="Arial"/>
          <w:color w:val="000000" w:themeColor="text1"/>
        </w:rPr>
        <w:t xml:space="preserve"> </w:t>
      </w:r>
      <w:r w:rsidR="00985D77">
        <w:rPr>
          <w:rFonts w:ascii="Arial" w:hAnsi="Arial" w:cs="Arial"/>
          <w:color w:val="000000" w:themeColor="text1"/>
          <w:highlight w:val="yellow"/>
        </w:rPr>
        <w:t>owing</w:t>
      </w:r>
      <w:r w:rsidR="00985D77">
        <w:rPr>
          <w:rFonts w:ascii="Arial" w:hAnsi="Arial" w:cs="Arial"/>
          <w:color w:val="000000" w:themeColor="text1"/>
        </w:rPr>
        <w:t xml:space="preserve"> to </w:t>
      </w:r>
      <w:r w:rsidR="00B66AE0">
        <w:rPr>
          <w:rFonts w:ascii="Arial" w:hAnsi="Arial" w:cs="Arial"/>
          <w:color w:val="000000" w:themeColor="text1"/>
        </w:rPr>
        <w:t xml:space="preserve">predation </w:t>
      </w:r>
      <w:r w:rsidR="00A9079C">
        <w:rPr>
          <w:rFonts w:ascii="Arial" w:hAnsi="Arial" w:cs="Arial"/>
          <w:color w:val="000000" w:themeColor="text1"/>
        </w:rPr>
        <w:t xml:space="preserve">or </w:t>
      </w:r>
      <w:r w:rsidR="0047393E">
        <w:rPr>
          <w:rFonts w:ascii="Arial" w:hAnsi="Arial" w:cs="Arial"/>
          <w:color w:val="000000" w:themeColor="text1"/>
        </w:rPr>
        <w:t>harsh weather condition</w:t>
      </w:r>
      <w:r w:rsidR="00F340F9">
        <w:rPr>
          <w:rFonts w:ascii="Arial" w:hAnsi="Arial" w:cs="Arial"/>
          <w:color w:val="000000" w:themeColor="text1"/>
          <w:highlight w:val="yellow"/>
        </w:rPr>
        <w:t>s</w:t>
      </w:r>
      <w:r w:rsidR="00F340F9">
        <w:rPr>
          <w:rFonts w:ascii="Arial" w:hAnsi="Arial" w:cs="Arial"/>
          <w:color w:val="000000" w:themeColor="text1"/>
        </w:rPr>
        <w:t xml:space="preserve">. </w:t>
      </w:r>
      <w:r w:rsidR="00F31F3F">
        <w:rPr>
          <w:rFonts w:ascii="Arial" w:hAnsi="Arial" w:cs="Arial"/>
          <w:color w:val="000000" w:themeColor="text1"/>
          <w:highlight w:val="yellow"/>
        </w:rPr>
        <w:t>Furtherm</w:t>
      </w:r>
      <w:r w:rsidR="00F31F3F">
        <w:rPr>
          <w:rFonts w:ascii="Arial" w:hAnsi="Arial" w:cs="Arial"/>
          <w:color w:val="000000" w:themeColor="text1"/>
        </w:rPr>
        <w:t xml:space="preserve">ore, </w:t>
      </w:r>
      <w:r w:rsidR="00245245">
        <w:rPr>
          <w:rFonts w:ascii="Arial" w:hAnsi="Arial" w:cs="Arial"/>
          <w:color w:val="000000" w:themeColor="text1"/>
        </w:rPr>
        <w:t>1</w:t>
      </w:r>
      <w:r w:rsidR="004145E9">
        <w:rPr>
          <w:rFonts w:ascii="Arial" w:hAnsi="Arial" w:cs="Arial"/>
          <w:color w:val="000000" w:themeColor="text1"/>
        </w:rPr>
        <w:t>0</w:t>
      </w:r>
      <w:r w:rsidR="00D6232E">
        <w:rPr>
          <w:rFonts w:ascii="Arial" w:hAnsi="Arial" w:cs="Arial"/>
          <w:color w:val="000000" w:themeColor="text1"/>
        </w:rPr>
        <w:t xml:space="preserve"> (14%)</w:t>
      </w:r>
      <w:r w:rsidR="00F31F3F">
        <w:rPr>
          <w:rFonts w:ascii="Arial" w:hAnsi="Arial" w:cs="Arial"/>
          <w:color w:val="000000" w:themeColor="text1"/>
        </w:rPr>
        <w:t xml:space="preserve"> nest</w:t>
      </w:r>
      <w:r w:rsidR="0081794F">
        <w:rPr>
          <w:rFonts w:ascii="Arial" w:hAnsi="Arial" w:cs="Arial"/>
          <w:color w:val="000000" w:themeColor="text1"/>
        </w:rPr>
        <w:t>s</w:t>
      </w:r>
      <w:r w:rsidR="00A37AB2">
        <w:rPr>
          <w:rFonts w:ascii="Arial" w:hAnsi="Arial" w:cs="Arial"/>
          <w:color w:val="000000" w:themeColor="text1"/>
        </w:rPr>
        <w:t xml:space="preserve"> ha</w:t>
      </w:r>
      <w:r w:rsidR="00A37AB2">
        <w:rPr>
          <w:rFonts w:ascii="Arial" w:hAnsi="Arial" w:cs="Arial"/>
          <w:color w:val="000000" w:themeColor="text1"/>
          <w:highlight w:val="yellow"/>
        </w:rPr>
        <w:t>d</w:t>
      </w:r>
      <w:r w:rsidR="00A37AB2">
        <w:rPr>
          <w:rFonts w:ascii="Arial" w:hAnsi="Arial" w:cs="Arial"/>
          <w:color w:val="000000" w:themeColor="text1"/>
        </w:rPr>
        <w:t xml:space="preserve"> fallen </w:t>
      </w:r>
      <w:r w:rsidR="00A37AB2">
        <w:rPr>
          <w:rFonts w:ascii="Arial" w:hAnsi="Arial" w:cs="Arial"/>
          <w:color w:val="000000" w:themeColor="text1"/>
          <w:highlight w:val="yellow"/>
        </w:rPr>
        <w:t>t</w:t>
      </w:r>
      <w:r w:rsidR="00A37AB2">
        <w:rPr>
          <w:rFonts w:ascii="Arial" w:hAnsi="Arial" w:cs="Arial"/>
          <w:color w:val="000000" w:themeColor="text1"/>
        </w:rPr>
        <w:t>o the ground</w:t>
      </w:r>
      <w:r w:rsidR="00AE7C15">
        <w:rPr>
          <w:rFonts w:ascii="Arial" w:hAnsi="Arial" w:cs="Arial"/>
          <w:color w:val="000000" w:themeColor="text1"/>
        </w:rPr>
        <w:t xml:space="preserve"> </w:t>
      </w:r>
      <w:r w:rsidR="00AE7C15">
        <w:rPr>
          <w:rFonts w:ascii="Arial" w:hAnsi="Arial" w:cs="Arial"/>
          <w:color w:val="000000" w:themeColor="text1"/>
          <w:highlight w:val="yellow"/>
        </w:rPr>
        <w:t>owing</w:t>
      </w:r>
      <w:r w:rsidR="00AE7C15">
        <w:rPr>
          <w:rFonts w:ascii="Arial" w:hAnsi="Arial" w:cs="Arial"/>
          <w:color w:val="000000" w:themeColor="text1"/>
        </w:rPr>
        <w:t xml:space="preserve"> to </w:t>
      </w:r>
      <w:r w:rsidR="00693922">
        <w:rPr>
          <w:rFonts w:ascii="Arial" w:hAnsi="Arial" w:cs="Arial"/>
          <w:color w:val="000000" w:themeColor="text1"/>
        </w:rPr>
        <w:t xml:space="preserve">strong winds or attacks </w:t>
      </w:r>
      <w:r w:rsidR="00693922">
        <w:rPr>
          <w:rFonts w:ascii="Arial" w:hAnsi="Arial" w:cs="Arial"/>
          <w:color w:val="000000" w:themeColor="text1"/>
          <w:highlight w:val="yellow"/>
        </w:rPr>
        <w:t>by</w:t>
      </w:r>
      <w:r w:rsidR="00693922">
        <w:rPr>
          <w:rFonts w:ascii="Arial" w:hAnsi="Arial" w:cs="Arial"/>
          <w:color w:val="000000" w:themeColor="text1"/>
        </w:rPr>
        <w:t xml:space="preserve"> predatory birds</w:t>
      </w:r>
      <w:r w:rsidR="004407EE">
        <w:rPr>
          <w:rFonts w:ascii="Arial" w:hAnsi="Arial" w:cs="Arial"/>
          <w:color w:val="000000" w:themeColor="text1"/>
        </w:rPr>
        <w:t xml:space="preserve">. The present study </w:t>
      </w:r>
      <w:r w:rsidR="004417AE">
        <w:rPr>
          <w:rFonts w:ascii="Arial" w:hAnsi="Arial" w:cs="Arial"/>
          <w:color w:val="000000" w:themeColor="text1"/>
        </w:rPr>
        <w:t xml:space="preserve">shows the importance of trees </w:t>
      </w:r>
      <w:r w:rsidR="004417AE">
        <w:rPr>
          <w:rFonts w:ascii="Arial" w:hAnsi="Arial" w:cs="Arial"/>
          <w:color w:val="000000" w:themeColor="text1"/>
          <w:highlight w:val="yellow"/>
        </w:rPr>
        <w:t>such as</w:t>
      </w:r>
      <w:r w:rsidR="004417AE">
        <w:rPr>
          <w:rFonts w:ascii="Arial" w:hAnsi="Arial" w:cs="Arial"/>
          <w:color w:val="000000" w:themeColor="text1"/>
        </w:rPr>
        <w:t xml:space="preserve"> </w:t>
      </w:r>
      <w:r w:rsidR="004417AE" w:rsidRPr="00792114">
        <w:rPr>
          <w:rFonts w:ascii="Arial" w:hAnsi="Arial" w:cs="Arial"/>
          <w:i/>
          <w:iCs/>
          <w:color w:val="000000" w:themeColor="text1"/>
        </w:rPr>
        <w:t>Ac</w:t>
      </w:r>
      <w:r w:rsidR="00792114" w:rsidRPr="00792114">
        <w:rPr>
          <w:rFonts w:ascii="Arial" w:hAnsi="Arial" w:cs="Arial"/>
          <w:i/>
          <w:iCs/>
          <w:color w:val="000000" w:themeColor="text1"/>
        </w:rPr>
        <w:t>a</w:t>
      </w:r>
      <w:r w:rsidR="004417AE" w:rsidRPr="00792114">
        <w:rPr>
          <w:rFonts w:ascii="Arial" w:hAnsi="Arial" w:cs="Arial"/>
          <w:i/>
          <w:iCs/>
          <w:color w:val="000000" w:themeColor="text1"/>
        </w:rPr>
        <w:t>cia</w:t>
      </w:r>
      <w:r w:rsidR="004417AE">
        <w:rPr>
          <w:rFonts w:ascii="Arial" w:hAnsi="Arial" w:cs="Arial"/>
          <w:color w:val="000000" w:themeColor="text1"/>
        </w:rPr>
        <w:t xml:space="preserve"> </w:t>
      </w:r>
      <w:r w:rsidR="001F1CC7">
        <w:rPr>
          <w:rFonts w:ascii="Arial" w:hAnsi="Arial" w:cs="Arial"/>
          <w:color w:val="000000" w:themeColor="text1"/>
        </w:rPr>
        <w:t xml:space="preserve">and </w:t>
      </w:r>
      <w:r w:rsidR="001F1CC7">
        <w:rPr>
          <w:rFonts w:ascii="Arial" w:hAnsi="Arial" w:cs="Arial"/>
          <w:color w:val="000000" w:themeColor="text1"/>
          <w:highlight w:val="yellow"/>
        </w:rPr>
        <w:t>the</w:t>
      </w:r>
      <w:r w:rsidR="001F1CC7">
        <w:rPr>
          <w:rFonts w:ascii="Arial" w:hAnsi="Arial" w:cs="Arial"/>
          <w:color w:val="000000" w:themeColor="text1"/>
        </w:rPr>
        <w:t>i</w:t>
      </w:r>
      <w:r w:rsidR="001F1CC7">
        <w:rPr>
          <w:rFonts w:ascii="Arial" w:hAnsi="Arial" w:cs="Arial"/>
          <w:color w:val="000000" w:themeColor="text1"/>
          <w:highlight w:val="yellow"/>
        </w:rPr>
        <w:t>r</w:t>
      </w:r>
      <w:r w:rsidR="001F1CC7">
        <w:rPr>
          <w:rFonts w:ascii="Arial" w:hAnsi="Arial" w:cs="Arial"/>
          <w:color w:val="000000" w:themeColor="text1"/>
        </w:rPr>
        <w:t xml:space="preserve"> habitat</w:t>
      </w:r>
      <w:r w:rsidR="001F1CC7">
        <w:rPr>
          <w:rFonts w:ascii="Arial" w:hAnsi="Arial" w:cs="Arial"/>
          <w:color w:val="000000" w:themeColor="text1"/>
          <w:highlight w:val="yellow"/>
        </w:rPr>
        <w:t>s</w:t>
      </w:r>
      <w:r w:rsidR="001F1CC7">
        <w:rPr>
          <w:rFonts w:ascii="Arial" w:hAnsi="Arial" w:cs="Arial"/>
          <w:color w:val="000000" w:themeColor="text1"/>
        </w:rPr>
        <w:t xml:space="preserve"> </w:t>
      </w:r>
      <w:r w:rsidR="001F1CC7">
        <w:rPr>
          <w:rFonts w:ascii="Arial" w:hAnsi="Arial" w:cs="Arial"/>
          <w:color w:val="000000" w:themeColor="text1"/>
          <w:highlight w:val="yellow"/>
        </w:rPr>
        <w:t>in</w:t>
      </w:r>
      <w:r w:rsidR="00274354">
        <w:rPr>
          <w:rFonts w:ascii="Arial" w:hAnsi="Arial" w:cs="Arial"/>
          <w:color w:val="000000" w:themeColor="text1"/>
        </w:rPr>
        <w:t xml:space="preserve"> support</w:t>
      </w:r>
      <w:r w:rsidR="00274354">
        <w:rPr>
          <w:rFonts w:ascii="Arial" w:hAnsi="Arial" w:cs="Arial"/>
          <w:color w:val="000000" w:themeColor="text1"/>
          <w:highlight w:val="yellow"/>
        </w:rPr>
        <w:t>i</w:t>
      </w:r>
      <w:r w:rsidR="00274354">
        <w:rPr>
          <w:rFonts w:ascii="Arial" w:hAnsi="Arial" w:cs="Arial"/>
          <w:color w:val="000000" w:themeColor="text1"/>
        </w:rPr>
        <w:t>n</w:t>
      </w:r>
      <w:r w:rsidR="00274354">
        <w:rPr>
          <w:rFonts w:ascii="Arial" w:hAnsi="Arial" w:cs="Arial"/>
          <w:color w:val="000000" w:themeColor="text1"/>
          <w:highlight w:val="yellow"/>
        </w:rPr>
        <w:t>g</w:t>
      </w:r>
      <w:r w:rsidR="00274354">
        <w:rPr>
          <w:rFonts w:ascii="Arial" w:hAnsi="Arial" w:cs="Arial"/>
          <w:color w:val="000000" w:themeColor="text1"/>
        </w:rPr>
        <w:t xml:space="preserve"> </w:t>
      </w:r>
      <w:r w:rsidR="00792114">
        <w:rPr>
          <w:rFonts w:ascii="Arial" w:hAnsi="Arial" w:cs="Arial"/>
          <w:color w:val="000000" w:themeColor="text1"/>
        </w:rPr>
        <w:t>the breeding and nesting activities of Baya Weavers.</w:t>
      </w:r>
    </w:p>
    <w:p w14:paraId="11B54C92" w14:textId="77777777" w:rsidR="00C31793" w:rsidRDefault="00C31793" w:rsidP="00AB1216">
      <w:pPr>
        <w:spacing w:line="360" w:lineRule="auto"/>
        <w:jc w:val="both"/>
        <w:rPr>
          <w:rFonts w:ascii="Arial" w:hAnsi="Arial" w:cs="Arial"/>
          <w:color w:val="000000" w:themeColor="text1"/>
        </w:rPr>
      </w:pPr>
    </w:p>
    <w:p w14:paraId="73472C8A" w14:textId="77777777" w:rsidR="00411BAD" w:rsidRPr="00856802" w:rsidRDefault="00445B0E" w:rsidP="00AB1216">
      <w:pPr>
        <w:spacing w:line="360" w:lineRule="auto"/>
        <w:jc w:val="both"/>
        <w:rPr>
          <w:rFonts w:ascii="Arial" w:hAnsi="Arial" w:cs="Arial"/>
          <w:b/>
          <w:bCs/>
          <w:color w:val="000000" w:themeColor="text1"/>
        </w:rPr>
      </w:pPr>
      <w:r w:rsidRPr="00856802">
        <w:rPr>
          <w:rFonts w:ascii="Arial" w:hAnsi="Arial" w:cs="Arial"/>
          <w:b/>
          <w:bCs/>
          <w:color w:val="000000" w:themeColor="text1"/>
        </w:rPr>
        <w:t xml:space="preserve">Initiation </w:t>
      </w:r>
      <w:r w:rsidR="00F8395C" w:rsidRPr="00856802">
        <w:rPr>
          <w:rFonts w:ascii="Arial" w:hAnsi="Arial" w:cs="Arial"/>
          <w:b/>
          <w:bCs/>
          <w:color w:val="000000" w:themeColor="text1"/>
        </w:rPr>
        <w:t>o</w:t>
      </w:r>
      <w:r w:rsidRPr="00856802">
        <w:rPr>
          <w:rFonts w:ascii="Arial" w:hAnsi="Arial" w:cs="Arial"/>
          <w:b/>
          <w:bCs/>
          <w:color w:val="000000" w:themeColor="text1"/>
        </w:rPr>
        <w:t xml:space="preserve">f </w:t>
      </w:r>
      <w:r w:rsidR="00F8395C" w:rsidRPr="00856802">
        <w:rPr>
          <w:rFonts w:ascii="Arial" w:hAnsi="Arial" w:cs="Arial"/>
          <w:b/>
          <w:bCs/>
          <w:color w:val="000000" w:themeColor="text1"/>
        </w:rPr>
        <w:t>N</w:t>
      </w:r>
      <w:r w:rsidRPr="00856802">
        <w:rPr>
          <w:rFonts w:ascii="Arial" w:hAnsi="Arial" w:cs="Arial"/>
          <w:b/>
          <w:bCs/>
          <w:color w:val="000000" w:themeColor="text1"/>
        </w:rPr>
        <w:t xml:space="preserve">est </w:t>
      </w:r>
      <w:r w:rsidR="00F8395C" w:rsidRPr="00856802">
        <w:rPr>
          <w:rFonts w:ascii="Arial" w:hAnsi="Arial" w:cs="Arial"/>
          <w:b/>
          <w:bCs/>
          <w:color w:val="000000" w:themeColor="text1"/>
        </w:rPr>
        <w:t>C</w:t>
      </w:r>
      <w:r w:rsidRPr="00856802">
        <w:rPr>
          <w:rFonts w:ascii="Arial" w:hAnsi="Arial" w:cs="Arial"/>
          <w:b/>
          <w:bCs/>
          <w:color w:val="000000" w:themeColor="text1"/>
        </w:rPr>
        <w:t>onstruction</w:t>
      </w:r>
    </w:p>
    <w:p w14:paraId="0C84B07C" w14:textId="77777777" w:rsidR="00445B0E" w:rsidRDefault="00FA2D5D" w:rsidP="00AB1216">
      <w:pPr>
        <w:spacing w:line="360" w:lineRule="auto"/>
        <w:jc w:val="both"/>
        <w:rPr>
          <w:rFonts w:ascii="Arial" w:hAnsi="Arial" w:cs="Arial"/>
          <w:color w:val="000000" w:themeColor="text1"/>
        </w:rPr>
      </w:pPr>
      <w:r>
        <w:rPr>
          <w:rFonts w:ascii="Arial" w:hAnsi="Arial" w:cs="Arial"/>
          <w:color w:val="000000" w:themeColor="text1"/>
        </w:rPr>
        <w:t>Nest construction by the male Baya Weave</w:t>
      </w:r>
      <w:r w:rsidR="00B352B2">
        <w:rPr>
          <w:rFonts w:ascii="Arial" w:hAnsi="Arial" w:cs="Arial"/>
          <w:color w:val="000000" w:themeColor="text1"/>
        </w:rPr>
        <w:t>r</w:t>
      </w:r>
      <w:r>
        <w:rPr>
          <w:rFonts w:ascii="Arial" w:hAnsi="Arial" w:cs="Arial"/>
          <w:color w:val="000000" w:themeColor="text1"/>
        </w:rPr>
        <w:t xml:space="preserve"> in India begins primarily at the start of the monsoon season</w:t>
      </w:r>
      <w:r w:rsidR="00B65C00">
        <w:rPr>
          <w:rFonts w:ascii="Arial" w:hAnsi="Arial" w:cs="Arial"/>
          <w:color w:val="000000" w:themeColor="text1"/>
        </w:rPr>
        <w:t xml:space="preserve">, generally from </w:t>
      </w:r>
      <w:r w:rsidR="008B3FBA">
        <w:rPr>
          <w:rFonts w:ascii="Arial" w:hAnsi="Arial" w:cs="Arial"/>
          <w:color w:val="000000" w:themeColor="text1"/>
        </w:rPr>
        <w:t>April</w:t>
      </w:r>
      <w:r w:rsidR="00B65C00">
        <w:rPr>
          <w:rFonts w:ascii="Arial" w:hAnsi="Arial" w:cs="Arial"/>
          <w:color w:val="000000" w:themeColor="text1"/>
        </w:rPr>
        <w:t xml:space="preserve"> to</w:t>
      </w:r>
      <w:r w:rsidR="008B3FBA">
        <w:rPr>
          <w:rFonts w:ascii="Arial" w:hAnsi="Arial" w:cs="Arial"/>
          <w:color w:val="000000" w:themeColor="text1"/>
        </w:rPr>
        <w:t xml:space="preserve"> October</w:t>
      </w:r>
      <w:r w:rsidR="00B65C00">
        <w:rPr>
          <w:rFonts w:ascii="Arial" w:hAnsi="Arial" w:cs="Arial"/>
          <w:color w:val="000000" w:themeColor="text1"/>
        </w:rPr>
        <w:t>.</w:t>
      </w:r>
    </w:p>
    <w:p w14:paraId="59732C62" w14:textId="77777777" w:rsidR="00B65C00" w:rsidRDefault="00B65C00" w:rsidP="00AB1216">
      <w:pPr>
        <w:spacing w:line="360" w:lineRule="auto"/>
        <w:jc w:val="both"/>
        <w:rPr>
          <w:rFonts w:ascii="Arial" w:hAnsi="Arial" w:cs="Arial"/>
          <w:color w:val="000000" w:themeColor="text1"/>
        </w:rPr>
      </w:pPr>
    </w:p>
    <w:p w14:paraId="327A934E" w14:textId="77777777" w:rsidR="00F8395C" w:rsidRPr="00856802" w:rsidRDefault="00032B42" w:rsidP="00AB1216">
      <w:pPr>
        <w:spacing w:line="360" w:lineRule="auto"/>
        <w:jc w:val="both"/>
        <w:rPr>
          <w:rFonts w:ascii="Arial" w:hAnsi="Arial" w:cs="Arial"/>
          <w:b/>
          <w:bCs/>
          <w:color w:val="000000" w:themeColor="text1"/>
        </w:rPr>
      </w:pPr>
      <w:r w:rsidRPr="00856802">
        <w:rPr>
          <w:rFonts w:ascii="Arial" w:hAnsi="Arial" w:cs="Arial"/>
          <w:b/>
          <w:bCs/>
          <w:color w:val="000000" w:themeColor="text1"/>
        </w:rPr>
        <w:t xml:space="preserve">Selection of </w:t>
      </w:r>
      <w:r w:rsidR="00F8395C" w:rsidRPr="00856802">
        <w:rPr>
          <w:rFonts w:ascii="Arial" w:hAnsi="Arial" w:cs="Arial"/>
          <w:b/>
          <w:bCs/>
          <w:color w:val="000000" w:themeColor="text1"/>
        </w:rPr>
        <w:t>T</w:t>
      </w:r>
      <w:r w:rsidRPr="00856802">
        <w:rPr>
          <w:rFonts w:ascii="Arial" w:hAnsi="Arial" w:cs="Arial"/>
          <w:b/>
          <w:bCs/>
          <w:color w:val="000000" w:themeColor="text1"/>
        </w:rPr>
        <w:t>ree</w:t>
      </w:r>
      <w:r w:rsidR="00F8395C" w:rsidRPr="00856802">
        <w:rPr>
          <w:rFonts w:ascii="Arial" w:hAnsi="Arial" w:cs="Arial"/>
          <w:b/>
          <w:bCs/>
          <w:color w:val="000000" w:themeColor="text1"/>
        </w:rPr>
        <w:t xml:space="preserve"> Species</w:t>
      </w:r>
    </w:p>
    <w:p w14:paraId="2371D9CD" w14:textId="77777777" w:rsidR="00FA2D5D" w:rsidRDefault="0032382E" w:rsidP="00AB1216">
      <w:pPr>
        <w:spacing w:line="360" w:lineRule="auto"/>
        <w:jc w:val="both"/>
        <w:rPr>
          <w:rFonts w:ascii="Arial" w:hAnsi="Arial" w:cs="Arial"/>
          <w:color w:val="000000" w:themeColor="text1"/>
        </w:rPr>
      </w:pPr>
      <w:r>
        <w:rPr>
          <w:rFonts w:ascii="Arial" w:hAnsi="Arial" w:cs="Arial"/>
          <w:color w:val="000000" w:themeColor="text1"/>
        </w:rPr>
        <w:t>Baya Weavers prefer trees based on predator safety, access to nest</w:t>
      </w:r>
      <w:r w:rsidR="00F554FD">
        <w:rPr>
          <w:rFonts w:ascii="Arial" w:hAnsi="Arial" w:cs="Arial"/>
          <w:color w:val="000000" w:themeColor="text1"/>
          <w:highlight w:val="yellow"/>
        </w:rPr>
        <w:t>-</w:t>
      </w:r>
      <w:r>
        <w:rPr>
          <w:rFonts w:ascii="Arial" w:hAnsi="Arial" w:cs="Arial"/>
          <w:color w:val="000000" w:themeColor="text1"/>
        </w:rPr>
        <w:t>building materials, and</w:t>
      </w:r>
      <w:r w:rsidR="00F554FD">
        <w:rPr>
          <w:rFonts w:ascii="Arial" w:hAnsi="Arial" w:cs="Arial"/>
          <w:color w:val="000000" w:themeColor="text1"/>
        </w:rPr>
        <w:t xml:space="preserve"> </w:t>
      </w:r>
      <w:r>
        <w:rPr>
          <w:rFonts w:ascii="Arial" w:hAnsi="Arial" w:cs="Arial"/>
          <w:color w:val="000000" w:themeColor="text1"/>
        </w:rPr>
        <w:t xml:space="preserve">stability </w:t>
      </w:r>
      <w:r w:rsidR="00F554FD">
        <w:rPr>
          <w:rFonts w:ascii="Arial" w:hAnsi="Arial" w:cs="Arial"/>
          <w:color w:val="000000" w:themeColor="text1"/>
        </w:rPr>
        <w:t>in various abiotic factors.</w:t>
      </w:r>
      <w:r w:rsidR="0011696B">
        <w:rPr>
          <w:rFonts w:ascii="Arial" w:hAnsi="Arial" w:cs="Arial"/>
          <w:color w:val="000000" w:themeColor="text1"/>
        </w:rPr>
        <w:t xml:space="preserve"> </w:t>
      </w:r>
    </w:p>
    <w:p w14:paraId="61BD455E" w14:textId="77777777" w:rsidR="0011696B" w:rsidRDefault="00CE29A1" w:rsidP="00AB1216">
      <w:pPr>
        <w:spacing w:line="360" w:lineRule="auto"/>
        <w:jc w:val="both"/>
        <w:rPr>
          <w:rFonts w:ascii="Arial" w:hAnsi="Arial" w:cs="Arial"/>
          <w:color w:val="000000" w:themeColor="text1"/>
        </w:rPr>
      </w:pPr>
      <w:r>
        <w:rPr>
          <w:rFonts w:ascii="Arial" w:hAnsi="Arial" w:cs="Arial"/>
          <w:color w:val="000000" w:themeColor="text1"/>
        </w:rPr>
        <w:t xml:space="preserve">Baya </w:t>
      </w:r>
      <w:r>
        <w:rPr>
          <w:rFonts w:ascii="Arial" w:hAnsi="Arial" w:cs="Arial"/>
          <w:color w:val="000000" w:themeColor="text1"/>
          <w:highlight w:val="yellow"/>
        </w:rPr>
        <w:t>W</w:t>
      </w:r>
      <w:r>
        <w:rPr>
          <w:rFonts w:ascii="Arial" w:hAnsi="Arial" w:cs="Arial"/>
          <w:color w:val="000000" w:themeColor="text1"/>
        </w:rPr>
        <w:t xml:space="preserve">eavers use thorny </w:t>
      </w:r>
      <w:r w:rsidRPr="00673649">
        <w:rPr>
          <w:rFonts w:ascii="Arial" w:hAnsi="Arial" w:cs="Arial"/>
          <w:i/>
          <w:iCs/>
          <w:color w:val="000000" w:themeColor="text1"/>
        </w:rPr>
        <w:t>Acacia</w:t>
      </w:r>
      <w:r>
        <w:rPr>
          <w:rFonts w:ascii="Arial" w:hAnsi="Arial" w:cs="Arial"/>
          <w:color w:val="000000" w:themeColor="text1"/>
        </w:rPr>
        <w:t xml:space="preserve"> species </w:t>
      </w:r>
      <w:r w:rsidR="009B5CBF">
        <w:rPr>
          <w:rFonts w:ascii="Arial" w:hAnsi="Arial" w:cs="Arial"/>
          <w:color w:val="000000" w:themeColor="text1"/>
        </w:rPr>
        <w:t>(</w:t>
      </w:r>
      <w:r w:rsidR="009B5CBF" w:rsidRPr="009B5CBF">
        <w:rPr>
          <w:rFonts w:ascii="Arial" w:hAnsi="Arial" w:cs="Arial"/>
          <w:i/>
          <w:iCs/>
          <w:color w:val="000000" w:themeColor="text1"/>
        </w:rPr>
        <w:t>Acacia nilotica</w:t>
      </w:r>
      <w:r w:rsidR="009B5CBF">
        <w:rPr>
          <w:rFonts w:ascii="Arial" w:hAnsi="Arial" w:cs="Arial"/>
          <w:color w:val="000000" w:themeColor="text1"/>
        </w:rPr>
        <w:t>)</w:t>
      </w:r>
      <w:r w:rsidR="00B6158A">
        <w:rPr>
          <w:rFonts w:ascii="Arial" w:hAnsi="Arial" w:cs="Arial"/>
          <w:color w:val="000000" w:themeColor="text1"/>
        </w:rPr>
        <w:t xml:space="preserve"> </w:t>
      </w:r>
      <w:r w:rsidR="001D42E1">
        <w:rPr>
          <w:rFonts w:ascii="Arial" w:hAnsi="Arial" w:cs="Arial"/>
          <w:color w:val="000000" w:themeColor="text1"/>
        </w:rPr>
        <w:t>(</w:t>
      </w:r>
      <w:r w:rsidR="000F2285">
        <w:rPr>
          <w:rFonts w:ascii="Arial" w:hAnsi="Arial" w:cs="Arial"/>
          <w:color w:val="000000" w:themeColor="text1"/>
        </w:rPr>
        <w:t>Picture</w:t>
      </w:r>
      <w:r w:rsidR="00B6158A">
        <w:rPr>
          <w:rFonts w:ascii="Arial" w:hAnsi="Arial" w:cs="Arial"/>
          <w:color w:val="000000" w:themeColor="text1"/>
        </w:rPr>
        <w:t xml:space="preserve"> 1</w:t>
      </w:r>
      <w:r w:rsidR="001D42E1">
        <w:rPr>
          <w:rFonts w:ascii="Arial" w:hAnsi="Arial" w:cs="Arial"/>
          <w:color w:val="000000" w:themeColor="text1"/>
        </w:rPr>
        <w:t>)</w:t>
      </w:r>
      <w:r w:rsidR="00503699">
        <w:rPr>
          <w:rFonts w:ascii="Arial" w:hAnsi="Arial" w:cs="Arial"/>
          <w:color w:val="000000" w:themeColor="text1"/>
          <w:highlight w:val="yellow"/>
        </w:rPr>
        <w:t xml:space="preserve"> and</w:t>
      </w:r>
      <w:r w:rsidR="00503699">
        <w:rPr>
          <w:rFonts w:ascii="Arial" w:hAnsi="Arial" w:cs="Arial"/>
          <w:color w:val="000000" w:themeColor="text1"/>
        </w:rPr>
        <w:t xml:space="preserve"> </w:t>
      </w:r>
      <w:r w:rsidR="006227A1">
        <w:rPr>
          <w:rFonts w:ascii="Arial" w:hAnsi="Arial" w:cs="Arial"/>
          <w:color w:val="000000" w:themeColor="text1"/>
        </w:rPr>
        <w:t>tall palm tre</w:t>
      </w:r>
      <w:r w:rsidR="00532E6E">
        <w:rPr>
          <w:rFonts w:ascii="Arial" w:hAnsi="Arial" w:cs="Arial"/>
          <w:color w:val="000000" w:themeColor="text1"/>
        </w:rPr>
        <w:t xml:space="preserve">es (Indian </w:t>
      </w:r>
      <w:r w:rsidR="00371199">
        <w:rPr>
          <w:rFonts w:ascii="Arial" w:hAnsi="Arial" w:cs="Arial"/>
          <w:color w:val="000000" w:themeColor="text1"/>
        </w:rPr>
        <w:t>d</w:t>
      </w:r>
      <w:r w:rsidR="00532E6E">
        <w:rPr>
          <w:rFonts w:ascii="Arial" w:hAnsi="Arial" w:cs="Arial"/>
          <w:color w:val="000000" w:themeColor="text1"/>
        </w:rPr>
        <w:t>ate</w:t>
      </w:r>
      <w:r w:rsidR="007A0760">
        <w:rPr>
          <w:rFonts w:ascii="Arial" w:hAnsi="Arial" w:cs="Arial"/>
          <w:color w:val="000000" w:themeColor="text1"/>
        </w:rPr>
        <w:t xml:space="preserve"> palm</w:t>
      </w:r>
      <w:r w:rsidR="00532E6E">
        <w:rPr>
          <w:rFonts w:ascii="Arial" w:hAnsi="Arial" w:cs="Arial"/>
          <w:color w:val="000000" w:themeColor="text1"/>
        </w:rPr>
        <w:t>,</w:t>
      </w:r>
      <w:r w:rsidR="007A0760">
        <w:rPr>
          <w:rFonts w:ascii="Arial" w:hAnsi="Arial" w:cs="Arial"/>
          <w:color w:val="000000" w:themeColor="text1"/>
        </w:rPr>
        <w:t xml:space="preserve"> Palmyra palm,</w:t>
      </w:r>
      <w:r w:rsidR="00371199">
        <w:rPr>
          <w:rFonts w:ascii="Arial" w:hAnsi="Arial" w:cs="Arial"/>
          <w:color w:val="000000" w:themeColor="text1"/>
        </w:rPr>
        <w:t xml:space="preserve"> coconut palm) to</w:t>
      </w:r>
      <w:r w:rsidR="00356621">
        <w:rPr>
          <w:rFonts w:ascii="Arial" w:hAnsi="Arial" w:cs="Arial"/>
          <w:color w:val="000000" w:themeColor="text1"/>
        </w:rPr>
        <w:t xml:space="preserve"> </w:t>
      </w:r>
      <w:r>
        <w:rPr>
          <w:rFonts w:ascii="Arial" w:hAnsi="Arial" w:cs="Arial"/>
          <w:color w:val="000000" w:themeColor="text1"/>
        </w:rPr>
        <w:t>suspend and anchor their elaborate, flask-shaped nests</w:t>
      </w:r>
      <w:r w:rsidR="00356621">
        <w:rPr>
          <w:rFonts w:ascii="Arial" w:hAnsi="Arial" w:cs="Arial"/>
          <w:color w:val="000000" w:themeColor="text1"/>
        </w:rPr>
        <w:t>.</w:t>
      </w:r>
      <w:r w:rsidR="00931CA4">
        <w:rPr>
          <w:rFonts w:ascii="Arial" w:hAnsi="Arial" w:cs="Arial"/>
          <w:color w:val="000000" w:themeColor="text1"/>
        </w:rPr>
        <w:t xml:space="preserve"> </w:t>
      </w:r>
      <w:r w:rsidR="00931CA4">
        <w:rPr>
          <w:rFonts w:ascii="Arial" w:hAnsi="Arial" w:cs="Arial"/>
          <w:color w:val="000000" w:themeColor="text1"/>
          <w:highlight w:val="yellow"/>
        </w:rPr>
        <w:t>This demons</w:t>
      </w:r>
      <w:r w:rsidR="00931CA4">
        <w:rPr>
          <w:rFonts w:ascii="Arial" w:hAnsi="Arial" w:cs="Arial"/>
          <w:color w:val="000000" w:themeColor="text1"/>
        </w:rPr>
        <w:t>t</w:t>
      </w:r>
      <w:r w:rsidR="00931CA4">
        <w:rPr>
          <w:rFonts w:ascii="Arial" w:hAnsi="Arial" w:cs="Arial"/>
          <w:color w:val="000000" w:themeColor="text1"/>
          <w:highlight w:val="yellow"/>
        </w:rPr>
        <w:t>rate</w:t>
      </w:r>
      <w:r w:rsidR="00931CA4">
        <w:rPr>
          <w:rFonts w:ascii="Arial" w:hAnsi="Arial" w:cs="Arial"/>
          <w:color w:val="000000" w:themeColor="text1"/>
        </w:rPr>
        <w:t>s their adaptability in nesting habits.</w:t>
      </w:r>
    </w:p>
    <w:p w14:paraId="351B1452" w14:textId="77777777" w:rsidR="00356621" w:rsidRDefault="00356621" w:rsidP="00AB1216">
      <w:pPr>
        <w:spacing w:line="360" w:lineRule="auto"/>
        <w:jc w:val="both"/>
        <w:rPr>
          <w:rFonts w:ascii="Arial" w:hAnsi="Arial" w:cs="Arial"/>
          <w:color w:val="000000" w:themeColor="text1"/>
        </w:rPr>
      </w:pPr>
    </w:p>
    <w:p w14:paraId="6AE75A37" w14:textId="77777777" w:rsidR="00356621" w:rsidRPr="00673649" w:rsidRDefault="006A354C" w:rsidP="00AB1216">
      <w:pPr>
        <w:spacing w:line="360" w:lineRule="auto"/>
        <w:jc w:val="both"/>
        <w:rPr>
          <w:rFonts w:ascii="Arial" w:hAnsi="Arial" w:cs="Arial"/>
          <w:b/>
          <w:bCs/>
          <w:color w:val="000000" w:themeColor="text1"/>
        </w:rPr>
      </w:pPr>
      <w:r w:rsidRPr="00673649">
        <w:rPr>
          <w:rFonts w:ascii="Arial" w:hAnsi="Arial" w:cs="Arial"/>
          <w:b/>
          <w:bCs/>
          <w:color w:val="000000" w:themeColor="text1"/>
        </w:rPr>
        <w:t>Sources of Nest Material</w:t>
      </w:r>
    </w:p>
    <w:p w14:paraId="487CD44F" w14:textId="77777777" w:rsidR="002E2F30" w:rsidRDefault="00A437B5" w:rsidP="00AB1216">
      <w:pPr>
        <w:spacing w:line="360" w:lineRule="auto"/>
        <w:jc w:val="both"/>
        <w:rPr>
          <w:rFonts w:ascii="Arial" w:hAnsi="Arial" w:cs="Arial"/>
          <w:color w:val="000000" w:themeColor="text1"/>
        </w:rPr>
      </w:pPr>
      <w:r>
        <w:rPr>
          <w:rFonts w:ascii="Arial" w:hAnsi="Arial" w:cs="Arial"/>
          <w:color w:val="000000" w:themeColor="text1"/>
        </w:rPr>
        <w:t xml:space="preserve">Baya </w:t>
      </w:r>
      <w:r w:rsidR="00DC1C08">
        <w:rPr>
          <w:rFonts w:ascii="Arial" w:hAnsi="Arial" w:cs="Arial"/>
          <w:color w:val="000000" w:themeColor="text1"/>
        </w:rPr>
        <w:t>W</w:t>
      </w:r>
      <w:r>
        <w:rPr>
          <w:rFonts w:ascii="Arial" w:hAnsi="Arial" w:cs="Arial"/>
          <w:color w:val="000000" w:themeColor="text1"/>
        </w:rPr>
        <w:t xml:space="preserve">eavers primarily use long </w:t>
      </w:r>
      <w:r w:rsidR="00872E4B">
        <w:rPr>
          <w:rFonts w:ascii="Arial" w:hAnsi="Arial" w:cs="Arial"/>
          <w:color w:val="000000" w:themeColor="text1"/>
          <w:highlight w:val="yellow"/>
        </w:rPr>
        <w:t>l</w:t>
      </w:r>
      <w:r w:rsidR="00872E4B">
        <w:rPr>
          <w:rFonts w:ascii="Arial" w:hAnsi="Arial" w:cs="Arial"/>
          <w:color w:val="000000" w:themeColor="text1"/>
        </w:rPr>
        <w:t>eaf fib</w:t>
      </w:r>
      <w:r w:rsidR="00872E4B">
        <w:rPr>
          <w:rFonts w:ascii="Arial" w:hAnsi="Arial" w:cs="Arial"/>
          <w:color w:val="000000" w:themeColor="text1"/>
          <w:highlight w:val="yellow"/>
        </w:rPr>
        <w:t>r</w:t>
      </w:r>
      <w:r w:rsidR="00872E4B">
        <w:rPr>
          <w:rFonts w:ascii="Arial" w:hAnsi="Arial" w:cs="Arial"/>
          <w:color w:val="000000" w:themeColor="text1"/>
        </w:rPr>
        <w:t>es and strips from sugarcane (</w:t>
      </w:r>
      <w:r w:rsidR="00872E4B" w:rsidRPr="006401EC">
        <w:rPr>
          <w:rFonts w:ascii="Arial" w:hAnsi="Arial" w:cs="Arial"/>
          <w:i/>
          <w:iCs/>
          <w:color w:val="000000" w:themeColor="text1"/>
        </w:rPr>
        <w:t>Saccharum officinarum</w:t>
      </w:r>
      <w:r w:rsidR="00872E4B">
        <w:rPr>
          <w:rFonts w:ascii="Arial" w:hAnsi="Arial" w:cs="Arial"/>
          <w:color w:val="000000" w:themeColor="text1"/>
        </w:rPr>
        <w:t>),</w:t>
      </w:r>
      <w:r w:rsidR="009337A7">
        <w:rPr>
          <w:rFonts w:ascii="Arial" w:hAnsi="Arial" w:cs="Arial"/>
          <w:color w:val="000000" w:themeColor="text1"/>
        </w:rPr>
        <w:t xml:space="preserve"> </w:t>
      </w:r>
      <w:r w:rsidR="00A034F5">
        <w:rPr>
          <w:rFonts w:ascii="Arial" w:hAnsi="Arial" w:cs="Arial"/>
          <w:color w:val="000000" w:themeColor="text1"/>
        </w:rPr>
        <w:t>Indian date palm</w:t>
      </w:r>
      <w:r w:rsidR="00082AA8">
        <w:rPr>
          <w:rFonts w:ascii="Arial" w:hAnsi="Arial" w:cs="Arial"/>
          <w:color w:val="000000" w:themeColor="text1"/>
        </w:rPr>
        <w:t xml:space="preserve"> (</w:t>
      </w:r>
      <w:r w:rsidR="009E7A80" w:rsidRPr="006E0E44">
        <w:rPr>
          <w:rFonts w:ascii="Arial" w:hAnsi="Arial" w:cs="Arial"/>
          <w:i/>
          <w:iCs/>
          <w:color w:val="000000" w:themeColor="text1"/>
        </w:rPr>
        <w:t>Phoenix sylvestris</w:t>
      </w:r>
      <w:r w:rsidR="009E7A80">
        <w:rPr>
          <w:rFonts w:ascii="Arial" w:hAnsi="Arial" w:cs="Arial"/>
          <w:color w:val="000000" w:themeColor="text1"/>
        </w:rPr>
        <w:t>), Palmyra palm (</w:t>
      </w:r>
      <w:r w:rsidR="009E7A80" w:rsidRPr="006E0E44">
        <w:rPr>
          <w:rFonts w:ascii="Arial" w:hAnsi="Arial" w:cs="Arial"/>
          <w:i/>
          <w:iCs/>
          <w:color w:val="000000" w:themeColor="text1"/>
        </w:rPr>
        <w:t>Borassus flabellifer</w:t>
      </w:r>
      <w:r w:rsidR="009E7A80">
        <w:rPr>
          <w:rFonts w:ascii="Arial" w:hAnsi="Arial" w:cs="Arial"/>
          <w:color w:val="000000" w:themeColor="text1"/>
        </w:rPr>
        <w:t>),</w:t>
      </w:r>
      <w:r w:rsidR="008D6EAD">
        <w:rPr>
          <w:rFonts w:ascii="Arial" w:hAnsi="Arial" w:cs="Arial"/>
          <w:color w:val="000000" w:themeColor="text1"/>
        </w:rPr>
        <w:t xml:space="preserve"> coconut palm (</w:t>
      </w:r>
      <w:r w:rsidR="008D6EAD" w:rsidRPr="006401EC">
        <w:rPr>
          <w:rFonts w:ascii="Arial" w:hAnsi="Arial" w:cs="Arial"/>
          <w:i/>
          <w:iCs/>
          <w:color w:val="000000" w:themeColor="text1"/>
        </w:rPr>
        <w:t>Cocos nucifera</w:t>
      </w:r>
      <w:r w:rsidR="008D6EAD">
        <w:rPr>
          <w:rFonts w:ascii="Arial" w:hAnsi="Arial" w:cs="Arial"/>
          <w:color w:val="000000" w:themeColor="text1"/>
        </w:rPr>
        <w:t>)</w:t>
      </w:r>
      <w:r w:rsidR="00295F8F">
        <w:rPr>
          <w:rFonts w:ascii="Arial" w:hAnsi="Arial" w:cs="Arial"/>
          <w:color w:val="000000" w:themeColor="text1"/>
        </w:rPr>
        <w:t xml:space="preserve">, </w:t>
      </w:r>
      <w:r w:rsidR="000A71A8">
        <w:rPr>
          <w:rFonts w:ascii="Arial" w:hAnsi="Arial" w:cs="Arial"/>
          <w:color w:val="000000" w:themeColor="text1"/>
          <w:highlight w:val="yellow"/>
        </w:rPr>
        <w:t>l</w:t>
      </w:r>
      <w:r w:rsidR="000A71A8">
        <w:rPr>
          <w:rFonts w:ascii="Arial" w:hAnsi="Arial" w:cs="Arial"/>
          <w:color w:val="000000" w:themeColor="text1"/>
        </w:rPr>
        <w:t xml:space="preserve">ong grass blades (such as </w:t>
      </w:r>
      <w:r w:rsidR="000A71A8" w:rsidRPr="006401EC">
        <w:rPr>
          <w:rFonts w:ascii="Arial" w:hAnsi="Arial" w:cs="Arial"/>
          <w:i/>
          <w:iCs/>
          <w:color w:val="000000" w:themeColor="text1"/>
        </w:rPr>
        <w:t>Cynodon dactylon</w:t>
      </w:r>
      <w:r w:rsidR="000A71A8">
        <w:rPr>
          <w:rFonts w:ascii="Arial" w:hAnsi="Arial" w:cs="Arial"/>
          <w:color w:val="000000" w:themeColor="text1"/>
        </w:rPr>
        <w:t xml:space="preserve">), rough grasses, </w:t>
      </w:r>
      <w:r w:rsidR="000A71A8">
        <w:rPr>
          <w:rFonts w:ascii="Arial" w:hAnsi="Arial" w:cs="Arial"/>
          <w:color w:val="000000" w:themeColor="text1"/>
          <w:highlight w:val="yellow"/>
        </w:rPr>
        <w:t xml:space="preserve">and </w:t>
      </w:r>
      <w:r w:rsidR="000A71A8">
        <w:rPr>
          <w:rFonts w:ascii="Arial" w:hAnsi="Arial" w:cs="Arial"/>
          <w:color w:val="000000" w:themeColor="text1"/>
        </w:rPr>
        <w:t>paddy leaves (</w:t>
      </w:r>
      <w:r w:rsidR="00DD041D" w:rsidRPr="00C81793">
        <w:rPr>
          <w:rFonts w:ascii="Arial" w:hAnsi="Arial" w:cs="Arial"/>
          <w:i/>
          <w:iCs/>
          <w:color w:val="000000" w:themeColor="text1"/>
        </w:rPr>
        <w:t>Oryza sativa</w:t>
      </w:r>
      <w:r w:rsidR="000A71A8">
        <w:rPr>
          <w:rFonts w:ascii="Arial" w:hAnsi="Arial" w:cs="Arial"/>
          <w:color w:val="000000" w:themeColor="text1"/>
        </w:rPr>
        <w:t xml:space="preserve">) </w:t>
      </w:r>
      <w:r>
        <w:rPr>
          <w:rFonts w:ascii="Arial" w:hAnsi="Arial" w:cs="Arial"/>
          <w:color w:val="000000" w:themeColor="text1"/>
        </w:rPr>
        <w:t>to construct their hanging nest</w:t>
      </w:r>
      <w:r w:rsidR="00673649">
        <w:rPr>
          <w:rFonts w:ascii="Arial" w:hAnsi="Arial" w:cs="Arial"/>
          <w:color w:val="000000" w:themeColor="text1"/>
          <w:highlight w:val="yellow"/>
        </w:rPr>
        <w:t>s</w:t>
      </w:r>
      <w:r w:rsidR="00673649">
        <w:rPr>
          <w:rFonts w:ascii="Arial" w:hAnsi="Arial" w:cs="Arial"/>
          <w:color w:val="000000" w:themeColor="text1"/>
        </w:rPr>
        <w:t>.</w:t>
      </w:r>
    </w:p>
    <w:p w14:paraId="77E9BCED" w14:textId="77777777" w:rsidR="00673649" w:rsidRDefault="00673649" w:rsidP="00AB1216">
      <w:pPr>
        <w:spacing w:line="360" w:lineRule="auto"/>
        <w:jc w:val="both"/>
        <w:rPr>
          <w:rFonts w:ascii="Arial" w:hAnsi="Arial" w:cs="Arial"/>
          <w:color w:val="000000" w:themeColor="text1"/>
        </w:rPr>
      </w:pPr>
    </w:p>
    <w:p w14:paraId="5D01D552" w14:textId="77777777" w:rsidR="00CF7783" w:rsidRPr="00AA07F7" w:rsidRDefault="00CF7783" w:rsidP="00AB1216">
      <w:pPr>
        <w:spacing w:line="360" w:lineRule="auto"/>
        <w:jc w:val="both"/>
        <w:rPr>
          <w:rFonts w:ascii="Arial" w:hAnsi="Arial" w:cs="Arial"/>
          <w:b/>
          <w:bCs/>
          <w:color w:val="000000" w:themeColor="text1"/>
        </w:rPr>
      </w:pPr>
      <w:r w:rsidRPr="00FA258F">
        <w:rPr>
          <w:rFonts w:ascii="Arial" w:hAnsi="Arial" w:cs="Arial"/>
          <w:b/>
          <w:bCs/>
          <w:color w:val="000000" w:themeColor="text1"/>
        </w:rPr>
        <w:t xml:space="preserve">Stages of </w:t>
      </w:r>
      <w:r w:rsidR="00FA258F">
        <w:rPr>
          <w:rFonts w:ascii="Arial" w:hAnsi="Arial" w:cs="Arial"/>
          <w:b/>
          <w:bCs/>
          <w:color w:val="000000" w:themeColor="text1"/>
        </w:rPr>
        <w:t>N</w:t>
      </w:r>
      <w:r w:rsidRPr="00FA258F">
        <w:rPr>
          <w:rFonts w:ascii="Arial" w:hAnsi="Arial" w:cs="Arial"/>
          <w:b/>
          <w:bCs/>
          <w:color w:val="000000" w:themeColor="text1"/>
        </w:rPr>
        <w:t xml:space="preserve">est </w:t>
      </w:r>
      <w:r w:rsidR="00FA258F">
        <w:rPr>
          <w:rFonts w:ascii="Arial" w:hAnsi="Arial" w:cs="Arial"/>
          <w:b/>
          <w:bCs/>
          <w:color w:val="000000" w:themeColor="text1"/>
        </w:rPr>
        <w:t>C</w:t>
      </w:r>
      <w:r w:rsidRPr="00FA258F">
        <w:rPr>
          <w:rFonts w:ascii="Arial" w:hAnsi="Arial" w:cs="Arial"/>
          <w:b/>
          <w:bCs/>
          <w:color w:val="000000" w:themeColor="text1"/>
        </w:rPr>
        <w:t>onstruct</w:t>
      </w:r>
      <w:r w:rsidR="00FA258F">
        <w:rPr>
          <w:rFonts w:ascii="Arial" w:hAnsi="Arial" w:cs="Arial"/>
          <w:b/>
          <w:bCs/>
          <w:color w:val="000000" w:themeColor="text1"/>
        </w:rPr>
        <w:t>i</w:t>
      </w:r>
      <w:r w:rsidRPr="00FA258F">
        <w:rPr>
          <w:rFonts w:ascii="Arial" w:hAnsi="Arial" w:cs="Arial"/>
          <w:b/>
          <w:bCs/>
          <w:color w:val="000000" w:themeColor="text1"/>
        </w:rPr>
        <w:t>on</w:t>
      </w:r>
    </w:p>
    <w:p w14:paraId="2A618322" w14:textId="77777777" w:rsidR="006C309B" w:rsidRDefault="00E367FE" w:rsidP="00AB1216">
      <w:pPr>
        <w:spacing w:line="360" w:lineRule="auto"/>
        <w:jc w:val="both"/>
        <w:rPr>
          <w:rFonts w:ascii="Arial" w:hAnsi="Arial" w:cs="Arial"/>
          <w:color w:val="000000" w:themeColor="text1"/>
        </w:rPr>
      </w:pPr>
      <w:r>
        <w:rPr>
          <w:rFonts w:ascii="Arial" w:hAnsi="Arial" w:cs="Arial"/>
          <w:color w:val="000000" w:themeColor="text1"/>
        </w:rPr>
        <w:t>There are f</w:t>
      </w:r>
      <w:r w:rsidR="009E5EE5">
        <w:rPr>
          <w:rFonts w:ascii="Arial" w:hAnsi="Arial" w:cs="Arial"/>
          <w:color w:val="000000" w:themeColor="text1"/>
        </w:rPr>
        <w:t>ive</w:t>
      </w:r>
      <w:r w:rsidR="00CF7783">
        <w:rPr>
          <w:rFonts w:ascii="Arial" w:hAnsi="Arial" w:cs="Arial"/>
          <w:color w:val="000000" w:themeColor="text1"/>
        </w:rPr>
        <w:t xml:space="preserve"> developmental stages</w:t>
      </w:r>
      <w:r w:rsidR="00C71C60">
        <w:rPr>
          <w:rFonts w:ascii="Arial" w:hAnsi="Arial" w:cs="Arial"/>
          <w:color w:val="000000" w:themeColor="text1"/>
        </w:rPr>
        <w:t xml:space="preserve"> </w:t>
      </w:r>
      <w:r w:rsidR="00C71C60">
        <w:rPr>
          <w:rFonts w:ascii="Arial" w:hAnsi="Arial" w:cs="Arial"/>
          <w:color w:val="000000" w:themeColor="text1"/>
          <w:highlight w:val="yellow"/>
        </w:rPr>
        <w:t>of</w:t>
      </w:r>
      <w:r w:rsidR="00C71C60">
        <w:rPr>
          <w:rFonts w:ascii="Arial" w:hAnsi="Arial" w:cs="Arial"/>
          <w:color w:val="000000" w:themeColor="text1"/>
        </w:rPr>
        <w:t xml:space="preserve"> nest construction</w:t>
      </w:r>
      <w:r w:rsidR="00C71C60">
        <w:rPr>
          <w:rFonts w:ascii="Arial" w:hAnsi="Arial" w:cs="Arial"/>
          <w:color w:val="000000" w:themeColor="text1"/>
          <w:highlight w:val="yellow"/>
        </w:rPr>
        <w:t>,</w:t>
      </w:r>
      <w:r w:rsidR="00C71C60">
        <w:rPr>
          <w:rFonts w:ascii="Arial" w:hAnsi="Arial" w:cs="Arial"/>
          <w:color w:val="000000" w:themeColor="text1"/>
        </w:rPr>
        <w:t xml:space="preserve"> </w:t>
      </w:r>
      <w:r w:rsidR="006C309B">
        <w:rPr>
          <w:rFonts w:ascii="Arial" w:hAnsi="Arial" w:cs="Arial"/>
          <w:color w:val="000000" w:themeColor="text1"/>
          <w:highlight w:val="yellow"/>
        </w:rPr>
        <w:t>n</w:t>
      </w:r>
      <w:r w:rsidR="006C309B">
        <w:rPr>
          <w:rFonts w:ascii="Arial" w:hAnsi="Arial" w:cs="Arial"/>
          <w:color w:val="000000" w:themeColor="text1"/>
        </w:rPr>
        <w:t>a</w:t>
      </w:r>
      <w:r w:rsidR="006C309B">
        <w:rPr>
          <w:rFonts w:ascii="Arial" w:hAnsi="Arial" w:cs="Arial"/>
          <w:color w:val="000000" w:themeColor="text1"/>
          <w:highlight w:val="yellow"/>
        </w:rPr>
        <w:t>mely</w:t>
      </w:r>
      <w:r w:rsidR="006C309B">
        <w:rPr>
          <w:rFonts w:ascii="Arial" w:hAnsi="Arial" w:cs="Arial"/>
          <w:color w:val="000000" w:themeColor="text1"/>
        </w:rPr>
        <w:t xml:space="preserve"> wad stage,</w:t>
      </w:r>
      <w:r w:rsidR="009E5EE5">
        <w:rPr>
          <w:rFonts w:ascii="Arial" w:hAnsi="Arial" w:cs="Arial"/>
          <w:color w:val="000000" w:themeColor="text1"/>
        </w:rPr>
        <w:t xml:space="preserve"> ring stage,</w:t>
      </w:r>
      <w:r w:rsidR="006C309B">
        <w:rPr>
          <w:rFonts w:ascii="Arial" w:hAnsi="Arial" w:cs="Arial"/>
          <w:color w:val="000000" w:themeColor="text1"/>
        </w:rPr>
        <w:t xml:space="preserve"> helmet stage, egg-chamber closed stage, and complete nest stage.</w:t>
      </w:r>
    </w:p>
    <w:p w14:paraId="79F068BE" w14:textId="77777777" w:rsidR="006C309B" w:rsidRDefault="006C309B" w:rsidP="00AB1216">
      <w:pPr>
        <w:spacing w:line="360" w:lineRule="auto"/>
        <w:jc w:val="both"/>
        <w:rPr>
          <w:rFonts w:ascii="Arial" w:hAnsi="Arial" w:cs="Arial"/>
          <w:color w:val="000000" w:themeColor="text1"/>
        </w:rPr>
      </w:pPr>
    </w:p>
    <w:p w14:paraId="16EF4679" w14:textId="77777777" w:rsidR="00FA258F" w:rsidRPr="008F0458" w:rsidRDefault="005D3941" w:rsidP="00FA258F">
      <w:pPr>
        <w:pStyle w:val="ListParagraph"/>
        <w:numPr>
          <w:ilvl w:val="0"/>
          <w:numId w:val="37"/>
        </w:numPr>
        <w:spacing w:line="360" w:lineRule="auto"/>
        <w:jc w:val="both"/>
        <w:rPr>
          <w:rFonts w:ascii="Arial" w:hAnsi="Arial" w:cs="Arial"/>
          <w:b/>
          <w:bCs/>
          <w:color w:val="000000" w:themeColor="text1"/>
        </w:rPr>
      </w:pPr>
      <w:r w:rsidRPr="008F0458">
        <w:rPr>
          <w:rFonts w:ascii="Arial" w:hAnsi="Arial" w:cs="Arial"/>
          <w:b/>
          <w:bCs/>
          <w:color w:val="000000" w:themeColor="text1"/>
        </w:rPr>
        <w:t>Wad stage</w:t>
      </w:r>
    </w:p>
    <w:p w14:paraId="746F56C3" w14:textId="77777777" w:rsidR="00FA258F" w:rsidRDefault="00A36B1F" w:rsidP="00FA258F">
      <w:pPr>
        <w:pStyle w:val="ListParagraph"/>
        <w:spacing w:line="360" w:lineRule="auto"/>
        <w:jc w:val="both"/>
        <w:rPr>
          <w:rFonts w:ascii="Arial" w:hAnsi="Arial" w:cs="Arial"/>
          <w:color w:val="000000" w:themeColor="text1"/>
        </w:rPr>
      </w:pPr>
      <w:r>
        <w:rPr>
          <w:rFonts w:ascii="Arial" w:hAnsi="Arial" w:cs="Arial"/>
          <w:color w:val="000000" w:themeColor="text1"/>
        </w:rPr>
        <w:t>The wad stage is the first foundational phase of nest building by the male</w:t>
      </w:r>
      <w:r w:rsidR="00CF57AD">
        <w:rPr>
          <w:rFonts w:ascii="Arial" w:hAnsi="Arial" w:cs="Arial"/>
          <w:color w:val="000000" w:themeColor="text1"/>
        </w:rPr>
        <w:t xml:space="preserve"> Baya </w:t>
      </w:r>
      <w:r w:rsidR="00DC1C08">
        <w:rPr>
          <w:rFonts w:ascii="Arial" w:hAnsi="Arial" w:cs="Arial"/>
          <w:color w:val="000000" w:themeColor="text1"/>
        </w:rPr>
        <w:t>W</w:t>
      </w:r>
      <w:r w:rsidR="00CF57AD">
        <w:rPr>
          <w:rFonts w:ascii="Arial" w:hAnsi="Arial" w:cs="Arial"/>
          <w:color w:val="000000" w:themeColor="text1"/>
        </w:rPr>
        <w:t>eaver.</w:t>
      </w:r>
    </w:p>
    <w:p w14:paraId="6E6069A1" w14:textId="77777777" w:rsidR="00617861" w:rsidRDefault="00617861" w:rsidP="00FA258F">
      <w:pPr>
        <w:pStyle w:val="ListParagraph"/>
        <w:spacing w:line="360" w:lineRule="auto"/>
        <w:jc w:val="both"/>
        <w:rPr>
          <w:rFonts w:ascii="Arial" w:hAnsi="Arial" w:cs="Arial"/>
          <w:color w:val="000000" w:themeColor="text1"/>
        </w:rPr>
      </w:pPr>
      <w:r>
        <w:rPr>
          <w:rFonts w:ascii="Arial" w:hAnsi="Arial" w:cs="Arial"/>
          <w:color w:val="000000" w:themeColor="text1"/>
          <w:highlight w:val="yellow"/>
        </w:rPr>
        <w:t>This consists of a</w:t>
      </w:r>
      <w:r>
        <w:rPr>
          <w:rFonts w:ascii="Arial" w:hAnsi="Arial" w:cs="Arial"/>
          <w:color w:val="000000" w:themeColor="text1"/>
        </w:rPr>
        <w:t xml:space="preserve"> small initial clump or knot of woven plant fib</w:t>
      </w:r>
      <w:r>
        <w:rPr>
          <w:rFonts w:ascii="Arial" w:hAnsi="Arial" w:cs="Arial"/>
          <w:color w:val="000000" w:themeColor="text1"/>
          <w:highlight w:val="yellow"/>
        </w:rPr>
        <w:t>r</w:t>
      </w:r>
      <w:r>
        <w:rPr>
          <w:rFonts w:ascii="Arial" w:hAnsi="Arial" w:cs="Arial"/>
          <w:color w:val="000000" w:themeColor="text1"/>
        </w:rPr>
        <w:t>es (such as grass</w:t>
      </w:r>
      <w:r w:rsidR="0005589F">
        <w:rPr>
          <w:rFonts w:ascii="Arial" w:hAnsi="Arial" w:cs="Arial"/>
          <w:color w:val="000000" w:themeColor="text1"/>
        </w:rPr>
        <w:t xml:space="preserve">, </w:t>
      </w:r>
      <w:r>
        <w:rPr>
          <w:rFonts w:ascii="Arial" w:hAnsi="Arial" w:cs="Arial"/>
          <w:color w:val="000000" w:themeColor="text1"/>
        </w:rPr>
        <w:t>palm</w:t>
      </w:r>
      <w:r w:rsidR="0005589F">
        <w:rPr>
          <w:rFonts w:ascii="Arial" w:hAnsi="Arial" w:cs="Arial"/>
          <w:color w:val="000000" w:themeColor="text1"/>
        </w:rPr>
        <w:t xml:space="preserve"> or </w:t>
      </w:r>
      <w:r>
        <w:rPr>
          <w:rFonts w:ascii="Arial" w:hAnsi="Arial" w:cs="Arial"/>
          <w:color w:val="000000" w:themeColor="text1"/>
        </w:rPr>
        <w:t>date-palm strips) attached securely to a tree branch</w:t>
      </w:r>
      <w:r w:rsidR="0005589F">
        <w:rPr>
          <w:rFonts w:ascii="Arial" w:hAnsi="Arial" w:cs="Arial"/>
          <w:color w:val="000000" w:themeColor="text1"/>
        </w:rPr>
        <w:t>.</w:t>
      </w:r>
    </w:p>
    <w:p w14:paraId="03C129D2" w14:textId="77777777" w:rsidR="000645E9" w:rsidRDefault="009A2E5D" w:rsidP="00FA258F">
      <w:pPr>
        <w:pStyle w:val="ListParagraph"/>
        <w:spacing w:line="360" w:lineRule="auto"/>
        <w:jc w:val="both"/>
        <w:rPr>
          <w:rFonts w:ascii="Arial" w:hAnsi="Arial" w:cs="Arial"/>
          <w:color w:val="000000" w:themeColor="text1"/>
        </w:rPr>
      </w:pPr>
      <w:r>
        <w:rPr>
          <w:rFonts w:ascii="Arial" w:hAnsi="Arial" w:cs="Arial"/>
          <w:color w:val="000000" w:themeColor="text1"/>
          <w:highlight w:val="yellow"/>
        </w:rPr>
        <w:t>The m</w:t>
      </w:r>
      <w:r>
        <w:rPr>
          <w:rFonts w:ascii="Arial" w:hAnsi="Arial" w:cs="Arial"/>
          <w:color w:val="000000" w:themeColor="text1"/>
        </w:rPr>
        <w:t xml:space="preserve">ale </w:t>
      </w:r>
      <w:r w:rsidR="004F3C7C">
        <w:rPr>
          <w:rFonts w:ascii="Arial" w:hAnsi="Arial" w:cs="Arial"/>
          <w:color w:val="000000" w:themeColor="text1"/>
        </w:rPr>
        <w:t xml:space="preserve">takes </w:t>
      </w:r>
      <w:r w:rsidR="006C17BC">
        <w:rPr>
          <w:rFonts w:ascii="Arial" w:hAnsi="Arial" w:cs="Arial"/>
          <w:color w:val="000000" w:themeColor="text1"/>
          <w:highlight w:val="yellow"/>
        </w:rPr>
        <w:t>betwee</w:t>
      </w:r>
      <w:r w:rsidR="006C17BC">
        <w:rPr>
          <w:rFonts w:ascii="Arial" w:hAnsi="Arial" w:cs="Arial"/>
          <w:color w:val="000000" w:themeColor="text1"/>
        </w:rPr>
        <w:t>n 2</w:t>
      </w:r>
      <w:r w:rsidR="006C17BC">
        <w:rPr>
          <w:rFonts w:ascii="Arial" w:hAnsi="Arial" w:cs="Arial"/>
          <w:color w:val="000000" w:themeColor="text1"/>
          <w:highlight w:val="yellow"/>
        </w:rPr>
        <w:t xml:space="preserve"> and 6</w:t>
      </w:r>
      <w:r w:rsidR="006C17BC">
        <w:rPr>
          <w:rFonts w:ascii="Arial" w:hAnsi="Arial" w:cs="Arial"/>
          <w:color w:val="000000" w:themeColor="text1"/>
        </w:rPr>
        <w:t xml:space="preserve"> hours to </w:t>
      </w:r>
      <w:r>
        <w:rPr>
          <w:rFonts w:ascii="Arial" w:hAnsi="Arial" w:cs="Arial"/>
          <w:color w:val="000000" w:themeColor="text1"/>
        </w:rPr>
        <w:t>for</w:t>
      </w:r>
      <w:r>
        <w:rPr>
          <w:rFonts w:ascii="Arial" w:hAnsi="Arial" w:cs="Arial"/>
          <w:color w:val="000000" w:themeColor="text1"/>
          <w:highlight w:val="yellow"/>
        </w:rPr>
        <w:t>m</w:t>
      </w:r>
      <w:r>
        <w:rPr>
          <w:rFonts w:ascii="Arial" w:hAnsi="Arial" w:cs="Arial"/>
          <w:color w:val="000000" w:themeColor="text1"/>
        </w:rPr>
        <w:t xml:space="preserve"> the basic wad</w:t>
      </w:r>
      <w:r w:rsidR="006C17BC">
        <w:rPr>
          <w:rFonts w:ascii="Arial" w:hAnsi="Arial" w:cs="Arial"/>
          <w:color w:val="000000" w:themeColor="text1"/>
        </w:rPr>
        <w:t>.</w:t>
      </w:r>
      <w:r w:rsidR="00FA13CD">
        <w:rPr>
          <w:rFonts w:ascii="Arial" w:hAnsi="Arial" w:cs="Arial"/>
          <w:color w:val="000000" w:themeColor="text1"/>
        </w:rPr>
        <w:t xml:space="preserve"> </w:t>
      </w:r>
      <w:r w:rsidR="00BB738C">
        <w:rPr>
          <w:rFonts w:ascii="Arial" w:hAnsi="Arial" w:cs="Arial"/>
          <w:color w:val="000000" w:themeColor="text1"/>
        </w:rPr>
        <w:t>It forms</w:t>
      </w:r>
      <w:r w:rsidR="00FA13CD">
        <w:rPr>
          <w:rFonts w:ascii="Arial" w:hAnsi="Arial" w:cs="Arial"/>
          <w:color w:val="000000" w:themeColor="text1"/>
        </w:rPr>
        <w:t xml:space="preserve"> an </w:t>
      </w:r>
      <w:r w:rsidR="00BB738C">
        <w:rPr>
          <w:rFonts w:ascii="Arial" w:hAnsi="Arial" w:cs="Arial"/>
          <w:color w:val="000000" w:themeColor="text1"/>
        </w:rPr>
        <w:t>anchoring poin</w:t>
      </w:r>
      <w:r w:rsidR="00FA13CD">
        <w:rPr>
          <w:rFonts w:ascii="Arial" w:hAnsi="Arial" w:cs="Arial"/>
          <w:color w:val="000000" w:themeColor="text1"/>
        </w:rPr>
        <w:t>t</w:t>
      </w:r>
      <w:r>
        <w:rPr>
          <w:rFonts w:ascii="Arial" w:hAnsi="Arial" w:cs="Arial"/>
          <w:color w:val="000000" w:themeColor="text1"/>
        </w:rPr>
        <w:t>.</w:t>
      </w:r>
    </w:p>
    <w:p w14:paraId="246E1929" w14:textId="77777777" w:rsidR="00D23B59" w:rsidRDefault="00D23B59" w:rsidP="00FA258F">
      <w:pPr>
        <w:pStyle w:val="ListParagraph"/>
        <w:spacing w:line="360" w:lineRule="auto"/>
        <w:jc w:val="both"/>
        <w:rPr>
          <w:rFonts w:ascii="Arial" w:hAnsi="Arial" w:cs="Arial"/>
          <w:color w:val="000000" w:themeColor="text1"/>
        </w:rPr>
      </w:pPr>
    </w:p>
    <w:p w14:paraId="2EC7F264" w14:textId="77777777" w:rsidR="00FC0B0F" w:rsidRPr="00D23B59" w:rsidRDefault="00D23B59" w:rsidP="00D23B59">
      <w:pPr>
        <w:pStyle w:val="ListParagraph"/>
        <w:numPr>
          <w:ilvl w:val="0"/>
          <w:numId w:val="37"/>
        </w:numPr>
        <w:spacing w:line="360" w:lineRule="auto"/>
        <w:jc w:val="both"/>
        <w:rPr>
          <w:rFonts w:ascii="Arial" w:hAnsi="Arial" w:cs="Arial"/>
          <w:b/>
          <w:bCs/>
          <w:color w:val="000000" w:themeColor="text1"/>
        </w:rPr>
      </w:pPr>
      <w:r w:rsidRPr="00D23B59">
        <w:rPr>
          <w:rFonts w:ascii="Arial" w:hAnsi="Arial" w:cs="Arial"/>
          <w:b/>
          <w:bCs/>
          <w:color w:val="000000" w:themeColor="text1"/>
        </w:rPr>
        <w:t>Ring Stage</w:t>
      </w:r>
    </w:p>
    <w:p w14:paraId="47AABE85" w14:textId="77777777" w:rsidR="00736B5A" w:rsidRDefault="00736B5A" w:rsidP="00D23B59">
      <w:pPr>
        <w:pStyle w:val="ListParagraph"/>
        <w:spacing w:line="360" w:lineRule="auto"/>
        <w:jc w:val="both"/>
        <w:rPr>
          <w:rFonts w:ascii="Arial" w:hAnsi="Arial" w:cs="Arial"/>
          <w:color w:val="000000" w:themeColor="text1"/>
        </w:rPr>
      </w:pPr>
      <w:r>
        <w:rPr>
          <w:rFonts w:ascii="Arial" w:hAnsi="Arial" w:cs="Arial"/>
          <w:color w:val="000000" w:themeColor="text1"/>
        </w:rPr>
        <w:t>Working downward from the wad, the male weaves a thick vertical strap that splits into a circular loop or ring.</w:t>
      </w:r>
    </w:p>
    <w:p w14:paraId="7C5BC622" w14:textId="77777777" w:rsidR="00736B5A" w:rsidRDefault="00736B5A" w:rsidP="00D23B59">
      <w:pPr>
        <w:pStyle w:val="ListParagraph"/>
        <w:spacing w:line="360" w:lineRule="auto"/>
        <w:jc w:val="both"/>
        <w:rPr>
          <w:rFonts w:ascii="Arial" w:hAnsi="Arial" w:cs="Arial"/>
          <w:color w:val="000000" w:themeColor="text1"/>
        </w:rPr>
      </w:pPr>
      <w:r>
        <w:rPr>
          <w:rFonts w:ascii="Arial" w:hAnsi="Arial" w:cs="Arial"/>
          <w:color w:val="000000" w:themeColor="text1"/>
        </w:rPr>
        <w:t>This open loop outlines the future entrance and main frame of the egg-brooding chamber.</w:t>
      </w:r>
    </w:p>
    <w:p w14:paraId="67CD140A" w14:textId="77777777" w:rsidR="0099633B" w:rsidRDefault="00D43B17" w:rsidP="00FA258F">
      <w:pPr>
        <w:pStyle w:val="ListParagraph"/>
        <w:spacing w:line="360" w:lineRule="auto"/>
        <w:jc w:val="both"/>
        <w:rPr>
          <w:rFonts w:ascii="Arial" w:hAnsi="Arial" w:cs="Arial"/>
          <w:color w:val="000000" w:themeColor="text1"/>
        </w:rPr>
      </w:pPr>
      <w:r>
        <w:rPr>
          <w:rFonts w:ascii="Arial" w:hAnsi="Arial" w:cs="Arial"/>
          <w:color w:val="000000" w:themeColor="text1"/>
        </w:rPr>
        <w:t>The male takes 5 days to complete the ring stage.</w:t>
      </w:r>
    </w:p>
    <w:p w14:paraId="4186B00E" w14:textId="77777777" w:rsidR="005A3008" w:rsidRDefault="005A3008" w:rsidP="00FA258F">
      <w:pPr>
        <w:pStyle w:val="ListParagraph"/>
        <w:spacing w:line="360" w:lineRule="auto"/>
        <w:jc w:val="both"/>
        <w:rPr>
          <w:rFonts w:ascii="Arial" w:hAnsi="Arial" w:cs="Arial"/>
          <w:color w:val="000000" w:themeColor="text1"/>
        </w:rPr>
      </w:pPr>
    </w:p>
    <w:p w14:paraId="671CDC8E" w14:textId="77777777" w:rsidR="0099633B" w:rsidRPr="008F0458" w:rsidRDefault="0099633B" w:rsidP="0099633B">
      <w:pPr>
        <w:pStyle w:val="ListParagraph"/>
        <w:numPr>
          <w:ilvl w:val="0"/>
          <w:numId w:val="37"/>
        </w:numPr>
        <w:spacing w:line="360" w:lineRule="auto"/>
        <w:jc w:val="both"/>
        <w:rPr>
          <w:rFonts w:ascii="Arial" w:hAnsi="Arial" w:cs="Arial"/>
          <w:b/>
          <w:bCs/>
          <w:color w:val="000000" w:themeColor="text1"/>
        </w:rPr>
      </w:pPr>
      <w:r w:rsidRPr="008F0458">
        <w:rPr>
          <w:rFonts w:ascii="Arial" w:hAnsi="Arial" w:cs="Arial"/>
          <w:b/>
          <w:bCs/>
          <w:color w:val="000000" w:themeColor="text1"/>
        </w:rPr>
        <w:t>Helmet stage</w:t>
      </w:r>
    </w:p>
    <w:p w14:paraId="59461AC3" w14:textId="77777777" w:rsidR="0099633B" w:rsidRDefault="006312CF" w:rsidP="0099633B">
      <w:pPr>
        <w:pStyle w:val="ListParagraph"/>
        <w:spacing w:line="360" w:lineRule="auto"/>
        <w:jc w:val="both"/>
        <w:rPr>
          <w:rFonts w:ascii="Arial" w:hAnsi="Arial" w:cs="Arial"/>
          <w:color w:val="000000" w:themeColor="text1"/>
        </w:rPr>
      </w:pPr>
      <w:r>
        <w:rPr>
          <w:rFonts w:ascii="Arial" w:hAnsi="Arial" w:cs="Arial"/>
          <w:color w:val="000000" w:themeColor="text1"/>
        </w:rPr>
        <w:t>The helmet stage is a crucial intermediate phase in the nest-building process.</w:t>
      </w:r>
    </w:p>
    <w:p w14:paraId="717D893F" w14:textId="77777777" w:rsidR="000208C3" w:rsidRDefault="00135FDC" w:rsidP="000208C3">
      <w:pPr>
        <w:pStyle w:val="ListParagraph"/>
        <w:spacing w:line="360" w:lineRule="auto"/>
        <w:jc w:val="both"/>
        <w:rPr>
          <w:rFonts w:ascii="Arial" w:hAnsi="Arial" w:cs="Arial"/>
          <w:color w:val="000000" w:themeColor="text1"/>
        </w:rPr>
      </w:pPr>
      <w:r>
        <w:rPr>
          <w:rFonts w:ascii="Arial" w:hAnsi="Arial" w:cs="Arial"/>
          <w:color w:val="000000" w:themeColor="text1"/>
        </w:rPr>
        <w:t>The nest shape</w:t>
      </w:r>
      <w:r w:rsidR="000C537C">
        <w:rPr>
          <w:rFonts w:ascii="Arial" w:hAnsi="Arial" w:cs="Arial"/>
          <w:color w:val="000000" w:themeColor="text1"/>
        </w:rPr>
        <w:t xml:space="preserve"> is</w:t>
      </w:r>
      <w:r>
        <w:rPr>
          <w:rFonts w:ascii="Arial" w:hAnsi="Arial" w:cs="Arial"/>
          <w:color w:val="000000" w:themeColor="text1"/>
        </w:rPr>
        <w:t xml:space="preserve"> like an upside-down, half-woven dome resembling a riding helmet</w:t>
      </w:r>
      <w:r w:rsidR="00D51B9F">
        <w:rPr>
          <w:rFonts w:ascii="Arial" w:hAnsi="Arial" w:cs="Arial"/>
          <w:color w:val="000000" w:themeColor="text1"/>
        </w:rPr>
        <w:t xml:space="preserve"> </w:t>
      </w:r>
      <w:r w:rsidR="00256491">
        <w:rPr>
          <w:rFonts w:ascii="Arial" w:hAnsi="Arial" w:cs="Arial"/>
          <w:color w:val="000000" w:themeColor="text1"/>
        </w:rPr>
        <w:t>(</w:t>
      </w:r>
      <w:r w:rsidR="000F2285">
        <w:rPr>
          <w:rFonts w:ascii="Arial" w:hAnsi="Arial" w:cs="Arial"/>
          <w:color w:val="000000" w:themeColor="text1"/>
        </w:rPr>
        <w:t>Picture</w:t>
      </w:r>
      <w:r w:rsidR="00D51B9F">
        <w:rPr>
          <w:rFonts w:ascii="Arial" w:hAnsi="Arial" w:cs="Arial"/>
          <w:color w:val="000000" w:themeColor="text1"/>
        </w:rPr>
        <w:t xml:space="preserve"> 3</w:t>
      </w:r>
      <w:r w:rsidR="00256491">
        <w:rPr>
          <w:rFonts w:ascii="Arial" w:hAnsi="Arial" w:cs="Arial"/>
          <w:color w:val="000000" w:themeColor="text1"/>
        </w:rPr>
        <w:t>a).</w:t>
      </w:r>
    </w:p>
    <w:p w14:paraId="780730FE" w14:textId="77777777" w:rsidR="005D3941" w:rsidRDefault="000208C3" w:rsidP="000208C3">
      <w:pPr>
        <w:pStyle w:val="ListParagraph"/>
        <w:spacing w:line="360" w:lineRule="auto"/>
        <w:jc w:val="both"/>
        <w:rPr>
          <w:rFonts w:ascii="Arial" w:hAnsi="Arial" w:cs="Arial"/>
          <w:color w:val="000000" w:themeColor="text1"/>
        </w:rPr>
      </w:pPr>
      <w:r w:rsidRPr="000208C3">
        <w:rPr>
          <w:rFonts w:ascii="Arial" w:hAnsi="Arial" w:cs="Arial"/>
          <w:color w:val="000000" w:themeColor="text1"/>
        </w:rPr>
        <w:t>It forms an upper portion and a partial outline of the egg-laying chamber.</w:t>
      </w:r>
    </w:p>
    <w:p w14:paraId="46EF6AE5" w14:textId="77777777" w:rsidR="00FC6CBA" w:rsidRDefault="008852A9" w:rsidP="00DD5BB2">
      <w:pPr>
        <w:pStyle w:val="ListParagraph"/>
        <w:spacing w:line="360" w:lineRule="auto"/>
        <w:jc w:val="both"/>
        <w:rPr>
          <w:rFonts w:ascii="Arial" w:hAnsi="Arial" w:cs="Arial"/>
          <w:color w:val="000000" w:themeColor="text1"/>
        </w:rPr>
      </w:pPr>
      <w:r>
        <w:rPr>
          <w:rFonts w:ascii="Arial" w:hAnsi="Arial" w:cs="Arial"/>
          <w:color w:val="000000" w:themeColor="text1"/>
        </w:rPr>
        <w:t xml:space="preserve">The males took </w:t>
      </w:r>
      <w:r w:rsidR="00DD5BB2">
        <w:rPr>
          <w:rFonts w:ascii="Arial" w:hAnsi="Arial" w:cs="Arial"/>
          <w:color w:val="000000" w:themeColor="text1"/>
        </w:rPr>
        <w:t xml:space="preserve">about </w:t>
      </w:r>
      <w:r w:rsidR="00D873C4">
        <w:rPr>
          <w:rFonts w:ascii="Arial" w:hAnsi="Arial" w:cs="Arial"/>
          <w:color w:val="000000" w:themeColor="text1"/>
        </w:rPr>
        <w:t>6</w:t>
      </w:r>
      <w:r w:rsidR="00D873C4">
        <w:rPr>
          <w:rFonts w:ascii="Arial" w:hAnsi="Arial" w:cs="Arial"/>
          <w:color w:val="000000" w:themeColor="text1"/>
          <w:highlight w:val="yellow"/>
        </w:rPr>
        <w:t>–</w:t>
      </w:r>
      <w:r w:rsidR="00DD5BB2">
        <w:rPr>
          <w:rFonts w:ascii="Arial" w:hAnsi="Arial" w:cs="Arial"/>
          <w:color w:val="000000" w:themeColor="text1"/>
        </w:rPr>
        <w:t>8 day</w:t>
      </w:r>
      <w:r>
        <w:rPr>
          <w:rFonts w:ascii="Arial" w:hAnsi="Arial" w:cs="Arial"/>
          <w:color w:val="000000" w:themeColor="text1"/>
          <w:highlight w:val="yellow"/>
        </w:rPr>
        <w:t>s</w:t>
      </w:r>
      <w:r>
        <w:rPr>
          <w:rFonts w:ascii="Arial" w:hAnsi="Arial" w:cs="Arial"/>
          <w:color w:val="000000" w:themeColor="text1"/>
        </w:rPr>
        <w:t xml:space="preserve"> to construct </w:t>
      </w:r>
      <w:r>
        <w:rPr>
          <w:rFonts w:ascii="Arial" w:hAnsi="Arial" w:cs="Arial"/>
          <w:color w:val="000000" w:themeColor="text1"/>
          <w:highlight w:val="yellow"/>
        </w:rPr>
        <w:t xml:space="preserve">nests at the </w:t>
      </w:r>
      <w:r>
        <w:rPr>
          <w:rFonts w:ascii="Arial" w:hAnsi="Arial" w:cs="Arial"/>
          <w:color w:val="000000" w:themeColor="text1"/>
        </w:rPr>
        <w:t>helmet stage</w:t>
      </w:r>
      <w:r w:rsidR="00DD5BB2">
        <w:rPr>
          <w:rFonts w:ascii="Arial" w:hAnsi="Arial" w:cs="Arial"/>
          <w:color w:val="000000" w:themeColor="text1"/>
        </w:rPr>
        <w:t>.</w:t>
      </w:r>
    </w:p>
    <w:p w14:paraId="69E4BF50" w14:textId="77777777" w:rsidR="008B1B42" w:rsidRDefault="008B1B42" w:rsidP="00DD5BB2">
      <w:pPr>
        <w:pStyle w:val="ListParagraph"/>
        <w:spacing w:line="360" w:lineRule="auto"/>
        <w:jc w:val="both"/>
        <w:rPr>
          <w:rFonts w:ascii="Arial" w:hAnsi="Arial" w:cs="Arial"/>
          <w:color w:val="000000" w:themeColor="text1"/>
        </w:rPr>
      </w:pPr>
    </w:p>
    <w:p w14:paraId="078C3E07" w14:textId="77777777" w:rsidR="00DD5BB2" w:rsidRPr="00320BA4" w:rsidRDefault="008B1B42" w:rsidP="00320BA4">
      <w:pPr>
        <w:pStyle w:val="ListParagraph"/>
        <w:numPr>
          <w:ilvl w:val="0"/>
          <w:numId w:val="37"/>
        </w:numPr>
        <w:spacing w:line="360" w:lineRule="auto"/>
        <w:jc w:val="both"/>
        <w:rPr>
          <w:rFonts w:ascii="Arial" w:hAnsi="Arial" w:cs="Arial"/>
          <w:b/>
          <w:bCs/>
          <w:color w:val="000000" w:themeColor="text1"/>
        </w:rPr>
      </w:pPr>
      <w:r w:rsidRPr="00320BA4">
        <w:rPr>
          <w:rFonts w:ascii="Arial" w:hAnsi="Arial" w:cs="Arial"/>
          <w:b/>
          <w:bCs/>
          <w:color w:val="000000" w:themeColor="text1"/>
        </w:rPr>
        <w:t>Egg-chamber closed stage</w:t>
      </w:r>
    </w:p>
    <w:p w14:paraId="2A343D7B" w14:textId="77777777" w:rsidR="008D262A" w:rsidRDefault="008D262A" w:rsidP="00596923">
      <w:pPr>
        <w:pStyle w:val="ListParagraph"/>
        <w:spacing w:line="360" w:lineRule="auto"/>
        <w:jc w:val="both"/>
        <w:rPr>
          <w:rFonts w:ascii="Arial" w:hAnsi="Arial" w:cs="Arial"/>
          <w:color w:val="000000" w:themeColor="text1"/>
        </w:rPr>
      </w:pPr>
      <w:r>
        <w:rPr>
          <w:rFonts w:ascii="Arial" w:hAnsi="Arial" w:cs="Arial"/>
          <w:color w:val="000000" w:themeColor="text1"/>
        </w:rPr>
        <w:t>The open helmet-shaped nest is expanded and sealed off into a complete spherical or retort-shaped egg chamber</w:t>
      </w:r>
      <w:r w:rsidR="00E457D6">
        <w:rPr>
          <w:rFonts w:ascii="Arial" w:hAnsi="Arial" w:cs="Arial"/>
          <w:color w:val="000000" w:themeColor="text1"/>
        </w:rPr>
        <w:t xml:space="preserve"> (</w:t>
      </w:r>
      <w:r w:rsidR="000F2285">
        <w:rPr>
          <w:rFonts w:ascii="Arial" w:hAnsi="Arial" w:cs="Arial"/>
          <w:color w:val="000000" w:themeColor="text1"/>
        </w:rPr>
        <w:t>Picture</w:t>
      </w:r>
      <w:r w:rsidR="00E457D6">
        <w:rPr>
          <w:rFonts w:ascii="Arial" w:hAnsi="Arial" w:cs="Arial"/>
          <w:color w:val="000000" w:themeColor="text1"/>
        </w:rPr>
        <w:t xml:space="preserve"> 3b).</w:t>
      </w:r>
    </w:p>
    <w:p w14:paraId="31274E3C" w14:textId="77777777" w:rsidR="00F64F56" w:rsidRDefault="00F64F56" w:rsidP="00596923">
      <w:pPr>
        <w:pStyle w:val="ListParagraph"/>
        <w:spacing w:line="360" w:lineRule="auto"/>
        <w:jc w:val="both"/>
        <w:rPr>
          <w:rFonts w:ascii="Arial" w:hAnsi="Arial" w:cs="Arial"/>
          <w:color w:val="000000" w:themeColor="text1"/>
        </w:rPr>
      </w:pPr>
      <w:r>
        <w:rPr>
          <w:rFonts w:ascii="Arial" w:hAnsi="Arial" w:cs="Arial"/>
          <w:color w:val="000000" w:themeColor="text1"/>
        </w:rPr>
        <w:t>After completin</w:t>
      </w:r>
      <w:r>
        <w:rPr>
          <w:rFonts w:ascii="Arial" w:hAnsi="Arial" w:cs="Arial"/>
          <w:color w:val="000000" w:themeColor="text1"/>
          <w:highlight w:val="yellow"/>
        </w:rPr>
        <w:t>g</w:t>
      </w:r>
      <w:r>
        <w:rPr>
          <w:rFonts w:ascii="Arial" w:hAnsi="Arial" w:cs="Arial"/>
          <w:color w:val="000000" w:themeColor="text1"/>
        </w:rPr>
        <w:t xml:space="preserve"> </w:t>
      </w:r>
      <w:r w:rsidRPr="00F64F56">
        <w:rPr>
          <w:rFonts w:ascii="Arial" w:hAnsi="Arial" w:cs="Arial"/>
          <w:color w:val="000000" w:themeColor="text1"/>
          <w:highlight w:val="yellow"/>
        </w:rPr>
        <w:t>nests at the</w:t>
      </w:r>
      <w:r w:rsidRPr="00F64F56">
        <w:rPr>
          <w:rFonts w:ascii="Arial" w:hAnsi="Arial" w:cs="Arial"/>
          <w:color w:val="000000" w:themeColor="text1"/>
        </w:rPr>
        <w:t xml:space="preserve"> helmet stage, males wait for </w:t>
      </w:r>
      <w:r w:rsidRPr="00596923">
        <w:rPr>
          <w:rFonts w:ascii="Arial" w:hAnsi="Arial" w:cs="Arial"/>
          <w:color w:val="000000" w:themeColor="text1"/>
        </w:rPr>
        <w:t xml:space="preserve">females </w:t>
      </w:r>
      <w:r w:rsidRPr="00596923">
        <w:rPr>
          <w:rFonts w:ascii="Arial" w:hAnsi="Arial" w:cs="Arial"/>
          <w:color w:val="000000" w:themeColor="text1"/>
          <w:highlight w:val="yellow"/>
        </w:rPr>
        <w:t>t</w:t>
      </w:r>
      <w:r w:rsidRPr="00596923">
        <w:rPr>
          <w:rFonts w:ascii="Arial" w:hAnsi="Arial" w:cs="Arial"/>
          <w:color w:val="000000" w:themeColor="text1"/>
        </w:rPr>
        <w:t xml:space="preserve">o </w:t>
      </w:r>
      <w:r w:rsidR="00596923">
        <w:rPr>
          <w:rFonts w:ascii="Arial" w:hAnsi="Arial" w:cs="Arial"/>
          <w:color w:val="000000" w:themeColor="text1"/>
        </w:rPr>
        <w:t xml:space="preserve">select </w:t>
      </w:r>
      <w:r w:rsidRPr="00596923">
        <w:rPr>
          <w:rFonts w:ascii="Arial" w:hAnsi="Arial" w:cs="Arial"/>
          <w:color w:val="000000" w:themeColor="text1"/>
        </w:rPr>
        <w:t xml:space="preserve">their </w:t>
      </w:r>
      <w:r w:rsidR="00596923">
        <w:rPr>
          <w:rFonts w:ascii="Arial" w:hAnsi="Arial" w:cs="Arial"/>
          <w:color w:val="000000" w:themeColor="text1"/>
        </w:rPr>
        <w:t>n</w:t>
      </w:r>
      <w:r w:rsidRPr="00596923">
        <w:rPr>
          <w:rFonts w:ascii="Arial" w:hAnsi="Arial" w:cs="Arial"/>
          <w:color w:val="000000" w:themeColor="text1"/>
        </w:rPr>
        <w:t>ests</w:t>
      </w:r>
      <w:r w:rsidRPr="00596923">
        <w:rPr>
          <w:rFonts w:ascii="Arial" w:hAnsi="Arial" w:cs="Arial"/>
          <w:color w:val="000000" w:themeColor="text1"/>
          <w:highlight w:val="yellow"/>
        </w:rPr>
        <w:t>,</w:t>
      </w:r>
      <w:r w:rsidRPr="00596923">
        <w:rPr>
          <w:rFonts w:ascii="Arial" w:hAnsi="Arial" w:cs="Arial"/>
          <w:color w:val="000000" w:themeColor="text1"/>
        </w:rPr>
        <w:t xml:space="preserve"> followed by </w:t>
      </w:r>
      <w:r w:rsidR="004C6971">
        <w:rPr>
          <w:rFonts w:ascii="Arial" w:hAnsi="Arial" w:cs="Arial"/>
          <w:color w:val="000000" w:themeColor="text1"/>
        </w:rPr>
        <w:t>mate pairing</w:t>
      </w:r>
      <w:r w:rsidRPr="00596923">
        <w:rPr>
          <w:rFonts w:ascii="Arial" w:hAnsi="Arial" w:cs="Arial"/>
          <w:color w:val="000000" w:themeColor="text1"/>
        </w:rPr>
        <w:t>.</w:t>
      </w:r>
    </w:p>
    <w:p w14:paraId="4BF11043" w14:textId="77777777" w:rsidR="009D1BF0" w:rsidRDefault="009D1BF0" w:rsidP="00596923">
      <w:pPr>
        <w:pStyle w:val="ListParagraph"/>
        <w:spacing w:line="360" w:lineRule="auto"/>
        <w:jc w:val="both"/>
        <w:rPr>
          <w:rFonts w:ascii="Arial" w:hAnsi="Arial" w:cs="Arial"/>
          <w:color w:val="000000" w:themeColor="text1"/>
        </w:rPr>
      </w:pPr>
      <w:r>
        <w:rPr>
          <w:rFonts w:ascii="Arial" w:hAnsi="Arial" w:cs="Arial"/>
          <w:color w:val="000000" w:themeColor="text1"/>
        </w:rPr>
        <w:t xml:space="preserve">The male takes nearly 1 </w:t>
      </w:r>
      <w:r w:rsidR="001922A4">
        <w:rPr>
          <w:rFonts w:ascii="Arial" w:hAnsi="Arial" w:cs="Arial"/>
          <w:color w:val="000000" w:themeColor="text1"/>
          <w:highlight w:val="yellow"/>
        </w:rPr>
        <w:t>uni</w:t>
      </w:r>
      <w:r w:rsidR="001922A4">
        <w:rPr>
          <w:rFonts w:ascii="Arial" w:hAnsi="Arial" w:cs="Arial"/>
          <w:color w:val="000000" w:themeColor="text1"/>
        </w:rPr>
        <w:t>nt</w:t>
      </w:r>
      <w:r w:rsidR="001922A4">
        <w:rPr>
          <w:rFonts w:ascii="Arial" w:hAnsi="Arial" w:cs="Arial"/>
          <w:color w:val="000000" w:themeColor="text1"/>
          <w:highlight w:val="yellow"/>
        </w:rPr>
        <w:t>err</w:t>
      </w:r>
      <w:r w:rsidR="001922A4">
        <w:rPr>
          <w:rFonts w:ascii="Arial" w:hAnsi="Arial" w:cs="Arial"/>
          <w:color w:val="000000" w:themeColor="text1"/>
        </w:rPr>
        <w:t>u</w:t>
      </w:r>
      <w:r w:rsidR="001922A4">
        <w:rPr>
          <w:rFonts w:ascii="Arial" w:hAnsi="Arial" w:cs="Arial"/>
          <w:color w:val="000000" w:themeColor="text1"/>
          <w:highlight w:val="yellow"/>
        </w:rPr>
        <w:t>pted</w:t>
      </w:r>
      <w:r w:rsidR="001922A4">
        <w:rPr>
          <w:rFonts w:ascii="Arial" w:hAnsi="Arial" w:cs="Arial"/>
          <w:color w:val="000000" w:themeColor="text1"/>
        </w:rPr>
        <w:t xml:space="preserve"> </w:t>
      </w:r>
      <w:r>
        <w:rPr>
          <w:rFonts w:ascii="Arial" w:hAnsi="Arial" w:cs="Arial"/>
          <w:color w:val="000000" w:themeColor="text1"/>
        </w:rPr>
        <w:t>da</w:t>
      </w:r>
      <w:r w:rsidR="009F6FFD">
        <w:rPr>
          <w:rFonts w:ascii="Arial" w:hAnsi="Arial" w:cs="Arial"/>
          <w:color w:val="000000" w:themeColor="text1"/>
        </w:rPr>
        <w:t xml:space="preserve">y </w:t>
      </w:r>
      <w:r>
        <w:rPr>
          <w:rFonts w:ascii="Arial" w:hAnsi="Arial" w:cs="Arial"/>
          <w:color w:val="000000" w:themeColor="text1"/>
        </w:rPr>
        <w:t xml:space="preserve">to construct and complete the egg-chamber </w:t>
      </w:r>
      <w:r w:rsidR="009F6FFD">
        <w:rPr>
          <w:rFonts w:ascii="Arial" w:hAnsi="Arial" w:cs="Arial"/>
          <w:color w:val="000000" w:themeColor="text1"/>
        </w:rPr>
        <w:t>closed stage.</w:t>
      </w:r>
    </w:p>
    <w:p w14:paraId="7A09CA94" w14:textId="77777777" w:rsidR="00E7182F" w:rsidRDefault="00E7182F" w:rsidP="00596923">
      <w:pPr>
        <w:pStyle w:val="ListParagraph"/>
        <w:spacing w:line="360" w:lineRule="auto"/>
        <w:jc w:val="both"/>
        <w:rPr>
          <w:rFonts w:ascii="Arial" w:hAnsi="Arial" w:cs="Arial"/>
          <w:color w:val="000000" w:themeColor="text1"/>
        </w:rPr>
      </w:pPr>
    </w:p>
    <w:p w14:paraId="64AD93B6" w14:textId="77777777" w:rsidR="00532776" w:rsidRDefault="00532776" w:rsidP="00596923">
      <w:pPr>
        <w:pStyle w:val="ListParagraph"/>
        <w:spacing w:line="360" w:lineRule="auto"/>
        <w:jc w:val="both"/>
        <w:rPr>
          <w:rFonts w:ascii="Arial" w:hAnsi="Arial" w:cs="Arial"/>
          <w:color w:val="000000" w:themeColor="text1"/>
        </w:rPr>
      </w:pPr>
    </w:p>
    <w:p w14:paraId="7208A85F" w14:textId="77777777" w:rsidR="00532776" w:rsidRDefault="00532776" w:rsidP="00596923">
      <w:pPr>
        <w:pStyle w:val="ListParagraph"/>
        <w:spacing w:line="360" w:lineRule="auto"/>
        <w:jc w:val="both"/>
        <w:rPr>
          <w:rFonts w:ascii="Arial" w:hAnsi="Arial" w:cs="Arial"/>
          <w:color w:val="000000" w:themeColor="text1"/>
        </w:rPr>
      </w:pPr>
    </w:p>
    <w:p w14:paraId="51303CFF" w14:textId="77777777" w:rsidR="00E21D37" w:rsidRPr="00B1588C" w:rsidRDefault="00475A00" w:rsidP="00E7182F">
      <w:pPr>
        <w:pStyle w:val="ListParagraph"/>
        <w:numPr>
          <w:ilvl w:val="0"/>
          <w:numId w:val="37"/>
        </w:numPr>
        <w:spacing w:line="360" w:lineRule="auto"/>
        <w:jc w:val="both"/>
        <w:rPr>
          <w:rFonts w:ascii="Arial" w:hAnsi="Arial" w:cs="Arial"/>
          <w:b/>
          <w:bCs/>
          <w:color w:val="000000" w:themeColor="text1"/>
        </w:rPr>
      </w:pPr>
      <w:r w:rsidRPr="00B1588C">
        <w:rPr>
          <w:rFonts w:ascii="Arial" w:hAnsi="Arial" w:cs="Arial"/>
          <w:b/>
          <w:bCs/>
          <w:color w:val="000000" w:themeColor="text1"/>
        </w:rPr>
        <w:lastRenderedPageBreak/>
        <w:t>Complete Nests</w:t>
      </w:r>
    </w:p>
    <w:p w14:paraId="42A0DF79" w14:textId="77777777" w:rsidR="00475A00" w:rsidRDefault="00C523DE" w:rsidP="00475A00">
      <w:pPr>
        <w:pStyle w:val="ListParagraph"/>
        <w:spacing w:line="360" w:lineRule="auto"/>
        <w:jc w:val="both"/>
        <w:rPr>
          <w:rFonts w:ascii="Arial" w:hAnsi="Arial" w:cs="Arial"/>
          <w:color w:val="000000" w:themeColor="text1"/>
        </w:rPr>
      </w:pPr>
      <w:r>
        <w:rPr>
          <w:rFonts w:ascii="Arial" w:hAnsi="Arial" w:cs="Arial"/>
          <w:color w:val="000000" w:themeColor="text1"/>
        </w:rPr>
        <w:t>Once paired, the male resumes and finishes the structure by weaving the long, downward-pointing vertical entrance tube</w:t>
      </w:r>
      <w:r w:rsidR="00E542AE">
        <w:rPr>
          <w:rFonts w:ascii="Arial" w:hAnsi="Arial" w:cs="Arial"/>
          <w:color w:val="000000" w:themeColor="text1"/>
        </w:rPr>
        <w:t xml:space="preserve"> (</w:t>
      </w:r>
      <w:r w:rsidR="000F2285">
        <w:rPr>
          <w:rFonts w:ascii="Arial" w:hAnsi="Arial" w:cs="Arial"/>
          <w:color w:val="000000" w:themeColor="text1"/>
        </w:rPr>
        <w:t>Picture</w:t>
      </w:r>
      <w:r w:rsidR="00E542AE">
        <w:rPr>
          <w:rFonts w:ascii="Arial" w:hAnsi="Arial" w:cs="Arial"/>
          <w:color w:val="000000" w:themeColor="text1"/>
        </w:rPr>
        <w:t xml:space="preserve"> 3c).</w:t>
      </w:r>
    </w:p>
    <w:p w14:paraId="30AA00D2" w14:textId="77777777" w:rsidR="00C523DE" w:rsidRPr="00596923" w:rsidRDefault="00B1588C" w:rsidP="00475A00">
      <w:pPr>
        <w:pStyle w:val="ListParagraph"/>
        <w:spacing w:line="360" w:lineRule="auto"/>
        <w:jc w:val="both"/>
        <w:rPr>
          <w:rFonts w:ascii="Arial" w:hAnsi="Arial" w:cs="Arial"/>
          <w:color w:val="000000" w:themeColor="text1"/>
        </w:rPr>
      </w:pPr>
      <w:r>
        <w:rPr>
          <w:rFonts w:ascii="Arial" w:hAnsi="Arial" w:cs="Arial"/>
          <w:color w:val="000000" w:themeColor="text1"/>
        </w:rPr>
        <w:t>A male Baya Weaver takes an average of 18 days to complete the entire</w:t>
      </w:r>
      <w:r w:rsidR="000F75C3">
        <w:rPr>
          <w:rFonts w:ascii="Arial" w:hAnsi="Arial" w:cs="Arial"/>
          <w:color w:val="000000" w:themeColor="text1"/>
        </w:rPr>
        <w:t xml:space="preserve"> nest construction.</w:t>
      </w:r>
    </w:p>
    <w:p w14:paraId="04EE464B" w14:textId="77777777" w:rsidR="00EB1139" w:rsidRDefault="00EB1139" w:rsidP="00AB1216">
      <w:pPr>
        <w:spacing w:line="360" w:lineRule="auto"/>
        <w:jc w:val="both"/>
        <w:rPr>
          <w:rFonts w:ascii="Arial" w:hAnsi="Arial" w:cs="Arial"/>
          <w:b/>
          <w:bCs/>
          <w:color w:val="000000" w:themeColor="text1"/>
        </w:rPr>
      </w:pPr>
    </w:p>
    <w:p w14:paraId="440B6218" w14:textId="77777777" w:rsidR="00856802" w:rsidRDefault="00EB1139" w:rsidP="00AB1216">
      <w:pPr>
        <w:spacing w:line="360" w:lineRule="auto"/>
        <w:jc w:val="both"/>
        <w:rPr>
          <w:rFonts w:ascii="Arial" w:hAnsi="Arial" w:cs="Arial"/>
          <w:b/>
          <w:bCs/>
          <w:color w:val="000000" w:themeColor="text1"/>
        </w:rPr>
      </w:pPr>
      <w:r w:rsidRPr="00EB1139">
        <w:rPr>
          <w:rFonts w:ascii="Arial" w:hAnsi="Arial" w:cs="Arial"/>
          <w:b/>
          <w:bCs/>
          <w:color w:val="000000" w:themeColor="text1"/>
        </w:rPr>
        <w:t xml:space="preserve">Clay </w:t>
      </w:r>
      <w:r w:rsidR="00597891">
        <w:rPr>
          <w:rFonts w:ascii="Arial" w:hAnsi="Arial" w:cs="Arial"/>
          <w:b/>
          <w:bCs/>
          <w:color w:val="000000" w:themeColor="text1"/>
        </w:rPr>
        <w:t>R</w:t>
      </w:r>
      <w:r w:rsidRPr="00EB1139">
        <w:rPr>
          <w:rFonts w:ascii="Arial" w:hAnsi="Arial" w:cs="Arial"/>
          <w:b/>
          <w:bCs/>
          <w:color w:val="000000" w:themeColor="text1"/>
        </w:rPr>
        <w:t>einforcement</w:t>
      </w:r>
    </w:p>
    <w:p w14:paraId="03BF0B10" w14:textId="77777777" w:rsidR="00597891" w:rsidRDefault="006E16A8" w:rsidP="00AB1216">
      <w:pPr>
        <w:spacing w:line="360" w:lineRule="auto"/>
        <w:jc w:val="both"/>
        <w:rPr>
          <w:rFonts w:ascii="Arial" w:hAnsi="Arial" w:cs="Arial"/>
          <w:color w:val="000000" w:themeColor="text1"/>
        </w:rPr>
      </w:pPr>
      <w:r w:rsidRPr="006E16A8">
        <w:rPr>
          <w:rFonts w:ascii="Arial" w:hAnsi="Arial" w:cs="Arial"/>
          <w:color w:val="000000" w:themeColor="text1"/>
        </w:rPr>
        <w:t>Male Baya Weavers</w:t>
      </w:r>
      <w:r>
        <w:rPr>
          <w:rFonts w:ascii="Arial" w:hAnsi="Arial" w:cs="Arial"/>
          <w:color w:val="000000" w:themeColor="text1"/>
        </w:rPr>
        <w:t xml:space="preserve"> </w:t>
      </w:r>
      <w:r w:rsidRPr="006E16A8">
        <w:rPr>
          <w:rFonts w:ascii="Arial" w:hAnsi="Arial" w:cs="Arial"/>
          <w:color w:val="000000" w:themeColor="text1"/>
        </w:rPr>
        <w:t>plaster small lumps of wet clay onto the inner walls of</w:t>
      </w:r>
      <w:r w:rsidR="00EC7997">
        <w:rPr>
          <w:rFonts w:ascii="Arial" w:hAnsi="Arial" w:cs="Arial"/>
          <w:color w:val="000000" w:themeColor="text1"/>
        </w:rPr>
        <w:t xml:space="preserve"> </w:t>
      </w:r>
      <w:r w:rsidR="00EC7997">
        <w:rPr>
          <w:rFonts w:ascii="Arial" w:hAnsi="Arial" w:cs="Arial"/>
          <w:color w:val="000000" w:themeColor="text1"/>
          <w:highlight w:val="yellow"/>
        </w:rPr>
        <w:t xml:space="preserve">nests at the </w:t>
      </w:r>
      <w:r w:rsidR="00EC7997">
        <w:rPr>
          <w:rFonts w:ascii="Arial" w:hAnsi="Arial" w:cs="Arial"/>
          <w:color w:val="000000" w:themeColor="text1"/>
        </w:rPr>
        <w:t>helmet stage</w:t>
      </w:r>
      <w:r w:rsidRPr="006E16A8">
        <w:rPr>
          <w:rFonts w:ascii="Arial" w:hAnsi="Arial" w:cs="Arial"/>
          <w:color w:val="000000" w:themeColor="text1"/>
        </w:rPr>
        <w:t xml:space="preserve"> to add structural stability, weight, and balance</w:t>
      </w:r>
      <w:r w:rsidR="005C4B83">
        <w:rPr>
          <w:rFonts w:ascii="Arial" w:hAnsi="Arial" w:cs="Arial"/>
          <w:color w:val="000000" w:themeColor="text1"/>
        </w:rPr>
        <w:t xml:space="preserve"> during </w:t>
      </w:r>
      <w:r w:rsidR="00705B62">
        <w:rPr>
          <w:rFonts w:ascii="Arial" w:hAnsi="Arial" w:cs="Arial"/>
          <w:color w:val="000000" w:themeColor="text1"/>
        </w:rPr>
        <w:t>heavy monsoon winds and storms.</w:t>
      </w:r>
    </w:p>
    <w:p w14:paraId="53181E35" w14:textId="77777777" w:rsidR="00263AAF" w:rsidRDefault="00263AAF" w:rsidP="00AB1216">
      <w:pPr>
        <w:spacing w:line="360" w:lineRule="auto"/>
        <w:jc w:val="both"/>
        <w:rPr>
          <w:rFonts w:ascii="Arial" w:hAnsi="Arial" w:cs="Arial"/>
          <w:color w:val="000000" w:themeColor="text1"/>
        </w:rPr>
      </w:pPr>
    </w:p>
    <w:p w14:paraId="5F4BB656" w14:textId="77777777" w:rsidR="00141389" w:rsidRPr="00C46107" w:rsidRDefault="00263AAF" w:rsidP="00AB1216">
      <w:pPr>
        <w:spacing w:line="360" w:lineRule="auto"/>
        <w:jc w:val="both"/>
        <w:rPr>
          <w:rFonts w:ascii="Arial" w:hAnsi="Arial" w:cs="Arial"/>
          <w:b/>
          <w:bCs/>
          <w:color w:val="000000" w:themeColor="text1"/>
        </w:rPr>
      </w:pPr>
      <w:r w:rsidRPr="000C52F7">
        <w:rPr>
          <w:rFonts w:ascii="Arial" w:hAnsi="Arial" w:cs="Arial"/>
          <w:b/>
          <w:bCs/>
          <w:color w:val="000000" w:themeColor="text1"/>
        </w:rPr>
        <w:t>Nest repairing</w:t>
      </w:r>
    </w:p>
    <w:p w14:paraId="769EEE56" w14:textId="77777777" w:rsidR="00856802" w:rsidRDefault="00AA38D5" w:rsidP="00AB1216">
      <w:pPr>
        <w:spacing w:line="360" w:lineRule="auto"/>
        <w:jc w:val="both"/>
        <w:rPr>
          <w:rFonts w:ascii="Arial" w:hAnsi="Arial" w:cs="Arial"/>
          <w:color w:val="000000" w:themeColor="text1"/>
        </w:rPr>
      </w:pPr>
      <w:r>
        <w:rPr>
          <w:rFonts w:ascii="Arial" w:hAnsi="Arial" w:cs="Arial"/>
          <w:color w:val="000000" w:themeColor="text1"/>
        </w:rPr>
        <w:t xml:space="preserve">Male Baya Weaver birds actively </w:t>
      </w:r>
      <w:r w:rsidR="00656876">
        <w:rPr>
          <w:rFonts w:ascii="Arial" w:hAnsi="Arial" w:cs="Arial"/>
          <w:color w:val="000000" w:themeColor="text1"/>
          <w:highlight w:val="yellow"/>
        </w:rPr>
        <w:t>insp</w:t>
      </w:r>
      <w:r w:rsidR="00656876">
        <w:rPr>
          <w:rFonts w:ascii="Arial" w:hAnsi="Arial" w:cs="Arial"/>
          <w:color w:val="000000" w:themeColor="text1"/>
        </w:rPr>
        <w:t>e</w:t>
      </w:r>
      <w:r w:rsidR="00656876">
        <w:rPr>
          <w:rFonts w:ascii="Arial" w:hAnsi="Arial" w:cs="Arial"/>
          <w:color w:val="000000" w:themeColor="text1"/>
          <w:highlight w:val="yellow"/>
        </w:rPr>
        <w:t>ct</w:t>
      </w:r>
      <w:r>
        <w:rPr>
          <w:rFonts w:ascii="Arial" w:hAnsi="Arial" w:cs="Arial"/>
          <w:color w:val="000000" w:themeColor="text1"/>
        </w:rPr>
        <w:t xml:space="preserve"> and repair damaged or weathered hanging nests by weaving in fresh, green strips of grass and plant fib</w:t>
      </w:r>
      <w:r>
        <w:rPr>
          <w:rFonts w:ascii="Arial" w:hAnsi="Arial" w:cs="Arial"/>
          <w:color w:val="000000" w:themeColor="text1"/>
          <w:highlight w:val="yellow"/>
        </w:rPr>
        <w:t>r</w:t>
      </w:r>
      <w:r>
        <w:rPr>
          <w:rFonts w:ascii="Arial" w:hAnsi="Arial" w:cs="Arial"/>
          <w:color w:val="000000" w:themeColor="text1"/>
        </w:rPr>
        <w:t>es to tighten loose structures and reinforce weak attachment points</w:t>
      </w:r>
      <w:r w:rsidR="00FE7F89">
        <w:rPr>
          <w:rFonts w:ascii="Arial" w:hAnsi="Arial" w:cs="Arial"/>
          <w:color w:val="000000" w:themeColor="text1"/>
        </w:rPr>
        <w:t xml:space="preserve"> (</w:t>
      </w:r>
      <w:r w:rsidR="000F2285">
        <w:rPr>
          <w:rFonts w:ascii="Arial" w:hAnsi="Arial" w:cs="Arial"/>
          <w:color w:val="000000" w:themeColor="text1"/>
        </w:rPr>
        <w:t>Picture</w:t>
      </w:r>
      <w:r w:rsidR="00FE7F89">
        <w:rPr>
          <w:rFonts w:ascii="Arial" w:hAnsi="Arial" w:cs="Arial"/>
          <w:color w:val="000000" w:themeColor="text1"/>
        </w:rPr>
        <w:t xml:space="preserve"> 4).</w:t>
      </w:r>
    </w:p>
    <w:p w14:paraId="4A2A4510" w14:textId="77777777" w:rsidR="00656876" w:rsidRDefault="00656876" w:rsidP="00AB1216">
      <w:pPr>
        <w:spacing w:line="360" w:lineRule="auto"/>
        <w:jc w:val="both"/>
        <w:rPr>
          <w:rFonts w:ascii="Arial" w:hAnsi="Arial" w:cs="Arial"/>
          <w:color w:val="000000" w:themeColor="text1"/>
        </w:rPr>
      </w:pPr>
    </w:p>
    <w:p w14:paraId="52A85F56" w14:textId="77777777" w:rsidR="00607450" w:rsidRPr="00C46107" w:rsidRDefault="00607450" w:rsidP="00AB1216">
      <w:pPr>
        <w:spacing w:line="360" w:lineRule="auto"/>
        <w:jc w:val="both"/>
        <w:rPr>
          <w:rFonts w:ascii="Arial" w:hAnsi="Arial" w:cs="Arial"/>
          <w:b/>
          <w:bCs/>
          <w:color w:val="000000" w:themeColor="text1"/>
        </w:rPr>
      </w:pPr>
      <w:r w:rsidRPr="00D229CF">
        <w:rPr>
          <w:rFonts w:ascii="Arial" w:hAnsi="Arial" w:cs="Arial"/>
          <w:b/>
          <w:bCs/>
          <w:color w:val="000000" w:themeColor="text1"/>
        </w:rPr>
        <w:t>Threats</w:t>
      </w:r>
    </w:p>
    <w:p w14:paraId="205E4EFF" w14:textId="77777777" w:rsidR="00856802" w:rsidRDefault="003D3C3B" w:rsidP="00AB1216">
      <w:pPr>
        <w:spacing w:line="360" w:lineRule="auto"/>
        <w:jc w:val="both"/>
        <w:rPr>
          <w:rFonts w:ascii="Arial" w:hAnsi="Arial" w:cs="Arial"/>
          <w:color w:val="000000" w:themeColor="text1"/>
        </w:rPr>
      </w:pPr>
      <w:r>
        <w:rPr>
          <w:rFonts w:ascii="Arial" w:hAnsi="Arial" w:cs="Arial"/>
          <w:color w:val="000000" w:themeColor="text1"/>
        </w:rPr>
        <w:t>The Baya</w:t>
      </w:r>
      <w:r w:rsidR="005706FE">
        <w:rPr>
          <w:rFonts w:ascii="Arial" w:hAnsi="Arial" w:cs="Arial"/>
          <w:color w:val="000000" w:themeColor="text1"/>
        </w:rPr>
        <w:t xml:space="preserve"> </w:t>
      </w:r>
      <w:r>
        <w:rPr>
          <w:rFonts w:ascii="Arial" w:hAnsi="Arial" w:cs="Arial"/>
          <w:color w:val="000000" w:themeColor="text1"/>
        </w:rPr>
        <w:t>Weaver nests face major threats from</w:t>
      </w:r>
      <w:r w:rsidR="007C2D98">
        <w:rPr>
          <w:rFonts w:ascii="Arial" w:hAnsi="Arial" w:cs="Arial"/>
          <w:color w:val="000000" w:themeColor="text1"/>
        </w:rPr>
        <w:t xml:space="preserve"> </w:t>
      </w:r>
      <w:r w:rsidR="005116F6">
        <w:rPr>
          <w:rFonts w:ascii="Arial" w:hAnsi="Arial" w:cs="Arial"/>
          <w:color w:val="000000" w:themeColor="text1"/>
        </w:rPr>
        <w:t xml:space="preserve">habitat destruction, </w:t>
      </w:r>
      <w:r w:rsidR="0052169A">
        <w:rPr>
          <w:rFonts w:ascii="Arial" w:hAnsi="Arial" w:cs="Arial"/>
          <w:color w:val="000000" w:themeColor="text1"/>
        </w:rPr>
        <w:t>h</w:t>
      </w:r>
      <w:r w:rsidR="007C2D98">
        <w:rPr>
          <w:rFonts w:ascii="Arial" w:hAnsi="Arial" w:cs="Arial"/>
          <w:color w:val="000000" w:themeColor="text1"/>
        </w:rPr>
        <w:t xml:space="preserve">uman activities, </w:t>
      </w:r>
      <w:r w:rsidR="0052169A">
        <w:rPr>
          <w:rFonts w:ascii="Arial" w:hAnsi="Arial" w:cs="Arial"/>
          <w:color w:val="000000" w:themeColor="text1"/>
        </w:rPr>
        <w:t>a</w:t>
      </w:r>
      <w:r w:rsidR="00CC430F">
        <w:rPr>
          <w:rFonts w:ascii="Arial" w:hAnsi="Arial" w:cs="Arial"/>
          <w:color w:val="000000" w:themeColor="text1"/>
        </w:rPr>
        <w:t xml:space="preserve">vian and </w:t>
      </w:r>
      <w:r w:rsidR="0052169A">
        <w:rPr>
          <w:rFonts w:ascii="Arial" w:hAnsi="Arial" w:cs="Arial"/>
          <w:color w:val="000000" w:themeColor="text1"/>
        </w:rPr>
        <w:t>a</w:t>
      </w:r>
      <w:r w:rsidR="00CC430F">
        <w:rPr>
          <w:rFonts w:ascii="Arial" w:hAnsi="Arial" w:cs="Arial"/>
          <w:color w:val="000000" w:themeColor="text1"/>
        </w:rPr>
        <w:t xml:space="preserve">nimal </w:t>
      </w:r>
      <w:r w:rsidR="0052169A">
        <w:rPr>
          <w:rFonts w:ascii="Arial" w:hAnsi="Arial" w:cs="Arial"/>
          <w:color w:val="000000" w:themeColor="text1"/>
        </w:rPr>
        <w:t>p</w:t>
      </w:r>
      <w:r w:rsidR="00CC430F">
        <w:rPr>
          <w:rFonts w:ascii="Arial" w:hAnsi="Arial" w:cs="Arial"/>
          <w:color w:val="000000" w:themeColor="text1"/>
        </w:rPr>
        <w:t>redators</w:t>
      </w:r>
      <w:r w:rsidR="00C24795">
        <w:rPr>
          <w:rFonts w:ascii="Arial" w:hAnsi="Arial" w:cs="Arial"/>
          <w:color w:val="000000" w:themeColor="text1"/>
        </w:rPr>
        <w:t xml:space="preserve"> (</w:t>
      </w:r>
      <w:r w:rsidR="008845A4">
        <w:rPr>
          <w:rFonts w:ascii="Arial" w:hAnsi="Arial" w:cs="Arial"/>
          <w:color w:val="000000" w:themeColor="text1"/>
        </w:rPr>
        <w:t>c</w:t>
      </w:r>
      <w:r w:rsidR="00C24795">
        <w:rPr>
          <w:rFonts w:ascii="Arial" w:hAnsi="Arial" w:cs="Arial"/>
          <w:color w:val="000000" w:themeColor="text1"/>
        </w:rPr>
        <w:t xml:space="preserve">row </w:t>
      </w:r>
      <w:r w:rsidR="008845A4">
        <w:rPr>
          <w:rFonts w:ascii="Arial" w:hAnsi="Arial" w:cs="Arial"/>
          <w:color w:val="000000" w:themeColor="text1"/>
        </w:rPr>
        <w:t>s</w:t>
      </w:r>
      <w:r w:rsidR="00C24795">
        <w:rPr>
          <w:rFonts w:ascii="Arial" w:hAnsi="Arial" w:cs="Arial"/>
          <w:color w:val="000000" w:themeColor="text1"/>
        </w:rPr>
        <w:t xml:space="preserve">pecies, </w:t>
      </w:r>
      <w:r w:rsidR="001372BE" w:rsidRPr="00A80C47">
        <w:rPr>
          <w:rFonts w:ascii="Arial" w:hAnsi="Arial" w:cs="Arial"/>
          <w:i/>
          <w:iCs/>
          <w:color w:val="000000" w:themeColor="text1"/>
        </w:rPr>
        <w:t xml:space="preserve">Rufous </w:t>
      </w:r>
      <w:r w:rsidR="00F959C6">
        <w:rPr>
          <w:rFonts w:ascii="Arial" w:hAnsi="Arial" w:cs="Arial"/>
          <w:i/>
          <w:iCs/>
          <w:color w:val="000000" w:themeColor="text1"/>
        </w:rPr>
        <w:t>t</w:t>
      </w:r>
      <w:r w:rsidR="001372BE" w:rsidRPr="00A80C47">
        <w:rPr>
          <w:rFonts w:ascii="Arial" w:hAnsi="Arial" w:cs="Arial"/>
          <w:i/>
          <w:iCs/>
          <w:color w:val="000000" w:themeColor="text1"/>
        </w:rPr>
        <w:t>reepie</w:t>
      </w:r>
      <w:r w:rsidR="001372BE">
        <w:rPr>
          <w:rFonts w:ascii="Arial" w:hAnsi="Arial" w:cs="Arial"/>
          <w:color w:val="000000" w:themeColor="text1"/>
        </w:rPr>
        <w:t xml:space="preserve">, </w:t>
      </w:r>
      <w:r w:rsidR="00A80C47" w:rsidRPr="00A80C47">
        <w:rPr>
          <w:rFonts w:ascii="Arial" w:hAnsi="Arial" w:cs="Arial"/>
          <w:i/>
          <w:iCs/>
          <w:color w:val="000000" w:themeColor="text1"/>
        </w:rPr>
        <w:t>Shikra</w:t>
      </w:r>
      <w:r w:rsidR="00A80C47">
        <w:rPr>
          <w:rFonts w:ascii="Arial" w:hAnsi="Arial" w:cs="Arial"/>
          <w:color w:val="000000" w:themeColor="text1"/>
        </w:rPr>
        <w:t>)</w:t>
      </w:r>
      <w:r w:rsidR="0052169A">
        <w:rPr>
          <w:rFonts w:ascii="Arial" w:hAnsi="Arial" w:cs="Arial"/>
          <w:color w:val="000000" w:themeColor="text1"/>
        </w:rPr>
        <w:t>, weather</w:t>
      </w:r>
      <w:r w:rsidR="0052169A">
        <w:rPr>
          <w:rFonts w:ascii="Arial" w:hAnsi="Arial" w:cs="Arial"/>
          <w:color w:val="000000" w:themeColor="text1"/>
          <w:highlight w:val="yellow"/>
        </w:rPr>
        <w:t>-related</w:t>
      </w:r>
      <w:r w:rsidR="0052169A">
        <w:rPr>
          <w:rFonts w:ascii="Arial" w:hAnsi="Arial" w:cs="Arial"/>
          <w:color w:val="000000" w:themeColor="text1"/>
        </w:rPr>
        <w:t xml:space="preserve"> and environmental stres</w:t>
      </w:r>
      <w:r w:rsidR="0052169A">
        <w:rPr>
          <w:rFonts w:ascii="Arial" w:hAnsi="Arial" w:cs="Arial"/>
          <w:color w:val="000000" w:themeColor="text1"/>
          <w:highlight w:val="yellow"/>
        </w:rPr>
        <w:t>se</w:t>
      </w:r>
      <w:r w:rsidR="0052169A">
        <w:rPr>
          <w:rFonts w:ascii="Arial" w:hAnsi="Arial" w:cs="Arial"/>
          <w:color w:val="000000" w:themeColor="text1"/>
        </w:rPr>
        <w:t>s</w:t>
      </w:r>
      <w:r w:rsidR="003A1A6A">
        <w:rPr>
          <w:rFonts w:ascii="Arial" w:hAnsi="Arial" w:cs="Arial"/>
          <w:color w:val="000000" w:themeColor="text1"/>
        </w:rPr>
        <w:t xml:space="preserve"> </w:t>
      </w:r>
      <w:r w:rsidR="003B7492">
        <w:rPr>
          <w:rFonts w:ascii="Arial" w:hAnsi="Arial" w:cs="Arial"/>
          <w:color w:val="000000" w:themeColor="text1"/>
        </w:rPr>
        <w:t>(climate change, m</w:t>
      </w:r>
      <w:r w:rsidR="003A1A6A">
        <w:rPr>
          <w:rFonts w:ascii="Arial" w:hAnsi="Arial" w:cs="Arial"/>
          <w:color w:val="000000" w:themeColor="text1"/>
        </w:rPr>
        <w:t xml:space="preserve">onsoon </w:t>
      </w:r>
      <w:r w:rsidR="003B7492">
        <w:rPr>
          <w:rFonts w:ascii="Arial" w:hAnsi="Arial" w:cs="Arial"/>
          <w:color w:val="000000" w:themeColor="text1"/>
        </w:rPr>
        <w:t>w</w:t>
      </w:r>
      <w:r w:rsidR="003A1A6A">
        <w:rPr>
          <w:rFonts w:ascii="Arial" w:hAnsi="Arial" w:cs="Arial"/>
          <w:color w:val="000000" w:themeColor="text1"/>
        </w:rPr>
        <w:t xml:space="preserve">inds and </w:t>
      </w:r>
      <w:r w:rsidR="003B7492">
        <w:rPr>
          <w:rFonts w:ascii="Arial" w:hAnsi="Arial" w:cs="Arial"/>
          <w:color w:val="000000" w:themeColor="text1"/>
        </w:rPr>
        <w:t>h</w:t>
      </w:r>
      <w:r w:rsidR="003A1A6A">
        <w:rPr>
          <w:rFonts w:ascii="Arial" w:hAnsi="Arial" w:cs="Arial"/>
          <w:color w:val="000000" w:themeColor="text1"/>
        </w:rPr>
        <w:t xml:space="preserve">eavy </w:t>
      </w:r>
      <w:r w:rsidR="003B7492">
        <w:rPr>
          <w:rFonts w:ascii="Arial" w:hAnsi="Arial" w:cs="Arial"/>
          <w:color w:val="000000" w:themeColor="text1"/>
        </w:rPr>
        <w:t>r</w:t>
      </w:r>
      <w:r w:rsidR="003A1A6A">
        <w:rPr>
          <w:rFonts w:ascii="Arial" w:hAnsi="Arial" w:cs="Arial"/>
          <w:color w:val="000000" w:themeColor="text1"/>
        </w:rPr>
        <w:t>ains</w:t>
      </w:r>
      <w:r w:rsidR="003B7492">
        <w:rPr>
          <w:rFonts w:ascii="Arial" w:hAnsi="Arial" w:cs="Arial"/>
          <w:color w:val="000000" w:themeColor="text1"/>
        </w:rPr>
        <w:t>).</w:t>
      </w:r>
    </w:p>
    <w:p w14:paraId="5D093D90" w14:textId="77777777" w:rsidR="008458C3" w:rsidRDefault="008458C3" w:rsidP="00AB1216">
      <w:pPr>
        <w:spacing w:line="360" w:lineRule="auto"/>
        <w:jc w:val="both"/>
        <w:rPr>
          <w:rFonts w:ascii="Arial" w:hAnsi="Arial" w:cs="Arial"/>
          <w:color w:val="000000" w:themeColor="text1"/>
        </w:rPr>
      </w:pPr>
    </w:p>
    <w:p w14:paraId="468BAE9B" w14:textId="77777777" w:rsidR="00856802" w:rsidRPr="00567469" w:rsidRDefault="00856802" w:rsidP="00AB1216">
      <w:pPr>
        <w:spacing w:line="360" w:lineRule="auto"/>
        <w:jc w:val="both"/>
        <w:rPr>
          <w:rFonts w:ascii="Arial" w:hAnsi="Arial" w:cs="Arial"/>
          <w:color w:val="000000" w:themeColor="text1"/>
        </w:rPr>
      </w:pPr>
    </w:p>
    <w:p w14:paraId="77B63C5C" w14:textId="77777777" w:rsidR="00D21952" w:rsidRPr="00567469" w:rsidRDefault="00D21952" w:rsidP="00AB1216">
      <w:pPr>
        <w:spacing w:line="360" w:lineRule="auto"/>
        <w:jc w:val="both"/>
        <w:rPr>
          <w:rFonts w:ascii="Arial" w:hAnsi="Arial" w:cs="Arial"/>
          <w:color w:val="000000" w:themeColor="text1"/>
        </w:rPr>
      </w:pPr>
    </w:p>
    <w:p w14:paraId="25367D46" w14:textId="77777777" w:rsidR="00D21952" w:rsidRPr="00567469" w:rsidRDefault="00D21952" w:rsidP="00AB1216">
      <w:pPr>
        <w:spacing w:line="360" w:lineRule="auto"/>
        <w:jc w:val="both"/>
        <w:rPr>
          <w:rFonts w:ascii="Arial" w:hAnsi="Arial" w:cs="Arial"/>
          <w:color w:val="000000" w:themeColor="text1"/>
        </w:rPr>
      </w:pPr>
    </w:p>
    <w:p w14:paraId="3670B6FA" w14:textId="77777777" w:rsidR="005B0695" w:rsidRPr="00567469" w:rsidRDefault="005B0695" w:rsidP="00AB1216">
      <w:pPr>
        <w:spacing w:line="360" w:lineRule="auto"/>
        <w:jc w:val="both"/>
        <w:rPr>
          <w:rFonts w:ascii="Arial" w:hAnsi="Arial" w:cs="Arial"/>
          <w:color w:val="000000" w:themeColor="text1"/>
        </w:rPr>
      </w:pPr>
    </w:p>
    <w:p w14:paraId="1D2878C7" w14:textId="77777777" w:rsidR="007A3947" w:rsidRDefault="007A3947" w:rsidP="00AB1216">
      <w:pPr>
        <w:spacing w:line="360" w:lineRule="auto"/>
        <w:jc w:val="both"/>
        <w:rPr>
          <w:rFonts w:ascii="Arial" w:hAnsi="Arial" w:cs="Arial"/>
          <w:color w:val="000000" w:themeColor="text1"/>
        </w:rPr>
      </w:pPr>
    </w:p>
    <w:p w14:paraId="34AE299C" w14:textId="77777777" w:rsidR="00604BDB" w:rsidRDefault="00604BDB" w:rsidP="00AB1216">
      <w:pPr>
        <w:spacing w:line="360" w:lineRule="auto"/>
        <w:jc w:val="both"/>
        <w:rPr>
          <w:rFonts w:ascii="Arial" w:hAnsi="Arial" w:cs="Arial"/>
          <w:color w:val="000000" w:themeColor="text1"/>
        </w:rPr>
      </w:pPr>
    </w:p>
    <w:p w14:paraId="187F0BCF" w14:textId="77777777" w:rsidR="00604BDB" w:rsidRDefault="00604BDB" w:rsidP="00604BDB">
      <w:pPr>
        <w:spacing w:line="360" w:lineRule="auto"/>
        <w:jc w:val="both"/>
        <w:rPr>
          <w:rFonts w:ascii="Arial" w:hAnsi="Arial" w:cs="Arial"/>
          <w:color w:val="000000" w:themeColor="text1"/>
        </w:rPr>
      </w:pPr>
    </w:p>
    <w:p w14:paraId="5CF4B846" w14:textId="77777777" w:rsidR="004D0797" w:rsidRDefault="004D0797" w:rsidP="00604BDB">
      <w:pPr>
        <w:spacing w:line="360" w:lineRule="auto"/>
        <w:jc w:val="both"/>
        <w:rPr>
          <w:rFonts w:ascii="Arial" w:hAnsi="Arial" w:cs="Arial"/>
          <w:color w:val="000000" w:themeColor="text1"/>
        </w:rPr>
      </w:pPr>
    </w:p>
    <w:p w14:paraId="334E387C" w14:textId="77777777" w:rsidR="002719AE" w:rsidRPr="00567469" w:rsidRDefault="002719AE" w:rsidP="00604BDB">
      <w:pPr>
        <w:spacing w:line="360" w:lineRule="auto"/>
        <w:jc w:val="both"/>
        <w:rPr>
          <w:rFonts w:ascii="Arial" w:hAnsi="Arial" w:cs="Arial"/>
          <w:color w:val="000000" w:themeColor="text1"/>
        </w:rPr>
      </w:pPr>
    </w:p>
    <w:p w14:paraId="5AD9CBD4" w14:textId="77777777" w:rsidR="00604BDB" w:rsidRDefault="00604BDB" w:rsidP="00604BDB">
      <w:pPr>
        <w:spacing w:line="360" w:lineRule="auto"/>
        <w:jc w:val="both"/>
        <w:rPr>
          <w:rFonts w:ascii="Arial" w:hAnsi="Arial" w:cs="Arial"/>
          <w:color w:val="000000" w:themeColor="text1"/>
        </w:rPr>
      </w:pPr>
    </w:p>
    <w:p w14:paraId="706D7B99" w14:textId="77777777" w:rsidR="00604BDB" w:rsidRPr="00567469" w:rsidRDefault="00604BDB" w:rsidP="00AB1216">
      <w:pPr>
        <w:spacing w:line="360" w:lineRule="auto"/>
        <w:jc w:val="both"/>
        <w:rPr>
          <w:rFonts w:ascii="Arial" w:hAnsi="Arial" w:cs="Arial"/>
          <w:color w:val="000000" w:themeColor="text1"/>
        </w:rPr>
      </w:pPr>
    </w:p>
    <w:p w14:paraId="332B98E4" w14:textId="77777777" w:rsidR="005D0F83" w:rsidRDefault="005D0F83" w:rsidP="00AB1216">
      <w:pPr>
        <w:spacing w:line="360" w:lineRule="auto"/>
        <w:jc w:val="both"/>
        <w:rPr>
          <w:rFonts w:ascii="Arial" w:hAnsi="Arial" w:cs="Arial"/>
          <w:color w:val="000000" w:themeColor="text1"/>
        </w:rPr>
      </w:pPr>
    </w:p>
    <w:p w14:paraId="2A95237E" w14:textId="77777777" w:rsidR="00F47AB6" w:rsidRDefault="00F47AB6" w:rsidP="00AB1216">
      <w:pPr>
        <w:spacing w:line="360" w:lineRule="auto"/>
        <w:jc w:val="both"/>
        <w:rPr>
          <w:rFonts w:ascii="Arial" w:hAnsi="Arial" w:cs="Arial"/>
          <w:color w:val="000000" w:themeColor="text1"/>
        </w:rPr>
      </w:pPr>
    </w:p>
    <w:p w14:paraId="367F693F" w14:textId="77777777" w:rsidR="00F21987" w:rsidRPr="00567469" w:rsidRDefault="00F21987" w:rsidP="00AB1216">
      <w:pPr>
        <w:spacing w:line="360" w:lineRule="auto"/>
        <w:jc w:val="both"/>
        <w:rPr>
          <w:rFonts w:ascii="Arial" w:hAnsi="Arial" w:cs="Arial"/>
          <w:color w:val="000000" w:themeColor="text1"/>
        </w:rPr>
      </w:pPr>
    </w:p>
    <w:p w14:paraId="50F572DF" w14:textId="77777777" w:rsidR="00A93218" w:rsidRDefault="00A93218" w:rsidP="00AB1216">
      <w:pPr>
        <w:spacing w:line="360" w:lineRule="auto"/>
        <w:jc w:val="both"/>
        <w:rPr>
          <w:rFonts w:ascii="Arial" w:hAnsi="Arial" w:cs="Arial"/>
          <w:color w:val="000000" w:themeColor="text1"/>
        </w:rPr>
      </w:pPr>
    </w:p>
    <w:p w14:paraId="7344BECF" w14:textId="77777777" w:rsidR="00213979" w:rsidRDefault="009D601A" w:rsidP="0076715E">
      <w:pPr>
        <w:rPr>
          <w:rFonts w:ascii="Arial" w:hAnsi="Arial" w:cs="Arial"/>
          <w:color w:val="000000" w:themeColor="text1"/>
        </w:rPr>
      </w:pPr>
      <w:r>
        <w:rPr>
          <w:rFonts w:ascii="Arial" w:hAnsi="Arial" w:cs="Arial"/>
          <w:noProof/>
          <w:color w:val="000000" w:themeColor="text1"/>
        </w:rPr>
        <w:lastRenderedPageBreak/>
        <mc:AlternateContent>
          <mc:Choice Requires="wps">
            <w:drawing>
              <wp:anchor distT="0" distB="0" distL="114300" distR="114300" simplePos="0" relativeHeight="251660288" behindDoc="0" locked="0" layoutInCell="1" allowOverlap="1" wp14:anchorId="615318F4" wp14:editId="0BCF712A">
                <wp:simplePos x="0" y="0"/>
                <wp:positionH relativeFrom="column">
                  <wp:posOffset>4768215</wp:posOffset>
                </wp:positionH>
                <wp:positionV relativeFrom="paragraph">
                  <wp:posOffset>1409700</wp:posOffset>
                </wp:positionV>
                <wp:extent cx="381000" cy="358140"/>
                <wp:effectExtent l="0" t="0" r="0" b="3810"/>
                <wp:wrapNone/>
                <wp:docPr id="1501985093" name="Oval 6"/>
                <wp:cNvGraphicFramePr/>
                <a:graphic xmlns:a="http://schemas.openxmlformats.org/drawingml/2006/main">
                  <a:graphicData uri="http://schemas.microsoft.com/office/word/2010/wordprocessingShape">
                    <wps:wsp>
                      <wps:cNvSpPr/>
                      <wps:spPr>
                        <a:xfrm>
                          <a:off x="0" y="0"/>
                          <a:ext cx="381000" cy="358140"/>
                        </a:xfrm>
                        <a:prstGeom prst="ellipse">
                          <a:avLst/>
                        </a:prstGeom>
                        <a:solidFill>
                          <a:schemeClr val="bg1"/>
                        </a:solidFill>
                        <a:ln>
                          <a:noFill/>
                        </a:ln>
                      </wps:spPr>
                      <wps:style>
                        <a:lnRef idx="2">
                          <a:schemeClr val="accent6"/>
                        </a:lnRef>
                        <a:fillRef idx="1">
                          <a:schemeClr val="lt1"/>
                        </a:fillRef>
                        <a:effectRef idx="0">
                          <a:schemeClr val="accent6"/>
                        </a:effectRef>
                        <a:fontRef idx="minor">
                          <a:schemeClr val="dk1"/>
                        </a:fontRef>
                      </wps:style>
                      <wps:txbx>
                        <w:txbxContent>
                          <w:p w14:paraId="04A332FA" w14:textId="77777777" w:rsidR="004F0A92" w:rsidRPr="009D601A" w:rsidRDefault="004F0A92" w:rsidP="004F0A92">
                            <w:pPr>
                              <w:jc w:val="center"/>
                              <w:rPr>
                                <w:rFonts w:ascii="Arial" w:hAnsi="Arial" w:cs="Arial"/>
                              </w:rPr>
                            </w:pPr>
                            <w:r w:rsidRPr="009D601A">
                              <w:rPr>
                                <w:rFonts w:ascii="Arial" w:hAnsi="Arial" w:cs="Arial"/>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5318F4" id="Oval 6" o:spid="_x0000_s1026" style="position:absolute;margin-left:375.45pt;margin-top:111pt;width:30pt;height:2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MRMcQIAAEQFAAAOAAAAZHJzL2Uyb0RvYy54bWysVFtv2jAUfp+0/2D5fSShlzHUUKFWTJOq&#10;Fo1OfTaODdYcH882JOzX79gJoV15mvaS+Ph85/4d39y2tSZ74bwCU9JilFMiDIdKmU1JfzwvPk0o&#10;8YGZimkwoqQH4ent7OOHm8ZOxRi2oCvhCDoxftrYkm5DsNMs83wrauZHYIVBpQRXs4Ci22SVYw16&#10;r3U2zvPrrAFXWQdceI+3952SzpJ/KQUPT1J6EYguKeYW0tel7zp+s9kNm24cs1vF+zTYP2RRM2Uw&#10;6ODqngVGdk69c1Ur7sCDDCMOdQZSKi5SDVhNkf9VzWrLrEi1YHO8Hdrk/59b/rhf2aXDNjTWTz0e&#10;YxWtdHX8Y36kTc06DM0SbSAcLy8mRZ5jSzmqLq4mxWVqZnYyts6HrwJqEg8lFVor62M5bMr2Dz5g&#10;TEQfUfHag1bVQmmdhEgBcacd2TMc3npTxGGhxRuUNhFrIFp16niTnYpJp3DQIuK0+S4kURWmP06J&#10;JJ6dgjDOhQnXfaCEjmYSnQ+GxTlDHY7Z9dhoJhL/BsP8nOHbiINFigomDMa1MuDOOah+DpE7/LH6&#10;ruZYfmjXbT/gNVSHpSMOukXwli8UTueB+bBkDpmPA8VtDk/4kRqakkJ/omQL7ve5+4hHQqKWkgY3&#10;qaT+1445QYn+ZpCqX4pL5AYJSbi8+jxGwb3WrF9rzK6+A5x3ge+G5ekY8UEfj9JB/YJLP49RUcUM&#10;x9gl5cEdhbvQbTg+G1zM5wmG62ZZeDAry6Pz2OBIvef2hTnbUzQgtx/huHXvaNpho6WB+S6AVInD&#10;scVdX/vW46omovbPSnwLXssJdXr8Zn8AAAD//wMAUEsDBBQABgAIAAAAIQDSehB34QAAAAsBAAAP&#10;AAAAZHJzL2Rvd25yZXYueG1sTI/NbsIwEITvlfoO1lbqrThEFEKIg6r+SO2hlYA+gImXxCJeR7EJ&#10;KU/f5dQed/bb2ZliPbpWDNgH60nBdJKAQKq8sVQr+N69PWQgQtRkdOsJFfxggHV5e1Po3PgzbXDY&#10;xlqwCYVcK2hi7HIpQ9Wg02HiOyTeHXzvdOSxr6Xp9ZnNXSvTJJlLpy3xh0Z3+NxgddyeHMfIPr/m&#10;r4fh4i/R2tn78aXefOyUur8bn1YgIo7xD4ZrfL6BkjPt/YlMEK2CxWOyZFRBmqZciolselX2rCyy&#10;GciykP87lL8AAAD//wMAUEsBAi0AFAAGAAgAAAAhALaDOJL+AAAA4QEAABMAAAAAAAAAAAAAAAAA&#10;AAAAAFtDb250ZW50X1R5cGVzXS54bWxQSwECLQAUAAYACAAAACEAOP0h/9YAAACUAQAACwAAAAAA&#10;AAAAAAAAAAAvAQAAX3JlbHMvLnJlbHNQSwECLQAUAAYACAAAACEAj3TETHECAABEBQAADgAAAAAA&#10;AAAAAAAAAAAuAgAAZHJzL2Uyb0RvYy54bWxQSwECLQAUAAYACAAAACEA0noQd+EAAAALAQAADwAA&#10;AAAAAAAAAAAAAADLBAAAZHJzL2Rvd25yZXYueG1sUEsFBgAAAAAEAAQA8wAAANkFAAAAAA==&#10;" fillcolor="white [3212]" stroked="f" strokeweight="2pt">
                <v:textbox>
                  <w:txbxContent>
                    <w:p w14:paraId="04A332FA" w14:textId="77777777" w:rsidR="004F0A92" w:rsidRPr="009D601A" w:rsidRDefault="004F0A92" w:rsidP="004F0A92">
                      <w:pPr>
                        <w:jc w:val="center"/>
                        <w:rPr>
                          <w:rFonts w:ascii="Arial" w:hAnsi="Arial" w:cs="Arial"/>
                        </w:rPr>
                      </w:pPr>
                      <w:r w:rsidRPr="009D601A">
                        <w:rPr>
                          <w:rFonts w:ascii="Arial" w:hAnsi="Arial" w:cs="Arial"/>
                        </w:rPr>
                        <w:t>b</w:t>
                      </w:r>
                    </w:p>
                  </w:txbxContent>
                </v:textbox>
              </v:oval>
            </w:pict>
          </mc:Fallback>
        </mc:AlternateContent>
      </w:r>
      <w:r>
        <w:rPr>
          <w:rFonts w:ascii="Arial" w:hAnsi="Arial" w:cs="Arial"/>
          <w:noProof/>
          <w:color w:val="000000" w:themeColor="text1"/>
        </w:rPr>
        <mc:AlternateContent>
          <mc:Choice Requires="wps">
            <w:drawing>
              <wp:anchor distT="0" distB="0" distL="114300" distR="114300" simplePos="0" relativeHeight="251659264" behindDoc="0" locked="0" layoutInCell="1" allowOverlap="1" wp14:anchorId="3C54CFBA" wp14:editId="256AF412">
                <wp:simplePos x="0" y="0"/>
                <wp:positionH relativeFrom="column">
                  <wp:posOffset>2299335</wp:posOffset>
                </wp:positionH>
                <wp:positionV relativeFrom="paragraph">
                  <wp:posOffset>1402080</wp:posOffset>
                </wp:positionV>
                <wp:extent cx="365760" cy="365760"/>
                <wp:effectExtent l="0" t="0" r="0" b="0"/>
                <wp:wrapNone/>
                <wp:docPr id="45447713" name="Oval 5"/>
                <wp:cNvGraphicFramePr/>
                <a:graphic xmlns:a="http://schemas.openxmlformats.org/drawingml/2006/main">
                  <a:graphicData uri="http://schemas.microsoft.com/office/word/2010/wordprocessingShape">
                    <wps:wsp>
                      <wps:cNvSpPr/>
                      <wps:spPr>
                        <a:xfrm>
                          <a:off x="0" y="0"/>
                          <a:ext cx="365760" cy="365760"/>
                        </a:xfrm>
                        <a:prstGeom prst="ellipse">
                          <a:avLst/>
                        </a:prstGeom>
                        <a:solidFill>
                          <a:schemeClr val="bg1"/>
                        </a:solidFill>
                        <a:ln>
                          <a:noFill/>
                        </a:ln>
                      </wps:spPr>
                      <wps:style>
                        <a:lnRef idx="2">
                          <a:schemeClr val="accent6"/>
                        </a:lnRef>
                        <a:fillRef idx="1">
                          <a:schemeClr val="lt1"/>
                        </a:fillRef>
                        <a:effectRef idx="0">
                          <a:schemeClr val="accent6"/>
                        </a:effectRef>
                        <a:fontRef idx="minor">
                          <a:schemeClr val="dk1"/>
                        </a:fontRef>
                      </wps:style>
                      <wps:txbx>
                        <w:txbxContent>
                          <w:p w14:paraId="5EE13F07" w14:textId="77777777" w:rsidR="004F0A92" w:rsidRDefault="004F0A92" w:rsidP="00F01556">
                            <w:proofErr w:type="spellStart"/>
                            <w:r>
                              <w:t>aaAadaaa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54CFBA" id="Oval 5" o:spid="_x0000_s1027" style="position:absolute;margin-left:181.05pt;margin-top:110.4pt;width:28.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N+QbwIAAEsFAAAOAAAAZHJzL2Uyb0RvYy54bWysVN1P2zAQf5+0/8Hy+0jbQdkqUlSBmCYh&#10;QMDEs+vYrTXH59luk+6v352TpjD6NO0luY/ffd/54rKtLduqEA24ko9PRpwpJ6EyblXyH883n75w&#10;FpNwlbDgVMl3KvLL+ccPF42fqQmswVYqMHTi4qzxJV+n5GdFEeVa1SKegFcOlRpCLRKyYVVUQTTo&#10;vbbFZDSaFg2EygeQKkaUXndKPs/+tVYy3WsdVWK25Jhbyt+Qv0v6FvMLMVsF4ddG9mmIf8iiFsZh&#10;0MHVtUiCbYJ556o2MkAEnU4k1AVobaTKNWA149Ff1TythVe5FmxO9EOb4v9zK++2T/4hYBsaH2cR&#10;Saqi1aGmP+bH2tys3dAs1SYmUfh5enY+xZZKVPU0eikOxj7E9E1BzYgoubLW+EjliJnY3sbUofco&#10;Ekewprox1maGVkBd2cC2Aoe3XI1pWOj/Dco6wjogq05NkuJQTKbSzirCWfeoNDMVpj/JieQ9OwQR&#10;UiqXpn2gjCYzjc4Hw/ExQ5v22fVYMlN5/wbD0THDtxEHixwVXBqMa+MgHHNQ/Rwid/h99V3NVH5q&#10;ly0WjedJhZFkCdXuIbAA3T1EL28MDulWxPQgAh4AzhWPOt3jR1toSg49xdkawu9jcsLjXqKWswYP&#10;quTx10YExZn97nBjv45PT+kCM3N6dj5BJrzWLF9r3Ka+Ahz7GJ8PLzNJ+GT3pA5Qv+DtLygqqoST&#10;GLvkMoU9c5W6Q8fXQ6rFIsPw6rxIt+7JS3JOfaYNfG5fRPD9piZc8TvYH9+7be2wZOlgsUmgTV7l&#10;Q1/7CeDF5n3tXxd6El7zGXV4A+d/AAAA//8DAFBLAwQUAAYACAAAACEA/nDDbuIAAAALAQAADwAA&#10;AGRycy9kb3ducmV2LnhtbEyPzU7DMBCE70i8g7VI3KiTEKUhxKkQPxIcitSWB3DjbRI1Xkexm4Y+&#10;PcsJjrs7M/tNuZptLyYcfedIQbyIQCDVznTUKPjavd3lIHzQZHTvCBV8o4dVdX1V6sK4M21w2oZG&#10;cAj5QitoQxgKKX3dotV+4QYkvh3caHXgcWykGfWZw20vkyjKpNUd8YdWD/jcYn3cnixj5OvP7PUw&#10;XdwldF36fnxpNh87pW5v5qdHEAHn8CeGX3z2QMVMe3ci40Wv4D5LYpYqSJKIO7AijR+WIPa8WeYp&#10;yKqU/ztUPwAAAP//AwBQSwECLQAUAAYACAAAACEAtoM4kv4AAADhAQAAEwAAAAAAAAAAAAAAAAAA&#10;AAAAW0NvbnRlbnRfVHlwZXNdLnhtbFBLAQItABQABgAIAAAAIQA4/SH/1gAAAJQBAAALAAAAAAAA&#10;AAAAAAAAAC8BAABfcmVscy8ucmVsc1BLAQItABQABgAIAAAAIQBmgN+QbwIAAEsFAAAOAAAAAAAA&#10;AAAAAAAAAC4CAABkcnMvZTJvRG9jLnhtbFBLAQItABQABgAIAAAAIQD+cMNu4gAAAAsBAAAPAAAA&#10;AAAAAAAAAAAAAMkEAABkcnMvZG93bnJldi54bWxQSwUGAAAAAAQABADzAAAA2AUAAAAA&#10;" fillcolor="white [3212]" stroked="f" strokeweight="2pt">
                <v:textbox>
                  <w:txbxContent>
                    <w:p w14:paraId="5EE13F07" w14:textId="77777777" w:rsidR="004F0A92" w:rsidRDefault="004F0A92" w:rsidP="00F01556">
                      <w:proofErr w:type="spellStart"/>
                      <w:r>
                        <w:t>aaAadaaa</w:t>
                      </w:r>
                      <w:proofErr w:type="spellEnd"/>
                    </w:p>
                  </w:txbxContent>
                </v:textbox>
              </v:oval>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7"/>
        <w:gridCol w:w="3935"/>
      </w:tblGrid>
      <w:tr w:rsidR="00CC5ADC" w14:paraId="534E90EB" w14:textId="77777777" w:rsidTr="00CC5ADC">
        <w:tc>
          <w:tcPr>
            <w:tcW w:w="4096" w:type="dxa"/>
          </w:tcPr>
          <w:p w14:paraId="2F58F752" w14:textId="77777777" w:rsidR="00CC5ADC" w:rsidRDefault="00CC5ADC" w:rsidP="00CC5ADC">
            <w:pPr>
              <w:jc w:val="center"/>
              <w:rPr>
                <w:rFonts w:ascii="Arial" w:hAnsi="Arial" w:cs="Arial"/>
                <w:color w:val="000000" w:themeColor="text1"/>
              </w:rPr>
            </w:pPr>
            <w:r>
              <w:rPr>
                <w:rFonts w:ascii="Arial" w:hAnsi="Arial" w:cs="Arial"/>
                <w:noProof/>
                <w:color w:val="000000" w:themeColor="text1"/>
              </w:rPr>
              <w:drawing>
                <wp:inline distT="0" distB="0" distL="0" distR="0" wp14:anchorId="5BA66D5D" wp14:editId="5000B600">
                  <wp:extent cx="2679192" cy="1588507"/>
                  <wp:effectExtent l="0" t="0" r="6985" b="0"/>
                  <wp:docPr id="1383621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1290" name="Picture 1383621290"/>
                          <pic:cNvPicPr/>
                        </pic:nvPicPr>
                        <pic:blipFill rotWithShape="1">
                          <a:blip r:embed="rId19" cstate="print">
                            <a:extLst>
                              <a:ext uri="{28A0092B-C50C-407E-A947-70E740481C1C}">
                                <a14:useLocalDpi xmlns:a14="http://schemas.microsoft.com/office/drawing/2010/main" val="0"/>
                              </a:ext>
                            </a:extLst>
                          </a:blip>
                          <a:srcRect l="-731" r="16325" b="11038"/>
                          <a:stretch>
                            <a:fillRect/>
                          </a:stretch>
                        </pic:blipFill>
                        <pic:spPr bwMode="auto">
                          <a:xfrm>
                            <a:off x="0" y="0"/>
                            <a:ext cx="2679192" cy="1588507"/>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0314E2D4" w14:textId="77777777" w:rsidR="00CC5ADC" w:rsidRDefault="00CC5ADC" w:rsidP="00CC5ADC">
            <w:pPr>
              <w:jc w:val="center"/>
              <w:rPr>
                <w:rFonts w:ascii="Arial" w:hAnsi="Arial" w:cs="Arial"/>
                <w:color w:val="000000" w:themeColor="text1"/>
              </w:rPr>
            </w:pPr>
            <w:r>
              <w:rPr>
                <w:rFonts w:ascii="Arial" w:hAnsi="Arial" w:cs="Arial"/>
                <w:noProof/>
                <w:color w:val="000000" w:themeColor="text1"/>
              </w:rPr>
              <w:drawing>
                <wp:inline distT="0" distB="0" distL="0" distR="0" wp14:anchorId="12283CFE" wp14:editId="19EF2272">
                  <wp:extent cx="2466846" cy="1588135"/>
                  <wp:effectExtent l="0" t="0" r="0" b="0"/>
                  <wp:docPr id="10856897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89716" name="Picture 1085689716"/>
                          <pic:cNvPicPr/>
                        </pic:nvPicPr>
                        <pic:blipFill rotWithShape="1">
                          <a:blip r:embed="rId20" cstate="print">
                            <a:extLst>
                              <a:ext uri="{28A0092B-C50C-407E-A947-70E740481C1C}">
                                <a14:useLocalDpi xmlns:a14="http://schemas.microsoft.com/office/drawing/2010/main" val="0"/>
                              </a:ext>
                            </a:extLst>
                          </a:blip>
                          <a:srcRect l="1270" r="20955" b="10994"/>
                          <a:stretch>
                            <a:fillRect/>
                          </a:stretch>
                        </pic:blipFill>
                        <pic:spPr bwMode="auto">
                          <a:xfrm>
                            <a:off x="0" y="0"/>
                            <a:ext cx="2466846" cy="1588135"/>
                          </a:xfrm>
                          <a:prstGeom prst="rect">
                            <a:avLst/>
                          </a:prstGeom>
                          <a:ln>
                            <a:noFill/>
                          </a:ln>
                          <a:extLst>
                            <a:ext uri="{53640926-AAD7-44D8-BBD7-CCE9431645EC}">
                              <a14:shadowObscured xmlns:a14="http://schemas.microsoft.com/office/drawing/2010/main"/>
                            </a:ext>
                          </a:extLst>
                        </pic:spPr>
                      </pic:pic>
                    </a:graphicData>
                  </a:graphic>
                </wp:inline>
              </w:drawing>
            </w:r>
          </w:p>
        </w:tc>
      </w:tr>
    </w:tbl>
    <w:p w14:paraId="081A602B" w14:textId="77777777" w:rsidR="009D601A" w:rsidRDefault="009D601A">
      <w:pPr>
        <w:rPr>
          <w:rFonts w:ascii="Arial" w:hAnsi="Arial" w:cs="Arial"/>
          <w:color w:val="000000" w:themeColor="text1"/>
        </w:rPr>
      </w:pPr>
    </w:p>
    <w:p w14:paraId="76E7FF19" w14:textId="77777777" w:rsidR="009D601A" w:rsidRDefault="000F2285" w:rsidP="00E9419D">
      <w:pPr>
        <w:spacing w:line="360" w:lineRule="auto"/>
        <w:jc w:val="both"/>
        <w:rPr>
          <w:rFonts w:ascii="Arial" w:hAnsi="Arial" w:cs="Arial"/>
          <w:color w:val="000000" w:themeColor="text1"/>
        </w:rPr>
      </w:pPr>
      <w:r>
        <w:rPr>
          <w:rFonts w:ascii="Arial" w:hAnsi="Arial" w:cs="Arial"/>
          <w:color w:val="000000" w:themeColor="text1"/>
        </w:rPr>
        <w:t>Picture</w:t>
      </w:r>
      <w:r w:rsidR="009D601A">
        <w:rPr>
          <w:rFonts w:ascii="Arial" w:hAnsi="Arial" w:cs="Arial"/>
          <w:color w:val="000000" w:themeColor="text1"/>
        </w:rPr>
        <w:t xml:space="preserve"> 1. Nest colonies on </w:t>
      </w:r>
      <w:r w:rsidR="009D601A" w:rsidRPr="00BD491F">
        <w:rPr>
          <w:rFonts w:ascii="Arial" w:hAnsi="Arial" w:cs="Arial"/>
          <w:i/>
          <w:iCs/>
          <w:color w:val="000000" w:themeColor="text1"/>
        </w:rPr>
        <w:t>Acacia nilotica</w:t>
      </w:r>
      <w:r w:rsidR="009D601A">
        <w:rPr>
          <w:rFonts w:ascii="Arial" w:hAnsi="Arial" w:cs="Arial"/>
          <w:color w:val="000000" w:themeColor="text1"/>
        </w:rPr>
        <w:t xml:space="preserve"> tree in agricultural landscape of </w:t>
      </w:r>
      <w:proofErr w:type="spellStart"/>
      <w:r w:rsidR="009D601A">
        <w:rPr>
          <w:rFonts w:ascii="Arial" w:hAnsi="Arial" w:cs="Arial"/>
          <w:color w:val="000000" w:themeColor="text1"/>
        </w:rPr>
        <w:t>Dharmabad</w:t>
      </w:r>
      <w:proofErr w:type="spellEnd"/>
      <w:r w:rsidR="009D601A">
        <w:rPr>
          <w:rFonts w:ascii="Arial" w:hAnsi="Arial" w:cs="Arial"/>
          <w:color w:val="000000" w:themeColor="text1"/>
        </w:rPr>
        <w:t xml:space="preserve">: </w:t>
      </w:r>
      <w:r w:rsidR="00E9419D">
        <w:rPr>
          <w:rFonts w:ascii="Arial" w:hAnsi="Arial" w:cs="Arial"/>
          <w:color w:val="000000" w:themeColor="text1"/>
        </w:rPr>
        <w:t>a- Nesting colony- I, b- Nesting colony- II.</w:t>
      </w:r>
      <w:r w:rsidR="009D601A">
        <w:rPr>
          <w:rFonts w:ascii="Arial" w:hAnsi="Arial" w:cs="Arial"/>
          <w:color w:val="000000" w:themeColor="text1"/>
        </w:rPr>
        <w:t xml:space="preserve"> © Sanket Kadam</w:t>
      </w:r>
      <w:r w:rsidR="00E9419D">
        <w:rPr>
          <w:rFonts w:ascii="Arial" w:hAnsi="Arial" w:cs="Arial"/>
          <w:color w:val="000000" w:themeColor="text1"/>
        </w:rPr>
        <w:t>.</w:t>
      </w:r>
    </w:p>
    <w:p w14:paraId="3D326C1A" w14:textId="77777777" w:rsidR="00B269F4" w:rsidRDefault="00B269F4" w:rsidP="00E9419D">
      <w:pPr>
        <w:spacing w:line="360" w:lineRule="auto"/>
        <w:jc w:val="both"/>
        <w:rPr>
          <w:rFonts w:ascii="Arial" w:hAnsi="Arial" w:cs="Arial"/>
          <w:color w:val="000000" w:themeColor="text1"/>
        </w:rPr>
      </w:pPr>
    </w:p>
    <w:p w14:paraId="5269EB66" w14:textId="77777777" w:rsidR="00E9419D" w:rsidRDefault="00E9419D" w:rsidP="00E9419D">
      <w:pPr>
        <w:spacing w:line="360" w:lineRule="auto"/>
        <w:jc w:val="both"/>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2"/>
      </w:tblGrid>
      <w:tr w:rsidR="00E9419D" w14:paraId="5FB70D5E" w14:textId="77777777" w:rsidTr="00E9419D">
        <w:tc>
          <w:tcPr>
            <w:tcW w:w="8192" w:type="dxa"/>
          </w:tcPr>
          <w:p w14:paraId="44788C9C" w14:textId="77777777" w:rsidR="00E9419D" w:rsidRDefault="00E9419D" w:rsidP="00E9419D">
            <w:pPr>
              <w:spacing w:line="360" w:lineRule="auto"/>
              <w:jc w:val="center"/>
              <w:rPr>
                <w:rFonts w:ascii="Arial" w:hAnsi="Arial" w:cs="Arial"/>
                <w:color w:val="000000" w:themeColor="text1"/>
              </w:rPr>
            </w:pPr>
            <w:r>
              <w:rPr>
                <w:rFonts w:ascii="Arial" w:hAnsi="Arial" w:cs="Arial"/>
                <w:noProof/>
                <w:color w:val="000000" w:themeColor="text1"/>
              </w:rPr>
              <w:drawing>
                <wp:inline distT="0" distB="0" distL="0" distR="0" wp14:anchorId="4CB61C8D" wp14:editId="32C7114A">
                  <wp:extent cx="2670048" cy="3292012"/>
                  <wp:effectExtent l="0" t="0" r="0" b="3810"/>
                  <wp:docPr id="1615482332" name="Picture 7" descr="A group of birds from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82332" name="Picture 7" descr="A group of birds from trees&#10;&#10;AI-generated content may be incorrect."/>
                          <pic:cNvPicPr/>
                        </pic:nvPicPr>
                        <pic:blipFill rotWithShape="1">
                          <a:blip r:embed="rId21" cstate="print">
                            <a:extLst>
                              <a:ext uri="{28A0092B-C50C-407E-A947-70E740481C1C}">
                                <a14:useLocalDpi xmlns:a14="http://schemas.microsoft.com/office/drawing/2010/main" val="0"/>
                              </a:ext>
                            </a:extLst>
                          </a:blip>
                          <a:srcRect t="40029" r="26767" b="9183"/>
                          <a:stretch>
                            <a:fillRect/>
                          </a:stretch>
                        </pic:blipFill>
                        <pic:spPr bwMode="auto">
                          <a:xfrm>
                            <a:off x="0" y="0"/>
                            <a:ext cx="2670048" cy="32920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C88C10B" w14:textId="77777777" w:rsidR="00213979" w:rsidRDefault="00213979" w:rsidP="009D601A">
      <w:pPr>
        <w:rPr>
          <w:rFonts w:ascii="Arial" w:hAnsi="Arial" w:cs="Arial"/>
          <w:color w:val="000000" w:themeColor="text1"/>
        </w:rPr>
      </w:pPr>
    </w:p>
    <w:p w14:paraId="75627A11" w14:textId="77777777" w:rsidR="00483A05" w:rsidRDefault="000F2285" w:rsidP="00AB1216">
      <w:pPr>
        <w:spacing w:line="360" w:lineRule="auto"/>
        <w:jc w:val="both"/>
        <w:rPr>
          <w:rFonts w:ascii="Arial" w:hAnsi="Arial" w:cs="Arial"/>
          <w:color w:val="000000" w:themeColor="text1"/>
        </w:rPr>
      </w:pPr>
      <w:r>
        <w:rPr>
          <w:rFonts w:ascii="Arial" w:hAnsi="Arial" w:cs="Arial"/>
          <w:color w:val="000000" w:themeColor="text1"/>
        </w:rPr>
        <w:t>Picture</w:t>
      </w:r>
      <w:r w:rsidR="00E9419D">
        <w:rPr>
          <w:rFonts w:ascii="Arial" w:hAnsi="Arial" w:cs="Arial"/>
          <w:color w:val="000000" w:themeColor="text1"/>
        </w:rPr>
        <w:t xml:space="preserve"> 2. Nests attached to the tip of an </w:t>
      </w:r>
      <w:r w:rsidR="00E9419D" w:rsidRPr="00BD491F">
        <w:rPr>
          <w:rFonts w:ascii="Arial" w:hAnsi="Arial" w:cs="Arial"/>
          <w:i/>
          <w:iCs/>
          <w:color w:val="000000" w:themeColor="text1"/>
        </w:rPr>
        <w:t>Acacia nilotica</w:t>
      </w:r>
      <w:r w:rsidR="00E9419D">
        <w:rPr>
          <w:rFonts w:ascii="Arial" w:hAnsi="Arial" w:cs="Arial"/>
          <w:color w:val="000000" w:themeColor="text1"/>
        </w:rPr>
        <w:t xml:space="preserve"> tree branch. © Sanket Kadam.</w:t>
      </w:r>
    </w:p>
    <w:p w14:paraId="5DF1CB6B" w14:textId="77777777" w:rsidR="00483A05" w:rsidRDefault="00483A05" w:rsidP="00AB1216">
      <w:pPr>
        <w:spacing w:line="360" w:lineRule="auto"/>
        <w:jc w:val="both"/>
        <w:rPr>
          <w:rFonts w:ascii="Arial" w:hAnsi="Arial" w:cs="Arial"/>
          <w:color w:val="000000" w:themeColor="text1"/>
        </w:rPr>
      </w:pPr>
    </w:p>
    <w:p w14:paraId="2015C1C8" w14:textId="77777777" w:rsidR="00483A05" w:rsidRDefault="00483A05" w:rsidP="00AB1216">
      <w:pPr>
        <w:spacing w:line="360" w:lineRule="auto"/>
        <w:jc w:val="both"/>
        <w:rPr>
          <w:rFonts w:ascii="Arial" w:hAnsi="Arial" w:cs="Arial"/>
          <w:color w:val="000000" w:themeColor="text1"/>
        </w:rPr>
      </w:pPr>
    </w:p>
    <w:p w14:paraId="7DB7DD6F" w14:textId="77777777" w:rsidR="00E9419D" w:rsidRDefault="00E9419D" w:rsidP="00AB1216">
      <w:pPr>
        <w:spacing w:line="360" w:lineRule="auto"/>
        <w:jc w:val="both"/>
        <w:rPr>
          <w:rFonts w:ascii="Arial" w:hAnsi="Arial" w:cs="Arial"/>
          <w:color w:val="000000" w:themeColor="text1"/>
        </w:rPr>
      </w:pPr>
    </w:p>
    <w:p w14:paraId="11B6EBFB" w14:textId="77777777" w:rsidR="00E9419D" w:rsidRDefault="00E9419D" w:rsidP="00AB1216">
      <w:pPr>
        <w:spacing w:line="360" w:lineRule="auto"/>
        <w:jc w:val="both"/>
        <w:rPr>
          <w:rFonts w:ascii="Arial" w:hAnsi="Arial" w:cs="Arial"/>
          <w:color w:val="000000" w:themeColor="text1"/>
        </w:rPr>
      </w:pPr>
    </w:p>
    <w:p w14:paraId="3187AB04" w14:textId="77777777" w:rsidR="00E9419D" w:rsidRDefault="00E9419D" w:rsidP="00AB1216">
      <w:pPr>
        <w:spacing w:line="360" w:lineRule="auto"/>
        <w:jc w:val="both"/>
        <w:rPr>
          <w:rFonts w:ascii="Arial" w:hAnsi="Arial" w:cs="Arial"/>
          <w:color w:val="000000" w:themeColor="text1"/>
        </w:rPr>
      </w:pPr>
    </w:p>
    <w:p w14:paraId="3CB88016" w14:textId="77777777" w:rsidR="00E9419D" w:rsidRDefault="00E9419D" w:rsidP="00AB1216">
      <w:pPr>
        <w:spacing w:line="360" w:lineRule="auto"/>
        <w:jc w:val="both"/>
        <w:rPr>
          <w:rFonts w:ascii="Arial" w:hAnsi="Arial" w:cs="Arial"/>
          <w:color w:val="000000" w:themeColor="text1"/>
        </w:rPr>
      </w:pPr>
    </w:p>
    <w:p w14:paraId="0D169859" w14:textId="77777777" w:rsidR="00E9419D" w:rsidRDefault="00E9419D" w:rsidP="00AB1216">
      <w:pPr>
        <w:spacing w:line="360" w:lineRule="auto"/>
        <w:jc w:val="both"/>
        <w:rPr>
          <w:rFonts w:ascii="Arial" w:hAnsi="Arial" w:cs="Arial"/>
          <w:color w:val="000000" w:themeColor="text1"/>
        </w:rPr>
      </w:pPr>
    </w:p>
    <w:p w14:paraId="36DF4555" w14:textId="77777777" w:rsidR="00E9419D" w:rsidRDefault="00C02B06" w:rsidP="00AB1216">
      <w:pPr>
        <w:spacing w:line="360" w:lineRule="auto"/>
        <w:jc w:val="both"/>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2336" behindDoc="0" locked="0" layoutInCell="1" allowOverlap="1" wp14:anchorId="401C1D65" wp14:editId="4E78AF3C">
                <wp:simplePos x="0" y="0"/>
                <wp:positionH relativeFrom="column">
                  <wp:posOffset>4440555</wp:posOffset>
                </wp:positionH>
                <wp:positionV relativeFrom="paragraph">
                  <wp:posOffset>3268980</wp:posOffset>
                </wp:positionV>
                <wp:extent cx="312420" cy="342900"/>
                <wp:effectExtent l="0" t="0" r="11430" b="19050"/>
                <wp:wrapNone/>
                <wp:docPr id="505475534" name="Oval 13"/>
                <wp:cNvGraphicFramePr/>
                <a:graphic xmlns:a="http://schemas.openxmlformats.org/drawingml/2006/main">
                  <a:graphicData uri="http://schemas.microsoft.com/office/word/2010/wordprocessingShape">
                    <wps:wsp>
                      <wps:cNvSpPr/>
                      <wps:spPr>
                        <a:xfrm>
                          <a:off x="0" y="0"/>
                          <a:ext cx="312420" cy="34290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BB4DA3F" w14:textId="77777777" w:rsidR="00C02B06" w:rsidRDefault="00C02B06" w:rsidP="00C02B06">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1C1D65" id="Oval 13" o:spid="_x0000_s1028" style="position:absolute;left:0;text-align:left;margin-left:349.65pt;margin-top:257.4pt;width:24.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C1JdAIAAHMFAAAOAAAAZHJzL2Uyb0RvYy54bWysVMFu2zAMvQ/YPwi6L47TrFuDOEWQIsOA&#10;oC3WDj0rspQIk0VNUmJnXz9Kdpx0zanYxaZEPpKPIjm9bSpN9sJ5Baag+WBIiTAcSmU2Bf35vPz0&#10;lRIfmCmZBiMKehCe3s4+fpjWdiJGsAVdCkfQifGT2hZ0G4KdZJnnW1ExPwArDColuIoFPLpNVjpW&#10;o/dKZ6Ph8DqrwZXWARfe4+1dq6Sz5F9KwcODlF4EoguKuYX0dem7jt9sNmWTjWN2q3iXBntHFhVT&#10;BoP2ru5YYGTn1BtXleIOPMgw4FBlIKXiInFANvnwHzZPW2ZF4oLF8bYvk/9/bvn9/sk+OixDbf3E&#10;oxhZNNJV8Y/5kSYV69AXSzSBcLy8ykfjEZaUo+pqPLoZpmJmJ7B1PnwTUJEoFFRorayPdNiE7Vc+&#10;YEy0PlrFaw9alUuldTrEFhAL7cie4eOtN3l8LES8stLmXUB0E5HZiXSSwkGL6E+bH0ISVSLNUUo4&#10;9eMpGca5MOG6SyhZR5jE1Htgfgmow5FFZxthIvVpDxxeAr6O2CNSVDChB1fKgLvkoPzVR27tj+xb&#10;zpF+aNYNko6cu35YQ3l4dMRBOzfe8qXCx1wxHx6Zw0HB98fhDw/4kRrqgkInUbIF9+fSfbTH/kUt&#10;JTUOXkH97x1zghL93WBn3+TjcZzUdBh//hJ7zJ1r1ucas6sWgO2R45qxPInRPuijKB1UL7gj5jEq&#10;qpjhGLugPLjjYRHahYBbhov5PJnhdFoWVubJ8ug81jl26nPzwpztOjrgKNzDcUjfdHVrG5EG5rsA&#10;UqWWj5Vu69q9AE526utuC8XVcX5OVqddOfsLAAD//wMAUEsDBBQABgAIAAAAIQDKF2Rf4QAAAAsB&#10;AAAPAAAAZHJzL2Rvd25yZXYueG1sTI/LTsMwEEX3SPyDNUjsqFNIQxriVKhSN11UagCJpRtPE4v4&#10;Idtpw98zrGA5M0d3zq03sxnZBUPUzgpYLjJgaDuntO0FvL/tHkpgMUmr5OgsCvjGCJvm9qaWlXJX&#10;e8RLm3pGITZWUsCQkq84j92ARsaF82jpdnbByERj6LkK8krhZuSPWVZwI7WlD4P0uB2w+2onI+Cs&#10;288tL/zuEPa52x/11H74gxD3d/PrC7CEc/qD4Vef1KEhp5ObrIpsFFCs10+EClgtc+pAxHNeroCd&#10;aFOUJfCm5v87ND8AAAD//wMAUEsBAi0AFAAGAAgAAAAhALaDOJL+AAAA4QEAABMAAAAAAAAAAAAA&#10;AAAAAAAAAFtDb250ZW50X1R5cGVzXS54bWxQSwECLQAUAAYACAAAACEAOP0h/9YAAACUAQAACwAA&#10;AAAAAAAAAAAAAAAvAQAAX3JlbHMvLnJlbHNQSwECLQAUAAYACAAAACEAJ7QtSXQCAABzBQAADgAA&#10;AAAAAAAAAAAAAAAuAgAAZHJzL2Uyb0RvYy54bWxQSwECLQAUAAYACAAAACEAyhdkX+EAAAALAQAA&#10;DwAAAAAAAAAAAAAAAADOBAAAZHJzL2Rvd25yZXYueG1sUEsFBgAAAAAEAAQA8wAAANwFAAAAAA==&#10;" fillcolor="white [3212]" strokecolor="white [3212]" strokeweight="2pt">
                <v:textbox>
                  <w:txbxContent>
                    <w:p w14:paraId="4BB4DA3F" w14:textId="77777777" w:rsidR="00C02B06" w:rsidRDefault="00C02B06" w:rsidP="00C02B06">
                      <w:pPr>
                        <w:jc w:val="center"/>
                      </w:pPr>
                      <w:r>
                        <w:t>b</w:t>
                      </w:r>
                    </w:p>
                  </w:txbxContent>
                </v:textbox>
              </v:oval>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gridCol w:w="4086"/>
      </w:tblGrid>
      <w:tr w:rsidR="00B31B08" w14:paraId="6092F62C" w14:textId="77777777" w:rsidTr="00B31B08">
        <w:tc>
          <w:tcPr>
            <w:tcW w:w="4096" w:type="dxa"/>
          </w:tcPr>
          <w:p w14:paraId="2E738DCB" w14:textId="77777777" w:rsidR="00E9419D" w:rsidRDefault="00B31B08" w:rsidP="00E9419D">
            <w:pPr>
              <w:jc w:val="cente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1312" behindDoc="0" locked="0" layoutInCell="1" allowOverlap="1" wp14:anchorId="7C86FEAC" wp14:editId="1DE288C5">
                      <wp:simplePos x="0" y="0"/>
                      <wp:positionH relativeFrom="column">
                        <wp:posOffset>2063115</wp:posOffset>
                      </wp:positionH>
                      <wp:positionV relativeFrom="paragraph">
                        <wp:posOffset>3004185</wp:posOffset>
                      </wp:positionV>
                      <wp:extent cx="335280" cy="342900"/>
                      <wp:effectExtent l="0" t="0" r="26670" b="19050"/>
                      <wp:wrapNone/>
                      <wp:docPr id="669707158" name="Oval 12"/>
                      <wp:cNvGraphicFramePr/>
                      <a:graphic xmlns:a="http://schemas.openxmlformats.org/drawingml/2006/main">
                        <a:graphicData uri="http://schemas.microsoft.com/office/word/2010/wordprocessingShape">
                          <wps:wsp>
                            <wps:cNvSpPr/>
                            <wps:spPr>
                              <a:xfrm>
                                <a:off x="0" y="0"/>
                                <a:ext cx="335280" cy="34290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D2BF45F" w14:textId="77777777" w:rsidR="00C02B06" w:rsidRDefault="00C02B06" w:rsidP="00C02B06">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86FEAC" id="Oval 12" o:spid="_x0000_s1029" style="position:absolute;left:0;text-align:left;margin-left:162.45pt;margin-top:236.55pt;width:26.4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dBFdAIAAHMFAAAOAAAAZHJzL2Uyb0RvYy54bWysVFFPGzEMfp+0/xDlfVxbCoOKK6pATJMQ&#10;VIOJ5zSXtNFycZa4vet+/Zz0eoXRJ7SXuzj2Z/tzbF9dt7VlGxWiAVfy4cmAM+UkVMYtS/7z+e7L&#10;BWcRhauEBadKvlWRX08/f7pq/ESNYAW2UoGRExcnjS/5CtFPiiLKlapFPAGvHCk1hFogiWFZVEE0&#10;5L22xWgwOC8aCJUPIFWMdHu7U/Jp9q+1kviodVTIbMkpN8zfkL+L9C2mV2KyDMKvjOzSEB/IohbG&#10;UdDe1a1AwdbBvHNVGxkggsYTCXUBWhupMgdiMxz8w+ZpJbzKXKg40fdliv/PrXzYPPl5oDI0Pk4i&#10;HROLVoc6/Sk/1uZibftiqRaZpMvT07PRBZVUkup0PLoc5GIWB7APEb8pqFk6lFxZa3xMdMREbO4j&#10;Ukyy3lul6wjWVHfG2iykFlA3NrCNoMdbLIfpsQjxxsq6DwHJTUIWB9L5hFurkj/rfijNTEU0Rznh&#10;3I+HZISUyuF5l1C2TjBNqffA4TGgxT2LzjbBVO7THjg4BnwbsUfkqOCwB9fGQTjmoPrVR97Z79nv&#10;OCf62C5aIk3PmYilmwVU23lgAXZzE728M/SY9yLiXAQaFHp/Gn58pI+20JQcuhNnKwh/jt0ne+pf&#10;0nLW0OCVPP5ei6A4s98ddfblcDxOk5qF8dnXEQnhtWbxWuPW9Q1QewxpzXiZj8ke7f6oA9QvtCNm&#10;KSqphJMUu+QSw164wd1CoC0j1WyWzWg6vcB79+Rlcp7qnDr1uX0RwXcdjTQKD7Af0nddvbNNSAez&#10;NYI2ueUPde1egCY793W3hdLqeC1nq8OunP4FAAD//wMAUEsDBBQABgAIAAAAIQA2+N+k4QAAAAsB&#10;AAAPAAAAZHJzL2Rvd25yZXYueG1sTI/LTsMwEEX3SPyDNUjsqPOihpBJhSp100WlBpBYurGbWMQP&#10;2U4b/h6zguXoHt17ptkseiIX6YOyBiFfZUCk6a1QZkB4f9s9PAEJkRvBJ2skwrcMsGlvbxpeC3s1&#10;R3np4kBSiQk1RxhjdDWloR+l5mFlnTQpO1uveUynH6jw/JrK9USLLFtTzZVJCyN3cjvK/qubNcJZ&#10;dZ9buna7g99Xdn9Uc/fhDoj3d8vrC5Aol/gHw69+Uoc2OZ3sbEQgE0JZVM8JRahYmQNJRMkYA3JC&#10;eCxYDrRt6P8f2h8AAAD//wMAUEsBAi0AFAAGAAgAAAAhALaDOJL+AAAA4QEAABMAAAAAAAAAAAAA&#10;AAAAAAAAAFtDb250ZW50X1R5cGVzXS54bWxQSwECLQAUAAYACAAAACEAOP0h/9YAAACUAQAACwAA&#10;AAAAAAAAAAAAAAAvAQAAX3JlbHMvLnJlbHNQSwECLQAUAAYACAAAACEAfXXQRXQCAABzBQAADgAA&#10;AAAAAAAAAAAAAAAuAgAAZHJzL2Uyb0RvYy54bWxQSwECLQAUAAYACAAAACEANvjfpOEAAAALAQAA&#10;DwAAAAAAAAAAAAAAAADOBAAAZHJzL2Rvd25yZXYueG1sUEsFBgAAAAAEAAQA8wAAANwFAAAAAA==&#10;" fillcolor="white [3212]" strokecolor="white [3212]" strokeweight="2pt">
                      <v:textbox>
                        <w:txbxContent>
                          <w:p w14:paraId="5D2BF45F" w14:textId="77777777" w:rsidR="00C02B06" w:rsidRDefault="00C02B06" w:rsidP="00C02B06">
                            <w:pPr>
                              <w:jc w:val="center"/>
                            </w:pPr>
                            <w:r>
                              <w:t>a</w:t>
                            </w:r>
                          </w:p>
                        </w:txbxContent>
                      </v:textbox>
                    </v:oval>
                  </w:pict>
                </mc:Fallback>
              </mc:AlternateContent>
            </w:r>
            <w:r w:rsidR="00E9419D">
              <w:rPr>
                <w:rFonts w:ascii="Arial" w:hAnsi="Arial" w:cs="Arial"/>
                <w:noProof/>
                <w:color w:val="000000" w:themeColor="text1"/>
              </w:rPr>
              <w:drawing>
                <wp:inline distT="0" distB="0" distL="0" distR="0" wp14:anchorId="3162F752" wp14:editId="15073BF7">
                  <wp:extent cx="2468880" cy="3403235"/>
                  <wp:effectExtent l="0" t="0" r="7620" b="6985"/>
                  <wp:docPr id="10200367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036781" name="Picture 1020036781"/>
                          <pic:cNvPicPr/>
                        </pic:nvPicPr>
                        <pic:blipFill rotWithShape="1">
                          <a:blip r:embed="rId22" cstate="print">
                            <a:extLst>
                              <a:ext uri="{28A0092B-C50C-407E-A947-70E740481C1C}">
                                <a14:useLocalDpi xmlns:a14="http://schemas.microsoft.com/office/drawing/2010/main" val="0"/>
                              </a:ext>
                            </a:extLst>
                          </a:blip>
                          <a:srcRect l="11717" t="40708" r="25905" b="10928"/>
                          <a:stretch>
                            <a:fillRect/>
                          </a:stretch>
                        </pic:blipFill>
                        <pic:spPr bwMode="auto">
                          <a:xfrm>
                            <a:off x="0" y="0"/>
                            <a:ext cx="2473786" cy="3409998"/>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22137C44" w14:textId="77777777" w:rsidR="00E9419D" w:rsidRDefault="00B31B08" w:rsidP="00B31B08">
            <w:pPr>
              <w:jc w:val="center"/>
              <w:rPr>
                <w:rFonts w:ascii="Arial" w:hAnsi="Arial" w:cs="Arial"/>
                <w:color w:val="000000" w:themeColor="text1"/>
              </w:rPr>
            </w:pPr>
            <w:r>
              <w:rPr>
                <w:rFonts w:ascii="Arial" w:hAnsi="Arial" w:cs="Arial"/>
                <w:noProof/>
                <w:color w:val="000000" w:themeColor="text1"/>
              </w:rPr>
              <w:drawing>
                <wp:inline distT="0" distB="0" distL="0" distR="0" wp14:anchorId="6E2D7C18" wp14:editId="076DA95E">
                  <wp:extent cx="1825519" cy="3444240"/>
                  <wp:effectExtent l="0" t="0" r="3810" b="3810"/>
                  <wp:docPr id="57927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727" name="Picture 5792727"/>
                          <pic:cNvPicPr/>
                        </pic:nvPicPr>
                        <pic:blipFill rotWithShape="1">
                          <a:blip r:embed="rId23" cstate="print">
                            <a:extLst>
                              <a:ext uri="{28A0092B-C50C-407E-A947-70E740481C1C}">
                                <a14:useLocalDpi xmlns:a14="http://schemas.microsoft.com/office/drawing/2010/main" val="0"/>
                              </a:ext>
                            </a:extLst>
                          </a:blip>
                          <a:srcRect l="4309" t="28882" r="51579" b="24304"/>
                          <a:stretch>
                            <a:fillRect/>
                          </a:stretch>
                        </pic:blipFill>
                        <pic:spPr bwMode="auto">
                          <a:xfrm>
                            <a:off x="0" y="0"/>
                            <a:ext cx="1830712" cy="3454037"/>
                          </a:xfrm>
                          <a:prstGeom prst="rect">
                            <a:avLst/>
                          </a:prstGeom>
                          <a:ln>
                            <a:noFill/>
                          </a:ln>
                          <a:extLst>
                            <a:ext uri="{53640926-AAD7-44D8-BBD7-CCE9431645EC}">
                              <a14:shadowObscured xmlns:a14="http://schemas.microsoft.com/office/drawing/2010/main"/>
                            </a:ext>
                          </a:extLst>
                        </pic:spPr>
                      </pic:pic>
                    </a:graphicData>
                  </a:graphic>
                </wp:inline>
              </w:drawing>
            </w:r>
          </w:p>
        </w:tc>
      </w:tr>
      <w:tr w:rsidR="00B31B08" w14:paraId="2A72ECB9" w14:textId="77777777" w:rsidTr="00B31B08">
        <w:tc>
          <w:tcPr>
            <w:tcW w:w="4096" w:type="dxa"/>
          </w:tcPr>
          <w:p w14:paraId="00FADC0A" w14:textId="77777777" w:rsidR="00E9419D" w:rsidRDefault="00B31B08" w:rsidP="00B31B08">
            <w:pPr>
              <w:jc w:val="center"/>
              <w:rPr>
                <w:rFonts w:ascii="Arial" w:hAnsi="Arial" w:cs="Arial"/>
                <w:color w:val="000000" w:themeColor="text1"/>
              </w:rPr>
            </w:pPr>
            <w:r>
              <w:rPr>
                <w:rFonts w:ascii="Arial" w:hAnsi="Arial" w:cs="Arial"/>
                <w:noProof/>
                <w:color w:val="000000" w:themeColor="text1"/>
              </w:rPr>
              <w:lastRenderedPageBreak/>
              <mc:AlternateContent>
                <mc:Choice Requires="wps">
                  <w:drawing>
                    <wp:anchor distT="0" distB="0" distL="114300" distR="114300" simplePos="0" relativeHeight="251663360" behindDoc="0" locked="0" layoutInCell="1" allowOverlap="1" wp14:anchorId="52CAC0EC" wp14:editId="6BB72B90">
                      <wp:simplePos x="0" y="0"/>
                      <wp:positionH relativeFrom="column">
                        <wp:posOffset>1644015</wp:posOffset>
                      </wp:positionH>
                      <wp:positionV relativeFrom="paragraph">
                        <wp:posOffset>3970020</wp:posOffset>
                      </wp:positionV>
                      <wp:extent cx="358140" cy="342900"/>
                      <wp:effectExtent l="0" t="0" r="22860" b="19050"/>
                      <wp:wrapNone/>
                      <wp:docPr id="701352737" name="Oval 14"/>
                      <wp:cNvGraphicFramePr/>
                      <a:graphic xmlns:a="http://schemas.openxmlformats.org/drawingml/2006/main">
                        <a:graphicData uri="http://schemas.microsoft.com/office/word/2010/wordprocessingShape">
                          <wps:wsp>
                            <wps:cNvSpPr/>
                            <wps:spPr>
                              <a:xfrm>
                                <a:off x="0" y="0"/>
                                <a:ext cx="358140" cy="34290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4CCA777" w14:textId="77777777" w:rsidR="00C02B06" w:rsidRDefault="00C02B06" w:rsidP="00C02B06">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CAC0EC" id="Oval 14" o:spid="_x0000_s1030" style="position:absolute;left:0;text-align:left;margin-left:129.45pt;margin-top:312.6pt;width:28.2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7GTdAIAAHMFAAAOAAAAZHJzL2Uyb0RvYy54bWysVFFPGzEMfp+0/xDlfVyvFAYVV1SBmCYh&#10;qAYTz2kuaaPl4ixxe+1+/Zz0eoXRJ7SXuzj2Z/tzbF9dbxrL1ipEA67i5cmAM+Uk1MYtKv7z+e7L&#10;BWcRhauFBacqvlWRX08+f7pq/VgNYQm2VoGRExfHra/4EtGPiyLKpWpEPAGvHCk1hEYgiWFR1EG0&#10;5L2xxXAwOC9aCLUPIFWMdHu7U/JJ9q+1kviodVTIbMUpN8zfkL/z9C0mV2K8CMIvjezSEB/IohHG&#10;UdDe1a1AwVbBvHPVGBkggsYTCU0BWhupMgdiUw7+YfO0FF5lLlSc6Psyxf/nVj6sn/wsUBlaH8eR&#10;jonFRocm/Sk/tsnF2vbFUhtkki5Pzy7KEZVUkup0NLwc5GIWB7APEb8paFg6VFxZa3xMdMRYrO8j&#10;Ukyy3lul6wjW1HfG2iykFlA3NrC1oMebL8r0WIR4Y2Xdh4DkJiGLA+l8wq1VyZ91P5Rmpiaaw5xw&#10;7sdDMkJK5fC8SyhbJ5im1HtgeQxocc+is00wlfu0Bw6OAd9G7BE5KjjswY1xEI45qH/1kXf2e/Y7&#10;zok+buYbIl3xUSKWbuZQb2eBBdjNTfTyztBj3ouIMxFoUOj9afjxkT7aQltx6E6cLSH8OXaf7Kl/&#10;SctZS4NX8fh7JYLizH531NmX5Si1FWZhdPZ1SEJ4rZm/1rhVcwPUHiWtGS/zMdmj3R91gOaFdsQ0&#10;RSWVcJJiV1xi2As3uFsItGWkmk6zGU2nF3jvnrxMzlOdU6c+b15E8F1HI43CA+yH9F1X72wT0sF0&#10;haBNbvlDXbsXoMnOfd1tobQ6XsvZ6rArJ38BAAD//wMAUEsDBBQABgAIAAAAIQDE+Ne04QAAAAsB&#10;AAAPAAAAZHJzL2Rvd25yZXYueG1sTI+xbsIwEIb3Sn0H6yp1Kw6mSSHEQRUSCwMSaSsxmtgkVuOz&#10;ZTuQvn3dqYx39+m/7682kxnIVfmgLXKYzzIgClsrNXYcPj92L0sgIQqUYrCoOPyoAJv68aESpbQ3&#10;PKprEzuSQjCUgkMfoyspDW2vjAgz6xSm28V6I2IafUelF7cUbgbKsqygRmhMH3rh1LZX7XczGg4X&#10;3Zy2tHC7g9+/2v1Rj82XO3D+/DS9r4FENcV/GP70kzrUyelsR5SBDBxYvlwllEPBcgYkEYt5vgBy&#10;Tpu3FQNaV/S+Q/0LAAD//wMAUEsBAi0AFAAGAAgAAAAhALaDOJL+AAAA4QEAABMAAAAAAAAAAAAA&#10;AAAAAAAAAFtDb250ZW50X1R5cGVzXS54bWxQSwECLQAUAAYACAAAACEAOP0h/9YAAACUAQAACwAA&#10;AAAAAAAAAAAAAAAvAQAAX3JlbHMvLnJlbHNQSwECLQAUAAYACAAAACEANruxk3QCAABzBQAADgAA&#10;AAAAAAAAAAAAAAAuAgAAZHJzL2Uyb0RvYy54bWxQSwECLQAUAAYACAAAACEAxPjXtOEAAAALAQAA&#10;DwAAAAAAAAAAAAAAAADOBAAAZHJzL2Rvd25yZXYueG1sUEsFBgAAAAAEAAQA8wAAANwFAAAAAA==&#10;" fillcolor="white [3212]" strokecolor="white [3212]" strokeweight="2pt">
                      <v:textbox>
                        <w:txbxContent>
                          <w:p w14:paraId="24CCA777" w14:textId="77777777" w:rsidR="00C02B06" w:rsidRDefault="00C02B06" w:rsidP="00C02B06">
                            <w:pPr>
                              <w:jc w:val="center"/>
                            </w:pPr>
                            <w:r>
                              <w:t>c</w:t>
                            </w:r>
                          </w:p>
                        </w:txbxContent>
                      </v:textbox>
                    </v:oval>
                  </w:pict>
                </mc:Fallback>
              </mc:AlternateContent>
            </w:r>
            <w:r>
              <w:rPr>
                <w:rFonts w:ascii="Arial" w:hAnsi="Arial" w:cs="Arial"/>
                <w:noProof/>
                <w:color w:val="000000" w:themeColor="text1"/>
              </w:rPr>
              <w:drawing>
                <wp:inline distT="0" distB="0" distL="0" distR="0" wp14:anchorId="2B735D45" wp14:editId="0E98652A">
                  <wp:extent cx="1828800" cy="4366992"/>
                  <wp:effectExtent l="0" t="0" r="0" b="0"/>
                  <wp:docPr id="10352655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65563" name="Picture 1035265563"/>
                          <pic:cNvPicPr/>
                        </pic:nvPicPr>
                        <pic:blipFill rotWithShape="1">
                          <a:blip r:embed="rId24" cstate="print">
                            <a:extLst>
                              <a:ext uri="{28A0092B-C50C-407E-A947-70E740481C1C}">
                                <a14:useLocalDpi xmlns:a14="http://schemas.microsoft.com/office/drawing/2010/main" val="0"/>
                              </a:ext>
                            </a:extLst>
                          </a:blip>
                          <a:srcRect l="34463" t="24618" r="17117" b="10347"/>
                          <a:stretch>
                            <a:fillRect/>
                          </a:stretch>
                        </pic:blipFill>
                        <pic:spPr bwMode="auto">
                          <a:xfrm>
                            <a:off x="0" y="0"/>
                            <a:ext cx="1835669" cy="4383395"/>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32D82E3F" w14:textId="77777777" w:rsidR="00E9419D" w:rsidRDefault="00B31B08" w:rsidP="00B31B08">
            <w:pPr>
              <w:jc w:val="cente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4384" behindDoc="0" locked="0" layoutInCell="1" allowOverlap="1" wp14:anchorId="274FC1FD" wp14:editId="14AC6E27">
                      <wp:simplePos x="0" y="0"/>
                      <wp:positionH relativeFrom="column">
                        <wp:posOffset>1834515</wp:posOffset>
                      </wp:positionH>
                      <wp:positionV relativeFrom="paragraph">
                        <wp:posOffset>3939540</wp:posOffset>
                      </wp:positionV>
                      <wp:extent cx="350520" cy="350520"/>
                      <wp:effectExtent l="0" t="0" r="11430" b="11430"/>
                      <wp:wrapNone/>
                      <wp:docPr id="1890200485" name="Oval 15"/>
                      <wp:cNvGraphicFramePr/>
                      <a:graphic xmlns:a="http://schemas.openxmlformats.org/drawingml/2006/main">
                        <a:graphicData uri="http://schemas.microsoft.com/office/word/2010/wordprocessingShape">
                          <wps:wsp>
                            <wps:cNvSpPr/>
                            <wps:spPr>
                              <a:xfrm>
                                <a:off x="0" y="0"/>
                                <a:ext cx="350520" cy="35052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696C852" w14:textId="77777777" w:rsidR="00C02B06" w:rsidRDefault="00C02B06" w:rsidP="00C02B06">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4FC1FD" id="Oval 15" o:spid="_x0000_s1031" style="position:absolute;left:0;text-align:left;margin-left:144.45pt;margin-top:310.2pt;width:27.6pt;height:2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oUAcAIAAHMFAAAOAAAAZHJzL2Uyb0RvYy54bWysVMFu2zAMvQ/YPwi6r06yptuCOkXQosOA&#10;oi3aDj0rspQIk0WNUmJnXz9Kdpx2zanYxaZE8pGPInl+0daWbRUGA67k45MRZ8pJqIxblfzn0/Wn&#10;r5yFKFwlLDhV8p0K/GL+8cN542dqAmuwlUJGIC7MGl/ydYx+VhRBrlUtwgl45UipAWsR6YirokLR&#10;EHpti8lodFY0gJVHkCoEur3qlHye8bVWMt5pHVRktuSUW8xfzN9l+hbzczFbofBrI/s0xDuyqIVx&#10;FHSAuhJRsA2aN1C1kQgBdDyRUBegtZEqcyA249E/bB7XwqvMhYoT/FCm8P9g5e320d8jlaHxYRZI&#10;TCxajXX6U36szcXaDcVSbWSSLj9PR9MJlVSSqpcJpTg4ewzxu4KaJaHkylrjQ6IjZmJ7E2JnvbdK&#10;1wGsqa6NtfmQWkBdWmRbQY+3XI3TYxH+Kyvr3uVIMMmzOJDOUtxZlfCse1CamYpoTnLCuR8PyQgp&#10;lYtnfULZOrlpSn1wHB9ztHHPordNbir36eA4Oub4OuLgkaOCi4NzbRzgMYDq1xC5s9+z7zgn+rFd&#10;tkS65NNELN0sodrdI0Po5iZ4eW3oMW9EiPcCaVDo/Wn44x19tIWm5NBLnK0B/xy7T/bUv6TlrKHB&#10;K3n4vRGoOLM/HHX2t/HpaZrUfDidfkk9hi81y5cat6kvgdpjTGvGyywm+2j3okaon2lHLFJUUgkn&#10;KXbJZcT94TJ2C4G2jFSLRTaj6fQi3rhHLxN4qnPq1Kf2WaDvOzrSKNzCfkjfdHVnmzwdLDYRtMkt&#10;f6hr/wI02bmv+y2UVsfLc7Y67Mr5XwAAAP//AwBQSwMEFAAGAAgAAAAhAJ/FdLzhAAAACwEAAA8A&#10;AABkcnMvZG93bnJldi54bWxMj8FOwzAMhu9IvENkJG4sXSmlK00nNGmXHSatgLRj1nhtRJNUSbqV&#10;t8ec2NH2p9/fX61nM7AL+qCdFbBcJMDQtk5p2wn4/Ng+FcBClFbJwVkU8IMB1vX9XSVL5a72gJcm&#10;doxCbCilgD7GseQ8tD0aGRZuREu3s/NGRhp9x5WXVwo3A0+TJOdGaksfejnipsf2u5mMgLNujhue&#10;j9u932Vud9BT8zXuhXh8mN/fgEWc4z8Mf/qkDjU5ndxkVWCDgLQoVoQKyNMkA0bEc5YtgZ1o8/qS&#10;A68rftuh/gUAAP//AwBQSwECLQAUAAYACAAAACEAtoM4kv4AAADhAQAAEwAAAAAAAAAAAAAAAAAA&#10;AAAAW0NvbnRlbnRfVHlwZXNdLnhtbFBLAQItABQABgAIAAAAIQA4/SH/1gAAAJQBAAALAAAAAAAA&#10;AAAAAAAAAC8BAABfcmVscy8ucmVsc1BLAQItABQABgAIAAAAIQDuHoUAcAIAAHMFAAAOAAAAAAAA&#10;AAAAAAAAAC4CAABkcnMvZTJvRG9jLnhtbFBLAQItABQABgAIAAAAIQCfxXS84QAAAAsBAAAPAAAA&#10;AAAAAAAAAAAAAMoEAABkcnMvZG93bnJldi54bWxQSwUGAAAAAAQABADzAAAA2AUAAAAA&#10;" fillcolor="white [3212]" strokecolor="white [3212]" strokeweight="2pt">
                      <v:textbox>
                        <w:txbxContent>
                          <w:p w14:paraId="1696C852" w14:textId="77777777" w:rsidR="00C02B06" w:rsidRDefault="00C02B06" w:rsidP="00C02B06">
                            <w:pPr>
                              <w:jc w:val="center"/>
                            </w:pPr>
                            <w:r>
                              <w:t>c</w:t>
                            </w:r>
                          </w:p>
                        </w:txbxContent>
                      </v:textbox>
                    </v:oval>
                  </w:pict>
                </mc:Fallback>
              </mc:AlternateContent>
            </w:r>
            <w:r>
              <w:rPr>
                <w:rFonts w:ascii="Arial" w:hAnsi="Arial" w:cs="Arial"/>
                <w:noProof/>
                <w:color w:val="000000" w:themeColor="text1"/>
              </w:rPr>
              <w:drawing>
                <wp:inline distT="0" distB="0" distL="0" distR="0" wp14:anchorId="32E2975C" wp14:editId="60D2B5E1">
                  <wp:extent cx="2110740" cy="4362195"/>
                  <wp:effectExtent l="0" t="0" r="3810" b="635"/>
                  <wp:docPr id="15102431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43170" name="Picture 1510243170"/>
                          <pic:cNvPicPr/>
                        </pic:nvPicPr>
                        <pic:blipFill rotWithShape="1">
                          <a:blip r:embed="rId25" cstate="print">
                            <a:extLst>
                              <a:ext uri="{28A0092B-C50C-407E-A947-70E740481C1C}">
                                <a14:useLocalDpi xmlns:a14="http://schemas.microsoft.com/office/drawing/2010/main" val="0"/>
                              </a:ext>
                            </a:extLst>
                          </a:blip>
                          <a:srcRect l="25042" t="13568" r="30169" b="34368"/>
                          <a:stretch>
                            <a:fillRect/>
                          </a:stretch>
                        </pic:blipFill>
                        <pic:spPr bwMode="auto">
                          <a:xfrm>
                            <a:off x="0" y="0"/>
                            <a:ext cx="2118101" cy="4377408"/>
                          </a:xfrm>
                          <a:prstGeom prst="rect">
                            <a:avLst/>
                          </a:prstGeom>
                          <a:ln>
                            <a:noFill/>
                          </a:ln>
                          <a:extLst>
                            <a:ext uri="{53640926-AAD7-44D8-BBD7-CCE9431645EC}">
                              <a14:shadowObscured xmlns:a14="http://schemas.microsoft.com/office/drawing/2010/main"/>
                            </a:ext>
                          </a:extLst>
                        </pic:spPr>
                      </pic:pic>
                    </a:graphicData>
                  </a:graphic>
                </wp:inline>
              </w:drawing>
            </w:r>
          </w:p>
        </w:tc>
      </w:tr>
    </w:tbl>
    <w:p w14:paraId="15F03F47" w14:textId="77777777" w:rsidR="00B31B08" w:rsidRDefault="00B31B08">
      <w:pPr>
        <w:rPr>
          <w:rFonts w:ascii="Arial" w:hAnsi="Arial" w:cs="Arial"/>
          <w:color w:val="000000" w:themeColor="text1"/>
        </w:rPr>
      </w:pPr>
    </w:p>
    <w:p w14:paraId="3CB83C41" w14:textId="77777777" w:rsidR="00B31B08" w:rsidRDefault="00B31B08">
      <w:pPr>
        <w:rPr>
          <w:rFonts w:ascii="Arial" w:hAnsi="Arial" w:cs="Arial"/>
          <w:color w:val="000000" w:themeColor="text1"/>
        </w:rPr>
      </w:pPr>
    </w:p>
    <w:p w14:paraId="02EC6751" w14:textId="77777777" w:rsidR="00B31B08" w:rsidRDefault="00B31B08">
      <w:pPr>
        <w:rPr>
          <w:rFonts w:ascii="Arial" w:hAnsi="Arial" w:cs="Arial"/>
          <w:color w:val="000000" w:themeColor="text1"/>
        </w:rPr>
      </w:pPr>
    </w:p>
    <w:p w14:paraId="42443431" w14:textId="77777777" w:rsidR="00B31B08" w:rsidRDefault="00B31B08">
      <w:pPr>
        <w:rPr>
          <w:rFonts w:ascii="Arial" w:hAnsi="Arial" w:cs="Arial"/>
          <w:color w:val="000000" w:themeColor="text1"/>
        </w:rPr>
      </w:pPr>
    </w:p>
    <w:p w14:paraId="4D930442" w14:textId="77777777" w:rsidR="00F01556" w:rsidRDefault="000F2285" w:rsidP="00B31B08">
      <w:pPr>
        <w:spacing w:line="360" w:lineRule="auto"/>
        <w:jc w:val="both"/>
        <w:rPr>
          <w:rFonts w:ascii="Arial" w:hAnsi="Arial" w:cs="Arial"/>
          <w:i/>
          <w:iCs/>
          <w:color w:val="000000" w:themeColor="text1"/>
        </w:rPr>
      </w:pPr>
      <w:r>
        <w:rPr>
          <w:rFonts w:ascii="Arial" w:hAnsi="Arial" w:cs="Arial"/>
          <w:color w:val="000000" w:themeColor="text1"/>
        </w:rPr>
        <w:t>Picture</w:t>
      </w:r>
      <w:r w:rsidR="00B31B08">
        <w:rPr>
          <w:rFonts w:ascii="Arial" w:hAnsi="Arial" w:cs="Arial"/>
          <w:color w:val="000000" w:themeColor="text1"/>
        </w:rPr>
        <w:t xml:space="preserve"> 3. Various stages of nest development: a-Helmet stage nest 2, b-Egg-chamber closed stage nest, c- Complete nest with entrance tube: 1. </w:t>
      </w:r>
      <w:r w:rsidR="00B31B08" w:rsidRPr="00E92E09">
        <w:rPr>
          <w:rFonts w:ascii="Arial" w:hAnsi="Arial" w:cs="Arial"/>
          <w:i/>
          <w:iCs/>
          <w:color w:val="000000" w:themeColor="text1"/>
        </w:rPr>
        <w:t>Acacia</w:t>
      </w:r>
      <w:r w:rsidR="00B31B08">
        <w:rPr>
          <w:rFonts w:ascii="Arial" w:hAnsi="Arial" w:cs="Arial"/>
          <w:i/>
          <w:color w:val="000000" w:themeColor="text1"/>
        </w:rPr>
        <w:t xml:space="preserve"> </w:t>
      </w:r>
      <w:r w:rsidR="00B31B08" w:rsidRPr="009B02B6">
        <w:rPr>
          <w:rFonts w:ascii="Arial" w:hAnsi="Arial" w:cs="Arial"/>
          <w:i/>
          <w:iCs/>
          <w:color w:val="000000" w:themeColor="text1"/>
        </w:rPr>
        <w:t>nilotica</w:t>
      </w:r>
      <w:r w:rsidR="00B31B08">
        <w:rPr>
          <w:rFonts w:ascii="Arial" w:hAnsi="Arial" w:cs="Arial"/>
          <w:color w:val="000000" w:themeColor="text1"/>
        </w:rPr>
        <w:t xml:space="preserve">, 2. </w:t>
      </w:r>
      <w:proofErr w:type="spellStart"/>
      <w:r w:rsidR="00B31B08" w:rsidRPr="00521ED9">
        <w:rPr>
          <w:rFonts w:ascii="Arial" w:hAnsi="Arial" w:cs="Arial"/>
          <w:i/>
          <w:iCs/>
          <w:color w:val="000000" w:themeColor="text1"/>
        </w:rPr>
        <w:t>Azadirachta</w:t>
      </w:r>
      <w:proofErr w:type="spellEnd"/>
      <w:r w:rsidR="00B31B08" w:rsidRPr="00521ED9">
        <w:rPr>
          <w:rFonts w:ascii="Arial" w:hAnsi="Arial" w:cs="Arial"/>
          <w:i/>
          <w:iCs/>
          <w:color w:val="000000" w:themeColor="text1"/>
        </w:rPr>
        <w:t xml:space="preserve"> indica</w:t>
      </w:r>
      <w:r w:rsidR="00F01556">
        <w:rPr>
          <w:rFonts w:ascii="Arial" w:hAnsi="Arial" w:cs="Arial"/>
          <w:i/>
          <w:iCs/>
          <w:color w:val="000000" w:themeColor="text1"/>
        </w:rPr>
        <w:t xml:space="preserve">. </w:t>
      </w:r>
    </w:p>
    <w:p w14:paraId="1C173B42" w14:textId="77777777" w:rsidR="00B31B08" w:rsidRDefault="00F01556" w:rsidP="00B31B08">
      <w:pPr>
        <w:spacing w:line="360" w:lineRule="auto"/>
        <w:jc w:val="both"/>
        <w:rPr>
          <w:rFonts w:ascii="Arial" w:hAnsi="Arial" w:cs="Arial"/>
          <w:color w:val="000000" w:themeColor="text1"/>
        </w:rPr>
      </w:pPr>
      <w:r>
        <w:rPr>
          <w:rFonts w:ascii="Arial" w:hAnsi="Arial" w:cs="Arial"/>
          <w:color w:val="000000" w:themeColor="text1"/>
        </w:rPr>
        <w:t>© Sanket Kadam.</w:t>
      </w:r>
    </w:p>
    <w:p w14:paraId="4249204E" w14:textId="77777777" w:rsidR="00B31B08" w:rsidRDefault="00B31B08" w:rsidP="00B31B08">
      <w:pPr>
        <w:spacing w:line="360" w:lineRule="auto"/>
        <w:jc w:val="both"/>
        <w:rPr>
          <w:rFonts w:ascii="Arial" w:hAnsi="Arial" w:cs="Arial"/>
          <w:color w:val="000000" w:themeColor="text1"/>
        </w:rPr>
      </w:pPr>
    </w:p>
    <w:p w14:paraId="0A691533" w14:textId="77777777" w:rsidR="00B31B08" w:rsidRDefault="00E9419D">
      <w:pPr>
        <w:rPr>
          <w:rFonts w:ascii="Arial" w:hAnsi="Arial" w:cs="Arial"/>
          <w:color w:val="000000" w:themeColor="text1"/>
        </w:rPr>
      </w:pPr>
      <w:r>
        <w:rPr>
          <w:rFonts w:ascii="Arial" w:hAnsi="Arial" w:cs="Arial"/>
          <w:color w:val="000000" w:themeColor="text1"/>
        </w:rPr>
        <w:br w:type="page"/>
      </w:r>
    </w:p>
    <w:p w14:paraId="7C5EF63A" w14:textId="77777777" w:rsidR="00E9419D" w:rsidRDefault="00E9419D" w:rsidP="00AB1216">
      <w:pPr>
        <w:spacing w:line="360" w:lineRule="auto"/>
        <w:jc w:val="both"/>
        <w:rPr>
          <w:rFonts w:ascii="Arial" w:hAnsi="Arial" w:cs="Arial"/>
          <w:color w:val="000000" w:themeColor="text1"/>
        </w:rPr>
      </w:pPr>
    </w:p>
    <w:p w14:paraId="621911D2" w14:textId="77777777" w:rsidR="00C02B06" w:rsidRDefault="00C02B06" w:rsidP="00AB1216">
      <w:pPr>
        <w:spacing w:line="360" w:lineRule="auto"/>
        <w:jc w:val="both"/>
        <w:rPr>
          <w:rFonts w:ascii="Arial" w:hAnsi="Arial" w:cs="Arial"/>
          <w:color w:val="000000" w:themeColor="text1"/>
        </w:rPr>
      </w:pPr>
    </w:p>
    <w:p w14:paraId="76CD7DC7" w14:textId="77777777" w:rsidR="00C02B06" w:rsidRDefault="00C02B06">
      <w:pP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6"/>
        <w:gridCol w:w="4096"/>
      </w:tblGrid>
      <w:tr w:rsidR="00C02B06" w14:paraId="4C57DB98" w14:textId="77777777" w:rsidTr="00C02B06">
        <w:tc>
          <w:tcPr>
            <w:tcW w:w="4096" w:type="dxa"/>
          </w:tcPr>
          <w:p w14:paraId="445F28FD" w14:textId="77777777" w:rsidR="00C02B06" w:rsidRDefault="00C02B06" w:rsidP="00C02B06">
            <w:pPr>
              <w:spacing w:line="360" w:lineRule="auto"/>
              <w:jc w:val="center"/>
              <w:rPr>
                <w:rFonts w:ascii="Arial" w:hAnsi="Arial" w:cs="Arial"/>
                <w:color w:val="000000" w:themeColor="text1"/>
              </w:rPr>
            </w:pPr>
            <w:r>
              <w:rPr>
                <w:rFonts w:ascii="Arial" w:hAnsi="Arial" w:cs="Arial"/>
                <w:noProof/>
                <w:color w:val="000000" w:themeColor="text1"/>
              </w:rPr>
              <w:drawing>
                <wp:inline distT="0" distB="0" distL="0" distR="0" wp14:anchorId="643EAD9C" wp14:editId="70C56F7C">
                  <wp:extent cx="2432019" cy="2735580"/>
                  <wp:effectExtent l="0" t="0" r="6985" b="7620"/>
                  <wp:docPr id="20843668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66859" name="Picture 2084366859"/>
                          <pic:cNvPicPr/>
                        </pic:nvPicPr>
                        <pic:blipFill rotWithShape="1">
                          <a:blip r:embed="rId26" cstate="print">
                            <a:extLst>
                              <a:ext uri="{28A0092B-C50C-407E-A947-70E740481C1C}">
                                <a14:useLocalDpi xmlns:a14="http://schemas.microsoft.com/office/drawing/2010/main" val="0"/>
                              </a:ext>
                            </a:extLst>
                          </a:blip>
                          <a:srcRect l="30559" t="27332" r="29452" b="47368"/>
                          <a:stretch>
                            <a:fillRect/>
                          </a:stretch>
                        </pic:blipFill>
                        <pic:spPr bwMode="auto">
                          <a:xfrm>
                            <a:off x="0" y="0"/>
                            <a:ext cx="2447271" cy="2752735"/>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11B448C1" w14:textId="77777777" w:rsidR="00C02B06" w:rsidRDefault="00C02B06" w:rsidP="00C02B06">
            <w:pPr>
              <w:spacing w:line="360" w:lineRule="auto"/>
              <w:jc w:val="center"/>
              <w:rPr>
                <w:rFonts w:ascii="Arial" w:hAnsi="Arial" w:cs="Arial"/>
                <w:color w:val="000000" w:themeColor="text1"/>
              </w:rPr>
            </w:pPr>
            <w:r>
              <w:rPr>
                <w:rFonts w:ascii="Arial" w:hAnsi="Arial" w:cs="Arial"/>
                <w:noProof/>
                <w:color w:val="000000" w:themeColor="text1"/>
              </w:rPr>
              <w:drawing>
                <wp:inline distT="0" distB="0" distL="0" distR="0" wp14:anchorId="19CBDAD2" wp14:editId="4B78B505">
                  <wp:extent cx="2087880" cy="2819044"/>
                  <wp:effectExtent l="0" t="0" r="7620" b="635"/>
                  <wp:docPr id="7323633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63329" name="Picture 732363329"/>
                          <pic:cNvPicPr/>
                        </pic:nvPicPr>
                        <pic:blipFill rotWithShape="1">
                          <a:blip r:embed="rId27" cstate="print">
                            <a:extLst>
                              <a:ext uri="{28A0092B-C50C-407E-A947-70E740481C1C}">
                                <a14:useLocalDpi xmlns:a14="http://schemas.microsoft.com/office/drawing/2010/main" val="0"/>
                              </a:ext>
                            </a:extLst>
                          </a:blip>
                          <a:srcRect l="34808" t="21807" r="20907" b="44560"/>
                          <a:stretch>
                            <a:fillRect/>
                          </a:stretch>
                        </pic:blipFill>
                        <pic:spPr bwMode="auto">
                          <a:xfrm>
                            <a:off x="0" y="0"/>
                            <a:ext cx="2088993" cy="2820546"/>
                          </a:xfrm>
                          <a:prstGeom prst="rect">
                            <a:avLst/>
                          </a:prstGeom>
                          <a:ln>
                            <a:noFill/>
                          </a:ln>
                          <a:extLst>
                            <a:ext uri="{53640926-AAD7-44D8-BBD7-CCE9431645EC}">
                              <a14:shadowObscured xmlns:a14="http://schemas.microsoft.com/office/drawing/2010/main"/>
                            </a:ext>
                          </a:extLst>
                        </pic:spPr>
                      </pic:pic>
                    </a:graphicData>
                  </a:graphic>
                </wp:inline>
              </w:drawing>
            </w:r>
          </w:p>
        </w:tc>
      </w:tr>
    </w:tbl>
    <w:p w14:paraId="61903AFF" w14:textId="77777777" w:rsidR="00C02B06" w:rsidRDefault="00C02B06" w:rsidP="00AB1216">
      <w:pPr>
        <w:spacing w:line="360" w:lineRule="auto"/>
        <w:jc w:val="both"/>
        <w:rPr>
          <w:rFonts w:ascii="Arial" w:hAnsi="Arial" w:cs="Arial"/>
          <w:color w:val="000000" w:themeColor="text1"/>
        </w:rPr>
      </w:pPr>
    </w:p>
    <w:p w14:paraId="75342E3D" w14:textId="77777777" w:rsidR="00F01556" w:rsidRDefault="000F2285">
      <w:pPr>
        <w:rPr>
          <w:rFonts w:ascii="Arial" w:hAnsi="Arial" w:cs="Arial"/>
          <w:color w:val="000000" w:themeColor="text1"/>
        </w:rPr>
      </w:pPr>
      <w:r>
        <w:rPr>
          <w:rFonts w:ascii="Arial" w:hAnsi="Arial" w:cs="Arial"/>
          <w:color w:val="000000" w:themeColor="text1"/>
        </w:rPr>
        <w:t>Picture</w:t>
      </w:r>
      <w:r w:rsidR="00C02B06">
        <w:rPr>
          <w:rFonts w:ascii="Arial" w:hAnsi="Arial" w:cs="Arial"/>
          <w:color w:val="000000" w:themeColor="text1"/>
        </w:rPr>
        <w:t xml:space="preserve"> 4. </w:t>
      </w:r>
      <w:r w:rsidR="00EE501A">
        <w:rPr>
          <w:rFonts w:ascii="Arial" w:hAnsi="Arial" w:cs="Arial"/>
          <w:color w:val="000000" w:themeColor="text1"/>
        </w:rPr>
        <w:t xml:space="preserve">Nest repairing </w:t>
      </w:r>
      <w:r w:rsidR="00C02B06">
        <w:rPr>
          <w:rFonts w:ascii="Arial" w:hAnsi="Arial" w:cs="Arial"/>
          <w:color w:val="000000" w:themeColor="text1"/>
        </w:rPr>
        <w:t>of helmet stage nest from old stalk</w:t>
      </w:r>
      <w:r w:rsidR="00F01556">
        <w:rPr>
          <w:rFonts w:ascii="Arial" w:hAnsi="Arial" w:cs="Arial"/>
          <w:color w:val="000000" w:themeColor="text1"/>
        </w:rPr>
        <w:t xml:space="preserve"> by male Baya </w:t>
      </w:r>
      <w:r w:rsidR="005706FE">
        <w:rPr>
          <w:rFonts w:ascii="Arial" w:hAnsi="Arial" w:cs="Arial"/>
          <w:color w:val="000000" w:themeColor="text1"/>
        </w:rPr>
        <w:t>W</w:t>
      </w:r>
      <w:r w:rsidR="00F01556">
        <w:rPr>
          <w:rFonts w:ascii="Arial" w:hAnsi="Arial" w:cs="Arial"/>
          <w:color w:val="000000" w:themeColor="text1"/>
        </w:rPr>
        <w:t>eaver.</w:t>
      </w:r>
    </w:p>
    <w:p w14:paraId="6DDEBFAF" w14:textId="77777777" w:rsidR="00F01556" w:rsidRDefault="00F01556">
      <w:pPr>
        <w:rPr>
          <w:rFonts w:ascii="Arial" w:hAnsi="Arial" w:cs="Arial"/>
          <w:color w:val="000000" w:themeColor="text1"/>
        </w:rPr>
      </w:pPr>
      <w:r>
        <w:rPr>
          <w:rFonts w:ascii="Arial" w:hAnsi="Arial" w:cs="Arial"/>
          <w:color w:val="000000" w:themeColor="text1"/>
        </w:rPr>
        <w:t xml:space="preserve"> © Sanket Kadam.</w:t>
      </w:r>
    </w:p>
    <w:p w14:paraId="156CA193" w14:textId="77777777" w:rsidR="00F01556" w:rsidRDefault="00F01556">
      <w:pPr>
        <w:rPr>
          <w:rFonts w:ascii="Arial" w:hAnsi="Arial" w:cs="Arial"/>
          <w:color w:val="000000" w:themeColor="text1"/>
        </w:rPr>
      </w:pPr>
    </w:p>
    <w:p w14:paraId="037F47C4" w14:textId="77777777" w:rsidR="00F01556" w:rsidRDefault="00F01556">
      <w:pPr>
        <w:rPr>
          <w:rFonts w:ascii="Arial" w:hAnsi="Arial" w:cs="Arial"/>
          <w:color w:val="000000" w:themeColor="text1"/>
        </w:rPr>
      </w:pPr>
    </w:p>
    <w:p w14:paraId="44F0E8FE" w14:textId="77777777" w:rsidR="00F01556" w:rsidRDefault="00F01556">
      <w:pP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2"/>
      </w:tblGrid>
      <w:tr w:rsidR="00F01556" w14:paraId="20F685FC" w14:textId="77777777" w:rsidTr="00F01556">
        <w:tc>
          <w:tcPr>
            <w:tcW w:w="8192" w:type="dxa"/>
          </w:tcPr>
          <w:p w14:paraId="69273A5A" w14:textId="77777777" w:rsidR="00F01556" w:rsidRDefault="00F01556" w:rsidP="00F01556">
            <w:pPr>
              <w:jc w:val="center"/>
              <w:rPr>
                <w:rFonts w:ascii="Arial" w:hAnsi="Arial" w:cs="Arial"/>
                <w:color w:val="000000" w:themeColor="text1"/>
              </w:rPr>
            </w:pPr>
            <w:r>
              <w:rPr>
                <w:rFonts w:ascii="Arial" w:hAnsi="Arial" w:cs="Arial"/>
                <w:noProof/>
                <w:color w:val="000000" w:themeColor="text1"/>
              </w:rPr>
              <w:lastRenderedPageBreak/>
              <w:drawing>
                <wp:inline distT="0" distB="0" distL="0" distR="0" wp14:anchorId="18CD5EAE" wp14:editId="49CE76C9">
                  <wp:extent cx="1783080" cy="4861560"/>
                  <wp:effectExtent l="0" t="0" r="7620" b="0"/>
                  <wp:docPr id="23937289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72894" name="Picture 239372894"/>
                          <pic:cNvPicPr/>
                        </pic:nvPicPr>
                        <pic:blipFill rotWithShape="1">
                          <a:blip r:embed="rId28" cstate="print">
                            <a:extLst>
                              <a:ext uri="{28A0092B-C50C-407E-A947-70E740481C1C}">
                                <a14:useLocalDpi xmlns:a14="http://schemas.microsoft.com/office/drawing/2010/main" val="0"/>
                              </a:ext>
                            </a:extLst>
                          </a:blip>
                          <a:srcRect l="42045" t="775" r="17634" b="37388"/>
                          <a:stretch>
                            <a:fillRect/>
                          </a:stretch>
                        </pic:blipFill>
                        <pic:spPr bwMode="auto">
                          <a:xfrm>
                            <a:off x="0" y="0"/>
                            <a:ext cx="1783080" cy="486156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C7ECE9E" w14:textId="77777777" w:rsidR="00F01556" w:rsidRDefault="00F01556">
      <w:pPr>
        <w:rPr>
          <w:rFonts w:ascii="Arial" w:hAnsi="Arial" w:cs="Arial"/>
          <w:color w:val="000000" w:themeColor="text1"/>
        </w:rPr>
      </w:pPr>
    </w:p>
    <w:p w14:paraId="17C95479" w14:textId="77777777" w:rsidR="00F01556" w:rsidRDefault="00F01556" w:rsidP="00F01556">
      <w:pPr>
        <w:spacing w:line="360" w:lineRule="auto"/>
        <w:jc w:val="both"/>
        <w:rPr>
          <w:rFonts w:ascii="Arial" w:hAnsi="Arial" w:cs="Arial"/>
          <w:color w:val="000000" w:themeColor="text1"/>
        </w:rPr>
      </w:pPr>
      <w:r>
        <w:rPr>
          <w:rFonts w:ascii="Arial" w:hAnsi="Arial" w:cs="Arial"/>
          <w:color w:val="000000" w:themeColor="text1"/>
        </w:rPr>
        <w:t xml:space="preserve">                                   </w:t>
      </w:r>
      <w:r w:rsidR="000F2285">
        <w:rPr>
          <w:rFonts w:ascii="Arial" w:hAnsi="Arial" w:cs="Arial"/>
          <w:color w:val="000000" w:themeColor="text1"/>
        </w:rPr>
        <w:t>Picture</w:t>
      </w:r>
      <w:r>
        <w:rPr>
          <w:rFonts w:ascii="Arial" w:hAnsi="Arial" w:cs="Arial"/>
          <w:color w:val="000000" w:themeColor="text1"/>
        </w:rPr>
        <w:t xml:space="preserve"> 5. Buttressed nest</w:t>
      </w:r>
      <w:r w:rsidR="00DD73D4">
        <w:rPr>
          <w:rFonts w:ascii="Arial" w:hAnsi="Arial" w:cs="Arial"/>
          <w:color w:val="000000" w:themeColor="text1"/>
        </w:rPr>
        <w:t xml:space="preserve"> </w:t>
      </w:r>
      <w:r w:rsidR="00DA44B9">
        <w:rPr>
          <w:rFonts w:ascii="Arial" w:hAnsi="Arial" w:cs="Arial"/>
          <w:color w:val="000000" w:themeColor="text1"/>
        </w:rPr>
        <w:t xml:space="preserve">(Two </w:t>
      </w:r>
      <w:proofErr w:type="spellStart"/>
      <w:r w:rsidR="00DA44B9">
        <w:rPr>
          <w:rFonts w:ascii="Arial" w:hAnsi="Arial" w:cs="Arial"/>
          <w:color w:val="000000" w:themeColor="text1"/>
        </w:rPr>
        <w:t>storeyed</w:t>
      </w:r>
      <w:proofErr w:type="spellEnd"/>
      <w:r w:rsidR="00DA44B9">
        <w:rPr>
          <w:rFonts w:ascii="Arial" w:hAnsi="Arial" w:cs="Arial"/>
          <w:color w:val="000000" w:themeColor="text1"/>
        </w:rPr>
        <w:t xml:space="preserve"> nest)</w:t>
      </w:r>
      <w:r>
        <w:rPr>
          <w:rFonts w:ascii="Arial" w:hAnsi="Arial" w:cs="Arial"/>
          <w:color w:val="000000" w:themeColor="text1"/>
        </w:rPr>
        <w:t>. © Sanket Kadam.</w:t>
      </w:r>
    </w:p>
    <w:p w14:paraId="21BA6DF7" w14:textId="77777777" w:rsidR="00F01556" w:rsidRDefault="00F01556">
      <w:pPr>
        <w:rPr>
          <w:rFonts w:ascii="Arial" w:hAnsi="Arial" w:cs="Arial"/>
          <w:color w:val="000000" w:themeColor="text1"/>
        </w:rPr>
      </w:pPr>
    </w:p>
    <w:p w14:paraId="08196591" w14:textId="77777777" w:rsidR="00F01556" w:rsidRDefault="00F01556">
      <w:pPr>
        <w:rPr>
          <w:rFonts w:ascii="Arial" w:hAnsi="Arial" w:cs="Arial"/>
          <w:color w:val="000000" w:themeColor="text1"/>
        </w:rPr>
      </w:pPr>
    </w:p>
    <w:p w14:paraId="515A0E11" w14:textId="77777777" w:rsidR="00F01556" w:rsidRDefault="00F01556">
      <w:pPr>
        <w:rPr>
          <w:rFonts w:ascii="Arial" w:hAnsi="Arial" w:cs="Arial"/>
          <w:color w:val="000000" w:themeColor="text1"/>
        </w:rPr>
      </w:pPr>
    </w:p>
    <w:p w14:paraId="06DA8A54" w14:textId="77777777" w:rsidR="00F01556" w:rsidRDefault="00F01556">
      <w:pPr>
        <w:rPr>
          <w:rFonts w:ascii="Arial" w:hAnsi="Arial" w:cs="Arial"/>
          <w:color w:val="000000" w:themeColor="text1"/>
        </w:rPr>
      </w:pPr>
    </w:p>
    <w:p w14:paraId="08F97E6D" w14:textId="77777777" w:rsidR="00F01556" w:rsidRDefault="00F01556">
      <w:pPr>
        <w:rPr>
          <w:rFonts w:ascii="Arial" w:hAnsi="Arial" w:cs="Arial"/>
          <w:color w:val="000000" w:themeColor="text1"/>
        </w:rPr>
      </w:pPr>
    </w:p>
    <w:p w14:paraId="6673E121" w14:textId="77777777" w:rsidR="00F01556" w:rsidRDefault="00F01556">
      <w:pPr>
        <w:rPr>
          <w:rFonts w:ascii="Arial" w:hAnsi="Arial" w:cs="Arial"/>
          <w:color w:val="000000" w:themeColor="text1"/>
        </w:rPr>
      </w:pPr>
    </w:p>
    <w:p w14:paraId="06909E69" w14:textId="77777777" w:rsidR="00F01556" w:rsidRDefault="00F01556">
      <w:pPr>
        <w:rPr>
          <w:rFonts w:ascii="Arial" w:hAnsi="Arial" w:cs="Arial"/>
          <w:color w:val="000000" w:themeColor="text1"/>
        </w:rPr>
      </w:pPr>
    </w:p>
    <w:p w14:paraId="7519D970" w14:textId="77777777" w:rsidR="00F01556" w:rsidRDefault="00F01556">
      <w:pPr>
        <w:rPr>
          <w:rFonts w:ascii="Arial" w:hAnsi="Arial" w:cs="Arial"/>
          <w:color w:val="000000" w:themeColor="text1"/>
        </w:rPr>
      </w:pPr>
    </w:p>
    <w:p w14:paraId="7BB79FD6" w14:textId="77777777" w:rsidR="00F01556" w:rsidRDefault="00F01556">
      <w:pPr>
        <w:rPr>
          <w:rFonts w:ascii="Arial" w:hAnsi="Arial" w:cs="Arial"/>
          <w:color w:val="000000" w:themeColor="text1"/>
        </w:rPr>
      </w:pPr>
    </w:p>
    <w:p w14:paraId="4E7BC236" w14:textId="77777777" w:rsidR="00F01556" w:rsidRDefault="00F01556">
      <w:pPr>
        <w:rPr>
          <w:rFonts w:ascii="Arial" w:hAnsi="Arial" w:cs="Arial"/>
          <w:color w:val="000000" w:themeColor="text1"/>
        </w:rPr>
      </w:pPr>
    </w:p>
    <w:p w14:paraId="7CD679FD" w14:textId="77777777" w:rsidR="00F01556" w:rsidRDefault="00F01556">
      <w:pPr>
        <w:rPr>
          <w:rFonts w:ascii="Arial" w:hAnsi="Arial" w:cs="Arial"/>
          <w:color w:val="000000" w:themeColor="text1"/>
        </w:rPr>
      </w:pPr>
    </w:p>
    <w:p w14:paraId="4B12E016" w14:textId="77777777" w:rsidR="00F01556" w:rsidRDefault="00F01556">
      <w:pPr>
        <w:rPr>
          <w:rFonts w:ascii="Arial" w:hAnsi="Arial" w:cs="Arial"/>
          <w:color w:val="000000" w:themeColor="text1"/>
        </w:rPr>
      </w:pPr>
    </w:p>
    <w:p w14:paraId="2E2B8B87" w14:textId="77777777" w:rsidR="00F01556" w:rsidRDefault="00F01556">
      <w:pPr>
        <w:rPr>
          <w:rFonts w:ascii="Arial" w:hAnsi="Arial" w:cs="Arial"/>
          <w:color w:val="000000" w:themeColor="text1"/>
        </w:rPr>
      </w:pPr>
    </w:p>
    <w:p w14:paraId="57948439" w14:textId="77777777" w:rsidR="00F01556" w:rsidRDefault="00F01556">
      <w:pPr>
        <w:rPr>
          <w:rFonts w:ascii="Arial" w:hAnsi="Arial" w:cs="Arial"/>
          <w:color w:val="000000" w:themeColor="text1"/>
        </w:rPr>
      </w:pPr>
    </w:p>
    <w:p w14:paraId="77A151CD" w14:textId="77777777" w:rsidR="00E9419D" w:rsidRDefault="00E9419D" w:rsidP="00AB1216">
      <w:pPr>
        <w:spacing w:line="360" w:lineRule="auto"/>
        <w:jc w:val="both"/>
        <w:rPr>
          <w:rFonts w:ascii="Arial" w:hAnsi="Arial" w:cs="Arial"/>
          <w:color w:val="000000" w:themeColor="text1"/>
        </w:rPr>
      </w:pPr>
    </w:p>
    <w:p w14:paraId="02CC102D" w14:textId="77777777" w:rsidR="00E9419D" w:rsidRDefault="00E9419D" w:rsidP="00AB1216">
      <w:pPr>
        <w:spacing w:line="360" w:lineRule="auto"/>
        <w:jc w:val="both"/>
        <w:rPr>
          <w:rFonts w:ascii="Arial" w:hAnsi="Arial" w:cs="Arial"/>
          <w:color w:val="000000" w:themeColor="text1"/>
        </w:rPr>
      </w:pPr>
    </w:p>
    <w:p w14:paraId="699534A2" w14:textId="77777777" w:rsidR="00813A9C" w:rsidRDefault="00813A9C" w:rsidP="00AB1216">
      <w:pPr>
        <w:spacing w:line="360" w:lineRule="auto"/>
        <w:jc w:val="both"/>
        <w:rPr>
          <w:rFonts w:ascii="Arial" w:hAnsi="Arial" w:cs="Arial"/>
          <w:color w:val="000000" w:themeColor="text1"/>
        </w:rPr>
      </w:pPr>
    </w:p>
    <w:p w14:paraId="1C112417" w14:textId="77777777" w:rsidR="00E70E5E" w:rsidRDefault="00E70E5E" w:rsidP="00AB1216">
      <w:pPr>
        <w:spacing w:line="360" w:lineRule="auto"/>
        <w:jc w:val="both"/>
        <w:rPr>
          <w:rFonts w:ascii="Arial" w:hAnsi="Arial" w:cs="Arial"/>
          <w:color w:val="000000" w:themeColor="text1"/>
        </w:rPr>
      </w:pPr>
    </w:p>
    <w:p w14:paraId="58A24CC9" w14:textId="77777777" w:rsidR="00E70E5E" w:rsidRDefault="004F3C7C" w:rsidP="00AB1216">
      <w:pPr>
        <w:spacing w:line="360" w:lineRule="auto"/>
        <w:jc w:val="both"/>
        <w:rPr>
          <w:rFonts w:ascii="Arial" w:hAnsi="Arial" w:cs="Arial"/>
          <w:color w:val="000000" w:themeColor="text1"/>
        </w:rPr>
      </w:pPr>
      <w:r>
        <w:rPr>
          <w:rFonts w:ascii="Arial" w:hAnsi="Arial" w:cs="Arial"/>
          <w:noProof/>
        </w:rPr>
        <w:drawing>
          <wp:inline distT="0" distB="0" distL="0" distR="0" wp14:anchorId="568B99AE" wp14:editId="12ED42F7">
            <wp:extent cx="5208270" cy="3038475"/>
            <wp:effectExtent l="0" t="0" r="11430" b="9525"/>
            <wp:docPr id="16322023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568B154" w14:textId="77777777" w:rsidR="004F3C7C" w:rsidRDefault="004F3C7C" w:rsidP="00AB1216">
      <w:pPr>
        <w:spacing w:line="360" w:lineRule="auto"/>
        <w:jc w:val="both"/>
        <w:rPr>
          <w:rFonts w:ascii="Arial" w:hAnsi="Arial" w:cs="Arial"/>
          <w:color w:val="000000" w:themeColor="text1"/>
        </w:rPr>
      </w:pPr>
    </w:p>
    <w:p w14:paraId="7C67DC72" w14:textId="77777777" w:rsidR="004F3C7C" w:rsidRPr="00567469" w:rsidRDefault="004F3C7C" w:rsidP="004F3C7C">
      <w:pPr>
        <w:rPr>
          <w:rFonts w:ascii="Arial" w:hAnsi="Arial" w:cs="Arial"/>
        </w:rPr>
      </w:pPr>
      <w:r w:rsidRPr="00EE503C">
        <w:rPr>
          <w:rFonts w:ascii="Arial" w:hAnsi="Arial" w:cs="Arial"/>
        </w:rPr>
        <w:t>Fig.</w:t>
      </w:r>
      <w:r>
        <w:rPr>
          <w:rFonts w:ascii="Arial" w:hAnsi="Arial" w:cs="Arial"/>
        </w:rPr>
        <w:t xml:space="preserve"> 1.  Pie-chart</w:t>
      </w:r>
      <w:r w:rsidRPr="00EE503C">
        <w:rPr>
          <w:rFonts w:ascii="Arial" w:hAnsi="Arial" w:cs="Arial"/>
        </w:rPr>
        <w:t xml:space="preserve"> representing </w:t>
      </w:r>
      <w:r>
        <w:rPr>
          <w:rFonts w:ascii="Arial" w:hAnsi="Arial" w:cs="Arial"/>
          <w:color w:val="000000" w:themeColor="text1"/>
        </w:rPr>
        <w:t>Developmental stages of Nest construction of Baya weaver</w:t>
      </w:r>
      <w:r>
        <w:rPr>
          <w:rFonts w:ascii="Arial" w:hAnsi="Arial" w:cs="Arial"/>
        </w:rPr>
        <w:t>.</w:t>
      </w:r>
    </w:p>
    <w:p w14:paraId="37810810" w14:textId="77777777" w:rsidR="004F3C7C" w:rsidRDefault="004F3C7C" w:rsidP="004F3C7C">
      <w:pPr>
        <w:pStyle w:val="Body"/>
        <w:spacing w:after="0"/>
        <w:rPr>
          <w:rFonts w:ascii="Arial" w:hAnsi="Arial" w:cs="Arial"/>
        </w:rPr>
      </w:pPr>
    </w:p>
    <w:p w14:paraId="6C1F1105" w14:textId="77777777" w:rsidR="004F3C7C" w:rsidRDefault="004F3C7C" w:rsidP="00AB1216">
      <w:pPr>
        <w:spacing w:line="360" w:lineRule="auto"/>
        <w:jc w:val="both"/>
        <w:rPr>
          <w:rFonts w:ascii="Arial" w:hAnsi="Arial" w:cs="Arial"/>
          <w:color w:val="000000" w:themeColor="text1"/>
        </w:rPr>
        <w:sectPr w:rsidR="004F3C7C" w:rsidSect="00A93218">
          <w:headerReference w:type="even" r:id="rId30"/>
          <w:headerReference w:type="default" r:id="rId31"/>
          <w:footerReference w:type="default" r:id="rId32"/>
          <w:headerReference w:type="first" r:id="rId33"/>
          <w:pgSz w:w="12240" w:h="15840"/>
          <w:pgMar w:top="1440" w:right="2019" w:bottom="2019" w:left="2019" w:header="720" w:footer="1123" w:gutter="0"/>
          <w:cols w:space="720"/>
          <w:docGrid w:linePitch="272"/>
        </w:sectPr>
      </w:pPr>
    </w:p>
    <w:p w14:paraId="7EDCEA65" w14:textId="77777777" w:rsidR="008C244B" w:rsidRDefault="008C244B" w:rsidP="008C244B">
      <w:pPr>
        <w:rPr>
          <w:rFonts w:ascii="Arial" w:hAnsi="Arial" w:cs="Arial"/>
        </w:rPr>
      </w:pPr>
    </w:p>
    <w:p w14:paraId="7C190F03" w14:textId="77777777" w:rsidR="00E02FA9" w:rsidRDefault="00E02FA9" w:rsidP="00F9202E">
      <w:pPr>
        <w:rPr>
          <w:rFonts w:ascii="Arial" w:hAnsi="Arial" w:cs="Arial"/>
        </w:rPr>
      </w:pPr>
    </w:p>
    <w:p w14:paraId="6861DCB3" w14:textId="77777777" w:rsidR="00E75A9B" w:rsidRPr="00567469" w:rsidRDefault="00E75A9B" w:rsidP="00441B6F">
      <w:pPr>
        <w:pStyle w:val="Body"/>
        <w:spacing w:after="0"/>
        <w:rPr>
          <w:rFonts w:ascii="Arial" w:hAnsi="Arial" w:cs="Arial"/>
        </w:rPr>
      </w:pPr>
    </w:p>
    <w:p w14:paraId="0D5CAD8D" w14:textId="77777777" w:rsidR="00E75A9B" w:rsidRPr="00567469" w:rsidRDefault="00E75A9B" w:rsidP="00441B6F">
      <w:pPr>
        <w:pStyle w:val="Body"/>
        <w:spacing w:after="0"/>
        <w:rPr>
          <w:rFonts w:ascii="Arial" w:hAnsi="Arial" w:cs="Arial"/>
        </w:rPr>
      </w:pPr>
    </w:p>
    <w:p w14:paraId="377AAAA1" w14:textId="77777777" w:rsidR="00B01FCD" w:rsidRPr="00567469" w:rsidRDefault="00000F8F" w:rsidP="00441B6F">
      <w:pPr>
        <w:pStyle w:val="ConcHead"/>
        <w:spacing w:after="0"/>
        <w:jc w:val="both"/>
        <w:rPr>
          <w:rFonts w:ascii="Arial" w:hAnsi="Arial" w:cs="Arial"/>
        </w:rPr>
      </w:pPr>
      <w:r w:rsidRPr="00567469">
        <w:rPr>
          <w:rFonts w:ascii="Arial" w:hAnsi="Arial" w:cs="Arial"/>
        </w:rPr>
        <w:t xml:space="preserve">4. </w:t>
      </w:r>
      <w:r w:rsidR="00B01FCD" w:rsidRPr="00567469">
        <w:rPr>
          <w:rFonts w:ascii="Arial" w:hAnsi="Arial" w:cs="Arial"/>
        </w:rPr>
        <w:t>Conclusion</w:t>
      </w:r>
    </w:p>
    <w:p w14:paraId="77F0A300" w14:textId="77777777" w:rsidR="00790ADA" w:rsidRPr="00567469" w:rsidRDefault="00790ADA" w:rsidP="00441B6F">
      <w:pPr>
        <w:pStyle w:val="ConcHead"/>
        <w:spacing w:after="0"/>
        <w:jc w:val="both"/>
        <w:rPr>
          <w:rFonts w:ascii="Arial" w:hAnsi="Arial" w:cs="Arial"/>
        </w:rPr>
      </w:pPr>
    </w:p>
    <w:p w14:paraId="65AA1FE6" w14:textId="77777777" w:rsidR="00CF284E" w:rsidRDefault="009872E8" w:rsidP="005D1E1E">
      <w:pPr>
        <w:spacing w:line="360" w:lineRule="auto"/>
        <w:jc w:val="both"/>
        <w:rPr>
          <w:rFonts w:ascii="Arial" w:hAnsi="Arial" w:cs="Arial"/>
          <w:lang w:val="en-IN" w:eastAsia="en-IN" w:bidi="mr-IN"/>
        </w:rPr>
      </w:pPr>
      <w:r>
        <w:rPr>
          <w:rFonts w:ascii="Arial" w:hAnsi="Arial" w:cs="Arial"/>
          <w:lang w:val="en-IN" w:eastAsia="en-IN" w:bidi="mr-IN"/>
        </w:rPr>
        <w:t>This is a systemat</w:t>
      </w:r>
      <w:r w:rsidR="00622E0C">
        <w:rPr>
          <w:rFonts w:ascii="Arial" w:hAnsi="Arial" w:cs="Arial"/>
          <w:lang w:val="en-IN" w:eastAsia="en-IN" w:bidi="mr-IN"/>
        </w:rPr>
        <w:t>i</w:t>
      </w:r>
      <w:r>
        <w:rPr>
          <w:rFonts w:ascii="Arial" w:hAnsi="Arial" w:cs="Arial"/>
          <w:lang w:val="en-IN" w:eastAsia="en-IN" w:bidi="mr-IN"/>
        </w:rPr>
        <w:t>c study o</w:t>
      </w:r>
      <w:r>
        <w:rPr>
          <w:rFonts w:ascii="Arial" w:hAnsi="Arial" w:cs="Arial"/>
          <w:highlight w:val="yellow"/>
          <w:lang w:val="en-IN" w:eastAsia="en-IN" w:bidi="mr-IN"/>
        </w:rPr>
        <w:t>f</w:t>
      </w:r>
      <w:r>
        <w:rPr>
          <w:rFonts w:ascii="Arial" w:hAnsi="Arial" w:cs="Arial"/>
          <w:lang w:val="en-IN" w:eastAsia="en-IN" w:bidi="mr-IN"/>
        </w:rPr>
        <w:t xml:space="preserve"> the nesting habits o</w:t>
      </w:r>
      <w:r>
        <w:rPr>
          <w:rFonts w:ascii="Arial" w:hAnsi="Arial" w:cs="Arial"/>
          <w:highlight w:val="yellow"/>
          <w:lang w:val="en-IN" w:eastAsia="en-IN" w:bidi="mr-IN"/>
        </w:rPr>
        <w:t>f the</w:t>
      </w:r>
      <w:r>
        <w:rPr>
          <w:rFonts w:ascii="Arial" w:hAnsi="Arial" w:cs="Arial"/>
          <w:lang w:val="en-IN" w:eastAsia="en-IN" w:bidi="mr-IN"/>
        </w:rPr>
        <w:t xml:space="preserve"> Baya Weaver</w:t>
      </w:r>
      <w:r w:rsidR="00B4132A">
        <w:rPr>
          <w:rFonts w:ascii="Arial" w:hAnsi="Arial" w:cs="Arial"/>
          <w:lang w:val="en-IN" w:eastAsia="en-IN" w:bidi="mr-IN"/>
        </w:rPr>
        <w:t xml:space="preserve"> in </w:t>
      </w:r>
      <w:r w:rsidR="00B4132A">
        <w:rPr>
          <w:rFonts w:ascii="Arial" w:hAnsi="Arial" w:cs="Arial"/>
          <w:highlight w:val="yellow"/>
          <w:lang w:val="en-IN" w:eastAsia="en-IN" w:bidi="mr-IN"/>
        </w:rPr>
        <w:t>the</w:t>
      </w:r>
      <w:r w:rsidR="00B4132A">
        <w:rPr>
          <w:rFonts w:ascii="Arial" w:hAnsi="Arial" w:cs="Arial"/>
          <w:lang w:val="en-IN" w:eastAsia="en-IN" w:bidi="mr-IN"/>
        </w:rPr>
        <w:t xml:space="preserve"> </w:t>
      </w:r>
      <w:r w:rsidR="00B4132A">
        <w:rPr>
          <w:rFonts w:ascii="Arial" w:hAnsi="Arial" w:cs="Arial"/>
          <w:highlight w:val="yellow"/>
          <w:lang w:val="en-IN" w:eastAsia="en-IN" w:bidi="mr-IN"/>
        </w:rPr>
        <w:t>s</w:t>
      </w:r>
      <w:r w:rsidR="00B4132A">
        <w:rPr>
          <w:rFonts w:ascii="Arial" w:hAnsi="Arial" w:cs="Arial"/>
          <w:lang w:val="en-IN" w:eastAsia="en-IN" w:bidi="mr-IN"/>
        </w:rPr>
        <w:t>p</w:t>
      </w:r>
      <w:r w:rsidR="00B4132A">
        <w:rPr>
          <w:rFonts w:ascii="Arial" w:hAnsi="Arial" w:cs="Arial"/>
          <w:highlight w:val="yellow"/>
          <w:lang w:val="en-IN" w:eastAsia="en-IN" w:bidi="mr-IN"/>
        </w:rPr>
        <w:t>ecif</w:t>
      </w:r>
      <w:r w:rsidR="00B4132A">
        <w:rPr>
          <w:rFonts w:ascii="Arial" w:hAnsi="Arial" w:cs="Arial"/>
          <w:lang w:val="en-IN" w:eastAsia="en-IN" w:bidi="mr-IN"/>
        </w:rPr>
        <w:t xml:space="preserve">ic geographical area </w:t>
      </w:r>
      <w:r w:rsidR="0042626D">
        <w:rPr>
          <w:rFonts w:ascii="Arial" w:hAnsi="Arial" w:cs="Arial"/>
          <w:lang w:val="en-IN" w:eastAsia="en-IN" w:bidi="mr-IN"/>
        </w:rPr>
        <w:t>of Dharmabad, Nanded</w:t>
      </w:r>
      <w:r w:rsidR="00A618AE">
        <w:rPr>
          <w:rFonts w:ascii="Arial" w:hAnsi="Arial" w:cs="Arial"/>
          <w:lang w:val="en-IN" w:eastAsia="en-IN" w:bidi="mr-IN"/>
        </w:rPr>
        <w:t>, Maharashtra.</w:t>
      </w:r>
      <w:r w:rsidR="00B95489">
        <w:rPr>
          <w:rFonts w:ascii="Arial" w:hAnsi="Arial" w:cs="Arial"/>
          <w:lang w:val="en-IN" w:eastAsia="en-IN" w:bidi="mr-IN"/>
        </w:rPr>
        <w:t xml:space="preserve"> The </w:t>
      </w:r>
      <w:r w:rsidR="00B95489">
        <w:rPr>
          <w:rFonts w:ascii="Arial" w:hAnsi="Arial" w:cs="Arial"/>
          <w:highlight w:val="yellow"/>
          <w:lang w:val="en-IN" w:eastAsia="en-IN" w:bidi="mr-IN"/>
        </w:rPr>
        <w:t xml:space="preserve">nesting behaviour of the </w:t>
      </w:r>
      <w:r w:rsidR="00B95489">
        <w:rPr>
          <w:rFonts w:ascii="Arial" w:hAnsi="Arial" w:cs="Arial"/>
          <w:lang w:val="en-IN" w:eastAsia="en-IN" w:bidi="mr-IN"/>
        </w:rPr>
        <w:t>Baya Weaver i</w:t>
      </w:r>
      <w:r w:rsidR="00B95489">
        <w:rPr>
          <w:rFonts w:ascii="Arial" w:hAnsi="Arial" w:cs="Arial"/>
          <w:highlight w:val="yellow"/>
          <w:lang w:val="en-IN" w:eastAsia="en-IN" w:bidi="mr-IN"/>
        </w:rPr>
        <w:t>llu</w:t>
      </w:r>
      <w:r w:rsidR="00B95489">
        <w:rPr>
          <w:rFonts w:ascii="Arial" w:hAnsi="Arial" w:cs="Arial"/>
          <w:lang w:val="en-IN" w:eastAsia="en-IN" w:bidi="mr-IN"/>
        </w:rPr>
        <w:t>str</w:t>
      </w:r>
      <w:r w:rsidR="00B95489">
        <w:rPr>
          <w:rFonts w:ascii="Arial" w:hAnsi="Arial" w:cs="Arial"/>
          <w:highlight w:val="yellow"/>
          <w:lang w:val="en-IN" w:eastAsia="en-IN" w:bidi="mr-IN"/>
        </w:rPr>
        <w:t>ate</w:t>
      </w:r>
      <w:r w:rsidR="00B95489">
        <w:rPr>
          <w:rFonts w:ascii="Arial" w:hAnsi="Arial" w:cs="Arial"/>
          <w:lang w:val="en-IN" w:eastAsia="en-IN" w:bidi="mr-IN"/>
        </w:rPr>
        <w:t>s natur</w:t>
      </w:r>
      <w:r w:rsidR="00B95489">
        <w:rPr>
          <w:rFonts w:ascii="Arial" w:hAnsi="Arial" w:cs="Arial"/>
          <w:highlight w:val="yellow"/>
          <w:lang w:val="en-IN" w:eastAsia="en-IN" w:bidi="mr-IN"/>
        </w:rPr>
        <w:t>al</w:t>
      </w:r>
      <w:r w:rsidR="00B95489">
        <w:rPr>
          <w:rFonts w:ascii="Arial" w:hAnsi="Arial" w:cs="Arial"/>
          <w:lang w:val="en-IN" w:eastAsia="en-IN" w:bidi="mr-IN"/>
        </w:rPr>
        <w:t xml:space="preserve"> creativity, innovation and adaptability.</w:t>
      </w:r>
    </w:p>
    <w:p w14:paraId="4A969FC8" w14:textId="77777777" w:rsidR="00CF284E" w:rsidRDefault="00B87F82" w:rsidP="005D1E1E">
      <w:pPr>
        <w:spacing w:line="360" w:lineRule="auto"/>
        <w:jc w:val="both"/>
        <w:rPr>
          <w:rFonts w:ascii="Arial" w:hAnsi="Arial" w:cs="Arial"/>
          <w:lang w:val="en-IN" w:eastAsia="en-IN" w:bidi="mr-IN"/>
        </w:rPr>
      </w:pPr>
      <w:r>
        <w:rPr>
          <w:rFonts w:ascii="Arial" w:hAnsi="Arial" w:cs="Arial"/>
          <w:highlight w:val="yellow"/>
          <w:lang w:val="en-IN" w:eastAsia="en-IN" w:bidi="mr-IN"/>
        </w:rPr>
        <w:t>H</w:t>
      </w:r>
      <w:r w:rsidR="00A87201">
        <w:rPr>
          <w:rFonts w:ascii="Arial" w:hAnsi="Arial" w:cs="Arial"/>
          <w:lang w:val="en-IN" w:eastAsia="en-IN" w:bidi="mr-IN"/>
        </w:rPr>
        <w:t xml:space="preserve">abitat </w:t>
      </w:r>
      <w:r w:rsidR="00CF6A76">
        <w:rPr>
          <w:rFonts w:ascii="Arial" w:hAnsi="Arial" w:cs="Arial"/>
          <w:lang w:val="en-IN" w:eastAsia="en-IN" w:bidi="mr-IN"/>
        </w:rPr>
        <w:t>l</w:t>
      </w:r>
      <w:r w:rsidR="00A87201">
        <w:rPr>
          <w:rFonts w:ascii="Arial" w:hAnsi="Arial" w:cs="Arial"/>
          <w:lang w:val="en-IN" w:eastAsia="en-IN" w:bidi="mr-IN"/>
        </w:rPr>
        <w:t>oss</w:t>
      </w:r>
      <w:r w:rsidR="007164DB">
        <w:rPr>
          <w:rFonts w:ascii="Arial" w:hAnsi="Arial" w:cs="Arial"/>
          <w:lang w:val="en-IN" w:eastAsia="en-IN" w:bidi="mr-IN"/>
        </w:rPr>
        <w:t>,</w:t>
      </w:r>
      <w:r w:rsidR="00A87201">
        <w:rPr>
          <w:rFonts w:ascii="Arial" w:hAnsi="Arial" w:cs="Arial"/>
          <w:lang w:val="en-IN" w:eastAsia="en-IN" w:bidi="mr-IN"/>
        </w:rPr>
        <w:t xml:space="preserve"> </w:t>
      </w:r>
      <w:r w:rsidR="00CF6A76">
        <w:rPr>
          <w:rFonts w:ascii="Arial" w:hAnsi="Arial" w:cs="Arial"/>
          <w:lang w:val="en-IN" w:eastAsia="en-IN" w:bidi="mr-IN"/>
        </w:rPr>
        <w:t>u</w:t>
      </w:r>
      <w:r w:rsidR="00A87201">
        <w:rPr>
          <w:rFonts w:ascii="Arial" w:hAnsi="Arial" w:cs="Arial"/>
          <w:lang w:val="en-IN" w:eastAsia="en-IN" w:bidi="mr-IN"/>
        </w:rPr>
        <w:t>rbani</w:t>
      </w:r>
      <w:r w:rsidR="00A87201">
        <w:rPr>
          <w:rFonts w:ascii="Arial" w:hAnsi="Arial" w:cs="Arial"/>
          <w:highlight w:val="yellow"/>
          <w:lang w:val="en-IN" w:eastAsia="en-IN" w:bidi="mr-IN"/>
        </w:rPr>
        <w:t>s</w:t>
      </w:r>
      <w:r w:rsidR="00A87201">
        <w:rPr>
          <w:rFonts w:ascii="Arial" w:hAnsi="Arial" w:cs="Arial"/>
          <w:lang w:val="en-IN" w:eastAsia="en-IN" w:bidi="mr-IN"/>
        </w:rPr>
        <w:t>ation</w:t>
      </w:r>
      <w:r w:rsidR="00560BBA">
        <w:rPr>
          <w:rFonts w:ascii="Arial" w:hAnsi="Arial" w:cs="Arial"/>
          <w:lang w:val="en-IN" w:eastAsia="en-IN" w:bidi="mr-IN"/>
        </w:rPr>
        <w:t>,</w:t>
      </w:r>
      <w:r w:rsidR="00560BBA">
        <w:rPr>
          <w:rFonts w:ascii="Arial" w:hAnsi="Arial" w:cs="Arial"/>
          <w:highlight w:val="yellow"/>
          <w:lang w:val="en-IN" w:eastAsia="en-IN" w:bidi="mr-IN"/>
        </w:rPr>
        <w:t xml:space="preserve"> shifts in</w:t>
      </w:r>
      <w:r w:rsidR="00560BBA">
        <w:rPr>
          <w:rFonts w:ascii="Arial" w:hAnsi="Arial" w:cs="Arial"/>
          <w:lang w:val="en-IN" w:eastAsia="en-IN" w:bidi="mr-IN"/>
        </w:rPr>
        <w:t xml:space="preserve"> agricultural </w:t>
      </w:r>
      <w:r w:rsidR="00560BBA">
        <w:rPr>
          <w:rFonts w:ascii="Arial" w:hAnsi="Arial" w:cs="Arial"/>
          <w:highlight w:val="yellow"/>
          <w:lang w:val="en-IN" w:eastAsia="en-IN" w:bidi="mr-IN"/>
        </w:rPr>
        <w:t>prac</w:t>
      </w:r>
      <w:r w:rsidR="00560BBA">
        <w:rPr>
          <w:rFonts w:ascii="Arial" w:hAnsi="Arial" w:cs="Arial"/>
          <w:lang w:val="en-IN" w:eastAsia="en-IN" w:bidi="mr-IN"/>
        </w:rPr>
        <w:t>ti</w:t>
      </w:r>
      <w:r w:rsidR="00560BBA">
        <w:rPr>
          <w:rFonts w:ascii="Arial" w:hAnsi="Arial" w:cs="Arial"/>
          <w:highlight w:val="yellow"/>
          <w:lang w:val="en-IN" w:eastAsia="en-IN" w:bidi="mr-IN"/>
        </w:rPr>
        <w:t>ces</w:t>
      </w:r>
      <w:r w:rsidR="007164DB">
        <w:rPr>
          <w:rFonts w:ascii="Arial" w:hAnsi="Arial" w:cs="Arial"/>
          <w:lang w:val="en-IN" w:eastAsia="en-IN" w:bidi="mr-IN"/>
        </w:rPr>
        <w:t>,</w:t>
      </w:r>
      <w:r w:rsidR="007164DB">
        <w:rPr>
          <w:rFonts w:ascii="Arial" w:hAnsi="Arial" w:cs="Arial"/>
          <w:highlight w:val="yellow"/>
          <w:lang w:val="en-IN" w:eastAsia="en-IN" w:bidi="mr-IN"/>
        </w:rPr>
        <w:t xml:space="preserve"> the</w:t>
      </w:r>
      <w:r w:rsidR="007164DB">
        <w:rPr>
          <w:rFonts w:ascii="Arial" w:hAnsi="Arial" w:cs="Arial"/>
          <w:lang w:val="en-IN" w:eastAsia="en-IN" w:bidi="mr-IN"/>
        </w:rPr>
        <w:t xml:space="preserve"> rapid </w:t>
      </w:r>
      <w:r w:rsidR="007164DB">
        <w:rPr>
          <w:rFonts w:ascii="Arial" w:hAnsi="Arial" w:cs="Arial"/>
          <w:highlight w:val="yellow"/>
          <w:lang w:val="en-IN" w:eastAsia="en-IN" w:bidi="mr-IN"/>
        </w:rPr>
        <w:t>expansi</w:t>
      </w:r>
      <w:r w:rsidR="007164DB">
        <w:rPr>
          <w:rFonts w:ascii="Arial" w:hAnsi="Arial" w:cs="Arial"/>
          <w:lang w:val="en-IN" w:eastAsia="en-IN" w:bidi="mr-IN"/>
        </w:rPr>
        <w:t>on</w:t>
      </w:r>
      <w:r w:rsidR="007164DB">
        <w:rPr>
          <w:rFonts w:ascii="Arial" w:hAnsi="Arial" w:cs="Arial"/>
          <w:highlight w:val="yellow"/>
          <w:lang w:val="en-IN" w:eastAsia="en-IN" w:bidi="mr-IN"/>
        </w:rPr>
        <w:t xml:space="preserve"> of</w:t>
      </w:r>
      <w:r w:rsidR="007164DB">
        <w:rPr>
          <w:rFonts w:ascii="Arial" w:hAnsi="Arial" w:cs="Arial"/>
          <w:lang w:val="en-IN" w:eastAsia="en-IN" w:bidi="mr-IN"/>
        </w:rPr>
        <w:t xml:space="preserve"> </w:t>
      </w:r>
      <w:r w:rsidR="00560BBA">
        <w:rPr>
          <w:rFonts w:ascii="Arial" w:hAnsi="Arial" w:cs="Arial"/>
          <w:lang w:val="en-IN" w:eastAsia="en-IN" w:bidi="mr-IN"/>
        </w:rPr>
        <w:t>monoculture,</w:t>
      </w:r>
      <w:r w:rsidR="007164DB">
        <w:rPr>
          <w:rFonts w:ascii="Arial" w:hAnsi="Arial" w:cs="Arial"/>
          <w:lang w:val="en-IN" w:eastAsia="en-IN" w:bidi="mr-IN"/>
        </w:rPr>
        <w:t xml:space="preserve"> </w:t>
      </w:r>
      <w:r w:rsidR="00CF6A76">
        <w:rPr>
          <w:rFonts w:ascii="Arial" w:hAnsi="Arial" w:cs="Arial"/>
          <w:lang w:val="en-IN" w:eastAsia="en-IN" w:bidi="mr-IN"/>
        </w:rPr>
        <w:t>c</w:t>
      </w:r>
      <w:r w:rsidR="00C06207">
        <w:rPr>
          <w:rFonts w:ascii="Arial" w:hAnsi="Arial" w:cs="Arial"/>
          <w:lang w:val="en-IN" w:eastAsia="en-IN" w:bidi="mr-IN"/>
        </w:rPr>
        <w:t xml:space="preserve">limate </w:t>
      </w:r>
      <w:r w:rsidR="00AD18D1">
        <w:rPr>
          <w:rFonts w:ascii="Arial" w:hAnsi="Arial" w:cs="Arial"/>
          <w:lang w:val="en-IN" w:eastAsia="en-IN" w:bidi="mr-IN"/>
        </w:rPr>
        <w:t>c</w:t>
      </w:r>
      <w:r w:rsidR="00C06207">
        <w:rPr>
          <w:rFonts w:ascii="Arial" w:hAnsi="Arial" w:cs="Arial"/>
          <w:lang w:val="en-IN" w:eastAsia="en-IN" w:bidi="mr-IN"/>
        </w:rPr>
        <w:t>hange</w:t>
      </w:r>
      <w:r w:rsidR="00E1702E">
        <w:rPr>
          <w:rFonts w:ascii="Arial" w:hAnsi="Arial" w:cs="Arial"/>
          <w:lang w:val="en-IN" w:eastAsia="en-IN" w:bidi="mr-IN"/>
        </w:rPr>
        <w:t>, anthropogenic activities</w:t>
      </w:r>
      <w:r w:rsidR="007164DB">
        <w:rPr>
          <w:rFonts w:ascii="Arial" w:hAnsi="Arial" w:cs="Arial"/>
          <w:lang w:val="en-IN" w:eastAsia="en-IN" w:bidi="mr-IN"/>
        </w:rPr>
        <w:t xml:space="preserve"> and human</w:t>
      </w:r>
      <w:r w:rsidR="007164DB">
        <w:rPr>
          <w:rFonts w:ascii="Arial" w:hAnsi="Arial" w:cs="Arial"/>
          <w:highlight w:val="yellow"/>
          <w:lang w:val="en-IN" w:eastAsia="en-IN" w:bidi="mr-IN"/>
        </w:rPr>
        <w:t>–</w:t>
      </w:r>
      <w:r w:rsidR="007164DB">
        <w:rPr>
          <w:rFonts w:ascii="Arial" w:hAnsi="Arial" w:cs="Arial"/>
          <w:lang w:val="en-IN" w:eastAsia="en-IN" w:bidi="mr-IN"/>
        </w:rPr>
        <w:t>wildlife conflict</w:t>
      </w:r>
      <w:r w:rsidR="00500974">
        <w:rPr>
          <w:rFonts w:ascii="Arial" w:hAnsi="Arial" w:cs="Arial"/>
          <w:lang w:val="en-IN" w:eastAsia="en-IN" w:bidi="mr-IN"/>
        </w:rPr>
        <w:t xml:space="preserve"> </w:t>
      </w:r>
      <w:r w:rsidR="00500974">
        <w:rPr>
          <w:rFonts w:ascii="Arial" w:hAnsi="Arial" w:cs="Arial"/>
          <w:highlight w:val="yellow"/>
          <w:lang w:val="en-IN" w:eastAsia="en-IN" w:bidi="mr-IN"/>
        </w:rPr>
        <w:t>con</w:t>
      </w:r>
      <w:r w:rsidR="00500974">
        <w:rPr>
          <w:rFonts w:ascii="Arial" w:hAnsi="Arial" w:cs="Arial"/>
          <w:lang w:val="en-IN" w:eastAsia="en-IN" w:bidi="mr-IN"/>
        </w:rPr>
        <w:t>tr</w:t>
      </w:r>
      <w:r w:rsidR="00500974">
        <w:rPr>
          <w:rFonts w:ascii="Arial" w:hAnsi="Arial" w:cs="Arial"/>
          <w:highlight w:val="yellow"/>
          <w:lang w:val="en-IN" w:eastAsia="en-IN" w:bidi="mr-IN"/>
        </w:rPr>
        <w:t>ibut</w:t>
      </w:r>
      <w:r w:rsidR="00500974">
        <w:rPr>
          <w:rFonts w:ascii="Arial" w:hAnsi="Arial" w:cs="Arial"/>
          <w:lang w:val="en-IN" w:eastAsia="en-IN" w:bidi="mr-IN"/>
        </w:rPr>
        <w:t xml:space="preserve">e </w:t>
      </w:r>
      <w:r w:rsidR="00500974">
        <w:rPr>
          <w:rFonts w:ascii="Arial" w:hAnsi="Arial" w:cs="Arial"/>
          <w:highlight w:val="yellow"/>
          <w:lang w:val="en-IN" w:eastAsia="en-IN" w:bidi="mr-IN"/>
        </w:rPr>
        <w:t>to</w:t>
      </w:r>
      <w:r w:rsidR="00500974">
        <w:rPr>
          <w:rFonts w:ascii="Arial" w:hAnsi="Arial" w:cs="Arial"/>
          <w:lang w:val="en-IN" w:eastAsia="en-IN" w:bidi="mr-IN"/>
        </w:rPr>
        <w:t xml:space="preserve"> a decline</w:t>
      </w:r>
      <w:r w:rsidR="00CF6A76">
        <w:rPr>
          <w:rFonts w:ascii="Arial" w:hAnsi="Arial" w:cs="Arial"/>
          <w:lang w:val="en-IN" w:eastAsia="en-IN" w:bidi="mr-IN"/>
        </w:rPr>
        <w:t xml:space="preserve"> in</w:t>
      </w:r>
      <w:r w:rsidR="00500974">
        <w:rPr>
          <w:rFonts w:ascii="Arial" w:hAnsi="Arial" w:cs="Arial"/>
          <w:lang w:val="en-IN" w:eastAsia="en-IN" w:bidi="mr-IN"/>
        </w:rPr>
        <w:t xml:space="preserve"> </w:t>
      </w:r>
      <w:r w:rsidR="00376B6A">
        <w:rPr>
          <w:rFonts w:ascii="Arial" w:hAnsi="Arial" w:cs="Arial"/>
          <w:highlight w:val="yellow"/>
          <w:lang w:val="en-IN" w:eastAsia="en-IN" w:bidi="mr-IN"/>
        </w:rPr>
        <w:t xml:space="preserve">the Baya Weaver </w:t>
      </w:r>
      <w:r w:rsidR="00376B6A">
        <w:rPr>
          <w:rFonts w:ascii="Arial" w:hAnsi="Arial" w:cs="Arial"/>
          <w:lang w:val="en-IN" w:eastAsia="en-IN" w:bidi="mr-IN"/>
        </w:rPr>
        <w:t>population</w:t>
      </w:r>
      <w:r w:rsidR="00B310A7">
        <w:rPr>
          <w:rFonts w:ascii="Arial" w:hAnsi="Arial" w:cs="Arial"/>
          <w:lang w:val="en-IN" w:eastAsia="en-IN" w:bidi="mr-IN"/>
        </w:rPr>
        <w:t>. As a result</w:t>
      </w:r>
      <w:r w:rsidR="00B310A7">
        <w:rPr>
          <w:rFonts w:ascii="Arial" w:hAnsi="Arial" w:cs="Arial"/>
          <w:highlight w:val="yellow"/>
          <w:lang w:val="en-IN" w:eastAsia="en-IN" w:bidi="mr-IN"/>
        </w:rPr>
        <w:t>,</w:t>
      </w:r>
      <w:r w:rsidR="00B310A7">
        <w:rPr>
          <w:rFonts w:ascii="Arial" w:hAnsi="Arial" w:cs="Arial"/>
          <w:lang w:val="en-IN" w:eastAsia="en-IN" w:bidi="mr-IN"/>
        </w:rPr>
        <w:t xml:space="preserve"> conservation</w:t>
      </w:r>
      <w:r w:rsidR="00AA1869">
        <w:rPr>
          <w:rFonts w:ascii="Arial" w:hAnsi="Arial" w:cs="Arial"/>
          <w:highlight w:val="yellow"/>
          <w:lang w:val="en-IN" w:eastAsia="en-IN" w:bidi="mr-IN"/>
        </w:rPr>
        <w:t xml:space="preserve"> me</w:t>
      </w:r>
      <w:r w:rsidR="00AA1869">
        <w:rPr>
          <w:rFonts w:ascii="Arial" w:hAnsi="Arial" w:cs="Arial"/>
          <w:lang w:val="en-IN" w:eastAsia="en-IN" w:bidi="mr-IN"/>
        </w:rPr>
        <w:t>a</w:t>
      </w:r>
      <w:r w:rsidR="00AA1869">
        <w:rPr>
          <w:rFonts w:ascii="Arial" w:hAnsi="Arial" w:cs="Arial"/>
          <w:highlight w:val="yellow"/>
          <w:lang w:val="en-IN" w:eastAsia="en-IN" w:bidi="mr-IN"/>
        </w:rPr>
        <w:t>sur</w:t>
      </w:r>
      <w:r w:rsidR="0018383F">
        <w:rPr>
          <w:rFonts w:ascii="Arial" w:hAnsi="Arial" w:cs="Arial"/>
          <w:lang w:val="en-IN" w:eastAsia="en-IN" w:bidi="mr-IN"/>
        </w:rPr>
        <w:t>es</w:t>
      </w:r>
      <w:r w:rsidR="00B310A7">
        <w:rPr>
          <w:rFonts w:ascii="Arial" w:hAnsi="Arial" w:cs="Arial"/>
          <w:lang w:val="en-IN" w:eastAsia="en-IN" w:bidi="mr-IN"/>
        </w:rPr>
        <w:t xml:space="preserve"> </w:t>
      </w:r>
      <w:r w:rsidR="000526F9">
        <w:rPr>
          <w:rFonts w:ascii="Arial" w:hAnsi="Arial" w:cs="Arial"/>
          <w:lang w:val="en-IN" w:eastAsia="en-IN" w:bidi="mr-IN"/>
        </w:rPr>
        <w:t>should</w:t>
      </w:r>
      <w:r w:rsidR="001E4729">
        <w:rPr>
          <w:rFonts w:ascii="Arial" w:hAnsi="Arial" w:cs="Arial"/>
          <w:lang w:val="en-IN" w:eastAsia="en-IN" w:bidi="mr-IN"/>
        </w:rPr>
        <w:t xml:space="preserve"> </w:t>
      </w:r>
      <w:r w:rsidR="00B310A7">
        <w:rPr>
          <w:rFonts w:ascii="Arial" w:hAnsi="Arial" w:cs="Arial"/>
          <w:highlight w:val="yellow"/>
          <w:lang w:val="en-IN" w:eastAsia="en-IN" w:bidi="mr-IN"/>
        </w:rPr>
        <w:t>be under</w:t>
      </w:r>
      <w:r w:rsidR="00B310A7">
        <w:rPr>
          <w:rFonts w:ascii="Arial" w:hAnsi="Arial" w:cs="Arial"/>
          <w:lang w:val="en-IN" w:eastAsia="en-IN" w:bidi="mr-IN"/>
        </w:rPr>
        <w:t>taken</w:t>
      </w:r>
      <w:r w:rsidR="001E4729">
        <w:rPr>
          <w:rFonts w:ascii="Arial" w:hAnsi="Arial" w:cs="Arial"/>
          <w:lang w:val="en-IN" w:eastAsia="en-IN" w:bidi="mr-IN"/>
        </w:rPr>
        <w:t xml:space="preserve"> to</w:t>
      </w:r>
      <w:r w:rsidR="00B310A7">
        <w:rPr>
          <w:rFonts w:ascii="Arial" w:hAnsi="Arial" w:cs="Arial"/>
          <w:lang w:val="en-IN" w:eastAsia="en-IN" w:bidi="mr-IN"/>
        </w:rPr>
        <w:t xml:space="preserve"> </w:t>
      </w:r>
      <w:r w:rsidR="00B310A7">
        <w:rPr>
          <w:rFonts w:ascii="Arial" w:hAnsi="Arial" w:cs="Arial"/>
          <w:highlight w:val="yellow"/>
          <w:lang w:val="en-IN" w:eastAsia="en-IN" w:bidi="mr-IN"/>
        </w:rPr>
        <w:t>support th</w:t>
      </w:r>
      <w:r w:rsidR="00B310A7">
        <w:rPr>
          <w:rFonts w:ascii="Arial" w:hAnsi="Arial" w:cs="Arial"/>
          <w:lang w:val="en-IN" w:eastAsia="en-IN" w:bidi="mr-IN"/>
        </w:rPr>
        <w:t>e</w:t>
      </w:r>
      <w:r w:rsidR="00B310A7">
        <w:rPr>
          <w:rFonts w:ascii="Arial" w:hAnsi="Arial" w:cs="Arial"/>
          <w:highlight w:val="yellow"/>
          <w:lang w:val="en-IN" w:eastAsia="en-IN" w:bidi="mr-IN"/>
        </w:rPr>
        <w:t xml:space="preserve"> </w:t>
      </w:r>
      <w:r w:rsidR="00B310A7">
        <w:rPr>
          <w:rFonts w:ascii="Arial" w:hAnsi="Arial" w:cs="Arial"/>
          <w:lang w:val="en-IN" w:eastAsia="en-IN" w:bidi="mr-IN"/>
        </w:rPr>
        <w:t>sur</w:t>
      </w:r>
      <w:r w:rsidR="00B310A7">
        <w:rPr>
          <w:rFonts w:ascii="Arial" w:hAnsi="Arial" w:cs="Arial"/>
          <w:highlight w:val="yellow"/>
          <w:lang w:val="en-IN" w:eastAsia="en-IN" w:bidi="mr-IN"/>
        </w:rPr>
        <w:t>vival</w:t>
      </w:r>
      <w:r w:rsidR="00B310A7">
        <w:rPr>
          <w:rFonts w:ascii="Arial" w:hAnsi="Arial" w:cs="Arial"/>
          <w:lang w:val="en-IN" w:eastAsia="en-IN" w:bidi="mr-IN"/>
        </w:rPr>
        <w:t xml:space="preserve"> </w:t>
      </w:r>
      <w:r w:rsidR="00B310A7">
        <w:rPr>
          <w:rFonts w:ascii="Arial" w:hAnsi="Arial" w:cs="Arial"/>
          <w:highlight w:val="yellow"/>
          <w:lang w:val="en-IN" w:eastAsia="en-IN" w:bidi="mr-IN"/>
        </w:rPr>
        <w:t>of</w:t>
      </w:r>
      <w:r w:rsidR="00B310A7">
        <w:rPr>
          <w:rFonts w:ascii="Arial" w:hAnsi="Arial" w:cs="Arial"/>
          <w:lang w:val="en-IN" w:eastAsia="en-IN" w:bidi="mr-IN"/>
        </w:rPr>
        <w:t xml:space="preserve"> these </w:t>
      </w:r>
      <w:r w:rsidR="00463530">
        <w:rPr>
          <w:rFonts w:ascii="Arial" w:hAnsi="Arial" w:cs="Arial"/>
          <w:lang w:val="en-IN" w:eastAsia="en-IN" w:bidi="mr-IN"/>
        </w:rPr>
        <w:t>bir</w:t>
      </w:r>
      <w:r w:rsidR="00463530">
        <w:rPr>
          <w:rFonts w:ascii="Arial" w:hAnsi="Arial" w:cs="Arial"/>
          <w:highlight w:val="yellow"/>
          <w:lang w:val="en-IN" w:eastAsia="en-IN" w:bidi="mr-IN"/>
        </w:rPr>
        <w:t>d</w:t>
      </w:r>
      <w:r w:rsidR="00463530">
        <w:rPr>
          <w:rFonts w:ascii="Arial" w:hAnsi="Arial" w:cs="Arial"/>
          <w:lang w:val="en-IN" w:eastAsia="en-IN" w:bidi="mr-IN"/>
        </w:rPr>
        <w:t>s</w:t>
      </w:r>
      <w:r w:rsidR="00A703C1">
        <w:rPr>
          <w:rFonts w:ascii="Arial" w:hAnsi="Arial" w:cs="Arial"/>
          <w:lang w:val="en-IN" w:eastAsia="en-IN" w:bidi="mr-IN"/>
        </w:rPr>
        <w:t xml:space="preserve"> in</w:t>
      </w:r>
      <w:r w:rsidR="00B310A7">
        <w:rPr>
          <w:rFonts w:ascii="Arial" w:hAnsi="Arial" w:cs="Arial"/>
          <w:lang w:val="en-IN" w:eastAsia="en-IN" w:bidi="mr-IN"/>
        </w:rPr>
        <w:t xml:space="preserve"> </w:t>
      </w:r>
      <w:r w:rsidR="00B310A7">
        <w:rPr>
          <w:rFonts w:ascii="Arial" w:hAnsi="Arial" w:cs="Arial"/>
          <w:highlight w:val="yellow"/>
          <w:lang w:val="en-IN" w:eastAsia="en-IN" w:bidi="mr-IN"/>
        </w:rPr>
        <w:t>th</w:t>
      </w:r>
      <w:r w:rsidR="00B310A7">
        <w:rPr>
          <w:rFonts w:ascii="Arial" w:hAnsi="Arial" w:cs="Arial"/>
          <w:lang w:val="en-IN" w:eastAsia="en-IN" w:bidi="mr-IN"/>
        </w:rPr>
        <w:t>e landscape.</w:t>
      </w:r>
    </w:p>
    <w:p w14:paraId="0F7CA4B6" w14:textId="77777777" w:rsidR="003077BC" w:rsidRDefault="003077BC" w:rsidP="005D1E1E">
      <w:pPr>
        <w:spacing w:line="360" w:lineRule="auto"/>
        <w:jc w:val="both"/>
        <w:rPr>
          <w:rFonts w:ascii="Arial" w:hAnsi="Arial" w:cs="Arial"/>
          <w:lang w:val="en-IN" w:eastAsia="en-IN" w:bidi="mr-IN"/>
        </w:rPr>
      </w:pPr>
    </w:p>
    <w:p w14:paraId="3BC7808E" w14:textId="77777777" w:rsidR="0034089F" w:rsidRDefault="00961B3E" w:rsidP="0034089F">
      <w:pPr>
        <w:pStyle w:val="ListParagraph"/>
        <w:numPr>
          <w:ilvl w:val="0"/>
          <w:numId w:val="35"/>
        </w:numPr>
        <w:spacing w:line="360" w:lineRule="auto"/>
        <w:jc w:val="both"/>
        <w:rPr>
          <w:rFonts w:ascii="Arial" w:hAnsi="Arial" w:cs="Arial"/>
          <w:lang w:eastAsia="en-IN" w:bidi="mr-IN"/>
        </w:rPr>
      </w:pPr>
      <w:r>
        <w:rPr>
          <w:rFonts w:ascii="Arial" w:eastAsia="Times New Roman" w:hAnsi="Arial" w:cs="Arial"/>
          <w:sz w:val="20"/>
          <w:szCs w:val="20"/>
          <w:lang w:eastAsia="en-IN" w:bidi="mr-IN"/>
        </w:rPr>
        <w:t>The present systematic survey</w:t>
      </w:r>
      <w:r w:rsidR="0034089F">
        <w:rPr>
          <w:rFonts w:ascii="Arial" w:eastAsia="Times New Roman" w:hAnsi="Arial" w:cs="Arial"/>
          <w:sz w:val="20"/>
          <w:szCs w:val="20"/>
          <w:lang w:eastAsia="en-IN" w:bidi="mr-IN"/>
        </w:rPr>
        <w:t xml:space="preserve"> will help in draf</w:t>
      </w:r>
      <w:r w:rsidR="003A1C19">
        <w:rPr>
          <w:rFonts w:ascii="Arial" w:eastAsia="Times New Roman" w:hAnsi="Arial" w:cs="Arial"/>
          <w:sz w:val="20"/>
          <w:szCs w:val="20"/>
          <w:lang w:eastAsia="en-IN" w:bidi="mr-IN"/>
        </w:rPr>
        <w:t>t</w:t>
      </w:r>
      <w:r w:rsidR="0034089F">
        <w:rPr>
          <w:rFonts w:ascii="Arial" w:eastAsia="Times New Roman" w:hAnsi="Arial" w:cs="Arial"/>
          <w:sz w:val="20"/>
          <w:szCs w:val="20"/>
          <w:lang w:eastAsia="en-IN" w:bidi="mr-IN"/>
        </w:rPr>
        <w:t>ing an action p</w:t>
      </w:r>
      <w:r w:rsidR="0034089F" w:rsidRPr="0034089F">
        <w:rPr>
          <w:rFonts w:ascii="Arial" w:hAnsi="Arial" w:cs="Arial"/>
          <w:lang w:eastAsia="en-IN" w:bidi="mr-IN"/>
        </w:rPr>
        <w:t>lan to conserve the populat</w:t>
      </w:r>
      <w:r w:rsidR="003A1C19">
        <w:rPr>
          <w:rFonts w:ascii="Arial" w:hAnsi="Arial" w:cs="Arial"/>
          <w:lang w:eastAsia="en-IN" w:bidi="mr-IN"/>
        </w:rPr>
        <w:t>i</w:t>
      </w:r>
      <w:r w:rsidR="0034089F" w:rsidRPr="0034089F">
        <w:rPr>
          <w:rFonts w:ascii="Arial" w:hAnsi="Arial" w:cs="Arial"/>
          <w:lang w:eastAsia="en-IN" w:bidi="mr-IN"/>
        </w:rPr>
        <w:t xml:space="preserve">ons of </w:t>
      </w:r>
      <w:r w:rsidR="0034089F" w:rsidRPr="0034089F">
        <w:rPr>
          <w:rFonts w:ascii="Arial" w:hAnsi="Arial" w:cs="Arial"/>
          <w:highlight w:val="yellow"/>
          <w:lang w:eastAsia="en-IN" w:bidi="mr-IN"/>
        </w:rPr>
        <w:t xml:space="preserve">the </w:t>
      </w:r>
      <w:r w:rsidR="0034089F" w:rsidRPr="0034089F">
        <w:rPr>
          <w:rFonts w:ascii="Arial" w:hAnsi="Arial" w:cs="Arial"/>
          <w:lang w:eastAsia="en-IN" w:bidi="mr-IN"/>
        </w:rPr>
        <w:t>Baya Weaver.</w:t>
      </w:r>
    </w:p>
    <w:p w14:paraId="6F9BA864" w14:textId="77777777" w:rsidR="00F94A38" w:rsidRDefault="00F94A38"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Establish community-level or special management zones around known nesting colonies to monitor breeding seasons</w:t>
      </w:r>
      <w:r w:rsidR="008D5016">
        <w:rPr>
          <w:rFonts w:ascii="Arial" w:hAnsi="Arial" w:cs="Arial"/>
          <w:lang w:eastAsia="en-IN" w:bidi="mr-IN"/>
        </w:rPr>
        <w:t>.</w:t>
      </w:r>
    </w:p>
    <w:p w14:paraId="4197F83E" w14:textId="77777777" w:rsidR="0006014B" w:rsidRDefault="0006014B"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 xml:space="preserve">Restrict pesticide and chemical usage in adjacent agricultural </w:t>
      </w:r>
      <w:r w:rsidR="004F3C7C">
        <w:rPr>
          <w:rFonts w:ascii="Arial" w:hAnsi="Arial" w:cs="Arial"/>
          <w:lang w:eastAsia="en-IN" w:bidi="mr-IN"/>
        </w:rPr>
        <w:t>areas to</w:t>
      </w:r>
      <w:r>
        <w:rPr>
          <w:rFonts w:ascii="Arial" w:hAnsi="Arial" w:cs="Arial"/>
          <w:lang w:eastAsia="en-IN" w:bidi="mr-IN"/>
        </w:rPr>
        <w:t xml:space="preserve"> safeguard the birds’ diet and breeding health.</w:t>
      </w:r>
    </w:p>
    <w:p w14:paraId="7E1B3C5C" w14:textId="77777777" w:rsidR="00CC372E" w:rsidRDefault="00CC372E"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Protect the margins of wetlands, ponds, rivers, and irrigation canals.</w:t>
      </w:r>
    </w:p>
    <w:p w14:paraId="75E78D74" w14:textId="77777777" w:rsidR="00D03DD2" w:rsidRDefault="00D03DD2"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Maintain nearby grasslands, reedbeds, and cereal</w:t>
      </w:r>
      <w:r w:rsidR="00F700E3">
        <w:rPr>
          <w:rFonts w:ascii="Arial" w:hAnsi="Arial" w:cs="Arial"/>
          <w:lang w:eastAsia="en-IN" w:bidi="mr-IN"/>
        </w:rPr>
        <w:t xml:space="preserve"> or </w:t>
      </w:r>
      <w:r>
        <w:rPr>
          <w:rFonts w:ascii="Arial" w:hAnsi="Arial" w:cs="Arial"/>
          <w:lang w:eastAsia="en-IN" w:bidi="mr-IN"/>
        </w:rPr>
        <w:t>millet agricultural fields that supply raw nesting fib</w:t>
      </w:r>
      <w:r w:rsidR="006C4BA3">
        <w:rPr>
          <w:rFonts w:ascii="Arial" w:hAnsi="Arial" w:cs="Arial"/>
          <w:lang w:eastAsia="en-IN" w:bidi="mr-IN"/>
        </w:rPr>
        <w:t>re</w:t>
      </w:r>
      <w:r>
        <w:rPr>
          <w:rFonts w:ascii="Arial" w:hAnsi="Arial" w:cs="Arial"/>
          <w:lang w:eastAsia="en-IN" w:bidi="mr-IN"/>
        </w:rPr>
        <w:t>s</w:t>
      </w:r>
      <w:r w:rsidR="00F700E3">
        <w:rPr>
          <w:rFonts w:ascii="Arial" w:hAnsi="Arial" w:cs="Arial"/>
          <w:lang w:eastAsia="en-IN" w:bidi="mr-IN"/>
        </w:rPr>
        <w:t>.</w:t>
      </w:r>
    </w:p>
    <w:p w14:paraId="4F2A9B0B" w14:textId="77777777" w:rsidR="00DC280F" w:rsidRDefault="00DC280F"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The impact of environmental factors such as rain, wind, temperature</w:t>
      </w:r>
      <w:r>
        <w:rPr>
          <w:rFonts w:ascii="Arial" w:hAnsi="Arial" w:cs="Arial"/>
          <w:highlight w:val="yellow"/>
          <w:lang w:eastAsia="en-IN" w:bidi="mr-IN"/>
        </w:rPr>
        <w:t xml:space="preserve"> and</w:t>
      </w:r>
      <w:r>
        <w:rPr>
          <w:rFonts w:ascii="Arial" w:hAnsi="Arial" w:cs="Arial"/>
          <w:lang w:eastAsia="en-IN" w:bidi="mr-IN"/>
        </w:rPr>
        <w:t xml:space="preserve"> humidity</w:t>
      </w:r>
      <w:r w:rsidR="002F3A2D">
        <w:rPr>
          <w:rFonts w:ascii="Arial" w:hAnsi="Arial" w:cs="Arial"/>
          <w:lang w:eastAsia="en-IN" w:bidi="mr-IN"/>
        </w:rPr>
        <w:t xml:space="preserve"> need</w:t>
      </w:r>
      <w:r w:rsidR="002F3A2D">
        <w:rPr>
          <w:rFonts w:ascii="Arial" w:hAnsi="Arial" w:cs="Arial"/>
          <w:highlight w:val="yellow"/>
          <w:lang w:eastAsia="en-IN" w:bidi="mr-IN"/>
        </w:rPr>
        <w:t>s</w:t>
      </w:r>
      <w:r w:rsidR="002F3A2D">
        <w:rPr>
          <w:rFonts w:ascii="Arial" w:hAnsi="Arial" w:cs="Arial"/>
          <w:lang w:eastAsia="en-IN" w:bidi="mr-IN"/>
        </w:rPr>
        <w:t xml:space="preserve"> to be stud</w:t>
      </w:r>
      <w:r w:rsidR="002F3A2D">
        <w:rPr>
          <w:rFonts w:ascii="Arial" w:hAnsi="Arial" w:cs="Arial"/>
          <w:highlight w:val="yellow"/>
          <w:lang w:eastAsia="en-IN" w:bidi="mr-IN"/>
        </w:rPr>
        <w:t>ied</w:t>
      </w:r>
      <w:r w:rsidR="002F3A2D">
        <w:rPr>
          <w:rFonts w:ascii="Arial" w:hAnsi="Arial" w:cs="Arial"/>
          <w:lang w:eastAsia="en-IN" w:bidi="mr-IN"/>
        </w:rPr>
        <w:t>.</w:t>
      </w:r>
    </w:p>
    <w:p w14:paraId="308AD13C" w14:textId="77777777" w:rsidR="002F3A2D" w:rsidRPr="0034089F" w:rsidRDefault="000E3C47"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Enforce local wildlife protection laws to prevent the illegal trapping or trade of weaver birds, their eggs, or active nests.</w:t>
      </w:r>
    </w:p>
    <w:p w14:paraId="5889B546" w14:textId="77777777" w:rsidR="007B2488" w:rsidRDefault="007B2488" w:rsidP="005D1E1E">
      <w:pPr>
        <w:spacing w:line="360" w:lineRule="auto"/>
        <w:jc w:val="both"/>
        <w:rPr>
          <w:rFonts w:ascii="Arial" w:hAnsi="Arial" w:cs="Arial"/>
          <w:lang w:val="en-IN" w:eastAsia="en-IN" w:bidi="mr-IN"/>
        </w:rPr>
      </w:pPr>
    </w:p>
    <w:p w14:paraId="35FC2D66" w14:textId="77777777" w:rsidR="009C1EB4" w:rsidRDefault="000953E9" w:rsidP="005D1E1E">
      <w:pPr>
        <w:spacing w:line="360" w:lineRule="auto"/>
        <w:jc w:val="both"/>
        <w:rPr>
          <w:rFonts w:ascii="Arial" w:hAnsi="Arial" w:cs="Arial"/>
          <w:lang w:val="en-IN" w:eastAsia="en-IN" w:bidi="mr-IN"/>
        </w:rPr>
      </w:pPr>
      <w:r w:rsidRPr="00567469">
        <w:rPr>
          <w:rFonts w:ascii="Arial" w:hAnsi="Arial" w:cs="Arial"/>
          <w:lang w:val="en-IN" w:eastAsia="en-IN" w:bidi="mr-IN"/>
        </w:rPr>
        <w:t xml:space="preserve"> </w:t>
      </w:r>
      <w:r w:rsidR="008866BE" w:rsidRPr="00567469">
        <w:rPr>
          <w:rFonts w:ascii="Arial" w:hAnsi="Arial" w:cs="Arial"/>
          <w:highlight w:val="yellow"/>
          <w:lang w:val="en-IN" w:eastAsia="en-IN" w:bidi="mr-IN"/>
        </w:rPr>
        <w:t>N</w:t>
      </w:r>
      <w:r w:rsidR="004023C3" w:rsidRPr="00567469">
        <w:rPr>
          <w:rFonts w:ascii="Arial" w:hAnsi="Arial" w:cs="Arial"/>
          <w:lang w:val="en-IN" w:eastAsia="en-IN" w:bidi="mr-IN"/>
        </w:rPr>
        <w:t>o</w:t>
      </w:r>
      <w:r w:rsidR="004A0155">
        <w:rPr>
          <w:rFonts w:ascii="Arial" w:hAnsi="Arial" w:cs="Arial"/>
          <w:lang w:val="en-IN" w:eastAsia="en-IN" w:bidi="mr-IN"/>
        </w:rPr>
        <w:t xml:space="preserve"> documentation</w:t>
      </w:r>
      <w:r w:rsidR="003842AC">
        <w:rPr>
          <w:rFonts w:ascii="Arial" w:hAnsi="Arial" w:cs="Arial"/>
          <w:lang w:val="en-IN" w:eastAsia="en-IN" w:bidi="mr-IN"/>
        </w:rPr>
        <w:t xml:space="preserve"> </w:t>
      </w:r>
      <w:r w:rsidR="004A0155">
        <w:rPr>
          <w:rFonts w:ascii="Arial" w:hAnsi="Arial" w:cs="Arial"/>
          <w:lang w:val="en-IN" w:eastAsia="en-IN" w:bidi="mr-IN"/>
        </w:rPr>
        <w:t>of</w:t>
      </w:r>
      <w:r w:rsidR="004A0155">
        <w:rPr>
          <w:rFonts w:ascii="Arial" w:hAnsi="Arial" w:cs="Arial"/>
          <w:highlight w:val="yellow"/>
          <w:lang w:val="en-IN" w:eastAsia="en-IN" w:bidi="mr-IN"/>
        </w:rPr>
        <w:t xml:space="preserve"> the</w:t>
      </w:r>
      <w:r w:rsidR="004A0155">
        <w:rPr>
          <w:rFonts w:ascii="Arial" w:hAnsi="Arial" w:cs="Arial"/>
          <w:lang w:val="en-IN" w:eastAsia="en-IN" w:bidi="mr-IN"/>
        </w:rPr>
        <w:t xml:space="preserve"> </w:t>
      </w:r>
      <w:r w:rsidR="004F3C7C">
        <w:rPr>
          <w:rFonts w:ascii="Arial" w:hAnsi="Arial" w:cs="Arial"/>
          <w:lang w:val="en-IN" w:eastAsia="en-IN" w:bidi="mr-IN"/>
        </w:rPr>
        <w:t>nesting</w:t>
      </w:r>
      <w:r w:rsidR="003842AC">
        <w:rPr>
          <w:rFonts w:ascii="Arial" w:hAnsi="Arial" w:cs="Arial"/>
          <w:lang w:val="en-IN" w:eastAsia="en-IN" w:bidi="mr-IN"/>
        </w:rPr>
        <w:t xml:space="preserve"> habits of </w:t>
      </w:r>
      <w:r w:rsidR="003842AC">
        <w:rPr>
          <w:rFonts w:ascii="Arial" w:hAnsi="Arial" w:cs="Arial"/>
          <w:highlight w:val="yellow"/>
          <w:lang w:val="en-IN" w:eastAsia="en-IN" w:bidi="mr-IN"/>
        </w:rPr>
        <w:t xml:space="preserve">the </w:t>
      </w:r>
      <w:r w:rsidR="003842AC">
        <w:rPr>
          <w:rFonts w:ascii="Arial" w:hAnsi="Arial" w:cs="Arial"/>
          <w:lang w:val="en-IN" w:eastAsia="en-IN" w:bidi="mr-IN"/>
        </w:rPr>
        <w:t xml:space="preserve">Baya </w:t>
      </w:r>
      <w:r w:rsidR="003842AC">
        <w:rPr>
          <w:rFonts w:ascii="Arial" w:hAnsi="Arial" w:cs="Arial"/>
          <w:highlight w:val="yellow"/>
          <w:lang w:val="en-IN" w:eastAsia="en-IN" w:bidi="mr-IN"/>
        </w:rPr>
        <w:t>W</w:t>
      </w:r>
      <w:r w:rsidR="003842AC">
        <w:rPr>
          <w:rFonts w:ascii="Arial" w:hAnsi="Arial" w:cs="Arial"/>
          <w:lang w:val="en-IN" w:eastAsia="en-IN" w:bidi="mr-IN"/>
        </w:rPr>
        <w:t>eaver</w:t>
      </w:r>
      <w:r w:rsidR="004023C3" w:rsidRPr="00567469">
        <w:rPr>
          <w:rFonts w:ascii="Arial" w:hAnsi="Arial" w:cs="Arial"/>
          <w:highlight w:val="yellow"/>
          <w:lang w:val="en-IN" w:eastAsia="en-IN" w:bidi="mr-IN"/>
        </w:rPr>
        <w:t xml:space="preserve"> is</w:t>
      </w:r>
      <w:r w:rsidR="004023C3" w:rsidRPr="00567469">
        <w:rPr>
          <w:rFonts w:ascii="Arial" w:hAnsi="Arial" w:cs="Arial"/>
          <w:lang w:val="en-IN" w:eastAsia="en-IN" w:bidi="mr-IN"/>
        </w:rPr>
        <w:t xml:space="preserve"> available </w:t>
      </w:r>
      <w:r w:rsidR="003956D7" w:rsidRPr="00567469">
        <w:rPr>
          <w:rFonts w:ascii="Arial" w:hAnsi="Arial" w:cs="Arial"/>
          <w:lang w:val="en-IN" w:eastAsia="en-IN" w:bidi="mr-IN"/>
        </w:rPr>
        <w:t xml:space="preserve">from this </w:t>
      </w:r>
      <w:r w:rsidR="003956D7" w:rsidRPr="00567469">
        <w:rPr>
          <w:rFonts w:ascii="Arial" w:hAnsi="Arial" w:cs="Arial"/>
          <w:highlight w:val="yellow"/>
          <w:lang w:val="en-IN" w:eastAsia="en-IN" w:bidi="mr-IN"/>
        </w:rPr>
        <w:t>locality. The</w:t>
      </w:r>
      <w:r w:rsidR="003956D7" w:rsidRPr="00567469">
        <w:rPr>
          <w:rFonts w:ascii="Arial" w:hAnsi="Arial" w:cs="Arial"/>
          <w:lang w:val="en-IN" w:eastAsia="en-IN" w:bidi="mr-IN"/>
        </w:rPr>
        <w:t>re</w:t>
      </w:r>
      <w:r w:rsidR="003956D7" w:rsidRPr="00567469">
        <w:rPr>
          <w:rFonts w:ascii="Arial" w:hAnsi="Arial" w:cs="Arial"/>
          <w:highlight w:val="yellow"/>
          <w:lang w:val="en-IN" w:eastAsia="en-IN" w:bidi="mr-IN"/>
        </w:rPr>
        <w:t>f</w:t>
      </w:r>
      <w:r w:rsidR="003956D7" w:rsidRPr="00567469">
        <w:rPr>
          <w:rFonts w:ascii="Arial" w:hAnsi="Arial" w:cs="Arial"/>
          <w:lang w:val="en-IN" w:eastAsia="en-IN" w:bidi="mr-IN"/>
        </w:rPr>
        <w:t>o</w:t>
      </w:r>
      <w:r w:rsidR="004A0155">
        <w:rPr>
          <w:rFonts w:ascii="Arial" w:hAnsi="Arial" w:cs="Arial"/>
          <w:highlight w:val="yellow"/>
          <w:lang w:val="en-IN" w:eastAsia="en-IN" w:bidi="mr-IN"/>
        </w:rPr>
        <w:t>re</w:t>
      </w:r>
      <w:r w:rsidR="004A0155">
        <w:rPr>
          <w:rFonts w:ascii="Arial" w:hAnsi="Arial" w:cs="Arial"/>
          <w:lang w:val="en-IN" w:eastAsia="en-IN" w:bidi="mr-IN"/>
        </w:rPr>
        <w:t>,</w:t>
      </w:r>
      <w:r w:rsidR="000175E2" w:rsidRPr="00567469">
        <w:rPr>
          <w:rFonts w:ascii="Arial" w:hAnsi="Arial" w:cs="Arial"/>
          <w:lang w:val="en-IN" w:eastAsia="en-IN" w:bidi="mr-IN"/>
        </w:rPr>
        <w:t xml:space="preserve"> the present study </w:t>
      </w:r>
      <w:r w:rsidR="00745A83" w:rsidRPr="00567469">
        <w:rPr>
          <w:rFonts w:ascii="Arial" w:hAnsi="Arial" w:cs="Arial"/>
          <w:lang w:val="en-IN" w:eastAsia="en-IN" w:bidi="mr-IN"/>
        </w:rPr>
        <w:t>pr</w:t>
      </w:r>
      <w:r w:rsidR="00745A83" w:rsidRPr="00567469">
        <w:rPr>
          <w:rFonts w:ascii="Arial" w:hAnsi="Arial" w:cs="Arial"/>
          <w:highlight w:val="yellow"/>
          <w:lang w:val="en-IN" w:eastAsia="en-IN" w:bidi="mr-IN"/>
        </w:rPr>
        <w:t>ovid</w:t>
      </w:r>
      <w:r w:rsidR="00745A83" w:rsidRPr="00567469">
        <w:rPr>
          <w:rFonts w:ascii="Arial" w:hAnsi="Arial" w:cs="Arial"/>
          <w:lang w:val="en-IN" w:eastAsia="en-IN" w:bidi="mr-IN"/>
        </w:rPr>
        <w:t>es</w:t>
      </w:r>
      <w:r w:rsidR="00BC015A" w:rsidRPr="00567469">
        <w:rPr>
          <w:rFonts w:ascii="Arial" w:hAnsi="Arial" w:cs="Arial"/>
          <w:lang w:val="en-IN" w:eastAsia="en-IN" w:bidi="mr-IN"/>
        </w:rPr>
        <w:t xml:space="preserve"> a</w:t>
      </w:r>
      <w:r w:rsidR="00745A83" w:rsidRPr="00567469">
        <w:rPr>
          <w:rFonts w:ascii="Arial" w:hAnsi="Arial" w:cs="Arial"/>
          <w:highlight w:val="yellow"/>
          <w:lang w:val="en-IN" w:eastAsia="en-IN" w:bidi="mr-IN"/>
        </w:rPr>
        <w:t>n</w:t>
      </w:r>
      <w:r w:rsidR="00745A83" w:rsidRPr="00567469">
        <w:rPr>
          <w:rFonts w:ascii="Arial" w:hAnsi="Arial" w:cs="Arial"/>
          <w:lang w:val="en-IN" w:eastAsia="en-IN" w:bidi="mr-IN"/>
        </w:rPr>
        <w:t xml:space="preserve"> i</w:t>
      </w:r>
      <w:r w:rsidR="00745A83" w:rsidRPr="00567469">
        <w:rPr>
          <w:rFonts w:ascii="Arial" w:hAnsi="Arial" w:cs="Arial"/>
          <w:highlight w:val="yellow"/>
          <w:lang w:val="en-IN" w:eastAsia="en-IN" w:bidi="mr-IN"/>
        </w:rPr>
        <w:t>nitial accoun</w:t>
      </w:r>
      <w:r w:rsidR="00745A83" w:rsidRPr="00567469">
        <w:rPr>
          <w:rFonts w:ascii="Arial" w:hAnsi="Arial" w:cs="Arial"/>
          <w:lang w:val="en-IN" w:eastAsia="en-IN" w:bidi="mr-IN"/>
        </w:rPr>
        <w:t>t</w:t>
      </w:r>
      <w:r w:rsidR="00207385" w:rsidRPr="00567469">
        <w:rPr>
          <w:rFonts w:ascii="Arial" w:hAnsi="Arial" w:cs="Arial"/>
          <w:lang w:val="en-IN" w:eastAsia="en-IN" w:bidi="mr-IN"/>
        </w:rPr>
        <w:t xml:space="preserve"> o</w:t>
      </w:r>
      <w:r w:rsidR="00207385" w:rsidRPr="00567469">
        <w:rPr>
          <w:rFonts w:ascii="Arial" w:hAnsi="Arial" w:cs="Arial"/>
          <w:highlight w:val="yellow"/>
          <w:lang w:val="en-IN" w:eastAsia="en-IN" w:bidi="mr-IN"/>
        </w:rPr>
        <w:t>f Baya W</w:t>
      </w:r>
      <w:r w:rsidR="00207385" w:rsidRPr="00567469">
        <w:rPr>
          <w:rFonts w:ascii="Arial" w:hAnsi="Arial" w:cs="Arial"/>
          <w:lang w:val="en-IN" w:eastAsia="en-IN" w:bidi="mr-IN"/>
        </w:rPr>
        <w:t>e</w:t>
      </w:r>
      <w:r w:rsidR="00207385" w:rsidRPr="00567469">
        <w:rPr>
          <w:rFonts w:ascii="Arial" w:hAnsi="Arial" w:cs="Arial"/>
          <w:highlight w:val="yellow"/>
          <w:lang w:val="en-IN" w:eastAsia="en-IN" w:bidi="mr-IN"/>
        </w:rPr>
        <w:t>av</w:t>
      </w:r>
      <w:r w:rsidR="00207385" w:rsidRPr="00567469">
        <w:rPr>
          <w:rFonts w:ascii="Arial" w:hAnsi="Arial" w:cs="Arial"/>
          <w:lang w:val="en-IN" w:eastAsia="en-IN" w:bidi="mr-IN"/>
        </w:rPr>
        <w:t>e</w:t>
      </w:r>
      <w:r w:rsidR="00207385" w:rsidRPr="00567469">
        <w:rPr>
          <w:rFonts w:ascii="Arial" w:hAnsi="Arial" w:cs="Arial"/>
          <w:highlight w:val="yellow"/>
          <w:lang w:val="en-IN" w:eastAsia="en-IN" w:bidi="mr-IN"/>
        </w:rPr>
        <w:t>r</w:t>
      </w:r>
      <w:r w:rsidR="00207385" w:rsidRPr="00567469">
        <w:rPr>
          <w:rFonts w:ascii="Arial" w:hAnsi="Arial" w:cs="Arial"/>
          <w:lang w:val="en-IN" w:eastAsia="en-IN" w:bidi="mr-IN"/>
        </w:rPr>
        <w:t xml:space="preserve"> </w:t>
      </w:r>
      <w:r w:rsidR="00D43C6A">
        <w:rPr>
          <w:rFonts w:ascii="Arial" w:hAnsi="Arial" w:cs="Arial"/>
          <w:highlight w:val="yellow"/>
          <w:lang w:val="en-IN" w:eastAsia="en-IN" w:bidi="mr-IN"/>
        </w:rPr>
        <w:t>n</w:t>
      </w:r>
      <w:r w:rsidR="00D43C6A">
        <w:rPr>
          <w:rFonts w:ascii="Arial" w:hAnsi="Arial" w:cs="Arial"/>
          <w:lang w:val="en-IN" w:eastAsia="en-IN" w:bidi="mr-IN"/>
        </w:rPr>
        <w:t xml:space="preserve">esting habits </w:t>
      </w:r>
      <w:r w:rsidR="00D43C6A">
        <w:rPr>
          <w:rFonts w:ascii="Arial" w:hAnsi="Arial" w:cs="Arial"/>
          <w:highlight w:val="yellow"/>
          <w:lang w:val="en-IN" w:eastAsia="en-IN" w:bidi="mr-IN"/>
        </w:rPr>
        <w:t>in</w:t>
      </w:r>
      <w:r w:rsidR="00D43C6A">
        <w:rPr>
          <w:rFonts w:ascii="Arial" w:hAnsi="Arial" w:cs="Arial"/>
          <w:lang w:val="en-IN" w:eastAsia="en-IN" w:bidi="mr-IN"/>
        </w:rPr>
        <w:t xml:space="preserve"> this </w:t>
      </w:r>
      <w:r w:rsidR="00D43C6A">
        <w:rPr>
          <w:rFonts w:ascii="Arial" w:hAnsi="Arial" w:cs="Arial"/>
          <w:highlight w:val="yellow"/>
          <w:lang w:val="en-IN" w:eastAsia="en-IN" w:bidi="mr-IN"/>
        </w:rPr>
        <w:t>local</w:t>
      </w:r>
      <w:r w:rsidR="00D43C6A">
        <w:rPr>
          <w:rFonts w:ascii="Arial" w:hAnsi="Arial" w:cs="Arial"/>
          <w:lang w:val="en-IN" w:eastAsia="en-IN" w:bidi="mr-IN"/>
        </w:rPr>
        <w:t>i</w:t>
      </w:r>
      <w:r w:rsidR="00D43C6A">
        <w:rPr>
          <w:rFonts w:ascii="Arial" w:hAnsi="Arial" w:cs="Arial"/>
          <w:highlight w:val="yellow"/>
          <w:lang w:val="en-IN" w:eastAsia="en-IN" w:bidi="mr-IN"/>
        </w:rPr>
        <w:t>ty</w:t>
      </w:r>
      <w:r w:rsidR="00D43C6A">
        <w:rPr>
          <w:rFonts w:ascii="Arial" w:hAnsi="Arial" w:cs="Arial"/>
          <w:lang w:val="en-IN" w:eastAsia="en-IN" w:bidi="mr-IN"/>
        </w:rPr>
        <w:t>.</w:t>
      </w:r>
    </w:p>
    <w:p w14:paraId="41FC4712" w14:textId="77777777" w:rsidR="0031522C" w:rsidRDefault="00B167C3" w:rsidP="005D1E1E">
      <w:pPr>
        <w:spacing w:line="360" w:lineRule="auto"/>
        <w:jc w:val="both"/>
        <w:rPr>
          <w:rFonts w:ascii="Arial" w:hAnsi="Arial" w:cs="Arial"/>
          <w:lang w:val="en-IN" w:eastAsia="en-IN" w:bidi="mr-IN"/>
        </w:rPr>
      </w:pPr>
      <w:r>
        <w:rPr>
          <w:rFonts w:ascii="Arial" w:hAnsi="Arial" w:cs="Arial"/>
          <w:lang w:val="en-IN" w:eastAsia="en-IN" w:bidi="mr-IN"/>
        </w:rPr>
        <w:t xml:space="preserve">These research findings </w:t>
      </w:r>
      <w:r w:rsidR="009E0EB6">
        <w:rPr>
          <w:rFonts w:ascii="Arial" w:hAnsi="Arial" w:cs="Arial"/>
          <w:lang w:val="en-IN" w:eastAsia="en-IN" w:bidi="mr-IN"/>
        </w:rPr>
        <w:t xml:space="preserve">will </w:t>
      </w:r>
      <w:r>
        <w:rPr>
          <w:rFonts w:ascii="Arial" w:hAnsi="Arial" w:cs="Arial"/>
          <w:lang w:val="en-IN" w:eastAsia="en-IN" w:bidi="mr-IN"/>
        </w:rPr>
        <w:t>encourage</w:t>
      </w:r>
      <w:r w:rsidR="003A1ADE">
        <w:rPr>
          <w:rFonts w:ascii="Arial" w:hAnsi="Arial" w:cs="Arial"/>
          <w:lang w:val="en-IN" w:eastAsia="en-IN" w:bidi="mr-IN"/>
        </w:rPr>
        <w:t xml:space="preserve"> ornithologist</w:t>
      </w:r>
      <w:r w:rsidR="003A1ADE">
        <w:rPr>
          <w:rFonts w:ascii="Arial" w:hAnsi="Arial" w:cs="Arial"/>
          <w:highlight w:val="yellow"/>
          <w:lang w:val="en-IN" w:eastAsia="en-IN" w:bidi="mr-IN"/>
        </w:rPr>
        <w:t>s</w:t>
      </w:r>
      <w:r w:rsidR="003A1ADE">
        <w:rPr>
          <w:rFonts w:ascii="Arial" w:hAnsi="Arial" w:cs="Arial"/>
          <w:lang w:val="en-IN" w:eastAsia="en-IN" w:bidi="mr-IN"/>
        </w:rPr>
        <w:t>, researchers,</w:t>
      </w:r>
      <w:r w:rsidR="000B4A5A">
        <w:rPr>
          <w:rFonts w:ascii="Arial" w:hAnsi="Arial" w:cs="Arial"/>
          <w:lang w:val="en-IN" w:eastAsia="en-IN" w:bidi="mr-IN"/>
        </w:rPr>
        <w:t xml:space="preserve"> educators, students, and wildlife enthusiasts</w:t>
      </w:r>
      <w:r w:rsidR="00C84ABA">
        <w:rPr>
          <w:rFonts w:ascii="Arial" w:hAnsi="Arial" w:cs="Arial"/>
          <w:lang w:val="en-IN" w:eastAsia="en-IN" w:bidi="mr-IN"/>
        </w:rPr>
        <w:t xml:space="preserve"> </w:t>
      </w:r>
      <w:r w:rsidR="00281799">
        <w:rPr>
          <w:rFonts w:ascii="Arial" w:hAnsi="Arial" w:cs="Arial"/>
          <w:lang w:val="en-IN" w:eastAsia="en-IN" w:bidi="mr-IN"/>
        </w:rPr>
        <w:t>to broaden their perspective on the ecological importance</w:t>
      </w:r>
      <w:r w:rsidR="00AE2447">
        <w:rPr>
          <w:rFonts w:ascii="Arial" w:hAnsi="Arial" w:cs="Arial"/>
          <w:lang w:val="en-IN" w:eastAsia="en-IN" w:bidi="mr-IN"/>
        </w:rPr>
        <w:t xml:space="preserve"> and conservation of the Baya </w:t>
      </w:r>
      <w:r w:rsidR="006C4BA3">
        <w:rPr>
          <w:rFonts w:ascii="Arial" w:hAnsi="Arial" w:cs="Arial"/>
          <w:lang w:val="en-IN" w:eastAsia="en-IN" w:bidi="mr-IN"/>
        </w:rPr>
        <w:t>W</w:t>
      </w:r>
      <w:r w:rsidR="00AE2447">
        <w:rPr>
          <w:rFonts w:ascii="Arial" w:hAnsi="Arial" w:cs="Arial"/>
          <w:lang w:val="en-IN" w:eastAsia="en-IN" w:bidi="mr-IN"/>
        </w:rPr>
        <w:t>eaver.</w:t>
      </w:r>
      <w:r w:rsidR="00F406AA">
        <w:rPr>
          <w:rFonts w:ascii="Arial" w:hAnsi="Arial" w:cs="Arial"/>
          <w:lang w:val="en-IN" w:eastAsia="en-IN" w:bidi="mr-IN"/>
        </w:rPr>
        <w:t xml:space="preserve"> </w:t>
      </w:r>
    </w:p>
    <w:p w14:paraId="49833954" w14:textId="77777777" w:rsidR="00F406AA" w:rsidRDefault="00F406AA" w:rsidP="005D1E1E">
      <w:pPr>
        <w:spacing w:line="360" w:lineRule="auto"/>
        <w:jc w:val="both"/>
        <w:rPr>
          <w:rFonts w:ascii="Arial" w:hAnsi="Arial" w:cs="Arial"/>
          <w:lang w:val="en-IN" w:eastAsia="en-IN" w:bidi="mr-IN"/>
        </w:rPr>
      </w:pPr>
    </w:p>
    <w:p w14:paraId="2EBA6E09" w14:textId="686BE565" w:rsidR="00F406AA" w:rsidRPr="00F406AA" w:rsidRDefault="00F406AA" w:rsidP="00F406AA">
      <w:pPr>
        <w:spacing w:before="100" w:beforeAutospacing="1" w:after="100" w:afterAutospacing="1"/>
        <w:outlineLvl w:val="1"/>
        <w:rPr>
          <w:rFonts w:ascii="Times New Roman" w:hAnsi="Times New Roman"/>
          <w:b/>
          <w:bCs/>
          <w:sz w:val="36"/>
          <w:szCs w:val="36"/>
        </w:rPr>
      </w:pPr>
      <w:r w:rsidRPr="00F406AA">
        <w:rPr>
          <w:rFonts w:ascii="Times New Roman" w:hAnsi="Times New Roman"/>
          <w:b/>
          <w:bCs/>
          <w:sz w:val="36"/>
          <w:szCs w:val="36"/>
        </w:rPr>
        <w:lastRenderedPageBreak/>
        <w:t>Limitations</w:t>
      </w:r>
    </w:p>
    <w:p w14:paraId="411C1614" w14:textId="40B9D6F5" w:rsidR="00F406AA" w:rsidRPr="00F406AA" w:rsidRDefault="00F406AA" w:rsidP="00F406AA">
      <w:pPr>
        <w:spacing w:before="100" w:beforeAutospacing="1" w:after="100" w:afterAutospacing="1"/>
        <w:rPr>
          <w:rFonts w:ascii="Times New Roman" w:hAnsi="Times New Roman"/>
          <w:sz w:val="24"/>
          <w:szCs w:val="24"/>
        </w:rPr>
      </w:pPr>
      <w:r w:rsidRPr="00F406AA">
        <w:rPr>
          <w:rFonts w:ascii="Times New Roman" w:hAnsi="Times New Roman"/>
          <w:sz w:val="24"/>
          <w:szCs w:val="24"/>
        </w:rPr>
        <w:t xml:space="preserve">Observations were confined to the agricultural landscape of </w:t>
      </w:r>
      <w:proofErr w:type="spellStart"/>
      <w:r w:rsidRPr="00F406AA">
        <w:rPr>
          <w:rFonts w:ascii="Times New Roman" w:hAnsi="Times New Roman"/>
          <w:sz w:val="24"/>
          <w:szCs w:val="24"/>
        </w:rPr>
        <w:t>Dharmabad</w:t>
      </w:r>
      <w:proofErr w:type="spellEnd"/>
      <w:r w:rsidRPr="00F406AA">
        <w:rPr>
          <w:rFonts w:ascii="Times New Roman" w:hAnsi="Times New Roman"/>
          <w:sz w:val="24"/>
          <w:szCs w:val="24"/>
        </w:rPr>
        <w:t xml:space="preserve"> and one reported study period (April–October 2026), limiting broader geographical and seasonal interpretation. Although 70 nests were documented, the </w:t>
      </w:r>
      <w:r>
        <w:rPr>
          <w:rFonts w:ascii="Times New Roman" w:hAnsi="Times New Roman"/>
          <w:sz w:val="24"/>
          <w:szCs w:val="24"/>
        </w:rPr>
        <w:t>study</w:t>
      </w:r>
      <w:r w:rsidRPr="00F406AA">
        <w:rPr>
          <w:rFonts w:ascii="Times New Roman" w:hAnsi="Times New Roman"/>
          <w:sz w:val="24"/>
          <w:szCs w:val="24"/>
        </w:rPr>
        <w:t xml:space="preserve"> does not provide systematic measurements of nest height, breeding success or quantified exposure to predators and environmental conditions. Consequently, the relative influence of individual threats cannot be determined from the reported observations. The locality-specific dataset also does not establish regional population trends or permit robust comparisons among nesting tree species.</w:t>
      </w:r>
    </w:p>
    <w:p w14:paraId="26667C45" w14:textId="77777777" w:rsidR="00F406AA" w:rsidRPr="00567469" w:rsidRDefault="00F406AA" w:rsidP="005D1E1E">
      <w:pPr>
        <w:spacing w:line="360" w:lineRule="auto"/>
        <w:jc w:val="both"/>
        <w:rPr>
          <w:rFonts w:ascii="Arial" w:hAnsi="Arial" w:cs="Arial"/>
          <w:lang w:val="en-IN" w:eastAsia="en-IN" w:bidi="mr-IN"/>
        </w:rPr>
        <w:sectPr w:rsidR="00F406AA" w:rsidRPr="00567469" w:rsidSect="00A93218">
          <w:pgSz w:w="12240" w:h="15840"/>
          <w:pgMar w:top="1440" w:right="2019" w:bottom="2019" w:left="2019" w:header="720" w:footer="1123" w:gutter="0"/>
          <w:cols w:space="720"/>
          <w:docGrid w:linePitch="272"/>
        </w:sectPr>
      </w:pPr>
    </w:p>
    <w:p w14:paraId="44BA3137" w14:textId="77777777" w:rsidR="00016C5F" w:rsidRPr="00016C5F" w:rsidRDefault="00016C5F" w:rsidP="00016C5F">
      <w:pPr>
        <w:rPr>
          <w:rFonts w:ascii="Arial" w:eastAsia="Calibri" w:hAnsi="Arial" w:cs="Arial"/>
          <w:b/>
        </w:rPr>
      </w:pPr>
      <w:bookmarkStart w:id="0" w:name="_Hlk218867759"/>
      <w:r w:rsidRPr="00016C5F">
        <w:rPr>
          <w:rFonts w:ascii="Arial" w:eastAsia="Calibri" w:hAnsi="Arial" w:cs="Arial"/>
          <w:b/>
        </w:rPr>
        <w:lastRenderedPageBreak/>
        <w:t>Declaration of AI Use</w:t>
      </w:r>
    </w:p>
    <w:p w14:paraId="35FEF621" w14:textId="77777777" w:rsidR="00016C5F" w:rsidRPr="00016C5F" w:rsidRDefault="00016C5F" w:rsidP="00016C5F">
      <w:pPr>
        <w:rPr>
          <w:rFonts w:ascii="Arial" w:eastAsia="Calibri" w:hAnsi="Arial" w:cs="Arial"/>
        </w:rPr>
      </w:pPr>
    </w:p>
    <w:p w14:paraId="11352017" w14:textId="77777777" w:rsidR="00016C5F" w:rsidRPr="00016C5F" w:rsidRDefault="00016C5F" w:rsidP="00016C5F">
      <w:pPr>
        <w:rPr>
          <w:rFonts w:ascii="Arial" w:eastAsia="Calibri" w:hAnsi="Arial" w:cs="Arial"/>
        </w:rPr>
      </w:pPr>
      <w:r w:rsidRPr="00016C5F">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1CCC80" w14:textId="77777777" w:rsidR="00016C5F" w:rsidRPr="00016C5F" w:rsidRDefault="00016C5F" w:rsidP="00016C5F">
      <w:pPr>
        <w:jc w:val="both"/>
        <w:rPr>
          <w:rFonts w:ascii="Times New Roman" w:eastAsia="Calibri" w:hAnsi="Times New Roman"/>
          <w:sz w:val="22"/>
          <w:szCs w:val="22"/>
        </w:rPr>
      </w:pPr>
    </w:p>
    <w:p w14:paraId="71DE228A" w14:textId="77777777" w:rsidR="00016C5F" w:rsidRPr="00016C5F" w:rsidRDefault="00016C5F" w:rsidP="00016C5F">
      <w:pPr>
        <w:jc w:val="both"/>
        <w:rPr>
          <w:rFonts w:ascii="Times New Roman" w:eastAsia="Calibri" w:hAnsi="Times New Roman"/>
          <w:sz w:val="22"/>
          <w:szCs w:val="22"/>
        </w:rPr>
      </w:pPr>
    </w:p>
    <w:p w14:paraId="71DFF261" w14:textId="77777777" w:rsidR="00016C5F" w:rsidRPr="00016C5F" w:rsidRDefault="00016C5F" w:rsidP="00016C5F">
      <w:pPr>
        <w:spacing w:after="200" w:line="276" w:lineRule="auto"/>
        <w:rPr>
          <w:rFonts w:ascii="Cambria" w:hAnsi="Cambria" w:cs="Arial"/>
          <w:b/>
          <w:bCs/>
          <w:sz w:val="22"/>
          <w:szCs w:val="22"/>
          <w:lang w:val="en-GB" w:eastAsia="en-GB"/>
        </w:rPr>
      </w:pPr>
      <w:r w:rsidRPr="00016C5F">
        <w:rPr>
          <w:rFonts w:ascii="Cambria" w:hAnsi="Cambria" w:cs="Arial"/>
          <w:b/>
          <w:bCs/>
          <w:sz w:val="22"/>
          <w:szCs w:val="22"/>
          <w:lang w:val="en-GB" w:eastAsia="en-GB"/>
        </w:rPr>
        <w:t>COMPETING INTERESTS DISCLAIMER:</w:t>
      </w:r>
    </w:p>
    <w:p w14:paraId="376262F5" w14:textId="77777777" w:rsidR="00016C5F" w:rsidRPr="00016C5F" w:rsidRDefault="00016C5F" w:rsidP="00016C5F">
      <w:pPr>
        <w:spacing w:after="200" w:line="276" w:lineRule="auto"/>
        <w:rPr>
          <w:rFonts w:ascii="Cambria" w:hAnsi="Cambria"/>
          <w:sz w:val="22"/>
          <w:szCs w:val="22"/>
          <w:lang w:val="en-GB" w:eastAsia="en-GB"/>
        </w:rPr>
      </w:pPr>
      <w:r w:rsidRPr="00016C5F">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547B2440" w14:textId="77777777" w:rsidR="00F04C72" w:rsidRDefault="00E24FC4" w:rsidP="00DC5CA3">
      <w:pPr>
        <w:keepNext/>
        <w:keepLines/>
        <w:spacing w:before="120" w:after="120" w:line="360" w:lineRule="auto"/>
        <w:jc w:val="both"/>
        <w:outlineLvl w:val="1"/>
        <w:rPr>
          <w:rFonts w:ascii="Arial" w:hAnsi="Arial" w:cs="Arial"/>
          <w:b/>
          <w:lang w:val="en-GB" w:eastAsia="en-IN"/>
        </w:rPr>
      </w:pPr>
      <w:r w:rsidRPr="00567469">
        <w:rPr>
          <w:rFonts w:ascii="Arial" w:hAnsi="Arial" w:cs="Arial"/>
          <w:b/>
          <w:lang w:val="en-GB" w:eastAsia="en-IN"/>
        </w:rPr>
        <w:t>Reference</w:t>
      </w:r>
      <w:bookmarkEnd w:id="0"/>
      <w:r w:rsidR="00122B71" w:rsidRPr="00567469">
        <w:rPr>
          <w:rFonts w:ascii="Arial" w:hAnsi="Arial" w:cs="Arial"/>
          <w:b/>
          <w:lang w:val="en-GB" w:eastAsia="en-IN"/>
        </w:rPr>
        <w:t>s</w:t>
      </w:r>
    </w:p>
    <w:p w14:paraId="0E0ED03F" w14:textId="3EC0E1E4"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Abdar, M. R. (2013). Nesting ecology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Passeriformes. In B. Jadhav, U. Jadhav, &amp; U. </w:t>
      </w:r>
      <w:proofErr w:type="spellStart"/>
      <w:r w:rsidRPr="0051745D">
        <w:rPr>
          <w:rFonts w:ascii="Times New Roman" w:hAnsi="Times New Roman"/>
          <w:sz w:val="24"/>
          <w:szCs w:val="24"/>
        </w:rPr>
        <w:t>Bagde</w:t>
      </w:r>
      <w:proofErr w:type="spellEnd"/>
      <w:r w:rsidRPr="0051745D">
        <w:rPr>
          <w:rFonts w:ascii="Times New Roman" w:hAnsi="Times New Roman"/>
          <w:sz w:val="24"/>
          <w:szCs w:val="24"/>
        </w:rPr>
        <w:t xml:space="preserve"> (Eds.), Current trends in life sciences (pp. 75–80). Lambert Academic Publishing. </w:t>
      </w:r>
    </w:p>
    <w:p w14:paraId="6957CBD0"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Ali, S. (2012). The book of Indian birds (13th ed.). Oxford University Press. </w:t>
      </w:r>
      <w:hyperlink r:id="rId34" w:history="1">
        <w:r w:rsidRPr="0051745D">
          <w:rPr>
            <w:rFonts w:ascii="Times New Roman" w:hAnsi="Times New Roman"/>
            <w:color w:val="0000FF"/>
            <w:sz w:val="24"/>
            <w:szCs w:val="24"/>
            <w:u w:val="single"/>
          </w:rPr>
          <w:t>https://gsl.lbsnaa.gov.in/cgi-bin/koha/opac-detail.pl?biblionumber=174632</w:t>
        </w:r>
      </w:hyperlink>
    </w:p>
    <w:p w14:paraId="6832DCFA"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Asokan, S., Ali, A. M. S., &amp; Nagarajan, R. (2008). Studies on nest construction and nest microclimate of the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 Journal of Environmental Biology, 29(3), 393–396. </w:t>
      </w:r>
      <w:hyperlink r:id="rId35" w:history="1">
        <w:r w:rsidRPr="0051745D">
          <w:rPr>
            <w:rFonts w:ascii="Times New Roman" w:hAnsi="Times New Roman"/>
            <w:color w:val="0000FF"/>
            <w:sz w:val="24"/>
            <w:szCs w:val="24"/>
            <w:u w:val="single"/>
          </w:rPr>
          <w:t>https://www.jeb.co.in/journal_issues/200805_may08/paper_22.pdf</w:t>
        </w:r>
      </w:hyperlink>
    </w:p>
    <w:p w14:paraId="02544AAD" w14:textId="77777777" w:rsidR="0051745D" w:rsidRPr="0051745D" w:rsidRDefault="0051745D" w:rsidP="0051745D">
      <w:pPr>
        <w:spacing w:before="100" w:beforeAutospacing="1" w:after="100" w:afterAutospacing="1"/>
        <w:rPr>
          <w:rFonts w:ascii="Times New Roman" w:hAnsi="Times New Roman"/>
          <w:sz w:val="24"/>
          <w:szCs w:val="24"/>
        </w:rPr>
      </w:pPr>
      <w:proofErr w:type="spellStart"/>
      <w:r w:rsidRPr="0051745D">
        <w:rPr>
          <w:rFonts w:ascii="Times New Roman" w:hAnsi="Times New Roman"/>
          <w:sz w:val="24"/>
          <w:szCs w:val="24"/>
        </w:rPr>
        <w:t>BirdLife</w:t>
      </w:r>
      <w:proofErr w:type="spellEnd"/>
      <w:r w:rsidRPr="0051745D">
        <w:rPr>
          <w:rFonts w:ascii="Times New Roman" w:hAnsi="Times New Roman"/>
          <w:sz w:val="24"/>
          <w:szCs w:val="24"/>
        </w:rPr>
        <w:t xml:space="preserve"> International. (2024).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The IUCN Red List of Threatened Species 2024, e.T22719005A263926922. </w:t>
      </w:r>
      <w:hyperlink r:id="rId36" w:history="1">
        <w:r w:rsidRPr="0051745D">
          <w:rPr>
            <w:rFonts w:ascii="Times New Roman" w:hAnsi="Times New Roman"/>
            <w:color w:val="0000FF"/>
            <w:sz w:val="24"/>
            <w:szCs w:val="24"/>
            <w:u w:val="single"/>
          </w:rPr>
          <w:t>https://doi.org/10.2305/IUCN.UK.2024-2.RLTS.T22719005A263926922.en</w:t>
        </w:r>
      </w:hyperlink>
    </w:p>
    <w:p w14:paraId="76C178E1"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Borges, S. D., Desai, M., &amp; Shanbhag, A. B. (2002). Selection of nest platforms and the differential use of nest building </w:t>
      </w:r>
      <w:proofErr w:type="spellStart"/>
      <w:r w:rsidRPr="0051745D">
        <w:rPr>
          <w:rFonts w:ascii="Times New Roman" w:hAnsi="Times New Roman"/>
          <w:sz w:val="24"/>
          <w:szCs w:val="24"/>
        </w:rPr>
        <w:t>fibres</w:t>
      </w:r>
      <w:proofErr w:type="spellEnd"/>
      <w:r w:rsidRPr="0051745D">
        <w:rPr>
          <w:rFonts w:ascii="Times New Roman" w:hAnsi="Times New Roman"/>
          <w:sz w:val="24"/>
          <w:szCs w:val="24"/>
        </w:rPr>
        <w:t xml:space="preserve"> by the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Tropical Zoology, 15(1), 17–25. </w:t>
      </w:r>
      <w:hyperlink r:id="rId37" w:history="1">
        <w:r w:rsidRPr="0051745D">
          <w:rPr>
            <w:rFonts w:ascii="Times New Roman" w:hAnsi="Times New Roman"/>
            <w:color w:val="0000FF"/>
            <w:sz w:val="24"/>
            <w:szCs w:val="24"/>
            <w:u w:val="single"/>
          </w:rPr>
          <w:t>https://doi.org/10.1080/03946975.2002.10531164</w:t>
        </w:r>
      </w:hyperlink>
    </w:p>
    <w:p w14:paraId="77474C1E"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Craig, A. J. F. K. (2020).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(Version 1.0). In J. del Hoyo, A. Elliott, J. </w:t>
      </w:r>
      <w:proofErr w:type="spellStart"/>
      <w:r w:rsidRPr="0051745D">
        <w:rPr>
          <w:rFonts w:ascii="Times New Roman" w:hAnsi="Times New Roman"/>
          <w:sz w:val="24"/>
          <w:szCs w:val="24"/>
        </w:rPr>
        <w:t>Sargatal</w:t>
      </w:r>
      <w:proofErr w:type="spellEnd"/>
      <w:r w:rsidRPr="0051745D">
        <w:rPr>
          <w:rFonts w:ascii="Times New Roman" w:hAnsi="Times New Roman"/>
          <w:sz w:val="24"/>
          <w:szCs w:val="24"/>
        </w:rPr>
        <w:t xml:space="preserve">, D. A. Christie, &amp; E. de Juana (Eds.), Birds of the world. Cornell Lab of Ornithology. </w:t>
      </w:r>
      <w:hyperlink r:id="rId38" w:history="1">
        <w:r w:rsidRPr="0051745D">
          <w:rPr>
            <w:rFonts w:ascii="Times New Roman" w:hAnsi="Times New Roman"/>
            <w:color w:val="0000FF"/>
            <w:sz w:val="24"/>
            <w:szCs w:val="24"/>
            <w:u w:val="single"/>
          </w:rPr>
          <w:t>https://doi.org/10.2173/bow.baywea1.01</w:t>
        </w:r>
      </w:hyperlink>
    </w:p>
    <w:p w14:paraId="08147DEB" w14:textId="245F87C2"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Borges, S. D., Desai, M., &amp; Shanbhag, A. B. (2002). Selection of nest platforms and the differential use of nest building </w:t>
      </w:r>
      <w:proofErr w:type="spellStart"/>
      <w:r w:rsidRPr="0051745D">
        <w:rPr>
          <w:rFonts w:ascii="Times New Roman" w:hAnsi="Times New Roman"/>
          <w:sz w:val="24"/>
          <w:szCs w:val="24"/>
        </w:rPr>
        <w:t>fibres</w:t>
      </w:r>
      <w:proofErr w:type="spellEnd"/>
      <w:r w:rsidRPr="0051745D">
        <w:rPr>
          <w:rFonts w:ascii="Times New Roman" w:hAnsi="Times New Roman"/>
          <w:sz w:val="24"/>
          <w:szCs w:val="24"/>
        </w:rPr>
        <w:t xml:space="preserve"> by the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Tropical Zoology, 15(1), 17–25. </w:t>
      </w:r>
      <w:hyperlink r:id="rId39" w:history="1">
        <w:r w:rsidRPr="00454C9E">
          <w:rPr>
            <w:rStyle w:val="Hyperlink"/>
            <w:rFonts w:ascii="Times New Roman" w:hAnsi="Times New Roman"/>
            <w:sz w:val="24"/>
            <w:szCs w:val="24"/>
          </w:rPr>
          <w:t>https://doi.org/10.1080/03946975.2002.10531164</w:t>
        </w:r>
      </w:hyperlink>
    </w:p>
    <w:p w14:paraId="152F5F2A"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lastRenderedPageBreak/>
        <w:t xml:space="preserve">Kadam, S. (2026). Avian diversity of Lal Bahadur Shastri Mahavidyalaya campus, </w:t>
      </w:r>
      <w:proofErr w:type="spellStart"/>
      <w:r w:rsidRPr="0051745D">
        <w:rPr>
          <w:rFonts w:ascii="Times New Roman" w:hAnsi="Times New Roman"/>
          <w:sz w:val="24"/>
          <w:szCs w:val="24"/>
        </w:rPr>
        <w:t>Dharmabad</w:t>
      </w:r>
      <w:proofErr w:type="spellEnd"/>
      <w:r w:rsidRPr="0051745D">
        <w:rPr>
          <w:rFonts w:ascii="Times New Roman" w:hAnsi="Times New Roman"/>
          <w:sz w:val="24"/>
          <w:szCs w:val="24"/>
        </w:rPr>
        <w:t xml:space="preserve">, Maharashtra: A comprehensive checklist. Uttar Pradesh Journal of Zoology, 47(18), 1–7. </w:t>
      </w:r>
      <w:hyperlink r:id="rId40" w:history="1">
        <w:r w:rsidRPr="0051745D">
          <w:rPr>
            <w:rFonts w:ascii="Times New Roman" w:hAnsi="Times New Roman"/>
            <w:color w:val="0000FF"/>
            <w:sz w:val="24"/>
            <w:szCs w:val="24"/>
            <w:u w:val="single"/>
          </w:rPr>
          <w:t>https://doi.org/10.56557/upjoz/2026/v47i185852</w:t>
        </w:r>
      </w:hyperlink>
    </w:p>
    <w:p w14:paraId="556289FA"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Kalita, N., Bora, N., Choudhury, S., &amp; </w:t>
      </w:r>
      <w:proofErr w:type="spellStart"/>
      <w:r w:rsidRPr="0051745D">
        <w:rPr>
          <w:rFonts w:ascii="Times New Roman" w:hAnsi="Times New Roman"/>
          <w:sz w:val="24"/>
          <w:szCs w:val="24"/>
        </w:rPr>
        <w:t>Sahariah</w:t>
      </w:r>
      <w:proofErr w:type="spellEnd"/>
      <w:r w:rsidRPr="0051745D">
        <w:rPr>
          <w:rFonts w:ascii="Times New Roman" w:hAnsi="Times New Roman"/>
          <w:sz w:val="24"/>
          <w:szCs w:val="24"/>
        </w:rPr>
        <w:t xml:space="preserve">, D. (2024). Species distribution modelling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in Nagaon District of Assam, India: A zoogeographical analysis. Journal of Threatened Taxa, 16(3), 24949–24955. </w:t>
      </w:r>
      <w:hyperlink r:id="rId41" w:history="1">
        <w:r w:rsidRPr="0051745D">
          <w:rPr>
            <w:rFonts w:ascii="Times New Roman" w:hAnsi="Times New Roman"/>
            <w:color w:val="0000FF"/>
            <w:sz w:val="24"/>
            <w:szCs w:val="24"/>
            <w:u w:val="single"/>
          </w:rPr>
          <w:t>https://doi.org/10.11609/jott.8865.16.3.24949-24955</w:t>
        </w:r>
      </w:hyperlink>
    </w:p>
    <w:p w14:paraId="40540CBE"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Mahendra, B. V., Kavitha, R. S., &amp; Varija, S. H. (2024). Selection of nesting platform and architectural design significantly impact on mate choice in Baya Weaver bird,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Journal of Environment &amp; Bio-Sciences, 38(1), 75–78. </w:t>
      </w:r>
      <w:hyperlink r:id="rId42" w:history="1">
        <w:r w:rsidRPr="0051745D">
          <w:rPr>
            <w:rFonts w:ascii="Times New Roman" w:hAnsi="Times New Roman"/>
            <w:color w:val="0000FF"/>
            <w:sz w:val="24"/>
            <w:szCs w:val="24"/>
            <w:u w:val="single"/>
          </w:rPr>
          <w:t>https://doi.org/10.59467/JEBS.2024.38.75</w:t>
        </w:r>
      </w:hyperlink>
    </w:p>
    <w:p w14:paraId="7379B574"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Mallick, M. A. I., Komal, K., Paik, S., Shree, D., </w:t>
      </w:r>
      <w:proofErr w:type="spellStart"/>
      <w:r w:rsidRPr="0051745D">
        <w:rPr>
          <w:rFonts w:ascii="Times New Roman" w:hAnsi="Times New Roman"/>
          <w:sz w:val="24"/>
          <w:szCs w:val="24"/>
        </w:rPr>
        <w:t>Acharjee</w:t>
      </w:r>
      <w:proofErr w:type="spellEnd"/>
      <w:r w:rsidRPr="0051745D">
        <w:rPr>
          <w:rFonts w:ascii="Times New Roman" w:hAnsi="Times New Roman"/>
          <w:sz w:val="24"/>
          <w:szCs w:val="24"/>
        </w:rPr>
        <w:t xml:space="preserve">, S., Pankaj, S., &amp; Ansari, S. A. (2025). Nesting ecology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in </w:t>
      </w:r>
      <w:proofErr w:type="spellStart"/>
      <w:r w:rsidRPr="0051745D">
        <w:rPr>
          <w:rFonts w:ascii="Times New Roman" w:hAnsi="Times New Roman"/>
          <w:sz w:val="24"/>
          <w:szCs w:val="24"/>
        </w:rPr>
        <w:t>Ghatshila</w:t>
      </w:r>
      <w:proofErr w:type="spellEnd"/>
      <w:r w:rsidRPr="0051745D">
        <w:rPr>
          <w:rFonts w:ascii="Times New Roman" w:hAnsi="Times New Roman"/>
          <w:sz w:val="24"/>
          <w:szCs w:val="24"/>
        </w:rPr>
        <w:t xml:space="preserve">, Jharkhand, India. Journal of Fauna Biodiversity, 2(2), 45–51. </w:t>
      </w:r>
      <w:hyperlink r:id="rId43" w:history="1">
        <w:r w:rsidRPr="0051745D">
          <w:rPr>
            <w:rFonts w:ascii="Times New Roman" w:hAnsi="Times New Roman"/>
            <w:color w:val="0000FF"/>
            <w:sz w:val="24"/>
            <w:szCs w:val="24"/>
            <w:u w:val="single"/>
          </w:rPr>
          <w:t>https://doi.org/10.70206/jfb.v2i2.15689</w:t>
        </w:r>
      </w:hyperlink>
    </w:p>
    <w:p w14:paraId="1F331A94"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Niharika, M., &amp; </w:t>
      </w:r>
      <w:proofErr w:type="spellStart"/>
      <w:r w:rsidRPr="0051745D">
        <w:rPr>
          <w:rFonts w:ascii="Times New Roman" w:hAnsi="Times New Roman"/>
          <w:sz w:val="24"/>
          <w:szCs w:val="24"/>
        </w:rPr>
        <w:t>Edgaonkar</w:t>
      </w:r>
      <w:proofErr w:type="spellEnd"/>
      <w:r w:rsidRPr="0051745D">
        <w:rPr>
          <w:rFonts w:ascii="Times New Roman" w:hAnsi="Times New Roman"/>
          <w:sz w:val="24"/>
          <w:szCs w:val="24"/>
        </w:rPr>
        <w:t xml:space="preserve">, A. (2026). Conservation efforts for terrestrial bird species assemblages in the Central Indian landscape. Journal of Global Ecology and Environment, 22(3), 348–362. </w:t>
      </w:r>
      <w:hyperlink r:id="rId44" w:history="1">
        <w:r w:rsidRPr="0051745D">
          <w:rPr>
            <w:rFonts w:ascii="Times New Roman" w:hAnsi="Times New Roman"/>
            <w:color w:val="0000FF"/>
            <w:sz w:val="24"/>
            <w:szCs w:val="24"/>
            <w:u w:val="single"/>
          </w:rPr>
          <w:t>https://doi.org/10.56557/jogee/2026/v22i311001</w:t>
        </w:r>
      </w:hyperlink>
    </w:p>
    <w:p w14:paraId="068F67ED"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Pandian, M. (2018). Baya Weaver bird: Nest colonies and abnormal nests of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in </w:t>
      </w:r>
      <w:proofErr w:type="spellStart"/>
      <w:r w:rsidRPr="0051745D">
        <w:rPr>
          <w:rFonts w:ascii="Times New Roman" w:hAnsi="Times New Roman"/>
          <w:sz w:val="24"/>
          <w:szCs w:val="24"/>
        </w:rPr>
        <w:t>Tindivanam</w:t>
      </w:r>
      <w:proofErr w:type="spellEnd"/>
      <w:r w:rsidRPr="0051745D">
        <w:rPr>
          <w:rFonts w:ascii="Times New Roman" w:hAnsi="Times New Roman"/>
          <w:sz w:val="24"/>
          <w:szCs w:val="24"/>
        </w:rPr>
        <w:t xml:space="preserve"> Taluk, Villupuram District, Tamil Nadu, India. Zoo’s Print, 33(12), 15–27. </w:t>
      </w:r>
      <w:hyperlink r:id="rId45" w:history="1">
        <w:r w:rsidRPr="0051745D">
          <w:rPr>
            <w:rFonts w:ascii="Times New Roman" w:hAnsi="Times New Roman"/>
            <w:color w:val="0000FF"/>
            <w:sz w:val="24"/>
            <w:szCs w:val="24"/>
            <w:u w:val="single"/>
          </w:rPr>
          <w:t>https://doi.org/10.11609/zp.v33i12.3608</w:t>
        </w:r>
      </w:hyperlink>
    </w:p>
    <w:p w14:paraId="46929F80"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Pandian, M. (2020). Foraging </w:t>
      </w:r>
      <w:proofErr w:type="spellStart"/>
      <w:r w:rsidRPr="0051745D">
        <w:rPr>
          <w:rFonts w:ascii="Times New Roman" w:hAnsi="Times New Roman"/>
          <w:sz w:val="24"/>
          <w:szCs w:val="24"/>
        </w:rPr>
        <w:t>behaviours</w:t>
      </w:r>
      <w:proofErr w:type="spellEnd"/>
      <w:r w:rsidRPr="0051745D">
        <w:rPr>
          <w:rFonts w:ascii="Times New Roman" w:hAnsi="Times New Roman"/>
          <w:sz w:val="24"/>
          <w:szCs w:val="24"/>
        </w:rPr>
        <w:t xml:space="preserve">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during non-breeding seasons in northern Tamil Nadu, India. Zoo’s Print, 35(6), 29–32. </w:t>
      </w:r>
      <w:hyperlink r:id="rId46" w:history="1">
        <w:r w:rsidRPr="0051745D">
          <w:rPr>
            <w:rFonts w:ascii="Times New Roman" w:hAnsi="Times New Roman"/>
            <w:color w:val="0000FF"/>
            <w:sz w:val="24"/>
            <w:szCs w:val="24"/>
            <w:u w:val="single"/>
          </w:rPr>
          <w:t>https://doi.org/10.11609/zp.v35i6.5700</w:t>
        </w:r>
      </w:hyperlink>
    </w:p>
    <w:p w14:paraId="01FDD861"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Pandian, M. (2021). Nesting habits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1776) in rural </w:t>
      </w:r>
      <w:proofErr w:type="spellStart"/>
      <w:r w:rsidRPr="0051745D">
        <w:rPr>
          <w:rFonts w:ascii="Times New Roman" w:hAnsi="Times New Roman"/>
          <w:sz w:val="24"/>
          <w:szCs w:val="24"/>
        </w:rPr>
        <w:t>Arakkonam</w:t>
      </w:r>
      <w:proofErr w:type="spellEnd"/>
      <w:r w:rsidRPr="0051745D">
        <w:rPr>
          <w:rFonts w:ascii="Times New Roman" w:hAnsi="Times New Roman"/>
          <w:sz w:val="24"/>
          <w:szCs w:val="24"/>
        </w:rPr>
        <w:t xml:space="preserve"> Taluk, Vellore District, Tamil Nadu, India. Journal of the Bombay Natural History Society, 118, 3–17. </w:t>
      </w:r>
      <w:hyperlink r:id="rId47" w:history="1">
        <w:r w:rsidRPr="0051745D">
          <w:rPr>
            <w:rFonts w:ascii="Times New Roman" w:hAnsi="Times New Roman"/>
            <w:color w:val="0000FF"/>
            <w:sz w:val="24"/>
            <w:szCs w:val="24"/>
            <w:u w:val="single"/>
          </w:rPr>
          <w:t>https://doi.org/10.17087/jbnhs/2021/v118/144638</w:t>
        </w:r>
      </w:hyperlink>
    </w:p>
    <w:p w14:paraId="0262C3C7"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Pandian, M. (2022a). Nest colonies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on overhead power transmission cables in the agricultural landscape of </w:t>
      </w:r>
      <w:proofErr w:type="spellStart"/>
      <w:r w:rsidRPr="0051745D">
        <w:rPr>
          <w:rFonts w:ascii="Times New Roman" w:hAnsi="Times New Roman"/>
          <w:sz w:val="24"/>
          <w:szCs w:val="24"/>
        </w:rPr>
        <w:t>Cuddalore</w:t>
      </w:r>
      <w:proofErr w:type="spellEnd"/>
      <w:r w:rsidRPr="0051745D">
        <w:rPr>
          <w:rFonts w:ascii="Times New Roman" w:hAnsi="Times New Roman"/>
          <w:sz w:val="24"/>
          <w:szCs w:val="24"/>
        </w:rPr>
        <w:t xml:space="preserve"> and Villupuram districts (Tamil Nadu) and Puducherry, India. Journal of Threatened Taxa, 14(3), 20721–20732. </w:t>
      </w:r>
      <w:hyperlink r:id="rId48" w:history="1">
        <w:r w:rsidRPr="0051745D">
          <w:rPr>
            <w:rFonts w:ascii="Times New Roman" w:hAnsi="Times New Roman"/>
            <w:color w:val="0000FF"/>
            <w:sz w:val="24"/>
            <w:szCs w:val="24"/>
            <w:u w:val="single"/>
          </w:rPr>
          <w:t>https://doi.org/10.11609/jott.7748.14.3.20721-20732</w:t>
        </w:r>
      </w:hyperlink>
    </w:p>
    <w:p w14:paraId="21FD682A"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Pandian, M. (2022b). Nesting habits of the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in the agricultural landscape of </w:t>
      </w:r>
      <w:proofErr w:type="spellStart"/>
      <w:r w:rsidRPr="0051745D">
        <w:rPr>
          <w:rFonts w:ascii="Times New Roman" w:hAnsi="Times New Roman"/>
          <w:sz w:val="24"/>
          <w:szCs w:val="24"/>
        </w:rPr>
        <w:t>Tindivanam</w:t>
      </w:r>
      <w:proofErr w:type="spellEnd"/>
      <w:r w:rsidRPr="0051745D">
        <w:rPr>
          <w:rFonts w:ascii="Times New Roman" w:hAnsi="Times New Roman"/>
          <w:sz w:val="24"/>
          <w:szCs w:val="24"/>
        </w:rPr>
        <w:t xml:space="preserve">, Tamil Nadu, India. </w:t>
      </w:r>
      <w:r w:rsidRPr="0051745D">
        <w:rPr>
          <w:rFonts w:ascii="Times New Roman" w:hAnsi="Times New Roman"/>
          <w:sz w:val="24"/>
          <w:szCs w:val="24"/>
        </w:rPr>
        <w:lastRenderedPageBreak/>
        <w:t xml:space="preserve">Journal of Threatened Taxa, 14(5), 20970–20987. </w:t>
      </w:r>
      <w:hyperlink r:id="rId49" w:history="1">
        <w:r w:rsidRPr="0051745D">
          <w:rPr>
            <w:rFonts w:ascii="Times New Roman" w:hAnsi="Times New Roman"/>
            <w:color w:val="0000FF"/>
            <w:sz w:val="24"/>
            <w:szCs w:val="24"/>
            <w:u w:val="single"/>
          </w:rPr>
          <w:t>https://doi.org/10.11609/jott.7762.14.5.20970-20987</w:t>
        </w:r>
      </w:hyperlink>
    </w:p>
    <w:p w14:paraId="1191C695"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Pandian, M. (2023). Nest construction and repairing habits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(Aves: Passeriformes: Ploceidae) in the agricultural landscape of Villupuram District, Tamil Nadu, India. Journal of Threatened Taxa, 15(9), 23843–23856. </w:t>
      </w:r>
      <w:hyperlink r:id="rId50" w:history="1">
        <w:r w:rsidRPr="0051745D">
          <w:rPr>
            <w:rFonts w:ascii="Times New Roman" w:hAnsi="Times New Roman"/>
            <w:color w:val="0000FF"/>
            <w:sz w:val="24"/>
            <w:szCs w:val="24"/>
            <w:u w:val="single"/>
          </w:rPr>
          <w:t>https://doi.org/10.11609/jott.8149.15.9.23843-23856</w:t>
        </w:r>
      </w:hyperlink>
    </w:p>
    <w:p w14:paraId="4FD49E1B"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Pandian, M. (2024). Nesting habits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on power and television cables in the agricultural landscape of Kallakurichi district, Tamil Nadu, India. Journal of Threatened Taxa, 16(6), 25345–25359. </w:t>
      </w:r>
      <w:hyperlink r:id="rId51" w:history="1">
        <w:r w:rsidRPr="0051745D">
          <w:rPr>
            <w:rFonts w:ascii="Times New Roman" w:hAnsi="Times New Roman"/>
            <w:color w:val="0000FF"/>
            <w:sz w:val="24"/>
            <w:szCs w:val="24"/>
            <w:u w:val="single"/>
          </w:rPr>
          <w:t>https://doi.org/10.11609/jott.8323.16.6.25345-25359</w:t>
        </w:r>
      </w:hyperlink>
    </w:p>
    <w:p w14:paraId="7E8326F1"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Pathan, Y., &amp; Goswami, A. (2023). A review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(Aves: Passeriformes: Ploceidae): Ecological and conservation status. Journal of Threatened Taxa, 15(12), 24357–24367. </w:t>
      </w:r>
      <w:hyperlink r:id="rId52" w:history="1">
        <w:r w:rsidRPr="0051745D">
          <w:rPr>
            <w:rFonts w:ascii="Times New Roman" w:hAnsi="Times New Roman"/>
            <w:color w:val="0000FF"/>
            <w:sz w:val="24"/>
            <w:szCs w:val="24"/>
            <w:u w:val="single"/>
          </w:rPr>
          <w:t>https://doi.org/10.11609/jott.8260.15.12.24357-24367</w:t>
        </w:r>
      </w:hyperlink>
    </w:p>
    <w:p w14:paraId="0879EEAE"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Pathan, Y., Goswami, A., &amp; Trivedi, V. M. (2024). Population status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in peninsular region Saurashtra of Gujarat, India. Uttar Pradesh Journal of Zoology, 45(16), 326–333. </w:t>
      </w:r>
      <w:hyperlink r:id="rId53" w:history="1">
        <w:r w:rsidRPr="0051745D">
          <w:rPr>
            <w:rFonts w:ascii="Times New Roman" w:hAnsi="Times New Roman"/>
            <w:color w:val="0000FF"/>
            <w:sz w:val="24"/>
            <w:szCs w:val="24"/>
            <w:u w:val="single"/>
          </w:rPr>
          <w:t>https://doi.org/10.56557/upjoz/2024/v45i164313</w:t>
        </w:r>
      </w:hyperlink>
    </w:p>
    <w:p w14:paraId="48C637E4"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Quader, S. (2005). Elaborate nests in a weaverbird: A role for female choice? Ethology, 111(12), 1073–1088. </w:t>
      </w:r>
      <w:hyperlink r:id="rId54" w:history="1">
        <w:r w:rsidRPr="0051745D">
          <w:rPr>
            <w:rFonts w:ascii="Times New Roman" w:hAnsi="Times New Roman"/>
            <w:color w:val="0000FF"/>
            <w:sz w:val="24"/>
            <w:szCs w:val="24"/>
            <w:u w:val="single"/>
          </w:rPr>
          <w:t>https://doi.org/10.1111/j.1439-0310.2005.01134.x</w:t>
        </w:r>
      </w:hyperlink>
    </w:p>
    <w:p w14:paraId="775B05E2"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Quader, S. (2006). Sequential settlement by nesting male and female Baya weaverbirds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The role of monsoon winds. Journal of Avian Biology, 37(4), 396–404. </w:t>
      </w:r>
      <w:hyperlink r:id="rId55" w:history="1">
        <w:r w:rsidRPr="0051745D">
          <w:rPr>
            <w:rFonts w:ascii="Times New Roman" w:hAnsi="Times New Roman"/>
            <w:color w:val="0000FF"/>
            <w:sz w:val="24"/>
            <w:szCs w:val="24"/>
            <w:u w:val="single"/>
          </w:rPr>
          <w:t>https://doi.org/10.1111/j.0908-8857.2006.03607.x</w:t>
        </w:r>
      </w:hyperlink>
    </w:p>
    <w:p w14:paraId="1371DE23" w14:textId="06DFD2C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Quader, S. (2005). Elaborate nests in a weaverbird: A role for female choice? Ethology, 111(12), 1073–1088. </w:t>
      </w:r>
      <w:hyperlink r:id="rId56" w:history="1">
        <w:r w:rsidRPr="00454C9E">
          <w:rPr>
            <w:rStyle w:val="Hyperlink"/>
            <w:rFonts w:ascii="Times New Roman" w:hAnsi="Times New Roman"/>
            <w:sz w:val="24"/>
            <w:szCs w:val="24"/>
          </w:rPr>
          <w:t>https://doi.org/10.1111/j.1439-0310.2005.01134.x</w:t>
        </w:r>
      </w:hyperlink>
    </w:p>
    <w:p w14:paraId="1263B2B8"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Reddy, V. R., Rajashekhar, M., Sunitha, V., Issai, A. S., Gurumurthy, P., </w:t>
      </w:r>
      <w:proofErr w:type="spellStart"/>
      <w:r w:rsidRPr="0051745D">
        <w:rPr>
          <w:rFonts w:ascii="Times New Roman" w:hAnsi="Times New Roman"/>
          <w:sz w:val="24"/>
          <w:szCs w:val="24"/>
        </w:rPr>
        <w:t>Vaidyula</w:t>
      </w:r>
      <w:proofErr w:type="spellEnd"/>
      <w:r w:rsidRPr="0051745D">
        <w:rPr>
          <w:rFonts w:ascii="Times New Roman" w:hAnsi="Times New Roman"/>
          <w:sz w:val="24"/>
          <w:szCs w:val="24"/>
        </w:rPr>
        <w:t xml:space="preserve">, V. R., &amp; Mounika, G. (2024). Avifaunal diversity in Telangana State: A case study in campus of Professor Jayashankar Telangana State Agricultural University, </w:t>
      </w:r>
      <w:proofErr w:type="spellStart"/>
      <w:r w:rsidRPr="0051745D">
        <w:rPr>
          <w:rFonts w:ascii="Times New Roman" w:hAnsi="Times New Roman"/>
          <w:sz w:val="24"/>
          <w:szCs w:val="24"/>
        </w:rPr>
        <w:t>Rajendranagar</w:t>
      </w:r>
      <w:proofErr w:type="spellEnd"/>
      <w:r w:rsidRPr="0051745D">
        <w:rPr>
          <w:rFonts w:ascii="Times New Roman" w:hAnsi="Times New Roman"/>
          <w:sz w:val="24"/>
          <w:szCs w:val="24"/>
        </w:rPr>
        <w:t xml:space="preserve">, Hyderabad, India. Journal of Experimental Agriculture International, 46(5), 672–680. </w:t>
      </w:r>
      <w:hyperlink r:id="rId57" w:history="1">
        <w:r w:rsidRPr="0051745D">
          <w:rPr>
            <w:rFonts w:ascii="Times New Roman" w:hAnsi="Times New Roman"/>
            <w:color w:val="0000FF"/>
            <w:sz w:val="24"/>
            <w:szCs w:val="24"/>
            <w:u w:val="single"/>
          </w:rPr>
          <w:t>https://doi.org/10.9734/jeai/2024/v46i52421</w:t>
        </w:r>
      </w:hyperlink>
    </w:p>
    <w:p w14:paraId="4C50A5A4" w14:textId="70962946"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Pathan, Y., &amp; Goswami, A. (2023). A review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(Linnaeus, 1766) (Aves: Passeriformes: Ploceidae): Ecological and conservation status. Journal of Threatened Taxa, 15(12), 24357–24367. </w:t>
      </w:r>
      <w:hyperlink r:id="rId58" w:history="1">
        <w:r w:rsidRPr="00454C9E">
          <w:rPr>
            <w:rStyle w:val="Hyperlink"/>
            <w:rFonts w:ascii="Times New Roman" w:hAnsi="Times New Roman"/>
            <w:sz w:val="24"/>
            <w:szCs w:val="24"/>
          </w:rPr>
          <w:t>https://doi.org/10.11609/jott.8260.15.12.24357-24367</w:t>
        </w:r>
      </w:hyperlink>
    </w:p>
    <w:p w14:paraId="4CEF6456"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lastRenderedPageBreak/>
        <w:t xml:space="preserve">Sheard, C., Street, S. E., Healy, S. D., Troisi, C. A., Clark, A. D., </w:t>
      </w:r>
      <w:proofErr w:type="spellStart"/>
      <w:r w:rsidRPr="0051745D">
        <w:rPr>
          <w:rFonts w:ascii="Times New Roman" w:hAnsi="Times New Roman"/>
          <w:sz w:val="24"/>
          <w:szCs w:val="24"/>
        </w:rPr>
        <w:t>Yovcheva</w:t>
      </w:r>
      <w:proofErr w:type="spellEnd"/>
      <w:r w:rsidRPr="0051745D">
        <w:rPr>
          <w:rFonts w:ascii="Times New Roman" w:hAnsi="Times New Roman"/>
          <w:sz w:val="24"/>
          <w:szCs w:val="24"/>
        </w:rPr>
        <w:t xml:space="preserve">, A., </w:t>
      </w:r>
      <w:proofErr w:type="spellStart"/>
      <w:r w:rsidRPr="0051745D">
        <w:rPr>
          <w:rFonts w:ascii="Times New Roman" w:hAnsi="Times New Roman"/>
          <w:sz w:val="24"/>
          <w:szCs w:val="24"/>
        </w:rPr>
        <w:t>Trébaol</w:t>
      </w:r>
      <w:proofErr w:type="spellEnd"/>
      <w:r w:rsidRPr="0051745D">
        <w:rPr>
          <w:rFonts w:ascii="Times New Roman" w:hAnsi="Times New Roman"/>
          <w:sz w:val="24"/>
          <w:szCs w:val="24"/>
        </w:rPr>
        <w:t xml:space="preserve">, A., </w:t>
      </w:r>
      <w:proofErr w:type="spellStart"/>
      <w:r w:rsidRPr="0051745D">
        <w:rPr>
          <w:rFonts w:ascii="Times New Roman" w:hAnsi="Times New Roman"/>
          <w:sz w:val="24"/>
          <w:szCs w:val="24"/>
        </w:rPr>
        <w:t>Vanadzina</w:t>
      </w:r>
      <w:proofErr w:type="spellEnd"/>
      <w:r w:rsidRPr="0051745D">
        <w:rPr>
          <w:rFonts w:ascii="Times New Roman" w:hAnsi="Times New Roman"/>
          <w:sz w:val="24"/>
          <w:szCs w:val="24"/>
        </w:rPr>
        <w:t xml:space="preserve">, K., &amp; Lala, K. N. (2024). Nest traits for the world's birds. Global Ecology and Biogeography, 33(2), 206–214. </w:t>
      </w:r>
      <w:hyperlink r:id="rId59" w:history="1">
        <w:r w:rsidRPr="0051745D">
          <w:rPr>
            <w:rFonts w:ascii="Times New Roman" w:hAnsi="Times New Roman"/>
            <w:color w:val="0000FF"/>
            <w:sz w:val="24"/>
            <w:szCs w:val="24"/>
            <w:u w:val="single"/>
          </w:rPr>
          <w:t>https://doi.org/10.1111/geb.13783</w:t>
        </w:r>
      </w:hyperlink>
    </w:p>
    <w:p w14:paraId="16E91654"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Singh, P., &amp; Dhand, S. (2017). Temperature effect on breeding biology and abnormal nest </w:t>
      </w:r>
      <w:proofErr w:type="spellStart"/>
      <w:r w:rsidRPr="0051745D">
        <w:rPr>
          <w:rFonts w:ascii="Times New Roman" w:hAnsi="Times New Roman"/>
          <w:sz w:val="24"/>
          <w:szCs w:val="24"/>
        </w:rPr>
        <w:t>behaviour</w:t>
      </w:r>
      <w:proofErr w:type="spellEnd"/>
      <w:r w:rsidRPr="0051745D">
        <w:rPr>
          <w:rFonts w:ascii="Times New Roman" w:hAnsi="Times New Roman"/>
          <w:sz w:val="24"/>
          <w:szCs w:val="24"/>
        </w:rPr>
        <w:t xml:space="preserve"> of Baya Weaver (</w:t>
      </w:r>
      <w:proofErr w:type="spellStart"/>
      <w:r w:rsidRPr="0051745D">
        <w:rPr>
          <w:rFonts w:ascii="Times New Roman" w:hAnsi="Times New Roman"/>
          <w:sz w:val="24"/>
          <w:szCs w:val="24"/>
        </w:rPr>
        <w:t>Ploceous</w:t>
      </w:r>
      <w:proofErr w:type="spellEnd"/>
      <w:r w:rsidRPr="0051745D">
        <w:rPr>
          <w:rFonts w:ascii="Times New Roman" w:hAnsi="Times New Roman"/>
          <w:sz w:val="24"/>
          <w:szCs w:val="24"/>
        </w:rPr>
        <w:t xml:space="preserve">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in semi-arid area of Shekhawati region in Rajasthan. </w:t>
      </w:r>
      <w:proofErr w:type="spellStart"/>
      <w:r w:rsidRPr="0051745D">
        <w:rPr>
          <w:rFonts w:ascii="Times New Roman" w:hAnsi="Times New Roman"/>
          <w:sz w:val="24"/>
          <w:szCs w:val="24"/>
        </w:rPr>
        <w:t>Kaav</w:t>
      </w:r>
      <w:proofErr w:type="spellEnd"/>
      <w:r w:rsidRPr="0051745D">
        <w:rPr>
          <w:rFonts w:ascii="Times New Roman" w:hAnsi="Times New Roman"/>
          <w:sz w:val="24"/>
          <w:szCs w:val="24"/>
        </w:rPr>
        <w:t xml:space="preserve"> International Journal of Science, Engineering &amp; Technology, 4(3), 1–7. </w:t>
      </w:r>
      <w:hyperlink r:id="rId60" w:history="1">
        <w:r w:rsidRPr="0051745D">
          <w:rPr>
            <w:rFonts w:ascii="Times New Roman" w:hAnsi="Times New Roman"/>
            <w:color w:val="0000FF"/>
            <w:sz w:val="24"/>
            <w:szCs w:val="24"/>
            <w:u w:val="single"/>
          </w:rPr>
          <w:t>https://www.kaavpublications.org/abstract/SAMPLE_1_PDF.pdf</w:t>
        </w:r>
      </w:hyperlink>
    </w:p>
    <w:p w14:paraId="070A5B40"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Skagen, S. K., &amp; Yackel Adams, A. A. (2012). Weather effects on avian breeding performance and implications of climate change. Ecological Applications, 22(4), 1131–1145. </w:t>
      </w:r>
      <w:hyperlink r:id="rId61" w:history="1">
        <w:r w:rsidRPr="0051745D">
          <w:rPr>
            <w:rFonts w:ascii="Times New Roman" w:hAnsi="Times New Roman"/>
            <w:color w:val="0000FF"/>
            <w:sz w:val="24"/>
            <w:szCs w:val="24"/>
            <w:u w:val="single"/>
          </w:rPr>
          <w:t>https://doi.org/10.1890/11-0291.1</w:t>
        </w:r>
      </w:hyperlink>
    </w:p>
    <w:p w14:paraId="335B6BB6" w14:textId="77777777" w:rsidR="0051745D" w:rsidRPr="0051745D" w:rsidRDefault="0051745D" w:rsidP="0051745D">
      <w:pPr>
        <w:spacing w:before="100" w:beforeAutospacing="1" w:after="100" w:afterAutospacing="1"/>
        <w:rPr>
          <w:rFonts w:ascii="Times New Roman" w:hAnsi="Times New Roman"/>
          <w:sz w:val="24"/>
          <w:szCs w:val="24"/>
        </w:rPr>
      </w:pPr>
      <w:proofErr w:type="spellStart"/>
      <w:r w:rsidRPr="0051745D">
        <w:rPr>
          <w:rFonts w:ascii="Times New Roman" w:hAnsi="Times New Roman"/>
          <w:sz w:val="24"/>
          <w:szCs w:val="24"/>
        </w:rPr>
        <w:t>Sugasawa</w:t>
      </w:r>
      <w:proofErr w:type="spellEnd"/>
      <w:r w:rsidRPr="0051745D">
        <w:rPr>
          <w:rFonts w:ascii="Times New Roman" w:hAnsi="Times New Roman"/>
          <w:sz w:val="24"/>
          <w:szCs w:val="24"/>
        </w:rPr>
        <w:t xml:space="preserve">, S., Hansell, M., Reilly, M., &amp; Healy, S. D. (2025). Causes and consequences of material variation in avian nest building. Journal of Avian Biology, 2025(2), e03438. </w:t>
      </w:r>
      <w:hyperlink r:id="rId62" w:history="1">
        <w:r w:rsidRPr="0051745D">
          <w:rPr>
            <w:rFonts w:ascii="Times New Roman" w:hAnsi="Times New Roman"/>
            <w:color w:val="0000FF"/>
            <w:sz w:val="24"/>
            <w:szCs w:val="24"/>
            <w:u w:val="single"/>
          </w:rPr>
          <w:t>https://doi.org/10.1002/jav.03438</w:t>
        </w:r>
      </w:hyperlink>
    </w:p>
    <w:p w14:paraId="553FE734" w14:textId="77777777" w:rsidR="0051745D" w:rsidRPr="0051745D" w:rsidRDefault="0051745D" w:rsidP="0051745D">
      <w:pPr>
        <w:spacing w:before="100" w:beforeAutospacing="1" w:after="100" w:afterAutospacing="1"/>
        <w:rPr>
          <w:rFonts w:ascii="Times New Roman" w:hAnsi="Times New Roman"/>
          <w:sz w:val="24"/>
          <w:szCs w:val="24"/>
        </w:rPr>
      </w:pPr>
      <w:proofErr w:type="spellStart"/>
      <w:r w:rsidRPr="0051745D">
        <w:rPr>
          <w:rFonts w:ascii="Times New Roman" w:hAnsi="Times New Roman"/>
          <w:sz w:val="24"/>
          <w:szCs w:val="24"/>
        </w:rPr>
        <w:t>Thiruvenggadam</w:t>
      </w:r>
      <w:proofErr w:type="spellEnd"/>
      <w:r w:rsidRPr="0051745D">
        <w:rPr>
          <w:rFonts w:ascii="Times New Roman" w:hAnsi="Times New Roman"/>
          <w:sz w:val="24"/>
          <w:szCs w:val="24"/>
        </w:rPr>
        <w:t xml:space="preserve">, T., Mohd Top, M., </w:t>
      </w:r>
      <w:proofErr w:type="spellStart"/>
      <w:r w:rsidRPr="0051745D">
        <w:rPr>
          <w:rFonts w:ascii="Times New Roman" w:hAnsi="Times New Roman"/>
          <w:sz w:val="24"/>
          <w:szCs w:val="24"/>
        </w:rPr>
        <w:t>Nulit</w:t>
      </w:r>
      <w:proofErr w:type="spellEnd"/>
      <w:r w:rsidRPr="0051745D">
        <w:rPr>
          <w:rFonts w:ascii="Times New Roman" w:hAnsi="Times New Roman"/>
          <w:sz w:val="24"/>
          <w:szCs w:val="24"/>
        </w:rPr>
        <w:t xml:space="preserve">, R., &amp; Puan, C. L. (2022). Influence of climatic factors and nest tree characteristics on the nest structures of the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in Peninsular Malaysia. Animals, 12(7), 815. </w:t>
      </w:r>
      <w:hyperlink r:id="rId63" w:history="1">
        <w:r w:rsidRPr="0051745D">
          <w:rPr>
            <w:rFonts w:ascii="Times New Roman" w:hAnsi="Times New Roman"/>
            <w:color w:val="0000FF"/>
            <w:sz w:val="24"/>
            <w:szCs w:val="24"/>
            <w:u w:val="single"/>
          </w:rPr>
          <w:t>https://doi.org/10.3390/ani12070815</w:t>
        </w:r>
      </w:hyperlink>
    </w:p>
    <w:p w14:paraId="0F9597AD" w14:textId="77777777" w:rsidR="0051745D" w:rsidRPr="0051745D" w:rsidRDefault="0051745D" w:rsidP="0051745D">
      <w:pPr>
        <w:spacing w:before="100" w:beforeAutospacing="1" w:after="100" w:afterAutospacing="1"/>
        <w:rPr>
          <w:rFonts w:ascii="Times New Roman" w:hAnsi="Times New Roman"/>
          <w:sz w:val="24"/>
          <w:szCs w:val="24"/>
        </w:rPr>
      </w:pPr>
      <w:r w:rsidRPr="0051745D">
        <w:rPr>
          <w:rFonts w:ascii="Times New Roman" w:hAnsi="Times New Roman"/>
          <w:sz w:val="24"/>
          <w:szCs w:val="24"/>
        </w:rPr>
        <w:t xml:space="preserve">Yashmita-Ulman, Kumar, A., &amp; Sharma, M. (2017). Traditional home garden agroforestry systems: Habitat for conservation of Baya Weaver Ploceus </w:t>
      </w:r>
      <w:proofErr w:type="spellStart"/>
      <w:r w:rsidRPr="0051745D">
        <w:rPr>
          <w:rFonts w:ascii="Times New Roman" w:hAnsi="Times New Roman"/>
          <w:sz w:val="24"/>
          <w:szCs w:val="24"/>
        </w:rPr>
        <w:t>philippinus</w:t>
      </w:r>
      <w:proofErr w:type="spellEnd"/>
      <w:r w:rsidRPr="0051745D">
        <w:rPr>
          <w:rFonts w:ascii="Times New Roman" w:hAnsi="Times New Roman"/>
          <w:sz w:val="24"/>
          <w:szCs w:val="24"/>
        </w:rPr>
        <w:t xml:space="preserve"> (Passeriformes: Ploceidae) in Assam, India. Journal of Threatened Taxa, 9(4), 10076–10083. </w:t>
      </w:r>
      <w:hyperlink r:id="rId64" w:history="1">
        <w:r w:rsidRPr="0051745D">
          <w:rPr>
            <w:rFonts w:ascii="Times New Roman" w:hAnsi="Times New Roman"/>
            <w:color w:val="0000FF"/>
            <w:sz w:val="24"/>
            <w:szCs w:val="24"/>
            <w:u w:val="single"/>
          </w:rPr>
          <w:t>https://doi.org/10.11609/jott.3090.9.4.10076-10083</w:t>
        </w:r>
      </w:hyperlink>
    </w:p>
    <w:p w14:paraId="28AAC3A5" w14:textId="77777777" w:rsidR="0051745D" w:rsidRPr="00567469" w:rsidRDefault="0051745D" w:rsidP="00DC5CA3">
      <w:pPr>
        <w:keepNext/>
        <w:keepLines/>
        <w:spacing w:before="120" w:after="120" w:line="360" w:lineRule="auto"/>
        <w:jc w:val="both"/>
        <w:outlineLvl w:val="1"/>
        <w:rPr>
          <w:rFonts w:ascii="Arial" w:hAnsi="Arial" w:cs="Arial"/>
          <w:b/>
          <w:lang w:val="en-GB" w:eastAsia="en-IN"/>
        </w:rPr>
      </w:pPr>
    </w:p>
    <w:sectPr w:rsidR="0051745D" w:rsidRPr="00567469" w:rsidSect="00A93218">
      <w:pgSz w:w="12240" w:h="15840"/>
      <w:pgMar w:top="1440" w:right="2019" w:bottom="2019" w:left="2019" w:header="624"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0B5D" w14:textId="77777777" w:rsidR="004C395D" w:rsidRDefault="004C395D" w:rsidP="00C37E61">
      <w:r>
        <w:separator/>
      </w:r>
    </w:p>
  </w:endnote>
  <w:endnote w:type="continuationSeparator" w:id="0">
    <w:p w14:paraId="1AF85091" w14:textId="77777777" w:rsidR="004C395D" w:rsidRDefault="004C395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It">
    <w:altName w:val="Cambria"/>
    <w:panose1 w:val="00000000000000000000"/>
    <w:charset w:val="00"/>
    <w:family w:val="roman"/>
    <w:notTrueType/>
    <w:pitch w:val="default"/>
  </w:font>
  <w:font w:name="Minion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8EA6" w14:textId="77777777" w:rsidR="009F7E9D" w:rsidRDefault="009F7E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5EA1" w14:textId="77777777" w:rsidR="009F7E9D" w:rsidRDefault="009F7E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22AF9" w14:textId="77777777" w:rsidR="009E048A" w:rsidRDefault="009E048A">
    <w:pPr>
      <w:pStyle w:val="Footer"/>
      <w:rPr>
        <w:rFonts w:ascii="Arial" w:hAnsi="Arial" w:cs="Arial"/>
        <w:sz w:val="16"/>
      </w:rPr>
    </w:pPr>
  </w:p>
  <w:p w14:paraId="196776F0"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314A9EEB" w14:textId="77777777" w:rsidR="009E048A" w:rsidRDefault="009E048A">
    <w:pPr>
      <w:pStyle w:val="Footer"/>
      <w:rPr>
        <w:rFonts w:ascii="Arial" w:hAnsi="Arial" w:cs="Arial"/>
        <w:sz w:val="16"/>
      </w:rPr>
    </w:pPr>
  </w:p>
  <w:p w14:paraId="16BF6D06" w14:textId="77777777" w:rsidR="00754C9A" w:rsidRPr="009E048A" w:rsidRDefault="00754C9A">
    <w:pPr>
      <w:pStyle w:val="Footer"/>
      <w:rPr>
        <w:rFonts w:ascii="Arial" w:hAnsi="Arial" w:cs="Arial"/>
        <w:i/>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C14B" w14:textId="77777777" w:rsidR="007077D8" w:rsidRPr="00C37E61" w:rsidRDefault="007077D8" w:rsidP="00C37E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837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442D7" w14:textId="77777777" w:rsidR="004C395D" w:rsidRDefault="004C395D" w:rsidP="00C37E61">
      <w:r>
        <w:separator/>
      </w:r>
    </w:p>
  </w:footnote>
  <w:footnote w:type="continuationSeparator" w:id="0">
    <w:p w14:paraId="5B3E7C37" w14:textId="77777777" w:rsidR="004C395D" w:rsidRDefault="004C395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8D1C" w14:textId="77777777" w:rsidR="009F7E9D" w:rsidRDefault="00000000">
    <w:pPr>
      <w:pStyle w:val="Header"/>
    </w:pPr>
    <w:r>
      <w:rPr>
        <w:noProof/>
      </w:rPr>
      <w:pict w14:anchorId="0F6496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4"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E8E7" w14:textId="77777777" w:rsidR="009F7E9D" w:rsidRDefault="00000000">
    <w:pPr>
      <w:pStyle w:val="Header"/>
    </w:pPr>
    <w:r>
      <w:rPr>
        <w:noProof/>
      </w:rPr>
      <w:pict w14:anchorId="34132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5"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CB09" w14:textId="77777777" w:rsidR="00296529" w:rsidRPr="00296529" w:rsidRDefault="00000000" w:rsidP="00296529">
    <w:pPr>
      <w:ind w:left="2160"/>
      <w:jc w:val="center"/>
      <w:rPr>
        <w:rFonts w:ascii="Times New Roman" w:eastAsia="Calibri" w:hAnsi="Times New Roman"/>
        <w:i/>
        <w:sz w:val="18"/>
        <w:szCs w:val="22"/>
      </w:rPr>
    </w:pPr>
    <w:r>
      <w:rPr>
        <w:noProof/>
      </w:rPr>
      <w:pict w14:anchorId="4C05BE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3"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5EED93C"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71098C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2C1FD2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719D2D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4B9ED0C"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BC7E3F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C324" w14:textId="77777777" w:rsidR="007077D8" w:rsidRDefault="00000000">
    <w:pPr>
      <w:pStyle w:val="Header"/>
    </w:pPr>
    <w:r>
      <w:rPr>
        <w:noProof/>
      </w:rPr>
      <w:pict w14:anchorId="453BA1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7" o:spid="_x0000_s1029" type="#_x0000_t136" style="position:absolute;margin-left:0;margin-top:0;width:520.25pt;height:57.8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8F19A" w14:textId="77777777" w:rsidR="007077D8" w:rsidRDefault="00000000">
    <w:pPr>
      <w:pStyle w:val="Header"/>
    </w:pPr>
    <w:r>
      <w:rPr>
        <w:noProof/>
      </w:rPr>
      <w:pict w14:anchorId="1F7851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8" o:spid="_x0000_s1030" type="#_x0000_t136" style="position:absolute;margin-left:0;margin-top:0;width:520.25pt;height:57.8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E896EB8" w14:textId="77777777" w:rsidR="007077D8" w:rsidRDefault="007077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F962" w14:textId="77777777" w:rsidR="007077D8" w:rsidRDefault="00000000">
    <w:pPr>
      <w:pStyle w:val="Header"/>
    </w:pPr>
    <w:r>
      <w:rPr>
        <w:noProof/>
      </w:rPr>
      <w:pict w14:anchorId="312A3C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6" o:spid="_x0000_s1028" type="#_x0000_t136" style="position:absolute;margin-left:0;margin-top:0;width:520.25pt;height:57.8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7D16" w14:textId="77777777" w:rsidR="00391D74" w:rsidRDefault="00000000">
    <w:pPr>
      <w:pStyle w:val="Header"/>
    </w:pPr>
    <w:r>
      <w:rPr>
        <w:noProof/>
      </w:rPr>
      <w:pict w14:anchorId="3B97F3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10" o:spid="_x0000_s1032" type="#_x0000_t136" style="position:absolute;margin-left:0;margin-top:0;width:520.25pt;height:57.8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85924" w14:textId="77777777" w:rsidR="000F0377" w:rsidRDefault="00000000">
    <w:pPr>
      <w:pStyle w:val="Header"/>
    </w:pPr>
    <w:r>
      <w:rPr>
        <w:noProof/>
      </w:rPr>
      <w:pict w14:anchorId="603633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11" o:spid="_x0000_s1033" type="#_x0000_t136" style="position:absolute;margin-left:0;margin-top:0;width:520.25pt;height:57.8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AE0C260" w14:textId="77777777" w:rsidR="00391D74" w:rsidRDefault="00391D7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8789" w14:textId="77777777" w:rsidR="00391D74" w:rsidRDefault="00000000">
    <w:pPr>
      <w:pStyle w:val="Header"/>
    </w:pPr>
    <w:r>
      <w:rPr>
        <w:noProof/>
      </w:rPr>
      <w:pict w14:anchorId="370F79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9" o:spid="_x0000_s1031" type="#_x0000_t136" style="position:absolute;margin-left:0;margin-top:0;width:520.25pt;height:57.8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A62289"/>
    <w:multiLevelType w:val="hybridMultilevel"/>
    <w:tmpl w:val="5CBE5EC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16457F7"/>
    <w:multiLevelType w:val="hybridMultilevel"/>
    <w:tmpl w:val="6640FB1A"/>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9B1661"/>
    <w:multiLevelType w:val="hybridMultilevel"/>
    <w:tmpl w:val="1ADE0AAE"/>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198190A"/>
    <w:multiLevelType w:val="hybridMultilevel"/>
    <w:tmpl w:val="2F9CD252"/>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9202A"/>
    <w:multiLevelType w:val="hybridMultilevel"/>
    <w:tmpl w:val="14D0BF8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1" w15:restartNumberingAfterBreak="0">
    <w:nsid w:val="4BCB0232"/>
    <w:multiLevelType w:val="hybridMultilevel"/>
    <w:tmpl w:val="D60E5FC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62036264"/>
    <w:multiLevelType w:val="hybridMultilevel"/>
    <w:tmpl w:val="1EAC34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7"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1"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2141124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34162261">
    <w:abstractNumId w:val="20"/>
  </w:num>
  <w:num w:numId="3" w16cid:durableId="823396058">
    <w:abstractNumId w:val="30"/>
  </w:num>
  <w:num w:numId="4" w16cid:durableId="160379758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3551884">
    <w:abstractNumId w:val="10"/>
  </w:num>
  <w:num w:numId="6" w16cid:durableId="165874767">
    <w:abstractNumId w:val="7"/>
  </w:num>
  <w:num w:numId="7" w16cid:durableId="2120829459">
    <w:abstractNumId w:val="1"/>
  </w:num>
  <w:num w:numId="8" w16cid:durableId="308091914">
    <w:abstractNumId w:val="15"/>
  </w:num>
  <w:num w:numId="9" w16cid:durableId="1226648455">
    <w:abstractNumId w:val="32"/>
  </w:num>
  <w:num w:numId="10" w16cid:durableId="693002137">
    <w:abstractNumId w:val="2"/>
  </w:num>
  <w:num w:numId="11" w16cid:durableId="1487282560">
    <w:abstractNumId w:val="25"/>
  </w:num>
  <w:num w:numId="12" w16cid:durableId="1284190235">
    <w:abstractNumId w:val="4"/>
  </w:num>
  <w:num w:numId="13" w16cid:durableId="1615212881">
    <w:abstractNumId w:val="23"/>
  </w:num>
  <w:num w:numId="14" w16cid:durableId="478813933">
    <w:abstractNumId w:val="11"/>
  </w:num>
  <w:num w:numId="15" w16cid:durableId="254872672">
    <w:abstractNumId w:val="28"/>
  </w:num>
  <w:num w:numId="16" w16cid:durableId="5599469">
    <w:abstractNumId w:val="6"/>
  </w:num>
  <w:num w:numId="17" w16cid:durableId="622075353">
    <w:abstractNumId w:val="29"/>
  </w:num>
  <w:num w:numId="18" w16cid:durableId="1383602860">
    <w:abstractNumId w:val="17"/>
  </w:num>
  <w:num w:numId="19" w16cid:durableId="234435394">
    <w:abstractNumId w:val="35"/>
  </w:num>
  <w:num w:numId="20" w16cid:durableId="1141078873">
    <w:abstractNumId w:val="14"/>
  </w:num>
  <w:num w:numId="21" w16cid:durableId="535777519">
    <w:abstractNumId w:val="12"/>
  </w:num>
  <w:num w:numId="22" w16cid:durableId="67725908">
    <w:abstractNumId w:val="16"/>
  </w:num>
  <w:num w:numId="23" w16cid:durableId="1039938260">
    <w:abstractNumId w:val="26"/>
  </w:num>
  <w:num w:numId="24" w16cid:durableId="1326012175">
    <w:abstractNumId w:val="33"/>
  </w:num>
  <w:num w:numId="25" w16cid:durableId="735591903">
    <w:abstractNumId w:val="5"/>
  </w:num>
  <w:num w:numId="26" w16cid:durableId="434131043">
    <w:abstractNumId w:val="22"/>
  </w:num>
  <w:num w:numId="27" w16cid:durableId="1901406423">
    <w:abstractNumId w:val="27"/>
  </w:num>
  <w:num w:numId="28" w16cid:durableId="2133749171">
    <w:abstractNumId w:val="34"/>
  </w:num>
  <w:num w:numId="29" w16cid:durableId="1606645001">
    <w:abstractNumId w:val="31"/>
  </w:num>
  <w:num w:numId="30" w16cid:durableId="757795456">
    <w:abstractNumId w:val="13"/>
  </w:num>
  <w:num w:numId="31" w16cid:durableId="1166439271">
    <w:abstractNumId w:val="21"/>
  </w:num>
  <w:num w:numId="32" w16cid:durableId="688794102">
    <w:abstractNumId w:val="24"/>
  </w:num>
  <w:num w:numId="33" w16cid:durableId="10960510">
    <w:abstractNumId w:val="3"/>
  </w:num>
  <w:num w:numId="34" w16cid:durableId="2129658554">
    <w:abstractNumId w:val="19"/>
  </w:num>
  <w:num w:numId="35" w16cid:durableId="1744796363">
    <w:abstractNumId w:val="9"/>
  </w:num>
  <w:num w:numId="36" w16cid:durableId="1302811705">
    <w:abstractNumId w:val="8"/>
  </w:num>
  <w:num w:numId="37" w16cid:durableId="1528106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U0NDI1NrQ0MbYwMTJW0lEKTi0uzszPAykwrAUAeAtrGSwAAAA="/>
  </w:docVars>
  <w:rsids>
    <w:rsidRoot w:val="00AA6219"/>
    <w:rsid w:val="000006BA"/>
    <w:rsid w:val="00000C78"/>
    <w:rsid w:val="00000F8F"/>
    <w:rsid w:val="0000130B"/>
    <w:rsid w:val="00001C44"/>
    <w:rsid w:val="00002347"/>
    <w:rsid w:val="0000264A"/>
    <w:rsid w:val="00002B16"/>
    <w:rsid w:val="00003402"/>
    <w:rsid w:val="00003810"/>
    <w:rsid w:val="00003FB6"/>
    <w:rsid w:val="00004380"/>
    <w:rsid w:val="00004CC7"/>
    <w:rsid w:val="00004EE1"/>
    <w:rsid w:val="0000543E"/>
    <w:rsid w:val="00006233"/>
    <w:rsid w:val="00006363"/>
    <w:rsid w:val="00007905"/>
    <w:rsid w:val="00007915"/>
    <w:rsid w:val="00007F1D"/>
    <w:rsid w:val="00007F3D"/>
    <w:rsid w:val="0001044B"/>
    <w:rsid w:val="00010919"/>
    <w:rsid w:val="00010D50"/>
    <w:rsid w:val="00011C87"/>
    <w:rsid w:val="00012411"/>
    <w:rsid w:val="0001323A"/>
    <w:rsid w:val="0001347E"/>
    <w:rsid w:val="00013B03"/>
    <w:rsid w:val="0001411A"/>
    <w:rsid w:val="00014801"/>
    <w:rsid w:val="000149D2"/>
    <w:rsid w:val="00015A56"/>
    <w:rsid w:val="000164B4"/>
    <w:rsid w:val="00016C5F"/>
    <w:rsid w:val="000175BE"/>
    <w:rsid w:val="000175E2"/>
    <w:rsid w:val="0002045B"/>
    <w:rsid w:val="000208C3"/>
    <w:rsid w:val="00020B59"/>
    <w:rsid w:val="00021028"/>
    <w:rsid w:val="00021095"/>
    <w:rsid w:val="00021166"/>
    <w:rsid w:val="000216A8"/>
    <w:rsid w:val="00021BE9"/>
    <w:rsid w:val="00022328"/>
    <w:rsid w:val="000234F4"/>
    <w:rsid w:val="000239E6"/>
    <w:rsid w:val="00023B52"/>
    <w:rsid w:val="000246E0"/>
    <w:rsid w:val="000247E3"/>
    <w:rsid w:val="00026D4D"/>
    <w:rsid w:val="00026E9B"/>
    <w:rsid w:val="0002720B"/>
    <w:rsid w:val="00027D36"/>
    <w:rsid w:val="00030174"/>
    <w:rsid w:val="00030908"/>
    <w:rsid w:val="000314C2"/>
    <w:rsid w:val="00031DF5"/>
    <w:rsid w:val="000320C8"/>
    <w:rsid w:val="000321E1"/>
    <w:rsid w:val="00032793"/>
    <w:rsid w:val="00032B42"/>
    <w:rsid w:val="00033166"/>
    <w:rsid w:val="000339B2"/>
    <w:rsid w:val="00034A70"/>
    <w:rsid w:val="000355E9"/>
    <w:rsid w:val="0003579E"/>
    <w:rsid w:val="00035C7D"/>
    <w:rsid w:val="000369CE"/>
    <w:rsid w:val="000369E0"/>
    <w:rsid w:val="00036CF6"/>
    <w:rsid w:val="000375E7"/>
    <w:rsid w:val="00037721"/>
    <w:rsid w:val="00037BB0"/>
    <w:rsid w:val="00037D36"/>
    <w:rsid w:val="00037E79"/>
    <w:rsid w:val="00040816"/>
    <w:rsid w:val="00040ED9"/>
    <w:rsid w:val="000420F3"/>
    <w:rsid w:val="00042873"/>
    <w:rsid w:val="00042B9D"/>
    <w:rsid w:val="0004316F"/>
    <w:rsid w:val="000432BC"/>
    <w:rsid w:val="00043717"/>
    <w:rsid w:val="00043F45"/>
    <w:rsid w:val="00043F5E"/>
    <w:rsid w:val="00045002"/>
    <w:rsid w:val="0004579C"/>
    <w:rsid w:val="00046B78"/>
    <w:rsid w:val="00051720"/>
    <w:rsid w:val="00051784"/>
    <w:rsid w:val="0005207D"/>
    <w:rsid w:val="000526F9"/>
    <w:rsid w:val="00052CC8"/>
    <w:rsid w:val="00052E1A"/>
    <w:rsid w:val="0005343A"/>
    <w:rsid w:val="00053D96"/>
    <w:rsid w:val="000553C8"/>
    <w:rsid w:val="0005589F"/>
    <w:rsid w:val="00055DBB"/>
    <w:rsid w:val="00056722"/>
    <w:rsid w:val="000569E8"/>
    <w:rsid w:val="000576D0"/>
    <w:rsid w:val="000578D2"/>
    <w:rsid w:val="00057C0A"/>
    <w:rsid w:val="0006014B"/>
    <w:rsid w:val="000601DC"/>
    <w:rsid w:val="00060557"/>
    <w:rsid w:val="00060AD3"/>
    <w:rsid w:val="000616DC"/>
    <w:rsid w:val="00061739"/>
    <w:rsid w:val="00061F3A"/>
    <w:rsid w:val="00061F3F"/>
    <w:rsid w:val="000630A3"/>
    <w:rsid w:val="00063534"/>
    <w:rsid w:val="00063780"/>
    <w:rsid w:val="000639E3"/>
    <w:rsid w:val="00063A38"/>
    <w:rsid w:val="00063EE1"/>
    <w:rsid w:val="00064158"/>
    <w:rsid w:val="000645E9"/>
    <w:rsid w:val="000648E9"/>
    <w:rsid w:val="00064EE8"/>
    <w:rsid w:val="000653B4"/>
    <w:rsid w:val="00065B86"/>
    <w:rsid w:val="000664C7"/>
    <w:rsid w:val="00067648"/>
    <w:rsid w:val="000678A4"/>
    <w:rsid w:val="00070559"/>
    <w:rsid w:val="00070856"/>
    <w:rsid w:val="00070A7A"/>
    <w:rsid w:val="00071183"/>
    <w:rsid w:val="000713D0"/>
    <w:rsid w:val="000714C6"/>
    <w:rsid w:val="00072732"/>
    <w:rsid w:val="00073A5D"/>
    <w:rsid w:val="00073DB9"/>
    <w:rsid w:val="000745AD"/>
    <w:rsid w:val="00075447"/>
    <w:rsid w:val="00075C3C"/>
    <w:rsid w:val="00075DC3"/>
    <w:rsid w:val="00076819"/>
    <w:rsid w:val="000768DB"/>
    <w:rsid w:val="00077C1A"/>
    <w:rsid w:val="00077ED3"/>
    <w:rsid w:val="00077F28"/>
    <w:rsid w:val="00080FD7"/>
    <w:rsid w:val="00081524"/>
    <w:rsid w:val="00081745"/>
    <w:rsid w:val="00081A3A"/>
    <w:rsid w:val="00082064"/>
    <w:rsid w:val="00082AA8"/>
    <w:rsid w:val="00082FE2"/>
    <w:rsid w:val="00083631"/>
    <w:rsid w:val="00083B5F"/>
    <w:rsid w:val="00083B63"/>
    <w:rsid w:val="00083D85"/>
    <w:rsid w:val="000844A1"/>
    <w:rsid w:val="000848E8"/>
    <w:rsid w:val="000857B1"/>
    <w:rsid w:val="00085CEF"/>
    <w:rsid w:val="00085F0A"/>
    <w:rsid w:val="0008617C"/>
    <w:rsid w:val="00086517"/>
    <w:rsid w:val="0008719C"/>
    <w:rsid w:val="000873E4"/>
    <w:rsid w:val="000907B0"/>
    <w:rsid w:val="00090C83"/>
    <w:rsid w:val="0009179D"/>
    <w:rsid w:val="00091CEB"/>
    <w:rsid w:val="00091D7B"/>
    <w:rsid w:val="000928DA"/>
    <w:rsid w:val="00093416"/>
    <w:rsid w:val="00093A3A"/>
    <w:rsid w:val="00093F7F"/>
    <w:rsid w:val="000953E9"/>
    <w:rsid w:val="0009553C"/>
    <w:rsid w:val="00095AB4"/>
    <w:rsid w:val="00095F2E"/>
    <w:rsid w:val="00096D32"/>
    <w:rsid w:val="00097329"/>
    <w:rsid w:val="0009750A"/>
    <w:rsid w:val="000975D0"/>
    <w:rsid w:val="0009782D"/>
    <w:rsid w:val="000A0576"/>
    <w:rsid w:val="000A0CB7"/>
    <w:rsid w:val="000A11B6"/>
    <w:rsid w:val="000A1639"/>
    <w:rsid w:val="000A20FB"/>
    <w:rsid w:val="000A2750"/>
    <w:rsid w:val="000A2EA2"/>
    <w:rsid w:val="000A31B5"/>
    <w:rsid w:val="000A47FA"/>
    <w:rsid w:val="000A65D3"/>
    <w:rsid w:val="000A6C6E"/>
    <w:rsid w:val="000A71A8"/>
    <w:rsid w:val="000B02B7"/>
    <w:rsid w:val="000B153B"/>
    <w:rsid w:val="000B1E33"/>
    <w:rsid w:val="000B1F27"/>
    <w:rsid w:val="000B2062"/>
    <w:rsid w:val="000B3E86"/>
    <w:rsid w:val="000B43DB"/>
    <w:rsid w:val="000B4609"/>
    <w:rsid w:val="000B4A5A"/>
    <w:rsid w:val="000B5018"/>
    <w:rsid w:val="000B5BA3"/>
    <w:rsid w:val="000B6435"/>
    <w:rsid w:val="000B6565"/>
    <w:rsid w:val="000B65F0"/>
    <w:rsid w:val="000B716D"/>
    <w:rsid w:val="000C09D4"/>
    <w:rsid w:val="000C0AEC"/>
    <w:rsid w:val="000C12DE"/>
    <w:rsid w:val="000C1551"/>
    <w:rsid w:val="000C1D6B"/>
    <w:rsid w:val="000C2916"/>
    <w:rsid w:val="000C2977"/>
    <w:rsid w:val="000C2C4B"/>
    <w:rsid w:val="000C3CCB"/>
    <w:rsid w:val="000C3EC2"/>
    <w:rsid w:val="000C410B"/>
    <w:rsid w:val="000C52F7"/>
    <w:rsid w:val="000C537C"/>
    <w:rsid w:val="000C5EC4"/>
    <w:rsid w:val="000C69E1"/>
    <w:rsid w:val="000C7741"/>
    <w:rsid w:val="000C7C2E"/>
    <w:rsid w:val="000C7DFA"/>
    <w:rsid w:val="000C7EA2"/>
    <w:rsid w:val="000D03C0"/>
    <w:rsid w:val="000D0683"/>
    <w:rsid w:val="000D1092"/>
    <w:rsid w:val="000D1B75"/>
    <w:rsid w:val="000D1E71"/>
    <w:rsid w:val="000D420E"/>
    <w:rsid w:val="000D517F"/>
    <w:rsid w:val="000D660D"/>
    <w:rsid w:val="000D689F"/>
    <w:rsid w:val="000D74EE"/>
    <w:rsid w:val="000E040D"/>
    <w:rsid w:val="000E0863"/>
    <w:rsid w:val="000E0F6D"/>
    <w:rsid w:val="000E2D29"/>
    <w:rsid w:val="000E30A2"/>
    <w:rsid w:val="000E3C47"/>
    <w:rsid w:val="000E4C43"/>
    <w:rsid w:val="000E4E5B"/>
    <w:rsid w:val="000E57CB"/>
    <w:rsid w:val="000E62C5"/>
    <w:rsid w:val="000E6E79"/>
    <w:rsid w:val="000E73FF"/>
    <w:rsid w:val="000E7B7B"/>
    <w:rsid w:val="000E7D62"/>
    <w:rsid w:val="000F0377"/>
    <w:rsid w:val="000F0E20"/>
    <w:rsid w:val="000F125A"/>
    <w:rsid w:val="000F13F4"/>
    <w:rsid w:val="000F15D5"/>
    <w:rsid w:val="000F1A6C"/>
    <w:rsid w:val="000F2151"/>
    <w:rsid w:val="000F2285"/>
    <w:rsid w:val="000F37D9"/>
    <w:rsid w:val="000F3872"/>
    <w:rsid w:val="000F3979"/>
    <w:rsid w:val="000F3E51"/>
    <w:rsid w:val="000F544B"/>
    <w:rsid w:val="000F563B"/>
    <w:rsid w:val="000F5734"/>
    <w:rsid w:val="000F5D12"/>
    <w:rsid w:val="000F620F"/>
    <w:rsid w:val="000F6AD1"/>
    <w:rsid w:val="000F74CF"/>
    <w:rsid w:val="000F75C3"/>
    <w:rsid w:val="000F7F4A"/>
    <w:rsid w:val="00100299"/>
    <w:rsid w:val="001004F7"/>
    <w:rsid w:val="00100CED"/>
    <w:rsid w:val="0010183A"/>
    <w:rsid w:val="00101B0B"/>
    <w:rsid w:val="00102258"/>
    <w:rsid w:val="00102293"/>
    <w:rsid w:val="001029D3"/>
    <w:rsid w:val="00103357"/>
    <w:rsid w:val="0010386A"/>
    <w:rsid w:val="00103D8C"/>
    <w:rsid w:val="00103FA9"/>
    <w:rsid w:val="00104450"/>
    <w:rsid w:val="00104A95"/>
    <w:rsid w:val="001059CA"/>
    <w:rsid w:val="00105D03"/>
    <w:rsid w:val="00105D2A"/>
    <w:rsid w:val="001077D9"/>
    <w:rsid w:val="001079D2"/>
    <w:rsid w:val="00107BA7"/>
    <w:rsid w:val="00107F77"/>
    <w:rsid w:val="0011008A"/>
    <w:rsid w:val="00110153"/>
    <w:rsid w:val="0011062A"/>
    <w:rsid w:val="00110860"/>
    <w:rsid w:val="00110949"/>
    <w:rsid w:val="001111AB"/>
    <w:rsid w:val="001129A5"/>
    <w:rsid w:val="00112AE1"/>
    <w:rsid w:val="00112B81"/>
    <w:rsid w:val="0011375C"/>
    <w:rsid w:val="001142F8"/>
    <w:rsid w:val="001146F8"/>
    <w:rsid w:val="001161E9"/>
    <w:rsid w:val="0011696B"/>
    <w:rsid w:val="00117188"/>
    <w:rsid w:val="001171DD"/>
    <w:rsid w:val="001172EC"/>
    <w:rsid w:val="0012073B"/>
    <w:rsid w:val="00120C42"/>
    <w:rsid w:val="00120F68"/>
    <w:rsid w:val="00121A15"/>
    <w:rsid w:val="00121D86"/>
    <w:rsid w:val="00122971"/>
    <w:rsid w:val="00122979"/>
    <w:rsid w:val="00122B71"/>
    <w:rsid w:val="00122EF0"/>
    <w:rsid w:val="00122EF9"/>
    <w:rsid w:val="00123534"/>
    <w:rsid w:val="00123C9F"/>
    <w:rsid w:val="0012494F"/>
    <w:rsid w:val="00124E7A"/>
    <w:rsid w:val="001258ED"/>
    <w:rsid w:val="00125B84"/>
    <w:rsid w:val="00126190"/>
    <w:rsid w:val="001266B3"/>
    <w:rsid w:val="00126C85"/>
    <w:rsid w:val="00130B21"/>
    <w:rsid w:val="00130F17"/>
    <w:rsid w:val="00131CAC"/>
    <w:rsid w:val="00131EE8"/>
    <w:rsid w:val="00131EFB"/>
    <w:rsid w:val="00132023"/>
    <w:rsid w:val="001320BF"/>
    <w:rsid w:val="00132479"/>
    <w:rsid w:val="00132ED8"/>
    <w:rsid w:val="00133D2B"/>
    <w:rsid w:val="0013452C"/>
    <w:rsid w:val="001347D9"/>
    <w:rsid w:val="00134A43"/>
    <w:rsid w:val="00134B29"/>
    <w:rsid w:val="00135415"/>
    <w:rsid w:val="001355E6"/>
    <w:rsid w:val="00135FDC"/>
    <w:rsid w:val="00136903"/>
    <w:rsid w:val="001372BE"/>
    <w:rsid w:val="001404E1"/>
    <w:rsid w:val="00141389"/>
    <w:rsid w:val="00141CC4"/>
    <w:rsid w:val="001420A4"/>
    <w:rsid w:val="00142485"/>
    <w:rsid w:val="00142BA7"/>
    <w:rsid w:val="001435D2"/>
    <w:rsid w:val="00143AD3"/>
    <w:rsid w:val="00143B3E"/>
    <w:rsid w:val="001444BE"/>
    <w:rsid w:val="001445FA"/>
    <w:rsid w:val="00144A30"/>
    <w:rsid w:val="00144D7D"/>
    <w:rsid w:val="0014504E"/>
    <w:rsid w:val="001456A3"/>
    <w:rsid w:val="00145855"/>
    <w:rsid w:val="00145CC0"/>
    <w:rsid w:val="00145F1F"/>
    <w:rsid w:val="00147280"/>
    <w:rsid w:val="00147900"/>
    <w:rsid w:val="001479FB"/>
    <w:rsid w:val="00150264"/>
    <w:rsid w:val="0015046A"/>
    <w:rsid w:val="00150478"/>
    <w:rsid w:val="00150CE1"/>
    <w:rsid w:val="001513AB"/>
    <w:rsid w:val="00151798"/>
    <w:rsid w:val="00151C4D"/>
    <w:rsid w:val="00151EF1"/>
    <w:rsid w:val="00151FC7"/>
    <w:rsid w:val="00152160"/>
    <w:rsid w:val="00152373"/>
    <w:rsid w:val="00152E04"/>
    <w:rsid w:val="001533F8"/>
    <w:rsid w:val="00153988"/>
    <w:rsid w:val="00154330"/>
    <w:rsid w:val="001548E0"/>
    <w:rsid w:val="00154BBD"/>
    <w:rsid w:val="00154E1A"/>
    <w:rsid w:val="00155FAF"/>
    <w:rsid w:val="00155FE4"/>
    <w:rsid w:val="00156394"/>
    <w:rsid w:val="00156A48"/>
    <w:rsid w:val="001571D7"/>
    <w:rsid w:val="00157692"/>
    <w:rsid w:val="00157813"/>
    <w:rsid w:val="00157939"/>
    <w:rsid w:val="001606AF"/>
    <w:rsid w:val="0016133C"/>
    <w:rsid w:val="00161B26"/>
    <w:rsid w:val="00163BC4"/>
    <w:rsid w:val="00164D26"/>
    <w:rsid w:val="00164FBA"/>
    <w:rsid w:val="001652A1"/>
    <w:rsid w:val="00165C2C"/>
    <w:rsid w:val="0016687A"/>
    <w:rsid w:val="00167555"/>
    <w:rsid w:val="00167636"/>
    <w:rsid w:val="0016783B"/>
    <w:rsid w:val="00167DF6"/>
    <w:rsid w:val="00170E62"/>
    <w:rsid w:val="00171169"/>
    <w:rsid w:val="00171341"/>
    <w:rsid w:val="00171B88"/>
    <w:rsid w:val="00172836"/>
    <w:rsid w:val="00172EB7"/>
    <w:rsid w:val="001738EB"/>
    <w:rsid w:val="00173A2A"/>
    <w:rsid w:val="0017406D"/>
    <w:rsid w:val="0017527B"/>
    <w:rsid w:val="00175677"/>
    <w:rsid w:val="00175C72"/>
    <w:rsid w:val="00175E84"/>
    <w:rsid w:val="001761D3"/>
    <w:rsid w:val="001772F4"/>
    <w:rsid w:val="001773F0"/>
    <w:rsid w:val="0017748E"/>
    <w:rsid w:val="00177904"/>
    <w:rsid w:val="0017799D"/>
    <w:rsid w:val="00177A41"/>
    <w:rsid w:val="00180395"/>
    <w:rsid w:val="00181105"/>
    <w:rsid w:val="001825D6"/>
    <w:rsid w:val="00183474"/>
    <w:rsid w:val="0018383F"/>
    <w:rsid w:val="00183F0B"/>
    <w:rsid w:val="001843B3"/>
    <w:rsid w:val="001848F5"/>
    <w:rsid w:val="00184F11"/>
    <w:rsid w:val="00185C51"/>
    <w:rsid w:val="00186C45"/>
    <w:rsid w:val="00186C6A"/>
    <w:rsid w:val="00186F7D"/>
    <w:rsid w:val="00190049"/>
    <w:rsid w:val="001909F8"/>
    <w:rsid w:val="00190C35"/>
    <w:rsid w:val="00190F9E"/>
    <w:rsid w:val="00191062"/>
    <w:rsid w:val="00191129"/>
    <w:rsid w:val="001916BE"/>
    <w:rsid w:val="00191BE5"/>
    <w:rsid w:val="001922A4"/>
    <w:rsid w:val="001928D1"/>
    <w:rsid w:val="00192B72"/>
    <w:rsid w:val="001934AF"/>
    <w:rsid w:val="001935F6"/>
    <w:rsid w:val="0019395B"/>
    <w:rsid w:val="00193F86"/>
    <w:rsid w:val="00194D5C"/>
    <w:rsid w:val="00194FD4"/>
    <w:rsid w:val="00195520"/>
    <w:rsid w:val="00195854"/>
    <w:rsid w:val="00195C3E"/>
    <w:rsid w:val="00196777"/>
    <w:rsid w:val="00196A7D"/>
    <w:rsid w:val="00197145"/>
    <w:rsid w:val="001971B9"/>
    <w:rsid w:val="001971F6"/>
    <w:rsid w:val="001973F9"/>
    <w:rsid w:val="00197A5D"/>
    <w:rsid w:val="00197AC5"/>
    <w:rsid w:val="001A0727"/>
    <w:rsid w:val="001A08A5"/>
    <w:rsid w:val="001A0CD2"/>
    <w:rsid w:val="001A1B18"/>
    <w:rsid w:val="001A253E"/>
    <w:rsid w:val="001A29D8"/>
    <w:rsid w:val="001A3A98"/>
    <w:rsid w:val="001A4484"/>
    <w:rsid w:val="001A45B8"/>
    <w:rsid w:val="001A4BE6"/>
    <w:rsid w:val="001A4FE3"/>
    <w:rsid w:val="001A59A2"/>
    <w:rsid w:val="001A5CAA"/>
    <w:rsid w:val="001A6601"/>
    <w:rsid w:val="001A7553"/>
    <w:rsid w:val="001A7664"/>
    <w:rsid w:val="001A79EC"/>
    <w:rsid w:val="001A7F69"/>
    <w:rsid w:val="001A7FD2"/>
    <w:rsid w:val="001B0427"/>
    <w:rsid w:val="001B06E2"/>
    <w:rsid w:val="001B0FE5"/>
    <w:rsid w:val="001B1371"/>
    <w:rsid w:val="001B1425"/>
    <w:rsid w:val="001B172C"/>
    <w:rsid w:val="001B19C1"/>
    <w:rsid w:val="001B20AC"/>
    <w:rsid w:val="001B2208"/>
    <w:rsid w:val="001B25E6"/>
    <w:rsid w:val="001B319B"/>
    <w:rsid w:val="001B35D6"/>
    <w:rsid w:val="001B40AB"/>
    <w:rsid w:val="001B486A"/>
    <w:rsid w:val="001B49AC"/>
    <w:rsid w:val="001B4D20"/>
    <w:rsid w:val="001B576D"/>
    <w:rsid w:val="001B5B10"/>
    <w:rsid w:val="001B5B29"/>
    <w:rsid w:val="001B6587"/>
    <w:rsid w:val="001B698D"/>
    <w:rsid w:val="001B7A6E"/>
    <w:rsid w:val="001B7DC9"/>
    <w:rsid w:val="001B7F7F"/>
    <w:rsid w:val="001C16DB"/>
    <w:rsid w:val="001C184F"/>
    <w:rsid w:val="001C1F81"/>
    <w:rsid w:val="001C2323"/>
    <w:rsid w:val="001C2B1D"/>
    <w:rsid w:val="001C2DBB"/>
    <w:rsid w:val="001C2F60"/>
    <w:rsid w:val="001C39E6"/>
    <w:rsid w:val="001C3A64"/>
    <w:rsid w:val="001C3DD0"/>
    <w:rsid w:val="001C3DE2"/>
    <w:rsid w:val="001C3F81"/>
    <w:rsid w:val="001C40C0"/>
    <w:rsid w:val="001C4437"/>
    <w:rsid w:val="001C4DB4"/>
    <w:rsid w:val="001C5096"/>
    <w:rsid w:val="001C5115"/>
    <w:rsid w:val="001C5500"/>
    <w:rsid w:val="001C5977"/>
    <w:rsid w:val="001C5E07"/>
    <w:rsid w:val="001C622F"/>
    <w:rsid w:val="001C6403"/>
    <w:rsid w:val="001C6F1F"/>
    <w:rsid w:val="001C71EF"/>
    <w:rsid w:val="001C723A"/>
    <w:rsid w:val="001C760B"/>
    <w:rsid w:val="001D05DB"/>
    <w:rsid w:val="001D0EAB"/>
    <w:rsid w:val="001D114F"/>
    <w:rsid w:val="001D1163"/>
    <w:rsid w:val="001D11FC"/>
    <w:rsid w:val="001D12BC"/>
    <w:rsid w:val="001D1635"/>
    <w:rsid w:val="001D1DB2"/>
    <w:rsid w:val="001D22DE"/>
    <w:rsid w:val="001D2654"/>
    <w:rsid w:val="001D2B4E"/>
    <w:rsid w:val="001D2E72"/>
    <w:rsid w:val="001D30E1"/>
    <w:rsid w:val="001D3A51"/>
    <w:rsid w:val="001D4040"/>
    <w:rsid w:val="001D42E1"/>
    <w:rsid w:val="001D4DFA"/>
    <w:rsid w:val="001D514D"/>
    <w:rsid w:val="001D5619"/>
    <w:rsid w:val="001D5F97"/>
    <w:rsid w:val="001D6122"/>
    <w:rsid w:val="001D6FD4"/>
    <w:rsid w:val="001D76B1"/>
    <w:rsid w:val="001E10D2"/>
    <w:rsid w:val="001E1974"/>
    <w:rsid w:val="001E215B"/>
    <w:rsid w:val="001E25B4"/>
    <w:rsid w:val="001E28F6"/>
    <w:rsid w:val="001E36A0"/>
    <w:rsid w:val="001E37EB"/>
    <w:rsid w:val="001E3A04"/>
    <w:rsid w:val="001E40A1"/>
    <w:rsid w:val="001E44FE"/>
    <w:rsid w:val="001E4729"/>
    <w:rsid w:val="001E480D"/>
    <w:rsid w:val="001E4B52"/>
    <w:rsid w:val="001E5CE7"/>
    <w:rsid w:val="001E6F12"/>
    <w:rsid w:val="001E78B2"/>
    <w:rsid w:val="001E7AFF"/>
    <w:rsid w:val="001F1CC7"/>
    <w:rsid w:val="001F1D9C"/>
    <w:rsid w:val="001F2D0F"/>
    <w:rsid w:val="001F3B15"/>
    <w:rsid w:val="001F3B2D"/>
    <w:rsid w:val="001F3BD9"/>
    <w:rsid w:val="001F3C0C"/>
    <w:rsid w:val="001F417F"/>
    <w:rsid w:val="001F42D5"/>
    <w:rsid w:val="001F48EE"/>
    <w:rsid w:val="001F50BA"/>
    <w:rsid w:val="001F5334"/>
    <w:rsid w:val="001F5682"/>
    <w:rsid w:val="001F57E5"/>
    <w:rsid w:val="001F5EA2"/>
    <w:rsid w:val="001F7D6A"/>
    <w:rsid w:val="00200595"/>
    <w:rsid w:val="00200FBE"/>
    <w:rsid w:val="0020135F"/>
    <w:rsid w:val="0020244D"/>
    <w:rsid w:val="00202C17"/>
    <w:rsid w:val="00202D00"/>
    <w:rsid w:val="002045E2"/>
    <w:rsid w:val="00204835"/>
    <w:rsid w:val="002049FA"/>
    <w:rsid w:val="00204C50"/>
    <w:rsid w:val="00204F6A"/>
    <w:rsid w:val="002050F7"/>
    <w:rsid w:val="0020560D"/>
    <w:rsid w:val="00206025"/>
    <w:rsid w:val="00206523"/>
    <w:rsid w:val="002068CC"/>
    <w:rsid w:val="0020703E"/>
    <w:rsid w:val="00207385"/>
    <w:rsid w:val="002073A8"/>
    <w:rsid w:val="00207DDF"/>
    <w:rsid w:val="00210A0F"/>
    <w:rsid w:val="00210D1B"/>
    <w:rsid w:val="0021131C"/>
    <w:rsid w:val="00211596"/>
    <w:rsid w:val="00211A5F"/>
    <w:rsid w:val="00211D10"/>
    <w:rsid w:val="00212C6D"/>
    <w:rsid w:val="00212FD0"/>
    <w:rsid w:val="00213979"/>
    <w:rsid w:val="00213AD0"/>
    <w:rsid w:val="00213DD2"/>
    <w:rsid w:val="00214311"/>
    <w:rsid w:val="002146CE"/>
    <w:rsid w:val="00214E15"/>
    <w:rsid w:val="0021523E"/>
    <w:rsid w:val="0021545D"/>
    <w:rsid w:val="00216B8B"/>
    <w:rsid w:val="00216CBA"/>
    <w:rsid w:val="00217BE4"/>
    <w:rsid w:val="00220980"/>
    <w:rsid w:val="0022245C"/>
    <w:rsid w:val="002244D5"/>
    <w:rsid w:val="00224E29"/>
    <w:rsid w:val="002253FE"/>
    <w:rsid w:val="002259B4"/>
    <w:rsid w:val="00225D09"/>
    <w:rsid w:val="00226642"/>
    <w:rsid w:val="002274A6"/>
    <w:rsid w:val="00227FBB"/>
    <w:rsid w:val="00230913"/>
    <w:rsid w:val="002310B8"/>
    <w:rsid w:val="00231381"/>
    <w:rsid w:val="00231920"/>
    <w:rsid w:val="0023195C"/>
    <w:rsid w:val="00233409"/>
    <w:rsid w:val="00233AA8"/>
    <w:rsid w:val="00233BF4"/>
    <w:rsid w:val="00233E1B"/>
    <w:rsid w:val="002351D2"/>
    <w:rsid w:val="00235278"/>
    <w:rsid w:val="00235AF4"/>
    <w:rsid w:val="00235F78"/>
    <w:rsid w:val="00236AC6"/>
    <w:rsid w:val="00236DB2"/>
    <w:rsid w:val="00236F7C"/>
    <w:rsid w:val="002371F1"/>
    <w:rsid w:val="00237875"/>
    <w:rsid w:val="00237A0E"/>
    <w:rsid w:val="00240793"/>
    <w:rsid w:val="0024282C"/>
    <w:rsid w:val="00242A31"/>
    <w:rsid w:val="00242F5C"/>
    <w:rsid w:val="002431C2"/>
    <w:rsid w:val="002436D1"/>
    <w:rsid w:val="002437C8"/>
    <w:rsid w:val="00244BDE"/>
    <w:rsid w:val="00245245"/>
    <w:rsid w:val="00245536"/>
    <w:rsid w:val="00245C06"/>
    <w:rsid w:val="00245F47"/>
    <w:rsid w:val="00246054"/>
    <w:rsid w:val="002460DC"/>
    <w:rsid w:val="00247029"/>
    <w:rsid w:val="00247896"/>
    <w:rsid w:val="002479BF"/>
    <w:rsid w:val="00247DD0"/>
    <w:rsid w:val="00247EB6"/>
    <w:rsid w:val="00250648"/>
    <w:rsid w:val="00250985"/>
    <w:rsid w:val="002513DE"/>
    <w:rsid w:val="002531C9"/>
    <w:rsid w:val="0025321A"/>
    <w:rsid w:val="002532B2"/>
    <w:rsid w:val="0025346F"/>
    <w:rsid w:val="002536B7"/>
    <w:rsid w:val="002536DE"/>
    <w:rsid w:val="00254F49"/>
    <w:rsid w:val="00255413"/>
    <w:rsid w:val="002556F6"/>
    <w:rsid w:val="00255A4D"/>
    <w:rsid w:val="00255E81"/>
    <w:rsid w:val="002563AD"/>
    <w:rsid w:val="00256491"/>
    <w:rsid w:val="002606CF"/>
    <w:rsid w:val="002607DD"/>
    <w:rsid w:val="0026244B"/>
    <w:rsid w:val="00262475"/>
    <w:rsid w:val="00262BB4"/>
    <w:rsid w:val="00263082"/>
    <w:rsid w:val="0026325A"/>
    <w:rsid w:val="002636F8"/>
    <w:rsid w:val="002638D5"/>
    <w:rsid w:val="00263AAF"/>
    <w:rsid w:val="00264316"/>
    <w:rsid w:val="0026433F"/>
    <w:rsid w:val="0026471C"/>
    <w:rsid w:val="00264AEE"/>
    <w:rsid w:val="00264B6E"/>
    <w:rsid w:val="00265AB7"/>
    <w:rsid w:val="00266B19"/>
    <w:rsid w:val="002673B9"/>
    <w:rsid w:val="002679E7"/>
    <w:rsid w:val="00267C3A"/>
    <w:rsid w:val="0027051A"/>
    <w:rsid w:val="002719AE"/>
    <w:rsid w:val="002720A4"/>
    <w:rsid w:val="002728D2"/>
    <w:rsid w:val="00272AF0"/>
    <w:rsid w:val="00272F8F"/>
    <w:rsid w:val="002736C7"/>
    <w:rsid w:val="0027394F"/>
    <w:rsid w:val="00273992"/>
    <w:rsid w:val="00273F75"/>
    <w:rsid w:val="00274205"/>
    <w:rsid w:val="00274354"/>
    <w:rsid w:val="00275343"/>
    <w:rsid w:val="002759BA"/>
    <w:rsid w:val="002760A4"/>
    <w:rsid w:val="00276100"/>
    <w:rsid w:val="002767E3"/>
    <w:rsid w:val="00276B00"/>
    <w:rsid w:val="00280AA8"/>
    <w:rsid w:val="00280AF4"/>
    <w:rsid w:val="002811D1"/>
    <w:rsid w:val="002814D1"/>
    <w:rsid w:val="00281799"/>
    <w:rsid w:val="00281895"/>
    <w:rsid w:val="00281C54"/>
    <w:rsid w:val="00281D52"/>
    <w:rsid w:val="002825BB"/>
    <w:rsid w:val="00282EC5"/>
    <w:rsid w:val="00283105"/>
    <w:rsid w:val="00283CA1"/>
    <w:rsid w:val="0028415B"/>
    <w:rsid w:val="00284868"/>
    <w:rsid w:val="00284BA9"/>
    <w:rsid w:val="00284C4C"/>
    <w:rsid w:val="0028532E"/>
    <w:rsid w:val="00285C33"/>
    <w:rsid w:val="00285CFF"/>
    <w:rsid w:val="00285D6F"/>
    <w:rsid w:val="00286436"/>
    <w:rsid w:val="00286CD1"/>
    <w:rsid w:val="00287030"/>
    <w:rsid w:val="002871E2"/>
    <w:rsid w:val="002874B7"/>
    <w:rsid w:val="00287E68"/>
    <w:rsid w:val="00287FB4"/>
    <w:rsid w:val="002903B2"/>
    <w:rsid w:val="00290957"/>
    <w:rsid w:val="00290B80"/>
    <w:rsid w:val="002916DE"/>
    <w:rsid w:val="00291C4A"/>
    <w:rsid w:val="002923DC"/>
    <w:rsid w:val="002930CF"/>
    <w:rsid w:val="00293D7A"/>
    <w:rsid w:val="00294C48"/>
    <w:rsid w:val="00295A07"/>
    <w:rsid w:val="00295F8F"/>
    <w:rsid w:val="00296529"/>
    <w:rsid w:val="00296931"/>
    <w:rsid w:val="00296F5A"/>
    <w:rsid w:val="00296FD4"/>
    <w:rsid w:val="002973FE"/>
    <w:rsid w:val="002978CF"/>
    <w:rsid w:val="00297EF2"/>
    <w:rsid w:val="00297F21"/>
    <w:rsid w:val="002A068B"/>
    <w:rsid w:val="002A1539"/>
    <w:rsid w:val="002A17B0"/>
    <w:rsid w:val="002A2540"/>
    <w:rsid w:val="002A269F"/>
    <w:rsid w:val="002A39D9"/>
    <w:rsid w:val="002A4EC5"/>
    <w:rsid w:val="002A5A29"/>
    <w:rsid w:val="002A5CD6"/>
    <w:rsid w:val="002A5CFD"/>
    <w:rsid w:val="002A660F"/>
    <w:rsid w:val="002A792B"/>
    <w:rsid w:val="002B0115"/>
    <w:rsid w:val="002B0202"/>
    <w:rsid w:val="002B0BF8"/>
    <w:rsid w:val="002B16AC"/>
    <w:rsid w:val="002B1C97"/>
    <w:rsid w:val="002B27FB"/>
    <w:rsid w:val="002B2B32"/>
    <w:rsid w:val="002B46C5"/>
    <w:rsid w:val="002B5162"/>
    <w:rsid w:val="002B53D4"/>
    <w:rsid w:val="002B551E"/>
    <w:rsid w:val="002B613D"/>
    <w:rsid w:val="002B6260"/>
    <w:rsid w:val="002B638C"/>
    <w:rsid w:val="002B685A"/>
    <w:rsid w:val="002B71BA"/>
    <w:rsid w:val="002B7647"/>
    <w:rsid w:val="002C034B"/>
    <w:rsid w:val="002C05F3"/>
    <w:rsid w:val="002C06AC"/>
    <w:rsid w:val="002C1B69"/>
    <w:rsid w:val="002C27CF"/>
    <w:rsid w:val="002C28E9"/>
    <w:rsid w:val="002C29AC"/>
    <w:rsid w:val="002C3342"/>
    <w:rsid w:val="002C3B7D"/>
    <w:rsid w:val="002C42B9"/>
    <w:rsid w:val="002C42DA"/>
    <w:rsid w:val="002C4513"/>
    <w:rsid w:val="002C4FE6"/>
    <w:rsid w:val="002C537A"/>
    <w:rsid w:val="002C57D2"/>
    <w:rsid w:val="002C5FDD"/>
    <w:rsid w:val="002C662B"/>
    <w:rsid w:val="002C6F30"/>
    <w:rsid w:val="002C6FA5"/>
    <w:rsid w:val="002C7268"/>
    <w:rsid w:val="002C7627"/>
    <w:rsid w:val="002C78B4"/>
    <w:rsid w:val="002C7B82"/>
    <w:rsid w:val="002C7DBB"/>
    <w:rsid w:val="002D10ED"/>
    <w:rsid w:val="002D133A"/>
    <w:rsid w:val="002D2442"/>
    <w:rsid w:val="002D29A7"/>
    <w:rsid w:val="002D2DD6"/>
    <w:rsid w:val="002D3A5C"/>
    <w:rsid w:val="002D4BFF"/>
    <w:rsid w:val="002D4DE5"/>
    <w:rsid w:val="002D5096"/>
    <w:rsid w:val="002D5527"/>
    <w:rsid w:val="002D559F"/>
    <w:rsid w:val="002D56C3"/>
    <w:rsid w:val="002D6B42"/>
    <w:rsid w:val="002D7002"/>
    <w:rsid w:val="002D7C32"/>
    <w:rsid w:val="002E05B2"/>
    <w:rsid w:val="002E0800"/>
    <w:rsid w:val="002E0B4C"/>
    <w:rsid w:val="002E0D4E"/>
    <w:rsid w:val="002E0D56"/>
    <w:rsid w:val="002E11AE"/>
    <w:rsid w:val="002E1A6C"/>
    <w:rsid w:val="002E1AA2"/>
    <w:rsid w:val="002E257F"/>
    <w:rsid w:val="002E2F30"/>
    <w:rsid w:val="002E301E"/>
    <w:rsid w:val="002E318C"/>
    <w:rsid w:val="002E321D"/>
    <w:rsid w:val="002E3CF3"/>
    <w:rsid w:val="002E44BC"/>
    <w:rsid w:val="002E458B"/>
    <w:rsid w:val="002E492F"/>
    <w:rsid w:val="002E5F70"/>
    <w:rsid w:val="002E6698"/>
    <w:rsid w:val="002E694F"/>
    <w:rsid w:val="002E69A6"/>
    <w:rsid w:val="002E7005"/>
    <w:rsid w:val="002F07E4"/>
    <w:rsid w:val="002F0934"/>
    <w:rsid w:val="002F0AF9"/>
    <w:rsid w:val="002F0F1B"/>
    <w:rsid w:val="002F1E7C"/>
    <w:rsid w:val="002F399E"/>
    <w:rsid w:val="002F3A2D"/>
    <w:rsid w:val="002F4B21"/>
    <w:rsid w:val="002F4F63"/>
    <w:rsid w:val="002F5AC2"/>
    <w:rsid w:val="002F5C14"/>
    <w:rsid w:val="002F6387"/>
    <w:rsid w:val="002F6BC4"/>
    <w:rsid w:val="002F6E16"/>
    <w:rsid w:val="002F767E"/>
    <w:rsid w:val="002F7DCB"/>
    <w:rsid w:val="002F7E30"/>
    <w:rsid w:val="0030063D"/>
    <w:rsid w:val="003009FF"/>
    <w:rsid w:val="003020F9"/>
    <w:rsid w:val="003023C5"/>
    <w:rsid w:val="00302733"/>
    <w:rsid w:val="003037F5"/>
    <w:rsid w:val="003049AD"/>
    <w:rsid w:val="00304FCB"/>
    <w:rsid w:val="00305A97"/>
    <w:rsid w:val="00305A9D"/>
    <w:rsid w:val="00306679"/>
    <w:rsid w:val="003067B2"/>
    <w:rsid w:val="00306D38"/>
    <w:rsid w:val="00306E67"/>
    <w:rsid w:val="003077BC"/>
    <w:rsid w:val="00307C49"/>
    <w:rsid w:val="00307E2B"/>
    <w:rsid w:val="00310356"/>
    <w:rsid w:val="0031041C"/>
    <w:rsid w:val="00310573"/>
    <w:rsid w:val="00310866"/>
    <w:rsid w:val="00311747"/>
    <w:rsid w:val="00311CCE"/>
    <w:rsid w:val="00311D31"/>
    <w:rsid w:val="00311D87"/>
    <w:rsid w:val="00312B27"/>
    <w:rsid w:val="00313365"/>
    <w:rsid w:val="0031383F"/>
    <w:rsid w:val="0031408C"/>
    <w:rsid w:val="00315186"/>
    <w:rsid w:val="0031522C"/>
    <w:rsid w:val="00315607"/>
    <w:rsid w:val="0031564B"/>
    <w:rsid w:val="00315C4F"/>
    <w:rsid w:val="00316017"/>
    <w:rsid w:val="00316592"/>
    <w:rsid w:val="00316A39"/>
    <w:rsid w:val="003172AE"/>
    <w:rsid w:val="003173F5"/>
    <w:rsid w:val="00317490"/>
    <w:rsid w:val="00317E3D"/>
    <w:rsid w:val="00317E95"/>
    <w:rsid w:val="0032069E"/>
    <w:rsid w:val="003209D4"/>
    <w:rsid w:val="00320BA4"/>
    <w:rsid w:val="00321041"/>
    <w:rsid w:val="00321D27"/>
    <w:rsid w:val="00321DFA"/>
    <w:rsid w:val="0032210A"/>
    <w:rsid w:val="003222B6"/>
    <w:rsid w:val="0032244B"/>
    <w:rsid w:val="003226F1"/>
    <w:rsid w:val="0032382E"/>
    <w:rsid w:val="00324AF0"/>
    <w:rsid w:val="00324D3A"/>
    <w:rsid w:val="00324F7A"/>
    <w:rsid w:val="00325279"/>
    <w:rsid w:val="00326799"/>
    <w:rsid w:val="00327854"/>
    <w:rsid w:val="00327BEB"/>
    <w:rsid w:val="00327C35"/>
    <w:rsid w:val="0033051D"/>
    <w:rsid w:val="00330548"/>
    <w:rsid w:val="003306F5"/>
    <w:rsid w:val="00330A56"/>
    <w:rsid w:val="00330B79"/>
    <w:rsid w:val="00330FD4"/>
    <w:rsid w:val="003310CF"/>
    <w:rsid w:val="003321A0"/>
    <w:rsid w:val="003325E2"/>
    <w:rsid w:val="00332C21"/>
    <w:rsid w:val="0033343E"/>
    <w:rsid w:val="00334862"/>
    <w:rsid w:val="0033579D"/>
    <w:rsid w:val="003357C9"/>
    <w:rsid w:val="00335F9B"/>
    <w:rsid w:val="00336ED0"/>
    <w:rsid w:val="0033782A"/>
    <w:rsid w:val="00337D0B"/>
    <w:rsid w:val="0034080A"/>
    <w:rsid w:val="0034089F"/>
    <w:rsid w:val="003414BA"/>
    <w:rsid w:val="00342B2A"/>
    <w:rsid w:val="0034322F"/>
    <w:rsid w:val="0034326B"/>
    <w:rsid w:val="00343461"/>
    <w:rsid w:val="00343732"/>
    <w:rsid w:val="00343F6F"/>
    <w:rsid w:val="003444D6"/>
    <w:rsid w:val="00344A3A"/>
    <w:rsid w:val="00345361"/>
    <w:rsid w:val="0034566B"/>
    <w:rsid w:val="00345989"/>
    <w:rsid w:val="003459A5"/>
    <w:rsid w:val="003470B9"/>
    <w:rsid w:val="003471A8"/>
    <w:rsid w:val="003471CD"/>
    <w:rsid w:val="00350A2A"/>
    <w:rsid w:val="00350BB8"/>
    <w:rsid w:val="00350FFC"/>
    <w:rsid w:val="003512C2"/>
    <w:rsid w:val="00351355"/>
    <w:rsid w:val="00351F65"/>
    <w:rsid w:val="003520CA"/>
    <w:rsid w:val="00352202"/>
    <w:rsid w:val="00352CE9"/>
    <w:rsid w:val="00352E4B"/>
    <w:rsid w:val="00353250"/>
    <w:rsid w:val="0035374F"/>
    <w:rsid w:val="0035378B"/>
    <w:rsid w:val="00353BA8"/>
    <w:rsid w:val="00354640"/>
    <w:rsid w:val="00354996"/>
    <w:rsid w:val="003549DA"/>
    <w:rsid w:val="00355534"/>
    <w:rsid w:val="00355CEF"/>
    <w:rsid w:val="00356621"/>
    <w:rsid w:val="00356826"/>
    <w:rsid w:val="003570C1"/>
    <w:rsid w:val="003570DA"/>
    <w:rsid w:val="00357224"/>
    <w:rsid w:val="003572C8"/>
    <w:rsid w:val="0036048D"/>
    <w:rsid w:val="00360C5B"/>
    <w:rsid w:val="00361A19"/>
    <w:rsid w:val="00362A87"/>
    <w:rsid w:val="00363936"/>
    <w:rsid w:val="00363E31"/>
    <w:rsid w:val="003660A9"/>
    <w:rsid w:val="00367DF1"/>
    <w:rsid w:val="00370192"/>
    <w:rsid w:val="0037090E"/>
    <w:rsid w:val="00371199"/>
    <w:rsid w:val="0037138E"/>
    <w:rsid w:val="00371B34"/>
    <w:rsid w:val="00371FB6"/>
    <w:rsid w:val="00372221"/>
    <w:rsid w:val="0037296B"/>
    <w:rsid w:val="00372AD6"/>
    <w:rsid w:val="00373411"/>
    <w:rsid w:val="00373DBE"/>
    <w:rsid w:val="00374148"/>
    <w:rsid w:val="003741DD"/>
    <w:rsid w:val="00374CEB"/>
    <w:rsid w:val="00375F83"/>
    <w:rsid w:val="003763C1"/>
    <w:rsid w:val="00376B6A"/>
    <w:rsid w:val="00376BBE"/>
    <w:rsid w:val="0037764F"/>
    <w:rsid w:val="00377720"/>
    <w:rsid w:val="00377E38"/>
    <w:rsid w:val="00377FAC"/>
    <w:rsid w:val="00380510"/>
    <w:rsid w:val="003806EC"/>
    <w:rsid w:val="00380D92"/>
    <w:rsid w:val="00380EC1"/>
    <w:rsid w:val="00381A2A"/>
    <w:rsid w:val="00381B0B"/>
    <w:rsid w:val="00383121"/>
    <w:rsid w:val="00383BBF"/>
    <w:rsid w:val="00383E94"/>
    <w:rsid w:val="003842A3"/>
    <w:rsid w:val="003842AC"/>
    <w:rsid w:val="00384BE2"/>
    <w:rsid w:val="003853A7"/>
    <w:rsid w:val="00385549"/>
    <w:rsid w:val="003859F9"/>
    <w:rsid w:val="00385A18"/>
    <w:rsid w:val="0038656D"/>
    <w:rsid w:val="003868D7"/>
    <w:rsid w:val="003869DA"/>
    <w:rsid w:val="00386B90"/>
    <w:rsid w:val="00386CB6"/>
    <w:rsid w:val="00387120"/>
    <w:rsid w:val="00387583"/>
    <w:rsid w:val="00387909"/>
    <w:rsid w:val="00387993"/>
    <w:rsid w:val="00390F6C"/>
    <w:rsid w:val="003912F8"/>
    <w:rsid w:val="00391C6E"/>
    <w:rsid w:val="00391D74"/>
    <w:rsid w:val="0039224F"/>
    <w:rsid w:val="00392329"/>
    <w:rsid w:val="0039359D"/>
    <w:rsid w:val="00393833"/>
    <w:rsid w:val="0039428A"/>
    <w:rsid w:val="00394864"/>
    <w:rsid w:val="003948C6"/>
    <w:rsid w:val="00394A26"/>
    <w:rsid w:val="003956D7"/>
    <w:rsid w:val="003965FE"/>
    <w:rsid w:val="00396E6C"/>
    <w:rsid w:val="00397372"/>
    <w:rsid w:val="0039769E"/>
    <w:rsid w:val="003976BA"/>
    <w:rsid w:val="003A025B"/>
    <w:rsid w:val="003A0F4C"/>
    <w:rsid w:val="003A1A6A"/>
    <w:rsid w:val="003A1ADE"/>
    <w:rsid w:val="003A1C19"/>
    <w:rsid w:val="003A2040"/>
    <w:rsid w:val="003A257D"/>
    <w:rsid w:val="003A2638"/>
    <w:rsid w:val="003A2F37"/>
    <w:rsid w:val="003A43A4"/>
    <w:rsid w:val="003A5AE1"/>
    <w:rsid w:val="003A5EED"/>
    <w:rsid w:val="003A6253"/>
    <w:rsid w:val="003A6B9C"/>
    <w:rsid w:val="003A709C"/>
    <w:rsid w:val="003A7612"/>
    <w:rsid w:val="003A7E18"/>
    <w:rsid w:val="003B0C53"/>
    <w:rsid w:val="003B0CD6"/>
    <w:rsid w:val="003B1A79"/>
    <w:rsid w:val="003B1FD8"/>
    <w:rsid w:val="003B24FD"/>
    <w:rsid w:val="003B288B"/>
    <w:rsid w:val="003B33B8"/>
    <w:rsid w:val="003B3649"/>
    <w:rsid w:val="003B39B9"/>
    <w:rsid w:val="003B3BB1"/>
    <w:rsid w:val="003B3F95"/>
    <w:rsid w:val="003B471B"/>
    <w:rsid w:val="003B64C7"/>
    <w:rsid w:val="003B65E7"/>
    <w:rsid w:val="003B7492"/>
    <w:rsid w:val="003B7C2F"/>
    <w:rsid w:val="003C000B"/>
    <w:rsid w:val="003C1823"/>
    <w:rsid w:val="003C2445"/>
    <w:rsid w:val="003C262B"/>
    <w:rsid w:val="003C40EA"/>
    <w:rsid w:val="003C4C86"/>
    <w:rsid w:val="003C566C"/>
    <w:rsid w:val="003C5E9C"/>
    <w:rsid w:val="003C6258"/>
    <w:rsid w:val="003C64BD"/>
    <w:rsid w:val="003C653B"/>
    <w:rsid w:val="003C686B"/>
    <w:rsid w:val="003C6EC5"/>
    <w:rsid w:val="003C7D73"/>
    <w:rsid w:val="003D0D43"/>
    <w:rsid w:val="003D0F63"/>
    <w:rsid w:val="003D1964"/>
    <w:rsid w:val="003D279C"/>
    <w:rsid w:val="003D3C3B"/>
    <w:rsid w:val="003D3C3E"/>
    <w:rsid w:val="003D3C93"/>
    <w:rsid w:val="003D4626"/>
    <w:rsid w:val="003D49E1"/>
    <w:rsid w:val="003D4C38"/>
    <w:rsid w:val="003D4ECC"/>
    <w:rsid w:val="003D5234"/>
    <w:rsid w:val="003D55BA"/>
    <w:rsid w:val="003D5B55"/>
    <w:rsid w:val="003D5C8E"/>
    <w:rsid w:val="003D6505"/>
    <w:rsid w:val="003D7628"/>
    <w:rsid w:val="003D7B2F"/>
    <w:rsid w:val="003D7FBE"/>
    <w:rsid w:val="003E0CA9"/>
    <w:rsid w:val="003E234D"/>
    <w:rsid w:val="003E25E1"/>
    <w:rsid w:val="003E2904"/>
    <w:rsid w:val="003E3102"/>
    <w:rsid w:val="003E322D"/>
    <w:rsid w:val="003E3345"/>
    <w:rsid w:val="003E3A74"/>
    <w:rsid w:val="003E3B50"/>
    <w:rsid w:val="003E3FCB"/>
    <w:rsid w:val="003E44A5"/>
    <w:rsid w:val="003E4F63"/>
    <w:rsid w:val="003E5B5C"/>
    <w:rsid w:val="003E69BA"/>
    <w:rsid w:val="003E6A1B"/>
    <w:rsid w:val="003E701C"/>
    <w:rsid w:val="003E786D"/>
    <w:rsid w:val="003E7AE7"/>
    <w:rsid w:val="003F0C05"/>
    <w:rsid w:val="003F198F"/>
    <w:rsid w:val="003F1A65"/>
    <w:rsid w:val="003F1FBF"/>
    <w:rsid w:val="003F2883"/>
    <w:rsid w:val="003F2EC4"/>
    <w:rsid w:val="003F318E"/>
    <w:rsid w:val="003F3655"/>
    <w:rsid w:val="003F38EA"/>
    <w:rsid w:val="003F3ACF"/>
    <w:rsid w:val="003F4771"/>
    <w:rsid w:val="003F5C80"/>
    <w:rsid w:val="003F79B1"/>
    <w:rsid w:val="003F7CDC"/>
    <w:rsid w:val="0040049E"/>
    <w:rsid w:val="00400A63"/>
    <w:rsid w:val="00401224"/>
    <w:rsid w:val="00401593"/>
    <w:rsid w:val="00401927"/>
    <w:rsid w:val="00401A2E"/>
    <w:rsid w:val="004023C3"/>
    <w:rsid w:val="00403188"/>
    <w:rsid w:val="00403383"/>
    <w:rsid w:val="00403AB7"/>
    <w:rsid w:val="004044FD"/>
    <w:rsid w:val="0040455F"/>
    <w:rsid w:val="00405084"/>
    <w:rsid w:val="00405110"/>
    <w:rsid w:val="00406CA1"/>
    <w:rsid w:val="00407498"/>
    <w:rsid w:val="00410237"/>
    <w:rsid w:val="0041027F"/>
    <w:rsid w:val="00410351"/>
    <w:rsid w:val="004109A9"/>
    <w:rsid w:val="0041191C"/>
    <w:rsid w:val="004119BF"/>
    <w:rsid w:val="00411BAD"/>
    <w:rsid w:val="00411DE1"/>
    <w:rsid w:val="00411DF7"/>
    <w:rsid w:val="00412475"/>
    <w:rsid w:val="0041267C"/>
    <w:rsid w:val="00412703"/>
    <w:rsid w:val="00412E1F"/>
    <w:rsid w:val="00413099"/>
    <w:rsid w:val="00413372"/>
    <w:rsid w:val="004134E5"/>
    <w:rsid w:val="004136F5"/>
    <w:rsid w:val="00413E7D"/>
    <w:rsid w:val="004145E9"/>
    <w:rsid w:val="004156AD"/>
    <w:rsid w:val="00415B62"/>
    <w:rsid w:val="00416F38"/>
    <w:rsid w:val="004177FD"/>
    <w:rsid w:val="004211EA"/>
    <w:rsid w:val="004211ED"/>
    <w:rsid w:val="004212D9"/>
    <w:rsid w:val="00421902"/>
    <w:rsid w:val="004219E5"/>
    <w:rsid w:val="0042288D"/>
    <w:rsid w:val="00422F6C"/>
    <w:rsid w:val="00423789"/>
    <w:rsid w:val="0042472B"/>
    <w:rsid w:val="004248EA"/>
    <w:rsid w:val="00424A16"/>
    <w:rsid w:val="0042626D"/>
    <w:rsid w:val="00426592"/>
    <w:rsid w:val="004266A4"/>
    <w:rsid w:val="00426D03"/>
    <w:rsid w:val="00427064"/>
    <w:rsid w:val="00427AFE"/>
    <w:rsid w:val="004300C7"/>
    <w:rsid w:val="0043076B"/>
    <w:rsid w:val="00430871"/>
    <w:rsid w:val="00430BC2"/>
    <w:rsid w:val="004319B3"/>
    <w:rsid w:val="00431EFB"/>
    <w:rsid w:val="00431FF2"/>
    <w:rsid w:val="004321B6"/>
    <w:rsid w:val="00432350"/>
    <w:rsid w:val="00432D05"/>
    <w:rsid w:val="00433BCE"/>
    <w:rsid w:val="00433D92"/>
    <w:rsid w:val="00433F9F"/>
    <w:rsid w:val="00434463"/>
    <w:rsid w:val="00434F29"/>
    <w:rsid w:val="00435435"/>
    <w:rsid w:val="0043684D"/>
    <w:rsid w:val="00437366"/>
    <w:rsid w:val="00437415"/>
    <w:rsid w:val="004402E6"/>
    <w:rsid w:val="004407EE"/>
    <w:rsid w:val="00440BD4"/>
    <w:rsid w:val="00440F43"/>
    <w:rsid w:val="0044110E"/>
    <w:rsid w:val="004417AE"/>
    <w:rsid w:val="00441B6F"/>
    <w:rsid w:val="00441BF5"/>
    <w:rsid w:val="00444805"/>
    <w:rsid w:val="00444D7D"/>
    <w:rsid w:val="00444F4F"/>
    <w:rsid w:val="00445825"/>
    <w:rsid w:val="00445B0E"/>
    <w:rsid w:val="00445CD1"/>
    <w:rsid w:val="00446221"/>
    <w:rsid w:val="004462E5"/>
    <w:rsid w:val="004463D4"/>
    <w:rsid w:val="00446425"/>
    <w:rsid w:val="0044663F"/>
    <w:rsid w:val="00447431"/>
    <w:rsid w:val="004474B3"/>
    <w:rsid w:val="00447A3E"/>
    <w:rsid w:val="00450946"/>
    <w:rsid w:val="00450E62"/>
    <w:rsid w:val="00450FE4"/>
    <w:rsid w:val="00451299"/>
    <w:rsid w:val="00451482"/>
    <w:rsid w:val="004517B1"/>
    <w:rsid w:val="004539DB"/>
    <w:rsid w:val="0045407D"/>
    <w:rsid w:val="0045464E"/>
    <w:rsid w:val="00454822"/>
    <w:rsid w:val="004549A6"/>
    <w:rsid w:val="00456941"/>
    <w:rsid w:val="004569B9"/>
    <w:rsid w:val="00456A7A"/>
    <w:rsid w:val="00456CB6"/>
    <w:rsid w:val="0045701E"/>
    <w:rsid w:val="004577E6"/>
    <w:rsid w:val="00457DC6"/>
    <w:rsid w:val="004600FD"/>
    <w:rsid w:val="004602DA"/>
    <w:rsid w:val="00460FE0"/>
    <w:rsid w:val="00461346"/>
    <w:rsid w:val="00461A20"/>
    <w:rsid w:val="00462F56"/>
    <w:rsid w:val="00463530"/>
    <w:rsid w:val="00463B2C"/>
    <w:rsid w:val="00464A11"/>
    <w:rsid w:val="00464BB5"/>
    <w:rsid w:val="00466DCD"/>
    <w:rsid w:val="00467516"/>
    <w:rsid w:val="00467888"/>
    <w:rsid w:val="00467A7A"/>
    <w:rsid w:val="00470653"/>
    <w:rsid w:val="00471A80"/>
    <w:rsid w:val="00471B6A"/>
    <w:rsid w:val="00472763"/>
    <w:rsid w:val="00472EB0"/>
    <w:rsid w:val="00472F8F"/>
    <w:rsid w:val="004736F5"/>
    <w:rsid w:val="0047383C"/>
    <w:rsid w:val="0047393E"/>
    <w:rsid w:val="00473957"/>
    <w:rsid w:val="0047479B"/>
    <w:rsid w:val="00475A00"/>
    <w:rsid w:val="00475A3C"/>
    <w:rsid w:val="00475A86"/>
    <w:rsid w:val="00475AC3"/>
    <w:rsid w:val="00476759"/>
    <w:rsid w:val="00476F2A"/>
    <w:rsid w:val="00477291"/>
    <w:rsid w:val="004778E8"/>
    <w:rsid w:val="00477DA1"/>
    <w:rsid w:val="00477FAA"/>
    <w:rsid w:val="0048014C"/>
    <w:rsid w:val="00480C9A"/>
    <w:rsid w:val="00480DA9"/>
    <w:rsid w:val="00481DB9"/>
    <w:rsid w:val="00481E85"/>
    <w:rsid w:val="00481F8D"/>
    <w:rsid w:val="0048220F"/>
    <w:rsid w:val="004824EE"/>
    <w:rsid w:val="00482F0D"/>
    <w:rsid w:val="00483722"/>
    <w:rsid w:val="00483A05"/>
    <w:rsid w:val="004841F8"/>
    <w:rsid w:val="00484519"/>
    <w:rsid w:val="00484791"/>
    <w:rsid w:val="00485AC6"/>
    <w:rsid w:val="00486427"/>
    <w:rsid w:val="0048711B"/>
    <w:rsid w:val="00487259"/>
    <w:rsid w:val="00487C32"/>
    <w:rsid w:val="004900A1"/>
    <w:rsid w:val="00490212"/>
    <w:rsid w:val="004909F2"/>
    <w:rsid w:val="004912BE"/>
    <w:rsid w:val="0049184B"/>
    <w:rsid w:val="004924E0"/>
    <w:rsid w:val="0049322F"/>
    <w:rsid w:val="00493FA6"/>
    <w:rsid w:val="00494B1C"/>
    <w:rsid w:val="00494D1A"/>
    <w:rsid w:val="0049535B"/>
    <w:rsid w:val="00495817"/>
    <w:rsid w:val="00495B37"/>
    <w:rsid w:val="00495DE4"/>
    <w:rsid w:val="00496EF7"/>
    <w:rsid w:val="0049737E"/>
    <w:rsid w:val="00497457"/>
    <w:rsid w:val="0049763E"/>
    <w:rsid w:val="004A0155"/>
    <w:rsid w:val="004A1384"/>
    <w:rsid w:val="004A1A8F"/>
    <w:rsid w:val="004A2299"/>
    <w:rsid w:val="004A27CA"/>
    <w:rsid w:val="004A29F8"/>
    <w:rsid w:val="004A2AA2"/>
    <w:rsid w:val="004A2B66"/>
    <w:rsid w:val="004A31D5"/>
    <w:rsid w:val="004A34DD"/>
    <w:rsid w:val="004A36C8"/>
    <w:rsid w:val="004A3B7D"/>
    <w:rsid w:val="004A48B7"/>
    <w:rsid w:val="004A5806"/>
    <w:rsid w:val="004A65D1"/>
    <w:rsid w:val="004A6937"/>
    <w:rsid w:val="004A6A4F"/>
    <w:rsid w:val="004A7688"/>
    <w:rsid w:val="004A7715"/>
    <w:rsid w:val="004A787B"/>
    <w:rsid w:val="004A7AE8"/>
    <w:rsid w:val="004B0278"/>
    <w:rsid w:val="004B03BC"/>
    <w:rsid w:val="004B18C0"/>
    <w:rsid w:val="004B2297"/>
    <w:rsid w:val="004B2634"/>
    <w:rsid w:val="004B3A4F"/>
    <w:rsid w:val="004B44E7"/>
    <w:rsid w:val="004B480E"/>
    <w:rsid w:val="004B4933"/>
    <w:rsid w:val="004B4A51"/>
    <w:rsid w:val="004B4BCF"/>
    <w:rsid w:val="004B4ECC"/>
    <w:rsid w:val="004B529D"/>
    <w:rsid w:val="004B60B6"/>
    <w:rsid w:val="004B64DB"/>
    <w:rsid w:val="004B6B47"/>
    <w:rsid w:val="004B7C05"/>
    <w:rsid w:val="004B7E75"/>
    <w:rsid w:val="004C0272"/>
    <w:rsid w:val="004C034E"/>
    <w:rsid w:val="004C0EF8"/>
    <w:rsid w:val="004C194C"/>
    <w:rsid w:val="004C20AE"/>
    <w:rsid w:val="004C23C5"/>
    <w:rsid w:val="004C3116"/>
    <w:rsid w:val="004C3224"/>
    <w:rsid w:val="004C3622"/>
    <w:rsid w:val="004C395D"/>
    <w:rsid w:val="004C3AC7"/>
    <w:rsid w:val="004C46A5"/>
    <w:rsid w:val="004C4A55"/>
    <w:rsid w:val="004C4A75"/>
    <w:rsid w:val="004C4FC5"/>
    <w:rsid w:val="004C4FCA"/>
    <w:rsid w:val="004C5000"/>
    <w:rsid w:val="004C656E"/>
    <w:rsid w:val="004C66E0"/>
    <w:rsid w:val="004C680A"/>
    <w:rsid w:val="004C691A"/>
    <w:rsid w:val="004C6971"/>
    <w:rsid w:val="004C6BDA"/>
    <w:rsid w:val="004C6EEA"/>
    <w:rsid w:val="004C7730"/>
    <w:rsid w:val="004C78A7"/>
    <w:rsid w:val="004C7AE4"/>
    <w:rsid w:val="004D0285"/>
    <w:rsid w:val="004D0797"/>
    <w:rsid w:val="004D0A6F"/>
    <w:rsid w:val="004D0BE9"/>
    <w:rsid w:val="004D0E1F"/>
    <w:rsid w:val="004D1589"/>
    <w:rsid w:val="004D16BB"/>
    <w:rsid w:val="004D18C7"/>
    <w:rsid w:val="004D2FD1"/>
    <w:rsid w:val="004D305E"/>
    <w:rsid w:val="004D31C0"/>
    <w:rsid w:val="004D31EB"/>
    <w:rsid w:val="004D4277"/>
    <w:rsid w:val="004D433B"/>
    <w:rsid w:val="004D4889"/>
    <w:rsid w:val="004D5F57"/>
    <w:rsid w:val="004D601E"/>
    <w:rsid w:val="004D627D"/>
    <w:rsid w:val="004D648F"/>
    <w:rsid w:val="004D690E"/>
    <w:rsid w:val="004D6CAF"/>
    <w:rsid w:val="004D6DF3"/>
    <w:rsid w:val="004D6FBF"/>
    <w:rsid w:val="004D7074"/>
    <w:rsid w:val="004D7B54"/>
    <w:rsid w:val="004D7E58"/>
    <w:rsid w:val="004E0044"/>
    <w:rsid w:val="004E02C5"/>
    <w:rsid w:val="004E0698"/>
    <w:rsid w:val="004E06F8"/>
    <w:rsid w:val="004E0834"/>
    <w:rsid w:val="004E09ED"/>
    <w:rsid w:val="004E1545"/>
    <w:rsid w:val="004E1B73"/>
    <w:rsid w:val="004E1E43"/>
    <w:rsid w:val="004E232D"/>
    <w:rsid w:val="004E2A23"/>
    <w:rsid w:val="004E30B9"/>
    <w:rsid w:val="004E3707"/>
    <w:rsid w:val="004E49F8"/>
    <w:rsid w:val="004E4AF7"/>
    <w:rsid w:val="004E5222"/>
    <w:rsid w:val="004E58CA"/>
    <w:rsid w:val="004E6194"/>
    <w:rsid w:val="004E6BC4"/>
    <w:rsid w:val="004E701F"/>
    <w:rsid w:val="004F017D"/>
    <w:rsid w:val="004F0940"/>
    <w:rsid w:val="004F0A92"/>
    <w:rsid w:val="004F0F9B"/>
    <w:rsid w:val="004F176F"/>
    <w:rsid w:val="004F20BE"/>
    <w:rsid w:val="004F2650"/>
    <w:rsid w:val="004F28B3"/>
    <w:rsid w:val="004F2CCA"/>
    <w:rsid w:val="004F332B"/>
    <w:rsid w:val="004F3C7C"/>
    <w:rsid w:val="004F4C35"/>
    <w:rsid w:val="004F4DF7"/>
    <w:rsid w:val="004F58DC"/>
    <w:rsid w:val="004F70D8"/>
    <w:rsid w:val="004F7216"/>
    <w:rsid w:val="0050056F"/>
    <w:rsid w:val="005006A1"/>
    <w:rsid w:val="00500974"/>
    <w:rsid w:val="00501435"/>
    <w:rsid w:val="00501A33"/>
    <w:rsid w:val="00501AD1"/>
    <w:rsid w:val="00502516"/>
    <w:rsid w:val="00503699"/>
    <w:rsid w:val="00503B24"/>
    <w:rsid w:val="005041FA"/>
    <w:rsid w:val="00504273"/>
    <w:rsid w:val="00505940"/>
    <w:rsid w:val="00505D47"/>
    <w:rsid w:val="00505F06"/>
    <w:rsid w:val="005065DD"/>
    <w:rsid w:val="00506828"/>
    <w:rsid w:val="00506883"/>
    <w:rsid w:val="0051016B"/>
    <w:rsid w:val="005107DB"/>
    <w:rsid w:val="005114EB"/>
    <w:rsid w:val="005116F6"/>
    <w:rsid w:val="005118BA"/>
    <w:rsid w:val="005121F6"/>
    <w:rsid w:val="00512285"/>
    <w:rsid w:val="00512338"/>
    <w:rsid w:val="00512BAF"/>
    <w:rsid w:val="00513AAC"/>
    <w:rsid w:val="00513EB9"/>
    <w:rsid w:val="0051403A"/>
    <w:rsid w:val="00514BD3"/>
    <w:rsid w:val="005151ED"/>
    <w:rsid w:val="00515201"/>
    <w:rsid w:val="00515298"/>
    <w:rsid w:val="0051550B"/>
    <w:rsid w:val="00515861"/>
    <w:rsid w:val="005162C2"/>
    <w:rsid w:val="00516E0B"/>
    <w:rsid w:val="0051701A"/>
    <w:rsid w:val="00517390"/>
    <w:rsid w:val="0051745D"/>
    <w:rsid w:val="0052034B"/>
    <w:rsid w:val="005215E9"/>
    <w:rsid w:val="0052169A"/>
    <w:rsid w:val="00521700"/>
    <w:rsid w:val="00521828"/>
    <w:rsid w:val="00521DF0"/>
    <w:rsid w:val="00521ED9"/>
    <w:rsid w:val="00522689"/>
    <w:rsid w:val="0052279B"/>
    <w:rsid w:val="0052321F"/>
    <w:rsid w:val="00523782"/>
    <w:rsid w:val="0052455E"/>
    <w:rsid w:val="00524603"/>
    <w:rsid w:val="00524DED"/>
    <w:rsid w:val="00524F75"/>
    <w:rsid w:val="00525096"/>
    <w:rsid w:val="00525BDA"/>
    <w:rsid w:val="00525DF1"/>
    <w:rsid w:val="00527727"/>
    <w:rsid w:val="00527F7E"/>
    <w:rsid w:val="0053056E"/>
    <w:rsid w:val="00530720"/>
    <w:rsid w:val="00530CEF"/>
    <w:rsid w:val="00531A57"/>
    <w:rsid w:val="00531FFB"/>
    <w:rsid w:val="0053248A"/>
    <w:rsid w:val="00532776"/>
    <w:rsid w:val="00532A60"/>
    <w:rsid w:val="00532E6E"/>
    <w:rsid w:val="00533212"/>
    <w:rsid w:val="00533B37"/>
    <w:rsid w:val="00534080"/>
    <w:rsid w:val="005346C6"/>
    <w:rsid w:val="00534BB1"/>
    <w:rsid w:val="00535C72"/>
    <w:rsid w:val="00536260"/>
    <w:rsid w:val="0053687C"/>
    <w:rsid w:val="00536A98"/>
    <w:rsid w:val="00536C62"/>
    <w:rsid w:val="0053713A"/>
    <w:rsid w:val="00537C72"/>
    <w:rsid w:val="00540484"/>
    <w:rsid w:val="00540A5F"/>
    <w:rsid w:val="005410B9"/>
    <w:rsid w:val="005417FF"/>
    <w:rsid w:val="0054274A"/>
    <w:rsid w:val="00544721"/>
    <w:rsid w:val="00544C47"/>
    <w:rsid w:val="005454A3"/>
    <w:rsid w:val="005459B4"/>
    <w:rsid w:val="00547166"/>
    <w:rsid w:val="005473E7"/>
    <w:rsid w:val="005516DF"/>
    <w:rsid w:val="00551775"/>
    <w:rsid w:val="00551EE4"/>
    <w:rsid w:val="0055354B"/>
    <w:rsid w:val="0055363F"/>
    <w:rsid w:val="00553643"/>
    <w:rsid w:val="00554226"/>
    <w:rsid w:val="00554E2A"/>
    <w:rsid w:val="00554FDA"/>
    <w:rsid w:val="00555093"/>
    <w:rsid w:val="00555310"/>
    <w:rsid w:val="005554B9"/>
    <w:rsid w:val="00556426"/>
    <w:rsid w:val="00557A7B"/>
    <w:rsid w:val="005604A5"/>
    <w:rsid w:val="00560569"/>
    <w:rsid w:val="005605E1"/>
    <w:rsid w:val="00560791"/>
    <w:rsid w:val="00560A70"/>
    <w:rsid w:val="00560BBA"/>
    <w:rsid w:val="005613EF"/>
    <w:rsid w:val="00561AA8"/>
    <w:rsid w:val="005626A1"/>
    <w:rsid w:val="005644BB"/>
    <w:rsid w:val="00565274"/>
    <w:rsid w:val="00566BB5"/>
    <w:rsid w:val="00566BF7"/>
    <w:rsid w:val="00567469"/>
    <w:rsid w:val="005706FE"/>
    <w:rsid w:val="005707F1"/>
    <w:rsid w:val="00570BF8"/>
    <w:rsid w:val="00570C60"/>
    <w:rsid w:val="00571228"/>
    <w:rsid w:val="00571707"/>
    <w:rsid w:val="00571E17"/>
    <w:rsid w:val="0057310F"/>
    <w:rsid w:val="00573466"/>
    <w:rsid w:val="00573747"/>
    <w:rsid w:val="00574C60"/>
    <w:rsid w:val="005751D3"/>
    <w:rsid w:val="0057601D"/>
    <w:rsid w:val="00577170"/>
    <w:rsid w:val="005771F4"/>
    <w:rsid w:val="00577F2A"/>
    <w:rsid w:val="00580090"/>
    <w:rsid w:val="0058045B"/>
    <w:rsid w:val="00580910"/>
    <w:rsid w:val="0058121D"/>
    <w:rsid w:val="005812A2"/>
    <w:rsid w:val="005814B8"/>
    <w:rsid w:val="00581D1A"/>
    <w:rsid w:val="005825C1"/>
    <w:rsid w:val="00583353"/>
    <w:rsid w:val="0058352C"/>
    <w:rsid w:val="005852FA"/>
    <w:rsid w:val="00585369"/>
    <w:rsid w:val="00585439"/>
    <w:rsid w:val="00585AAF"/>
    <w:rsid w:val="0058646D"/>
    <w:rsid w:val="005868FC"/>
    <w:rsid w:val="00586DFB"/>
    <w:rsid w:val="00587C41"/>
    <w:rsid w:val="00587DB2"/>
    <w:rsid w:val="00587E27"/>
    <w:rsid w:val="00590532"/>
    <w:rsid w:val="005906DA"/>
    <w:rsid w:val="00590821"/>
    <w:rsid w:val="00590888"/>
    <w:rsid w:val="00591B66"/>
    <w:rsid w:val="005928BC"/>
    <w:rsid w:val="00592E5F"/>
    <w:rsid w:val="00593137"/>
    <w:rsid w:val="0059361D"/>
    <w:rsid w:val="0059399D"/>
    <w:rsid w:val="005942B9"/>
    <w:rsid w:val="00594677"/>
    <w:rsid w:val="00594840"/>
    <w:rsid w:val="00594DE6"/>
    <w:rsid w:val="00595600"/>
    <w:rsid w:val="0059569D"/>
    <w:rsid w:val="00596576"/>
    <w:rsid w:val="00596923"/>
    <w:rsid w:val="00597891"/>
    <w:rsid w:val="005A01B4"/>
    <w:rsid w:val="005A01EE"/>
    <w:rsid w:val="005A18F6"/>
    <w:rsid w:val="005A1BDB"/>
    <w:rsid w:val="005A1CC7"/>
    <w:rsid w:val="005A1DEA"/>
    <w:rsid w:val="005A27A9"/>
    <w:rsid w:val="005A2C7C"/>
    <w:rsid w:val="005A3008"/>
    <w:rsid w:val="005A33FC"/>
    <w:rsid w:val="005A44B6"/>
    <w:rsid w:val="005A4557"/>
    <w:rsid w:val="005A4D98"/>
    <w:rsid w:val="005A52D3"/>
    <w:rsid w:val="005A6D34"/>
    <w:rsid w:val="005A6F8E"/>
    <w:rsid w:val="005A7498"/>
    <w:rsid w:val="005A7D95"/>
    <w:rsid w:val="005B03DE"/>
    <w:rsid w:val="005B0695"/>
    <w:rsid w:val="005B0D85"/>
    <w:rsid w:val="005B12C0"/>
    <w:rsid w:val="005B1925"/>
    <w:rsid w:val="005B1EC8"/>
    <w:rsid w:val="005B2460"/>
    <w:rsid w:val="005B2854"/>
    <w:rsid w:val="005B3A60"/>
    <w:rsid w:val="005B4970"/>
    <w:rsid w:val="005B5086"/>
    <w:rsid w:val="005B6286"/>
    <w:rsid w:val="005B638A"/>
    <w:rsid w:val="005B64FE"/>
    <w:rsid w:val="005B6823"/>
    <w:rsid w:val="005B69E1"/>
    <w:rsid w:val="005B6FB0"/>
    <w:rsid w:val="005C01CC"/>
    <w:rsid w:val="005C095D"/>
    <w:rsid w:val="005C09F5"/>
    <w:rsid w:val="005C1214"/>
    <w:rsid w:val="005C2212"/>
    <w:rsid w:val="005C2CA4"/>
    <w:rsid w:val="005C2E8B"/>
    <w:rsid w:val="005C467B"/>
    <w:rsid w:val="005C48AD"/>
    <w:rsid w:val="005C4B83"/>
    <w:rsid w:val="005C54F3"/>
    <w:rsid w:val="005C5E4C"/>
    <w:rsid w:val="005C6657"/>
    <w:rsid w:val="005C67F5"/>
    <w:rsid w:val="005C784C"/>
    <w:rsid w:val="005C7A2C"/>
    <w:rsid w:val="005D02DC"/>
    <w:rsid w:val="005D066E"/>
    <w:rsid w:val="005D089C"/>
    <w:rsid w:val="005D0F83"/>
    <w:rsid w:val="005D17F6"/>
    <w:rsid w:val="005D1E1E"/>
    <w:rsid w:val="005D1FC0"/>
    <w:rsid w:val="005D3941"/>
    <w:rsid w:val="005D3A78"/>
    <w:rsid w:val="005D3C05"/>
    <w:rsid w:val="005D45EA"/>
    <w:rsid w:val="005D47A4"/>
    <w:rsid w:val="005D4DB2"/>
    <w:rsid w:val="005D5CC9"/>
    <w:rsid w:val="005D5F60"/>
    <w:rsid w:val="005D645F"/>
    <w:rsid w:val="005D6E84"/>
    <w:rsid w:val="005D6FBB"/>
    <w:rsid w:val="005D7521"/>
    <w:rsid w:val="005D7A19"/>
    <w:rsid w:val="005D7BC0"/>
    <w:rsid w:val="005D7F09"/>
    <w:rsid w:val="005E091B"/>
    <w:rsid w:val="005E0AEC"/>
    <w:rsid w:val="005E14AE"/>
    <w:rsid w:val="005E19F2"/>
    <w:rsid w:val="005E1E16"/>
    <w:rsid w:val="005E1EBF"/>
    <w:rsid w:val="005E220E"/>
    <w:rsid w:val="005E2D6C"/>
    <w:rsid w:val="005E2E25"/>
    <w:rsid w:val="005E3EF5"/>
    <w:rsid w:val="005E42FE"/>
    <w:rsid w:val="005E4495"/>
    <w:rsid w:val="005E4B93"/>
    <w:rsid w:val="005E540E"/>
    <w:rsid w:val="005E5539"/>
    <w:rsid w:val="005E615C"/>
    <w:rsid w:val="005E6482"/>
    <w:rsid w:val="005E6503"/>
    <w:rsid w:val="005E7980"/>
    <w:rsid w:val="005E7EA6"/>
    <w:rsid w:val="005F028E"/>
    <w:rsid w:val="005F02C4"/>
    <w:rsid w:val="005F0860"/>
    <w:rsid w:val="005F0943"/>
    <w:rsid w:val="005F1A56"/>
    <w:rsid w:val="005F1B58"/>
    <w:rsid w:val="005F21D5"/>
    <w:rsid w:val="005F2A9A"/>
    <w:rsid w:val="005F3284"/>
    <w:rsid w:val="005F3D7E"/>
    <w:rsid w:val="005F41E7"/>
    <w:rsid w:val="005F48BF"/>
    <w:rsid w:val="005F4AFD"/>
    <w:rsid w:val="005F58E3"/>
    <w:rsid w:val="005F5BA1"/>
    <w:rsid w:val="005F5C49"/>
    <w:rsid w:val="005F5CE9"/>
    <w:rsid w:val="005F6433"/>
    <w:rsid w:val="005F6CC5"/>
    <w:rsid w:val="005F73DD"/>
    <w:rsid w:val="005F763C"/>
    <w:rsid w:val="005F7690"/>
    <w:rsid w:val="006002E0"/>
    <w:rsid w:val="006012AB"/>
    <w:rsid w:val="00601EDA"/>
    <w:rsid w:val="006027D7"/>
    <w:rsid w:val="006029A6"/>
    <w:rsid w:val="00602BF5"/>
    <w:rsid w:val="00602E55"/>
    <w:rsid w:val="00602E9C"/>
    <w:rsid w:val="0060311E"/>
    <w:rsid w:val="00603282"/>
    <w:rsid w:val="0060382F"/>
    <w:rsid w:val="00603B9B"/>
    <w:rsid w:val="00604A36"/>
    <w:rsid w:val="00604BDB"/>
    <w:rsid w:val="00604CAB"/>
    <w:rsid w:val="0060539D"/>
    <w:rsid w:val="00606183"/>
    <w:rsid w:val="00606A01"/>
    <w:rsid w:val="00607450"/>
    <w:rsid w:val="00607585"/>
    <w:rsid w:val="00607D7C"/>
    <w:rsid w:val="00610963"/>
    <w:rsid w:val="0061129B"/>
    <w:rsid w:val="0061185C"/>
    <w:rsid w:val="00611EBA"/>
    <w:rsid w:val="006122C8"/>
    <w:rsid w:val="00612534"/>
    <w:rsid w:val="0061280A"/>
    <w:rsid w:val="00612C7D"/>
    <w:rsid w:val="006138F3"/>
    <w:rsid w:val="00613AF0"/>
    <w:rsid w:val="00613FD6"/>
    <w:rsid w:val="006148E2"/>
    <w:rsid w:val="00614BD7"/>
    <w:rsid w:val="00614F19"/>
    <w:rsid w:val="00614F83"/>
    <w:rsid w:val="006150D1"/>
    <w:rsid w:val="0061673E"/>
    <w:rsid w:val="00617165"/>
    <w:rsid w:val="00617372"/>
    <w:rsid w:val="00617861"/>
    <w:rsid w:val="00617FDD"/>
    <w:rsid w:val="00620659"/>
    <w:rsid w:val="0062096F"/>
    <w:rsid w:val="00620B27"/>
    <w:rsid w:val="006217D4"/>
    <w:rsid w:val="00621D07"/>
    <w:rsid w:val="00621E8A"/>
    <w:rsid w:val="00621EDD"/>
    <w:rsid w:val="00622010"/>
    <w:rsid w:val="0062218B"/>
    <w:rsid w:val="00622212"/>
    <w:rsid w:val="006225BE"/>
    <w:rsid w:val="006227A1"/>
    <w:rsid w:val="00622E0C"/>
    <w:rsid w:val="00624337"/>
    <w:rsid w:val="00624432"/>
    <w:rsid w:val="00625E38"/>
    <w:rsid w:val="0062672D"/>
    <w:rsid w:val="00626C39"/>
    <w:rsid w:val="00627050"/>
    <w:rsid w:val="00630344"/>
    <w:rsid w:val="00630726"/>
    <w:rsid w:val="006312CF"/>
    <w:rsid w:val="006314C9"/>
    <w:rsid w:val="00631C4F"/>
    <w:rsid w:val="0063217F"/>
    <w:rsid w:val="00632847"/>
    <w:rsid w:val="00632C05"/>
    <w:rsid w:val="006332C7"/>
    <w:rsid w:val="00633614"/>
    <w:rsid w:val="00633F68"/>
    <w:rsid w:val="00634348"/>
    <w:rsid w:val="006345B8"/>
    <w:rsid w:val="006346FB"/>
    <w:rsid w:val="00634BAE"/>
    <w:rsid w:val="0063557F"/>
    <w:rsid w:val="00635863"/>
    <w:rsid w:val="00635A83"/>
    <w:rsid w:val="006360C5"/>
    <w:rsid w:val="00636801"/>
    <w:rsid w:val="00636EB2"/>
    <w:rsid w:val="0063753E"/>
    <w:rsid w:val="0063753F"/>
    <w:rsid w:val="006375AF"/>
    <w:rsid w:val="006375B8"/>
    <w:rsid w:val="00637649"/>
    <w:rsid w:val="006379DA"/>
    <w:rsid w:val="006401EC"/>
    <w:rsid w:val="0064036B"/>
    <w:rsid w:val="00640FB1"/>
    <w:rsid w:val="00641668"/>
    <w:rsid w:val="00641BF6"/>
    <w:rsid w:val="00641C87"/>
    <w:rsid w:val="00641D87"/>
    <w:rsid w:val="00641EA6"/>
    <w:rsid w:val="0064256E"/>
    <w:rsid w:val="00642767"/>
    <w:rsid w:val="00642911"/>
    <w:rsid w:val="006429BB"/>
    <w:rsid w:val="00642BD9"/>
    <w:rsid w:val="00643181"/>
    <w:rsid w:val="006450C9"/>
    <w:rsid w:val="0064535D"/>
    <w:rsid w:val="00645D19"/>
    <w:rsid w:val="00647EEC"/>
    <w:rsid w:val="00650080"/>
    <w:rsid w:val="00650328"/>
    <w:rsid w:val="0065052A"/>
    <w:rsid w:val="006506EB"/>
    <w:rsid w:val="00651DFC"/>
    <w:rsid w:val="00652120"/>
    <w:rsid w:val="0065277E"/>
    <w:rsid w:val="00652E55"/>
    <w:rsid w:val="00653795"/>
    <w:rsid w:val="006544EC"/>
    <w:rsid w:val="0065467E"/>
    <w:rsid w:val="0065570D"/>
    <w:rsid w:val="00655B28"/>
    <w:rsid w:val="00656876"/>
    <w:rsid w:val="006573DB"/>
    <w:rsid w:val="0065772D"/>
    <w:rsid w:val="006578A4"/>
    <w:rsid w:val="0066080C"/>
    <w:rsid w:val="00660A2B"/>
    <w:rsid w:val="00660CCF"/>
    <w:rsid w:val="00662309"/>
    <w:rsid w:val="00662579"/>
    <w:rsid w:val="0066258D"/>
    <w:rsid w:val="00662A40"/>
    <w:rsid w:val="0066328C"/>
    <w:rsid w:val="00663FD7"/>
    <w:rsid w:val="00664461"/>
    <w:rsid w:val="0066510A"/>
    <w:rsid w:val="00665FE0"/>
    <w:rsid w:val="00666207"/>
    <w:rsid w:val="006679DB"/>
    <w:rsid w:val="00670644"/>
    <w:rsid w:val="00670815"/>
    <w:rsid w:val="00670DBE"/>
    <w:rsid w:val="006712D6"/>
    <w:rsid w:val="00671468"/>
    <w:rsid w:val="00671B91"/>
    <w:rsid w:val="00671CB4"/>
    <w:rsid w:val="00672487"/>
    <w:rsid w:val="006726C2"/>
    <w:rsid w:val="00672E64"/>
    <w:rsid w:val="00673649"/>
    <w:rsid w:val="00673A49"/>
    <w:rsid w:val="00673F9F"/>
    <w:rsid w:val="0067445C"/>
    <w:rsid w:val="006753CA"/>
    <w:rsid w:val="0067583C"/>
    <w:rsid w:val="00676B44"/>
    <w:rsid w:val="00676CB9"/>
    <w:rsid w:val="00680240"/>
    <w:rsid w:val="00680A49"/>
    <w:rsid w:val="00680BEE"/>
    <w:rsid w:val="00681277"/>
    <w:rsid w:val="00681382"/>
    <w:rsid w:val="0068175A"/>
    <w:rsid w:val="00682159"/>
    <w:rsid w:val="006828B3"/>
    <w:rsid w:val="006829CA"/>
    <w:rsid w:val="00683084"/>
    <w:rsid w:val="00683189"/>
    <w:rsid w:val="0068369B"/>
    <w:rsid w:val="0068455C"/>
    <w:rsid w:val="00684FC7"/>
    <w:rsid w:val="0068528F"/>
    <w:rsid w:val="006855DF"/>
    <w:rsid w:val="00685B2E"/>
    <w:rsid w:val="00686953"/>
    <w:rsid w:val="00686E87"/>
    <w:rsid w:val="00687546"/>
    <w:rsid w:val="00687DEA"/>
    <w:rsid w:val="00687E67"/>
    <w:rsid w:val="00690AB5"/>
    <w:rsid w:val="0069136E"/>
    <w:rsid w:val="006927E5"/>
    <w:rsid w:val="00692BE0"/>
    <w:rsid w:val="006933EC"/>
    <w:rsid w:val="00693922"/>
    <w:rsid w:val="00694268"/>
    <w:rsid w:val="00694520"/>
    <w:rsid w:val="00694FED"/>
    <w:rsid w:val="006967F7"/>
    <w:rsid w:val="006968EF"/>
    <w:rsid w:val="00696A50"/>
    <w:rsid w:val="006977A5"/>
    <w:rsid w:val="00697E68"/>
    <w:rsid w:val="006A0F19"/>
    <w:rsid w:val="006A10D1"/>
    <w:rsid w:val="006A1D1E"/>
    <w:rsid w:val="006A250C"/>
    <w:rsid w:val="006A2557"/>
    <w:rsid w:val="006A28ED"/>
    <w:rsid w:val="006A2CB5"/>
    <w:rsid w:val="006A2D08"/>
    <w:rsid w:val="006A31BD"/>
    <w:rsid w:val="006A354C"/>
    <w:rsid w:val="006A3692"/>
    <w:rsid w:val="006A395D"/>
    <w:rsid w:val="006A4647"/>
    <w:rsid w:val="006A48F5"/>
    <w:rsid w:val="006A4950"/>
    <w:rsid w:val="006A5023"/>
    <w:rsid w:val="006A5ADC"/>
    <w:rsid w:val="006A64A4"/>
    <w:rsid w:val="006A651C"/>
    <w:rsid w:val="006A6A43"/>
    <w:rsid w:val="006A6F71"/>
    <w:rsid w:val="006A71D4"/>
    <w:rsid w:val="006A7813"/>
    <w:rsid w:val="006A7EA1"/>
    <w:rsid w:val="006A7F81"/>
    <w:rsid w:val="006B0004"/>
    <w:rsid w:val="006B0053"/>
    <w:rsid w:val="006B0666"/>
    <w:rsid w:val="006B1018"/>
    <w:rsid w:val="006B10CA"/>
    <w:rsid w:val="006B16D6"/>
    <w:rsid w:val="006B21D3"/>
    <w:rsid w:val="006B22C4"/>
    <w:rsid w:val="006B3464"/>
    <w:rsid w:val="006B397B"/>
    <w:rsid w:val="006B3FF6"/>
    <w:rsid w:val="006B55A5"/>
    <w:rsid w:val="006B5700"/>
    <w:rsid w:val="006B57D0"/>
    <w:rsid w:val="006B5817"/>
    <w:rsid w:val="006B5831"/>
    <w:rsid w:val="006B5D0D"/>
    <w:rsid w:val="006B65B1"/>
    <w:rsid w:val="006B7E3B"/>
    <w:rsid w:val="006C009C"/>
    <w:rsid w:val="006C03AC"/>
    <w:rsid w:val="006C0C62"/>
    <w:rsid w:val="006C1445"/>
    <w:rsid w:val="006C17BC"/>
    <w:rsid w:val="006C283C"/>
    <w:rsid w:val="006C309B"/>
    <w:rsid w:val="006C3138"/>
    <w:rsid w:val="006C3786"/>
    <w:rsid w:val="006C3DE6"/>
    <w:rsid w:val="006C4BA3"/>
    <w:rsid w:val="006C4F14"/>
    <w:rsid w:val="006C5392"/>
    <w:rsid w:val="006C587F"/>
    <w:rsid w:val="006C599B"/>
    <w:rsid w:val="006C5D95"/>
    <w:rsid w:val="006C5E81"/>
    <w:rsid w:val="006C6744"/>
    <w:rsid w:val="006C6883"/>
    <w:rsid w:val="006C7597"/>
    <w:rsid w:val="006C7619"/>
    <w:rsid w:val="006C7862"/>
    <w:rsid w:val="006C7BAC"/>
    <w:rsid w:val="006D002F"/>
    <w:rsid w:val="006D0CC7"/>
    <w:rsid w:val="006D0FDE"/>
    <w:rsid w:val="006D142A"/>
    <w:rsid w:val="006D1C89"/>
    <w:rsid w:val="006D21AB"/>
    <w:rsid w:val="006D224E"/>
    <w:rsid w:val="006D249C"/>
    <w:rsid w:val="006D24F1"/>
    <w:rsid w:val="006D284D"/>
    <w:rsid w:val="006D2CE1"/>
    <w:rsid w:val="006D30FF"/>
    <w:rsid w:val="006D3321"/>
    <w:rsid w:val="006D334A"/>
    <w:rsid w:val="006D5C4C"/>
    <w:rsid w:val="006D6940"/>
    <w:rsid w:val="006D7AC4"/>
    <w:rsid w:val="006E01DF"/>
    <w:rsid w:val="006E0827"/>
    <w:rsid w:val="006E0E44"/>
    <w:rsid w:val="006E0EB1"/>
    <w:rsid w:val="006E15B0"/>
    <w:rsid w:val="006E16A8"/>
    <w:rsid w:val="006E22FF"/>
    <w:rsid w:val="006E25DA"/>
    <w:rsid w:val="006E42E5"/>
    <w:rsid w:val="006E4C67"/>
    <w:rsid w:val="006E5FFF"/>
    <w:rsid w:val="006E6FE4"/>
    <w:rsid w:val="006E76A4"/>
    <w:rsid w:val="006E7D42"/>
    <w:rsid w:val="006F041B"/>
    <w:rsid w:val="006F0E00"/>
    <w:rsid w:val="006F0FF7"/>
    <w:rsid w:val="006F11EC"/>
    <w:rsid w:val="006F12F2"/>
    <w:rsid w:val="006F1FAD"/>
    <w:rsid w:val="006F2F6D"/>
    <w:rsid w:val="006F33D1"/>
    <w:rsid w:val="006F3D82"/>
    <w:rsid w:val="006F492B"/>
    <w:rsid w:val="006F630F"/>
    <w:rsid w:val="006F64F9"/>
    <w:rsid w:val="007006CA"/>
    <w:rsid w:val="0070082C"/>
    <w:rsid w:val="00700C8D"/>
    <w:rsid w:val="00702481"/>
    <w:rsid w:val="00702991"/>
    <w:rsid w:val="00702E9F"/>
    <w:rsid w:val="00702EA7"/>
    <w:rsid w:val="00703368"/>
    <w:rsid w:val="00703DA9"/>
    <w:rsid w:val="00705213"/>
    <w:rsid w:val="00705283"/>
    <w:rsid w:val="007056AD"/>
    <w:rsid w:val="0070589C"/>
    <w:rsid w:val="00705B62"/>
    <w:rsid w:val="00706473"/>
    <w:rsid w:val="00706A2B"/>
    <w:rsid w:val="00706C44"/>
    <w:rsid w:val="007077D8"/>
    <w:rsid w:val="00707D76"/>
    <w:rsid w:val="0071068A"/>
    <w:rsid w:val="00710964"/>
    <w:rsid w:val="00710ED6"/>
    <w:rsid w:val="0071197F"/>
    <w:rsid w:val="00711C65"/>
    <w:rsid w:val="007128D8"/>
    <w:rsid w:val="00712900"/>
    <w:rsid w:val="007129C2"/>
    <w:rsid w:val="00712D65"/>
    <w:rsid w:val="00712FA8"/>
    <w:rsid w:val="00713866"/>
    <w:rsid w:val="00714A93"/>
    <w:rsid w:val="00714FD9"/>
    <w:rsid w:val="007158CB"/>
    <w:rsid w:val="00716176"/>
    <w:rsid w:val="007164DB"/>
    <w:rsid w:val="00716E98"/>
    <w:rsid w:val="007171AA"/>
    <w:rsid w:val="0071731E"/>
    <w:rsid w:val="007174E6"/>
    <w:rsid w:val="007179A7"/>
    <w:rsid w:val="007201C8"/>
    <w:rsid w:val="00722262"/>
    <w:rsid w:val="0072270C"/>
    <w:rsid w:val="0072357C"/>
    <w:rsid w:val="00723832"/>
    <w:rsid w:val="00723F7A"/>
    <w:rsid w:val="00724AB1"/>
    <w:rsid w:val="00724F8A"/>
    <w:rsid w:val="0072527C"/>
    <w:rsid w:val="00725986"/>
    <w:rsid w:val="00725D82"/>
    <w:rsid w:val="00725E68"/>
    <w:rsid w:val="00726D7F"/>
    <w:rsid w:val="007277D2"/>
    <w:rsid w:val="0072790C"/>
    <w:rsid w:val="00727CD2"/>
    <w:rsid w:val="00730125"/>
    <w:rsid w:val="007314F9"/>
    <w:rsid w:val="007316F1"/>
    <w:rsid w:val="00731C33"/>
    <w:rsid w:val="007340C1"/>
    <w:rsid w:val="00734680"/>
    <w:rsid w:val="007346D1"/>
    <w:rsid w:val="0073480E"/>
    <w:rsid w:val="00734825"/>
    <w:rsid w:val="00734ADB"/>
    <w:rsid w:val="00734FAB"/>
    <w:rsid w:val="0073581D"/>
    <w:rsid w:val="00735F64"/>
    <w:rsid w:val="00736609"/>
    <w:rsid w:val="007369E6"/>
    <w:rsid w:val="00736B5A"/>
    <w:rsid w:val="00737187"/>
    <w:rsid w:val="007373C3"/>
    <w:rsid w:val="00737CBE"/>
    <w:rsid w:val="007404F0"/>
    <w:rsid w:val="00740B64"/>
    <w:rsid w:val="00740F1E"/>
    <w:rsid w:val="00741406"/>
    <w:rsid w:val="007414E3"/>
    <w:rsid w:val="007417F8"/>
    <w:rsid w:val="00741F69"/>
    <w:rsid w:val="00742280"/>
    <w:rsid w:val="007430A7"/>
    <w:rsid w:val="007437F3"/>
    <w:rsid w:val="00743F43"/>
    <w:rsid w:val="0074425E"/>
    <w:rsid w:val="00744FF9"/>
    <w:rsid w:val="00745A83"/>
    <w:rsid w:val="007464D6"/>
    <w:rsid w:val="00746E59"/>
    <w:rsid w:val="00746F70"/>
    <w:rsid w:val="00746F97"/>
    <w:rsid w:val="007470B7"/>
    <w:rsid w:val="007472A7"/>
    <w:rsid w:val="0074757F"/>
    <w:rsid w:val="0075053C"/>
    <w:rsid w:val="007511C4"/>
    <w:rsid w:val="00753282"/>
    <w:rsid w:val="00753922"/>
    <w:rsid w:val="00753BC6"/>
    <w:rsid w:val="00754068"/>
    <w:rsid w:val="0075445E"/>
    <w:rsid w:val="007548B2"/>
    <w:rsid w:val="007549EB"/>
    <w:rsid w:val="00754C9A"/>
    <w:rsid w:val="007551DE"/>
    <w:rsid w:val="007551E8"/>
    <w:rsid w:val="00755409"/>
    <w:rsid w:val="00755987"/>
    <w:rsid w:val="0075599A"/>
    <w:rsid w:val="007562CA"/>
    <w:rsid w:val="0075685E"/>
    <w:rsid w:val="00756E1D"/>
    <w:rsid w:val="0075747B"/>
    <w:rsid w:val="007577C6"/>
    <w:rsid w:val="00757A5F"/>
    <w:rsid w:val="00757BDE"/>
    <w:rsid w:val="00761D52"/>
    <w:rsid w:val="0076206A"/>
    <w:rsid w:val="007627DA"/>
    <w:rsid w:val="007628D5"/>
    <w:rsid w:val="00762967"/>
    <w:rsid w:val="0076505A"/>
    <w:rsid w:val="0076715E"/>
    <w:rsid w:val="00767218"/>
    <w:rsid w:val="0076786F"/>
    <w:rsid w:val="007678C5"/>
    <w:rsid w:val="00767DE9"/>
    <w:rsid w:val="00767FC6"/>
    <w:rsid w:val="00770C1E"/>
    <w:rsid w:val="0077155C"/>
    <w:rsid w:val="0077201A"/>
    <w:rsid w:val="00772AA1"/>
    <w:rsid w:val="00772B6C"/>
    <w:rsid w:val="00773170"/>
    <w:rsid w:val="00773C1B"/>
    <w:rsid w:val="00773CC1"/>
    <w:rsid w:val="007741A4"/>
    <w:rsid w:val="007765AF"/>
    <w:rsid w:val="007766E9"/>
    <w:rsid w:val="00776F56"/>
    <w:rsid w:val="0077749E"/>
    <w:rsid w:val="00777929"/>
    <w:rsid w:val="00777A0C"/>
    <w:rsid w:val="00777C37"/>
    <w:rsid w:val="0078053F"/>
    <w:rsid w:val="00782C72"/>
    <w:rsid w:val="007837FF"/>
    <w:rsid w:val="007839DE"/>
    <w:rsid w:val="00783DDB"/>
    <w:rsid w:val="00785487"/>
    <w:rsid w:val="0078653D"/>
    <w:rsid w:val="00786756"/>
    <w:rsid w:val="007878C8"/>
    <w:rsid w:val="00787E09"/>
    <w:rsid w:val="007900C9"/>
    <w:rsid w:val="00790361"/>
    <w:rsid w:val="00790508"/>
    <w:rsid w:val="00790673"/>
    <w:rsid w:val="00790ADA"/>
    <w:rsid w:val="00790F25"/>
    <w:rsid w:val="00790FB1"/>
    <w:rsid w:val="00791665"/>
    <w:rsid w:val="007916F5"/>
    <w:rsid w:val="00792114"/>
    <w:rsid w:val="0079248D"/>
    <w:rsid w:val="00792904"/>
    <w:rsid w:val="00792937"/>
    <w:rsid w:val="00792ECD"/>
    <w:rsid w:val="00792FA9"/>
    <w:rsid w:val="0079332E"/>
    <w:rsid w:val="007937A2"/>
    <w:rsid w:val="007940AC"/>
    <w:rsid w:val="007941BB"/>
    <w:rsid w:val="0079429D"/>
    <w:rsid w:val="007942A6"/>
    <w:rsid w:val="0079487F"/>
    <w:rsid w:val="007949D3"/>
    <w:rsid w:val="00795A55"/>
    <w:rsid w:val="00795AAF"/>
    <w:rsid w:val="00795C3D"/>
    <w:rsid w:val="00795E9B"/>
    <w:rsid w:val="0079648F"/>
    <w:rsid w:val="00796998"/>
    <w:rsid w:val="00796A0A"/>
    <w:rsid w:val="00797A35"/>
    <w:rsid w:val="007A031F"/>
    <w:rsid w:val="007A03F4"/>
    <w:rsid w:val="007A0760"/>
    <w:rsid w:val="007A13E9"/>
    <w:rsid w:val="007A14D3"/>
    <w:rsid w:val="007A1836"/>
    <w:rsid w:val="007A1C21"/>
    <w:rsid w:val="007A20B6"/>
    <w:rsid w:val="007A218C"/>
    <w:rsid w:val="007A2CC3"/>
    <w:rsid w:val="007A2F24"/>
    <w:rsid w:val="007A3822"/>
    <w:rsid w:val="007A3947"/>
    <w:rsid w:val="007A3F3A"/>
    <w:rsid w:val="007A40A7"/>
    <w:rsid w:val="007A4488"/>
    <w:rsid w:val="007A4E90"/>
    <w:rsid w:val="007A5328"/>
    <w:rsid w:val="007A5464"/>
    <w:rsid w:val="007A5BC8"/>
    <w:rsid w:val="007A5C00"/>
    <w:rsid w:val="007A62F4"/>
    <w:rsid w:val="007A7039"/>
    <w:rsid w:val="007B0491"/>
    <w:rsid w:val="007B056C"/>
    <w:rsid w:val="007B2488"/>
    <w:rsid w:val="007B2786"/>
    <w:rsid w:val="007B333B"/>
    <w:rsid w:val="007B36CF"/>
    <w:rsid w:val="007B3810"/>
    <w:rsid w:val="007B3814"/>
    <w:rsid w:val="007B3ED5"/>
    <w:rsid w:val="007B4023"/>
    <w:rsid w:val="007B430F"/>
    <w:rsid w:val="007B4D91"/>
    <w:rsid w:val="007B51BF"/>
    <w:rsid w:val="007B5BB0"/>
    <w:rsid w:val="007B5DC1"/>
    <w:rsid w:val="007B6591"/>
    <w:rsid w:val="007B710E"/>
    <w:rsid w:val="007B72BE"/>
    <w:rsid w:val="007B7319"/>
    <w:rsid w:val="007C1182"/>
    <w:rsid w:val="007C1ABA"/>
    <w:rsid w:val="007C22F4"/>
    <w:rsid w:val="007C2D98"/>
    <w:rsid w:val="007C3D84"/>
    <w:rsid w:val="007C4991"/>
    <w:rsid w:val="007C52CD"/>
    <w:rsid w:val="007C52DA"/>
    <w:rsid w:val="007C7B4C"/>
    <w:rsid w:val="007C7FB0"/>
    <w:rsid w:val="007D02C9"/>
    <w:rsid w:val="007D03CC"/>
    <w:rsid w:val="007D07A9"/>
    <w:rsid w:val="007D0BAE"/>
    <w:rsid w:val="007D0E45"/>
    <w:rsid w:val="007D2288"/>
    <w:rsid w:val="007D2A4E"/>
    <w:rsid w:val="007D3108"/>
    <w:rsid w:val="007D3348"/>
    <w:rsid w:val="007D340B"/>
    <w:rsid w:val="007D426E"/>
    <w:rsid w:val="007D42CF"/>
    <w:rsid w:val="007D4BAA"/>
    <w:rsid w:val="007D4BF5"/>
    <w:rsid w:val="007D4D25"/>
    <w:rsid w:val="007D5379"/>
    <w:rsid w:val="007D5DF3"/>
    <w:rsid w:val="007D622E"/>
    <w:rsid w:val="007D64EB"/>
    <w:rsid w:val="007D6D7A"/>
    <w:rsid w:val="007D7042"/>
    <w:rsid w:val="007D70AC"/>
    <w:rsid w:val="007D7734"/>
    <w:rsid w:val="007D777D"/>
    <w:rsid w:val="007D78B6"/>
    <w:rsid w:val="007D7F94"/>
    <w:rsid w:val="007E088F"/>
    <w:rsid w:val="007E09CB"/>
    <w:rsid w:val="007E1EBC"/>
    <w:rsid w:val="007E2D08"/>
    <w:rsid w:val="007E316E"/>
    <w:rsid w:val="007E321F"/>
    <w:rsid w:val="007E370A"/>
    <w:rsid w:val="007E39C1"/>
    <w:rsid w:val="007E3DC3"/>
    <w:rsid w:val="007E3DD2"/>
    <w:rsid w:val="007E48C6"/>
    <w:rsid w:val="007E520C"/>
    <w:rsid w:val="007E5C5A"/>
    <w:rsid w:val="007E6FD8"/>
    <w:rsid w:val="007F06CA"/>
    <w:rsid w:val="007F084F"/>
    <w:rsid w:val="007F12FA"/>
    <w:rsid w:val="007F27F1"/>
    <w:rsid w:val="007F2F4D"/>
    <w:rsid w:val="007F3F37"/>
    <w:rsid w:val="007F4536"/>
    <w:rsid w:val="007F54B8"/>
    <w:rsid w:val="007F5CA3"/>
    <w:rsid w:val="007F5E39"/>
    <w:rsid w:val="007F7B32"/>
    <w:rsid w:val="00800249"/>
    <w:rsid w:val="00801135"/>
    <w:rsid w:val="0080144D"/>
    <w:rsid w:val="0080242C"/>
    <w:rsid w:val="00802930"/>
    <w:rsid w:val="00802BAE"/>
    <w:rsid w:val="00802C0D"/>
    <w:rsid w:val="008030C4"/>
    <w:rsid w:val="0080324A"/>
    <w:rsid w:val="0080335C"/>
    <w:rsid w:val="008036A9"/>
    <w:rsid w:val="008044CB"/>
    <w:rsid w:val="00804BC2"/>
    <w:rsid w:val="00804EC1"/>
    <w:rsid w:val="00804F65"/>
    <w:rsid w:val="00805073"/>
    <w:rsid w:val="00805578"/>
    <w:rsid w:val="008066A8"/>
    <w:rsid w:val="00806AE7"/>
    <w:rsid w:val="0081008A"/>
    <w:rsid w:val="0081031E"/>
    <w:rsid w:val="00810D85"/>
    <w:rsid w:val="00810DCA"/>
    <w:rsid w:val="00811359"/>
    <w:rsid w:val="00811E75"/>
    <w:rsid w:val="0081221B"/>
    <w:rsid w:val="008132FF"/>
    <w:rsid w:val="0081373B"/>
    <w:rsid w:val="00813A9C"/>
    <w:rsid w:val="0081431A"/>
    <w:rsid w:val="0081566C"/>
    <w:rsid w:val="008161A5"/>
    <w:rsid w:val="0081794F"/>
    <w:rsid w:val="008200AD"/>
    <w:rsid w:val="008204A0"/>
    <w:rsid w:val="0082061E"/>
    <w:rsid w:val="00820853"/>
    <w:rsid w:val="008219AB"/>
    <w:rsid w:val="00822B39"/>
    <w:rsid w:val="00822B4A"/>
    <w:rsid w:val="00822E3E"/>
    <w:rsid w:val="008232BB"/>
    <w:rsid w:val="00823D4E"/>
    <w:rsid w:val="00824538"/>
    <w:rsid w:val="008249DA"/>
    <w:rsid w:val="00824DA7"/>
    <w:rsid w:val="00824FB7"/>
    <w:rsid w:val="00825874"/>
    <w:rsid w:val="00825C8A"/>
    <w:rsid w:val="00825F56"/>
    <w:rsid w:val="00826495"/>
    <w:rsid w:val="00827462"/>
    <w:rsid w:val="00827AE3"/>
    <w:rsid w:val="00830111"/>
    <w:rsid w:val="00830757"/>
    <w:rsid w:val="00830FB4"/>
    <w:rsid w:val="00831035"/>
    <w:rsid w:val="008317D1"/>
    <w:rsid w:val="00831FC5"/>
    <w:rsid w:val="0083216F"/>
    <w:rsid w:val="008321D0"/>
    <w:rsid w:val="008324D4"/>
    <w:rsid w:val="0083332C"/>
    <w:rsid w:val="00833A69"/>
    <w:rsid w:val="00834423"/>
    <w:rsid w:val="0083444A"/>
    <w:rsid w:val="00835005"/>
    <w:rsid w:val="00835011"/>
    <w:rsid w:val="008358E5"/>
    <w:rsid w:val="00835A4B"/>
    <w:rsid w:val="00835EA4"/>
    <w:rsid w:val="00835F33"/>
    <w:rsid w:val="008360E9"/>
    <w:rsid w:val="00836371"/>
    <w:rsid w:val="00836E14"/>
    <w:rsid w:val="008374B6"/>
    <w:rsid w:val="00837D14"/>
    <w:rsid w:val="0084055F"/>
    <w:rsid w:val="00840B48"/>
    <w:rsid w:val="0084199F"/>
    <w:rsid w:val="008423F7"/>
    <w:rsid w:val="00842BA9"/>
    <w:rsid w:val="00843454"/>
    <w:rsid w:val="00843C69"/>
    <w:rsid w:val="00843E86"/>
    <w:rsid w:val="0084424A"/>
    <w:rsid w:val="008445A1"/>
    <w:rsid w:val="00844C3C"/>
    <w:rsid w:val="0084577E"/>
    <w:rsid w:val="00845879"/>
    <w:rsid w:val="008458C3"/>
    <w:rsid w:val="00846429"/>
    <w:rsid w:val="00850262"/>
    <w:rsid w:val="00850B70"/>
    <w:rsid w:val="00850FBD"/>
    <w:rsid w:val="00851678"/>
    <w:rsid w:val="00851686"/>
    <w:rsid w:val="008519A1"/>
    <w:rsid w:val="00851B75"/>
    <w:rsid w:val="00852938"/>
    <w:rsid w:val="0085323E"/>
    <w:rsid w:val="008539A6"/>
    <w:rsid w:val="00854195"/>
    <w:rsid w:val="0085587F"/>
    <w:rsid w:val="00855B30"/>
    <w:rsid w:val="00856802"/>
    <w:rsid w:val="0085762F"/>
    <w:rsid w:val="00860000"/>
    <w:rsid w:val="0086028C"/>
    <w:rsid w:val="008603E7"/>
    <w:rsid w:val="00860764"/>
    <w:rsid w:val="00860CE1"/>
    <w:rsid w:val="008623DE"/>
    <w:rsid w:val="00862B0C"/>
    <w:rsid w:val="00863BCB"/>
    <w:rsid w:val="00863BD3"/>
    <w:rsid w:val="008641ED"/>
    <w:rsid w:val="008651C4"/>
    <w:rsid w:val="00865480"/>
    <w:rsid w:val="008656CC"/>
    <w:rsid w:val="008666A8"/>
    <w:rsid w:val="008666E2"/>
    <w:rsid w:val="008667CA"/>
    <w:rsid w:val="00866D66"/>
    <w:rsid w:val="008671C6"/>
    <w:rsid w:val="00867663"/>
    <w:rsid w:val="00870551"/>
    <w:rsid w:val="00870C4A"/>
    <w:rsid w:val="00870DE7"/>
    <w:rsid w:val="00871C0A"/>
    <w:rsid w:val="00871FA8"/>
    <w:rsid w:val="0087264D"/>
    <w:rsid w:val="00872C1E"/>
    <w:rsid w:val="00872E4B"/>
    <w:rsid w:val="00873123"/>
    <w:rsid w:val="008737DE"/>
    <w:rsid w:val="00873BCC"/>
    <w:rsid w:val="00873F16"/>
    <w:rsid w:val="008744D8"/>
    <w:rsid w:val="00874BC9"/>
    <w:rsid w:val="008755C3"/>
    <w:rsid w:val="00875803"/>
    <w:rsid w:val="00875DA9"/>
    <w:rsid w:val="00876234"/>
    <w:rsid w:val="00876372"/>
    <w:rsid w:val="00876D6A"/>
    <w:rsid w:val="0087704C"/>
    <w:rsid w:val="008775B2"/>
    <w:rsid w:val="0088101C"/>
    <w:rsid w:val="00881D70"/>
    <w:rsid w:val="00882400"/>
    <w:rsid w:val="00882481"/>
    <w:rsid w:val="00882550"/>
    <w:rsid w:val="008829B7"/>
    <w:rsid w:val="00882D04"/>
    <w:rsid w:val="008836A4"/>
    <w:rsid w:val="00883D62"/>
    <w:rsid w:val="0088444C"/>
    <w:rsid w:val="008845A4"/>
    <w:rsid w:val="00884FC8"/>
    <w:rsid w:val="008852A9"/>
    <w:rsid w:val="008852C2"/>
    <w:rsid w:val="008856A3"/>
    <w:rsid w:val="00885833"/>
    <w:rsid w:val="00885FF4"/>
    <w:rsid w:val="008866BE"/>
    <w:rsid w:val="00887090"/>
    <w:rsid w:val="00887555"/>
    <w:rsid w:val="0088763C"/>
    <w:rsid w:val="00887E12"/>
    <w:rsid w:val="00887F9A"/>
    <w:rsid w:val="0089095B"/>
    <w:rsid w:val="00892071"/>
    <w:rsid w:val="0089237C"/>
    <w:rsid w:val="008927F9"/>
    <w:rsid w:val="008931A6"/>
    <w:rsid w:val="008931AA"/>
    <w:rsid w:val="008931FF"/>
    <w:rsid w:val="00893383"/>
    <w:rsid w:val="00893669"/>
    <w:rsid w:val="00893DF1"/>
    <w:rsid w:val="00893E31"/>
    <w:rsid w:val="00893E9A"/>
    <w:rsid w:val="00894687"/>
    <w:rsid w:val="0089479A"/>
    <w:rsid w:val="00894A9D"/>
    <w:rsid w:val="0089581E"/>
    <w:rsid w:val="00895880"/>
    <w:rsid w:val="00895ADB"/>
    <w:rsid w:val="00896286"/>
    <w:rsid w:val="00896AB1"/>
    <w:rsid w:val="00896E62"/>
    <w:rsid w:val="00896F14"/>
    <w:rsid w:val="008A057D"/>
    <w:rsid w:val="008A0D86"/>
    <w:rsid w:val="008A108B"/>
    <w:rsid w:val="008A15DF"/>
    <w:rsid w:val="008A17D9"/>
    <w:rsid w:val="008A23A3"/>
    <w:rsid w:val="008A241E"/>
    <w:rsid w:val="008A270D"/>
    <w:rsid w:val="008A2723"/>
    <w:rsid w:val="008A3875"/>
    <w:rsid w:val="008A3E1D"/>
    <w:rsid w:val="008A46E9"/>
    <w:rsid w:val="008A4C47"/>
    <w:rsid w:val="008A53C8"/>
    <w:rsid w:val="008A53E9"/>
    <w:rsid w:val="008A5CD9"/>
    <w:rsid w:val="008A6CD7"/>
    <w:rsid w:val="008A6D7D"/>
    <w:rsid w:val="008A74D6"/>
    <w:rsid w:val="008A779E"/>
    <w:rsid w:val="008A7E7D"/>
    <w:rsid w:val="008B05F7"/>
    <w:rsid w:val="008B1690"/>
    <w:rsid w:val="008B191A"/>
    <w:rsid w:val="008B1B42"/>
    <w:rsid w:val="008B1F5A"/>
    <w:rsid w:val="008B2AA0"/>
    <w:rsid w:val="008B2F67"/>
    <w:rsid w:val="008B3FBA"/>
    <w:rsid w:val="008B459E"/>
    <w:rsid w:val="008B4922"/>
    <w:rsid w:val="008B53A8"/>
    <w:rsid w:val="008B66BA"/>
    <w:rsid w:val="008B671A"/>
    <w:rsid w:val="008B775C"/>
    <w:rsid w:val="008C0E36"/>
    <w:rsid w:val="008C1D0E"/>
    <w:rsid w:val="008C2027"/>
    <w:rsid w:val="008C2405"/>
    <w:rsid w:val="008C244B"/>
    <w:rsid w:val="008C2ADE"/>
    <w:rsid w:val="008C2F4C"/>
    <w:rsid w:val="008C3161"/>
    <w:rsid w:val="008C3328"/>
    <w:rsid w:val="008C3731"/>
    <w:rsid w:val="008C4908"/>
    <w:rsid w:val="008C4A8E"/>
    <w:rsid w:val="008C5996"/>
    <w:rsid w:val="008C5F82"/>
    <w:rsid w:val="008C6133"/>
    <w:rsid w:val="008C6168"/>
    <w:rsid w:val="008C6189"/>
    <w:rsid w:val="008C6578"/>
    <w:rsid w:val="008C6849"/>
    <w:rsid w:val="008C68FF"/>
    <w:rsid w:val="008C7602"/>
    <w:rsid w:val="008C76D9"/>
    <w:rsid w:val="008D00B0"/>
    <w:rsid w:val="008D09CF"/>
    <w:rsid w:val="008D0BB4"/>
    <w:rsid w:val="008D14A8"/>
    <w:rsid w:val="008D1A00"/>
    <w:rsid w:val="008D1BCA"/>
    <w:rsid w:val="008D1CE5"/>
    <w:rsid w:val="008D1CFA"/>
    <w:rsid w:val="008D1DCF"/>
    <w:rsid w:val="008D262A"/>
    <w:rsid w:val="008D31EA"/>
    <w:rsid w:val="008D329B"/>
    <w:rsid w:val="008D4966"/>
    <w:rsid w:val="008D4D37"/>
    <w:rsid w:val="008D5016"/>
    <w:rsid w:val="008D53F6"/>
    <w:rsid w:val="008D65DB"/>
    <w:rsid w:val="008D6EAD"/>
    <w:rsid w:val="008D6F85"/>
    <w:rsid w:val="008D75CE"/>
    <w:rsid w:val="008E013E"/>
    <w:rsid w:val="008E0474"/>
    <w:rsid w:val="008E0485"/>
    <w:rsid w:val="008E0A28"/>
    <w:rsid w:val="008E0EE4"/>
    <w:rsid w:val="008E13AE"/>
    <w:rsid w:val="008E1506"/>
    <w:rsid w:val="008E1685"/>
    <w:rsid w:val="008E2570"/>
    <w:rsid w:val="008E2641"/>
    <w:rsid w:val="008E3FA5"/>
    <w:rsid w:val="008E5469"/>
    <w:rsid w:val="008E636D"/>
    <w:rsid w:val="008E6FFB"/>
    <w:rsid w:val="008E710C"/>
    <w:rsid w:val="008E7A18"/>
    <w:rsid w:val="008E7E2B"/>
    <w:rsid w:val="008F0458"/>
    <w:rsid w:val="008F053D"/>
    <w:rsid w:val="008F0592"/>
    <w:rsid w:val="008F0C60"/>
    <w:rsid w:val="008F12FF"/>
    <w:rsid w:val="008F13C0"/>
    <w:rsid w:val="008F160E"/>
    <w:rsid w:val="008F1ACB"/>
    <w:rsid w:val="008F35AA"/>
    <w:rsid w:val="008F4A82"/>
    <w:rsid w:val="008F4C37"/>
    <w:rsid w:val="008F5B4E"/>
    <w:rsid w:val="008F68F5"/>
    <w:rsid w:val="008F69D6"/>
    <w:rsid w:val="008F7BBD"/>
    <w:rsid w:val="00900015"/>
    <w:rsid w:val="00900494"/>
    <w:rsid w:val="00900EA1"/>
    <w:rsid w:val="00900FCE"/>
    <w:rsid w:val="00901151"/>
    <w:rsid w:val="00901410"/>
    <w:rsid w:val="00901644"/>
    <w:rsid w:val="00901E7C"/>
    <w:rsid w:val="00902823"/>
    <w:rsid w:val="00902B0D"/>
    <w:rsid w:val="00902E7B"/>
    <w:rsid w:val="00903057"/>
    <w:rsid w:val="00903315"/>
    <w:rsid w:val="009035B2"/>
    <w:rsid w:val="0090384C"/>
    <w:rsid w:val="0090425C"/>
    <w:rsid w:val="009055B4"/>
    <w:rsid w:val="00905A0A"/>
    <w:rsid w:val="00905EEE"/>
    <w:rsid w:val="009065E9"/>
    <w:rsid w:val="0090681A"/>
    <w:rsid w:val="00907857"/>
    <w:rsid w:val="00910725"/>
    <w:rsid w:val="00910C41"/>
    <w:rsid w:val="00910D4B"/>
    <w:rsid w:val="0091142A"/>
    <w:rsid w:val="009114C5"/>
    <w:rsid w:val="00911B35"/>
    <w:rsid w:val="00911DB1"/>
    <w:rsid w:val="009122B2"/>
    <w:rsid w:val="0091276B"/>
    <w:rsid w:val="00912F98"/>
    <w:rsid w:val="0091451C"/>
    <w:rsid w:val="00914AD3"/>
    <w:rsid w:val="009151C2"/>
    <w:rsid w:val="009156A2"/>
    <w:rsid w:val="00915CA6"/>
    <w:rsid w:val="00916916"/>
    <w:rsid w:val="00916B09"/>
    <w:rsid w:val="00917438"/>
    <w:rsid w:val="00917D75"/>
    <w:rsid w:val="00921F93"/>
    <w:rsid w:val="00922312"/>
    <w:rsid w:val="0092234F"/>
    <w:rsid w:val="0092239B"/>
    <w:rsid w:val="009223AC"/>
    <w:rsid w:val="009231AD"/>
    <w:rsid w:val="009241FD"/>
    <w:rsid w:val="00924209"/>
    <w:rsid w:val="0092448B"/>
    <w:rsid w:val="009249C0"/>
    <w:rsid w:val="00925295"/>
    <w:rsid w:val="00926114"/>
    <w:rsid w:val="00926189"/>
    <w:rsid w:val="0092694F"/>
    <w:rsid w:val="00926DC9"/>
    <w:rsid w:val="00927834"/>
    <w:rsid w:val="00927884"/>
    <w:rsid w:val="00930A65"/>
    <w:rsid w:val="00931376"/>
    <w:rsid w:val="009316CF"/>
    <w:rsid w:val="00931CA4"/>
    <w:rsid w:val="00931F09"/>
    <w:rsid w:val="00931F84"/>
    <w:rsid w:val="009330E7"/>
    <w:rsid w:val="009337A7"/>
    <w:rsid w:val="00933B51"/>
    <w:rsid w:val="00933E86"/>
    <w:rsid w:val="00934002"/>
    <w:rsid w:val="00934B7D"/>
    <w:rsid w:val="009356A5"/>
    <w:rsid w:val="00936050"/>
    <w:rsid w:val="009373D0"/>
    <w:rsid w:val="009374B0"/>
    <w:rsid w:val="00937978"/>
    <w:rsid w:val="00937C47"/>
    <w:rsid w:val="0094156C"/>
    <w:rsid w:val="00942A61"/>
    <w:rsid w:val="00942EB9"/>
    <w:rsid w:val="00942EEF"/>
    <w:rsid w:val="009433CA"/>
    <w:rsid w:val="00943B5D"/>
    <w:rsid w:val="009440CD"/>
    <w:rsid w:val="00944EAC"/>
    <w:rsid w:val="0094542B"/>
    <w:rsid w:val="00946254"/>
    <w:rsid w:val="00946540"/>
    <w:rsid w:val="00947239"/>
    <w:rsid w:val="00947311"/>
    <w:rsid w:val="0094742D"/>
    <w:rsid w:val="00947866"/>
    <w:rsid w:val="009478EE"/>
    <w:rsid w:val="009500A6"/>
    <w:rsid w:val="00950232"/>
    <w:rsid w:val="0095034E"/>
    <w:rsid w:val="00950352"/>
    <w:rsid w:val="0095073F"/>
    <w:rsid w:val="0095089F"/>
    <w:rsid w:val="009509F3"/>
    <w:rsid w:val="00951B79"/>
    <w:rsid w:val="009526E2"/>
    <w:rsid w:val="00952C0B"/>
    <w:rsid w:val="00952D0B"/>
    <w:rsid w:val="0095305B"/>
    <w:rsid w:val="009537D4"/>
    <w:rsid w:val="00954262"/>
    <w:rsid w:val="009547F5"/>
    <w:rsid w:val="009548EE"/>
    <w:rsid w:val="0095542F"/>
    <w:rsid w:val="00955703"/>
    <w:rsid w:val="00955DE3"/>
    <w:rsid w:val="00956521"/>
    <w:rsid w:val="00956AE6"/>
    <w:rsid w:val="00956E80"/>
    <w:rsid w:val="009571DD"/>
    <w:rsid w:val="00957BEC"/>
    <w:rsid w:val="00957C18"/>
    <w:rsid w:val="00957C81"/>
    <w:rsid w:val="00960084"/>
    <w:rsid w:val="009607E1"/>
    <w:rsid w:val="00961047"/>
    <w:rsid w:val="009619A9"/>
    <w:rsid w:val="00961B3E"/>
    <w:rsid w:val="009621AD"/>
    <w:rsid w:val="009623C1"/>
    <w:rsid w:val="0096323D"/>
    <w:rsid w:val="00963840"/>
    <w:rsid w:val="0096450E"/>
    <w:rsid w:val="00964AE8"/>
    <w:rsid w:val="00965168"/>
    <w:rsid w:val="00965364"/>
    <w:rsid w:val="009657CC"/>
    <w:rsid w:val="009659BA"/>
    <w:rsid w:val="009659D6"/>
    <w:rsid w:val="00966B01"/>
    <w:rsid w:val="00967172"/>
    <w:rsid w:val="009674F7"/>
    <w:rsid w:val="00967865"/>
    <w:rsid w:val="00967FDA"/>
    <w:rsid w:val="00970DB2"/>
    <w:rsid w:val="0097100E"/>
    <w:rsid w:val="009711D3"/>
    <w:rsid w:val="00971E72"/>
    <w:rsid w:val="00972863"/>
    <w:rsid w:val="00972C04"/>
    <w:rsid w:val="00972E0B"/>
    <w:rsid w:val="0097313A"/>
    <w:rsid w:val="00973CF0"/>
    <w:rsid w:val="00973DFE"/>
    <w:rsid w:val="00973F41"/>
    <w:rsid w:val="0097473B"/>
    <w:rsid w:val="00974C17"/>
    <w:rsid w:val="00975FEE"/>
    <w:rsid w:val="00976691"/>
    <w:rsid w:val="009769D1"/>
    <w:rsid w:val="00977369"/>
    <w:rsid w:val="00980F49"/>
    <w:rsid w:val="009814CC"/>
    <w:rsid w:val="009816E1"/>
    <w:rsid w:val="00981E12"/>
    <w:rsid w:val="00981EED"/>
    <w:rsid w:val="0098218F"/>
    <w:rsid w:val="00982214"/>
    <w:rsid w:val="0098230A"/>
    <w:rsid w:val="00982A80"/>
    <w:rsid w:val="00982CE4"/>
    <w:rsid w:val="00983040"/>
    <w:rsid w:val="009831C1"/>
    <w:rsid w:val="009834C3"/>
    <w:rsid w:val="00983608"/>
    <w:rsid w:val="00983B75"/>
    <w:rsid w:val="00985355"/>
    <w:rsid w:val="0098573E"/>
    <w:rsid w:val="00985D77"/>
    <w:rsid w:val="00985F57"/>
    <w:rsid w:val="009872E8"/>
    <w:rsid w:val="009876EB"/>
    <w:rsid w:val="0098792C"/>
    <w:rsid w:val="00987CCF"/>
    <w:rsid w:val="00987D03"/>
    <w:rsid w:val="00992FB4"/>
    <w:rsid w:val="00993BEB"/>
    <w:rsid w:val="00994232"/>
    <w:rsid w:val="00994461"/>
    <w:rsid w:val="009947E1"/>
    <w:rsid w:val="00994927"/>
    <w:rsid w:val="00994CA5"/>
    <w:rsid w:val="00994F6D"/>
    <w:rsid w:val="009956C0"/>
    <w:rsid w:val="00995902"/>
    <w:rsid w:val="00995E45"/>
    <w:rsid w:val="0099633B"/>
    <w:rsid w:val="00996538"/>
    <w:rsid w:val="00996F18"/>
    <w:rsid w:val="00997E02"/>
    <w:rsid w:val="009A0067"/>
    <w:rsid w:val="009A043E"/>
    <w:rsid w:val="009A0778"/>
    <w:rsid w:val="009A1527"/>
    <w:rsid w:val="009A19D1"/>
    <w:rsid w:val="009A1FD9"/>
    <w:rsid w:val="009A2E5D"/>
    <w:rsid w:val="009A2F34"/>
    <w:rsid w:val="009A3028"/>
    <w:rsid w:val="009A3813"/>
    <w:rsid w:val="009A4533"/>
    <w:rsid w:val="009A4950"/>
    <w:rsid w:val="009A4EE7"/>
    <w:rsid w:val="009A5508"/>
    <w:rsid w:val="009A5AA1"/>
    <w:rsid w:val="009A5B3C"/>
    <w:rsid w:val="009A6448"/>
    <w:rsid w:val="009A6471"/>
    <w:rsid w:val="009A6BF0"/>
    <w:rsid w:val="009A6F50"/>
    <w:rsid w:val="009A740A"/>
    <w:rsid w:val="009B00AC"/>
    <w:rsid w:val="009B015E"/>
    <w:rsid w:val="009B02B6"/>
    <w:rsid w:val="009B0647"/>
    <w:rsid w:val="009B0648"/>
    <w:rsid w:val="009B07A0"/>
    <w:rsid w:val="009B08DC"/>
    <w:rsid w:val="009B1066"/>
    <w:rsid w:val="009B18CD"/>
    <w:rsid w:val="009B25FD"/>
    <w:rsid w:val="009B2F52"/>
    <w:rsid w:val="009B33DF"/>
    <w:rsid w:val="009B3F1E"/>
    <w:rsid w:val="009B3FB9"/>
    <w:rsid w:val="009B4142"/>
    <w:rsid w:val="009B4273"/>
    <w:rsid w:val="009B43B0"/>
    <w:rsid w:val="009B4D84"/>
    <w:rsid w:val="009B5CBF"/>
    <w:rsid w:val="009B64C5"/>
    <w:rsid w:val="009B6B98"/>
    <w:rsid w:val="009B6CBE"/>
    <w:rsid w:val="009B7B64"/>
    <w:rsid w:val="009B7DFC"/>
    <w:rsid w:val="009C1EB4"/>
    <w:rsid w:val="009C2465"/>
    <w:rsid w:val="009C285A"/>
    <w:rsid w:val="009C2C45"/>
    <w:rsid w:val="009C2D4E"/>
    <w:rsid w:val="009C2DCA"/>
    <w:rsid w:val="009C35B2"/>
    <w:rsid w:val="009C44C4"/>
    <w:rsid w:val="009C45D8"/>
    <w:rsid w:val="009C6608"/>
    <w:rsid w:val="009C6E7D"/>
    <w:rsid w:val="009C70BF"/>
    <w:rsid w:val="009C7797"/>
    <w:rsid w:val="009C7A56"/>
    <w:rsid w:val="009D04FA"/>
    <w:rsid w:val="009D0668"/>
    <w:rsid w:val="009D0F17"/>
    <w:rsid w:val="009D1628"/>
    <w:rsid w:val="009D1BF0"/>
    <w:rsid w:val="009D1C24"/>
    <w:rsid w:val="009D1C8C"/>
    <w:rsid w:val="009D22BB"/>
    <w:rsid w:val="009D25AE"/>
    <w:rsid w:val="009D2E27"/>
    <w:rsid w:val="009D320A"/>
    <w:rsid w:val="009D35A0"/>
    <w:rsid w:val="009D4AD3"/>
    <w:rsid w:val="009D572C"/>
    <w:rsid w:val="009D58CB"/>
    <w:rsid w:val="009D601A"/>
    <w:rsid w:val="009D73EE"/>
    <w:rsid w:val="009D7476"/>
    <w:rsid w:val="009D7EB7"/>
    <w:rsid w:val="009D7ECA"/>
    <w:rsid w:val="009E02F8"/>
    <w:rsid w:val="009E048A"/>
    <w:rsid w:val="009E069D"/>
    <w:rsid w:val="009E08E9"/>
    <w:rsid w:val="009E0EB6"/>
    <w:rsid w:val="009E1214"/>
    <w:rsid w:val="009E1582"/>
    <w:rsid w:val="009E168F"/>
    <w:rsid w:val="009E1780"/>
    <w:rsid w:val="009E1CDE"/>
    <w:rsid w:val="009E23EA"/>
    <w:rsid w:val="009E26EF"/>
    <w:rsid w:val="009E2755"/>
    <w:rsid w:val="009E2CFA"/>
    <w:rsid w:val="009E313F"/>
    <w:rsid w:val="009E3A8D"/>
    <w:rsid w:val="009E3DB9"/>
    <w:rsid w:val="009E3F48"/>
    <w:rsid w:val="009E4916"/>
    <w:rsid w:val="009E51D8"/>
    <w:rsid w:val="009E53E3"/>
    <w:rsid w:val="009E59DA"/>
    <w:rsid w:val="009E5DB3"/>
    <w:rsid w:val="009E5EE5"/>
    <w:rsid w:val="009E6E35"/>
    <w:rsid w:val="009E7486"/>
    <w:rsid w:val="009E7A80"/>
    <w:rsid w:val="009E7C02"/>
    <w:rsid w:val="009F01E6"/>
    <w:rsid w:val="009F02AD"/>
    <w:rsid w:val="009F0EDA"/>
    <w:rsid w:val="009F11B5"/>
    <w:rsid w:val="009F1F68"/>
    <w:rsid w:val="009F2292"/>
    <w:rsid w:val="009F270B"/>
    <w:rsid w:val="009F49D1"/>
    <w:rsid w:val="009F4AE0"/>
    <w:rsid w:val="009F4FAC"/>
    <w:rsid w:val="009F5381"/>
    <w:rsid w:val="009F5F92"/>
    <w:rsid w:val="009F6998"/>
    <w:rsid w:val="009F6FFD"/>
    <w:rsid w:val="009F706D"/>
    <w:rsid w:val="009F77A1"/>
    <w:rsid w:val="009F7E9D"/>
    <w:rsid w:val="009F7F08"/>
    <w:rsid w:val="00A00F50"/>
    <w:rsid w:val="00A01CA8"/>
    <w:rsid w:val="00A0266B"/>
    <w:rsid w:val="00A034F5"/>
    <w:rsid w:val="00A037E1"/>
    <w:rsid w:val="00A03B49"/>
    <w:rsid w:val="00A03B96"/>
    <w:rsid w:val="00A03BC9"/>
    <w:rsid w:val="00A03D4F"/>
    <w:rsid w:val="00A04359"/>
    <w:rsid w:val="00A04C19"/>
    <w:rsid w:val="00A05448"/>
    <w:rsid w:val="00A0569C"/>
    <w:rsid w:val="00A05B19"/>
    <w:rsid w:val="00A0616E"/>
    <w:rsid w:val="00A06AC8"/>
    <w:rsid w:val="00A100BE"/>
    <w:rsid w:val="00A10224"/>
    <w:rsid w:val="00A1039B"/>
    <w:rsid w:val="00A10AAF"/>
    <w:rsid w:val="00A10B90"/>
    <w:rsid w:val="00A10DB1"/>
    <w:rsid w:val="00A112DC"/>
    <w:rsid w:val="00A1134E"/>
    <w:rsid w:val="00A1173B"/>
    <w:rsid w:val="00A11799"/>
    <w:rsid w:val="00A1238D"/>
    <w:rsid w:val="00A1262D"/>
    <w:rsid w:val="00A12BD7"/>
    <w:rsid w:val="00A1323D"/>
    <w:rsid w:val="00A132D1"/>
    <w:rsid w:val="00A14196"/>
    <w:rsid w:val="00A14352"/>
    <w:rsid w:val="00A143A6"/>
    <w:rsid w:val="00A14583"/>
    <w:rsid w:val="00A14857"/>
    <w:rsid w:val="00A15147"/>
    <w:rsid w:val="00A15431"/>
    <w:rsid w:val="00A1585E"/>
    <w:rsid w:val="00A15EB2"/>
    <w:rsid w:val="00A1678B"/>
    <w:rsid w:val="00A169A6"/>
    <w:rsid w:val="00A16F0F"/>
    <w:rsid w:val="00A174A3"/>
    <w:rsid w:val="00A21336"/>
    <w:rsid w:val="00A21F6E"/>
    <w:rsid w:val="00A22C5B"/>
    <w:rsid w:val="00A230BD"/>
    <w:rsid w:val="00A236FF"/>
    <w:rsid w:val="00A24276"/>
    <w:rsid w:val="00A24A9E"/>
    <w:rsid w:val="00A24E7E"/>
    <w:rsid w:val="00A25346"/>
    <w:rsid w:val="00A257BF"/>
    <w:rsid w:val="00A2583C"/>
    <w:rsid w:val="00A258C3"/>
    <w:rsid w:val="00A26630"/>
    <w:rsid w:val="00A27EAA"/>
    <w:rsid w:val="00A3001F"/>
    <w:rsid w:val="00A3021F"/>
    <w:rsid w:val="00A311B6"/>
    <w:rsid w:val="00A317F4"/>
    <w:rsid w:val="00A323C3"/>
    <w:rsid w:val="00A325B3"/>
    <w:rsid w:val="00A32719"/>
    <w:rsid w:val="00A32787"/>
    <w:rsid w:val="00A327D6"/>
    <w:rsid w:val="00A329AD"/>
    <w:rsid w:val="00A343DE"/>
    <w:rsid w:val="00A34463"/>
    <w:rsid w:val="00A347C0"/>
    <w:rsid w:val="00A34EA6"/>
    <w:rsid w:val="00A35128"/>
    <w:rsid w:val="00A35519"/>
    <w:rsid w:val="00A35891"/>
    <w:rsid w:val="00A35C85"/>
    <w:rsid w:val="00A36B1F"/>
    <w:rsid w:val="00A37027"/>
    <w:rsid w:val="00A37AB2"/>
    <w:rsid w:val="00A40394"/>
    <w:rsid w:val="00A404BF"/>
    <w:rsid w:val="00A40ABC"/>
    <w:rsid w:val="00A40B45"/>
    <w:rsid w:val="00A41671"/>
    <w:rsid w:val="00A41864"/>
    <w:rsid w:val="00A41EB4"/>
    <w:rsid w:val="00A41F1A"/>
    <w:rsid w:val="00A437B5"/>
    <w:rsid w:val="00A4381D"/>
    <w:rsid w:val="00A440B0"/>
    <w:rsid w:val="00A44141"/>
    <w:rsid w:val="00A4540E"/>
    <w:rsid w:val="00A4607F"/>
    <w:rsid w:val="00A46135"/>
    <w:rsid w:val="00A462A2"/>
    <w:rsid w:val="00A46419"/>
    <w:rsid w:val="00A47FB9"/>
    <w:rsid w:val="00A504A3"/>
    <w:rsid w:val="00A5094F"/>
    <w:rsid w:val="00A51318"/>
    <w:rsid w:val="00A51431"/>
    <w:rsid w:val="00A52095"/>
    <w:rsid w:val="00A52100"/>
    <w:rsid w:val="00A523D9"/>
    <w:rsid w:val="00A52C57"/>
    <w:rsid w:val="00A534ED"/>
    <w:rsid w:val="00A538B0"/>
    <w:rsid w:val="00A539AD"/>
    <w:rsid w:val="00A53BD6"/>
    <w:rsid w:val="00A54772"/>
    <w:rsid w:val="00A54CF5"/>
    <w:rsid w:val="00A55688"/>
    <w:rsid w:val="00A56C3D"/>
    <w:rsid w:val="00A56E18"/>
    <w:rsid w:val="00A57AEB"/>
    <w:rsid w:val="00A603CC"/>
    <w:rsid w:val="00A61198"/>
    <w:rsid w:val="00A618AE"/>
    <w:rsid w:val="00A6193A"/>
    <w:rsid w:val="00A62734"/>
    <w:rsid w:val="00A6379B"/>
    <w:rsid w:val="00A63F96"/>
    <w:rsid w:val="00A6668F"/>
    <w:rsid w:val="00A6678B"/>
    <w:rsid w:val="00A66BF0"/>
    <w:rsid w:val="00A6741A"/>
    <w:rsid w:val="00A67A69"/>
    <w:rsid w:val="00A67D10"/>
    <w:rsid w:val="00A703C1"/>
    <w:rsid w:val="00A70A29"/>
    <w:rsid w:val="00A70CF1"/>
    <w:rsid w:val="00A71BD9"/>
    <w:rsid w:val="00A71EED"/>
    <w:rsid w:val="00A72A0A"/>
    <w:rsid w:val="00A72B36"/>
    <w:rsid w:val="00A74111"/>
    <w:rsid w:val="00A74518"/>
    <w:rsid w:val="00A74CBA"/>
    <w:rsid w:val="00A7531D"/>
    <w:rsid w:val="00A75323"/>
    <w:rsid w:val="00A757E3"/>
    <w:rsid w:val="00A77A6B"/>
    <w:rsid w:val="00A80274"/>
    <w:rsid w:val="00A808DB"/>
    <w:rsid w:val="00A80C47"/>
    <w:rsid w:val="00A823ED"/>
    <w:rsid w:val="00A8252C"/>
    <w:rsid w:val="00A83010"/>
    <w:rsid w:val="00A838CF"/>
    <w:rsid w:val="00A847B2"/>
    <w:rsid w:val="00A84E45"/>
    <w:rsid w:val="00A855CE"/>
    <w:rsid w:val="00A868D0"/>
    <w:rsid w:val="00A86A11"/>
    <w:rsid w:val="00A87201"/>
    <w:rsid w:val="00A8776A"/>
    <w:rsid w:val="00A87B86"/>
    <w:rsid w:val="00A87BE9"/>
    <w:rsid w:val="00A87D65"/>
    <w:rsid w:val="00A9079C"/>
    <w:rsid w:val="00A910BE"/>
    <w:rsid w:val="00A918A2"/>
    <w:rsid w:val="00A918EF"/>
    <w:rsid w:val="00A91A5C"/>
    <w:rsid w:val="00A92219"/>
    <w:rsid w:val="00A92A25"/>
    <w:rsid w:val="00A93218"/>
    <w:rsid w:val="00A94063"/>
    <w:rsid w:val="00A943FB"/>
    <w:rsid w:val="00A949B7"/>
    <w:rsid w:val="00A94B22"/>
    <w:rsid w:val="00A94E2A"/>
    <w:rsid w:val="00A96083"/>
    <w:rsid w:val="00A97853"/>
    <w:rsid w:val="00AA07F7"/>
    <w:rsid w:val="00AA12D9"/>
    <w:rsid w:val="00AA14C2"/>
    <w:rsid w:val="00AA1869"/>
    <w:rsid w:val="00AA2E52"/>
    <w:rsid w:val="00AA38D5"/>
    <w:rsid w:val="00AA3A6F"/>
    <w:rsid w:val="00AA3CCC"/>
    <w:rsid w:val="00AA4253"/>
    <w:rsid w:val="00AA46C6"/>
    <w:rsid w:val="00AA4884"/>
    <w:rsid w:val="00AA50E1"/>
    <w:rsid w:val="00AA55E5"/>
    <w:rsid w:val="00AA5920"/>
    <w:rsid w:val="00AA5FA5"/>
    <w:rsid w:val="00AA6219"/>
    <w:rsid w:val="00AA6895"/>
    <w:rsid w:val="00AA6DC3"/>
    <w:rsid w:val="00AA7105"/>
    <w:rsid w:val="00AA72A7"/>
    <w:rsid w:val="00AA74E0"/>
    <w:rsid w:val="00AA751C"/>
    <w:rsid w:val="00AB07B6"/>
    <w:rsid w:val="00AB0A53"/>
    <w:rsid w:val="00AB0B51"/>
    <w:rsid w:val="00AB1216"/>
    <w:rsid w:val="00AB12C6"/>
    <w:rsid w:val="00AB1D67"/>
    <w:rsid w:val="00AB2205"/>
    <w:rsid w:val="00AB2231"/>
    <w:rsid w:val="00AB26E1"/>
    <w:rsid w:val="00AB2C8B"/>
    <w:rsid w:val="00AB3C07"/>
    <w:rsid w:val="00AB3C19"/>
    <w:rsid w:val="00AB3E80"/>
    <w:rsid w:val="00AB442D"/>
    <w:rsid w:val="00AB44EF"/>
    <w:rsid w:val="00AB50DB"/>
    <w:rsid w:val="00AB518D"/>
    <w:rsid w:val="00AB5309"/>
    <w:rsid w:val="00AB60AE"/>
    <w:rsid w:val="00AB6F07"/>
    <w:rsid w:val="00AB703F"/>
    <w:rsid w:val="00AC0097"/>
    <w:rsid w:val="00AC14A7"/>
    <w:rsid w:val="00AC1530"/>
    <w:rsid w:val="00AC2858"/>
    <w:rsid w:val="00AC2B8A"/>
    <w:rsid w:val="00AC3E51"/>
    <w:rsid w:val="00AC4279"/>
    <w:rsid w:val="00AC4386"/>
    <w:rsid w:val="00AC46BE"/>
    <w:rsid w:val="00AC49FE"/>
    <w:rsid w:val="00AC4C39"/>
    <w:rsid w:val="00AC5058"/>
    <w:rsid w:val="00AC534A"/>
    <w:rsid w:val="00AC59C2"/>
    <w:rsid w:val="00AC5EC4"/>
    <w:rsid w:val="00AC6369"/>
    <w:rsid w:val="00AC65A8"/>
    <w:rsid w:val="00AC6BB8"/>
    <w:rsid w:val="00AC7800"/>
    <w:rsid w:val="00AC7E82"/>
    <w:rsid w:val="00AD043B"/>
    <w:rsid w:val="00AD0509"/>
    <w:rsid w:val="00AD1107"/>
    <w:rsid w:val="00AD15D2"/>
    <w:rsid w:val="00AD18D1"/>
    <w:rsid w:val="00AD292B"/>
    <w:rsid w:val="00AD2DA9"/>
    <w:rsid w:val="00AD3A13"/>
    <w:rsid w:val="00AD3ABA"/>
    <w:rsid w:val="00AD3DC4"/>
    <w:rsid w:val="00AD4437"/>
    <w:rsid w:val="00AD4856"/>
    <w:rsid w:val="00AD5571"/>
    <w:rsid w:val="00AD74B9"/>
    <w:rsid w:val="00AD7C96"/>
    <w:rsid w:val="00AE008F"/>
    <w:rsid w:val="00AE06EF"/>
    <w:rsid w:val="00AE0B26"/>
    <w:rsid w:val="00AE0E5B"/>
    <w:rsid w:val="00AE16D6"/>
    <w:rsid w:val="00AE19C4"/>
    <w:rsid w:val="00AE1DF2"/>
    <w:rsid w:val="00AE243A"/>
    <w:rsid w:val="00AE2447"/>
    <w:rsid w:val="00AE2575"/>
    <w:rsid w:val="00AE3C56"/>
    <w:rsid w:val="00AE3FBA"/>
    <w:rsid w:val="00AE3FF3"/>
    <w:rsid w:val="00AE4061"/>
    <w:rsid w:val="00AE49DA"/>
    <w:rsid w:val="00AE4C2A"/>
    <w:rsid w:val="00AE74DB"/>
    <w:rsid w:val="00AE7C15"/>
    <w:rsid w:val="00AF02BA"/>
    <w:rsid w:val="00AF02D3"/>
    <w:rsid w:val="00AF05EE"/>
    <w:rsid w:val="00AF09D8"/>
    <w:rsid w:val="00AF0A34"/>
    <w:rsid w:val="00AF0C72"/>
    <w:rsid w:val="00AF1B54"/>
    <w:rsid w:val="00AF2272"/>
    <w:rsid w:val="00AF342B"/>
    <w:rsid w:val="00AF388D"/>
    <w:rsid w:val="00AF3A89"/>
    <w:rsid w:val="00AF3C46"/>
    <w:rsid w:val="00AF421C"/>
    <w:rsid w:val="00AF4E24"/>
    <w:rsid w:val="00AF51A1"/>
    <w:rsid w:val="00AF614B"/>
    <w:rsid w:val="00AF710F"/>
    <w:rsid w:val="00B0003B"/>
    <w:rsid w:val="00B00735"/>
    <w:rsid w:val="00B01221"/>
    <w:rsid w:val="00B0144F"/>
    <w:rsid w:val="00B01FCD"/>
    <w:rsid w:val="00B02AAB"/>
    <w:rsid w:val="00B02D6D"/>
    <w:rsid w:val="00B0337C"/>
    <w:rsid w:val="00B04452"/>
    <w:rsid w:val="00B044BF"/>
    <w:rsid w:val="00B04AC4"/>
    <w:rsid w:val="00B050C0"/>
    <w:rsid w:val="00B05692"/>
    <w:rsid w:val="00B05FDA"/>
    <w:rsid w:val="00B063DC"/>
    <w:rsid w:val="00B066F0"/>
    <w:rsid w:val="00B067EA"/>
    <w:rsid w:val="00B06E30"/>
    <w:rsid w:val="00B078A9"/>
    <w:rsid w:val="00B10A1D"/>
    <w:rsid w:val="00B11363"/>
    <w:rsid w:val="00B1150A"/>
    <w:rsid w:val="00B116C9"/>
    <w:rsid w:val="00B11F7E"/>
    <w:rsid w:val="00B11F86"/>
    <w:rsid w:val="00B12512"/>
    <w:rsid w:val="00B1316D"/>
    <w:rsid w:val="00B13DD6"/>
    <w:rsid w:val="00B13EF9"/>
    <w:rsid w:val="00B14709"/>
    <w:rsid w:val="00B15857"/>
    <w:rsid w:val="00B1588C"/>
    <w:rsid w:val="00B15E51"/>
    <w:rsid w:val="00B16168"/>
    <w:rsid w:val="00B16312"/>
    <w:rsid w:val="00B16564"/>
    <w:rsid w:val="00B167C3"/>
    <w:rsid w:val="00B16C7A"/>
    <w:rsid w:val="00B1776C"/>
    <w:rsid w:val="00B17C65"/>
    <w:rsid w:val="00B17F0C"/>
    <w:rsid w:val="00B20391"/>
    <w:rsid w:val="00B20479"/>
    <w:rsid w:val="00B2063B"/>
    <w:rsid w:val="00B20A81"/>
    <w:rsid w:val="00B20EF9"/>
    <w:rsid w:val="00B21BC4"/>
    <w:rsid w:val="00B22073"/>
    <w:rsid w:val="00B22A47"/>
    <w:rsid w:val="00B22C64"/>
    <w:rsid w:val="00B22EEC"/>
    <w:rsid w:val="00B23DA9"/>
    <w:rsid w:val="00B23DCD"/>
    <w:rsid w:val="00B2434E"/>
    <w:rsid w:val="00B24B35"/>
    <w:rsid w:val="00B252E9"/>
    <w:rsid w:val="00B254DC"/>
    <w:rsid w:val="00B25C6E"/>
    <w:rsid w:val="00B2635C"/>
    <w:rsid w:val="00B269F4"/>
    <w:rsid w:val="00B2705E"/>
    <w:rsid w:val="00B27880"/>
    <w:rsid w:val="00B27A72"/>
    <w:rsid w:val="00B27B6F"/>
    <w:rsid w:val="00B27DAD"/>
    <w:rsid w:val="00B310A7"/>
    <w:rsid w:val="00B31277"/>
    <w:rsid w:val="00B31B08"/>
    <w:rsid w:val="00B31F55"/>
    <w:rsid w:val="00B32E22"/>
    <w:rsid w:val="00B33C4E"/>
    <w:rsid w:val="00B3451B"/>
    <w:rsid w:val="00B34E24"/>
    <w:rsid w:val="00B34EB6"/>
    <w:rsid w:val="00B352B2"/>
    <w:rsid w:val="00B3584A"/>
    <w:rsid w:val="00B36D0E"/>
    <w:rsid w:val="00B40172"/>
    <w:rsid w:val="00B401B4"/>
    <w:rsid w:val="00B403D2"/>
    <w:rsid w:val="00B4132A"/>
    <w:rsid w:val="00B414B4"/>
    <w:rsid w:val="00B41565"/>
    <w:rsid w:val="00B4172D"/>
    <w:rsid w:val="00B438D7"/>
    <w:rsid w:val="00B442F5"/>
    <w:rsid w:val="00B44428"/>
    <w:rsid w:val="00B44C14"/>
    <w:rsid w:val="00B45CEF"/>
    <w:rsid w:val="00B46210"/>
    <w:rsid w:val="00B46797"/>
    <w:rsid w:val="00B46D85"/>
    <w:rsid w:val="00B477CE"/>
    <w:rsid w:val="00B50391"/>
    <w:rsid w:val="00B517CD"/>
    <w:rsid w:val="00B520CC"/>
    <w:rsid w:val="00B52583"/>
    <w:rsid w:val="00B527C0"/>
    <w:rsid w:val="00B527E0"/>
    <w:rsid w:val="00B52896"/>
    <w:rsid w:val="00B53436"/>
    <w:rsid w:val="00B53DDC"/>
    <w:rsid w:val="00B54AFE"/>
    <w:rsid w:val="00B55828"/>
    <w:rsid w:val="00B55E83"/>
    <w:rsid w:val="00B562AC"/>
    <w:rsid w:val="00B56F5C"/>
    <w:rsid w:val="00B57938"/>
    <w:rsid w:val="00B57C3C"/>
    <w:rsid w:val="00B6055D"/>
    <w:rsid w:val="00B6085F"/>
    <w:rsid w:val="00B60C56"/>
    <w:rsid w:val="00B60E3D"/>
    <w:rsid w:val="00B61233"/>
    <w:rsid w:val="00B6158A"/>
    <w:rsid w:val="00B61C04"/>
    <w:rsid w:val="00B61FF7"/>
    <w:rsid w:val="00B6402C"/>
    <w:rsid w:val="00B64B77"/>
    <w:rsid w:val="00B65093"/>
    <w:rsid w:val="00B65853"/>
    <w:rsid w:val="00B65943"/>
    <w:rsid w:val="00B65998"/>
    <w:rsid w:val="00B65C00"/>
    <w:rsid w:val="00B6654D"/>
    <w:rsid w:val="00B66AE0"/>
    <w:rsid w:val="00B67531"/>
    <w:rsid w:val="00B679E4"/>
    <w:rsid w:val="00B7088C"/>
    <w:rsid w:val="00B7243F"/>
    <w:rsid w:val="00B72BF8"/>
    <w:rsid w:val="00B7325D"/>
    <w:rsid w:val="00B75331"/>
    <w:rsid w:val="00B7542C"/>
    <w:rsid w:val="00B75555"/>
    <w:rsid w:val="00B75E23"/>
    <w:rsid w:val="00B76234"/>
    <w:rsid w:val="00B765BE"/>
    <w:rsid w:val="00B7665A"/>
    <w:rsid w:val="00B77094"/>
    <w:rsid w:val="00B80C00"/>
    <w:rsid w:val="00B8209F"/>
    <w:rsid w:val="00B82174"/>
    <w:rsid w:val="00B823C4"/>
    <w:rsid w:val="00B834B1"/>
    <w:rsid w:val="00B8383A"/>
    <w:rsid w:val="00B83A0C"/>
    <w:rsid w:val="00B84083"/>
    <w:rsid w:val="00B84187"/>
    <w:rsid w:val="00B846D5"/>
    <w:rsid w:val="00B847A7"/>
    <w:rsid w:val="00B855CD"/>
    <w:rsid w:val="00B859DE"/>
    <w:rsid w:val="00B85D50"/>
    <w:rsid w:val="00B85DFC"/>
    <w:rsid w:val="00B86038"/>
    <w:rsid w:val="00B8641C"/>
    <w:rsid w:val="00B87634"/>
    <w:rsid w:val="00B87F82"/>
    <w:rsid w:val="00B9008E"/>
    <w:rsid w:val="00B9091F"/>
    <w:rsid w:val="00B912E8"/>
    <w:rsid w:val="00B918E9"/>
    <w:rsid w:val="00B91DC0"/>
    <w:rsid w:val="00B92447"/>
    <w:rsid w:val="00B9270F"/>
    <w:rsid w:val="00B93DC6"/>
    <w:rsid w:val="00B93F16"/>
    <w:rsid w:val="00B93FF9"/>
    <w:rsid w:val="00B942B5"/>
    <w:rsid w:val="00B945D0"/>
    <w:rsid w:val="00B94730"/>
    <w:rsid w:val="00B9478C"/>
    <w:rsid w:val="00B94D13"/>
    <w:rsid w:val="00B95236"/>
    <w:rsid w:val="00B95489"/>
    <w:rsid w:val="00B95B3E"/>
    <w:rsid w:val="00B96BD9"/>
    <w:rsid w:val="00B96E5E"/>
    <w:rsid w:val="00B973A4"/>
    <w:rsid w:val="00B97932"/>
    <w:rsid w:val="00B97B42"/>
    <w:rsid w:val="00BA01C5"/>
    <w:rsid w:val="00BA030F"/>
    <w:rsid w:val="00BA08CA"/>
    <w:rsid w:val="00BA0E5F"/>
    <w:rsid w:val="00BA0EB0"/>
    <w:rsid w:val="00BA133B"/>
    <w:rsid w:val="00BA13E9"/>
    <w:rsid w:val="00BA15BF"/>
    <w:rsid w:val="00BA1AD4"/>
    <w:rsid w:val="00BA1B01"/>
    <w:rsid w:val="00BA1E6F"/>
    <w:rsid w:val="00BA21C6"/>
    <w:rsid w:val="00BA23C4"/>
    <w:rsid w:val="00BA25CE"/>
    <w:rsid w:val="00BA2641"/>
    <w:rsid w:val="00BA2A5E"/>
    <w:rsid w:val="00BA2F2D"/>
    <w:rsid w:val="00BA3BBE"/>
    <w:rsid w:val="00BA441D"/>
    <w:rsid w:val="00BA6B70"/>
    <w:rsid w:val="00BA6B99"/>
    <w:rsid w:val="00BA6FA8"/>
    <w:rsid w:val="00BA7282"/>
    <w:rsid w:val="00BA7CE6"/>
    <w:rsid w:val="00BB008E"/>
    <w:rsid w:val="00BB04D2"/>
    <w:rsid w:val="00BB0C85"/>
    <w:rsid w:val="00BB1259"/>
    <w:rsid w:val="00BB18C2"/>
    <w:rsid w:val="00BB1F64"/>
    <w:rsid w:val="00BB2983"/>
    <w:rsid w:val="00BB3407"/>
    <w:rsid w:val="00BB37AA"/>
    <w:rsid w:val="00BB3953"/>
    <w:rsid w:val="00BB3F45"/>
    <w:rsid w:val="00BB5A15"/>
    <w:rsid w:val="00BB7265"/>
    <w:rsid w:val="00BB738C"/>
    <w:rsid w:val="00BB777B"/>
    <w:rsid w:val="00BC0124"/>
    <w:rsid w:val="00BC015A"/>
    <w:rsid w:val="00BC01AE"/>
    <w:rsid w:val="00BC0874"/>
    <w:rsid w:val="00BC09A9"/>
    <w:rsid w:val="00BC0BFD"/>
    <w:rsid w:val="00BC17E7"/>
    <w:rsid w:val="00BC2AA3"/>
    <w:rsid w:val="00BC3A39"/>
    <w:rsid w:val="00BC4CD0"/>
    <w:rsid w:val="00BC4EE8"/>
    <w:rsid w:val="00BC53A0"/>
    <w:rsid w:val="00BC5702"/>
    <w:rsid w:val="00BC651E"/>
    <w:rsid w:val="00BC66DD"/>
    <w:rsid w:val="00BC7B9E"/>
    <w:rsid w:val="00BC7BD0"/>
    <w:rsid w:val="00BD0B44"/>
    <w:rsid w:val="00BD13E7"/>
    <w:rsid w:val="00BD15CA"/>
    <w:rsid w:val="00BD15E1"/>
    <w:rsid w:val="00BD1F6B"/>
    <w:rsid w:val="00BD2402"/>
    <w:rsid w:val="00BD3050"/>
    <w:rsid w:val="00BD3C49"/>
    <w:rsid w:val="00BD491F"/>
    <w:rsid w:val="00BD5434"/>
    <w:rsid w:val="00BD5747"/>
    <w:rsid w:val="00BD5DA0"/>
    <w:rsid w:val="00BD6582"/>
    <w:rsid w:val="00BD777E"/>
    <w:rsid w:val="00BD7BA2"/>
    <w:rsid w:val="00BD7C05"/>
    <w:rsid w:val="00BE0B04"/>
    <w:rsid w:val="00BE257F"/>
    <w:rsid w:val="00BE2D08"/>
    <w:rsid w:val="00BE2ED2"/>
    <w:rsid w:val="00BE31D8"/>
    <w:rsid w:val="00BE34AE"/>
    <w:rsid w:val="00BE38F0"/>
    <w:rsid w:val="00BE3BE9"/>
    <w:rsid w:val="00BE46BD"/>
    <w:rsid w:val="00BE4EB5"/>
    <w:rsid w:val="00BE515F"/>
    <w:rsid w:val="00BE6285"/>
    <w:rsid w:val="00BE62AD"/>
    <w:rsid w:val="00BE6603"/>
    <w:rsid w:val="00BE66E4"/>
    <w:rsid w:val="00BE6702"/>
    <w:rsid w:val="00BE6ED8"/>
    <w:rsid w:val="00BE7730"/>
    <w:rsid w:val="00BE7950"/>
    <w:rsid w:val="00BE7CBB"/>
    <w:rsid w:val="00BF0AC9"/>
    <w:rsid w:val="00BF0B9B"/>
    <w:rsid w:val="00BF121F"/>
    <w:rsid w:val="00BF1CAC"/>
    <w:rsid w:val="00BF1F73"/>
    <w:rsid w:val="00BF1F80"/>
    <w:rsid w:val="00BF23EE"/>
    <w:rsid w:val="00BF2826"/>
    <w:rsid w:val="00BF304D"/>
    <w:rsid w:val="00BF42DB"/>
    <w:rsid w:val="00BF5420"/>
    <w:rsid w:val="00BF57CE"/>
    <w:rsid w:val="00BF5A2C"/>
    <w:rsid w:val="00BF6650"/>
    <w:rsid w:val="00BF678A"/>
    <w:rsid w:val="00BF688E"/>
    <w:rsid w:val="00BF6BDF"/>
    <w:rsid w:val="00BF6D8E"/>
    <w:rsid w:val="00BF70F8"/>
    <w:rsid w:val="00BF786D"/>
    <w:rsid w:val="00BF7B0A"/>
    <w:rsid w:val="00BF7B42"/>
    <w:rsid w:val="00BF7B64"/>
    <w:rsid w:val="00C01E53"/>
    <w:rsid w:val="00C01F65"/>
    <w:rsid w:val="00C0254F"/>
    <w:rsid w:val="00C02753"/>
    <w:rsid w:val="00C02B06"/>
    <w:rsid w:val="00C04501"/>
    <w:rsid w:val="00C04EE4"/>
    <w:rsid w:val="00C053FD"/>
    <w:rsid w:val="00C05768"/>
    <w:rsid w:val="00C05F3C"/>
    <w:rsid w:val="00C06207"/>
    <w:rsid w:val="00C062C0"/>
    <w:rsid w:val="00C06938"/>
    <w:rsid w:val="00C06ADD"/>
    <w:rsid w:val="00C06AF1"/>
    <w:rsid w:val="00C0728B"/>
    <w:rsid w:val="00C073B4"/>
    <w:rsid w:val="00C07C81"/>
    <w:rsid w:val="00C10E15"/>
    <w:rsid w:val="00C1175D"/>
    <w:rsid w:val="00C12278"/>
    <w:rsid w:val="00C124F1"/>
    <w:rsid w:val="00C126FD"/>
    <w:rsid w:val="00C12B10"/>
    <w:rsid w:val="00C12F88"/>
    <w:rsid w:val="00C144C9"/>
    <w:rsid w:val="00C14909"/>
    <w:rsid w:val="00C14DE2"/>
    <w:rsid w:val="00C1508B"/>
    <w:rsid w:val="00C1546B"/>
    <w:rsid w:val="00C164B3"/>
    <w:rsid w:val="00C166EF"/>
    <w:rsid w:val="00C16877"/>
    <w:rsid w:val="00C16BAB"/>
    <w:rsid w:val="00C17652"/>
    <w:rsid w:val="00C176B2"/>
    <w:rsid w:val="00C17715"/>
    <w:rsid w:val="00C17958"/>
    <w:rsid w:val="00C17EB0"/>
    <w:rsid w:val="00C201ED"/>
    <w:rsid w:val="00C20608"/>
    <w:rsid w:val="00C21655"/>
    <w:rsid w:val="00C21E76"/>
    <w:rsid w:val="00C22A93"/>
    <w:rsid w:val="00C22BA1"/>
    <w:rsid w:val="00C23262"/>
    <w:rsid w:val="00C23280"/>
    <w:rsid w:val="00C2395B"/>
    <w:rsid w:val="00C239BE"/>
    <w:rsid w:val="00C23DC4"/>
    <w:rsid w:val="00C24795"/>
    <w:rsid w:val="00C24E22"/>
    <w:rsid w:val="00C25ADA"/>
    <w:rsid w:val="00C25FCA"/>
    <w:rsid w:val="00C26375"/>
    <w:rsid w:val="00C266C9"/>
    <w:rsid w:val="00C26E8F"/>
    <w:rsid w:val="00C27F5F"/>
    <w:rsid w:val="00C3006A"/>
    <w:rsid w:val="00C30A0F"/>
    <w:rsid w:val="00C30B58"/>
    <w:rsid w:val="00C31793"/>
    <w:rsid w:val="00C31D5A"/>
    <w:rsid w:val="00C31DB5"/>
    <w:rsid w:val="00C32ED8"/>
    <w:rsid w:val="00C33160"/>
    <w:rsid w:val="00C3341E"/>
    <w:rsid w:val="00C33944"/>
    <w:rsid w:val="00C3437E"/>
    <w:rsid w:val="00C34A0F"/>
    <w:rsid w:val="00C34BA7"/>
    <w:rsid w:val="00C34ED4"/>
    <w:rsid w:val="00C3536C"/>
    <w:rsid w:val="00C360D9"/>
    <w:rsid w:val="00C3639A"/>
    <w:rsid w:val="00C3703B"/>
    <w:rsid w:val="00C373B1"/>
    <w:rsid w:val="00C37685"/>
    <w:rsid w:val="00C37B48"/>
    <w:rsid w:val="00C37D84"/>
    <w:rsid w:val="00C37E61"/>
    <w:rsid w:val="00C40579"/>
    <w:rsid w:val="00C40616"/>
    <w:rsid w:val="00C40BC0"/>
    <w:rsid w:val="00C40E18"/>
    <w:rsid w:val="00C41045"/>
    <w:rsid w:val="00C41326"/>
    <w:rsid w:val="00C413CB"/>
    <w:rsid w:val="00C41403"/>
    <w:rsid w:val="00C41C33"/>
    <w:rsid w:val="00C4389E"/>
    <w:rsid w:val="00C43BE1"/>
    <w:rsid w:val="00C44783"/>
    <w:rsid w:val="00C44E92"/>
    <w:rsid w:val="00C44EE7"/>
    <w:rsid w:val="00C45906"/>
    <w:rsid w:val="00C45BB6"/>
    <w:rsid w:val="00C45C28"/>
    <w:rsid w:val="00C46107"/>
    <w:rsid w:val="00C4622B"/>
    <w:rsid w:val="00C502AE"/>
    <w:rsid w:val="00C508C9"/>
    <w:rsid w:val="00C50B27"/>
    <w:rsid w:val="00C50C56"/>
    <w:rsid w:val="00C51652"/>
    <w:rsid w:val="00C51EB6"/>
    <w:rsid w:val="00C52361"/>
    <w:rsid w:val="00C523DE"/>
    <w:rsid w:val="00C53072"/>
    <w:rsid w:val="00C531E3"/>
    <w:rsid w:val="00C536CE"/>
    <w:rsid w:val="00C53852"/>
    <w:rsid w:val="00C54245"/>
    <w:rsid w:val="00C5429D"/>
    <w:rsid w:val="00C548C8"/>
    <w:rsid w:val="00C550D6"/>
    <w:rsid w:val="00C553B1"/>
    <w:rsid w:val="00C571A1"/>
    <w:rsid w:val="00C60057"/>
    <w:rsid w:val="00C608B0"/>
    <w:rsid w:val="00C60B21"/>
    <w:rsid w:val="00C613C7"/>
    <w:rsid w:val="00C61668"/>
    <w:rsid w:val="00C61744"/>
    <w:rsid w:val="00C6179D"/>
    <w:rsid w:val="00C6203C"/>
    <w:rsid w:val="00C62AAC"/>
    <w:rsid w:val="00C62E9B"/>
    <w:rsid w:val="00C63B35"/>
    <w:rsid w:val="00C63BDF"/>
    <w:rsid w:val="00C63F55"/>
    <w:rsid w:val="00C64107"/>
    <w:rsid w:val="00C6422C"/>
    <w:rsid w:val="00C64319"/>
    <w:rsid w:val="00C65D98"/>
    <w:rsid w:val="00C6615F"/>
    <w:rsid w:val="00C662D8"/>
    <w:rsid w:val="00C66372"/>
    <w:rsid w:val="00C6674C"/>
    <w:rsid w:val="00C7041F"/>
    <w:rsid w:val="00C70F1B"/>
    <w:rsid w:val="00C71480"/>
    <w:rsid w:val="00C715D5"/>
    <w:rsid w:val="00C71A47"/>
    <w:rsid w:val="00C71C60"/>
    <w:rsid w:val="00C726C2"/>
    <w:rsid w:val="00C72E97"/>
    <w:rsid w:val="00C733AA"/>
    <w:rsid w:val="00C735EF"/>
    <w:rsid w:val="00C73945"/>
    <w:rsid w:val="00C745BF"/>
    <w:rsid w:val="00C7464C"/>
    <w:rsid w:val="00C7478B"/>
    <w:rsid w:val="00C747B6"/>
    <w:rsid w:val="00C758C3"/>
    <w:rsid w:val="00C75D25"/>
    <w:rsid w:val="00C7666A"/>
    <w:rsid w:val="00C76B40"/>
    <w:rsid w:val="00C76D27"/>
    <w:rsid w:val="00C76F6F"/>
    <w:rsid w:val="00C77386"/>
    <w:rsid w:val="00C77443"/>
    <w:rsid w:val="00C775D5"/>
    <w:rsid w:val="00C777B1"/>
    <w:rsid w:val="00C80381"/>
    <w:rsid w:val="00C8175F"/>
    <w:rsid w:val="00C81793"/>
    <w:rsid w:val="00C8196E"/>
    <w:rsid w:val="00C81C33"/>
    <w:rsid w:val="00C81F18"/>
    <w:rsid w:val="00C828CF"/>
    <w:rsid w:val="00C82C40"/>
    <w:rsid w:val="00C83DDC"/>
    <w:rsid w:val="00C8461C"/>
    <w:rsid w:val="00C84ABA"/>
    <w:rsid w:val="00C84C69"/>
    <w:rsid w:val="00C85588"/>
    <w:rsid w:val="00C85DF5"/>
    <w:rsid w:val="00C85F64"/>
    <w:rsid w:val="00C86E37"/>
    <w:rsid w:val="00C9026C"/>
    <w:rsid w:val="00C902A4"/>
    <w:rsid w:val="00C908EE"/>
    <w:rsid w:val="00C90C4A"/>
    <w:rsid w:val="00C9124B"/>
    <w:rsid w:val="00C91ACA"/>
    <w:rsid w:val="00C91C4E"/>
    <w:rsid w:val="00C921A7"/>
    <w:rsid w:val="00C936CF"/>
    <w:rsid w:val="00C93DB9"/>
    <w:rsid w:val="00C9420B"/>
    <w:rsid w:val="00C94C6A"/>
    <w:rsid w:val="00C96193"/>
    <w:rsid w:val="00C96852"/>
    <w:rsid w:val="00C96E06"/>
    <w:rsid w:val="00C9708E"/>
    <w:rsid w:val="00C97249"/>
    <w:rsid w:val="00C97E6F"/>
    <w:rsid w:val="00CA1385"/>
    <w:rsid w:val="00CA1B3E"/>
    <w:rsid w:val="00CA1DD3"/>
    <w:rsid w:val="00CA2FA6"/>
    <w:rsid w:val="00CA3898"/>
    <w:rsid w:val="00CA480D"/>
    <w:rsid w:val="00CA49BD"/>
    <w:rsid w:val="00CA4A7E"/>
    <w:rsid w:val="00CA4C4F"/>
    <w:rsid w:val="00CA5DEA"/>
    <w:rsid w:val="00CA6573"/>
    <w:rsid w:val="00CA65C8"/>
    <w:rsid w:val="00CA6643"/>
    <w:rsid w:val="00CA6E1E"/>
    <w:rsid w:val="00CA78D3"/>
    <w:rsid w:val="00CB0A67"/>
    <w:rsid w:val="00CB14A5"/>
    <w:rsid w:val="00CB19F3"/>
    <w:rsid w:val="00CB1CA1"/>
    <w:rsid w:val="00CB2132"/>
    <w:rsid w:val="00CB2632"/>
    <w:rsid w:val="00CB3462"/>
    <w:rsid w:val="00CB3C16"/>
    <w:rsid w:val="00CB4106"/>
    <w:rsid w:val="00CB577B"/>
    <w:rsid w:val="00CB585B"/>
    <w:rsid w:val="00CB59C5"/>
    <w:rsid w:val="00CB5E8E"/>
    <w:rsid w:val="00CB6441"/>
    <w:rsid w:val="00CB6606"/>
    <w:rsid w:val="00CB6DAA"/>
    <w:rsid w:val="00CB6FCE"/>
    <w:rsid w:val="00CB7CAD"/>
    <w:rsid w:val="00CC00B9"/>
    <w:rsid w:val="00CC028B"/>
    <w:rsid w:val="00CC1219"/>
    <w:rsid w:val="00CC2EFA"/>
    <w:rsid w:val="00CC35D2"/>
    <w:rsid w:val="00CC372E"/>
    <w:rsid w:val="00CC3B40"/>
    <w:rsid w:val="00CC3EE0"/>
    <w:rsid w:val="00CC4138"/>
    <w:rsid w:val="00CC42F0"/>
    <w:rsid w:val="00CC430F"/>
    <w:rsid w:val="00CC4714"/>
    <w:rsid w:val="00CC5ADC"/>
    <w:rsid w:val="00CC6126"/>
    <w:rsid w:val="00CC655A"/>
    <w:rsid w:val="00CC65ED"/>
    <w:rsid w:val="00CC7148"/>
    <w:rsid w:val="00CC7826"/>
    <w:rsid w:val="00CC7DD0"/>
    <w:rsid w:val="00CD0158"/>
    <w:rsid w:val="00CD01C3"/>
    <w:rsid w:val="00CD0625"/>
    <w:rsid w:val="00CD089F"/>
    <w:rsid w:val="00CD0E75"/>
    <w:rsid w:val="00CD17ED"/>
    <w:rsid w:val="00CD1A17"/>
    <w:rsid w:val="00CD1DC7"/>
    <w:rsid w:val="00CD27B9"/>
    <w:rsid w:val="00CD2886"/>
    <w:rsid w:val="00CD3230"/>
    <w:rsid w:val="00CD341A"/>
    <w:rsid w:val="00CD48D7"/>
    <w:rsid w:val="00CD4AE5"/>
    <w:rsid w:val="00CD4B16"/>
    <w:rsid w:val="00CD514C"/>
    <w:rsid w:val="00CD597D"/>
    <w:rsid w:val="00CD5D2B"/>
    <w:rsid w:val="00CD5EF0"/>
    <w:rsid w:val="00CD6755"/>
    <w:rsid w:val="00CD6831"/>
    <w:rsid w:val="00CD6856"/>
    <w:rsid w:val="00CD6F5F"/>
    <w:rsid w:val="00CD70A4"/>
    <w:rsid w:val="00CE0089"/>
    <w:rsid w:val="00CE16CB"/>
    <w:rsid w:val="00CE1716"/>
    <w:rsid w:val="00CE1E52"/>
    <w:rsid w:val="00CE1EB0"/>
    <w:rsid w:val="00CE1F5F"/>
    <w:rsid w:val="00CE231C"/>
    <w:rsid w:val="00CE2555"/>
    <w:rsid w:val="00CE29A1"/>
    <w:rsid w:val="00CE300F"/>
    <w:rsid w:val="00CE304B"/>
    <w:rsid w:val="00CE3C58"/>
    <w:rsid w:val="00CE4207"/>
    <w:rsid w:val="00CE4808"/>
    <w:rsid w:val="00CE4E73"/>
    <w:rsid w:val="00CE57F6"/>
    <w:rsid w:val="00CE5993"/>
    <w:rsid w:val="00CE7436"/>
    <w:rsid w:val="00CE7514"/>
    <w:rsid w:val="00CE793C"/>
    <w:rsid w:val="00CE79EC"/>
    <w:rsid w:val="00CE7E7E"/>
    <w:rsid w:val="00CF1465"/>
    <w:rsid w:val="00CF193C"/>
    <w:rsid w:val="00CF284E"/>
    <w:rsid w:val="00CF34B7"/>
    <w:rsid w:val="00CF3677"/>
    <w:rsid w:val="00CF36E8"/>
    <w:rsid w:val="00CF36FF"/>
    <w:rsid w:val="00CF48C8"/>
    <w:rsid w:val="00CF4A5D"/>
    <w:rsid w:val="00CF542D"/>
    <w:rsid w:val="00CF57AD"/>
    <w:rsid w:val="00CF69A8"/>
    <w:rsid w:val="00CF6A76"/>
    <w:rsid w:val="00CF7783"/>
    <w:rsid w:val="00D00845"/>
    <w:rsid w:val="00D01330"/>
    <w:rsid w:val="00D01EA7"/>
    <w:rsid w:val="00D02190"/>
    <w:rsid w:val="00D02192"/>
    <w:rsid w:val="00D0229E"/>
    <w:rsid w:val="00D02686"/>
    <w:rsid w:val="00D02745"/>
    <w:rsid w:val="00D02AEF"/>
    <w:rsid w:val="00D02CCE"/>
    <w:rsid w:val="00D03DD2"/>
    <w:rsid w:val="00D05466"/>
    <w:rsid w:val="00D05FB5"/>
    <w:rsid w:val="00D06504"/>
    <w:rsid w:val="00D07A6C"/>
    <w:rsid w:val="00D07C83"/>
    <w:rsid w:val="00D10005"/>
    <w:rsid w:val="00D1122A"/>
    <w:rsid w:val="00D116A3"/>
    <w:rsid w:val="00D11AE5"/>
    <w:rsid w:val="00D11D31"/>
    <w:rsid w:val="00D11D91"/>
    <w:rsid w:val="00D12378"/>
    <w:rsid w:val="00D12D4B"/>
    <w:rsid w:val="00D13A50"/>
    <w:rsid w:val="00D14FD4"/>
    <w:rsid w:val="00D154B2"/>
    <w:rsid w:val="00D16178"/>
    <w:rsid w:val="00D16C9C"/>
    <w:rsid w:val="00D17079"/>
    <w:rsid w:val="00D17084"/>
    <w:rsid w:val="00D1726B"/>
    <w:rsid w:val="00D173F1"/>
    <w:rsid w:val="00D1788F"/>
    <w:rsid w:val="00D207F7"/>
    <w:rsid w:val="00D20A8A"/>
    <w:rsid w:val="00D21952"/>
    <w:rsid w:val="00D21F87"/>
    <w:rsid w:val="00D229CF"/>
    <w:rsid w:val="00D238ED"/>
    <w:rsid w:val="00D23B59"/>
    <w:rsid w:val="00D2427F"/>
    <w:rsid w:val="00D24D7E"/>
    <w:rsid w:val="00D25508"/>
    <w:rsid w:val="00D258DC"/>
    <w:rsid w:val="00D2617F"/>
    <w:rsid w:val="00D267B9"/>
    <w:rsid w:val="00D273F5"/>
    <w:rsid w:val="00D2768C"/>
    <w:rsid w:val="00D309D1"/>
    <w:rsid w:val="00D30C07"/>
    <w:rsid w:val="00D3114D"/>
    <w:rsid w:val="00D31533"/>
    <w:rsid w:val="00D32207"/>
    <w:rsid w:val="00D32625"/>
    <w:rsid w:val="00D32EA2"/>
    <w:rsid w:val="00D332E5"/>
    <w:rsid w:val="00D33506"/>
    <w:rsid w:val="00D33CF3"/>
    <w:rsid w:val="00D33EEE"/>
    <w:rsid w:val="00D3449A"/>
    <w:rsid w:val="00D35954"/>
    <w:rsid w:val="00D35C44"/>
    <w:rsid w:val="00D371A3"/>
    <w:rsid w:val="00D37EA1"/>
    <w:rsid w:val="00D40B5A"/>
    <w:rsid w:val="00D41ACA"/>
    <w:rsid w:val="00D41DF6"/>
    <w:rsid w:val="00D4235C"/>
    <w:rsid w:val="00D42890"/>
    <w:rsid w:val="00D42DBC"/>
    <w:rsid w:val="00D43103"/>
    <w:rsid w:val="00D431E5"/>
    <w:rsid w:val="00D434E7"/>
    <w:rsid w:val="00D4359F"/>
    <w:rsid w:val="00D4372C"/>
    <w:rsid w:val="00D4373B"/>
    <w:rsid w:val="00D4389B"/>
    <w:rsid w:val="00D43B17"/>
    <w:rsid w:val="00D43C6A"/>
    <w:rsid w:val="00D43D70"/>
    <w:rsid w:val="00D44243"/>
    <w:rsid w:val="00D4509E"/>
    <w:rsid w:val="00D45DED"/>
    <w:rsid w:val="00D45F56"/>
    <w:rsid w:val="00D461D6"/>
    <w:rsid w:val="00D46B39"/>
    <w:rsid w:val="00D46D82"/>
    <w:rsid w:val="00D500CF"/>
    <w:rsid w:val="00D5056A"/>
    <w:rsid w:val="00D50745"/>
    <w:rsid w:val="00D50BCD"/>
    <w:rsid w:val="00D51B9F"/>
    <w:rsid w:val="00D52990"/>
    <w:rsid w:val="00D52B8D"/>
    <w:rsid w:val="00D52D1E"/>
    <w:rsid w:val="00D53445"/>
    <w:rsid w:val="00D55D6E"/>
    <w:rsid w:val="00D56617"/>
    <w:rsid w:val="00D56947"/>
    <w:rsid w:val="00D56BEC"/>
    <w:rsid w:val="00D56EBB"/>
    <w:rsid w:val="00D600D4"/>
    <w:rsid w:val="00D60151"/>
    <w:rsid w:val="00D60168"/>
    <w:rsid w:val="00D6090F"/>
    <w:rsid w:val="00D61348"/>
    <w:rsid w:val="00D613DD"/>
    <w:rsid w:val="00D61518"/>
    <w:rsid w:val="00D619BE"/>
    <w:rsid w:val="00D61A2D"/>
    <w:rsid w:val="00D622CB"/>
    <w:rsid w:val="00D6232E"/>
    <w:rsid w:val="00D62A24"/>
    <w:rsid w:val="00D63920"/>
    <w:rsid w:val="00D65426"/>
    <w:rsid w:val="00D65652"/>
    <w:rsid w:val="00D669DA"/>
    <w:rsid w:val="00D671E2"/>
    <w:rsid w:val="00D67631"/>
    <w:rsid w:val="00D67EB3"/>
    <w:rsid w:val="00D67F58"/>
    <w:rsid w:val="00D705AC"/>
    <w:rsid w:val="00D70BE7"/>
    <w:rsid w:val="00D70FBF"/>
    <w:rsid w:val="00D71E22"/>
    <w:rsid w:val="00D7201C"/>
    <w:rsid w:val="00D7266E"/>
    <w:rsid w:val="00D734DA"/>
    <w:rsid w:val="00D73782"/>
    <w:rsid w:val="00D73A6D"/>
    <w:rsid w:val="00D73C6F"/>
    <w:rsid w:val="00D7439F"/>
    <w:rsid w:val="00D74777"/>
    <w:rsid w:val="00D74CB0"/>
    <w:rsid w:val="00D75DD8"/>
    <w:rsid w:val="00D7676C"/>
    <w:rsid w:val="00D76DB9"/>
    <w:rsid w:val="00D77699"/>
    <w:rsid w:val="00D8103E"/>
    <w:rsid w:val="00D810B4"/>
    <w:rsid w:val="00D8144C"/>
    <w:rsid w:val="00D81F68"/>
    <w:rsid w:val="00D822D9"/>
    <w:rsid w:val="00D8267B"/>
    <w:rsid w:val="00D8295D"/>
    <w:rsid w:val="00D82A52"/>
    <w:rsid w:val="00D82DCD"/>
    <w:rsid w:val="00D82F27"/>
    <w:rsid w:val="00D8325F"/>
    <w:rsid w:val="00D84288"/>
    <w:rsid w:val="00D84EB7"/>
    <w:rsid w:val="00D85C24"/>
    <w:rsid w:val="00D861A3"/>
    <w:rsid w:val="00D8640A"/>
    <w:rsid w:val="00D866B5"/>
    <w:rsid w:val="00D867BD"/>
    <w:rsid w:val="00D873C4"/>
    <w:rsid w:val="00D873F4"/>
    <w:rsid w:val="00D87DD4"/>
    <w:rsid w:val="00D90243"/>
    <w:rsid w:val="00D90BA5"/>
    <w:rsid w:val="00D9139B"/>
    <w:rsid w:val="00D920E9"/>
    <w:rsid w:val="00D92DFE"/>
    <w:rsid w:val="00D92E0B"/>
    <w:rsid w:val="00D939F8"/>
    <w:rsid w:val="00D940B5"/>
    <w:rsid w:val="00D948C7"/>
    <w:rsid w:val="00D94AC6"/>
    <w:rsid w:val="00D94C3F"/>
    <w:rsid w:val="00D959CB"/>
    <w:rsid w:val="00D960E6"/>
    <w:rsid w:val="00D96415"/>
    <w:rsid w:val="00D97170"/>
    <w:rsid w:val="00D97251"/>
    <w:rsid w:val="00D97C55"/>
    <w:rsid w:val="00D97CC5"/>
    <w:rsid w:val="00D97ED5"/>
    <w:rsid w:val="00DA0B3B"/>
    <w:rsid w:val="00DA0B4D"/>
    <w:rsid w:val="00DA0FF6"/>
    <w:rsid w:val="00DA23D8"/>
    <w:rsid w:val="00DA2676"/>
    <w:rsid w:val="00DA335D"/>
    <w:rsid w:val="00DA3597"/>
    <w:rsid w:val="00DA3703"/>
    <w:rsid w:val="00DA3B70"/>
    <w:rsid w:val="00DA44B9"/>
    <w:rsid w:val="00DA47E3"/>
    <w:rsid w:val="00DA4992"/>
    <w:rsid w:val="00DA49B3"/>
    <w:rsid w:val="00DA6A2C"/>
    <w:rsid w:val="00DB0D5A"/>
    <w:rsid w:val="00DB10BB"/>
    <w:rsid w:val="00DB2485"/>
    <w:rsid w:val="00DB28A8"/>
    <w:rsid w:val="00DB2C9A"/>
    <w:rsid w:val="00DB329F"/>
    <w:rsid w:val="00DB3673"/>
    <w:rsid w:val="00DB375F"/>
    <w:rsid w:val="00DB4DF8"/>
    <w:rsid w:val="00DB5522"/>
    <w:rsid w:val="00DB588B"/>
    <w:rsid w:val="00DB5E60"/>
    <w:rsid w:val="00DC054E"/>
    <w:rsid w:val="00DC1762"/>
    <w:rsid w:val="00DC1C08"/>
    <w:rsid w:val="00DC243A"/>
    <w:rsid w:val="00DC2625"/>
    <w:rsid w:val="00DC280F"/>
    <w:rsid w:val="00DC2A65"/>
    <w:rsid w:val="00DC3677"/>
    <w:rsid w:val="00DC3BF6"/>
    <w:rsid w:val="00DC4058"/>
    <w:rsid w:val="00DC4371"/>
    <w:rsid w:val="00DC472B"/>
    <w:rsid w:val="00DC4A13"/>
    <w:rsid w:val="00DC4D22"/>
    <w:rsid w:val="00DC56CD"/>
    <w:rsid w:val="00DC5A02"/>
    <w:rsid w:val="00DC5CA3"/>
    <w:rsid w:val="00DC5DF2"/>
    <w:rsid w:val="00DC62A2"/>
    <w:rsid w:val="00DC6EAC"/>
    <w:rsid w:val="00DC7359"/>
    <w:rsid w:val="00DC7DD8"/>
    <w:rsid w:val="00DC7F8A"/>
    <w:rsid w:val="00DD041D"/>
    <w:rsid w:val="00DD0A39"/>
    <w:rsid w:val="00DD0E42"/>
    <w:rsid w:val="00DD1442"/>
    <w:rsid w:val="00DD146A"/>
    <w:rsid w:val="00DD14D9"/>
    <w:rsid w:val="00DD1A2D"/>
    <w:rsid w:val="00DD2C14"/>
    <w:rsid w:val="00DD34AF"/>
    <w:rsid w:val="00DD35A8"/>
    <w:rsid w:val="00DD3978"/>
    <w:rsid w:val="00DD40D0"/>
    <w:rsid w:val="00DD502A"/>
    <w:rsid w:val="00DD5318"/>
    <w:rsid w:val="00DD571A"/>
    <w:rsid w:val="00DD5BB2"/>
    <w:rsid w:val="00DD5C2D"/>
    <w:rsid w:val="00DD6336"/>
    <w:rsid w:val="00DD6787"/>
    <w:rsid w:val="00DD69DB"/>
    <w:rsid w:val="00DD7156"/>
    <w:rsid w:val="00DD73D4"/>
    <w:rsid w:val="00DD7934"/>
    <w:rsid w:val="00DE0447"/>
    <w:rsid w:val="00DE04BB"/>
    <w:rsid w:val="00DE065D"/>
    <w:rsid w:val="00DE0EED"/>
    <w:rsid w:val="00DE15F0"/>
    <w:rsid w:val="00DE1FCC"/>
    <w:rsid w:val="00DE22B5"/>
    <w:rsid w:val="00DE23B0"/>
    <w:rsid w:val="00DE2B6B"/>
    <w:rsid w:val="00DE3FCB"/>
    <w:rsid w:val="00DE4033"/>
    <w:rsid w:val="00DE5663"/>
    <w:rsid w:val="00DE5F62"/>
    <w:rsid w:val="00DE6FEC"/>
    <w:rsid w:val="00DE764D"/>
    <w:rsid w:val="00DE7745"/>
    <w:rsid w:val="00DE78AA"/>
    <w:rsid w:val="00DE7F01"/>
    <w:rsid w:val="00DF02AC"/>
    <w:rsid w:val="00DF0C0A"/>
    <w:rsid w:val="00DF1FDB"/>
    <w:rsid w:val="00DF28B0"/>
    <w:rsid w:val="00DF2FD6"/>
    <w:rsid w:val="00DF331D"/>
    <w:rsid w:val="00DF51BD"/>
    <w:rsid w:val="00DF5E0B"/>
    <w:rsid w:val="00DF7356"/>
    <w:rsid w:val="00DF7988"/>
    <w:rsid w:val="00DF7F5A"/>
    <w:rsid w:val="00E011A7"/>
    <w:rsid w:val="00E011A9"/>
    <w:rsid w:val="00E01419"/>
    <w:rsid w:val="00E02FA9"/>
    <w:rsid w:val="00E03D0B"/>
    <w:rsid w:val="00E03EB8"/>
    <w:rsid w:val="00E04416"/>
    <w:rsid w:val="00E04A77"/>
    <w:rsid w:val="00E053D0"/>
    <w:rsid w:val="00E058ED"/>
    <w:rsid w:val="00E05A7B"/>
    <w:rsid w:val="00E05B1B"/>
    <w:rsid w:val="00E06293"/>
    <w:rsid w:val="00E0752A"/>
    <w:rsid w:val="00E076C0"/>
    <w:rsid w:val="00E10BAC"/>
    <w:rsid w:val="00E1179F"/>
    <w:rsid w:val="00E119DD"/>
    <w:rsid w:val="00E11DE5"/>
    <w:rsid w:val="00E1242A"/>
    <w:rsid w:val="00E12678"/>
    <w:rsid w:val="00E12FDB"/>
    <w:rsid w:val="00E13408"/>
    <w:rsid w:val="00E143D0"/>
    <w:rsid w:val="00E1456D"/>
    <w:rsid w:val="00E1462E"/>
    <w:rsid w:val="00E153D2"/>
    <w:rsid w:val="00E15994"/>
    <w:rsid w:val="00E1702E"/>
    <w:rsid w:val="00E17631"/>
    <w:rsid w:val="00E17B74"/>
    <w:rsid w:val="00E205E7"/>
    <w:rsid w:val="00E20E55"/>
    <w:rsid w:val="00E21634"/>
    <w:rsid w:val="00E21D37"/>
    <w:rsid w:val="00E2245C"/>
    <w:rsid w:val="00E22C5E"/>
    <w:rsid w:val="00E23463"/>
    <w:rsid w:val="00E24FC4"/>
    <w:rsid w:val="00E27073"/>
    <w:rsid w:val="00E2739A"/>
    <w:rsid w:val="00E278DD"/>
    <w:rsid w:val="00E27A04"/>
    <w:rsid w:val="00E30CFF"/>
    <w:rsid w:val="00E3114E"/>
    <w:rsid w:val="00E311CE"/>
    <w:rsid w:val="00E31A70"/>
    <w:rsid w:val="00E31DC2"/>
    <w:rsid w:val="00E3230B"/>
    <w:rsid w:val="00E32BF4"/>
    <w:rsid w:val="00E33A45"/>
    <w:rsid w:val="00E35055"/>
    <w:rsid w:val="00E35A9B"/>
    <w:rsid w:val="00E35B02"/>
    <w:rsid w:val="00E36545"/>
    <w:rsid w:val="00E367FE"/>
    <w:rsid w:val="00E36BC4"/>
    <w:rsid w:val="00E36BEE"/>
    <w:rsid w:val="00E37306"/>
    <w:rsid w:val="00E404A8"/>
    <w:rsid w:val="00E413F0"/>
    <w:rsid w:val="00E416E2"/>
    <w:rsid w:val="00E42D10"/>
    <w:rsid w:val="00E43176"/>
    <w:rsid w:val="00E44661"/>
    <w:rsid w:val="00E45341"/>
    <w:rsid w:val="00E457D6"/>
    <w:rsid w:val="00E4587B"/>
    <w:rsid w:val="00E45D17"/>
    <w:rsid w:val="00E45F8F"/>
    <w:rsid w:val="00E47E85"/>
    <w:rsid w:val="00E5012B"/>
    <w:rsid w:val="00E50806"/>
    <w:rsid w:val="00E50BA2"/>
    <w:rsid w:val="00E5132F"/>
    <w:rsid w:val="00E51E03"/>
    <w:rsid w:val="00E51FF9"/>
    <w:rsid w:val="00E52848"/>
    <w:rsid w:val="00E52B0F"/>
    <w:rsid w:val="00E52B48"/>
    <w:rsid w:val="00E533FC"/>
    <w:rsid w:val="00E5352C"/>
    <w:rsid w:val="00E53BE4"/>
    <w:rsid w:val="00E53E5A"/>
    <w:rsid w:val="00E542AE"/>
    <w:rsid w:val="00E54472"/>
    <w:rsid w:val="00E54E62"/>
    <w:rsid w:val="00E55106"/>
    <w:rsid w:val="00E55389"/>
    <w:rsid w:val="00E55C2B"/>
    <w:rsid w:val="00E56133"/>
    <w:rsid w:val="00E5619D"/>
    <w:rsid w:val="00E573D4"/>
    <w:rsid w:val="00E6020B"/>
    <w:rsid w:val="00E62211"/>
    <w:rsid w:val="00E631DE"/>
    <w:rsid w:val="00E63655"/>
    <w:rsid w:val="00E639CE"/>
    <w:rsid w:val="00E63F7C"/>
    <w:rsid w:val="00E65220"/>
    <w:rsid w:val="00E65F0B"/>
    <w:rsid w:val="00E6602D"/>
    <w:rsid w:val="00E6613C"/>
    <w:rsid w:val="00E66496"/>
    <w:rsid w:val="00E66B35"/>
    <w:rsid w:val="00E66B9D"/>
    <w:rsid w:val="00E66E10"/>
    <w:rsid w:val="00E672F0"/>
    <w:rsid w:val="00E67624"/>
    <w:rsid w:val="00E677CC"/>
    <w:rsid w:val="00E7071C"/>
    <w:rsid w:val="00E70E5E"/>
    <w:rsid w:val="00E7182F"/>
    <w:rsid w:val="00E71A2B"/>
    <w:rsid w:val="00E7280D"/>
    <w:rsid w:val="00E73417"/>
    <w:rsid w:val="00E73687"/>
    <w:rsid w:val="00E7481B"/>
    <w:rsid w:val="00E74A46"/>
    <w:rsid w:val="00E75607"/>
    <w:rsid w:val="00E75A9B"/>
    <w:rsid w:val="00E75FF7"/>
    <w:rsid w:val="00E76351"/>
    <w:rsid w:val="00E769F6"/>
    <w:rsid w:val="00E76BCC"/>
    <w:rsid w:val="00E77165"/>
    <w:rsid w:val="00E802D9"/>
    <w:rsid w:val="00E81446"/>
    <w:rsid w:val="00E82872"/>
    <w:rsid w:val="00E82D77"/>
    <w:rsid w:val="00E82E31"/>
    <w:rsid w:val="00E8407C"/>
    <w:rsid w:val="00E84BAF"/>
    <w:rsid w:val="00E84F3C"/>
    <w:rsid w:val="00E851B1"/>
    <w:rsid w:val="00E861F3"/>
    <w:rsid w:val="00E867E7"/>
    <w:rsid w:val="00E87772"/>
    <w:rsid w:val="00E91B78"/>
    <w:rsid w:val="00E91CE7"/>
    <w:rsid w:val="00E92805"/>
    <w:rsid w:val="00E92C62"/>
    <w:rsid w:val="00E92E09"/>
    <w:rsid w:val="00E93BC0"/>
    <w:rsid w:val="00E94000"/>
    <w:rsid w:val="00E9419D"/>
    <w:rsid w:val="00E94214"/>
    <w:rsid w:val="00E94B1B"/>
    <w:rsid w:val="00E94E18"/>
    <w:rsid w:val="00E95574"/>
    <w:rsid w:val="00E9579E"/>
    <w:rsid w:val="00E96BA1"/>
    <w:rsid w:val="00E96E4B"/>
    <w:rsid w:val="00E97A70"/>
    <w:rsid w:val="00EA012C"/>
    <w:rsid w:val="00EA0300"/>
    <w:rsid w:val="00EA072F"/>
    <w:rsid w:val="00EA07DB"/>
    <w:rsid w:val="00EA0E9B"/>
    <w:rsid w:val="00EA10FC"/>
    <w:rsid w:val="00EA1B7C"/>
    <w:rsid w:val="00EA1EA2"/>
    <w:rsid w:val="00EA285C"/>
    <w:rsid w:val="00EA3724"/>
    <w:rsid w:val="00EA434F"/>
    <w:rsid w:val="00EA446B"/>
    <w:rsid w:val="00EA5B60"/>
    <w:rsid w:val="00EA65CC"/>
    <w:rsid w:val="00EA6773"/>
    <w:rsid w:val="00EA7212"/>
    <w:rsid w:val="00EA7E5F"/>
    <w:rsid w:val="00EB05EC"/>
    <w:rsid w:val="00EB0BD7"/>
    <w:rsid w:val="00EB1139"/>
    <w:rsid w:val="00EB3002"/>
    <w:rsid w:val="00EB311C"/>
    <w:rsid w:val="00EB35D2"/>
    <w:rsid w:val="00EB39EA"/>
    <w:rsid w:val="00EB7521"/>
    <w:rsid w:val="00EB78CE"/>
    <w:rsid w:val="00EC11A4"/>
    <w:rsid w:val="00EC15F3"/>
    <w:rsid w:val="00EC1CC8"/>
    <w:rsid w:val="00EC1E56"/>
    <w:rsid w:val="00EC1FE7"/>
    <w:rsid w:val="00EC2257"/>
    <w:rsid w:val="00EC2CE5"/>
    <w:rsid w:val="00EC2E1A"/>
    <w:rsid w:val="00EC3DBC"/>
    <w:rsid w:val="00EC580A"/>
    <w:rsid w:val="00EC5D86"/>
    <w:rsid w:val="00EC6A55"/>
    <w:rsid w:val="00EC6C52"/>
    <w:rsid w:val="00EC7052"/>
    <w:rsid w:val="00EC7627"/>
    <w:rsid w:val="00EC7783"/>
    <w:rsid w:val="00EC7997"/>
    <w:rsid w:val="00EC7AB6"/>
    <w:rsid w:val="00EC7B86"/>
    <w:rsid w:val="00ED0288"/>
    <w:rsid w:val="00ED0E65"/>
    <w:rsid w:val="00ED0ED0"/>
    <w:rsid w:val="00ED1843"/>
    <w:rsid w:val="00ED1C93"/>
    <w:rsid w:val="00ED4C8D"/>
    <w:rsid w:val="00ED52CA"/>
    <w:rsid w:val="00ED54C4"/>
    <w:rsid w:val="00ED5705"/>
    <w:rsid w:val="00ED71EB"/>
    <w:rsid w:val="00EE0B65"/>
    <w:rsid w:val="00EE224D"/>
    <w:rsid w:val="00EE255C"/>
    <w:rsid w:val="00EE2DC8"/>
    <w:rsid w:val="00EE3491"/>
    <w:rsid w:val="00EE3589"/>
    <w:rsid w:val="00EE35D4"/>
    <w:rsid w:val="00EE39F7"/>
    <w:rsid w:val="00EE3B1C"/>
    <w:rsid w:val="00EE463E"/>
    <w:rsid w:val="00EE46CF"/>
    <w:rsid w:val="00EE47C3"/>
    <w:rsid w:val="00EE4B98"/>
    <w:rsid w:val="00EE501A"/>
    <w:rsid w:val="00EE503C"/>
    <w:rsid w:val="00EE524C"/>
    <w:rsid w:val="00EE52CB"/>
    <w:rsid w:val="00EE5DF9"/>
    <w:rsid w:val="00EE6878"/>
    <w:rsid w:val="00EE69BD"/>
    <w:rsid w:val="00EE7C02"/>
    <w:rsid w:val="00EE7C3E"/>
    <w:rsid w:val="00EE7F76"/>
    <w:rsid w:val="00EF00CB"/>
    <w:rsid w:val="00EF0763"/>
    <w:rsid w:val="00EF0C19"/>
    <w:rsid w:val="00EF0E8B"/>
    <w:rsid w:val="00EF11D1"/>
    <w:rsid w:val="00EF19A5"/>
    <w:rsid w:val="00EF1C3B"/>
    <w:rsid w:val="00EF220A"/>
    <w:rsid w:val="00EF28C4"/>
    <w:rsid w:val="00EF35A1"/>
    <w:rsid w:val="00EF3AA9"/>
    <w:rsid w:val="00EF3B89"/>
    <w:rsid w:val="00EF3B94"/>
    <w:rsid w:val="00EF48BE"/>
    <w:rsid w:val="00EF4ABE"/>
    <w:rsid w:val="00EF4BF9"/>
    <w:rsid w:val="00EF4E2D"/>
    <w:rsid w:val="00EF5306"/>
    <w:rsid w:val="00EF53AC"/>
    <w:rsid w:val="00EF57F2"/>
    <w:rsid w:val="00EF581D"/>
    <w:rsid w:val="00EF59A5"/>
    <w:rsid w:val="00EF6BCB"/>
    <w:rsid w:val="00EF711C"/>
    <w:rsid w:val="00EF7FD8"/>
    <w:rsid w:val="00F00243"/>
    <w:rsid w:val="00F00460"/>
    <w:rsid w:val="00F00D62"/>
    <w:rsid w:val="00F0130A"/>
    <w:rsid w:val="00F01556"/>
    <w:rsid w:val="00F01558"/>
    <w:rsid w:val="00F018A5"/>
    <w:rsid w:val="00F01C2F"/>
    <w:rsid w:val="00F02665"/>
    <w:rsid w:val="00F038E2"/>
    <w:rsid w:val="00F03933"/>
    <w:rsid w:val="00F03AB0"/>
    <w:rsid w:val="00F04C72"/>
    <w:rsid w:val="00F04CC0"/>
    <w:rsid w:val="00F04FC0"/>
    <w:rsid w:val="00F05C4D"/>
    <w:rsid w:val="00F06376"/>
    <w:rsid w:val="00F06F59"/>
    <w:rsid w:val="00F07E9D"/>
    <w:rsid w:val="00F106ED"/>
    <w:rsid w:val="00F10CA5"/>
    <w:rsid w:val="00F11794"/>
    <w:rsid w:val="00F117F0"/>
    <w:rsid w:val="00F11E81"/>
    <w:rsid w:val="00F12193"/>
    <w:rsid w:val="00F12FCD"/>
    <w:rsid w:val="00F1316F"/>
    <w:rsid w:val="00F13601"/>
    <w:rsid w:val="00F14294"/>
    <w:rsid w:val="00F1486A"/>
    <w:rsid w:val="00F14ED8"/>
    <w:rsid w:val="00F15D14"/>
    <w:rsid w:val="00F15DAA"/>
    <w:rsid w:val="00F1625B"/>
    <w:rsid w:val="00F177EB"/>
    <w:rsid w:val="00F17988"/>
    <w:rsid w:val="00F17DFC"/>
    <w:rsid w:val="00F17F75"/>
    <w:rsid w:val="00F20081"/>
    <w:rsid w:val="00F20279"/>
    <w:rsid w:val="00F20A46"/>
    <w:rsid w:val="00F21244"/>
    <w:rsid w:val="00F21987"/>
    <w:rsid w:val="00F220D4"/>
    <w:rsid w:val="00F233D4"/>
    <w:rsid w:val="00F249D8"/>
    <w:rsid w:val="00F2559F"/>
    <w:rsid w:val="00F25BB2"/>
    <w:rsid w:val="00F25DD0"/>
    <w:rsid w:val="00F261E7"/>
    <w:rsid w:val="00F303EE"/>
    <w:rsid w:val="00F31F3F"/>
    <w:rsid w:val="00F32107"/>
    <w:rsid w:val="00F32762"/>
    <w:rsid w:val="00F33E64"/>
    <w:rsid w:val="00F33FE3"/>
    <w:rsid w:val="00F340F9"/>
    <w:rsid w:val="00F34AFD"/>
    <w:rsid w:val="00F34DB7"/>
    <w:rsid w:val="00F35213"/>
    <w:rsid w:val="00F365FD"/>
    <w:rsid w:val="00F36A20"/>
    <w:rsid w:val="00F36D6C"/>
    <w:rsid w:val="00F37329"/>
    <w:rsid w:val="00F374F3"/>
    <w:rsid w:val="00F406AA"/>
    <w:rsid w:val="00F40CD0"/>
    <w:rsid w:val="00F40E7C"/>
    <w:rsid w:val="00F412C0"/>
    <w:rsid w:val="00F41464"/>
    <w:rsid w:val="00F4209E"/>
    <w:rsid w:val="00F42310"/>
    <w:rsid w:val="00F4247D"/>
    <w:rsid w:val="00F4284C"/>
    <w:rsid w:val="00F42FC9"/>
    <w:rsid w:val="00F43030"/>
    <w:rsid w:val="00F4317B"/>
    <w:rsid w:val="00F43F6D"/>
    <w:rsid w:val="00F4449C"/>
    <w:rsid w:val="00F4449F"/>
    <w:rsid w:val="00F44CA4"/>
    <w:rsid w:val="00F44D15"/>
    <w:rsid w:val="00F4535B"/>
    <w:rsid w:val="00F45474"/>
    <w:rsid w:val="00F458F4"/>
    <w:rsid w:val="00F45929"/>
    <w:rsid w:val="00F4616E"/>
    <w:rsid w:val="00F46489"/>
    <w:rsid w:val="00F469F0"/>
    <w:rsid w:val="00F47AB6"/>
    <w:rsid w:val="00F47C26"/>
    <w:rsid w:val="00F50106"/>
    <w:rsid w:val="00F50301"/>
    <w:rsid w:val="00F50B11"/>
    <w:rsid w:val="00F5169F"/>
    <w:rsid w:val="00F52960"/>
    <w:rsid w:val="00F52EBB"/>
    <w:rsid w:val="00F52F79"/>
    <w:rsid w:val="00F53273"/>
    <w:rsid w:val="00F532E2"/>
    <w:rsid w:val="00F53736"/>
    <w:rsid w:val="00F537A8"/>
    <w:rsid w:val="00F54093"/>
    <w:rsid w:val="00F54690"/>
    <w:rsid w:val="00F554FD"/>
    <w:rsid w:val="00F55DF1"/>
    <w:rsid w:val="00F55F60"/>
    <w:rsid w:val="00F5619D"/>
    <w:rsid w:val="00F56F88"/>
    <w:rsid w:val="00F600F2"/>
    <w:rsid w:val="00F601A4"/>
    <w:rsid w:val="00F60810"/>
    <w:rsid w:val="00F621DD"/>
    <w:rsid w:val="00F62FD0"/>
    <w:rsid w:val="00F63054"/>
    <w:rsid w:val="00F634D9"/>
    <w:rsid w:val="00F63B30"/>
    <w:rsid w:val="00F64A7E"/>
    <w:rsid w:val="00F64F56"/>
    <w:rsid w:val="00F65116"/>
    <w:rsid w:val="00F65446"/>
    <w:rsid w:val="00F65AB8"/>
    <w:rsid w:val="00F66335"/>
    <w:rsid w:val="00F67438"/>
    <w:rsid w:val="00F67462"/>
    <w:rsid w:val="00F67A56"/>
    <w:rsid w:val="00F700E3"/>
    <w:rsid w:val="00F7039A"/>
    <w:rsid w:val="00F707B8"/>
    <w:rsid w:val="00F7141A"/>
    <w:rsid w:val="00F720EE"/>
    <w:rsid w:val="00F721E4"/>
    <w:rsid w:val="00F7263C"/>
    <w:rsid w:val="00F72777"/>
    <w:rsid w:val="00F72BDE"/>
    <w:rsid w:val="00F72D2B"/>
    <w:rsid w:val="00F72D6A"/>
    <w:rsid w:val="00F72E83"/>
    <w:rsid w:val="00F72FF5"/>
    <w:rsid w:val="00F73248"/>
    <w:rsid w:val="00F738BD"/>
    <w:rsid w:val="00F73A9D"/>
    <w:rsid w:val="00F753A6"/>
    <w:rsid w:val="00F755E4"/>
    <w:rsid w:val="00F76BE6"/>
    <w:rsid w:val="00F76DC2"/>
    <w:rsid w:val="00F76FC0"/>
    <w:rsid w:val="00F77A82"/>
    <w:rsid w:val="00F77D02"/>
    <w:rsid w:val="00F8006C"/>
    <w:rsid w:val="00F80094"/>
    <w:rsid w:val="00F8021C"/>
    <w:rsid w:val="00F8156C"/>
    <w:rsid w:val="00F8395C"/>
    <w:rsid w:val="00F84694"/>
    <w:rsid w:val="00F855E9"/>
    <w:rsid w:val="00F85913"/>
    <w:rsid w:val="00F85B94"/>
    <w:rsid w:val="00F86A0A"/>
    <w:rsid w:val="00F86E15"/>
    <w:rsid w:val="00F8720F"/>
    <w:rsid w:val="00F87518"/>
    <w:rsid w:val="00F87972"/>
    <w:rsid w:val="00F87EB9"/>
    <w:rsid w:val="00F90287"/>
    <w:rsid w:val="00F90556"/>
    <w:rsid w:val="00F90A06"/>
    <w:rsid w:val="00F90D38"/>
    <w:rsid w:val="00F90D57"/>
    <w:rsid w:val="00F90E53"/>
    <w:rsid w:val="00F91248"/>
    <w:rsid w:val="00F9202E"/>
    <w:rsid w:val="00F92D1C"/>
    <w:rsid w:val="00F92F72"/>
    <w:rsid w:val="00F935DB"/>
    <w:rsid w:val="00F9495F"/>
    <w:rsid w:val="00F94A38"/>
    <w:rsid w:val="00F94B44"/>
    <w:rsid w:val="00F94EBC"/>
    <w:rsid w:val="00F95340"/>
    <w:rsid w:val="00F9547A"/>
    <w:rsid w:val="00F956CD"/>
    <w:rsid w:val="00F959C6"/>
    <w:rsid w:val="00F968EF"/>
    <w:rsid w:val="00F97E6A"/>
    <w:rsid w:val="00FA0140"/>
    <w:rsid w:val="00FA0564"/>
    <w:rsid w:val="00FA0B62"/>
    <w:rsid w:val="00FA13CD"/>
    <w:rsid w:val="00FA1CD2"/>
    <w:rsid w:val="00FA258F"/>
    <w:rsid w:val="00FA2A9A"/>
    <w:rsid w:val="00FA2D5D"/>
    <w:rsid w:val="00FA4211"/>
    <w:rsid w:val="00FA4627"/>
    <w:rsid w:val="00FA55B5"/>
    <w:rsid w:val="00FA5683"/>
    <w:rsid w:val="00FA597C"/>
    <w:rsid w:val="00FA6501"/>
    <w:rsid w:val="00FA6765"/>
    <w:rsid w:val="00FA75DC"/>
    <w:rsid w:val="00FA796F"/>
    <w:rsid w:val="00FA7B71"/>
    <w:rsid w:val="00FB037F"/>
    <w:rsid w:val="00FB0DC3"/>
    <w:rsid w:val="00FB1711"/>
    <w:rsid w:val="00FB1EAF"/>
    <w:rsid w:val="00FB254A"/>
    <w:rsid w:val="00FB2C83"/>
    <w:rsid w:val="00FB3812"/>
    <w:rsid w:val="00FB3A86"/>
    <w:rsid w:val="00FB4C87"/>
    <w:rsid w:val="00FB535C"/>
    <w:rsid w:val="00FB5C8E"/>
    <w:rsid w:val="00FB6012"/>
    <w:rsid w:val="00FB7A88"/>
    <w:rsid w:val="00FC07A4"/>
    <w:rsid w:val="00FC0810"/>
    <w:rsid w:val="00FC0B0F"/>
    <w:rsid w:val="00FC0B4D"/>
    <w:rsid w:val="00FC2351"/>
    <w:rsid w:val="00FC2F81"/>
    <w:rsid w:val="00FC3AF0"/>
    <w:rsid w:val="00FC539D"/>
    <w:rsid w:val="00FC544C"/>
    <w:rsid w:val="00FC5C3F"/>
    <w:rsid w:val="00FC601A"/>
    <w:rsid w:val="00FC6CBA"/>
    <w:rsid w:val="00FC7487"/>
    <w:rsid w:val="00FC7925"/>
    <w:rsid w:val="00FD0A71"/>
    <w:rsid w:val="00FD0DF2"/>
    <w:rsid w:val="00FD0F81"/>
    <w:rsid w:val="00FD1369"/>
    <w:rsid w:val="00FD14A7"/>
    <w:rsid w:val="00FD1F39"/>
    <w:rsid w:val="00FD2265"/>
    <w:rsid w:val="00FD36C8"/>
    <w:rsid w:val="00FD37D5"/>
    <w:rsid w:val="00FD3E9F"/>
    <w:rsid w:val="00FD3F40"/>
    <w:rsid w:val="00FD4A0E"/>
    <w:rsid w:val="00FD4A4A"/>
    <w:rsid w:val="00FD4D4A"/>
    <w:rsid w:val="00FD4FFB"/>
    <w:rsid w:val="00FD508B"/>
    <w:rsid w:val="00FD5188"/>
    <w:rsid w:val="00FD564B"/>
    <w:rsid w:val="00FD6C32"/>
    <w:rsid w:val="00FD7437"/>
    <w:rsid w:val="00FD74B0"/>
    <w:rsid w:val="00FD7551"/>
    <w:rsid w:val="00FE002F"/>
    <w:rsid w:val="00FE0497"/>
    <w:rsid w:val="00FE06B8"/>
    <w:rsid w:val="00FE15D9"/>
    <w:rsid w:val="00FE2498"/>
    <w:rsid w:val="00FE2D36"/>
    <w:rsid w:val="00FE30F9"/>
    <w:rsid w:val="00FE339E"/>
    <w:rsid w:val="00FE37A6"/>
    <w:rsid w:val="00FE3E35"/>
    <w:rsid w:val="00FE431B"/>
    <w:rsid w:val="00FE469A"/>
    <w:rsid w:val="00FE4AFC"/>
    <w:rsid w:val="00FE4DDE"/>
    <w:rsid w:val="00FE4FE3"/>
    <w:rsid w:val="00FE6295"/>
    <w:rsid w:val="00FE6B28"/>
    <w:rsid w:val="00FE75C0"/>
    <w:rsid w:val="00FE7F89"/>
    <w:rsid w:val="00FF068B"/>
    <w:rsid w:val="00FF2A7B"/>
    <w:rsid w:val="00FF34C3"/>
    <w:rsid w:val="00FF40B2"/>
    <w:rsid w:val="00FF42CA"/>
    <w:rsid w:val="00FF4829"/>
    <w:rsid w:val="00FF4CE2"/>
    <w:rsid w:val="00FF5691"/>
    <w:rsid w:val="00FF570E"/>
    <w:rsid w:val="00FF6A8C"/>
    <w:rsid w:val="00FF7915"/>
    <w:rsid w:val="00FF7A6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0F8D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1556"/>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F406A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spices-title">
    <w:name w:val="spices-title"/>
    <w:basedOn w:val="DefaultParagraphFont"/>
    <w:rsid w:val="004A5806"/>
  </w:style>
  <w:style w:type="character" w:customStyle="1" w:styleId="fontstyle01">
    <w:name w:val="fontstyle01"/>
    <w:basedOn w:val="DefaultParagraphFont"/>
    <w:rsid w:val="004A5806"/>
    <w:rPr>
      <w:rFonts w:ascii="MinionPro-It" w:hAnsi="MinionPro-It" w:hint="default"/>
      <w:b w:val="0"/>
      <w:bCs w:val="0"/>
      <w:i/>
      <w:iCs/>
      <w:color w:val="242021"/>
      <w:sz w:val="20"/>
      <w:szCs w:val="20"/>
    </w:rPr>
  </w:style>
  <w:style w:type="character" w:customStyle="1" w:styleId="fontstyle21">
    <w:name w:val="fontstyle21"/>
    <w:basedOn w:val="DefaultParagraphFont"/>
    <w:rsid w:val="004A5806"/>
    <w:rPr>
      <w:rFonts w:ascii="MinionPro-Regular" w:hAnsi="MinionPro-Regular" w:hint="default"/>
      <w:b w:val="0"/>
      <w:bCs w:val="0"/>
      <w:i w:val="0"/>
      <w:iCs w:val="0"/>
      <w:color w:val="242021"/>
      <w:sz w:val="20"/>
      <w:szCs w:val="20"/>
    </w:rPr>
  </w:style>
  <w:style w:type="paragraph" w:styleId="ListParagraph">
    <w:name w:val="List Paragraph"/>
    <w:basedOn w:val="Normal"/>
    <w:uiPriority w:val="34"/>
    <w:qFormat/>
    <w:rsid w:val="004A5806"/>
    <w:pPr>
      <w:spacing w:after="160" w:line="259" w:lineRule="auto"/>
      <w:ind w:left="720"/>
      <w:contextualSpacing/>
    </w:pPr>
    <w:rPr>
      <w:rFonts w:asciiTheme="minorHAnsi" w:eastAsiaTheme="minorHAnsi" w:hAnsiTheme="minorHAnsi" w:cstheme="minorBidi"/>
      <w:sz w:val="22"/>
      <w:szCs w:val="22"/>
      <w:lang w:val="en-IN"/>
    </w:rPr>
  </w:style>
  <w:style w:type="table" w:styleId="PlainTable2">
    <w:name w:val="Plain Table 2"/>
    <w:basedOn w:val="TableNormal"/>
    <w:uiPriority w:val="42"/>
    <w:rsid w:val="004A5806"/>
    <w:rPr>
      <w:rFonts w:asciiTheme="minorHAnsi" w:eastAsiaTheme="minorHAnsi" w:hAnsiTheme="minorHAnsi" w:cstheme="minorBidi"/>
      <w:sz w:val="22"/>
      <w:szCs w:val="22"/>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870C4A"/>
    <w:pPr>
      <w:spacing w:before="100" w:beforeAutospacing="1" w:after="100" w:afterAutospacing="1"/>
    </w:pPr>
    <w:rPr>
      <w:rFonts w:ascii="Times New Roman" w:hAnsi="Times New Roman"/>
      <w:sz w:val="24"/>
      <w:szCs w:val="24"/>
      <w:lang w:val="en-IN" w:eastAsia="en-IN" w:bidi="mr-IN"/>
    </w:rPr>
  </w:style>
  <w:style w:type="character" w:styleId="SubtleEmphasis">
    <w:name w:val="Subtle Emphasis"/>
    <w:basedOn w:val="DefaultParagraphFont"/>
    <w:uiPriority w:val="19"/>
    <w:qFormat/>
    <w:rsid w:val="0031522C"/>
    <w:rPr>
      <w:i/>
      <w:iCs/>
      <w:color w:val="404040" w:themeColor="text1" w:themeTint="BF"/>
    </w:rPr>
  </w:style>
  <w:style w:type="character" w:styleId="Strong">
    <w:name w:val="Strong"/>
    <w:basedOn w:val="DefaultParagraphFont"/>
    <w:uiPriority w:val="22"/>
    <w:qFormat/>
    <w:rsid w:val="000B02B7"/>
    <w:rPr>
      <w:b/>
      <w:bCs/>
    </w:rPr>
  </w:style>
  <w:style w:type="character" w:customStyle="1" w:styleId="UnresolvedMention2">
    <w:name w:val="Unresolved Mention2"/>
    <w:basedOn w:val="DefaultParagraphFont"/>
    <w:uiPriority w:val="99"/>
    <w:semiHidden/>
    <w:unhideWhenUsed/>
    <w:rsid w:val="00BC0124"/>
    <w:rPr>
      <w:color w:val="605E5C"/>
      <w:shd w:val="clear" w:color="auto" w:fill="E1DFDD"/>
    </w:rPr>
  </w:style>
  <w:style w:type="character" w:styleId="UnresolvedMention">
    <w:name w:val="Unresolved Mention"/>
    <w:basedOn w:val="DefaultParagraphFont"/>
    <w:uiPriority w:val="99"/>
    <w:semiHidden/>
    <w:unhideWhenUsed/>
    <w:rsid w:val="00BE6603"/>
    <w:rPr>
      <w:color w:val="605E5C"/>
      <w:shd w:val="clear" w:color="auto" w:fill="E1DFDD"/>
    </w:rPr>
  </w:style>
  <w:style w:type="character" w:customStyle="1" w:styleId="Heading2Char">
    <w:name w:val="Heading 2 Char"/>
    <w:basedOn w:val="DefaultParagraphFont"/>
    <w:link w:val="Heading2"/>
    <w:semiHidden/>
    <w:rsid w:val="00F406A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27090833">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3.jpeg"/><Relationship Id="rId34" Type="http://schemas.openxmlformats.org/officeDocument/2006/relationships/hyperlink" Target="https://gsl.lbsnaa.gov.in/cgi-bin/koha/opac-detail.pl?biblionumber=174632" TargetMode="External"/><Relationship Id="rId42" Type="http://schemas.openxmlformats.org/officeDocument/2006/relationships/hyperlink" Target="https://doi.org/10.59467/JEBS.2024.38.75" TargetMode="External"/><Relationship Id="rId47" Type="http://schemas.openxmlformats.org/officeDocument/2006/relationships/hyperlink" Target="https://doi.org/10.17087/jbnhs/2021/v118/144638" TargetMode="External"/><Relationship Id="rId50" Type="http://schemas.openxmlformats.org/officeDocument/2006/relationships/hyperlink" Target="https://doi.org/10.11609/jott.8149.15.9.23843-23856" TargetMode="External"/><Relationship Id="rId55" Type="http://schemas.openxmlformats.org/officeDocument/2006/relationships/hyperlink" Target="https://doi.org/10.1111/j.0908-8857.2006.03607.x" TargetMode="External"/><Relationship Id="rId63" Type="http://schemas.openxmlformats.org/officeDocument/2006/relationships/hyperlink" Target="https://doi.org/10.3390/ani1207081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chart" Target="charts/chart1.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footer" Target="footer5.xml"/><Relationship Id="rId37" Type="http://schemas.openxmlformats.org/officeDocument/2006/relationships/hyperlink" Target="https://doi.org/10.1080/03946975.2002.10531164" TargetMode="External"/><Relationship Id="rId40" Type="http://schemas.openxmlformats.org/officeDocument/2006/relationships/hyperlink" Target="https://doi.org/10.56557/upjoz/2026/v47i185852" TargetMode="External"/><Relationship Id="rId45" Type="http://schemas.openxmlformats.org/officeDocument/2006/relationships/hyperlink" Target="https://doi.org/10.11609/zp.v33i12.3608" TargetMode="External"/><Relationship Id="rId53" Type="http://schemas.openxmlformats.org/officeDocument/2006/relationships/hyperlink" Target="https://doi.org/10.56557/upjoz/2024/v45i164313" TargetMode="External"/><Relationship Id="rId58" Type="http://schemas.openxmlformats.org/officeDocument/2006/relationships/hyperlink" Target="https://doi.org/10.11609/jott.8260.15.12.24357-24367"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i.org/10.1890/11-0291.1" TargetMode="External"/><Relationship Id="rId19" Type="http://schemas.openxmlformats.org/officeDocument/2006/relationships/image" Target="media/image1.jpeg"/><Relationship Id="rId14" Type="http://schemas.openxmlformats.org/officeDocument/2006/relationships/hyperlink" Target="https://www.bnhs.org"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header" Target="header7.xml"/><Relationship Id="rId35" Type="http://schemas.openxmlformats.org/officeDocument/2006/relationships/hyperlink" Target="https://www.jeb.co.in/journal_issues/200805_may08/paper_22.pdf" TargetMode="External"/><Relationship Id="rId43" Type="http://schemas.openxmlformats.org/officeDocument/2006/relationships/hyperlink" Target="https://doi.org/10.70206/jfb.v2i2.15689" TargetMode="External"/><Relationship Id="rId48" Type="http://schemas.openxmlformats.org/officeDocument/2006/relationships/hyperlink" Target="https://doi.org/10.11609/jott.7748.14.3.20721-20732" TargetMode="External"/><Relationship Id="rId56" Type="http://schemas.openxmlformats.org/officeDocument/2006/relationships/hyperlink" Target="https://doi.org/10.1111/j.1439-0310.2005.01134.x" TargetMode="External"/><Relationship Id="rId64" Type="http://schemas.openxmlformats.org/officeDocument/2006/relationships/hyperlink" Target="https://doi.org/10.11609/jott.3090.9.4.10076-10083" TargetMode="External"/><Relationship Id="rId8" Type="http://schemas.openxmlformats.org/officeDocument/2006/relationships/header" Target="header1.xml"/><Relationship Id="rId51" Type="http://schemas.openxmlformats.org/officeDocument/2006/relationships/hyperlink" Target="https://doi.org/10.11609/jott.8323.16.6.25345-25359"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header" Target="header9.xml"/><Relationship Id="rId38" Type="http://schemas.openxmlformats.org/officeDocument/2006/relationships/hyperlink" Target="https://doi.org/10.2173/bow.baywea1.01" TargetMode="External"/><Relationship Id="rId46" Type="http://schemas.openxmlformats.org/officeDocument/2006/relationships/hyperlink" Target="https://doi.org/10.11609/zp.v35i6.5700" TargetMode="External"/><Relationship Id="rId59" Type="http://schemas.openxmlformats.org/officeDocument/2006/relationships/hyperlink" Target="https://doi.org/10.1111/geb.13783" TargetMode="External"/><Relationship Id="rId20" Type="http://schemas.openxmlformats.org/officeDocument/2006/relationships/image" Target="media/image2.jpeg"/><Relationship Id="rId41" Type="http://schemas.openxmlformats.org/officeDocument/2006/relationships/hyperlink" Target="https://doi.org/10.11609/jott.8865.16.3.24949-24955" TargetMode="External"/><Relationship Id="rId54" Type="http://schemas.openxmlformats.org/officeDocument/2006/relationships/hyperlink" Target="https://doi.org/10.1111/j.1439-0310.2005.01134.x" TargetMode="External"/><Relationship Id="rId62" Type="http://schemas.openxmlformats.org/officeDocument/2006/relationships/hyperlink" Target="https://doi.org/10.1002/jav.034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yperlink" Target="https://doi.org/10.2305/IUCN.UK.2024-2.RLTS.T22719005A263926922.en" TargetMode="External"/><Relationship Id="rId49" Type="http://schemas.openxmlformats.org/officeDocument/2006/relationships/hyperlink" Target="https://doi.org/10.11609/jott.7762.14.5.20970-20987" TargetMode="External"/><Relationship Id="rId57" Type="http://schemas.openxmlformats.org/officeDocument/2006/relationships/hyperlink" Target="https://doi.org/10.9734/jeai/2024/v46i52421" TargetMode="External"/><Relationship Id="rId10" Type="http://schemas.openxmlformats.org/officeDocument/2006/relationships/footer" Target="footer1.xml"/><Relationship Id="rId31" Type="http://schemas.openxmlformats.org/officeDocument/2006/relationships/header" Target="header8.xml"/><Relationship Id="rId44" Type="http://schemas.openxmlformats.org/officeDocument/2006/relationships/hyperlink" Target="https://doi.org/10.56557/jogee/2026/v22i311001" TargetMode="External"/><Relationship Id="rId52" Type="http://schemas.openxmlformats.org/officeDocument/2006/relationships/hyperlink" Target="https://doi.org/10.11609/jott.8260.15.12.24357-24367" TargetMode="External"/><Relationship Id="rId60" Type="http://schemas.openxmlformats.org/officeDocument/2006/relationships/hyperlink" Target="https://www.kaavpublications.org/abstract/SAMPLE_1_PDF.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yperlink" Target="https://doi.org/10.1080/03946975.2002.105311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0A6F-4074-971F-2CF154AB8F1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5"/>
                <c:pt idx="0">
                  <c:v>Wad stage</c:v>
                </c:pt>
                <c:pt idx="1">
                  <c:v>Ring stage</c:v>
                </c:pt>
                <c:pt idx="2">
                  <c:v>Helmet stage</c:v>
                </c:pt>
                <c:pt idx="3">
                  <c:v>Egg-chamber closed stsge</c:v>
                </c:pt>
                <c:pt idx="4">
                  <c:v>Complete nest stsge</c:v>
                </c:pt>
              </c:strCache>
            </c:strRef>
          </c:cat>
          <c:val>
            <c:numRef>
              <c:f>Sheet1!$B$2:$B$11</c:f>
              <c:numCache>
                <c:formatCode>General</c:formatCode>
                <c:ptCount val="10"/>
                <c:pt idx="0">
                  <c:v>4</c:v>
                </c:pt>
                <c:pt idx="1">
                  <c:v>7</c:v>
                </c:pt>
                <c:pt idx="2">
                  <c:v>15</c:v>
                </c:pt>
                <c:pt idx="3">
                  <c:v>10</c:v>
                </c:pt>
                <c:pt idx="4">
                  <c:v>34</c:v>
                </c:pt>
              </c:numCache>
            </c:numRef>
          </c:val>
          <c:extLst>
            <c:ext xmlns:c16="http://schemas.microsoft.com/office/drawing/2014/chart" uri="{C3380CC4-5D6E-409C-BE32-E72D297353CC}">
              <c16:uniqueId val="{00000000-3803-4B11-A7B3-3115E940FC47}"/>
            </c:ext>
          </c:extLst>
        </c:ser>
        <c:ser>
          <c:idx val="1"/>
          <c:order val="1"/>
          <c:tx>
            <c:strRef>
              <c:f>Sheet1!$C$1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7-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9-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B-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D-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F-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1-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3-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5-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7-0A6F-4074-971F-2CF154AB8F1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5"/>
                <c:pt idx="0">
                  <c:v>Wad stage</c:v>
                </c:pt>
                <c:pt idx="1">
                  <c:v>Ring stage</c:v>
                </c:pt>
                <c:pt idx="2">
                  <c:v>Helmet stage</c:v>
                </c:pt>
                <c:pt idx="3">
                  <c:v>Egg-chamber closed stsge</c:v>
                </c:pt>
                <c:pt idx="4">
                  <c:v>Complete nest stsge</c:v>
                </c:pt>
              </c:strCache>
            </c:strRef>
          </c:cat>
          <c:val>
            <c:numRef>
              <c:f>Sheet1!$C$2:$C$11</c:f>
              <c:numCache>
                <c:formatCode>General</c:formatCode>
                <c:ptCount val="10"/>
              </c:numCache>
            </c:numRef>
          </c:val>
          <c:extLst>
            <c:ext xmlns:c16="http://schemas.microsoft.com/office/drawing/2014/chart" uri="{C3380CC4-5D6E-409C-BE32-E72D297353CC}">
              <c16:uniqueId val="{00000001-3803-4B11-A7B3-3115E940FC47}"/>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22868-07A3-4461-9FDA-9768FEE52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14</TotalTime>
  <Pages>20</Pages>
  <Words>3991</Words>
  <Characters>22752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26690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1087</cp:lastModifiedBy>
  <cp:revision>11</cp:revision>
  <cp:lastPrinted>1999-07-06T11:00:00Z</cp:lastPrinted>
  <dcterms:created xsi:type="dcterms:W3CDTF">2026-10-12T08:32:00Z</dcterms:created>
  <dcterms:modified xsi:type="dcterms:W3CDTF">2026-10-15T08:31:00Z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306c5c90-bc8c-4ada-b1c6-f43a2a2e4b8a</vt:lpwstr>
  </property>
</Properties>
</file>