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14:paraId="08C1146F" w14:textId="77777777">
        <w:trPr>
          <w:trHeight w:val="20"/>
          <w:jc w:val="center"/>
        </w:trPr>
        <w:tc>
          <w:tcPr>
            <w:tcW w:w="1186" w:type="pct"/>
          </w:tcPr>
          <w:p w14:paraId="22AE33AA" w14:textId="77777777" w:rsidR="000F510C" w:rsidRDefault="00EB1E2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1000C638" w14:textId="77777777" w:rsidR="000F510C" w:rsidRDefault="00653F9C">
            <w:pPr>
              <w:rPr>
                <w:b/>
                <w:bCs/>
                <w:color w:val="0000FF"/>
                <w:sz w:val="20"/>
                <w:szCs w:val="20"/>
                <w:lang w:val="en-GB"/>
              </w:rPr>
            </w:pPr>
            <w:hyperlink r:id="rId7" w:history="1">
              <w:r w:rsidR="000F510C">
                <w:rPr>
                  <w:rFonts w:ascii="Cambria" w:hAnsi="Cambria" w:cs="Calibri"/>
                  <w:color w:val="0000FF"/>
                  <w:sz w:val="20"/>
                  <w:szCs w:val="20"/>
                  <w:u w:val="single"/>
                </w:rPr>
                <w:t>UTTAR PRADESH JOURNAL OF ZOOLOGY</w:t>
              </w:r>
            </w:hyperlink>
          </w:p>
        </w:tc>
      </w:tr>
      <w:tr w:rsidR="000F510C" w14:paraId="75B5803D" w14:textId="77777777">
        <w:trPr>
          <w:trHeight w:val="20"/>
          <w:jc w:val="center"/>
        </w:trPr>
        <w:tc>
          <w:tcPr>
            <w:tcW w:w="1186" w:type="pct"/>
          </w:tcPr>
          <w:p w14:paraId="7239A1BD" w14:textId="77777777" w:rsidR="000F510C" w:rsidRDefault="00EB1E2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27FED170" w14:textId="010A6F6C" w:rsidR="000F510C" w:rsidRDefault="006A2CB6">
            <w:pPr>
              <w:pStyle w:val="NormalWeb"/>
              <w:spacing w:before="0" w:beforeAutospacing="0" w:after="0" w:afterAutospacing="0"/>
              <w:rPr>
                <w:rFonts w:ascii="Times New Roman" w:hAnsi="Times New Roman" w:cs="Times New Roman"/>
                <w:b/>
                <w:bCs/>
                <w:sz w:val="20"/>
                <w:szCs w:val="20"/>
                <w:lang w:val="en-GB"/>
              </w:rPr>
            </w:pPr>
            <w:r w:rsidRPr="006A2CB6">
              <w:rPr>
                <w:rFonts w:ascii="Times New Roman" w:hAnsi="Times New Roman" w:cs="Times New Roman"/>
                <w:b/>
                <w:bCs/>
                <w:sz w:val="20"/>
                <w:szCs w:val="20"/>
                <w:lang w:val="en-GB"/>
              </w:rPr>
              <w:t>Ms_UPJOZ_6454</w:t>
            </w:r>
          </w:p>
        </w:tc>
      </w:tr>
      <w:tr w:rsidR="000F510C" w14:paraId="7A55579C" w14:textId="77777777">
        <w:trPr>
          <w:trHeight w:val="20"/>
          <w:jc w:val="center"/>
        </w:trPr>
        <w:tc>
          <w:tcPr>
            <w:tcW w:w="1186" w:type="pct"/>
          </w:tcPr>
          <w:p w14:paraId="4F059A19" w14:textId="77777777" w:rsidR="000F510C" w:rsidRDefault="00EB1E2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24F58754" w14:textId="6A767E28" w:rsidR="000F510C" w:rsidRDefault="006A2CB6">
            <w:pPr>
              <w:pStyle w:val="NormalWeb"/>
              <w:spacing w:before="0" w:beforeAutospacing="0" w:after="0" w:afterAutospacing="0"/>
              <w:rPr>
                <w:rFonts w:ascii="Times New Roman" w:hAnsi="Times New Roman" w:cs="Times New Roman"/>
                <w:b/>
                <w:sz w:val="20"/>
                <w:szCs w:val="20"/>
                <w:lang w:val="en-GB"/>
              </w:rPr>
            </w:pPr>
            <w:r w:rsidRPr="006A2CB6">
              <w:rPr>
                <w:rFonts w:ascii="Times New Roman" w:hAnsi="Times New Roman" w:cs="Times New Roman"/>
                <w:b/>
                <w:sz w:val="20"/>
                <w:szCs w:val="20"/>
                <w:lang w:val="en-GB"/>
              </w:rPr>
              <w:t xml:space="preserve">Qualitative Assessment and Group-wise Composition of Zooplankton in </w:t>
            </w:r>
            <w:proofErr w:type="spellStart"/>
            <w:r w:rsidRPr="006A2CB6">
              <w:rPr>
                <w:rFonts w:ascii="Times New Roman" w:hAnsi="Times New Roman" w:cs="Times New Roman"/>
                <w:b/>
                <w:sz w:val="20"/>
                <w:szCs w:val="20"/>
                <w:lang w:val="en-GB"/>
              </w:rPr>
              <w:t>Pimpalgaon</w:t>
            </w:r>
            <w:proofErr w:type="spellEnd"/>
            <w:r w:rsidRPr="006A2CB6">
              <w:rPr>
                <w:rFonts w:ascii="Times New Roman" w:hAnsi="Times New Roman" w:cs="Times New Roman"/>
                <w:b/>
                <w:sz w:val="20"/>
                <w:szCs w:val="20"/>
                <w:lang w:val="en-GB"/>
              </w:rPr>
              <w:t xml:space="preserve"> (</w:t>
            </w:r>
            <w:proofErr w:type="spellStart"/>
            <w:r w:rsidRPr="006A2CB6">
              <w:rPr>
                <w:rFonts w:ascii="Times New Roman" w:hAnsi="Times New Roman" w:cs="Times New Roman"/>
                <w:b/>
                <w:sz w:val="20"/>
                <w:szCs w:val="20"/>
                <w:lang w:val="en-GB"/>
              </w:rPr>
              <w:t>Wakhaji</w:t>
            </w:r>
            <w:proofErr w:type="spellEnd"/>
            <w:r w:rsidRPr="006A2CB6">
              <w:rPr>
                <w:rFonts w:ascii="Times New Roman" w:hAnsi="Times New Roman" w:cs="Times New Roman"/>
                <w:b/>
                <w:sz w:val="20"/>
                <w:szCs w:val="20"/>
                <w:lang w:val="en-GB"/>
              </w:rPr>
              <w:t>) Dam, Nagpur, Maharashtra</w:t>
            </w:r>
          </w:p>
        </w:tc>
      </w:tr>
      <w:tr w:rsidR="000F510C" w14:paraId="1A34BFE0" w14:textId="77777777">
        <w:trPr>
          <w:trHeight w:val="20"/>
          <w:jc w:val="center"/>
        </w:trPr>
        <w:tc>
          <w:tcPr>
            <w:tcW w:w="1186" w:type="pct"/>
          </w:tcPr>
          <w:p w14:paraId="370F016B" w14:textId="77777777" w:rsidR="000F510C" w:rsidRDefault="00EB1E2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4D0A2B87" w14:textId="69F5E3BC" w:rsidR="000F510C" w:rsidRDefault="00C21838">
            <w:pPr>
              <w:pStyle w:val="NormalWeb"/>
              <w:spacing w:before="0" w:beforeAutospacing="0" w:after="0" w:afterAutospacing="0"/>
              <w:rPr>
                <w:rFonts w:ascii="Times New Roman" w:hAnsi="Times New Roman" w:cs="Times New Roman"/>
                <w:b/>
                <w:sz w:val="20"/>
                <w:szCs w:val="20"/>
                <w:lang w:val="en-GB"/>
              </w:rPr>
            </w:pPr>
            <w:r w:rsidRPr="00C21838">
              <w:rPr>
                <w:rFonts w:ascii="Times New Roman" w:hAnsi="Times New Roman" w:cs="Times New Roman"/>
                <w:b/>
                <w:sz w:val="20"/>
                <w:szCs w:val="20"/>
                <w:lang w:val="en-GB"/>
              </w:rPr>
              <w:t xml:space="preserve">Research article / Short Communication/ Case Report / Case Study </w:t>
            </w:r>
          </w:p>
        </w:tc>
      </w:tr>
    </w:tbl>
    <w:p w14:paraId="74B1A214" w14:textId="77777777" w:rsidR="000F510C" w:rsidRDefault="000F510C">
      <w:pPr>
        <w:pStyle w:val="BodyText"/>
        <w:rPr>
          <w:rFonts w:ascii="Times New Roman" w:hAnsi="Times New Roman"/>
          <w:i/>
          <w:sz w:val="20"/>
          <w:szCs w:val="20"/>
          <w:u w:val="single"/>
          <w:lang w:val="en-GB"/>
        </w:rPr>
      </w:pPr>
    </w:p>
    <w:p w14:paraId="2505A95B" w14:textId="77777777" w:rsidR="000F510C" w:rsidRDefault="000F510C">
      <w:pPr>
        <w:jc w:val="both"/>
        <w:rPr>
          <w:rFonts w:eastAsia="MS Mincho"/>
          <w:sz w:val="20"/>
          <w:szCs w:val="20"/>
          <w:lang w:val="en-GB" w:eastAsia="x-none"/>
        </w:rPr>
      </w:pPr>
    </w:p>
    <w:p w14:paraId="653EDD7A" w14:textId="77777777" w:rsidR="000F510C" w:rsidRDefault="000F510C">
      <w:pPr>
        <w:jc w:val="both"/>
        <w:rPr>
          <w:rFonts w:eastAsia="MS Mincho"/>
          <w:sz w:val="20"/>
          <w:szCs w:val="20"/>
          <w:lang w:val="en-GB" w:eastAsia="x-none"/>
        </w:rPr>
      </w:pPr>
    </w:p>
    <w:p w14:paraId="37C36DDC" w14:textId="77777777" w:rsidR="000F510C" w:rsidRDefault="00EB1E2B">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5F5A50E9" w14:textId="77777777" w:rsidR="000F510C" w:rsidRDefault="000F510C">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14:paraId="0C31D4D0" w14:textId="77777777">
        <w:trPr>
          <w:trHeight w:val="20"/>
          <w:jc w:val="center"/>
        </w:trPr>
        <w:tc>
          <w:tcPr>
            <w:tcW w:w="1666" w:type="pct"/>
            <w:noWrap/>
          </w:tcPr>
          <w:p w14:paraId="26DED922" w14:textId="77777777" w:rsidR="000F510C" w:rsidRDefault="000F510C">
            <w:pPr>
              <w:keepNext/>
              <w:outlineLvl w:val="1"/>
              <w:rPr>
                <w:rFonts w:eastAsia="MS Mincho"/>
                <w:b/>
                <w:bCs/>
                <w:sz w:val="20"/>
                <w:szCs w:val="20"/>
                <w:lang w:val="en-GB"/>
              </w:rPr>
            </w:pPr>
          </w:p>
        </w:tc>
        <w:tc>
          <w:tcPr>
            <w:tcW w:w="1667" w:type="pct"/>
            <w:hideMark/>
          </w:tcPr>
          <w:p w14:paraId="4E3CA2B3" w14:textId="77777777" w:rsidR="000F510C" w:rsidRDefault="00EB1E2B">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073A9375" w14:textId="77777777" w:rsidR="000F510C" w:rsidRDefault="00EB1E2B">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6D37AE97" w14:textId="77777777" w:rsidR="000F510C" w:rsidRDefault="000F510C">
            <w:pPr>
              <w:keepNext/>
              <w:outlineLvl w:val="1"/>
              <w:rPr>
                <w:rFonts w:eastAsia="MS Mincho"/>
                <w:bCs/>
                <w:sz w:val="20"/>
                <w:szCs w:val="20"/>
                <w:lang w:val="en-GB"/>
              </w:rPr>
            </w:pPr>
          </w:p>
        </w:tc>
      </w:tr>
      <w:tr w:rsidR="000F510C" w14:paraId="47461211" w14:textId="77777777">
        <w:trPr>
          <w:trHeight w:val="20"/>
          <w:jc w:val="center"/>
        </w:trPr>
        <w:tc>
          <w:tcPr>
            <w:tcW w:w="1666" w:type="pct"/>
            <w:noWrap/>
            <w:hideMark/>
          </w:tcPr>
          <w:p w14:paraId="6EBDF013" w14:textId="77777777" w:rsidR="000F510C" w:rsidRDefault="00EB1E2B">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07AFF1CE" w14:textId="77777777" w:rsidR="000F510C" w:rsidRDefault="00EB1E2B">
            <w:pPr>
              <w:rPr>
                <w:rFonts w:eastAsia="MS Mincho"/>
                <w:bCs/>
                <w:sz w:val="20"/>
                <w:szCs w:val="20"/>
                <w:lang w:val="en-GB"/>
              </w:rPr>
            </w:pPr>
            <w:r>
              <w:rPr>
                <w:bCs/>
                <w:sz w:val="20"/>
                <w:szCs w:val="20"/>
                <w:lang w:val="en-GB"/>
              </w:rPr>
              <w:t>be required for this part.</w:t>
            </w:r>
          </w:p>
        </w:tc>
        <w:tc>
          <w:tcPr>
            <w:tcW w:w="1667" w:type="pct"/>
          </w:tcPr>
          <w:p w14:paraId="262B74F6" w14:textId="77777777" w:rsidR="0025028F" w:rsidRPr="0025028F" w:rsidRDefault="0025028F" w:rsidP="0025028F">
            <w:pPr>
              <w:contextualSpacing/>
              <w:rPr>
                <w:bCs/>
                <w:sz w:val="20"/>
                <w:szCs w:val="20"/>
              </w:rPr>
            </w:pPr>
            <w:r w:rsidRPr="0025028F">
              <w:rPr>
                <w:bCs/>
                <w:sz w:val="20"/>
                <w:szCs w:val="20"/>
              </w:rPr>
              <w:t xml:space="preserve">This manuscript presents a qualitative assessment of zooplankton recorded from </w:t>
            </w:r>
            <w:proofErr w:type="spellStart"/>
            <w:r w:rsidRPr="0025028F">
              <w:rPr>
                <w:bCs/>
                <w:sz w:val="20"/>
                <w:szCs w:val="20"/>
              </w:rPr>
              <w:t>Pimpalgaon</w:t>
            </w:r>
            <w:proofErr w:type="spellEnd"/>
            <w:r w:rsidRPr="0025028F">
              <w:rPr>
                <w:bCs/>
                <w:sz w:val="20"/>
                <w:szCs w:val="20"/>
              </w:rPr>
              <w:t xml:space="preserve"> (</w:t>
            </w:r>
            <w:proofErr w:type="spellStart"/>
            <w:r w:rsidRPr="0025028F">
              <w:rPr>
                <w:bCs/>
                <w:sz w:val="20"/>
                <w:szCs w:val="20"/>
              </w:rPr>
              <w:t>Wakhaji</w:t>
            </w:r>
            <w:proofErr w:type="spellEnd"/>
            <w:r w:rsidRPr="0025028F">
              <w:rPr>
                <w:bCs/>
                <w:sz w:val="20"/>
                <w:szCs w:val="20"/>
              </w:rPr>
              <w:t xml:space="preserve">) Dam, Nagpur District, Maharashtra, during June 2023 to May 2024. The study documents 26 reported forms belonging to </w:t>
            </w:r>
            <w:proofErr w:type="spellStart"/>
            <w:r w:rsidRPr="0025028F">
              <w:rPr>
                <w:bCs/>
                <w:sz w:val="20"/>
                <w:szCs w:val="20"/>
              </w:rPr>
              <w:t>Rotifera</w:t>
            </w:r>
            <w:proofErr w:type="spellEnd"/>
            <w:r w:rsidRPr="0025028F">
              <w:rPr>
                <w:bCs/>
                <w:sz w:val="20"/>
                <w:szCs w:val="20"/>
              </w:rPr>
              <w:t xml:space="preserve">, Cladocera, and </w:t>
            </w:r>
            <w:proofErr w:type="spellStart"/>
            <w:r w:rsidRPr="0025028F">
              <w:rPr>
                <w:bCs/>
                <w:sz w:val="20"/>
                <w:szCs w:val="20"/>
              </w:rPr>
              <w:t>Copepoda</w:t>
            </w:r>
            <w:proofErr w:type="spellEnd"/>
            <w:r w:rsidRPr="0025028F">
              <w:rPr>
                <w:bCs/>
                <w:sz w:val="20"/>
                <w:szCs w:val="20"/>
              </w:rPr>
              <w:t>. This examination may provide useful baseline information on the zooplankton assemblage of this reservoir.</w:t>
            </w:r>
          </w:p>
          <w:p w14:paraId="6C32B7B0" w14:textId="77777777" w:rsidR="0025028F" w:rsidRPr="0025028F" w:rsidRDefault="0025028F" w:rsidP="0025028F">
            <w:pPr>
              <w:contextualSpacing/>
              <w:rPr>
                <w:bCs/>
                <w:sz w:val="20"/>
                <w:szCs w:val="20"/>
              </w:rPr>
            </w:pPr>
            <w:r w:rsidRPr="0025028F">
              <w:rPr>
                <w:bCs/>
                <w:sz w:val="20"/>
                <w:szCs w:val="20"/>
              </w:rPr>
              <w:t>However, the manuscript requires substantial revision to improve methodological transparency, taxonomic reporting, interpretation of results, and overall presentation. The following comments should be addressed before the work can be considered for publication.</w:t>
            </w:r>
          </w:p>
          <w:p w14:paraId="70BDCF39" w14:textId="77777777" w:rsidR="0025028F" w:rsidRPr="0025028F" w:rsidRDefault="0025028F" w:rsidP="0025028F">
            <w:pPr>
              <w:contextualSpacing/>
              <w:rPr>
                <w:bCs/>
                <w:sz w:val="20"/>
                <w:szCs w:val="20"/>
              </w:rPr>
            </w:pPr>
            <w:r w:rsidRPr="0025028F">
              <w:rPr>
                <w:bCs/>
                <w:sz w:val="20"/>
                <w:szCs w:val="20"/>
              </w:rPr>
              <w:t>Improve the study-area description by providing precise reservoir coordinates.</w:t>
            </w:r>
          </w:p>
          <w:p w14:paraId="3CC3BA50" w14:textId="77777777" w:rsidR="0025028F" w:rsidRPr="0025028F" w:rsidRDefault="0025028F" w:rsidP="0025028F">
            <w:pPr>
              <w:contextualSpacing/>
              <w:rPr>
                <w:bCs/>
                <w:sz w:val="20"/>
                <w:szCs w:val="20"/>
              </w:rPr>
            </w:pPr>
            <w:r w:rsidRPr="0025028F">
              <w:rPr>
                <w:bCs/>
                <w:sz w:val="20"/>
                <w:szCs w:val="20"/>
              </w:rPr>
              <w:t xml:space="preserve">Clarify whether 50 L of water was filtered per station or per sampling event, the number of replicates, and whether samples from the five stations were </w:t>
            </w:r>
            <w:proofErr w:type="spellStart"/>
            <w:r w:rsidRPr="0025028F">
              <w:rPr>
                <w:bCs/>
                <w:sz w:val="20"/>
                <w:szCs w:val="20"/>
              </w:rPr>
              <w:t>analysed</w:t>
            </w:r>
            <w:proofErr w:type="spellEnd"/>
            <w:r w:rsidRPr="0025028F">
              <w:rPr>
                <w:bCs/>
                <w:sz w:val="20"/>
                <w:szCs w:val="20"/>
              </w:rPr>
              <w:t xml:space="preserve"> separately or pooled.</w:t>
            </w:r>
          </w:p>
          <w:p w14:paraId="3BCF6B99" w14:textId="77777777" w:rsidR="0025028F" w:rsidRPr="0025028F" w:rsidRDefault="0025028F" w:rsidP="0025028F">
            <w:pPr>
              <w:contextualSpacing/>
              <w:rPr>
                <w:bCs/>
                <w:sz w:val="20"/>
                <w:szCs w:val="20"/>
              </w:rPr>
            </w:pPr>
            <w:r w:rsidRPr="0025028F">
              <w:rPr>
                <w:bCs/>
                <w:sz w:val="20"/>
                <w:szCs w:val="20"/>
              </w:rPr>
              <w:t>The inclusion of “Nauplius” as one of the 26 taxa requires clarification, as it represents a developmental stage rather than a species-level identification. Please verify the taxonomic names and revise the total count if necessary.</w:t>
            </w:r>
          </w:p>
          <w:p w14:paraId="1F5FB2F0" w14:textId="77777777" w:rsidR="0025028F" w:rsidRPr="0025028F" w:rsidRDefault="0025028F" w:rsidP="0025028F">
            <w:pPr>
              <w:contextualSpacing/>
              <w:rPr>
                <w:bCs/>
                <w:sz w:val="20"/>
                <w:szCs w:val="20"/>
              </w:rPr>
            </w:pPr>
            <w:r w:rsidRPr="0025028F">
              <w:rPr>
                <w:bCs/>
                <w:sz w:val="20"/>
                <w:szCs w:val="20"/>
              </w:rPr>
              <w:t>Provide monthly and/or station-wise taxon occurrence data to support the stated sampling design. If such comparisons are not possible, acknowledge this limitation.</w:t>
            </w:r>
          </w:p>
          <w:p w14:paraId="3560594F" w14:textId="77777777" w:rsidR="0025028F" w:rsidRPr="0025028F" w:rsidRDefault="0025028F" w:rsidP="0025028F">
            <w:pPr>
              <w:contextualSpacing/>
              <w:rPr>
                <w:bCs/>
                <w:sz w:val="20"/>
                <w:szCs w:val="20"/>
              </w:rPr>
            </w:pPr>
            <w:r w:rsidRPr="0025028F">
              <w:rPr>
                <w:bCs/>
                <w:sz w:val="20"/>
                <w:szCs w:val="20"/>
              </w:rPr>
              <w:t>Discussion: Remove repetitive statements and strengthen comparisons with previous studies. Clearly explain the novelty and contribution of the present study.</w:t>
            </w:r>
          </w:p>
          <w:p w14:paraId="4C4F0769" w14:textId="77777777" w:rsidR="0025028F" w:rsidRPr="0025028F" w:rsidRDefault="0025028F" w:rsidP="0025028F">
            <w:pPr>
              <w:contextualSpacing/>
              <w:rPr>
                <w:bCs/>
                <w:sz w:val="20"/>
                <w:szCs w:val="20"/>
              </w:rPr>
            </w:pPr>
            <w:r w:rsidRPr="0025028F">
              <w:rPr>
                <w:bCs/>
                <w:sz w:val="20"/>
                <w:szCs w:val="20"/>
              </w:rPr>
              <w:t>Correct figure numbering and ensure that all figures are cited in the correct sequence.</w:t>
            </w:r>
          </w:p>
          <w:p w14:paraId="0EDC2D93" w14:textId="77777777" w:rsidR="0025028F" w:rsidRPr="0025028F" w:rsidRDefault="0025028F" w:rsidP="0025028F">
            <w:pPr>
              <w:contextualSpacing/>
              <w:rPr>
                <w:bCs/>
                <w:sz w:val="20"/>
                <w:szCs w:val="20"/>
                <w:lang w:val="en-IN"/>
              </w:rPr>
            </w:pPr>
            <w:r w:rsidRPr="0025028F">
              <w:rPr>
                <w:bCs/>
                <w:sz w:val="20"/>
                <w:szCs w:val="20"/>
                <w:lang w:val="en-IN"/>
              </w:rPr>
              <w:t>“Rotifers are particularly involved in nutrient cycling and are considered sensitive to changes associated with pollution in freshwater environments” and “</w:t>
            </w:r>
            <w:r w:rsidRPr="0025028F">
              <w:rPr>
                <w:bCs/>
                <w:sz w:val="20"/>
                <w:szCs w:val="20"/>
              </w:rPr>
              <w:t xml:space="preserve">A higher proportion of rotifer taxa in a qualitative inventory does not demonstrate that rotifers were numerically dominant or that the reservoir was eutrophic.” </w:t>
            </w:r>
            <w:r w:rsidRPr="0025028F">
              <w:rPr>
                <w:bCs/>
                <w:sz w:val="20"/>
                <w:szCs w:val="20"/>
                <w:lang w:val="en-IN"/>
              </w:rPr>
              <w:t xml:space="preserve">for </w:t>
            </w:r>
            <w:proofErr w:type="gramStart"/>
            <w:r w:rsidRPr="0025028F">
              <w:rPr>
                <w:bCs/>
                <w:sz w:val="20"/>
                <w:szCs w:val="20"/>
                <w:lang w:val="en-IN"/>
              </w:rPr>
              <w:t>these phrase</w:t>
            </w:r>
            <w:proofErr w:type="gramEnd"/>
            <w:r w:rsidRPr="0025028F">
              <w:rPr>
                <w:bCs/>
                <w:sz w:val="20"/>
                <w:szCs w:val="20"/>
                <w:lang w:val="en-IN"/>
              </w:rPr>
              <w:t xml:space="preserve"> cite a reference of Mohan et al. (2022) and Mohan and Prabha, (2024). </w:t>
            </w:r>
          </w:p>
          <w:p w14:paraId="2FCD1F7E" w14:textId="77777777" w:rsidR="0025028F" w:rsidRPr="0025028F" w:rsidRDefault="0025028F" w:rsidP="0025028F">
            <w:pPr>
              <w:contextualSpacing/>
              <w:rPr>
                <w:bCs/>
                <w:sz w:val="20"/>
                <w:szCs w:val="20"/>
              </w:rPr>
            </w:pPr>
            <w:r w:rsidRPr="0025028F">
              <w:rPr>
                <w:bCs/>
                <w:sz w:val="20"/>
                <w:szCs w:val="20"/>
              </w:rPr>
              <w:t xml:space="preserve">Mohan, B., &amp; Prabha, D. (2024). Evaluation of trophic state conditions in the three urban perennial lakes of the Coimbatore district, Tamil Nadu: Based on water quality parameters and rotifer composition. </w:t>
            </w:r>
            <w:proofErr w:type="spellStart"/>
            <w:r w:rsidRPr="0025028F">
              <w:rPr>
                <w:bCs/>
                <w:i/>
                <w:iCs/>
                <w:sz w:val="20"/>
                <w:szCs w:val="20"/>
              </w:rPr>
              <w:t>HydroResearch</w:t>
            </w:r>
            <w:proofErr w:type="spellEnd"/>
            <w:r w:rsidRPr="0025028F">
              <w:rPr>
                <w:bCs/>
                <w:sz w:val="20"/>
                <w:szCs w:val="20"/>
              </w:rPr>
              <w:t xml:space="preserve">, </w:t>
            </w:r>
            <w:r w:rsidRPr="0025028F">
              <w:rPr>
                <w:bCs/>
                <w:i/>
                <w:iCs/>
                <w:sz w:val="20"/>
                <w:szCs w:val="20"/>
              </w:rPr>
              <w:t>7</w:t>
            </w:r>
            <w:r w:rsidRPr="0025028F">
              <w:rPr>
                <w:bCs/>
                <w:sz w:val="20"/>
                <w:szCs w:val="20"/>
              </w:rPr>
              <w:t>, 360-371.</w:t>
            </w:r>
          </w:p>
          <w:p w14:paraId="03DC2AB4" w14:textId="4F3EC184" w:rsidR="000F510C" w:rsidRPr="0025028F" w:rsidRDefault="0025028F">
            <w:pPr>
              <w:contextualSpacing/>
              <w:rPr>
                <w:b/>
                <w:bCs/>
                <w:sz w:val="20"/>
                <w:szCs w:val="20"/>
              </w:rPr>
            </w:pPr>
            <w:r w:rsidRPr="0025028F">
              <w:rPr>
                <w:bCs/>
                <w:sz w:val="20"/>
                <w:szCs w:val="20"/>
              </w:rPr>
              <w:t xml:space="preserve">Mohan, B., </w:t>
            </w:r>
            <w:proofErr w:type="spellStart"/>
            <w:r w:rsidRPr="0025028F">
              <w:rPr>
                <w:bCs/>
                <w:sz w:val="20"/>
                <w:szCs w:val="20"/>
              </w:rPr>
              <w:t>Priyadarshinee</w:t>
            </w:r>
            <w:proofErr w:type="spellEnd"/>
            <w:r w:rsidRPr="0025028F">
              <w:rPr>
                <w:bCs/>
                <w:sz w:val="20"/>
                <w:szCs w:val="20"/>
              </w:rPr>
              <w:t xml:space="preserve">, S., Kalpana, R., Bhavan, P. S., Manickam, N., Santhanam, P., &amp; Prabha, D. (2022). Impact of seasonal changes in freshwater phytoplankton and zooplankton biodiversity at </w:t>
            </w:r>
            <w:proofErr w:type="spellStart"/>
            <w:r w:rsidRPr="0025028F">
              <w:rPr>
                <w:bCs/>
                <w:sz w:val="20"/>
                <w:szCs w:val="20"/>
              </w:rPr>
              <w:t>Valankulam</w:t>
            </w:r>
            <w:proofErr w:type="spellEnd"/>
            <w:r w:rsidRPr="0025028F">
              <w:rPr>
                <w:bCs/>
                <w:sz w:val="20"/>
                <w:szCs w:val="20"/>
              </w:rPr>
              <w:t xml:space="preserve"> Lake, Coimbatore District, Tamil Nadu, India. </w:t>
            </w:r>
            <w:r w:rsidRPr="0025028F">
              <w:rPr>
                <w:bCs/>
                <w:i/>
                <w:iCs/>
                <w:sz w:val="20"/>
                <w:szCs w:val="20"/>
              </w:rPr>
              <w:t>Journal of Applied Life Sciences &amp; Environment</w:t>
            </w:r>
            <w:r w:rsidRPr="0025028F">
              <w:rPr>
                <w:bCs/>
                <w:sz w:val="20"/>
                <w:szCs w:val="20"/>
              </w:rPr>
              <w:t xml:space="preserve">, </w:t>
            </w:r>
            <w:r w:rsidRPr="0025028F">
              <w:rPr>
                <w:bCs/>
                <w:i/>
                <w:iCs/>
                <w:sz w:val="20"/>
                <w:szCs w:val="20"/>
              </w:rPr>
              <w:t>191</w:t>
            </w:r>
            <w:r w:rsidRPr="0025028F">
              <w:rPr>
                <w:bCs/>
                <w:sz w:val="20"/>
                <w:szCs w:val="20"/>
              </w:rPr>
              <w:t>(3), 271.</w:t>
            </w:r>
          </w:p>
        </w:tc>
        <w:tc>
          <w:tcPr>
            <w:tcW w:w="1667" w:type="pct"/>
          </w:tcPr>
          <w:p w14:paraId="305EFE14" w14:textId="77777777" w:rsidR="000F510C" w:rsidRDefault="000F510C">
            <w:pPr>
              <w:keepNext/>
              <w:outlineLvl w:val="1"/>
              <w:rPr>
                <w:rFonts w:eastAsia="MS Mincho"/>
                <w:bCs/>
                <w:sz w:val="20"/>
                <w:szCs w:val="20"/>
                <w:lang w:val="en-GB"/>
              </w:rPr>
            </w:pPr>
          </w:p>
        </w:tc>
      </w:tr>
    </w:tbl>
    <w:p w14:paraId="662FF6FB" w14:textId="77777777" w:rsidR="000F510C" w:rsidRDefault="000F510C">
      <w:pPr>
        <w:rPr>
          <w:sz w:val="20"/>
          <w:szCs w:val="20"/>
          <w:lang w:val="en-GB"/>
        </w:rPr>
      </w:pPr>
    </w:p>
    <w:p w14:paraId="5922EF19" w14:textId="77777777" w:rsidR="000F510C" w:rsidRDefault="000F510C">
      <w:pPr>
        <w:rPr>
          <w:sz w:val="20"/>
          <w:szCs w:val="20"/>
          <w:lang w:val="en-GB"/>
        </w:rPr>
      </w:pPr>
    </w:p>
    <w:p w14:paraId="2C3B6BD9" w14:textId="77777777" w:rsidR="000F510C" w:rsidRDefault="00EB1E2B">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7EA52E88"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71A1EB94" w14:textId="77777777">
        <w:trPr>
          <w:trHeight w:val="20"/>
          <w:jc w:val="center"/>
        </w:trPr>
        <w:tc>
          <w:tcPr>
            <w:tcW w:w="1666" w:type="pct"/>
            <w:noWrap/>
          </w:tcPr>
          <w:p w14:paraId="21F71B48" w14:textId="77777777" w:rsidR="000F510C" w:rsidRDefault="000F510C">
            <w:pPr>
              <w:keepNext/>
              <w:outlineLvl w:val="1"/>
              <w:rPr>
                <w:rFonts w:eastAsia="MS Mincho"/>
                <w:b/>
                <w:bCs/>
                <w:sz w:val="20"/>
                <w:szCs w:val="20"/>
                <w:lang w:val="en-GB"/>
              </w:rPr>
            </w:pPr>
          </w:p>
        </w:tc>
        <w:tc>
          <w:tcPr>
            <w:tcW w:w="1667" w:type="pct"/>
            <w:hideMark/>
          </w:tcPr>
          <w:p w14:paraId="1FDE6702" w14:textId="77777777" w:rsidR="000F510C" w:rsidRDefault="00EB1E2B">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32228700" w14:textId="1BAD77F2" w:rsidR="000F510C" w:rsidRDefault="00EB1E2B">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8A048C">
              <w:rPr>
                <w:b/>
                <w:kern w:val="2"/>
                <w:sz w:val="20"/>
                <w:szCs w:val="20"/>
                <w:highlight w:val="yellow"/>
                <w:lang w:val="en-GB"/>
              </w:rPr>
              <w:t>(</w:t>
            </w:r>
            <w:r w:rsidR="008A048C">
              <w:rPr>
                <w:bCs/>
                <w:kern w:val="2"/>
                <w:sz w:val="20"/>
                <w:szCs w:val="20"/>
                <w:highlight w:val="yellow"/>
                <w:lang w:val="en-GB"/>
              </w:rPr>
              <w:t>Revision of the Manuscript and Feedback of Authors are mandatory for Rating of 2 and 1)</w:t>
            </w:r>
          </w:p>
        </w:tc>
      </w:tr>
      <w:tr w:rsidR="000F510C" w14:paraId="4EDBEF58" w14:textId="77777777">
        <w:trPr>
          <w:trHeight w:val="20"/>
          <w:jc w:val="center"/>
        </w:trPr>
        <w:tc>
          <w:tcPr>
            <w:tcW w:w="1666" w:type="pct"/>
            <w:noWrap/>
            <w:hideMark/>
          </w:tcPr>
          <w:p w14:paraId="6BD79223" w14:textId="77777777" w:rsidR="000F510C" w:rsidRDefault="00EB1E2B">
            <w:pPr>
              <w:rPr>
                <w:b/>
                <w:bCs/>
                <w:sz w:val="20"/>
                <w:szCs w:val="20"/>
                <w:lang w:val="en-GB"/>
              </w:rPr>
            </w:pPr>
            <w:r>
              <w:rPr>
                <w:b/>
                <w:bCs/>
                <w:sz w:val="20"/>
                <w:szCs w:val="20"/>
                <w:lang w:val="en-GB"/>
              </w:rPr>
              <w:t xml:space="preserve">1. Is the title clear and appropriate for the study? </w:t>
            </w:r>
          </w:p>
          <w:p w14:paraId="480E2ED8"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6327DE1F" w14:textId="77777777" w:rsidR="000F510C" w:rsidRDefault="00EB1E2B">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B813A4F" w14:textId="5A10CD9F" w:rsidR="000F510C" w:rsidRDefault="0025028F">
            <w:pPr>
              <w:ind w:left="360"/>
              <w:rPr>
                <w:b/>
                <w:bCs/>
                <w:sz w:val="20"/>
                <w:szCs w:val="20"/>
                <w:lang w:val="en-GB"/>
              </w:rPr>
            </w:pPr>
            <w:r>
              <w:rPr>
                <w:b/>
                <w:bCs/>
                <w:sz w:val="20"/>
                <w:szCs w:val="20"/>
                <w:lang w:val="en-GB"/>
              </w:rPr>
              <w:t>Good</w:t>
            </w:r>
          </w:p>
        </w:tc>
        <w:tc>
          <w:tcPr>
            <w:tcW w:w="1667" w:type="pct"/>
          </w:tcPr>
          <w:p w14:paraId="77A6A384" w14:textId="77777777" w:rsidR="000F510C" w:rsidRDefault="000F510C">
            <w:pPr>
              <w:keepNext/>
              <w:outlineLvl w:val="1"/>
              <w:rPr>
                <w:rFonts w:eastAsia="MS Mincho"/>
                <w:bCs/>
                <w:sz w:val="20"/>
                <w:szCs w:val="20"/>
                <w:lang w:val="en-GB"/>
              </w:rPr>
            </w:pPr>
          </w:p>
        </w:tc>
      </w:tr>
      <w:tr w:rsidR="000F510C" w14:paraId="0A937C75" w14:textId="77777777">
        <w:trPr>
          <w:trHeight w:val="20"/>
          <w:jc w:val="center"/>
        </w:trPr>
        <w:tc>
          <w:tcPr>
            <w:tcW w:w="1666" w:type="pct"/>
            <w:noWrap/>
            <w:hideMark/>
          </w:tcPr>
          <w:p w14:paraId="6679EE7D" w14:textId="77777777" w:rsidR="000F510C" w:rsidRDefault="00EB1E2B">
            <w:pPr>
              <w:keepNext/>
              <w:outlineLvl w:val="1"/>
              <w:rPr>
                <w:rFonts w:eastAsia="MS Mincho"/>
                <w:b/>
                <w:bCs/>
                <w:sz w:val="20"/>
                <w:szCs w:val="20"/>
                <w:lang w:val="en-GB"/>
              </w:rPr>
            </w:pPr>
            <w:r>
              <w:rPr>
                <w:rFonts w:eastAsia="MS Mincho"/>
                <w:b/>
                <w:bCs/>
                <w:sz w:val="20"/>
                <w:szCs w:val="20"/>
                <w:lang w:val="en-GB"/>
              </w:rPr>
              <w:lastRenderedPageBreak/>
              <w:t xml:space="preserve">2. Is the abstract of the article comprehensive? </w:t>
            </w:r>
          </w:p>
          <w:p w14:paraId="6EBF2459"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35E25C99" w14:textId="77777777" w:rsidR="000F510C" w:rsidRDefault="00EB1E2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8073392" w14:textId="77D97EAC" w:rsidR="000F510C" w:rsidRDefault="0025028F">
            <w:pPr>
              <w:ind w:left="360"/>
              <w:rPr>
                <w:b/>
                <w:bCs/>
                <w:sz w:val="20"/>
                <w:szCs w:val="20"/>
                <w:lang w:val="en-GB"/>
              </w:rPr>
            </w:pPr>
            <w:r>
              <w:rPr>
                <w:b/>
                <w:bCs/>
                <w:sz w:val="20"/>
                <w:szCs w:val="20"/>
                <w:lang w:val="en-GB"/>
              </w:rPr>
              <w:t xml:space="preserve">Satisfactory </w:t>
            </w:r>
          </w:p>
        </w:tc>
        <w:tc>
          <w:tcPr>
            <w:tcW w:w="1667" w:type="pct"/>
          </w:tcPr>
          <w:p w14:paraId="575247A5" w14:textId="77777777" w:rsidR="000F510C" w:rsidRDefault="000F510C">
            <w:pPr>
              <w:keepNext/>
              <w:outlineLvl w:val="1"/>
              <w:rPr>
                <w:rFonts w:eastAsia="MS Mincho"/>
                <w:bCs/>
                <w:sz w:val="20"/>
                <w:szCs w:val="20"/>
                <w:lang w:val="en-GB"/>
              </w:rPr>
            </w:pPr>
          </w:p>
        </w:tc>
      </w:tr>
      <w:tr w:rsidR="000F510C" w14:paraId="733B06F0" w14:textId="77777777">
        <w:trPr>
          <w:trHeight w:val="20"/>
          <w:jc w:val="center"/>
        </w:trPr>
        <w:tc>
          <w:tcPr>
            <w:tcW w:w="1666" w:type="pct"/>
            <w:noWrap/>
            <w:hideMark/>
          </w:tcPr>
          <w:p w14:paraId="571A3D1D" w14:textId="77777777" w:rsidR="000F510C" w:rsidRDefault="00EB1E2B">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24A76C9C"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45FE65CD" w14:textId="77777777" w:rsidR="000F510C" w:rsidRDefault="00EB1E2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B944E1A" w14:textId="5F6DE36D" w:rsidR="000F510C" w:rsidRDefault="0025028F">
            <w:pPr>
              <w:ind w:left="360"/>
              <w:rPr>
                <w:b/>
                <w:bCs/>
                <w:sz w:val="20"/>
                <w:szCs w:val="20"/>
                <w:lang w:val="en-GB"/>
              </w:rPr>
            </w:pPr>
            <w:r>
              <w:rPr>
                <w:b/>
                <w:bCs/>
                <w:sz w:val="20"/>
                <w:szCs w:val="20"/>
                <w:lang w:val="en-GB"/>
              </w:rPr>
              <w:t>Satisfactory</w:t>
            </w:r>
          </w:p>
        </w:tc>
        <w:tc>
          <w:tcPr>
            <w:tcW w:w="1667" w:type="pct"/>
          </w:tcPr>
          <w:p w14:paraId="1385131D" w14:textId="77777777" w:rsidR="000F510C" w:rsidRDefault="000F510C">
            <w:pPr>
              <w:keepNext/>
              <w:outlineLvl w:val="1"/>
              <w:rPr>
                <w:rFonts w:eastAsia="MS Mincho"/>
                <w:bCs/>
                <w:sz w:val="20"/>
                <w:szCs w:val="20"/>
                <w:lang w:val="en-GB"/>
              </w:rPr>
            </w:pPr>
          </w:p>
        </w:tc>
      </w:tr>
      <w:tr w:rsidR="000F510C" w14:paraId="5A25E829" w14:textId="77777777">
        <w:trPr>
          <w:trHeight w:val="20"/>
          <w:jc w:val="center"/>
        </w:trPr>
        <w:tc>
          <w:tcPr>
            <w:tcW w:w="1666" w:type="pct"/>
            <w:noWrap/>
            <w:hideMark/>
          </w:tcPr>
          <w:p w14:paraId="3A86295D" w14:textId="77777777" w:rsidR="000F510C" w:rsidRDefault="00EB1E2B">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7ED9825"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00F2A899" w14:textId="77777777" w:rsidR="000F510C" w:rsidRDefault="00EB1E2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83AB14C" w14:textId="48CC7544" w:rsidR="000F510C" w:rsidRDefault="0025028F">
            <w:pPr>
              <w:ind w:left="360"/>
              <w:rPr>
                <w:b/>
                <w:bCs/>
                <w:sz w:val="20"/>
                <w:szCs w:val="20"/>
                <w:lang w:val="en-GB"/>
              </w:rPr>
            </w:pPr>
            <w:r>
              <w:rPr>
                <w:b/>
                <w:bCs/>
                <w:sz w:val="20"/>
                <w:szCs w:val="20"/>
                <w:lang w:val="en-GB"/>
              </w:rPr>
              <w:t xml:space="preserve">Good </w:t>
            </w:r>
          </w:p>
        </w:tc>
        <w:tc>
          <w:tcPr>
            <w:tcW w:w="1667" w:type="pct"/>
          </w:tcPr>
          <w:p w14:paraId="7EB0A7E5" w14:textId="77777777" w:rsidR="000F510C" w:rsidRDefault="000F510C">
            <w:pPr>
              <w:keepNext/>
              <w:outlineLvl w:val="1"/>
              <w:rPr>
                <w:rFonts w:eastAsia="MS Mincho"/>
                <w:bCs/>
                <w:sz w:val="20"/>
                <w:szCs w:val="20"/>
                <w:lang w:val="en-GB"/>
              </w:rPr>
            </w:pPr>
          </w:p>
        </w:tc>
      </w:tr>
      <w:tr w:rsidR="000F510C" w14:paraId="6B9D170D" w14:textId="77777777">
        <w:trPr>
          <w:trHeight w:val="20"/>
          <w:jc w:val="center"/>
        </w:trPr>
        <w:tc>
          <w:tcPr>
            <w:tcW w:w="1666" w:type="pct"/>
            <w:noWrap/>
            <w:hideMark/>
          </w:tcPr>
          <w:p w14:paraId="7B48635A" w14:textId="77777777" w:rsidR="000F510C" w:rsidRDefault="00EB1E2B">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23187A91"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7D22E4B7" w14:textId="77777777" w:rsidR="000F510C" w:rsidRDefault="00EB1E2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EAD2ABB" w14:textId="66BB99C7" w:rsidR="000F510C" w:rsidRDefault="0025028F">
            <w:pPr>
              <w:ind w:left="360"/>
              <w:rPr>
                <w:b/>
                <w:bCs/>
                <w:sz w:val="20"/>
                <w:szCs w:val="20"/>
                <w:lang w:val="en-GB"/>
              </w:rPr>
            </w:pPr>
            <w:r>
              <w:rPr>
                <w:b/>
                <w:bCs/>
                <w:sz w:val="20"/>
                <w:szCs w:val="20"/>
                <w:lang w:val="en-GB"/>
              </w:rPr>
              <w:t>Satisfactory</w:t>
            </w:r>
          </w:p>
        </w:tc>
        <w:tc>
          <w:tcPr>
            <w:tcW w:w="1667" w:type="pct"/>
          </w:tcPr>
          <w:p w14:paraId="144D114B" w14:textId="77777777" w:rsidR="000F510C" w:rsidRDefault="000F510C">
            <w:pPr>
              <w:keepNext/>
              <w:outlineLvl w:val="1"/>
              <w:rPr>
                <w:rFonts w:eastAsia="MS Mincho"/>
                <w:bCs/>
                <w:sz w:val="20"/>
                <w:szCs w:val="20"/>
                <w:lang w:val="en-GB"/>
              </w:rPr>
            </w:pPr>
          </w:p>
        </w:tc>
      </w:tr>
      <w:tr w:rsidR="000F510C" w14:paraId="6FD848EF" w14:textId="77777777">
        <w:trPr>
          <w:trHeight w:val="20"/>
          <w:jc w:val="center"/>
        </w:trPr>
        <w:tc>
          <w:tcPr>
            <w:tcW w:w="1666" w:type="pct"/>
            <w:noWrap/>
            <w:hideMark/>
          </w:tcPr>
          <w:p w14:paraId="048A3F65" w14:textId="77777777" w:rsidR="000F510C" w:rsidRDefault="00EB1E2B">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6AEA7EF"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356D560A" w14:textId="77777777" w:rsidR="000F510C" w:rsidRDefault="00EB1E2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E8A8BC9" w14:textId="46074C99" w:rsidR="000F510C" w:rsidRDefault="0025028F">
            <w:pPr>
              <w:ind w:left="360"/>
              <w:rPr>
                <w:b/>
                <w:bCs/>
                <w:sz w:val="20"/>
                <w:szCs w:val="20"/>
                <w:lang w:val="en-GB"/>
              </w:rPr>
            </w:pPr>
            <w:r>
              <w:rPr>
                <w:b/>
                <w:bCs/>
                <w:sz w:val="20"/>
                <w:szCs w:val="20"/>
                <w:lang w:val="en-GB"/>
              </w:rPr>
              <w:t>Satisfactory</w:t>
            </w:r>
          </w:p>
        </w:tc>
        <w:tc>
          <w:tcPr>
            <w:tcW w:w="1667" w:type="pct"/>
          </w:tcPr>
          <w:p w14:paraId="642162CD" w14:textId="77777777" w:rsidR="000F510C" w:rsidRDefault="000F510C">
            <w:pPr>
              <w:keepNext/>
              <w:outlineLvl w:val="1"/>
              <w:rPr>
                <w:rFonts w:eastAsia="MS Mincho"/>
                <w:bCs/>
                <w:sz w:val="20"/>
                <w:szCs w:val="20"/>
                <w:lang w:val="en-GB"/>
              </w:rPr>
            </w:pPr>
          </w:p>
        </w:tc>
      </w:tr>
      <w:tr w:rsidR="000F510C" w14:paraId="0703EAFF" w14:textId="77777777">
        <w:trPr>
          <w:trHeight w:val="20"/>
          <w:jc w:val="center"/>
        </w:trPr>
        <w:tc>
          <w:tcPr>
            <w:tcW w:w="1666" w:type="pct"/>
            <w:noWrap/>
            <w:hideMark/>
          </w:tcPr>
          <w:p w14:paraId="5772D955" w14:textId="77777777" w:rsidR="000F510C" w:rsidRDefault="00EB1E2B">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6C0869EB"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19D4469F" w14:textId="77777777" w:rsidR="000F510C" w:rsidRDefault="00EB1E2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FA60B1D" w14:textId="77777777" w:rsidR="000F510C" w:rsidRDefault="000F510C">
            <w:pPr>
              <w:ind w:left="360"/>
              <w:rPr>
                <w:b/>
                <w:bCs/>
                <w:sz w:val="20"/>
                <w:szCs w:val="20"/>
                <w:lang w:val="en-GB"/>
              </w:rPr>
            </w:pPr>
          </w:p>
        </w:tc>
        <w:tc>
          <w:tcPr>
            <w:tcW w:w="1667" w:type="pct"/>
          </w:tcPr>
          <w:p w14:paraId="20055112" w14:textId="77777777" w:rsidR="000F510C" w:rsidRDefault="000F510C">
            <w:pPr>
              <w:keepNext/>
              <w:outlineLvl w:val="1"/>
              <w:rPr>
                <w:rFonts w:eastAsia="MS Mincho"/>
                <w:bCs/>
                <w:sz w:val="20"/>
                <w:szCs w:val="20"/>
                <w:lang w:val="en-GB"/>
              </w:rPr>
            </w:pPr>
          </w:p>
        </w:tc>
      </w:tr>
      <w:tr w:rsidR="000F510C" w14:paraId="21AA1537" w14:textId="77777777">
        <w:trPr>
          <w:trHeight w:val="20"/>
          <w:jc w:val="center"/>
        </w:trPr>
        <w:tc>
          <w:tcPr>
            <w:tcW w:w="1666" w:type="pct"/>
            <w:noWrap/>
            <w:hideMark/>
          </w:tcPr>
          <w:p w14:paraId="3C5AE8BE" w14:textId="77777777" w:rsidR="000F510C" w:rsidRDefault="00EB1E2B">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069F8C08"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31CBBB91" w14:textId="77777777" w:rsidR="000F510C" w:rsidRDefault="00EB1E2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FE7670A" w14:textId="12D5E0EA" w:rsidR="000F510C" w:rsidRDefault="0025028F">
            <w:pPr>
              <w:ind w:left="360"/>
              <w:rPr>
                <w:b/>
                <w:bCs/>
                <w:sz w:val="20"/>
                <w:szCs w:val="20"/>
                <w:lang w:val="en-GB"/>
              </w:rPr>
            </w:pPr>
            <w:r>
              <w:rPr>
                <w:b/>
                <w:bCs/>
                <w:sz w:val="20"/>
                <w:szCs w:val="20"/>
                <w:lang w:val="en-GB"/>
              </w:rPr>
              <w:t xml:space="preserve">Not applicable </w:t>
            </w:r>
          </w:p>
        </w:tc>
        <w:tc>
          <w:tcPr>
            <w:tcW w:w="1667" w:type="pct"/>
          </w:tcPr>
          <w:p w14:paraId="1B68E1C5" w14:textId="77777777" w:rsidR="000F510C" w:rsidRDefault="000F510C">
            <w:pPr>
              <w:keepNext/>
              <w:outlineLvl w:val="1"/>
              <w:rPr>
                <w:rFonts w:eastAsia="MS Mincho"/>
                <w:bCs/>
                <w:sz w:val="20"/>
                <w:szCs w:val="20"/>
                <w:lang w:val="en-GB"/>
              </w:rPr>
            </w:pPr>
          </w:p>
        </w:tc>
      </w:tr>
      <w:tr w:rsidR="000F510C" w14:paraId="26C71F72" w14:textId="77777777">
        <w:trPr>
          <w:trHeight w:val="20"/>
          <w:jc w:val="center"/>
        </w:trPr>
        <w:tc>
          <w:tcPr>
            <w:tcW w:w="1666" w:type="pct"/>
            <w:noWrap/>
            <w:hideMark/>
          </w:tcPr>
          <w:p w14:paraId="14FC9FDF" w14:textId="77777777" w:rsidR="000F510C" w:rsidRDefault="00EB1E2B">
            <w:pPr>
              <w:rPr>
                <w:b/>
                <w:sz w:val="20"/>
                <w:szCs w:val="20"/>
                <w:lang w:val="en-GB"/>
              </w:rPr>
            </w:pPr>
            <w:r>
              <w:rPr>
                <w:b/>
                <w:sz w:val="20"/>
                <w:szCs w:val="20"/>
                <w:lang w:val="en-GB"/>
              </w:rPr>
              <w:t xml:space="preserve">9. Are the results presented clearly? </w:t>
            </w:r>
          </w:p>
          <w:p w14:paraId="3A8DED07"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71CAF62A" w14:textId="77777777" w:rsidR="000F510C" w:rsidRDefault="00EB1E2B">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252942F" w14:textId="4D81CE4C" w:rsidR="000F510C" w:rsidRPr="0025028F" w:rsidRDefault="0025028F" w:rsidP="0025028F">
            <w:pPr>
              <w:contextualSpacing/>
              <w:rPr>
                <w:b/>
                <w:bCs/>
                <w:sz w:val="20"/>
                <w:szCs w:val="20"/>
                <w:lang w:val="en-GB"/>
              </w:rPr>
            </w:pPr>
            <w:r>
              <w:rPr>
                <w:bCs/>
                <w:sz w:val="20"/>
                <w:szCs w:val="20"/>
                <w:lang w:val="en-GB"/>
              </w:rPr>
              <w:t xml:space="preserve">     </w:t>
            </w:r>
            <w:r w:rsidRPr="0025028F">
              <w:rPr>
                <w:b/>
                <w:bCs/>
                <w:sz w:val="20"/>
                <w:szCs w:val="20"/>
                <w:lang w:val="en-GB"/>
              </w:rPr>
              <w:t xml:space="preserve"> Good</w:t>
            </w:r>
          </w:p>
        </w:tc>
        <w:tc>
          <w:tcPr>
            <w:tcW w:w="1667" w:type="pct"/>
          </w:tcPr>
          <w:p w14:paraId="050B8A59" w14:textId="77777777" w:rsidR="000F510C" w:rsidRDefault="000F510C">
            <w:pPr>
              <w:keepNext/>
              <w:outlineLvl w:val="1"/>
              <w:rPr>
                <w:rFonts w:eastAsia="MS Mincho"/>
                <w:bCs/>
                <w:sz w:val="20"/>
                <w:szCs w:val="20"/>
                <w:lang w:val="en-GB"/>
              </w:rPr>
            </w:pPr>
          </w:p>
        </w:tc>
      </w:tr>
      <w:tr w:rsidR="000F510C" w14:paraId="5988881E" w14:textId="77777777">
        <w:trPr>
          <w:trHeight w:val="20"/>
          <w:jc w:val="center"/>
        </w:trPr>
        <w:tc>
          <w:tcPr>
            <w:tcW w:w="1666" w:type="pct"/>
            <w:noWrap/>
            <w:hideMark/>
          </w:tcPr>
          <w:p w14:paraId="400E2B36" w14:textId="77777777" w:rsidR="000F510C" w:rsidRDefault="00EB1E2B">
            <w:pPr>
              <w:rPr>
                <w:b/>
                <w:sz w:val="20"/>
                <w:szCs w:val="20"/>
                <w:lang w:val="en-GB"/>
              </w:rPr>
            </w:pPr>
            <w:r>
              <w:rPr>
                <w:b/>
                <w:sz w:val="20"/>
                <w:szCs w:val="20"/>
                <w:lang w:val="en-GB"/>
              </w:rPr>
              <w:t>10. Are tables and figures clear, relevant, and necessary?</w:t>
            </w:r>
          </w:p>
          <w:p w14:paraId="7A9C8570"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61B81D2F"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F448BE2" w14:textId="77777777" w:rsidR="000F510C" w:rsidRDefault="000F510C">
            <w:pPr>
              <w:rPr>
                <w:color w:val="404040"/>
                <w:sz w:val="20"/>
                <w:szCs w:val="20"/>
                <w:shd w:val="clear" w:color="auto" w:fill="FFFFFF"/>
                <w:lang w:val="en-GB"/>
              </w:rPr>
            </w:pPr>
          </w:p>
          <w:p w14:paraId="33B747F3" w14:textId="77777777" w:rsidR="000F510C" w:rsidRDefault="000F510C">
            <w:pPr>
              <w:rPr>
                <w:sz w:val="20"/>
                <w:szCs w:val="20"/>
                <w:lang w:val="en-GB"/>
              </w:rPr>
            </w:pPr>
          </w:p>
        </w:tc>
        <w:tc>
          <w:tcPr>
            <w:tcW w:w="1667" w:type="pct"/>
          </w:tcPr>
          <w:p w14:paraId="19501005" w14:textId="07D4133A" w:rsidR="000F510C" w:rsidRDefault="0025028F" w:rsidP="0025028F">
            <w:pPr>
              <w:contextualSpacing/>
              <w:rPr>
                <w:bCs/>
                <w:sz w:val="20"/>
                <w:szCs w:val="20"/>
                <w:lang w:val="en-GB"/>
              </w:rPr>
            </w:pPr>
            <w:r>
              <w:rPr>
                <w:b/>
                <w:bCs/>
                <w:sz w:val="20"/>
                <w:szCs w:val="20"/>
                <w:lang w:val="en-GB"/>
              </w:rPr>
              <w:t xml:space="preserve">     Satisfactory</w:t>
            </w:r>
          </w:p>
        </w:tc>
        <w:tc>
          <w:tcPr>
            <w:tcW w:w="1667" w:type="pct"/>
          </w:tcPr>
          <w:p w14:paraId="2F834205" w14:textId="77777777" w:rsidR="000F510C" w:rsidRDefault="000F510C">
            <w:pPr>
              <w:keepNext/>
              <w:outlineLvl w:val="1"/>
              <w:rPr>
                <w:rFonts w:eastAsia="MS Mincho"/>
                <w:bCs/>
                <w:sz w:val="20"/>
                <w:szCs w:val="20"/>
                <w:lang w:val="en-GB"/>
              </w:rPr>
            </w:pPr>
          </w:p>
        </w:tc>
      </w:tr>
      <w:tr w:rsidR="000F510C" w14:paraId="6DEE5BDD" w14:textId="77777777">
        <w:trPr>
          <w:trHeight w:val="20"/>
          <w:jc w:val="center"/>
        </w:trPr>
        <w:tc>
          <w:tcPr>
            <w:tcW w:w="1666" w:type="pct"/>
            <w:noWrap/>
            <w:hideMark/>
          </w:tcPr>
          <w:p w14:paraId="65DAB99E" w14:textId="77777777" w:rsidR="000F510C" w:rsidRDefault="00EB1E2B">
            <w:pPr>
              <w:rPr>
                <w:b/>
                <w:sz w:val="20"/>
                <w:szCs w:val="20"/>
                <w:lang w:val="en-GB"/>
              </w:rPr>
            </w:pPr>
            <w:r>
              <w:rPr>
                <w:b/>
                <w:sz w:val="20"/>
                <w:szCs w:val="20"/>
                <w:lang w:val="en-GB"/>
              </w:rPr>
              <w:t>11. Does the discussion relate findings to existing literature?</w:t>
            </w:r>
          </w:p>
          <w:p w14:paraId="130FD09F"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60C31EA7" w14:textId="77777777" w:rsidR="000F510C" w:rsidRDefault="00EB1E2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87BE408" w14:textId="33A73C12" w:rsidR="000F510C" w:rsidRDefault="0025028F">
            <w:pPr>
              <w:contextualSpacing/>
              <w:rPr>
                <w:bCs/>
                <w:sz w:val="20"/>
                <w:szCs w:val="20"/>
                <w:lang w:val="en-GB"/>
              </w:rPr>
            </w:pPr>
            <w:r>
              <w:rPr>
                <w:b/>
                <w:bCs/>
                <w:sz w:val="20"/>
                <w:szCs w:val="20"/>
                <w:lang w:val="en-GB"/>
              </w:rPr>
              <w:t xml:space="preserve">   Needs improvement </w:t>
            </w:r>
          </w:p>
        </w:tc>
        <w:tc>
          <w:tcPr>
            <w:tcW w:w="1667" w:type="pct"/>
          </w:tcPr>
          <w:p w14:paraId="03E7C7F3" w14:textId="77777777" w:rsidR="000F510C" w:rsidRDefault="000F510C">
            <w:pPr>
              <w:keepNext/>
              <w:outlineLvl w:val="1"/>
              <w:rPr>
                <w:rFonts w:eastAsia="MS Mincho"/>
                <w:bCs/>
                <w:sz w:val="20"/>
                <w:szCs w:val="20"/>
                <w:lang w:val="en-GB"/>
              </w:rPr>
            </w:pPr>
          </w:p>
        </w:tc>
      </w:tr>
      <w:tr w:rsidR="000F510C" w14:paraId="2260615C" w14:textId="77777777">
        <w:trPr>
          <w:trHeight w:val="20"/>
          <w:jc w:val="center"/>
        </w:trPr>
        <w:tc>
          <w:tcPr>
            <w:tcW w:w="1666" w:type="pct"/>
            <w:noWrap/>
            <w:hideMark/>
          </w:tcPr>
          <w:p w14:paraId="6C471C07" w14:textId="77777777" w:rsidR="000F510C" w:rsidRDefault="00EB1E2B">
            <w:pPr>
              <w:rPr>
                <w:b/>
                <w:sz w:val="20"/>
                <w:szCs w:val="20"/>
                <w:lang w:val="en-GB"/>
              </w:rPr>
            </w:pPr>
            <w:r>
              <w:rPr>
                <w:b/>
                <w:sz w:val="20"/>
                <w:szCs w:val="20"/>
                <w:lang w:val="en-GB"/>
              </w:rPr>
              <w:t>12. Are the conclusions supported by the data?</w:t>
            </w:r>
          </w:p>
          <w:p w14:paraId="7F0B245C"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697EEC4F" w14:textId="77777777" w:rsidR="000F510C" w:rsidRDefault="00EB1E2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53C7B86" w14:textId="07D5B668" w:rsidR="000F510C" w:rsidRPr="0025028F" w:rsidRDefault="0025028F">
            <w:pPr>
              <w:contextualSpacing/>
              <w:rPr>
                <w:b/>
                <w:bCs/>
                <w:sz w:val="20"/>
                <w:szCs w:val="20"/>
                <w:lang w:val="en-GB"/>
              </w:rPr>
            </w:pPr>
            <w:r w:rsidRPr="0025028F">
              <w:rPr>
                <w:b/>
                <w:bCs/>
                <w:sz w:val="20"/>
                <w:szCs w:val="20"/>
                <w:lang w:val="en-GB"/>
              </w:rPr>
              <w:t xml:space="preserve">   Satisfactory</w:t>
            </w:r>
          </w:p>
        </w:tc>
        <w:tc>
          <w:tcPr>
            <w:tcW w:w="1667" w:type="pct"/>
          </w:tcPr>
          <w:p w14:paraId="3C5BA1F1" w14:textId="77777777" w:rsidR="000F510C" w:rsidRDefault="000F510C">
            <w:pPr>
              <w:keepNext/>
              <w:outlineLvl w:val="1"/>
              <w:rPr>
                <w:rFonts w:eastAsia="MS Mincho"/>
                <w:bCs/>
                <w:sz w:val="20"/>
                <w:szCs w:val="20"/>
                <w:lang w:val="en-GB"/>
              </w:rPr>
            </w:pPr>
          </w:p>
        </w:tc>
      </w:tr>
      <w:tr w:rsidR="000F510C" w14:paraId="6F2CFEC7" w14:textId="77777777">
        <w:trPr>
          <w:trHeight w:val="20"/>
          <w:jc w:val="center"/>
        </w:trPr>
        <w:tc>
          <w:tcPr>
            <w:tcW w:w="1666" w:type="pct"/>
            <w:noWrap/>
            <w:hideMark/>
          </w:tcPr>
          <w:p w14:paraId="6683D2D9" w14:textId="77777777" w:rsidR="000F510C" w:rsidRDefault="00EB1E2B">
            <w:pPr>
              <w:rPr>
                <w:b/>
                <w:sz w:val="20"/>
                <w:szCs w:val="20"/>
                <w:lang w:val="en-GB"/>
              </w:rPr>
            </w:pPr>
            <w:r>
              <w:rPr>
                <w:b/>
                <w:sz w:val="20"/>
                <w:szCs w:val="20"/>
                <w:lang w:val="en-GB"/>
              </w:rPr>
              <w:t>13. Are the limitations of the study discussed?</w:t>
            </w:r>
          </w:p>
          <w:p w14:paraId="6A3CB329"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35B20E0D" w14:textId="77777777" w:rsidR="000F510C" w:rsidRDefault="00EB1E2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AD1E09E" w14:textId="2C800AAD" w:rsidR="000F510C" w:rsidRPr="0025028F" w:rsidRDefault="0025028F">
            <w:pPr>
              <w:contextualSpacing/>
              <w:rPr>
                <w:b/>
                <w:bCs/>
                <w:sz w:val="20"/>
                <w:szCs w:val="20"/>
                <w:lang w:val="en-GB"/>
              </w:rPr>
            </w:pPr>
            <w:r w:rsidRPr="0025028F">
              <w:rPr>
                <w:b/>
                <w:bCs/>
                <w:sz w:val="20"/>
                <w:szCs w:val="20"/>
                <w:lang w:val="en-GB"/>
              </w:rPr>
              <w:t>Not applicable</w:t>
            </w:r>
          </w:p>
        </w:tc>
        <w:tc>
          <w:tcPr>
            <w:tcW w:w="1667" w:type="pct"/>
          </w:tcPr>
          <w:p w14:paraId="30A2C359" w14:textId="77777777" w:rsidR="000F510C" w:rsidRDefault="000F510C">
            <w:pPr>
              <w:keepNext/>
              <w:outlineLvl w:val="1"/>
              <w:rPr>
                <w:rFonts w:eastAsia="MS Mincho"/>
                <w:bCs/>
                <w:sz w:val="20"/>
                <w:szCs w:val="20"/>
                <w:lang w:val="en-GB"/>
              </w:rPr>
            </w:pPr>
          </w:p>
        </w:tc>
      </w:tr>
      <w:tr w:rsidR="000F510C" w14:paraId="39C93671" w14:textId="77777777">
        <w:trPr>
          <w:trHeight w:val="20"/>
          <w:jc w:val="center"/>
        </w:trPr>
        <w:tc>
          <w:tcPr>
            <w:tcW w:w="1666" w:type="pct"/>
            <w:noWrap/>
            <w:hideMark/>
          </w:tcPr>
          <w:p w14:paraId="2C370324" w14:textId="77777777" w:rsidR="000F510C" w:rsidRDefault="00EB1E2B">
            <w:pPr>
              <w:rPr>
                <w:b/>
                <w:sz w:val="20"/>
                <w:szCs w:val="20"/>
                <w:lang w:val="en-GB"/>
              </w:rPr>
            </w:pPr>
            <w:r>
              <w:rPr>
                <w:b/>
                <w:sz w:val="20"/>
                <w:szCs w:val="20"/>
                <w:lang w:val="en-GB"/>
              </w:rPr>
              <w:t>14. Are the references relevant and sufficient (in number)?</w:t>
            </w:r>
          </w:p>
          <w:p w14:paraId="558056D1"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378F687E"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13A87814" w14:textId="77777777" w:rsidR="000F510C" w:rsidRDefault="00EB1E2B">
            <w:pPr>
              <w:rPr>
                <w:sz w:val="20"/>
                <w:szCs w:val="20"/>
                <w:lang w:val="en-GB"/>
              </w:rPr>
            </w:pPr>
            <w:r>
              <w:rPr>
                <w:color w:val="404040"/>
                <w:sz w:val="20"/>
                <w:szCs w:val="20"/>
                <w:shd w:val="clear" w:color="auto" w:fill="FFFFFF"/>
                <w:lang w:val="en-GB"/>
              </w:rPr>
              <w:t>N/A = Not Applicable</w:t>
            </w:r>
          </w:p>
        </w:tc>
        <w:tc>
          <w:tcPr>
            <w:tcW w:w="1667" w:type="pct"/>
          </w:tcPr>
          <w:p w14:paraId="411343A0" w14:textId="280973EC" w:rsidR="000F510C" w:rsidRPr="0025028F" w:rsidRDefault="0025028F">
            <w:pPr>
              <w:contextualSpacing/>
              <w:rPr>
                <w:b/>
                <w:bCs/>
                <w:sz w:val="20"/>
                <w:szCs w:val="20"/>
                <w:lang w:val="en-GB"/>
              </w:rPr>
            </w:pPr>
            <w:r w:rsidRPr="0025028F">
              <w:rPr>
                <w:b/>
                <w:bCs/>
                <w:sz w:val="20"/>
                <w:szCs w:val="20"/>
                <w:lang w:val="en-GB"/>
              </w:rPr>
              <w:t xml:space="preserve">Need improvement </w:t>
            </w:r>
          </w:p>
        </w:tc>
        <w:tc>
          <w:tcPr>
            <w:tcW w:w="1667" w:type="pct"/>
          </w:tcPr>
          <w:p w14:paraId="1B1618FC" w14:textId="77777777" w:rsidR="000F510C" w:rsidRDefault="000F510C">
            <w:pPr>
              <w:keepNext/>
              <w:outlineLvl w:val="1"/>
              <w:rPr>
                <w:rFonts w:eastAsia="MS Mincho"/>
                <w:bCs/>
                <w:sz w:val="20"/>
                <w:szCs w:val="20"/>
                <w:lang w:val="en-GB"/>
              </w:rPr>
            </w:pPr>
          </w:p>
        </w:tc>
      </w:tr>
      <w:tr w:rsidR="000F510C" w14:paraId="09909612" w14:textId="77777777">
        <w:trPr>
          <w:trHeight w:val="20"/>
          <w:jc w:val="center"/>
        </w:trPr>
        <w:tc>
          <w:tcPr>
            <w:tcW w:w="1666" w:type="pct"/>
            <w:noWrap/>
            <w:hideMark/>
          </w:tcPr>
          <w:p w14:paraId="773A5E0C" w14:textId="77777777" w:rsidR="000F510C" w:rsidRDefault="00EB1E2B">
            <w:pPr>
              <w:rPr>
                <w:b/>
                <w:sz w:val="20"/>
                <w:szCs w:val="20"/>
                <w:lang w:val="en-GB"/>
              </w:rPr>
            </w:pPr>
            <w:r>
              <w:rPr>
                <w:b/>
                <w:sz w:val="20"/>
                <w:szCs w:val="20"/>
                <w:lang w:val="en-GB"/>
              </w:rPr>
              <w:t>15. Is the manuscript written in clear and understandable language?</w:t>
            </w:r>
          </w:p>
          <w:p w14:paraId="1536D9C3"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Rating Scale: </w:t>
            </w:r>
          </w:p>
          <w:p w14:paraId="744CDACA" w14:textId="77777777" w:rsidR="000F510C" w:rsidRDefault="00EB1E2B">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3726621" w14:textId="77777777" w:rsidR="000F510C" w:rsidRDefault="00EB1E2B">
            <w:pPr>
              <w:rPr>
                <w:sz w:val="20"/>
                <w:szCs w:val="20"/>
                <w:lang w:val="en-GB"/>
              </w:rPr>
            </w:pPr>
            <w:r>
              <w:rPr>
                <w:color w:val="404040"/>
                <w:sz w:val="20"/>
                <w:szCs w:val="20"/>
                <w:shd w:val="clear" w:color="auto" w:fill="FFFFFF"/>
                <w:lang w:val="en-GB"/>
              </w:rPr>
              <w:t>N/A = Not Applicable</w:t>
            </w:r>
          </w:p>
        </w:tc>
        <w:tc>
          <w:tcPr>
            <w:tcW w:w="1667" w:type="pct"/>
          </w:tcPr>
          <w:p w14:paraId="16C4C573" w14:textId="0DB0E241" w:rsidR="000F510C" w:rsidRDefault="0025028F">
            <w:pPr>
              <w:contextualSpacing/>
              <w:rPr>
                <w:bCs/>
                <w:sz w:val="20"/>
                <w:szCs w:val="20"/>
                <w:lang w:val="en-GB"/>
              </w:rPr>
            </w:pPr>
            <w:r>
              <w:rPr>
                <w:b/>
                <w:bCs/>
                <w:sz w:val="20"/>
                <w:szCs w:val="20"/>
                <w:lang w:val="en-GB"/>
              </w:rPr>
              <w:t>Satisfactory</w:t>
            </w:r>
          </w:p>
        </w:tc>
        <w:tc>
          <w:tcPr>
            <w:tcW w:w="1667" w:type="pct"/>
          </w:tcPr>
          <w:p w14:paraId="15D78EDE" w14:textId="77777777" w:rsidR="000F510C" w:rsidRDefault="000F510C">
            <w:pPr>
              <w:keepNext/>
              <w:outlineLvl w:val="1"/>
              <w:rPr>
                <w:rFonts w:eastAsia="MS Mincho"/>
                <w:bCs/>
                <w:sz w:val="20"/>
                <w:szCs w:val="20"/>
                <w:lang w:val="en-GB"/>
              </w:rPr>
            </w:pPr>
          </w:p>
        </w:tc>
      </w:tr>
    </w:tbl>
    <w:p w14:paraId="0AD9E598" w14:textId="77777777" w:rsidR="000F510C" w:rsidRDefault="000F510C">
      <w:pPr>
        <w:jc w:val="both"/>
        <w:rPr>
          <w:rFonts w:eastAsia="MS Mincho"/>
          <w:b/>
          <w:bCs/>
          <w:sz w:val="20"/>
          <w:szCs w:val="20"/>
          <w:u w:val="single"/>
          <w:lang w:val="en-GB" w:eastAsia="x-none"/>
        </w:rPr>
      </w:pPr>
    </w:p>
    <w:p w14:paraId="64499C68" w14:textId="77777777" w:rsidR="000F510C" w:rsidRDefault="000F510C">
      <w:pPr>
        <w:jc w:val="both"/>
        <w:rPr>
          <w:rFonts w:eastAsia="MS Mincho"/>
          <w:b/>
          <w:bCs/>
          <w:sz w:val="20"/>
          <w:szCs w:val="20"/>
          <w:u w:val="single"/>
          <w:lang w:val="en-GB" w:eastAsia="x-none"/>
        </w:rPr>
      </w:pPr>
    </w:p>
    <w:p w14:paraId="770237B7" w14:textId="77777777" w:rsidR="000F510C" w:rsidRDefault="00EB1E2B">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2B2063F0"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4684D343" w14:textId="77777777">
        <w:trPr>
          <w:trHeight w:val="20"/>
          <w:jc w:val="center"/>
        </w:trPr>
        <w:tc>
          <w:tcPr>
            <w:tcW w:w="1666" w:type="pct"/>
            <w:noWrap/>
          </w:tcPr>
          <w:p w14:paraId="14A6BCCA" w14:textId="77777777" w:rsidR="000F510C" w:rsidRDefault="000F510C">
            <w:pPr>
              <w:keepNext/>
              <w:outlineLvl w:val="1"/>
              <w:rPr>
                <w:rFonts w:eastAsia="MS Mincho"/>
                <w:b/>
                <w:bCs/>
                <w:sz w:val="20"/>
                <w:szCs w:val="20"/>
                <w:lang w:val="en-GB"/>
              </w:rPr>
            </w:pPr>
          </w:p>
        </w:tc>
        <w:tc>
          <w:tcPr>
            <w:tcW w:w="1667" w:type="pct"/>
          </w:tcPr>
          <w:p w14:paraId="5BA5599D" w14:textId="77777777" w:rsidR="000F510C" w:rsidRDefault="00EB1E2B">
            <w:pPr>
              <w:keepNext/>
              <w:outlineLvl w:val="1"/>
              <w:rPr>
                <w:rFonts w:eastAsia="MS Mincho"/>
                <w:b/>
                <w:bCs/>
                <w:sz w:val="20"/>
                <w:szCs w:val="20"/>
                <w:lang w:val="en-GB"/>
              </w:rPr>
            </w:pPr>
            <w:r>
              <w:rPr>
                <w:rFonts w:eastAsia="MS Mincho"/>
                <w:b/>
                <w:bCs/>
                <w:sz w:val="20"/>
                <w:szCs w:val="20"/>
                <w:lang w:val="en-GB"/>
              </w:rPr>
              <w:t>Reviewer’s comment</w:t>
            </w:r>
          </w:p>
          <w:p w14:paraId="716BB9C5" w14:textId="77777777" w:rsidR="000F510C" w:rsidRDefault="000F510C">
            <w:pPr>
              <w:rPr>
                <w:sz w:val="20"/>
                <w:szCs w:val="20"/>
                <w:lang w:val="en-GB"/>
              </w:rPr>
            </w:pPr>
          </w:p>
        </w:tc>
        <w:tc>
          <w:tcPr>
            <w:tcW w:w="1667" w:type="pct"/>
          </w:tcPr>
          <w:p w14:paraId="4CC29D52" w14:textId="77777777" w:rsidR="000F510C" w:rsidRDefault="00EB1E2B">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8A048C">
              <w:rPr>
                <w:rFonts w:eastAsia="Calibri"/>
                <w:kern w:val="2"/>
                <w:sz w:val="20"/>
                <w:szCs w:val="20"/>
                <w:highlight w:val="yellow"/>
                <w:lang w:val="en-IN"/>
              </w:rPr>
              <w:t>(It is mandatory that authors should write his/her feedback here)</w:t>
            </w:r>
          </w:p>
          <w:p w14:paraId="611A3C36" w14:textId="77777777" w:rsidR="000F510C" w:rsidRDefault="000F510C">
            <w:pPr>
              <w:keepNext/>
              <w:outlineLvl w:val="1"/>
              <w:rPr>
                <w:rFonts w:eastAsia="MS Mincho"/>
                <w:bCs/>
                <w:sz w:val="20"/>
                <w:szCs w:val="20"/>
                <w:lang w:val="en-GB"/>
              </w:rPr>
            </w:pPr>
          </w:p>
        </w:tc>
      </w:tr>
      <w:tr w:rsidR="000F510C" w14:paraId="639C63A0" w14:textId="77777777">
        <w:trPr>
          <w:trHeight w:val="20"/>
          <w:jc w:val="center"/>
        </w:trPr>
        <w:tc>
          <w:tcPr>
            <w:tcW w:w="1666" w:type="pct"/>
            <w:noWrap/>
          </w:tcPr>
          <w:p w14:paraId="70A97D8A" w14:textId="77777777" w:rsidR="000F510C" w:rsidRDefault="00EB1E2B">
            <w:pPr>
              <w:rPr>
                <w:b/>
                <w:bCs/>
                <w:sz w:val="20"/>
                <w:szCs w:val="20"/>
                <w:lang w:val="en-GB"/>
              </w:rPr>
            </w:pPr>
            <w:r>
              <w:rPr>
                <w:b/>
                <w:bCs/>
                <w:sz w:val="20"/>
                <w:szCs w:val="20"/>
                <w:lang w:val="en-GB"/>
              </w:rPr>
              <w:t>Is the title of the article suitable?</w:t>
            </w:r>
          </w:p>
          <w:p w14:paraId="31420CEC" w14:textId="77777777" w:rsidR="000F510C" w:rsidRDefault="000F510C">
            <w:pPr>
              <w:rPr>
                <w:bCs/>
                <w:sz w:val="20"/>
                <w:szCs w:val="20"/>
                <w:lang w:val="en-GB"/>
              </w:rPr>
            </w:pPr>
          </w:p>
          <w:p w14:paraId="4DF681E4" w14:textId="77777777" w:rsidR="000F510C" w:rsidRDefault="00EB1E2B">
            <w:pPr>
              <w:rPr>
                <w:bCs/>
                <w:sz w:val="20"/>
                <w:szCs w:val="20"/>
                <w:lang w:val="en-GB"/>
              </w:rPr>
            </w:pPr>
            <w:r>
              <w:rPr>
                <w:bCs/>
                <w:sz w:val="20"/>
                <w:szCs w:val="20"/>
                <w:lang w:val="en-GB"/>
              </w:rPr>
              <w:t>If your answer is NO, please provide a brief, clear suggestion for improvement.</w:t>
            </w:r>
          </w:p>
          <w:p w14:paraId="04E1DE99" w14:textId="77777777" w:rsidR="000F510C" w:rsidRDefault="000F510C">
            <w:pPr>
              <w:rPr>
                <w:sz w:val="20"/>
                <w:szCs w:val="20"/>
                <w:u w:val="single"/>
                <w:lang w:val="en-GB"/>
              </w:rPr>
            </w:pPr>
          </w:p>
        </w:tc>
        <w:tc>
          <w:tcPr>
            <w:tcW w:w="1667" w:type="pct"/>
          </w:tcPr>
          <w:p w14:paraId="68255418" w14:textId="39FF9FD4" w:rsidR="000F510C" w:rsidRDefault="0025028F">
            <w:pPr>
              <w:ind w:left="360"/>
              <w:rPr>
                <w:b/>
                <w:bCs/>
                <w:sz w:val="20"/>
                <w:szCs w:val="20"/>
                <w:lang w:val="en-GB"/>
              </w:rPr>
            </w:pPr>
            <w:r>
              <w:rPr>
                <w:b/>
                <w:bCs/>
                <w:sz w:val="20"/>
                <w:szCs w:val="20"/>
                <w:lang w:val="en-GB"/>
              </w:rPr>
              <w:t xml:space="preserve">Yes </w:t>
            </w:r>
          </w:p>
        </w:tc>
        <w:tc>
          <w:tcPr>
            <w:tcW w:w="1667" w:type="pct"/>
          </w:tcPr>
          <w:p w14:paraId="7B18059D" w14:textId="77777777" w:rsidR="000F510C" w:rsidRDefault="000F510C">
            <w:pPr>
              <w:keepNext/>
              <w:outlineLvl w:val="1"/>
              <w:rPr>
                <w:rFonts w:eastAsia="MS Mincho"/>
                <w:bCs/>
                <w:sz w:val="20"/>
                <w:szCs w:val="20"/>
                <w:lang w:val="en-GB"/>
              </w:rPr>
            </w:pPr>
          </w:p>
        </w:tc>
      </w:tr>
      <w:tr w:rsidR="000F510C" w14:paraId="3416394E" w14:textId="77777777">
        <w:trPr>
          <w:trHeight w:val="20"/>
          <w:jc w:val="center"/>
        </w:trPr>
        <w:tc>
          <w:tcPr>
            <w:tcW w:w="1666" w:type="pct"/>
            <w:noWrap/>
          </w:tcPr>
          <w:p w14:paraId="01A6DA41" w14:textId="77777777" w:rsidR="000F510C" w:rsidRDefault="00EB1E2B">
            <w:pPr>
              <w:keepNext/>
              <w:outlineLvl w:val="1"/>
              <w:rPr>
                <w:rFonts w:eastAsia="MS Mincho"/>
                <w:b/>
                <w:bCs/>
                <w:sz w:val="20"/>
                <w:szCs w:val="20"/>
                <w:lang w:val="en-GB"/>
              </w:rPr>
            </w:pPr>
            <w:r>
              <w:rPr>
                <w:rFonts w:eastAsia="MS Mincho"/>
                <w:b/>
                <w:bCs/>
                <w:sz w:val="20"/>
                <w:szCs w:val="20"/>
                <w:lang w:val="en-GB"/>
              </w:rPr>
              <w:lastRenderedPageBreak/>
              <w:t xml:space="preserve">Is the abstract of the article comprehensive? </w:t>
            </w:r>
          </w:p>
          <w:p w14:paraId="790F9D04" w14:textId="33DEE6E8" w:rsidR="000F510C" w:rsidRDefault="000F510C">
            <w:pPr>
              <w:rPr>
                <w:bCs/>
                <w:sz w:val="20"/>
                <w:szCs w:val="20"/>
                <w:lang w:val="en-GB"/>
              </w:rPr>
            </w:pPr>
          </w:p>
          <w:p w14:paraId="6707A580" w14:textId="77777777" w:rsidR="000F510C" w:rsidRDefault="00EB1E2B">
            <w:pPr>
              <w:rPr>
                <w:bCs/>
                <w:sz w:val="20"/>
                <w:szCs w:val="20"/>
                <w:lang w:val="en-GB"/>
              </w:rPr>
            </w:pPr>
            <w:r>
              <w:rPr>
                <w:bCs/>
                <w:sz w:val="20"/>
                <w:szCs w:val="20"/>
                <w:lang w:val="en-GB"/>
              </w:rPr>
              <w:t>If your answer is NO, please provide a brief, clear suggestion for improvement.</w:t>
            </w:r>
          </w:p>
          <w:p w14:paraId="2B651F67" w14:textId="77777777" w:rsidR="000F510C" w:rsidRDefault="000F510C">
            <w:pPr>
              <w:rPr>
                <w:sz w:val="20"/>
                <w:szCs w:val="20"/>
                <w:lang w:val="en-GB"/>
              </w:rPr>
            </w:pPr>
          </w:p>
        </w:tc>
        <w:tc>
          <w:tcPr>
            <w:tcW w:w="1667" w:type="pct"/>
          </w:tcPr>
          <w:p w14:paraId="61728E94" w14:textId="7AAE9A37" w:rsidR="000F510C" w:rsidRDefault="0025028F">
            <w:pPr>
              <w:ind w:left="360"/>
              <w:rPr>
                <w:b/>
                <w:bCs/>
                <w:sz w:val="20"/>
                <w:szCs w:val="20"/>
                <w:lang w:val="en-GB"/>
              </w:rPr>
            </w:pPr>
            <w:r>
              <w:rPr>
                <w:b/>
                <w:bCs/>
                <w:sz w:val="20"/>
                <w:szCs w:val="20"/>
                <w:lang w:val="en-GB"/>
              </w:rPr>
              <w:t xml:space="preserve">Yes </w:t>
            </w:r>
          </w:p>
        </w:tc>
        <w:tc>
          <w:tcPr>
            <w:tcW w:w="1667" w:type="pct"/>
          </w:tcPr>
          <w:p w14:paraId="02D4ADA5" w14:textId="77777777" w:rsidR="000F510C" w:rsidRDefault="000F510C">
            <w:pPr>
              <w:keepNext/>
              <w:outlineLvl w:val="1"/>
              <w:rPr>
                <w:rFonts w:eastAsia="MS Mincho"/>
                <w:bCs/>
                <w:sz w:val="20"/>
                <w:szCs w:val="20"/>
                <w:lang w:val="en-GB"/>
              </w:rPr>
            </w:pPr>
          </w:p>
        </w:tc>
      </w:tr>
      <w:tr w:rsidR="000F510C" w14:paraId="0480C3F3" w14:textId="77777777">
        <w:trPr>
          <w:trHeight w:val="20"/>
          <w:jc w:val="center"/>
        </w:trPr>
        <w:tc>
          <w:tcPr>
            <w:tcW w:w="1666" w:type="pct"/>
            <w:noWrap/>
            <w:hideMark/>
          </w:tcPr>
          <w:p w14:paraId="53A13F2D" w14:textId="77777777" w:rsidR="000F510C" w:rsidRDefault="00EB1E2B">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C018A05" w14:textId="77777777" w:rsidR="000F510C" w:rsidRDefault="00EB1E2B">
            <w:pPr>
              <w:rPr>
                <w:bCs/>
                <w:sz w:val="20"/>
                <w:szCs w:val="20"/>
                <w:lang w:val="en-GB"/>
              </w:rPr>
            </w:pPr>
            <w:r>
              <w:rPr>
                <w:bCs/>
                <w:sz w:val="20"/>
                <w:szCs w:val="20"/>
                <w:lang w:val="en-GB"/>
              </w:rPr>
              <w:t>If your answer is NO, please provide a brief, clear suggestion for improvement</w:t>
            </w:r>
          </w:p>
          <w:p w14:paraId="1218D882" w14:textId="77777777" w:rsidR="000F510C" w:rsidRDefault="00EB1E2B">
            <w:pPr>
              <w:rPr>
                <w:b/>
                <w:sz w:val="20"/>
                <w:szCs w:val="20"/>
                <w:lang w:val="en-GB"/>
              </w:rPr>
            </w:pPr>
            <w:r>
              <w:rPr>
                <w:bCs/>
                <w:sz w:val="20"/>
                <w:szCs w:val="20"/>
                <w:lang w:val="en-GB"/>
              </w:rPr>
              <w:t>.</w:t>
            </w:r>
          </w:p>
        </w:tc>
        <w:tc>
          <w:tcPr>
            <w:tcW w:w="1667" w:type="pct"/>
          </w:tcPr>
          <w:p w14:paraId="5E369BE9" w14:textId="47EA8BE7" w:rsidR="000F510C" w:rsidRDefault="0025028F">
            <w:pPr>
              <w:contextualSpacing/>
              <w:rPr>
                <w:bCs/>
                <w:sz w:val="20"/>
                <w:szCs w:val="20"/>
                <w:lang w:val="en-GB"/>
              </w:rPr>
            </w:pPr>
            <w:r>
              <w:rPr>
                <w:bCs/>
                <w:sz w:val="20"/>
                <w:szCs w:val="20"/>
                <w:lang w:val="en-GB"/>
              </w:rPr>
              <w:t>Refer reviewer comments</w:t>
            </w:r>
          </w:p>
        </w:tc>
        <w:tc>
          <w:tcPr>
            <w:tcW w:w="1667" w:type="pct"/>
          </w:tcPr>
          <w:p w14:paraId="70082BAF" w14:textId="77777777" w:rsidR="000F510C" w:rsidRDefault="000F510C">
            <w:pPr>
              <w:keepNext/>
              <w:outlineLvl w:val="1"/>
              <w:rPr>
                <w:rFonts w:eastAsia="MS Mincho"/>
                <w:bCs/>
                <w:sz w:val="20"/>
                <w:szCs w:val="20"/>
                <w:lang w:val="en-GB"/>
              </w:rPr>
            </w:pPr>
          </w:p>
        </w:tc>
      </w:tr>
      <w:tr w:rsidR="000F510C" w14:paraId="4CF682DA" w14:textId="77777777">
        <w:trPr>
          <w:trHeight w:val="20"/>
          <w:jc w:val="center"/>
        </w:trPr>
        <w:tc>
          <w:tcPr>
            <w:tcW w:w="1666" w:type="pct"/>
            <w:noWrap/>
          </w:tcPr>
          <w:p w14:paraId="5AE9FFFE" w14:textId="77777777" w:rsidR="000F510C" w:rsidRDefault="00EB1E2B">
            <w:pPr>
              <w:rPr>
                <w:b/>
                <w:bCs/>
                <w:sz w:val="20"/>
                <w:szCs w:val="20"/>
                <w:lang w:val="en-GB"/>
              </w:rPr>
            </w:pPr>
            <w:r>
              <w:rPr>
                <w:b/>
                <w:bCs/>
                <w:sz w:val="20"/>
                <w:szCs w:val="20"/>
                <w:lang w:val="en-GB"/>
              </w:rPr>
              <w:t xml:space="preserve">Are the references sufficient and recent? </w:t>
            </w:r>
          </w:p>
          <w:p w14:paraId="5E0E8E62" w14:textId="77777777" w:rsidR="000F510C" w:rsidRDefault="00EB1E2B">
            <w:pPr>
              <w:rPr>
                <w:bCs/>
                <w:sz w:val="20"/>
                <w:szCs w:val="20"/>
                <w:lang w:val="en-GB"/>
              </w:rPr>
            </w:pPr>
            <w:r>
              <w:rPr>
                <w:bCs/>
                <w:sz w:val="20"/>
                <w:szCs w:val="20"/>
                <w:lang w:val="en-GB"/>
              </w:rPr>
              <w:t>(YES or NO)</w:t>
            </w:r>
          </w:p>
          <w:p w14:paraId="6F794102" w14:textId="77777777" w:rsidR="000F510C" w:rsidRDefault="000F510C">
            <w:pPr>
              <w:rPr>
                <w:bCs/>
                <w:sz w:val="20"/>
                <w:szCs w:val="20"/>
                <w:lang w:val="en-GB"/>
              </w:rPr>
            </w:pPr>
          </w:p>
          <w:p w14:paraId="19BFC9CA" w14:textId="77777777" w:rsidR="000F510C" w:rsidRDefault="00EB1E2B">
            <w:pPr>
              <w:rPr>
                <w:bCs/>
                <w:sz w:val="20"/>
                <w:szCs w:val="20"/>
                <w:lang w:val="en-GB"/>
              </w:rPr>
            </w:pPr>
            <w:r>
              <w:rPr>
                <w:bCs/>
                <w:sz w:val="20"/>
                <w:szCs w:val="20"/>
                <w:lang w:val="en-GB"/>
              </w:rPr>
              <w:t>If your answer is NO, please provide clear suggestion for improvement.</w:t>
            </w:r>
          </w:p>
          <w:p w14:paraId="6DACF8C3" w14:textId="77777777" w:rsidR="000F510C" w:rsidRDefault="000F510C">
            <w:pPr>
              <w:rPr>
                <w:b/>
                <w:bCs/>
                <w:sz w:val="20"/>
                <w:szCs w:val="20"/>
                <w:lang w:val="en-GB"/>
              </w:rPr>
            </w:pPr>
          </w:p>
        </w:tc>
        <w:tc>
          <w:tcPr>
            <w:tcW w:w="1667" w:type="pct"/>
          </w:tcPr>
          <w:p w14:paraId="1FD03B64" w14:textId="121CD3A4" w:rsidR="000F510C" w:rsidRDefault="0025028F">
            <w:pPr>
              <w:contextualSpacing/>
              <w:rPr>
                <w:bCs/>
                <w:sz w:val="20"/>
                <w:szCs w:val="20"/>
                <w:lang w:val="en-GB"/>
              </w:rPr>
            </w:pPr>
            <w:r>
              <w:rPr>
                <w:bCs/>
                <w:sz w:val="20"/>
                <w:szCs w:val="20"/>
                <w:lang w:val="en-GB"/>
              </w:rPr>
              <w:t xml:space="preserve"> Refer reviewer comments</w:t>
            </w:r>
          </w:p>
        </w:tc>
        <w:tc>
          <w:tcPr>
            <w:tcW w:w="1667" w:type="pct"/>
          </w:tcPr>
          <w:p w14:paraId="12832A32" w14:textId="77777777" w:rsidR="000F510C" w:rsidRDefault="000F510C">
            <w:pPr>
              <w:keepNext/>
              <w:outlineLvl w:val="1"/>
              <w:rPr>
                <w:rFonts w:eastAsia="MS Mincho"/>
                <w:bCs/>
                <w:sz w:val="20"/>
                <w:szCs w:val="20"/>
                <w:lang w:val="en-GB"/>
              </w:rPr>
            </w:pPr>
          </w:p>
        </w:tc>
      </w:tr>
      <w:tr w:rsidR="000F510C" w14:paraId="2EE2B7EE" w14:textId="77777777">
        <w:trPr>
          <w:trHeight w:val="20"/>
          <w:jc w:val="center"/>
        </w:trPr>
        <w:tc>
          <w:tcPr>
            <w:tcW w:w="1666" w:type="pct"/>
            <w:noWrap/>
          </w:tcPr>
          <w:p w14:paraId="2806B200" w14:textId="77777777" w:rsidR="000F510C" w:rsidRDefault="00EB1E2B">
            <w:pPr>
              <w:rPr>
                <w:b/>
                <w:bCs/>
                <w:sz w:val="20"/>
                <w:szCs w:val="20"/>
                <w:lang w:val="en-GB"/>
              </w:rPr>
            </w:pPr>
            <w:r>
              <w:rPr>
                <w:b/>
                <w:bCs/>
                <w:sz w:val="20"/>
                <w:szCs w:val="20"/>
                <w:lang w:val="en-GB"/>
              </w:rPr>
              <w:t>Are there ethical issues in this manuscript?</w:t>
            </w:r>
          </w:p>
          <w:p w14:paraId="23E76472" w14:textId="77777777" w:rsidR="000F510C" w:rsidRDefault="00EB1E2B">
            <w:pPr>
              <w:rPr>
                <w:bCs/>
                <w:sz w:val="20"/>
                <w:szCs w:val="20"/>
                <w:lang w:val="en-GB"/>
              </w:rPr>
            </w:pPr>
            <w:r>
              <w:rPr>
                <w:bCs/>
                <w:sz w:val="20"/>
                <w:szCs w:val="20"/>
                <w:lang w:val="en-GB"/>
              </w:rPr>
              <w:t>(YES or NO)</w:t>
            </w:r>
          </w:p>
          <w:p w14:paraId="7F0536F6" w14:textId="77777777" w:rsidR="000F510C" w:rsidRDefault="000F510C">
            <w:pPr>
              <w:rPr>
                <w:bCs/>
                <w:sz w:val="20"/>
                <w:szCs w:val="20"/>
                <w:lang w:val="en-GB"/>
              </w:rPr>
            </w:pPr>
          </w:p>
          <w:p w14:paraId="061A7B80" w14:textId="77777777" w:rsidR="000F510C" w:rsidRDefault="00EB1E2B">
            <w:pPr>
              <w:rPr>
                <w:bCs/>
                <w:sz w:val="20"/>
                <w:szCs w:val="20"/>
                <w:lang w:val="en-GB"/>
              </w:rPr>
            </w:pPr>
            <w:r>
              <w:rPr>
                <w:bCs/>
                <w:sz w:val="20"/>
                <w:szCs w:val="20"/>
                <w:lang w:val="en-GB"/>
              </w:rPr>
              <w:t>(If yes, kindly please write down the ethical issues here in details)</w:t>
            </w:r>
          </w:p>
          <w:p w14:paraId="410081FE" w14:textId="77777777" w:rsidR="000F510C" w:rsidRDefault="000F510C">
            <w:pPr>
              <w:rPr>
                <w:bCs/>
                <w:sz w:val="20"/>
                <w:szCs w:val="20"/>
                <w:lang w:val="en-GB"/>
              </w:rPr>
            </w:pPr>
          </w:p>
        </w:tc>
        <w:tc>
          <w:tcPr>
            <w:tcW w:w="1667" w:type="pct"/>
          </w:tcPr>
          <w:p w14:paraId="4B87B25B" w14:textId="6D881693" w:rsidR="000F510C" w:rsidRDefault="0025028F">
            <w:pPr>
              <w:contextualSpacing/>
              <w:rPr>
                <w:bCs/>
                <w:sz w:val="20"/>
                <w:szCs w:val="20"/>
                <w:lang w:val="en-GB"/>
              </w:rPr>
            </w:pPr>
            <w:r>
              <w:rPr>
                <w:bCs/>
                <w:sz w:val="20"/>
                <w:szCs w:val="20"/>
                <w:lang w:val="en-GB"/>
              </w:rPr>
              <w:t xml:space="preserve">Not Applicable </w:t>
            </w:r>
          </w:p>
        </w:tc>
        <w:tc>
          <w:tcPr>
            <w:tcW w:w="1667" w:type="pct"/>
          </w:tcPr>
          <w:p w14:paraId="2FD23908" w14:textId="77777777" w:rsidR="000F510C" w:rsidRDefault="000F510C">
            <w:pPr>
              <w:keepNext/>
              <w:outlineLvl w:val="1"/>
              <w:rPr>
                <w:rFonts w:eastAsia="MS Mincho"/>
                <w:bCs/>
                <w:sz w:val="20"/>
                <w:szCs w:val="20"/>
                <w:lang w:val="en-GB"/>
              </w:rPr>
            </w:pPr>
          </w:p>
        </w:tc>
      </w:tr>
    </w:tbl>
    <w:p w14:paraId="4AB6FF00" w14:textId="378BC7A6" w:rsidR="000F510C" w:rsidRDefault="000F510C">
      <w:pPr>
        <w:keepNext/>
        <w:outlineLvl w:val="1"/>
        <w:rPr>
          <w:rFonts w:eastAsia="MS Mincho"/>
          <w:b/>
          <w:bCs/>
          <w:sz w:val="20"/>
          <w:szCs w:val="20"/>
          <w:highlight w:val="yellow"/>
          <w:lang w:val="en-GB"/>
        </w:rPr>
      </w:pPr>
    </w:p>
    <w:p w14:paraId="0877036D" w14:textId="58CB1116" w:rsidR="001F4D12" w:rsidRDefault="001F4D12">
      <w:pPr>
        <w:keepNext/>
        <w:outlineLvl w:val="1"/>
        <w:rPr>
          <w:rFonts w:eastAsia="MS Mincho"/>
          <w:b/>
          <w:bCs/>
          <w:sz w:val="20"/>
          <w:szCs w:val="20"/>
          <w:highlight w:val="yellow"/>
          <w:lang w:val="en-GB"/>
        </w:rPr>
      </w:pPr>
    </w:p>
    <w:p w14:paraId="61579364" w14:textId="77777777" w:rsidR="001F4D12" w:rsidRDefault="001F4D12" w:rsidP="001F4D12">
      <w:pPr>
        <w:pStyle w:val="Affiliation"/>
        <w:spacing w:after="0" w:line="240" w:lineRule="auto"/>
        <w:jc w:val="left"/>
        <w:rPr>
          <w:rFonts w:ascii="Arial" w:hAnsi="Arial" w:cs="Arial"/>
          <w:b/>
          <w:u w:val="single"/>
        </w:rPr>
      </w:pPr>
      <w:r>
        <w:rPr>
          <w:rFonts w:ascii="Arial" w:hAnsi="Arial" w:cs="Arial"/>
          <w:b/>
          <w:u w:val="single"/>
        </w:rPr>
        <w:t>Reviewer details:</w:t>
      </w:r>
    </w:p>
    <w:p w14:paraId="015B6472" w14:textId="77BE41CF" w:rsidR="001F4D12" w:rsidRDefault="001F4D12">
      <w:pPr>
        <w:keepNext/>
        <w:outlineLvl w:val="1"/>
        <w:rPr>
          <w:rFonts w:eastAsia="MS Mincho"/>
          <w:b/>
          <w:bCs/>
          <w:sz w:val="20"/>
          <w:szCs w:val="20"/>
          <w:highlight w:val="yellow"/>
          <w:lang w:val="en-GB"/>
        </w:rPr>
      </w:pPr>
    </w:p>
    <w:p w14:paraId="58EFA446" w14:textId="0E4FF8A6" w:rsidR="001F4D12" w:rsidRDefault="001F4D12">
      <w:pPr>
        <w:keepNext/>
        <w:outlineLvl w:val="1"/>
        <w:rPr>
          <w:rFonts w:eastAsia="MS Mincho"/>
          <w:b/>
          <w:bCs/>
          <w:sz w:val="20"/>
          <w:szCs w:val="20"/>
          <w:highlight w:val="yellow"/>
          <w:lang w:val="en-GB"/>
        </w:rPr>
      </w:pPr>
      <w:proofErr w:type="spellStart"/>
      <w:r>
        <w:rPr>
          <w:rFonts w:ascii="Arial" w:hAnsi="Arial" w:cs="Arial"/>
          <w:color w:val="000000"/>
        </w:rPr>
        <w:t>Bala</w:t>
      </w:r>
      <w:proofErr w:type="spellEnd"/>
      <w:r>
        <w:rPr>
          <w:rFonts w:ascii="Arial" w:hAnsi="Arial" w:cs="Arial"/>
          <w:color w:val="000000"/>
        </w:rPr>
        <w:t xml:space="preserve"> Mohan, </w:t>
      </w:r>
      <w:proofErr w:type="spellStart"/>
      <w:r>
        <w:rPr>
          <w:rFonts w:ascii="Arial" w:hAnsi="Arial" w:cs="Arial"/>
          <w:color w:val="000000"/>
        </w:rPr>
        <w:t>Bharathiar</w:t>
      </w:r>
      <w:proofErr w:type="spellEnd"/>
      <w:r>
        <w:rPr>
          <w:rFonts w:ascii="Arial" w:hAnsi="Arial" w:cs="Arial"/>
          <w:color w:val="000000"/>
        </w:rPr>
        <w:t xml:space="preserve"> University, India</w:t>
      </w:r>
      <w:bookmarkStart w:id="0" w:name="_GoBack"/>
      <w:bookmarkEnd w:id="0"/>
    </w:p>
    <w:sectPr w:rsidR="001F4D1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E1613" w14:textId="77777777" w:rsidR="00653F9C" w:rsidRDefault="00653F9C">
      <w:r>
        <w:separator/>
      </w:r>
    </w:p>
  </w:endnote>
  <w:endnote w:type="continuationSeparator" w:id="0">
    <w:p w14:paraId="49AF400E" w14:textId="77777777" w:rsidR="00653F9C" w:rsidRDefault="00653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1A509" w14:textId="77777777" w:rsidR="000F510C" w:rsidRDefault="000F510C">
    <w:pPr>
      <w:pStyle w:val="Footer"/>
      <w:jc w:val="right"/>
    </w:pPr>
  </w:p>
  <w:p w14:paraId="237516A0" w14:textId="77777777" w:rsidR="000F510C" w:rsidRDefault="00EB1E2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5028F">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5028F">
      <w:rPr>
        <w:b/>
        <w:noProof/>
        <w:sz w:val="20"/>
      </w:rPr>
      <w:t>3</w:t>
    </w:r>
    <w:r>
      <w:rPr>
        <w:b/>
        <w:sz w:val="20"/>
      </w:rPr>
      <w:fldChar w:fldCharType="end"/>
    </w:r>
  </w:p>
  <w:p w14:paraId="5DF1AF1F" w14:textId="77777777" w:rsidR="000F510C" w:rsidRDefault="00EB1E2B">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82D35" w14:textId="77777777" w:rsidR="00653F9C" w:rsidRDefault="00653F9C">
      <w:r>
        <w:separator/>
      </w:r>
    </w:p>
  </w:footnote>
  <w:footnote w:type="continuationSeparator" w:id="0">
    <w:p w14:paraId="2DAE6361" w14:textId="77777777" w:rsidR="00653F9C" w:rsidRDefault="00653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EB1E2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41D16"/>
    <w:rsid w:val="001F4D12"/>
    <w:rsid w:val="002319F6"/>
    <w:rsid w:val="0025028F"/>
    <w:rsid w:val="00447DF1"/>
    <w:rsid w:val="005838D5"/>
    <w:rsid w:val="006518EB"/>
    <w:rsid w:val="00653F9C"/>
    <w:rsid w:val="006A2CB6"/>
    <w:rsid w:val="006D4715"/>
    <w:rsid w:val="0084796D"/>
    <w:rsid w:val="008A048C"/>
    <w:rsid w:val="00AD2A0C"/>
    <w:rsid w:val="00B27293"/>
    <w:rsid w:val="00B61CE3"/>
    <w:rsid w:val="00C21838"/>
    <w:rsid w:val="00D75A05"/>
    <w:rsid w:val="00DC2CC4"/>
    <w:rsid w:val="00E70B67"/>
    <w:rsid w:val="00EA79C3"/>
    <w:rsid w:val="00EB1E2B"/>
    <w:rsid w:val="00F52A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B319F"/>
  <w15:docId w15:val="{AA592CAA-7157-40A1-900D-3FD9497E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1F4D1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47593849">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1023</Words>
  <Characters>5833</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6843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40</cp:revision>
  <dcterms:created xsi:type="dcterms:W3CDTF">2026-03-24T06:15:00Z</dcterms:created>
  <dcterms:modified xsi:type="dcterms:W3CDTF">2026-10-29T06:39:00Z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