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96"/>
        <w:gridCol w:w="10598"/>
      </w:tblGrid>
      <w:tr w:rsidR="00946C4C" w14:paraId="31B4FAAB" w14:textId="77777777">
        <w:trPr>
          <w:trHeight w:val="234"/>
        </w:trPr>
        <w:tc>
          <w:tcPr>
            <w:tcW w:w="3296" w:type="dxa"/>
          </w:tcPr>
          <w:p w14:paraId="34E88DC5" w14:textId="77777777" w:rsidR="00946C4C" w:rsidRDefault="00000000">
            <w:pPr>
              <w:pStyle w:val="TableParagraph"/>
              <w:spacing w:line="215" w:lineRule="exact"/>
              <w:ind w:left="199"/>
              <w:rPr>
                <w:sz w:val="20"/>
              </w:rPr>
            </w:pPr>
            <w:r>
              <w:rPr>
                <w:sz w:val="20"/>
              </w:rPr>
              <w:t>Journal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Name:</w:t>
            </w:r>
          </w:p>
        </w:tc>
        <w:tc>
          <w:tcPr>
            <w:tcW w:w="10598" w:type="dxa"/>
          </w:tcPr>
          <w:p w14:paraId="58939B2D" w14:textId="77777777" w:rsidR="00946C4C" w:rsidRDefault="00946C4C">
            <w:pPr>
              <w:pStyle w:val="TableParagraph"/>
              <w:spacing w:line="215" w:lineRule="exact"/>
              <w:rPr>
                <w:rFonts w:ascii="Cambria"/>
                <w:sz w:val="20"/>
              </w:rPr>
            </w:pPr>
            <w:hyperlink r:id="rId7">
              <w:r>
                <w:rPr>
                  <w:rFonts w:ascii="Cambria"/>
                  <w:color w:val="0000FF"/>
                  <w:sz w:val="20"/>
                  <w:u w:val="single" w:color="0000FF"/>
                </w:rPr>
                <w:t>UTTAR</w:t>
              </w:r>
              <w:r>
                <w:rPr>
                  <w:rFonts w:ascii="Cambria"/>
                  <w:color w:val="0000FF"/>
                  <w:spacing w:val="-8"/>
                  <w:sz w:val="20"/>
                  <w:u w:val="single" w:color="0000FF"/>
                </w:rPr>
                <w:t xml:space="preserve"> </w:t>
              </w:r>
              <w:r>
                <w:rPr>
                  <w:rFonts w:ascii="Cambria"/>
                  <w:color w:val="0000FF"/>
                  <w:sz w:val="20"/>
                  <w:u w:val="single" w:color="0000FF"/>
                </w:rPr>
                <w:t>PRADESH</w:t>
              </w:r>
              <w:r>
                <w:rPr>
                  <w:rFonts w:ascii="Cambria"/>
                  <w:color w:val="0000FF"/>
                  <w:spacing w:val="-7"/>
                  <w:sz w:val="20"/>
                  <w:u w:val="single" w:color="0000FF"/>
                </w:rPr>
                <w:t xml:space="preserve"> </w:t>
              </w:r>
              <w:r>
                <w:rPr>
                  <w:rFonts w:ascii="Cambria"/>
                  <w:color w:val="0000FF"/>
                  <w:sz w:val="20"/>
                  <w:u w:val="single" w:color="0000FF"/>
                </w:rPr>
                <w:t>JOURNAL</w:t>
              </w:r>
              <w:r>
                <w:rPr>
                  <w:rFonts w:ascii="Cambria"/>
                  <w:color w:val="0000FF"/>
                  <w:spacing w:val="-8"/>
                  <w:sz w:val="20"/>
                  <w:u w:val="single" w:color="0000FF"/>
                </w:rPr>
                <w:t xml:space="preserve"> </w:t>
              </w:r>
              <w:r>
                <w:rPr>
                  <w:rFonts w:ascii="Cambria"/>
                  <w:color w:val="0000FF"/>
                  <w:sz w:val="20"/>
                  <w:u w:val="single" w:color="0000FF"/>
                </w:rPr>
                <w:t>OF</w:t>
              </w:r>
              <w:r>
                <w:rPr>
                  <w:rFonts w:ascii="Cambria"/>
                  <w:color w:val="0000FF"/>
                  <w:spacing w:val="-9"/>
                  <w:sz w:val="20"/>
                  <w:u w:val="single" w:color="0000FF"/>
                </w:rPr>
                <w:t xml:space="preserve"> </w:t>
              </w:r>
              <w:r>
                <w:rPr>
                  <w:rFonts w:ascii="Cambria"/>
                  <w:color w:val="0000FF"/>
                  <w:spacing w:val="-2"/>
                  <w:sz w:val="20"/>
                  <w:u w:val="single" w:color="0000FF"/>
                </w:rPr>
                <w:t>ZOOLOGY</w:t>
              </w:r>
            </w:hyperlink>
          </w:p>
        </w:tc>
      </w:tr>
      <w:tr w:rsidR="00946C4C" w14:paraId="4964B442" w14:textId="77777777">
        <w:trPr>
          <w:trHeight w:val="230"/>
        </w:trPr>
        <w:tc>
          <w:tcPr>
            <w:tcW w:w="3296" w:type="dxa"/>
          </w:tcPr>
          <w:p w14:paraId="07014C7D" w14:textId="77777777" w:rsidR="00946C4C" w:rsidRDefault="00000000">
            <w:pPr>
              <w:pStyle w:val="TableParagraph"/>
              <w:spacing w:line="210" w:lineRule="exact"/>
              <w:ind w:left="199"/>
              <w:rPr>
                <w:sz w:val="20"/>
              </w:rPr>
            </w:pPr>
            <w:r>
              <w:rPr>
                <w:sz w:val="20"/>
              </w:rPr>
              <w:t>Manuscript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Number:</w:t>
            </w:r>
          </w:p>
        </w:tc>
        <w:tc>
          <w:tcPr>
            <w:tcW w:w="10598" w:type="dxa"/>
          </w:tcPr>
          <w:p w14:paraId="57E00D22" w14:textId="77777777" w:rsidR="00946C4C" w:rsidRDefault="00000000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Ms_UPJOZ_6440</w:t>
            </w:r>
          </w:p>
        </w:tc>
      </w:tr>
      <w:tr w:rsidR="00946C4C" w14:paraId="5F57C417" w14:textId="77777777">
        <w:trPr>
          <w:trHeight w:val="460"/>
        </w:trPr>
        <w:tc>
          <w:tcPr>
            <w:tcW w:w="3296" w:type="dxa"/>
          </w:tcPr>
          <w:p w14:paraId="376418D3" w14:textId="77777777" w:rsidR="00946C4C" w:rsidRDefault="00000000">
            <w:pPr>
              <w:pStyle w:val="TableParagraph"/>
              <w:ind w:left="199"/>
              <w:rPr>
                <w:sz w:val="20"/>
              </w:rPr>
            </w:pPr>
            <w:r>
              <w:rPr>
                <w:sz w:val="20"/>
              </w:rPr>
              <w:t>Title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Manuscript:</w:t>
            </w:r>
          </w:p>
        </w:tc>
        <w:tc>
          <w:tcPr>
            <w:tcW w:w="10598" w:type="dxa"/>
          </w:tcPr>
          <w:p w14:paraId="1619301F" w14:textId="77777777" w:rsidR="00946C4C" w:rsidRDefault="00000000">
            <w:pPr>
              <w:pStyle w:val="TableParagraph"/>
              <w:spacing w:line="230" w:lineRule="atLeast"/>
              <w:rPr>
                <w:b/>
                <w:sz w:val="20"/>
              </w:rPr>
            </w:pPr>
            <w:r>
              <w:rPr>
                <w:b/>
                <w:sz w:val="20"/>
              </w:rPr>
              <w:t>Phenotypic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Morphometry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Gross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Anatomy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Certain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Visceral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organ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with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Scanning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Electron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Microscopy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Liver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as well as Lung of Indian Gharial (Gavialis gangeticus)</w:t>
            </w:r>
          </w:p>
        </w:tc>
      </w:tr>
      <w:tr w:rsidR="00946C4C" w14:paraId="4B0362B8" w14:textId="77777777">
        <w:trPr>
          <w:trHeight w:val="230"/>
        </w:trPr>
        <w:tc>
          <w:tcPr>
            <w:tcW w:w="3296" w:type="dxa"/>
          </w:tcPr>
          <w:p w14:paraId="450A945A" w14:textId="77777777" w:rsidR="00946C4C" w:rsidRDefault="00000000">
            <w:pPr>
              <w:pStyle w:val="TableParagraph"/>
              <w:spacing w:line="210" w:lineRule="exact"/>
              <w:ind w:left="199"/>
              <w:rPr>
                <w:sz w:val="20"/>
              </w:rPr>
            </w:pPr>
            <w:r>
              <w:rPr>
                <w:sz w:val="20"/>
              </w:rPr>
              <w:t>Type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Article</w:t>
            </w:r>
          </w:p>
        </w:tc>
        <w:tc>
          <w:tcPr>
            <w:tcW w:w="10598" w:type="dxa"/>
          </w:tcPr>
          <w:p w14:paraId="41EA0D0C" w14:textId="77777777" w:rsidR="00946C4C" w:rsidRDefault="00000000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Research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article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Short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Communication/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Case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Report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Case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Study</w:t>
            </w:r>
          </w:p>
        </w:tc>
      </w:tr>
    </w:tbl>
    <w:p w14:paraId="5F5CE4DE" w14:textId="77777777" w:rsidR="00946C4C" w:rsidRDefault="00000000">
      <w:pPr>
        <w:pStyle w:val="BodyText"/>
        <w:ind w:left="23"/>
      </w:pPr>
      <w:r>
        <w:rPr>
          <w:color w:val="000000"/>
          <w:highlight w:val="yellow"/>
          <w:u w:val="single"/>
        </w:rPr>
        <w:t>PART</w:t>
      </w:r>
      <w:r>
        <w:rPr>
          <w:color w:val="000000"/>
          <w:spacing w:val="-5"/>
          <w:highlight w:val="yellow"/>
          <w:u w:val="single"/>
        </w:rPr>
        <w:t xml:space="preserve"> </w:t>
      </w:r>
      <w:r>
        <w:rPr>
          <w:color w:val="000000"/>
          <w:highlight w:val="yellow"/>
          <w:u w:val="single"/>
        </w:rPr>
        <w:t>1</w:t>
      </w:r>
      <w:r>
        <w:rPr>
          <w:color w:val="000000"/>
          <w:spacing w:val="-3"/>
          <w:highlight w:val="yellow"/>
          <w:u w:val="single"/>
        </w:rPr>
        <w:t xml:space="preserve"> </w:t>
      </w:r>
      <w:r>
        <w:rPr>
          <w:color w:val="000000"/>
          <w:highlight w:val="yellow"/>
          <w:u w:val="single"/>
        </w:rPr>
        <w:t>(Importance</w:t>
      </w:r>
      <w:r>
        <w:rPr>
          <w:color w:val="000000"/>
          <w:spacing w:val="-4"/>
          <w:highlight w:val="yellow"/>
          <w:u w:val="single"/>
        </w:rPr>
        <w:t xml:space="preserve"> </w:t>
      </w:r>
      <w:r>
        <w:rPr>
          <w:color w:val="000000"/>
          <w:highlight w:val="yellow"/>
          <w:u w:val="single"/>
        </w:rPr>
        <w:t>of</w:t>
      </w:r>
      <w:r>
        <w:rPr>
          <w:color w:val="000000"/>
          <w:spacing w:val="-5"/>
          <w:highlight w:val="yellow"/>
          <w:u w:val="single"/>
        </w:rPr>
        <w:t xml:space="preserve"> </w:t>
      </w:r>
      <w:r>
        <w:rPr>
          <w:color w:val="000000"/>
          <w:highlight w:val="yellow"/>
          <w:u w:val="single"/>
        </w:rPr>
        <w:t>the</w:t>
      </w:r>
      <w:r>
        <w:rPr>
          <w:color w:val="000000"/>
          <w:spacing w:val="-4"/>
          <w:highlight w:val="yellow"/>
          <w:u w:val="single"/>
        </w:rPr>
        <w:t xml:space="preserve"> </w:t>
      </w:r>
      <w:r>
        <w:rPr>
          <w:color w:val="000000"/>
          <w:spacing w:val="-2"/>
          <w:highlight w:val="yellow"/>
          <w:u w:val="single"/>
        </w:rPr>
        <w:t>manuscript)</w:t>
      </w:r>
    </w:p>
    <w:p w14:paraId="09C4F7D0" w14:textId="77777777" w:rsidR="00946C4C" w:rsidRDefault="00946C4C">
      <w:pPr>
        <w:spacing w:before="9" w:after="1"/>
        <w:rPr>
          <w:b/>
          <w:sz w:val="19"/>
        </w:rPr>
      </w:pPr>
    </w:p>
    <w:tbl>
      <w:tblPr>
        <w:tblW w:w="0" w:type="auto"/>
        <w:tblInd w:w="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3"/>
        <w:gridCol w:w="4627"/>
        <w:gridCol w:w="4627"/>
      </w:tblGrid>
      <w:tr w:rsidR="00946C4C" w14:paraId="746A4CF2" w14:textId="77777777">
        <w:trPr>
          <w:trHeight w:val="635"/>
        </w:trPr>
        <w:tc>
          <w:tcPr>
            <w:tcW w:w="4623" w:type="dxa"/>
          </w:tcPr>
          <w:p w14:paraId="64638DE6" w14:textId="77777777" w:rsidR="00946C4C" w:rsidRDefault="00946C4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627" w:type="dxa"/>
          </w:tcPr>
          <w:p w14:paraId="5A479841" w14:textId="77777777" w:rsidR="00946C4C" w:rsidRDefault="00000000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Comments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Reviewers</w:t>
            </w:r>
          </w:p>
        </w:tc>
        <w:tc>
          <w:tcPr>
            <w:tcW w:w="4627" w:type="dxa"/>
          </w:tcPr>
          <w:p w14:paraId="07A8DE71" w14:textId="77777777" w:rsidR="00946C4C" w:rsidRDefault="00000000">
            <w:pPr>
              <w:pStyle w:val="TableParagraph"/>
              <w:spacing w:before="2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Author’s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Feedback</w:t>
            </w:r>
          </w:p>
        </w:tc>
      </w:tr>
      <w:tr w:rsidR="00946C4C" w14:paraId="76A3F9AB" w14:textId="77777777">
        <w:trPr>
          <w:trHeight w:val="3451"/>
        </w:trPr>
        <w:tc>
          <w:tcPr>
            <w:tcW w:w="4623" w:type="dxa"/>
          </w:tcPr>
          <w:p w14:paraId="2D16CD16" w14:textId="77777777" w:rsidR="00946C4C" w:rsidRDefault="00000000">
            <w:pPr>
              <w:pStyle w:val="TableParagraph"/>
              <w:ind w:right="497"/>
              <w:rPr>
                <w:sz w:val="20"/>
              </w:rPr>
            </w:pPr>
            <w:r>
              <w:rPr>
                <w:b/>
                <w:sz w:val="20"/>
              </w:rPr>
              <w:t>Please write a few sentences regarding the importance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this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manuscript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for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scientific community. </w:t>
            </w:r>
            <w:r>
              <w:rPr>
                <w:sz w:val="20"/>
              </w:rPr>
              <w:t>A minimum of 3-4 sentences may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be required for this part.</w:t>
            </w:r>
          </w:p>
        </w:tc>
        <w:tc>
          <w:tcPr>
            <w:tcW w:w="4627" w:type="dxa"/>
          </w:tcPr>
          <w:p w14:paraId="5EC6917E" w14:textId="77777777" w:rsidR="00946C4C" w:rsidRDefault="00000000">
            <w:pPr>
              <w:pStyle w:val="TableParagraph"/>
              <w:ind w:left="108" w:right="102"/>
              <w:rPr>
                <w:sz w:val="20"/>
              </w:rPr>
            </w:pPr>
            <w:r>
              <w:rPr>
                <w:sz w:val="20"/>
              </w:rPr>
              <w:t>This manuscript addresses a genuinely valuable and under-studied subject: the gross anatomy and surface (SEM) morphology of visceral organs in the Indian gharial (Gavialis gangeticus), a Schedule-I, IUCN critically endangered crocodilian for which baseline anatomical data are scarce. Documenting the morphology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such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species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reference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value for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wildlife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veterinarians,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comparative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anatomists,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and conservation or clinical work. The 24-plate figure set, combining gross photographs with scanning electron micrographs of liver and lung, is the main strength of the paper. However, the work is based on a single opportunistically recovered carcass,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 its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contribution is best framed as a descriptive case report rather than</w:t>
            </w:r>
          </w:p>
          <w:p w14:paraId="02C87A13" w14:textId="77777777" w:rsidR="00946C4C" w:rsidRDefault="00000000">
            <w:pPr>
              <w:pStyle w:val="TableParagraph"/>
              <w:spacing w:before="1"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species-level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anatomical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norm.</w:t>
            </w:r>
          </w:p>
        </w:tc>
        <w:tc>
          <w:tcPr>
            <w:tcW w:w="4627" w:type="dxa"/>
          </w:tcPr>
          <w:p w14:paraId="79821B6D" w14:textId="77777777" w:rsidR="00814D86" w:rsidRDefault="00814D86" w:rsidP="00814D8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Phenotypic Morphometry and Gross Anatomy of Certain Visceral organ with Scanning Electron Microscopy of Liver as well as Lung of Indian Gharial (Gavialis gangeticus)</w:t>
            </w:r>
          </w:p>
          <w:p w14:paraId="5FFFE293" w14:textId="77777777" w:rsidR="00946C4C" w:rsidRDefault="00946C4C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0BAE04EB" w14:textId="77777777" w:rsidR="00946C4C" w:rsidRDefault="00946C4C">
      <w:pPr>
        <w:rPr>
          <w:b/>
          <w:sz w:val="20"/>
        </w:rPr>
      </w:pPr>
    </w:p>
    <w:p w14:paraId="2DFF5F26" w14:textId="77777777" w:rsidR="00946C4C" w:rsidRDefault="00946C4C">
      <w:pPr>
        <w:spacing w:before="1"/>
        <w:rPr>
          <w:b/>
          <w:sz w:val="20"/>
        </w:rPr>
      </w:pPr>
    </w:p>
    <w:p w14:paraId="38F1FBFD" w14:textId="77777777" w:rsidR="00946C4C" w:rsidRDefault="00000000">
      <w:pPr>
        <w:pStyle w:val="BodyText"/>
        <w:ind w:left="23"/>
      </w:pPr>
      <w:bookmarkStart w:id="0" w:name="PART_2.1_(Objective_Evaluation)"/>
      <w:bookmarkEnd w:id="0"/>
      <w:r>
        <w:rPr>
          <w:color w:val="000000"/>
          <w:highlight w:val="yellow"/>
          <w:u w:val="single"/>
        </w:rPr>
        <w:t>PART</w:t>
      </w:r>
      <w:r>
        <w:rPr>
          <w:color w:val="000000"/>
          <w:spacing w:val="-6"/>
          <w:highlight w:val="yellow"/>
          <w:u w:val="single"/>
        </w:rPr>
        <w:t xml:space="preserve"> </w:t>
      </w:r>
      <w:r>
        <w:rPr>
          <w:color w:val="000000"/>
          <w:highlight w:val="yellow"/>
          <w:u w:val="single"/>
        </w:rPr>
        <w:t>2.1</w:t>
      </w:r>
      <w:r>
        <w:rPr>
          <w:color w:val="000000"/>
          <w:spacing w:val="-4"/>
          <w:highlight w:val="yellow"/>
          <w:u w:val="single"/>
        </w:rPr>
        <w:t xml:space="preserve"> </w:t>
      </w:r>
      <w:r>
        <w:rPr>
          <w:color w:val="000000"/>
          <w:highlight w:val="yellow"/>
          <w:u w:val="single"/>
        </w:rPr>
        <w:t>(Objective</w:t>
      </w:r>
      <w:r>
        <w:rPr>
          <w:color w:val="000000"/>
          <w:spacing w:val="-5"/>
          <w:highlight w:val="yellow"/>
          <w:u w:val="single"/>
        </w:rPr>
        <w:t xml:space="preserve"> </w:t>
      </w:r>
      <w:r>
        <w:rPr>
          <w:color w:val="000000"/>
          <w:spacing w:val="-2"/>
          <w:highlight w:val="yellow"/>
          <w:u w:val="single"/>
        </w:rPr>
        <w:t>Evaluation)</w:t>
      </w:r>
    </w:p>
    <w:p w14:paraId="365CE1D1" w14:textId="77777777" w:rsidR="00946C4C" w:rsidRDefault="00946C4C">
      <w:pPr>
        <w:spacing w:before="10"/>
        <w:rPr>
          <w:b/>
          <w:sz w:val="19"/>
        </w:rPr>
      </w:pPr>
    </w:p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8"/>
        <w:gridCol w:w="4632"/>
        <w:gridCol w:w="4632"/>
      </w:tblGrid>
      <w:tr w:rsidR="00946C4C" w14:paraId="45E39C0E" w14:textId="77777777">
        <w:trPr>
          <w:trHeight w:val="897"/>
        </w:trPr>
        <w:tc>
          <w:tcPr>
            <w:tcW w:w="4628" w:type="dxa"/>
          </w:tcPr>
          <w:p w14:paraId="244FDEA7" w14:textId="77777777" w:rsidR="00946C4C" w:rsidRDefault="00946C4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632" w:type="dxa"/>
          </w:tcPr>
          <w:p w14:paraId="271D6A56" w14:textId="77777777" w:rsidR="00946C4C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Rating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Reviewers</w:t>
            </w:r>
          </w:p>
        </w:tc>
        <w:tc>
          <w:tcPr>
            <w:tcW w:w="4632" w:type="dxa"/>
          </w:tcPr>
          <w:p w14:paraId="2E852B87" w14:textId="77777777" w:rsidR="00946C4C" w:rsidRDefault="00000000">
            <w:pPr>
              <w:pStyle w:val="TableParagraph"/>
              <w:spacing w:before="2" w:line="254" w:lineRule="auto"/>
              <w:ind w:left="108" w:right="135"/>
              <w:rPr>
                <w:sz w:val="20"/>
              </w:rPr>
            </w:pPr>
            <w:r>
              <w:rPr>
                <w:b/>
                <w:sz w:val="20"/>
              </w:rPr>
              <w:t>Author’s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Feedback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color w:val="000000"/>
                <w:sz w:val="20"/>
                <w:highlight w:val="yellow"/>
              </w:rPr>
              <w:t>(</w:t>
            </w:r>
            <w:r>
              <w:rPr>
                <w:color w:val="000000"/>
                <w:sz w:val="20"/>
                <w:highlight w:val="yellow"/>
              </w:rPr>
              <w:t>Revision</w:t>
            </w:r>
            <w:r>
              <w:rPr>
                <w:color w:val="000000"/>
                <w:spacing w:val="-7"/>
                <w:sz w:val="20"/>
                <w:highlight w:val="yellow"/>
              </w:rPr>
              <w:t xml:space="preserve"> </w:t>
            </w:r>
            <w:r>
              <w:rPr>
                <w:color w:val="000000"/>
                <w:sz w:val="20"/>
                <w:highlight w:val="yellow"/>
              </w:rPr>
              <w:t>of</w:t>
            </w:r>
            <w:r>
              <w:rPr>
                <w:color w:val="000000"/>
                <w:spacing w:val="-8"/>
                <w:sz w:val="20"/>
                <w:highlight w:val="yellow"/>
              </w:rPr>
              <w:t xml:space="preserve"> </w:t>
            </w:r>
            <w:r>
              <w:rPr>
                <w:color w:val="000000"/>
                <w:sz w:val="20"/>
                <w:highlight w:val="yellow"/>
              </w:rPr>
              <w:t>the</w:t>
            </w:r>
            <w:r>
              <w:rPr>
                <w:color w:val="000000"/>
                <w:spacing w:val="-9"/>
                <w:sz w:val="20"/>
                <w:highlight w:val="yellow"/>
              </w:rPr>
              <w:t xml:space="preserve"> </w:t>
            </w:r>
            <w:r>
              <w:rPr>
                <w:color w:val="000000"/>
                <w:sz w:val="20"/>
                <w:highlight w:val="yellow"/>
              </w:rPr>
              <w:t>Manuscript</w:t>
            </w:r>
            <w:r>
              <w:rPr>
                <w:color w:val="000000"/>
                <w:spacing w:val="-8"/>
                <w:sz w:val="20"/>
                <w:highlight w:val="yellow"/>
              </w:rPr>
              <w:t xml:space="preserve"> </w:t>
            </w:r>
            <w:r>
              <w:rPr>
                <w:color w:val="000000"/>
                <w:sz w:val="20"/>
                <w:highlight w:val="yellow"/>
              </w:rPr>
              <w:t>and</w:t>
            </w: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  <w:highlight w:val="yellow"/>
              </w:rPr>
              <w:t>Feedback of Authors are mandatory for Rating of 2</w:t>
            </w: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  <w:highlight w:val="yellow"/>
              </w:rPr>
              <w:t>and 1)</w:t>
            </w:r>
          </w:p>
        </w:tc>
      </w:tr>
      <w:tr w:rsidR="00946C4C" w14:paraId="46407FE1" w14:textId="77777777">
        <w:trPr>
          <w:trHeight w:val="1379"/>
        </w:trPr>
        <w:tc>
          <w:tcPr>
            <w:tcW w:w="4628" w:type="dxa"/>
          </w:tcPr>
          <w:p w14:paraId="47E69FE6" w14:textId="77777777" w:rsidR="00946C4C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1.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title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clear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appropriate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for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study?</w:t>
            </w:r>
          </w:p>
          <w:p w14:paraId="75911A16" w14:textId="77777777" w:rsidR="00946C4C" w:rsidRDefault="00000000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color w:val="404040"/>
                <w:sz w:val="20"/>
              </w:rPr>
              <w:t>Rating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Scale:</w:t>
            </w:r>
          </w:p>
          <w:p w14:paraId="5AA2AE88" w14:textId="77777777" w:rsidR="00946C4C" w:rsidRDefault="00000000">
            <w:pPr>
              <w:pStyle w:val="TableParagraph"/>
              <w:rPr>
                <w:sz w:val="20"/>
              </w:rPr>
            </w:pPr>
            <w:r>
              <w:rPr>
                <w:color w:val="404040"/>
                <w:sz w:val="20"/>
              </w:rPr>
              <w:t>5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Excellent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4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Good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3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Satisfactory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2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2E0E9104" w14:textId="77777777" w:rsidR="00946C4C" w:rsidRDefault="00000000">
            <w:pPr>
              <w:pStyle w:val="TableParagraph"/>
              <w:ind w:left="467"/>
              <w:rPr>
                <w:sz w:val="20"/>
              </w:rPr>
            </w:pPr>
            <w:r>
              <w:rPr>
                <w:b/>
                <w:sz w:val="20"/>
              </w:rPr>
              <w:t xml:space="preserve">Rating: 2 (Needs Improvement) </w:t>
            </w:r>
            <w:r>
              <w:rPr>
                <w:sz w:val="20"/>
              </w:rPr>
              <w:t>— Title is grammatically awkward and over-capitalised ('Certain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Visceral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organ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...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Liver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well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Lung') and implies a species-level description from a</w:t>
            </w:r>
          </w:p>
          <w:p w14:paraId="7FDE18B9" w14:textId="77777777" w:rsidR="00946C4C" w:rsidRDefault="00000000">
            <w:pPr>
              <w:pStyle w:val="TableParagraph"/>
              <w:spacing w:line="230" w:lineRule="exact"/>
              <w:ind w:left="467"/>
              <w:rPr>
                <w:sz w:val="20"/>
              </w:rPr>
            </w:pPr>
            <w:r>
              <w:rPr>
                <w:sz w:val="20"/>
              </w:rPr>
              <w:t>single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specimen.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corrected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title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suggested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 Part 2.2.</w:t>
            </w:r>
          </w:p>
        </w:tc>
        <w:tc>
          <w:tcPr>
            <w:tcW w:w="4632" w:type="dxa"/>
          </w:tcPr>
          <w:p w14:paraId="06675BFC" w14:textId="77777777" w:rsidR="00946C4C" w:rsidRDefault="00946C4C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3376B075" w14:textId="77777777" w:rsidR="00946C4C" w:rsidRDefault="00946C4C">
      <w:pPr>
        <w:pStyle w:val="TableParagraph"/>
        <w:rPr>
          <w:sz w:val="18"/>
        </w:rPr>
        <w:sectPr w:rsidR="00946C4C">
          <w:headerReference w:type="default" r:id="rId8"/>
          <w:footerReference w:type="default" r:id="rId9"/>
          <w:type w:val="continuous"/>
          <w:pgSz w:w="16840" w:h="23820"/>
          <w:pgMar w:top="1760" w:right="1417" w:bottom="1620" w:left="1417" w:header="1046" w:footer="1387" w:gutter="0"/>
          <w:pgNumType w:start="1"/>
          <w:cols w:space="720"/>
        </w:sectPr>
      </w:pPr>
    </w:p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8"/>
        <w:gridCol w:w="4632"/>
        <w:gridCol w:w="4632"/>
      </w:tblGrid>
      <w:tr w:rsidR="00946C4C" w14:paraId="1F4A3184" w14:textId="77777777">
        <w:trPr>
          <w:trHeight w:val="1379"/>
        </w:trPr>
        <w:tc>
          <w:tcPr>
            <w:tcW w:w="4628" w:type="dxa"/>
          </w:tcPr>
          <w:p w14:paraId="6B5C4A8C" w14:textId="77777777" w:rsidR="00946C4C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2.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abstract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article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comprehensive?</w:t>
            </w:r>
          </w:p>
          <w:p w14:paraId="4EA4D917" w14:textId="77777777" w:rsidR="00946C4C" w:rsidRDefault="00000000">
            <w:pPr>
              <w:pStyle w:val="TableParagraph"/>
              <w:rPr>
                <w:sz w:val="20"/>
              </w:rPr>
            </w:pPr>
            <w:r>
              <w:rPr>
                <w:color w:val="404040"/>
                <w:sz w:val="20"/>
              </w:rPr>
              <w:t>Rating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Scale:</w:t>
            </w:r>
          </w:p>
          <w:p w14:paraId="2529277E" w14:textId="77777777" w:rsidR="00946C4C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color w:val="404040"/>
                <w:sz w:val="20"/>
              </w:rPr>
              <w:t>5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Excellent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4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Good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3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Satisfactory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2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36DCC1F9" w14:textId="77777777" w:rsidR="00946C4C" w:rsidRDefault="00000000">
            <w:pPr>
              <w:pStyle w:val="TableParagraph"/>
              <w:ind w:left="467" w:right="103"/>
              <w:rPr>
                <w:sz w:val="20"/>
              </w:rPr>
            </w:pPr>
            <w:r>
              <w:rPr>
                <w:b/>
                <w:sz w:val="20"/>
              </w:rPr>
              <w:t xml:space="preserve">Rating: 2 (Needs Improvement) </w:t>
            </w:r>
            <w:r>
              <w:rPr>
                <w:sz w:val="20"/>
              </w:rPr>
              <w:t>— Broad in coverage but with multiple grammar/tense errors ('was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did',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'is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decrease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day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day',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'grith');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reads as an undigested list of organs and omits key context (n = 1, carcass condition, SEM method).</w:t>
            </w:r>
          </w:p>
          <w:p w14:paraId="4E0A45F2" w14:textId="77777777" w:rsidR="00946C4C" w:rsidRDefault="00000000">
            <w:pPr>
              <w:pStyle w:val="TableParagraph"/>
              <w:spacing w:line="210" w:lineRule="exact"/>
              <w:ind w:left="467"/>
              <w:rPr>
                <w:sz w:val="20"/>
              </w:rPr>
            </w:pPr>
            <w:r>
              <w:rPr>
                <w:sz w:val="20"/>
              </w:rPr>
              <w:t>Needs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restructuring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prose.</w:t>
            </w:r>
          </w:p>
        </w:tc>
        <w:tc>
          <w:tcPr>
            <w:tcW w:w="4632" w:type="dxa"/>
          </w:tcPr>
          <w:p w14:paraId="7B2A429B" w14:textId="77777777" w:rsidR="00946C4C" w:rsidRDefault="00946C4C">
            <w:pPr>
              <w:pStyle w:val="TableParagraph"/>
              <w:ind w:left="0"/>
              <w:rPr>
                <w:sz w:val="18"/>
              </w:rPr>
            </w:pPr>
          </w:p>
        </w:tc>
      </w:tr>
      <w:tr w:rsidR="00946C4C" w14:paraId="63E79DA2" w14:textId="77777777">
        <w:trPr>
          <w:trHeight w:val="1610"/>
        </w:trPr>
        <w:tc>
          <w:tcPr>
            <w:tcW w:w="4628" w:type="dxa"/>
          </w:tcPr>
          <w:p w14:paraId="7C5A5C82" w14:textId="77777777" w:rsidR="00946C4C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3.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Are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keywords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appropriate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useful?</w:t>
            </w:r>
          </w:p>
          <w:p w14:paraId="319BD2FA" w14:textId="77777777" w:rsidR="00946C4C" w:rsidRDefault="00000000">
            <w:pPr>
              <w:pStyle w:val="TableParagraph"/>
              <w:rPr>
                <w:sz w:val="20"/>
              </w:rPr>
            </w:pPr>
            <w:r>
              <w:rPr>
                <w:color w:val="404040"/>
                <w:sz w:val="20"/>
              </w:rPr>
              <w:t>Rating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Scale:</w:t>
            </w:r>
          </w:p>
          <w:p w14:paraId="41F97C17" w14:textId="77777777" w:rsidR="00946C4C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color w:val="404040"/>
                <w:sz w:val="20"/>
              </w:rPr>
              <w:t>5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Excellent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4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Good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3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Satisfactory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2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1B1A4BD5" w14:textId="77777777" w:rsidR="00946C4C" w:rsidRDefault="00000000">
            <w:pPr>
              <w:pStyle w:val="TableParagraph"/>
              <w:ind w:left="467" w:right="103"/>
              <w:rPr>
                <w:sz w:val="20"/>
              </w:rPr>
            </w:pPr>
            <w:r>
              <w:rPr>
                <w:b/>
                <w:sz w:val="20"/>
              </w:rPr>
              <w:t xml:space="preserve">Rating: 2 (Needs Improvement) </w:t>
            </w:r>
            <w:r>
              <w:rPr>
                <w:sz w:val="20"/>
              </w:rPr>
              <w:t>— Keywords are poorly segmented and not useful for indexing (single words such as 'Gross', 'Anatomy', 'Certain visceral',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'Organ').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Replace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meaningful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terms,</w:t>
            </w:r>
          </w:p>
          <w:p w14:paraId="5ADBFD2C" w14:textId="77777777" w:rsidR="00946C4C" w:rsidRDefault="00000000">
            <w:pPr>
              <w:pStyle w:val="TableParagraph"/>
              <w:spacing w:before="2"/>
              <w:ind w:left="467"/>
              <w:rPr>
                <w:sz w:val="20"/>
              </w:rPr>
            </w:pPr>
            <w:r>
              <w:rPr>
                <w:sz w:val="20"/>
              </w:rPr>
              <w:t>e.g. Gavialis gangeticus, crocodilian anatomy, visceral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organs,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scanning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electron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microscopy,</w:t>
            </w:r>
          </w:p>
          <w:p w14:paraId="448C762C" w14:textId="77777777" w:rsidR="00946C4C" w:rsidRDefault="00000000">
            <w:pPr>
              <w:pStyle w:val="TableParagraph"/>
              <w:spacing w:line="208" w:lineRule="exact"/>
              <w:ind w:left="467"/>
              <w:rPr>
                <w:sz w:val="20"/>
              </w:rPr>
            </w:pPr>
            <w:r>
              <w:rPr>
                <w:sz w:val="20"/>
              </w:rPr>
              <w:t>liver,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lung,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conservation.</w:t>
            </w:r>
          </w:p>
        </w:tc>
        <w:tc>
          <w:tcPr>
            <w:tcW w:w="4632" w:type="dxa"/>
          </w:tcPr>
          <w:p w14:paraId="5B9E531E" w14:textId="77777777" w:rsidR="00946C4C" w:rsidRDefault="00946C4C">
            <w:pPr>
              <w:pStyle w:val="TableParagraph"/>
              <w:ind w:left="0"/>
              <w:rPr>
                <w:sz w:val="18"/>
              </w:rPr>
            </w:pPr>
          </w:p>
        </w:tc>
      </w:tr>
      <w:tr w:rsidR="00946C4C" w14:paraId="53C64F12" w14:textId="77777777">
        <w:trPr>
          <w:trHeight w:val="1151"/>
        </w:trPr>
        <w:tc>
          <w:tcPr>
            <w:tcW w:w="4628" w:type="dxa"/>
          </w:tcPr>
          <w:p w14:paraId="479733BB" w14:textId="77777777" w:rsidR="00946C4C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4.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Is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background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information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paper sufficient and well organized?</w:t>
            </w:r>
          </w:p>
          <w:p w14:paraId="0EA86BA5" w14:textId="77777777" w:rsidR="00946C4C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color w:val="404040"/>
                <w:sz w:val="20"/>
              </w:rPr>
              <w:t>Rating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Scale:</w:t>
            </w:r>
          </w:p>
          <w:p w14:paraId="6E366331" w14:textId="77777777" w:rsidR="00946C4C" w:rsidRDefault="00000000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color w:val="404040"/>
                <w:sz w:val="20"/>
              </w:rPr>
              <w:t>5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Excellent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4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Good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3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Satisfactory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2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37884F3B" w14:textId="77777777" w:rsidR="00946C4C" w:rsidRDefault="00000000">
            <w:pPr>
              <w:pStyle w:val="TableParagraph"/>
              <w:spacing w:line="230" w:lineRule="atLeast"/>
              <w:ind w:left="467" w:right="135"/>
              <w:rPr>
                <w:sz w:val="20"/>
              </w:rPr>
            </w:pPr>
            <w:r>
              <w:rPr>
                <w:b/>
                <w:sz w:val="20"/>
              </w:rPr>
              <w:t xml:space="preserve">Rating: 3 (Satisfactory) </w:t>
            </w:r>
            <w:r>
              <w:rPr>
                <w:sz w:val="20"/>
              </w:rPr>
              <w:t>— Background covers the essentials (status, distribution, biology, rationale) but is repetitive, contains grammatical errors,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partly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duplicates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abstract.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Tighten and remove redundancy.</w:t>
            </w:r>
          </w:p>
        </w:tc>
        <w:tc>
          <w:tcPr>
            <w:tcW w:w="4632" w:type="dxa"/>
          </w:tcPr>
          <w:p w14:paraId="03544ACD" w14:textId="77777777" w:rsidR="00946C4C" w:rsidRDefault="00946C4C">
            <w:pPr>
              <w:pStyle w:val="TableParagraph"/>
              <w:ind w:left="0"/>
              <w:rPr>
                <w:sz w:val="18"/>
              </w:rPr>
            </w:pPr>
          </w:p>
        </w:tc>
      </w:tr>
      <w:tr w:rsidR="00946C4C" w14:paraId="0EF3A4B5" w14:textId="77777777">
        <w:trPr>
          <w:trHeight w:val="1149"/>
        </w:trPr>
        <w:tc>
          <w:tcPr>
            <w:tcW w:w="4628" w:type="dxa"/>
          </w:tcPr>
          <w:p w14:paraId="79D45302" w14:textId="77777777" w:rsidR="00946C4C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5.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Are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research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objectives/hypotheses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clearly </w:t>
            </w:r>
            <w:r>
              <w:rPr>
                <w:b/>
                <w:spacing w:val="-2"/>
                <w:sz w:val="20"/>
              </w:rPr>
              <w:t>stated?</w:t>
            </w:r>
          </w:p>
          <w:p w14:paraId="61817307" w14:textId="77777777" w:rsidR="00946C4C" w:rsidRDefault="00000000">
            <w:pPr>
              <w:pStyle w:val="TableParagraph"/>
              <w:rPr>
                <w:sz w:val="20"/>
              </w:rPr>
            </w:pPr>
            <w:r>
              <w:rPr>
                <w:color w:val="404040"/>
                <w:sz w:val="20"/>
              </w:rPr>
              <w:t>Rating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Scale:</w:t>
            </w:r>
          </w:p>
          <w:p w14:paraId="3E26C4C3" w14:textId="77777777" w:rsidR="00946C4C" w:rsidRDefault="00000000"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color w:val="404040"/>
                <w:sz w:val="20"/>
              </w:rPr>
              <w:t>5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Excellent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4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Good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3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Satisfactory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2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705731EC" w14:textId="77777777" w:rsidR="00946C4C" w:rsidRDefault="00000000">
            <w:pPr>
              <w:pStyle w:val="TableParagraph"/>
              <w:ind w:left="467" w:right="135"/>
              <w:rPr>
                <w:sz w:val="20"/>
              </w:rPr>
            </w:pPr>
            <w:r>
              <w:rPr>
                <w:b/>
                <w:sz w:val="20"/>
              </w:rPr>
              <w:t xml:space="preserve">Rating: 2 (Needs Improvement) </w:t>
            </w:r>
            <w:r>
              <w:rPr>
                <w:sz w:val="20"/>
              </w:rPr>
              <w:t>— The stated aim to 'establish an anatomical norm' is inappropriate for a single specimen and is not framed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clear,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focused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objective.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Reframe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</w:p>
          <w:p w14:paraId="5C2316B4" w14:textId="77777777" w:rsidR="00946C4C" w:rsidRDefault="00000000">
            <w:pPr>
              <w:pStyle w:val="TableParagraph"/>
              <w:spacing w:line="210" w:lineRule="exact"/>
              <w:ind w:left="467"/>
              <w:rPr>
                <w:sz w:val="20"/>
              </w:rPr>
            </w:pPr>
            <w:r>
              <w:rPr>
                <w:sz w:val="20"/>
              </w:rPr>
              <w:t>descriptive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aim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case.</w:t>
            </w:r>
          </w:p>
        </w:tc>
        <w:tc>
          <w:tcPr>
            <w:tcW w:w="4632" w:type="dxa"/>
          </w:tcPr>
          <w:p w14:paraId="492AEDDA" w14:textId="77777777" w:rsidR="00946C4C" w:rsidRDefault="00946C4C">
            <w:pPr>
              <w:pStyle w:val="TableParagraph"/>
              <w:ind w:left="0"/>
              <w:rPr>
                <w:sz w:val="18"/>
              </w:rPr>
            </w:pPr>
          </w:p>
        </w:tc>
      </w:tr>
      <w:tr w:rsidR="00946C4C" w14:paraId="4FA40973" w14:textId="77777777">
        <w:trPr>
          <w:trHeight w:val="1379"/>
        </w:trPr>
        <w:tc>
          <w:tcPr>
            <w:tcW w:w="4628" w:type="dxa"/>
          </w:tcPr>
          <w:p w14:paraId="3402656F" w14:textId="77777777" w:rsidR="00946C4C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6.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literature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review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relevant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up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date?</w:t>
            </w:r>
          </w:p>
          <w:p w14:paraId="5AFA1735" w14:textId="77777777" w:rsidR="00946C4C" w:rsidRDefault="00000000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color w:val="404040"/>
                <w:sz w:val="20"/>
              </w:rPr>
              <w:t>Rating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Scale:</w:t>
            </w:r>
          </w:p>
          <w:p w14:paraId="47593BD2" w14:textId="77777777" w:rsidR="00946C4C" w:rsidRDefault="00000000">
            <w:pPr>
              <w:pStyle w:val="TableParagraph"/>
              <w:rPr>
                <w:sz w:val="20"/>
              </w:rPr>
            </w:pPr>
            <w:r>
              <w:rPr>
                <w:color w:val="404040"/>
                <w:sz w:val="20"/>
              </w:rPr>
              <w:t>5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Excellent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4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Good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3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Satisfactory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2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4558D2E3" w14:textId="77777777" w:rsidR="00946C4C" w:rsidRDefault="00000000">
            <w:pPr>
              <w:pStyle w:val="TableParagraph"/>
              <w:ind w:left="467" w:right="162"/>
              <w:rPr>
                <w:sz w:val="20"/>
              </w:rPr>
            </w:pPr>
            <w:r>
              <w:rPr>
                <w:b/>
                <w:sz w:val="20"/>
              </w:rPr>
              <w:t xml:space="preserve">Rating: 2 (Needs Improvement) </w:t>
            </w:r>
            <w:r>
              <w:rPr>
                <w:sz w:val="20"/>
              </w:rPr>
              <w:t>— Comparisons rely mainly on mammals and birds (pig,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cattle,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fowl,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goat,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chicken);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phylogenetically relevant crocodilian/reptilian literature is under-used, and some cited works are missing from the</w:t>
            </w:r>
          </w:p>
          <w:p w14:paraId="7B9F2202" w14:textId="77777777" w:rsidR="00946C4C" w:rsidRDefault="00000000">
            <w:pPr>
              <w:pStyle w:val="TableParagraph"/>
              <w:spacing w:line="209" w:lineRule="exact"/>
              <w:ind w:left="467"/>
              <w:rPr>
                <w:sz w:val="20"/>
              </w:rPr>
            </w:pPr>
            <w:r>
              <w:rPr>
                <w:sz w:val="20"/>
              </w:rPr>
              <w:t>list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(see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2.2).</w:t>
            </w:r>
          </w:p>
        </w:tc>
        <w:tc>
          <w:tcPr>
            <w:tcW w:w="4632" w:type="dxa"/>
          </w:tcPr>
          <w:p w14:paraId="22E894E0" w14:textId="77777777" w:rsidR="00946C4C" w:rsidRDefault="00946C4C">
            <w:pPr>
              <w:pStyle w:val="TableParagraph"/>
              <w:ind w:left="0"/>
              <w:rPr>
                <w:sz w:val="18"/>
              </w:rPr>
            </w:pPr>
          </w:p>
        </w:tc>
      </w:tr>
      <w:tr w:rsidR="00946C4C" w14:paraId="309D94AD" w14:textId="77777777">
        <w:trPr>
          <w:trHeight w:val="1840"/>
        </w:trPr>
        <w:tc>
          <w:tcPr>
            <w:tcW w:w="4628" w:type="dxa"/>
          </w:tcPr>
          <w:p w14:paraId="630B63D5" w14:textId="77777777" w:rsidR="00946C4C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7.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Is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research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methodology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appropriate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for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the </w:t>
            </w:r>
            <w:r>
              <w:rPr>
                <w:b/>
                <w:spacing w:val="-2"/>
                <w:sz w:val="20"/>
              </w:rPr>
              <w:t>study?</w:t>
            </w:r>
          </w:p>
          <w:p w14:paraId="4701C12A" w14:textId="77777777" w:rsidR="00946C4C" w:rsidRDefault="00000000">
            <w:pPr>
              <w:pStyle w:val="TableParagraph"/>
              <w:spacing w:before="1" w:line="229" w:lineRule="exact"/>
              <w:rPr>
                <w:sz w:val="20"/>
              </w:rPr>
            </w:pPr>
            <w:r>
              <w:rPr>
                <w:color w:val="404040"/>
                <w:sz w:val="20"/>
              </w:rPr>
              <w:t>Rating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Scale:</w:t>
            </w:r>
          </w:p>
          <w:p w14:paraId="295C397B" w14:textId="77777777" w:rsidR="00946C4C" w:rsidRDefault="00000000">
            <w:pPr>
              <w:pStyle w:val="TableParagraph"/>
              <w:rPr>
                <w:sz w:val="20"/>
              </w:rPr>
            </w:pPr>
            <w:r>
              <w:rPr>
                <w:color w:val="404040"/>
                <w:sz w:val="20"/>
              </w:rPr>
              <w:t>5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Excellent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4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Good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3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Satisfactory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2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5215F9A0" w14:textId="77777777" w:rsidR="00946C4C" w:rsidRDefault="00000000">
            <w:pPr>
              <w:pStyle w:val="TableParagraph"/>
              <w:ind w:left="467" w:right="135"/>
              <w:rPr>
                <w:sz w:val="20"/>
              </w:rPr>
            </w:pPr>
            <w:r>
              <w:rPr>
                <w:b/>
                <w:sz w:val="20"/>
              </w:rPr>
              <w:t xml:space="preserve">Rating: 2 (Needs Improvement) </w:t>
            </w:r>
            <w:r>
              <w:rPr>
                <w:sz w:val="20"/>
              </w:rPr>
              <w:t>— The SEM protocol is essentially absent (no dehydration series, critical-point drying, sputter-coating, instrument, accelerating voltage, or magnification), so the microscopy is not reproducible. Morphometry instruments are not described,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post-mortem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interval/fixation</w:t>
            </w:r>
          </w:p>
          <w:p w14:paraId="30165614" w14:textId="77777777" w:rsidR="00946C4C" w:rsidRDefault="00000000">
            <w:pPr>
              <w:pStyle w:val="TableParagraph"/>
              <w:spacing w:before="1" w:line="210" w:lineRule="exact"/>
              <w:ind w:left="467"/>
              <w:rPr>
                <w:sz w:val="20"/>
              </w:rPr>
            </w:pPr>
            <w:r>
              <w:rPr>
                <w:sz w:val="20"/>
              </w:rPr>
              <w:t>delay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not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stated.</w:t>
            </w:r>
          </w:p>
        </w:tc>
        <w:tc>
          <w:tcPr>
            <w:tcW w:w="4632" w:type="dxa"/>
          </w:tcPr>
          <w:p w14:paraId="63F106C5" w14:textId="77777777" w:rsidR="00946C4C" w:rsidRDefault="00946C4C">
            <w:pPr>
              <w:pStyle w:val="TableParagraph"/>
              <w:ind w:left="0"/>
              <w:rPr>
                <w:sz w:val="18"/>
              </w:rPr>
            </w:pPr>
          </w:p>
        </w:tc>
      </w:tr>
      <w:tr w:rsidR="00946C4C" w14:paraId="4270647A" w14:textId="77777777">
        <w:trPr>
          <w:trHeight w:val="1379"/>
        </w:trPr>
        <w:tc>
          <w:tcPr>
            <w:tcW w:w="4628" w:type="dxa"/>
          </w:tcPr>
          <w:p w14:paraId="285D73E9" w14:textId="77777777" w:rsidR="00946C4C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8.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Were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ethical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issues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properly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addressed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(if </w:t>
            </w:r>
            <w:r>
              <w:rPr>
                <w:b/>
                <w:spacing w:val="-2"/>
                <w:sz w:val="20"/>
              </w:rPr>
              <w:t>applicable)?</w:t>
            </w:r>
          </w:p>
          <w:p w14:paraId="24347AED" w14:textId="77777777" w:rsidR="00946C4C" w:rsidRDefault="0000000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color w:val="404040"/>
                <w:sz w:val="20"/>
              </w:rPr>
              <w:t>Rating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Scale:</w:t>
            </w:r>
          </w:p>
          <w:p w14:paraId="0C5CA24E" w14:textId="77777777" w:rsidR="00946C4C" w:rsidRDefault="00000000">
            <w:pPr>
              <w:pStyle w:val="TableParagraph"/>
              <w:rPr>
                <w:sz w:val="20"/>
              </w:rPr>
            </w:pPr>
            <w:r>
              <w:rPr>
                <w:color w:val="404040"/>
                <w:sz w:val="20"/>
              </w:rPr>
              <w:t>5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Excellent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4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Good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3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Satisfactory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2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58CB3365" w14:textId="77777777" w:rsidR="00946C4C" w:rsidRDefault="00000000">
            <w:pPr>
              <w:pStyle w:val="TableParagraph"/>
              <w:ind w:left="467" w:right="101"/>
              <w:rPr>
                <w:sz w:val="20"/>
              </w:rPr>
            </w:pPr>
            <w:r>
              <w:rPr>
                <w:b/>
                <w:sz w:val="20"/>
              </w:rPr>
              <w:t xml:space="preserve">Rating: 2 (Needs Improvement) </w:t>
            </w:r>
            <w:r>
              <w:rPr>
                <w:sz w:val="20"/>
              </w:rPr>
              <w:t>— Handling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and sampling of a Schedule-I, critically endangered species is not accompanied by any permit or authorisation statement. A Forest Department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wildlife-authority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approval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reference</w:t>
            </w:r>
          </w:p>
          <w:p w14:paraId="067F9837" w14:textId="77777777" w:rsidR="00946C4C" w:rsidRDefault="00000000">
            <w:pPr>
              <w:pStyle w:val="TableParagraph"/>
              <w:spacing w:line="210" w:lineRule="exact"/>
              <w:ind w:left="467"/>
              <w:rPr>
                <w:sz w:val="20"/>
              </w:rPr>
            </w:pPr>
            <w:r>
              <w:rPr>
                <w:sz w:val="20"/>
              </w:rPr>
              <w:t>is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required.</w:t>
            </w:r>
          </w:p>
        </w:tc>
        <w:tc>
          <w:tcPr>
            <w:tcW w:w="4632" w:type="dxa"/>
          </w:tcPr>
          <w:p w14:paraId="67FF2662" w14:textId="77777777" w:rsidR="00946C4C" w:rsidRDefault="00946C4C">
            <w:pPr>
              <w:pStyle w:val="TableParagraph"/>
              <w:ind w:left="0"/>
              <w:rPr>
                <w:sz w:val="18"/>
              </w:rPr>
            </w:pPr>
          </w:p>
        </w:tc>
      </w:tr>
      <w:tr w:rsidR="00946C4C" w14:paraId="585E10F6" w14:textId="77777777">
        <w:trPr>
          <w:trHeight w:val="1149"/>
        </w:trPr>
        <w:tc>
          <w:tcPr>
            <w:tcW w:w="4628" w:type="dxa"/>
          </w:tcPr>
          <w:p w14:paraId="6CCB8538" w14:textId="77777777" w:rsidR="00946C4C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9.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Are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results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presented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clearly?</w:t>
            </w:r>
          </w:p>
          <w:p w14:paraId="56C29A92" w14:textId="77777777" w:rsidR="00946C4C" w:rsidRDefault="00000000">
            <w:pPr>
              <w:pStyle w:val="TableParagraph"/>
              <w:spacing w:before="1" w:line="229" w:lineRule="exact"/>
              <w:rPr>
                <w:sz w:val="20"/>
              </w:rPr>
            </w:pPr>
            <w:r>
              <w:rPr>
                <w:color w:val="404040"/>
                <w:sz w:val="20"/>
              </w:rPr>
              <w:t>Rating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Scale:</w:t>
            </w:r>
          </w:p>
          <w:p w14:paraId="02B0BC2B" w14:textId="77777777" w:rsidR="00946C4C" w:rsidRDefault="00000000">
            <w:pPr>
              <w:pStyle w:val="TableParagraph"/>
              <w:rPr>
                <w:sz w:val="20"/>
              </w:rPr>
            </w:pPr>
            <w:r>
              <w:rPr>
                <w:color w:val="404040"/>
                <w:sz w:val="20"/>
              </w:rPr>
              <w:t>5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Excellent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4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Good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3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Satisfactory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2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512F6B07" w14:textId="77777777" w:rsidR="00946C4C" w:rsidRDefault="00000000">
            <w:pPr>
              <w:pStyle w:val="TableParagraph"/>
              <w:ind w:right="135"/>
              <w:rPr>
                <w:sz w:val="20"/>
              </w:rPr>
            </w:pPr>
            <w:r>
              <w:rPr>
                <w:b/>
                <w:sz w:val="20"/>
              </w:rPr>
              <w:t xml:space="preserve">Rating: 3 (Satisfactory) </w:t>
            </w:r>
            <w:r>
              <w:rPr>
                <w:sz w:val="20"/>
              </w:rPr>
              <w:t>— Observations are understandable and figure-supported, but measurements are in non-SI units (feet/inches alongside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kg)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several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sentences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duplicated.</w:t>
            </w:r>
          </w:p>
          <w:p w14:paraId="2329C83C" w14:textId="77777777" w:rsidR="00946C4C" w:rsidRDefault="00000000"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z w:val="20"/>
              </w:rPr>
              <w:t>Convert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remove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repetition.</w:t>
            </w:r>
          </w:p>
        </w:tc>
        <w:tc>
          <w:tcPr>
            <w:tcW w:w="4632" w:type="dxa"/>
          </w:tcPr>
          <w:p w14:paraId="14F3645D" w14:textId="77777777" w:rsidR="00946C4C" w:rsidRDefault="00946C4C">
            <w:pPr>
              <w:pStyle w:val="TableParagraph"/>
              <w:ind w:left="0"/>
              <w:rPr>
                <w:sz w:val="18"/>
              </w:rPr>
            </w:pPr>
          </w:p>
        </w:tc>
      </w:tr>
      <w:tr w:rsidR="00946C4C" w14:paraId="0773D388" w14:textId="77777777">
        <w:trPr>
          <w:trHeight w:val="1379"/>
        </w:trPr>
        <w:tc>
          <w:tcPr>
            <w:tcW w:w="4628" w:type="dxa"/>
          </w:tcPr>
          <w:p w14:paraId="2BBD8AA8" w14:textId="77777777" w:rsidR="00946C4C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10.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Are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tables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figures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clear,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relevant,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and </w:t>
            </w:r>
            <w:r>
              <w:rPr>
                <w:b/>
                <w:spacing w:val="-2"/>
                <w:sz w:val="20"/>
              </w:rPr>
              <w:t>necessary?</w:t>
            </w:r>
          </w:p>
          <w:p w14:paraId="217D07FB" w14:textId="77777777" w:rsidR="00946C4C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color w:val="404040"/>
                <w:sz w:val="20"/>
              </w:rPr>
              <w:t>Rating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Scale:</w:t>
            </w:r>
          </w:p>
          <w:p w14:paraId="54A7DD75" w14:textId="77777777" w:rsidR="00946C4C" w:rsidRDefault="00000000">
            <w:pPr>
              <w:pStyle w:val="TableParagraph"/>
              <w:rPr>
                <w:sz w:val="20"/>
              </w:rPr>
            </w:pPr>
            <w:r>
              <w:rPr>
                <w:color w:val="404040"/>
                <w:sz w:val="20"/>
              </w:rPr>
              <w:t>5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Excellent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4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Good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3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Satisfactory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2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46E7B0F6" w14:textId="77777777" w:rsidR="00946C4C" w:rsidRDefault="00000000">
            <w:pPr>
              <w:pStyle w:val="TableParagraph"/>
              <w:ind w:right="103"/>
              <w:rPr>
                <w:sz w:val="20"/>
              </w:rPr>
            </w:pPr>
            <w:r>
              <w:rPr>
                <w:b/>
                <w:sz w:val="20"/>
              </w:rPr>
              <w:t xml:space="preserve">Rating: 3 (Satisfactory) </w:t>
            </w:r>
            <w:r>
              <w:rPr>
                <w:sz w:val="20"/>
              </w:rPr>
              <w:t>— Figures are the study's strength (24 plates), but the SEM micrographs lack scale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bars,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magnification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accelerating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voltage,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 some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captions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mismatched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(Fig.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Fig.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are</w:t>
            </w:r>
          </w:p>
          <w:p w14:paraId="417CB6F1" w14:textId="77777777" w:rsidR="00946C4C" w:rsidRDefault="00000000">
            <w:pPr>
              <w:pStyle w:val="TableParagraph"/>
              <w:spacing w:line="230" w:lineRule="exact"/>
              <w:ind w:right="135"/>
              <w:rPr>
                <w:sz w:val="20"/>
              </w:rPr>
            </w:pPr>
            <w:r>
              <w:rPr>
                <w:sz w:val="20"/>
              </w:rPr>
              <w:t>both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labelled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'BALT').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Add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scale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information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 correct captions.</w:t>
            </w:r>
          </w:p>
        </w:tc>
        <w:tc>
          <w:tcPr>
            <w:tcW w:w="4632" w:type="dxa"/>
          </w:tcPr>
          <w:p w14:paraId="688312C4" w14:textId="77777777" w:rsidR="00946C4C" w:rsidRDefault="00946C4C">
            <w:pPr>
              <w:pStyle w:val="TableParagraph"/>
              <w:ind w:left="0"/>
              <w:rPr>
                <w:sz w:val="18"/>
              </w:rPr>
            </w:pPr>
          </w:p>
        </w:tc>
      </w:tr>
      <w:tr w:rsidR="00946C4C" w14:paraId="725EA47A" w14:textId="77777777">
        <w:trPr>
          <w:trHeight w:val="1151"/>
        </w:trPr>
        <w:tc>
          <w:tcPr>
            <w:tcW w:w="4628" w:type="dxa"/>
          </w:tcPr>
          <w:p w14:paraId="0186B238" w14:textId="77777777" w:rsidR="00946C4C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11.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Does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discussion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relate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findings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to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existing </w:t>
            </w:r>
            <w:r>
              <w:rPr>
                <w:b/>
                <w:spacing w:val="-2"/>
                <w:sz w:val="20"/>
              </w:rPr>
              <w:t>literature?</w:t>
            </w:r>
          </w:p>
          <w:p w14:paraId="276FCF75" w14:textId="77777777" w:rsidR="00946C4C" w:rsidRDefault="00000000">
            <w:pPr>
              <w:pStyle w:val="TableParagraph"/>
              <w:rPr>
                <w:sz w:val="20"/>
              </w:rPr>
            </w:pPr>
            <w:r>
              <w:rPr>
                <w:color w:val="404040"/>
                <w:sz w:val="20"/>
              </w:rPr>
              <w:t>Rating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Scale:</w:t>
            </w:r>
          </w:p>
          <w:p w14:paraId="07768F6E" w14:textId="77777777" w:rsidR="00946C4C" w:rsidRDefault="00000000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color w:val="404040"/>
                <w:sz w:val="20"/>
              </w:rPr>
              <w:t>5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Excellent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4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Good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3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Satisfactory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2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6A69185B" w14:textId="77777777" w:rsidR="00946C4C" w:rsidRDefault="00000000"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b/>
                <w:sz w:val="20"/>
              </w:rPr>
              <w:t>Rating: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2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(Needs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Improvement)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—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discussion largely repeats the results verbatim and compares findings to taxonomically distant species instead of interpreting them. Restrict it to interpretation and phylogenetically appropriate comparison.</w:t>
            </w:r>
          </w:p>
        </w:tc>
        <w:tc>
          <w:tcPr>
            <w:tcW w:w="4632" w:type="dxa"/>
          </w:tcPr>
          <w:p w14:paraId="5CD855C1" w14:textId="77777777" w:rsidR="00946C4C" w:rsidRDefault="00946C4C">
            <w:pPr>
              <w:pStyle w:val="TableParagraph"/>
              <w:ind w:left="0"/>
              <w:rPr>
                <w:sz w:val="18"/>
              </w:rPr>
            </w:pPr>
          </w:p>
        </w:tc>
      </w:tr>
      <w:tr w:rsidR="00946C4C" w14:paraId="1A9A23DE" w14:textId="77777777">
        <w:trPr>
          <w:trHeight w:val="1149"/>
        </w:trPr>
        <w:tc>
          <w:tcPr>
            <w:tcW w:w="4628" w:type="dxa"/>
          </w:tcPr>
          <w:p w14:paraId="33D8D495" w14:textId="77777777" w:rsidR="00946C4C" w:rsidRDefault="00000000">
            <w:pPr>
              <w:pStyle w:val="TableParagraph"/>
              <w:spacing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12.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Are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conclusions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supported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by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data?</w:t>
            </w:r>
          </w:p>
          <w:p w14:paraId="20602023" w14:textId="77777777" w:rsidR="00946C4C" w:rsidRDefault="00000000">
            <w:pPr>
              <w:pStyle w:val="TableParagraph"/>
              <w:rPr>
                <w:sz w:val="20"/>
              </w:rPr>
            </w:pPr>
            <w:r>
              <w:rPr>
                <w:color w:val="404040"/>
                <w:sz w:val="20"/>
              </w:rPr>
              <w:t>Rating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Scale:</w:t>
            </w:r>
          </w:p>
          <w:p w14:paraId="22BDA78C" w14:textId="77777777" w:rsidR="00946C4C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color w:val="404040"/>
                <w:sz w:val="20"/>
              </w:rPr>
              <w:t>5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Excellent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4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Good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3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Satisfactory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2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60D16E9D" w14:textId="77777777" w:rsidR="00946C4C" w:rsidRDefault="00000000">
            <w:pPr>
              <w:pStyle w:val="TableParagraph"/>
              <w:ind w:right="280"/>
              <w:rPr>
                <w:sz w:val="20"/>
              </w:rPr>
            </w:pPr>
            <w:r>
              <w:rPr>
                <w:b/>
                <w:sz w:val="20"/>
              </w:rPr>
              <w:t>Rating: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2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(Needs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Improvement)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—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conclusion re-states the results a third time and re-asserts the 'anatomical norm' claim, which a single specimen cannot support. Condense to the genuinely notable</w:t>
            </w:r>
          </w:p>
          <w:p w14:paraId="5D8D652F" w14:textId="77777777" w:rsidR="00946C4C" w:rsidRDefault="00000000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findings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their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relevance.</w:t>
            </w:r>
          </w:p>
        </w:tc>
        <w:tc>
          <w:tcPr>
            <w:tcW w:w="4632" w:type="dxa"/>
          </w:tcPr>
          <w:p w14:paraId="146FA859" w14:textId="77777777" w:rsidR="00946C4C" w:rsidRDefault="00946C4C">
            <w:pPr>
              <w:pStyle w:val="TableParagraph"/>
              <w:ind w:left="0"/>
              <w:rPr>
                <w:sz w:val="18"/>
              </w:rPr>
            </w:pPr>
          </w:p>
        </w:tc>
      </w:tr>
      <w:tr w:rsidR="00946C4C" w14:paraId="4C544F01" w14:textId="77777777">
        <w:trPr>
          <w:trHeight w:val="918"/>
        </w:trPr>
        <w:tc>
          <w:tcPr>
            <w:tcW w:w="4628" w:type="dxa"/>
          </w:tcPr>
          <w:p w14:paraId="265EC4B5" w14:textId="77777777" w:rsidR="00946C4C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13.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Are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limitations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study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discussed?</w:t>
            </w:r>
          </w:p>
          <w:p w14:paraId="1CAD0B0E" w14:textId="77777777" w:rsidR="00946C4C" w:rsidRDefault="00000000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color w:val="404040"/>
                <w:sz w:val="20"/>
              </w:rPr>
              <w:t>Rating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Scale:</w:t>
            </w:r>
          </w:p>
          <w:p w14:paraId="358DCD83" w14:textId="77777777" w:rsidR="00946C4C" w:rsidRDefault="00000000"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color w:val="404040"/>
                <w:sz w:val="20"/>
              </w:rPr>
              <w:t>5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Excellent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4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Good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3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Satisfactory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2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1C11E1A0" w14:textId="77777777" w:rsidR="00946C4C" w:rsidRDefault="00000000">
            <w:pPr>
              <w:pStyle w:val="TableParagraph"/>
              <w:ind w:right="135"/>
              <w:rPr>
                <w:sz w:val="20"/>
              </w:rPr>
            </w:pPr>
            <w:r>
              <w:rPr>
                <w:b/>
                <w:sz w:val="20"/>
              </w:rPr>
              <w:t xml:space="preserve">Rating: 1 (Poor) </w:t>
            </w:r>
            <w:r>
              <w:rPr>
                <w:sz w:val="20"/>
              </w:rPr>
              <w:t>— Study limitations are not discussed at all; the single-specimen design and possible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autolysis/post-mortem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artefacts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(e.g.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RBC</w:t>
            </w:r>
          </w:p>
          <w:p w14:paraId="75097217" w14:textId="77777777" w:rsidR="00946C4C" w:rsidRDefault="00000000"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z w:val="20"/>
              </w:rPr>
              <w:t>occluding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hepatic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sinuses)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must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acknowledged.</w:t>
            </w:r>
          </w:p>
        </w:tc>
        <w:tc>
          <w:tcPr>
            <w:tcW w:w="4632" w:type="dxa"/>
          </w:tcPr>
          <w:p w14:paraId="066ADAB0" w14:textId="77777777" w:rsidR="00946C4C" w:rsidRDefault="00946C4C">
            <w:pPr>
              <w:pStyle w:val="TableParagraph"/>
              <w:ind w:left="0"/>
              <w:rPr>
                <w:sz w:val="18"/>
              </w:rPr>
            </w:pPr>
          </w:p>
        </w:tc>
      </w:tr>
      <w:tr w:rsidR="00946C4C" w14:paraId="217B7C4E" w14:textId="77777777">
        <w:trPr>
          <w:trHeight w:val="1379"/>
        </w:trPr>
        <w:tc>
          <w:tcPr>
            <w:tcW w:w="4628" w:type="dxa"/>
          </w:tcPr>
          <w:p w14:paraId="5967B4A0" w14:textId="77777777" w:rsidR="00946C4C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14.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Are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references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relevant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sufficient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(in </w:t>
            </w:r>
            <w:r>
              <w:rPr>
                <w:b/>
                <w:spacing w:val="-2"/>
                <w:sz w:val="20"/>
              </w:rPr>
              <w:t>number)?</w:t>
            </w:r>
          </w:p>
          <w:p w14:paraId="7A89411A" w14:textId="77777777" w:rsidR="00946C4C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color w:val="404040"/>
                <w:sz w:val="20"/>
              </w:rPr>
              <w:t>Rating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Scale:</w:t>
            </w:r>
          </w:p>
          <w:p w14:paraId="7E93809F" w14:textId="77777777" w:rsidR="00946C4C" w:rsidRDefault="00000000">
            <w:pPr>
              <w:pStyle w:val="TableParagraph"/>
              <w:rPr>
                <w:sz w:val="20"/>
              </w:rPr>
            </w:pPr>
            <w:r>
              <w:rPr>
                <w:color w:val="404040"/>
                <w:sz w:val="20"/>
              </w:rPr>
              <w:t>5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Excellent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4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Good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3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Satisfactory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2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Needs Improvement 1 = Poor</w:t>
            </w:r>
          </w:p>
          <w:p w14:paraId="7BBA4F77" w14:textId="77777777" w:rsidR="00946C4C" w:rsidRDefault="00000000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color w:val="404040"/>
                <w:sz w:val="20"/>
              </w:rPr>
              <w:t>N/A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Not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Applicable</w:t>
            </w:r>
          </w:p>
        </w:tc>
        <w:tc>
          <w:tcPr>
            <w:tcW w:w="4632" w:type="dxa"/>
          </w:tcPr>
          <w:p w14:paraId="3587843D" w14:textId="77777777" w:rsidR="00946C4C" w:rsidRDefault="00000000">
            <w:pPr>
              <w:pStyle w:val="TableParagraph"/>
              <w:rPr>
                <w:sz w:val="20"/>
              </w:rPr>
            </w:pPr>
            <w:r>
              <w:rPr>
                <w:b/>
                <w:sz w:val="20"/>
              </w:rPr>
              <w:t xml:space="preserve">Rating: 2 (Needs Improvement) </w:t>
            </w:r>
            <w:r>
              <w:rPr>
                <w:sz w:val="20"/>
              </w:rPr>
              <w:t>— Some in-text citations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absent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list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(Porter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1972;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King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&amp; McLelland 1975), one entry is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garbled (Barman et al. 1996), author names are inconsistent</w:t>
            </w:r>
          </w:p>
          <w:p w14:paraId="2AE8E351" w14:textId="77777777" w:rsidR="00946C4C" w:rsidRDefault="0000000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(Boonyong/Boonyoung;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Banarjee),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formatting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is uneven. Recent crocodilian references are needed.</w:t>
            </w:r>
          </w:p>
        </w:tc>
        <w:tc>
          <w:tcPr>
            <w:tcW w:w="4632" w:type="dxa"/>
          </w:tcPr>
          <w:p w14:paraId="43655505" w14:textId="77777777" w:rsidR="00946C4C" w:rsidRDefault="00946C4C">
            <w:pPr>
              <w:pStyle w:val="TableParagraph"/>
              <w:ind w:left="0"/>
              <w:rPr>
                <w:sz w:val="18"/>
              </w:rPr>
            </w:pPr>
          </w:p>
        </w:tc>
      </w:tr>
      <w:tr w:rsidR="00946C4C" w14:paraId="6343F17E" w14:textId="77777777">
        <w:trPr>
          <w:trHeight w:val="1382"/>
        </w:trPr>
        <w:tc>
          <w:tcPr>
            <w:tcW w:w="4628" w:type="dxa"/>
          </w:tcPr>
          <w:p w14:paraId="195C8DDC" w14:textId="77777777" w:rsidR="00946C4C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15.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Is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manuscript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written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clear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and understandable language?</w:t>
            </w:r>
          </w:p>
          <w:p w14:paraId="0EBAFC61" w14:textId="77777777" w:rsidR="00946C4C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color w:val="404040"/>
                <w:sz w:val="20"/>
              </w:rPr>
              <w:t>Rating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Scale:</w:t>
            </w:r>
          </w:p>
          <w:p w14:paraId="3670C558" w14:textId="77777777" w:rsidR="00946C4C" w:rsidRDefault="00000000">
            <w:pPr>
              <w:pStyle w:val="TableParagraph"/>
              <w:rPr>
                <w:sz w:val="20"/>
              </w:rPr>
            </w:pPr>
            <w:r>
              <w:rPr>
                <w:color w:val="404040"/>
                <w:sz w:val="20"/>
              </w:rPr>
              <w:t>5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Excellent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4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Good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3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Satisfactory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2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Needs Improvement 1 = Poor</w:t>
            </w:r>
          </w:p>
          <w:p w14:paraId="1F4F8BF9" w14:textId="77777777" w:rsidR="00946C4C" w:rsidRDefault="00000000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color w:val="404040"/>
                <w:sz w:val="20"/>
              </w:rPr>
              <w:t>N/A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Not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Applicable</w:t>
            </w:r>
          </w:p>
        </w:tc>
        <w:tc>
          <w:tcPr>
            <w:tcW w:w="4632" w:type="dxa"/>
          </w:tcPr>
          <w:p w14:paraId="49B9A27A" w14:textId="77777777" w:rsidR="00946C4C" w:rsidRDefault="00000000">
            <w:pPr>
              <w:pStyle w:val="TableParagraph"/>
              <w:ind w:right="135"/>
              <w:rPr>
                <w:sz w:val="20"/>
              </w:rPr>
            </w:pPr>
            <w:r>
              <w:rPr>
                <w:b/>
                <w:sz w:val="20"/>
              </w:rPr>
              <w:t xml:space="preserve">Rating: 2 (Needs Improvement) </w:t>
            </w:r>
            <w:r>
              <w:rPr>
                <w:sz w:val="20"/>
              </w:rPr>
              <w:t>— Requires a thorough copy-edit throughout: subject-verb agreement,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articles,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tense,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recurring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misspellings ('grith', 'nictating', 'prob', 'tortious', 'Brochus'). A full professional language edit is recommended.</w:t>
            </w:r>
          </w:p>
        </w:tc>
        <w:tc>
          <w:tcPr>
            <w:tcW w:w="4632" w:type="dxa"/>
          </w:tcPr>
          <w:p w14:paraId="719B060C" w14:textId="77777777" w:rsidR="00946C4C" w:rsidRDefault="00946C4C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409467C8" w14:textId="77777777" w:rsidR="00946C4C" w:rsidRDefault="00946C4C">
      <w:pPr>
        <w:rPr>
          <w:b/>
          <w:sz w:val="20"/>
        </w:rPr>
      </w:pPr>
    </w:p>
    <w:p w14:paraId="185E4AE9" w14:textId="77777777" w:rsidR="00946C4C" w:rsidRDefault="00946C4C">
      <w:pPr>
        <w:spacing w:before="16"/>
        <w:rPr>
          <w:b/>
          <w:sz w:val="20"/>
        </w:rPr>
      </w:pPr>
    </w:p>
    <w:p w14:paraId="746C8BA8" w14:textId="77777777" w:rsidR="00946C4C" w:rsidRDefault="00000000">
      <w:pPr>
        <w:pStyle w:val="BodyText"/>
        <w:ind w:left="23"/>
      </w:pPr>
      <w:bookmarkStart w:id="1" w:name="PART_2.2_(Subjective_Evaluation)"/>
      <w:bookmarkEnd w:id="1"/>
      <w:r>
        <w:rPr>
          <w:color w:val="000000"/>
          <w:highlight w:val="yellow"/>
          <w:u w:val="single"/>
        </w:rPr>
        <w:t>PART</w:t>
      </w:r>
      <w:r>
        <w:rPr>
          <w:color w:val="000000"/>
          <w:spacing w:val="-7"/>
          <w:highlight w:val="yellow"/>
          <w:u w:val="single"/>
        </w:rPr>
        <w:t xml:space="preserve"> </w:t>
      </w:r>
      <w:r>
        <w:rPr>
          <w:color w:val="000000"/>
          <w:highlight w:val="yellow"/>
          <w:u w:val="single"/>
        </w:rPr>
        <w:t>2.2</w:t>
      </w:r>
      <w:r>
        <w:rPr>
          <w:color w:val="000000"/>
          <w:spacing w:val="-5"/>
          <w:highlight w:val="yellow"/>
          <w:u w:val="single"/>
        </w:rPr>
        <w:t xml:space="preserve"> </w:t>
      </w:r>
      <w:r>
        <w:rPr>
          <w:color w:val="000000"/>
          <w:highlight w:val="yellow"/>
          <w:u w:val="single"/>
        </w:rPr>
        <w:t>(Subjective</w:t>
      </w:r>
      <w:r>
        <w:rPr>
          <w:color w:val="000000"/>
          <w:spacing w:val="-6"/>
          <w:highlight w:val="yellow"/>
          <w:u w:val="single"/>
        </w:rPr>
        <w:t xml:space="preserve"> </w:t>
      </w:r>
      <w:r>
        <w:rPr>
          <w:color w:val="000000"/>
          <w:spacing w:val="-2"/>
          <w:highlight w:val="yellow"/>
          <w:u w:val="single"/>
        </w:rPr>
        <w:t>Evaluation)</w:t>
      </w:r>
    </w:p>
    <w:p w14:paraId="0336A305" w14:textId="77777777" w:rsidR="00946C4C" w:rsidRDefault="00946C4C">
      <w:pPr>
        <w:pStyle w:val="BodyText"/>
        <w:sectPr w:rsidR="00946C4C">
          <w:pgSz w:w="16840" w:h="23820"/>
          <w:pgMar w:top="1760" w:right="1417" w:bottom="1620" w:left="1417" w:header="1046" w:footer="1387" w:gutter="0"/>
          <w:cols w:space="720"/>
        </w:sectPr>
      </w:pPr>
    </w:p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8"/>
        <w:gridCol w:w="4632"/>
        <w:gridCol w:w="4632"/>
      </w:tblGrid>
      <w:tr w:rsidR="00946C4C" w14:paraId="58EE0D97" w14:textId="77777777">
        <w:trPr>
          <w:trHeight w:val="880"/>
        </w:trPr>
        <w:tc>
          <w:tcPr>
            <w:tcW w:w="4628" w:type="dxa"/>
          </w:tcPr>
          <w:p w14:paraId="6218BB60" w14:textId="77777777" w:rsidR="00946C4C" w:rsidRDefault="00946C4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632" w:type="dxa"/>
          </w:tcPr>
          <w:p w14:paraId="69D9336F" w14:textId="77777777" w:rsidR="00946C4C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Reviewer’s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comment</w:t>
            </w:r>
          </w:p>
        </w:tc>
        <w:tc>
          <w:tcPr>
            <w:tcW w:w="4632" w:type="dxa"/>
          </w:tcPr>
          <w:p w14:paraId="4C9706D6" w14:textId="77777777" w:rsidR="00946C4C" w:rsidRDefault="00000000">
            <w:pPr>
              <w:pStyle w:val="TableParagraph"/>
              <w:spacing w:line="256" w:lineRule="auto"/>
              <w:ind w:left="108" w:right="135"/>
              <w:rPr>
                <w:sz w:val="20"/>
              </w:rPr>
            </w:pPr>
            <w:r>
              <w:rPr>
                <w:b/>
                <w:sz w:val="20"/>
              </w:rPr>
              <w:t>Author’s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Feedback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color w:val="000000"/>
                <w:sz w:val="20"/>
                <w:highlight w:val="yellow"/>
              </w:rPr>
              <w:t>(It</w:t>
            </w:r>
            <w:r>
              <w:rPr>
                <w:color w:val="000000"/>
                <w:spacing w:val="-8"/>
                <w:sz w:val="20"/>
                <w:highlight w:val="yellow"/>
              </w:rPr>
              <w:t xml:space="preserve"> </w:t>
            </w:r>
            <w:r>
              <w:rPr>
                <w:color w:val="000000"/>
                <w:sz w:val="20"/>
                <w:highlight w:val="yellow"/>
              </w:rPr>
              <w:t>is</w:t>
            </w:r>
            <w:r>
              <w:rPr>
                <w:color w:val="000000"/>
                <w:spacing w:val="-9"/>
                <w:sz w:val="20"/>
                <w:highlight w:val="yellow"/>
              </w:rPr>
              <w:t xml:space="preserve"> </w:t>
            </w:r>
            <w:r>
              <w:rPr>
                <w:color w:val="000000"/>
                <w:sz w:val="20"/>
                <w:highlight w:val="yellow"/>
              </w:rPr>
              <w:t>mandatory</w:t>
            </w:r>
            <w:r>
              <w:rPr>
                <w:color w:val="000000"/>
                <w:spacing w:val="-7"/>
                <w:sz w:val="20"/>
                <w:highlight w:val="yellow"/>
              </w:rPr>
              <w:t xml:space="preserve"> </w:t>
            </w:r>
            <w:r>
              <w:rPr>
                <w:color w:val="000000"/>
                <w:sz w:val="20"/>
                <w:highlight w:val="yellow"/>
              </w:rPr>
              <w:t>that</w:t>
            </w:r>
            <w:r>
              <w:rPr>
                <w:color w:val="000000"/>
                <w:spacing w:val="-8"/>
                <w:sz w:val="20"/>
                <w:highlight w:val="yellow"/>
              </w:rPr>
              <w:t xml:space="preserve"> </w:t>
            </w:r>
            <w:r>
              <w:rPr>
                <w:color w:val="000000"/>
                <w:sz w:val="20"/>
                <w:highlight w:val="yellow"/>
              </w:rPr>
              <w:t>authors</w:t>
            </w: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  <w:highlight w:val="yellow"/>
              </w:rPr>
              <w:t>should write his/her feedback here)</w:t>
            </w:r>
          </w:p>
        </w:tc>
      </w:tr>
      <w:tr w:rsidR="00946C4C" w14:paraId="5D112DEE" w14:textId="77777777">
        <w:trPr>
          <w:trHeight w:val="1379"/>
        </w:trPr>
        <w:tc>
          <w:tcPr>
            <w:tcW w:w="4628" w:type="dxa"/>
          </w:tcPr>
          <w:p w14:paraId="3F8C4F7E" w14:textId="77777777" w:rsidR="00946C4C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Is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title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article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suitable?</w:t>
            </w:r>
          </w:p>
          <w:p w14:paraId="04D2755C" w14:textId="77777777" w:rsidR="00946C4C" w:rsidRDefault="00946C4C">
            <w:pPr>
              <w:pStyle w:val="TableParagraph"/>
              <w:spacing w:before="1"/>
              <w:ind w:left="0"/>
              <w:rPr>
                <w:b/>
                <w:sz w:val="20"/>
              </w:rPr>
            </w:pPr>
          </w:p>
          <w:p w14:paraId="18ED0312" w14:textId="77777777" w:rsidR="00946C4C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your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answer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NO,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please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provide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brief,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clear suggestion for improvement.</w:t>
            </w:r>
          </w:p>
        </w:tc>
        <w:tc>
          <w:tcPr>
            <w:tcW w:w="4632" w:type="dxa"/>
          </w:tcPr>
          <w:p w14:paraId="579B894D" w14:textId="77777777" w:rsidR="00946C4C" w:rsidRDefault="00000000">
            <w:pPr>
              <w:pStyle w:val="TableParagraph"/>
              <w:ind w:left="467" w:right="360"/>
              <w:rPr>
                <w:sz w:val="20"/>
              </w:rPr>
            </w:pPr>
            <w:r>
              <w:rPr>
                <w:b/>
                <w:sz w:val="20"/>
              </w:rPr>
              <w:t>NO.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title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grammatically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rough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over-capitalised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overstates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scope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single specimen. Suggested: 'Gross anatomy and morphometry of selected visceral organs, with</w:t>
            </w:r>
          </w:p>
          <w:p w14:paraId="04EF3EEB" w14:textId="77777777" w:rsidR="00946C4C" w:rsidRDefault="00000000">
            <w:pPr>
              <w:pStyle w:val="TableParagraph"/>
              <w:spacing w:line="228" w:lineRule="exact"/>
              <w:ind w:left="467" w:right="135"/>
              <w:rPr>
                <w:sz w:val="20"/>
              </w:rPr>
            </w:pPr>
            <w:r>
              <w:rPr>
                <w:sz w:val="20"/>
              </w:rPr>
              <w:t>scanning electron microscopy of the liver and lung,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Indian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gharial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(Gavialis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gangeticus)'.</w:t>
            </w:r>
          </w:p>
        </w:tc>
        <w:tc>
          <w:tcPr>
            <w:tcW w:w="4632" w:type="dxa"/>
          </w:tcPr>
          <w:p w14:paraId="694D7F15" w14:textId="77777777" w:rsidR="00946C4C" w:rsidRDefault="00946C4C">
            <w:pPr>
              <w:pStyle w:val="TableParagraph"/>
              <w:ind w:left="0"/>
              <w:rPr>
                <w:sz w:val="18"/>
              </w:rPr>
            </w:pPr>
          </w:p>
        </w:tc>
      </w:tr>
      <w:tr w:rsidR="00946C4C" w14:paraId="239B1139" w14:textId="77777777">
        <w:trPr>
          <w:trHeight w:val="1379"/>
        </w:trPr>
        <w:tc>
          <w:tcPr>
            <w:tcW w:w="4628" w:type="dxa"/>
          </w:tcPr>
          <w:p w14:paraId="771BF37A" w14:textId="77777777" w:rsidR="00946C4C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Is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abstract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article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comprehensive?</w:t>
            </w:r>
          </w:p>
          <w:p w14:paraId="06587E5E" w14:textId="77777777" w:rsidR="00946C4C" w:rsidRDefault="00946C4C">
            <w:pPr>
              <w:pStyle w:val="TableParagraph"/>
              <w:spacing w:before="1"/>
              <w:ind w:left="0"/>
              <w:rPr>
                <w:b/>
                <w:sz w:val="20"/>
              </w:rPr>
            </w:pPr>
          </w:p>
          <w:p w14:paraId="0BF4971F" w14:textId="77777777" w:rsidR="00946C4C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your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answer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NO,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please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provide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brief,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clear suggestion for improvement.</w:t>
            </w:r>
          </w:p>
        </w:tc>
        <w:tc>
          <w:tcPr>
            <w:tcW w:w="4632" w:type="dxa"/>
          </w:tcPr>
          <w:p w14:paraId="415631DD" w14:textId="77777777" w:rsidR="00946C4C" w:rsidRDefault="00000000">
            <w:pPr>
              <w:pStyle w:val="TableParagraph"/>
              <w:ind w:left="467"/>
              <w:rPr>
                <w:sz w:val="20"/>
              </w:rPr>
            </w:pPr>
            <w:r>
              <w:rPr>
                <w:b/>
                <w:sz w:val="20"/>
              </w:rPr>
              <w:t xml:space="preserve">NO. </w:t>
            </w:r>
            <w:r>
              <w:rPr>
                <w:sz w:val="20"/>
              </w:rPr>
              <w:t>It covers the organs but contains several grammatical/tense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errors,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reads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list,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omits essential context. Rewrite as structured prose and state up front that the study is based on one</w:t>
            </w:r>
          </w:p>
          <w:p w14:paraId="22C3CE91" w14:textId="77777777" w:rsidR="00946C4C" w:rsidRDefault="00000000">
            <w:pPr>
              <w:pStyle w:val="TableParagraph"/>
              <w:spacing w:line="228" w:lineRule="exact"/>
              <w:ind w:left="467"/>
              <w:rPr>
                <w:sz w:val="20"/>
              </w:rPr>
            </w:pPr>
            <w:r>
              <w:rPr>
                <w:sz w:val="20"/>
              </w:rPr>
              <w:t>specimen,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including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its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carcass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condition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 SEM method.</w:t>
            </w:r>
          </w:p>
        </w:tc>
        <w:tc>
          <w:tcPr>
            <w:tcW w:w="4632" w:type="dxa"/>
          </w:tcPr>
          <w:p w14:paraId="4CD85E00" w14:textId="77777777" w:rsidR="00946C4C" w:rsidRDefault="00946C4C">
            <w:pPr>
              <w:pStyle w:val="TableParagraph"/>
              <w:ind w:left="0"/>
              <w:rPr>
                <w:sz w:val="18"/>
              </w:rPr>
            </w:pPr>
          </w:p>
        </w:tc>
      </w:tr>
      <w:tr w:rsidR="00946C4C" w14:paraId="295253BD" w14:textId="77777777">
        <w:trPr>
          <w:trHeight w:val="2532"/>
        </w:trPr>
        <w:tc>
          <w:tcPr>
            <w:tcW w:w="4628" w:type="dxa"/>
          </w:tcPr>
          <w:p w14:paraId="0EF08EC7" w14:textId="77777777" w:rsidR="00946C4C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Is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manuscript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scientifically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correct?</w:t>
            </w:r>
          </w:p>
          <w:p w14:paraId="3DA21E51" w14:textId="77777777" w:rsidR="00946C4C" w:rsidRDefault="00946C4C">
            <w:pPr>
              <w:pStyle w:val="TableParagraph"/>
              <w:spacing w:before="1"/>
              <w:ind w:left="0"/>
              <w:rPr>
                <w:b/>
                <w:sz w:val="20"/>
              </w:rPr>
            </w:pPr>
          </w:p>
          <w:p w14:paraId="0F71E1D8" w14:textId="77777777" w:rsidR="00946C4C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your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answer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NO,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please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provide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brief,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clear suggestion for improvement</w:t>
            </w:r>
          </w:p>
          <w:p w14:paraId="1EF1DBD6" w14:textId="77777777" w:rsidR="00946C4C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10"/>
                <w:sz w:val="20"/>
              </w:rPr>
              <w:t>.</w:t>
            </w:r>
          </w:p>
        </w:tc>
        <w:tc>
          <w:tcPr>
            <w:tcW w:w="4632" w:type="dxa"/>
          </w:tcPr>
          <w:p w14:paraId="3F8B5558" w14:textId="77777777" w:rsidR="00946C4C" w:rsidRDefault="00000000">
            <w:pPr>
              <w:pStyle w:val="TableParagraph"/>
              <w:ind w:right="201"/>
              <w:rPr>
                <w:sz w:val="20"/>
              </w:rPr>
            </w:pPr>
            <w:r>
              <w:rPr>
                <w:b/>
                <w:sz w:val="20"/>
              </w:rPr>
              <w:t xml:space="preserve">Largely, but with corrections needed. </w:t>
            </w:r>
            <w:r>
              <w:rPr>
                <w:sz w:val="20"/>
              </w:rPr>
              <w:t>The gross description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mostly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sound.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However: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(1)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crocodilian lungs are multicameral with faveolar (not alveolar) parenchyma, so 'alveoli lined by simple squamous epithelium'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incorrect;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(2)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distinguishing B- from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T-lymphocytes by SEM surface texture alone is not defensible without immunophenotyping; (3) 'RBC occluding the hepatic sinuses' is most likely a post-mortem/autolytic artefact rather than a biological finding. These should be corrected or appropriately</w:t>
            </w:r>
          </w:p>
          <w:p w14:paraId="5F55D813" w14:textId="77777777" w:rsidR="00946C4C" w:rsidRDefault="00000000">
            <w:pPr>
              <w:pStyle w:val="TableParagraph"/>
              <w:spacing w:before="2"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qualified.</w:t>
            </w:r>
          </w:p>
        </w:tc>
        <w:tc>
          <w:tcPr>
            <w:tcW w:w="4632" w:type="dxa"/>
          </w:tcPr>
          <w:p w14:paraId="7B4F3933" w14:textId="77777777" w:rsidR="00946C4C" w:rsidRDefault="00946C4C">
            <w:pPr>
              <w:pStyle w:val="TableParagraph"/>
              <w:ind w:left="0"/>
              <w:rPr>
                <w:sz w:val="18"/>
              </w:rPr>
            </w:pPr>
          </w:p>
        </w:tc>
      </w:tr>
      <w:tr w:rsidR="00946C4C" w14:paraId="11D6F20F" w14:textId="77777777">
        <w:trPr>
          <w:trHeight w:val="1379"/>
        </w:trPr>
        <w:tc>
          <w:tcPr>
            <w:tcW w:w="4628" w:type="dxa"/>
          </w:tcPr>
          <w:p w14:paraId="56633706" w14:textId="77777777" w:rsidR="00946C4C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Are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references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sufficient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recent?</w:t>
            </w:r>
          </w:p>
          <w:p w14:paraId="3742D851" w14:textId="77777777" w:rsidR="00946C4C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(YES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NO)</w:t>
            </w:r>
          </w:p>
          <w:p w14:paraId="1A716DED" w14:textId="77777777" w:rsidR="00946C4C" w:rsidRDefault="00000000">
            <w:pPr>
              <w:pStyle w:val="TableParagraph"/>
              <w:spacing w:before="229"/>
              <w:ind w:right="197"/>
              <w:rPr>
                <w:sz w:val="20"/>
              </w:rPr>
            </w:pPr>
            <w:r>
              <w:rPr>
                <w:sz w:val="20"/>
              </w:rPr>
              <w:t>If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your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answer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NO,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please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provide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suggestion for improvement.</w:t>
            </w:r>
          </w:p>
        </w:tc>
        <w:tc>
          <w:tcPr>
            <w:tcW w:w="4632" w:type="dxa"/>
          </w:tcPr>
          <w:p w14:paraId="0C92D00D" w14:textId="77777777" w:rsidR="00946C4C" w:rsidRDefault="00000000">
            <w:pPr>
              <w:pStyle w:val="TableParagraph"/>
              <w:ind w:right="201"/>
              <w:rPr>
                <w:sz w:val="20"/>
              </w:rPr>
            </w:pPr>
            <w:r>
              <w:rPr>
                <w:b/>
                <w:sz w:val="20"/>
              </w:rPr>
              <w:t>NO.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Add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missing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cited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works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(Porter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1972;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King &amp; McLelland 1975), fix the garbled Barman et al. (1996) entry, reconcile inconsistent author spellings, standardise formatting to UPJOZ style, and include recent crocodilian/reptilian anatomy references.</w:t>
            </w:r>
          </w:p>
        </w:tc>
        <w:tc>
          <w:tcPr>
            <w:tcW w:w="4632" w:type="dxa"/>
          </w:tcPr>
          <w:p w14:paraId="774449FA" w14:textId="77777777" w:rsidR="00946C4C" w:rsidRDefault="00946C4C">
            <w:pPr>
              <w:pStyle w:val="TableParagraph"/>
              <w:ind w:left="0"/>
              <w:rPr>
                <w:sz w:val="18"/>
              </w:rPr>
            </w:pPr>
          </w:p>
        </w:tc>
      </w:tr>
      <w:tr w:rsidR="00946C4C" w14:paraId="28EB5C60" w14:textId="77777777">
        <w:trPr>
          <w:trHeight w:val="1379"/>
        </w:trPr>
        <w:tc>
          <w:tcPr>
            <w:tcW w:w="4628" w:type="dxa"/>
          </w:tcPr>
          <w:p w14:paraId="7E10F533" w14:textId="77777777" w:rsidR="00946C4C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Are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there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ethical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issues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this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manuscript?</w:t>
            </w:r>
          </w:p>
          <w:p w14:paraId="6B9B97DE" w14:textId="77777777" w:rsidR="00946C4C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(YES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NO)</w:t>
            </w:r>
          </w:p>
          <w:p w14:paraId="4B1E00AE" w14:textId="77777777" w:rsidR="00946C4C" w:rsidRDefault="00000000">
            <w:pPr>
              <w:pStyle w:val="TableParagraph"/>
              <w:spacing w:before="229"/>
              <w:ind w:right="197"/>
              <w:rPr>
                <w:sz w:val="20"/>
              </w:rPr>
            </w:pPr>
            <w:r>
              <w:rPr>
                <w:sz w:val="20"/>
              </w:rPr>
              <w:t>(If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yes,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kindly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please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write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down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ethical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issues here in details)</w:t>
            </w:r>
          </w:p>
        </w:tc>
        <w:tc>
          <w:tcPr>
            <w:tcW w:w="4632" w:type="dxa"/>
          </w:tcPr>
          <w:p w14:paraId="590CF5BE" w14:textId="77777777" w:rsidR="00946C4C" w:rsidRDefault="00000000">
            <w:pPr>
              <w:pStyle w:val="TableParagraph"/>
              <w:ind w:right="162"/>
              <w:rPr>
                <w:sz w:val="20"/>
              </w:rPr>
            </w:pPr>
            <w:r>
              <w:rPr>
                <w:b/>
                <w:sz w:val="20"/>
              </w:rPr>
              <w:t>YES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(procedural,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not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misconduct).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manuscript provides no permit or authorisation for handling and sampling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Schedule-I,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critically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endangered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species. A statement citing the relevant Forest Department /</w:t>
            </w:r>
          </w:p>
          <w:p w14:paraId="613C4E64" w14:textId="77777777" w:rsidR="00946C4C" w:rsidRDefault="00000000">
            <w:pPr>
              <w:pStyle w:val="TableParagraph"/>
              <w:spacing w:line="230" w:lineRule="exact"/>
              <w:ind w:right="162"/>
              <w:rPr>
                <w:sz w:val="20"/>
              </w:rPr>
            </w:pPr>
            <w:r>
              <w:rPr>
                <w:sz w:val="20"/>
              </w:rPr>
              <w:t>wildlife authority approval must be added. The authors'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AI-use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declaration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present,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which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good.</w:t>
            </w:r>
          </w:p>
        </w:tc>
        <w:tc>
          <w:tcPr>
            <w:tcW w:w="4632" w:type="dxa"/>
          </w:tcPr>
          <w:p w14:paraId="61984065" w14:textId="77777777" w:rsidR="00946C4C" w:rsidRDefault="00946C4C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118246FE" w14:textId="77777777" w:rsidR="00753D01" w:rsidRDefault="00753D01" w:rsidP="00753D01">
      <w:r w:rsidRPr="003A50EF">
        <w:rPr>
          <w:rFonts w:ascii="Arial" w:hAnsi="Arial" w:cs="Arial"/>
          <w:b/>
          <w:sz w:val="20"/>
          <w:szCs w:val="20"/>
          <w:u w:val="single"/>
        </w:rPr>
        <w:t>Reviewer details</w:t>
      </w:r>
    </w:p>
    <w:p w14:paraId="4DEA3F89" w14:textId="77777777" w:rsidR="00753D01" w:rsidRPr="003A50EF" w:rsidRDefault="00753D01" w:rsidP="00753D01">
      <w:pPr>
        <w:rPr>
          <w:rFonts w:ascii="Arial" w:hAnsi="Arial" w:cs="Arial"/>
          <w:sz w:val="20"/>
          <w:szCs w:val="20"/>
        </w:rPr>
      </w:pPr>
      <w:r w:rsidRPr="003A50EF">
        <w:rPr>
          <w:rFonts w:ascii="Arial" w:hAnsi="Arial" w:cs="Arial"/>
          <w:color w:val="000000"/>
          <w:sz w:val="20"/>
          <w:szCs w:val="20"/>
        </w:rPr>
        <w:t>Supranoto, Wijayakusuma University Purwokerto</w:t>
      </w:r>
      <w:r w:rsidRPr="003A50EF">
        <w:rPr>
          <w:rFonts w:ascii="Arial" w:hAnsi="Arial" w:cs="Arial"/>
          <w:sz w:val="20"/>
          <w:szCs w:val="20"/>
        </w:rPr>
        <w:t xml:space="preserve">, </w:t>
      </w:r>
      <w:r w:rsidRPr="003A50EF">
        <w:rPr>
          <w:rFonts w:ascii="Arial" w:hAnsi="Arial" w:cs="Arial"/>
          <w:color w:val="000000"/>
          <w:sz w:val="20"/>
          <w:szCs w:val="20"/>
        </w:rPr>
        <w:t>Indonesia</w:t>
      </w:r>
    </w:p>
    <w:p w14:paraId="5FD82BF9" w14:textId="77777777" w:rsidR="007B4716" w:rsidRPr="007B4716" w:rsidRDefault="007B4716" w:rsidP="007B4716">
      <w:pPr>
        <w:widowControl/>
        <w:autoSpaceDE/>
        <w:autoSpaceDN/>
        <w:spacing w:after="160" w:line="259" w:lineRule="auto"/>
        <w:rPr>
          <w:rFonts w:asciiTheme="majorHAnsi" w:eastAsia="Calibri" w:hAnsiTheme="majorHAnsi"/>
          <w:sz w:val="20"/>
          <w:szCs w:val="20"/>
          <w:lang w:val="en-IN"/>
        </w:rPr>
      </w:pPr>
    </w:p>
    <w:sectPr w:rsidR="007B4716" w:rsidRPr="007B4716" w:rsidSect="00A4633C">
      <w:pgSz w:w="16840" w:h="23820"/>
      <w:pgMar w:top="1760" w:right="1417" w:bottom="1859" w:left="1417" w:header="1046" w:footer="138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658220" w14:textId="77777777" w:rsidR="005D2A2E" w:rsidRDefault="005D2A2E">
      <w:r>
        <w:separator/>
      </w:r>
    </w:p>
  </w:endnote>
  <w:endnote w:type="continuationSeparator" w:id="0">
    <w:p w14:paraId="400351CB" w14:textId="77777777" w:rsidR="005D2A2E" w:rsidRDefault="005D2A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0D35E" w14:textId="77777777" w:rsidR="00946C4C" w:rsidRDefault="00000000">
    <w:pPr>
      <w:pStyle w:val="BodyText"/>
      <w:spacing w:line="200" w:lineRule="exact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487334400" behindDoc="1" locked="0" layoutInCell="1" allowOverlap="1" wp14:anchorId="58C6BB7A" wp14:editId="5B131DBF">
              <wp:simplePos x="0" y="0"/>
              <wp:positionH relativeFrom="page">
                <wp:posOffset>9192006</wp:posOffset>
              </wp:positionH>
              <wp:positionV relativeFrom="page">
                <wp:posOffset>14075213</wp:posOffset>
              </wp:positionV>
              <wp:extent cx="715010" cy="31178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15010" cy="3117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496DC3E" w14:textId="77777777" w:rsidR="00946C4C" w:rsidRDefault="00000000">
                          <w:pPr>
                            <w:spacing w:before="10"/>
                            <w:ind w:left="180" w:right="198" w:hanging="161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1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of</w:t>
                          </w:r>
                          <w:r>
                            <w:rPr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4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V240326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C6BB7A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723.8pt;margin-top:1108.3pt;width:56.3pt;height:24.55pt;z-index:-15982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" filled="f" stroked="f">
              <v:textbox inset="0,0,0,0">
                <w:txbxContent>
                  <w:p w14:paraId="4496DC3E" w14:textId="77777777" w:rsidR="00946C4C" w:rsidRDefault="00000000">
                    <w:pPr>
                      <w:spacing w:before="10"/>
                      <w:ind w:left="180" w:right="198" w:hanging="161"/>
                      <w:rPr>
                        <w:b/>
                        <w:sz w:val="20"/>
                      </w:rPr>
                    </w:pPr>
                    <w:r>
                      <w:rPr>
                        <w:sz w:val="20"/>
                      </w:rPr>
                      <w:t>Page</w:t>
                    </w:r>
                    <w:r>
                      <w:rPr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1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of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NUMPAGES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4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V240326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162286" w14:textId="77777777" w:rsidR="005D2A2E" w:rsidRDefault="005D2A2E">
      <w:r>
        <w:separator/>
      </w:r>
    </w:p>
  </w:footnote>
  <w:footnote w:type="continuationSeparator" w:id="0">
    <w:p w14:paraId="60A8DCAA" w14:textId="77777777" w:rsidR="005D2A2E" w:rsidRDefault="005D2A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A85E4" w14:textId="77777777" w:rsidR="00946C4C" w:rsidRDefault="00000000">
    <w:pPr>
      <w:pStyle w:val="BodyText"/>
      <w:spacing w:line="200" w:lineRule="exact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487333888" behindDoc="1" locked="0" layoutInCell="1" allowOverlap="1" wp14:anchorId="5EAD7AF8" wp14:editId="40535A94">
              <wp:simplePos x="0" y="0"/>
              <wp:positionH relativeFrom="page">
                <wp:posOffset>4695571</wp:posOffset>
              </wp:positionH>
              <wp:positionV relativeFrom="page">
                <wp:posOffset>804221</wp:posOffset>
              </wp:positionV>
              <wp:extent cx="1301115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0111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D43B77" w14:textId="77777777" w:rsidR="00946C4C" w:rsidRDefault="00000000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003399"/>
                              <w:sz w:val="20"/>
                              <w:highlight w:val="yellow"/>
                            </w:rPr>
                            <w:t>Review</w:t>
                          </w:r>
                          <w:r>
                            <w:rPr>
                              <w:color w:val="003399"/>
                              <w:spacing w:val="-7"/>
                              <w:sz w:val="20"/>
                              <w:highlight w:val="yellow"/>
                            </w:rPr>
                            <w:t xml:space="preserve"> </w:t>
                          </w:r>
                          <w:r>
                            <w:rPr>
                              <w:color w:val="003399"/>
                              <w:sz w:val="20"/>
                              <w:highlight w:val="yellow"/>
                            </w:rPr>
                            <w:t>Form</w:t>
                          </w:r>
                          <w:r>
                            <w:rPr>
                              <w:color w:val="003399"/>
                              <w:spacing w:val="-5"/>
                              <w:sz w:val="20"/>
                              <w:highlight w:val="yellow"/>
                            </w:rPr>
                            <w:t xml:space="preserve"> </w:t>
                          </w:r>
                          <w:r>
                            <w:rPr>
                              <w:color w:val="003399"/>
                              <w:spacing w:val="-2"/>
                              <w:sz w:val="20"/>
                              <w:highlight w:val="yellow"/>
                            </w:rPr>
                            <w:t>(Research)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AD7AF8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69.75pt;margin-top:63.3pt;width:102.45pt;height:13.05pt;z-index:-15982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" filled="f" stroked="f">
              <v:textbox inset="0,0,0,0">
                <w:txbxContent>
                  <w:p w14:paraId="3DD43B77" w14:textId="77777777" w:rsidR="00946C4C" w:rsidRDefault="00000000">
                    <w:pPr>
                      <w:spacing w:before="10"/>
                      <w:ind w:left="20"/>
                      <w:rPr>
                        <w:sz w:val="20"/>
                      </w:rPr>
                    </w:pPr>
                    <w:r>
                      <w:rPr>
                        <w:color w:val="003399"/>
                        <w:sz w:val="20"/>
                        <w:highlight w:val="yellow"/>
                      </w:rPr>
                      <w:t>Review</w:t>
                    </w:r>
                    <w:r>
                      <w:rPr>
                        <w:color w:val="003399"/>
                        <w:spacing w:val="-7"/>
                        <w:sz w:val="20"/>
                        <w:highlight w:val="yellow"/>
                      </w:rPr>
                      <w:t xml:space="preserve"> </w:t>
                    </w:r>
                    <w:r>
                      <w:rPr>
                        <w:color w:val="003399"/>
                        <w:sz w:val="20"/>
                        <w:highlight w:val="yellow"/>
                      </w:rPr>
                      <w:t>Form</w:t>
                    </w:r>
                    <w:r>
                      <w:rPr>
                        <w:color w:val="003399"/>
                        <w:spacing w:val="-5"/>
                        <w:sz w:val="20"/>
                        <w:highlight w:val="yellow"/>
                      </w:rPr>
                      <w:t xml:space="preserve"> </w:t>
                    </w:r>
                    <w:r>
                      <w:rPr>
                        <w:color w:val="003399"/>
                        <w:spacing w:val="-2"/>
                        <w:sz w:val="20"/>
                        <w:highlight w:val="yellow"/>
                      </w:rPr>
                      <w:t>(Research)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E50902"/>
    <w:multiLevelType w:val="hybridMultilevel"/>
    <w:tmpl w:val="73C27B8C"/>
    <w:lvl w:ilvl="0" w:tplc="1EECAEDC">
      <w:start w:val="1"/>
      <w:numFmt w:val="decimal"/>
      <w:lvlText w:val="%1."/>
      <w:lvlJc w:val="left"/>
      <w:pPr>
        <w:ind w:left="224" w:hanging="201"/>
        <w:jc w:val="left"/>
      </w:pPr>
      <w:rPr>
        <w:rFonts w:hint="default"/>
        <w:spacing w:val="0"/>
        <w:w w:val="86"/>
        <w:lang w:val="en-US" w:eastAsia="en-US" w:bidi="ar-SA"/>
      </w:rPr>
    </w:lvl>
    <w:lvl w:ilvl="1" w:tplc="B0A40AEE">
      <w:numFmt w:val="bullet"/>
      <w:lvlText w:val="•"/>
      <w:lvlJc w:val="left"/>
      <w:pPr>
        <w:ind w:left="1598" w:hanging="201"/>
      </w:pPr>
      <w:rPr>
        <w:rFonts w:hint="default"/>
        <w:lang w:val="en-US" w:eastAsia="en-US" w:bidi="ar-SA"/>
      </w:rPr>
    </w:lvl>
    <w:lvl w:ilvl="2" w:tplc="883C0612">
      <w:numFmt w:val="bullet"/>
      <w:lvlText w:val="•"/>
      <w:lvlJc w:val="left"/>
      <w:pPr>
        <w:ind w:left="2976" w:hanging="201"/>
      </w:pPr>
      <w:rPr>
        <w:rFonts w:hint="default"/>
        <w:lang w:val="en-US" w:eastAsia="en-US" w:bidi="ar-SA"/>
      </w:rPr>
    </w:lvl>
    <w:lvl w:ilvl="3" w:tplc="18B4FDBE">
      <w:numFmt w:val="bullet"/>
      <w:lvlText w:val="•"/>
      <w:lvlJc w:val="left"/>
      <w:pPr>
        <w:ind w:left="4355" w:hanging="201"/>
      </w:pPr>
      <w:rPr>
        <w:rFonts w:hint="default"/>
        <w:lang w:val="en-US" w:eastAsia="en-US" w:bidi="ar-SA"/>
      </w:rPr>
    </w:lvl>
    <w:lvl w:ilvl="4" w:tplc="EA8EC99C">
      <w:numFmt w:val="bullet"/>
      <w:lvlText w:val="•"/>
      <w:lvlJc w:val="left"/>
      <w:pPr>
        <w:ind w:left="5733" w:hanging="201"/>
      </w:pPr>
      <w:rPr>
        <w:rFonts w:hint="default"/>
        <w:lang w:val="en-US" w:eastAsia="en-US" w:bidi="ar-SA"/>
      </w:rPr>
    </w:lvl>
    <w:lvl w:ilvl="5" w:tplc="179AC852">
      <w:numFmt w:val="bullet"/>
      <w:lvlText w:val="•"/>
      <w:lvlJc w:val="left"/>
      <w:pPr>
        <w:ind w:left="7112" w:hanging="201"/>
      </w:pPr>
      <w:rPr>
        <w:rFonts w:hint="default"/>
        <w:lang w:val="en-US" w:eastAsia="en-US" w:bidi="ar-SA"/>
      </w:rPr>
    </w:lvl>
    <w:lvl w:ilvl="6" w:tplc="8B20B190">
      <w:numFmt w:val="bullet"/>
      <w:lvlText w:val="•"/>
      <w:lvlJc w:val="left"/>
      <w:pPr>
        <w:ind w:left="8490" w:hanging="201"/>
      </w:pPr>
      <w:rPr>
        <w:rFonts w:hint="default"/>
        <w:lang w:val="en-US" w:eastAsia="en-US" w:bidi="ar-SA"/>
      </w:rPr>
    </w:lvl>
    <w:lvl w:ilvl="7" w:tplc="714C0812">
      <w:numFmt w:val="bullet"/>
      <w:lvlText w:val="•"/>
      <w:lvlJc w:val="left"/>
      <w:pPr>
        <w:ind w:left="9869" w:hanging="201"/>
      </w:pPr>
      <w:rPr>
        <w:rFonts w:hint="default"/>
        <w:lang w:val="en-US" w:eastAsia="en-US" w:bidi="ar-SA"/>
      </w:rPr>
    </w:lvl>
    <w:lvl w:ilvl="8" w:tplc="1196FE0E">
      <w:numFmt w:val="bullet"/>
      <w:lvlText w:val="•"/>
      <w:lvlJc w:val="left"/>
      <w:pPr>
        <w:ind w:left="11247" w:hanging="201"/>
      </w:pPr>
      <w:rPr>
        <w:rFonts w:hint="default"/>
        <w:lang w:val="en-US" w:eastAsia="en-US" w:bidi="ar-SA"/>
      </w:rPr>
    </w:lvl>
  </w:abstractNum>
  <w:num w:numId="1" w16cid:durableId="4052318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C4C"/>
    <w:rsid w:val="00020E67"/>
    <w:rsid w:val="000D7E2B"/>
    <w:rsid w:val="001C4A70"/>
    <w:rsid w:val="005D2A2E"/>
    <w:rsid w:val="00642727"/>
    <w:rsid w:val="00673BD9"/>
    <w:rsid w:val="006908B1"/>
    <w:rsid w:val="00753D01"/>
    <w:rsid w:val="007B4716"/>
    <w:rsid w:val="00814D86"/>
    <w:rsid w:val="00821BDD"/>
    <w:rsid w:val="008E3398"/>
    <w:rsid w:val="00945FE1"/>
    <w:rsid w:val="00946C4C"/>
    <w:rsid w:val="00A4633C"/>
    <w:rsid w:val="00A95384"/>
    <w:rsid w:val="00C36853"/>
    <w:rsid w:val="00CD4D48"/>
    <w:rsid w:val="00E8058B"/>
    <w:rsid w:val="00EE712A"/>
    <w:rsid w:val="00F50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5F3D91"/>
  <w15:docId w15:val="{B6E24A6D-3FA4-409C-9776-B38A25BD0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223" w:hanging="200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1565</Words>
  <Characters>8925</Characters>
  <Application>Microsoft Office Word</Application>
  <DocSecurity>0</DocSecurity>
  <Lines>74</Lines>
  <Paragraphs>20</Paragraphs>
  <ScaleCrop>false</ScaleCrop>
  <Company/>
  <LinksUpToDate>false</LinksUpToDate>
  <CharactersWithSpaces>10470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SDI 1022</cp:lastModifiedBy>
  <cp:revision>15</cp:revision>
  <dcterms:created xsi:type="dcterms:W3CDTF">2026-10-09T07:48:00Z</dcterms:created>
  <dcterms:modified xsi:type="dcterms:W3CDTF">2026-10-14T10:08:00Z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2026-10-09T00:00:00Z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2026-10-09T00:00:00Z</vt:filetime>
  </property>
  <property fmtid="{D5CDD505-2E9C-101B-9397-08002B2CF9AE}" pid="6" name="Producer">
    <vt:lpwstr>Microsoft® Word 2021</vt:lpwstr>
  </property>
</Properties>
</file>