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F510C" w:rsidRPr="00477F10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477F1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77F1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477F10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77F10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477F10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477F1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77F1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59D22CC6" w:rsidR="000F510C" w:rsidRPr="00477F10" w:rsidRDefault="002D08E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Ms_UPJOZ_6412</w:t>
            </w:r>
          </w:p>
        </w:tc>
      </w:tr>
      <w:tr w:rsidR="000F510C" w:rsidRPr="00477F10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477F1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77F1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2668E274" w:rsidR="000F510C" w:rsidRPr="00477F10" w:rsidRDefault="002D08E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/>
                <w:sz w:val="20"/>
                <w:szCs w:val="20"/>
                <w:lang w:val="en-GB"/>
              </w:rPr>
              <w:t>Effect of Ascorbic Acid against Organophosphate Pesticide Dimethoate Induced in Freshwater Fish Channa punctatus</w:t>
            </w:r>
          </w:p>
        </w:tc>
      </w:tr>
      <w:tr w:rsidR="000F510C" w:rsidRPr="00477F10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477F1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77F1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477F10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505A95B" w14:textId="77777777" w:rsidR="000F510C" w:rsidRPr="00477F10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477F10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77F10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477F10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477F10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F510C" w:rsidRPr="00477F10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477F10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477F1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477F10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77F1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77F1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477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77F10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477F1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77F1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477F10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347D45A2" w:rsidR="000F510C" w:rsidRPr="00477F10" w:rsidRDefault="00BE1CA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work will be useful to know how Ascorbic acid can reduce the effect of pesticides in fish. Dimethoate is a pesticide known to cause adverse effect on the metabolism of </w:t>
            </w:r>
            <w:r w:rsidRPr="00477F1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>Channa punctatus</w:t>
            </w:r>
            <w:r w:rsidRPr="00477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and other freshwater fish. The role of Ascorbic acid</w:t>
            </w:r>
            <w:r w:rsidR="00C24688" w:rsidRPr="00477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will help in understanding the variation of its effect in different tissues.</w:t>
            </w:r>
          </w:p>
        </w:tc>
        <w:tc>
          <w:tcPr>
            <w:tcW w:w="1667" w:type="pct"/>
          </w:tcPr>
          <w:p w14:paraId="305EFE14" w14:textId="77777777" w:rsidR="000F510C" w:rsidRPr="00477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477F10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477F10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477F1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477F10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477F10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477F10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477F1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477F10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7F1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77F1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477F10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477F10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477F10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477F1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477F1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477F10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44E532AA" w:rsidR="000F510C" w:rsidRPr="00477F10" w:rsidRDefault="00C2468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6A384" w14:textId="77777777" w:rsidR="000F510C" w:rsidRPr="00477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77F10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477F1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477F1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477F1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27D5834B" w:rsidR="000F510C" w:rsidRPr="00477F10" w:rsidRDefault="00C2468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5247A5" w14:textId="77777777" w:rsidR="000F510C" w:rsidRPr="00477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77F10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477F1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77F1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477F1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477F1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451A9E6D" w:rsidR="000F510C" w:rsidRPr="00477F10" w:rsidRDefault="00C2468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85131D" w14:textId="77777777" w:rsidR="000F510C" w:rsidRPr="00477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77F10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477F1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77F1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477F1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477F1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293C8EB2" w:rsidR="000F510C" w:rsidRPr="00477F10" w:rsidRDefault="00C2468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B0A7E5" w14:textId="77777777" w:rsidR="000F510C" w:rsidRPr="00477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77F10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477F1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77F1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477F1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477F1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133B0700" w:rsidR="000F510C" w:rsidRPr="00477F10" w:rsidRDefault="00C2468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4D114B" w14:textId="77777777" w:rsidR="000F510C" w:rsidRPr="00477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77F10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477F1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77F1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477F1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477F1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5A8857A6" w:rsidR="000F510C" w:rsidRPr="00477F10" w:rsidRDefault="00C2468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2162CD" w14:textId="77777777" w:rsidR="000F510C" w:rsidRPr="00477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77F10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477F1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77F1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477F1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477F1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3B97748A" w:rsidR="000F510C" w:rsidRPr="00477F10" w:rsidRDefault="00C2468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055112" w14:textId="77777777" w:rsidR="000F510C" w:rsidRPr="00477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77F10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477F1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77F1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477F1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477F1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3C5EA7ED" w:rsidR="000F510C" w:rsidRPr="00477F10" w:rsidRDefault="00C2468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68E1C5" w14:textId="77777777" w:rsidR="000F510C" w:rsidRPr="00477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77F10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477F1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477F1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477F1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32833484" w:rsidR="000F510C" w:rsidRPr="00477F10" w:rsidRDefault="00C2468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0B8A59" w14:textId="77777777" w:rsidR="000F510C" w:rsidRPr="00477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77F10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477F1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477F1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477F1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477F10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477F10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6E82760E" w:rsidR="000F510C" w:rsidRPr="00477F10" w:rsidRDefault="00C2468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834205" w14:textId="77777777" w:rsidR="000F510C" w:rsidRPr="00477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77F10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477F1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130FD09F" w14:textId="77777777" w:rsidR="000F510C" w:rsidRPr="00477F1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477F1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1DF7E994" w:rsidR="000F510C" w:rsidRPr="00477F10" w:rsidRDefault="00C2468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3E7C7F3" w14:textId="77777777" w:rsidR="000F510C" w:rsidRPr="00477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77F10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477F1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477F1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477F1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4AC89B39" w:rsidR="000F510C" w:rsidRPr="00477F10" w:rsidRDefault="00C2468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5BA1F1" w14:textId="77777777" w:rsidR="000F510C" w:rsidRPr="00477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77F10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477F1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477F1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477F1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0CF7A5FD" w:rsidR="000F510C" w:rsidRPr="00477F10" w:rsidRDefault="00C2468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0A2C359" w14:textId="77777777" w:rsidR="000F510C" w:rsidRPr="00477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77F10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477F1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477F1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477F1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477F1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13A78AF1" w:rsidR="000F510C" w:rsidRPr="00477F10" w:rsidRDefault="00C2468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B1618FC" w14:textId="77777777" w:rsidR="000F510C" w:rsidRPr="00477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77F10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477F1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477F1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477F1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477F1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1D8A0397" w:rsidR="000F510C" w:rsidRPr="00477F10" w:rsidRDefault="00C2468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5D78EDE" w14:textId="77777777" w:rsidR="000F510C" w:rsidRPr="00477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477F10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477F10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477F10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77F1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477F10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477F10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477F10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477F1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477F10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477F10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77F1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77F1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77F10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477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77F10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477F1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477F10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477F1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477F10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2B62AF8D" w:rsidR="000F510C" w:rsidRPr="00477F10" w:rsidRDefault="00C2468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477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77F10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477F1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Pr="00477F10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Pr="00477F1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477F10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3B4E5611" w:rsidR="000F510C" w:rsidRPr="00477F10" w:rsidRDefault="00C2468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Pr="00477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77F10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477F10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77F1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477F1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477F1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3C2BFAB" w14:textId="77777777" w:rsidR="000F510C" w:rsidRPr="00477F10" w:rsidRDefault="009853A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YES, but some improvement is required. </w:t>
            </w:r>
            <w:r w:rsidR="00C24688" w:rsidRPr="00477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(</w:t>
            </w:r>
            <w:r w:rsidRPr="00477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Mostly zoological names are not given in italics in text and references. It should be corrected</w:t>
            </w:r>
            <w:r w:rsidR="00C24688" w:rsidRPr="00477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  <w:r w:rsidRPr="00477F1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There is no use of giving caption after Figure 2.</w:t>
            </w:r>
            <w:r w:rsidR="00E37902" w:rsidRPr="00477F1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The negative sign shown with the increase in value after treatment with pesticide should be explained. Properly).</w:t>
            </w:r>
          </w:p>
          <w:p w14:paraId="275ABA14" w14:textId="77777777" w:rsidR="007902EE" w:rsidRPr="00477F10" w:rsidRDefault="007902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EA16243" w14:textId="77777777" w:rsidR="007902EE" w:rsidRPr="00477F10" w:rsidRDefault="007902EE" w:rsidP="007902E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sz w:val="20"/>
                <w:szCs w:val="20"/>
                <w:lang w:val="en-GB"/>
              </w:rPr>
              <w:t>The paper may be published after correcting the manuscript based on the suggestions given above.</w:t>
            </w:r>
          </w:p>
          <w:p w14:paraId="5E369BE9" w14:textId="71E5BA71" w:rsidR="007902EE" w:rsidRPr="00477F10" w:rsidRDefault="007902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82BAF" w14:textId="77777777" w:rsidR="000F510C" w:rsidRPr="00477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77F10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477F1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477F1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477F10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477F1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477F10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1E226C08" w:rsidR="000F510C" w:rsidRPr="00477F10" w:rsidRDefault="00C2468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477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77F10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477F1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477F1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477F10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477F1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477F10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25A1A031" w:rsidR="000F510C" w:rsidRPr="00477F10" w:rsidRDefault="00C2468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F10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477F10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B156525" w14:textId="77777777" w:rsidR="00477F10" w:rsidRPr="00477F10" w:rsidRDefault="00477F10" w:rsidP="00477F10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ED63407" w14:textId="77777777" w:rsidR="00477F10" w:rsidRPr="00477F10" w:rsidRDefault="00477F10" w:rsidP="00477F10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77F10">
        <w:rPr>
          <w:rFonts w:ascii="Arial" w:hAnsi="Arial" w:cs="Arial"/>
          <w:b/>
          <w:u w:val="single"/>
        </w:rPr>
        <w:t>Reviewer details:</w:t>
      </w:r>
    </w:p>
    <w:p w14:paraId="6A96C67C" w14:textId="77777777" w:rsidR="00477F10" w:rsidRPr="00477F10" w:rsidRDefault="00477F10" w:rsidP="00477F10">
      <w:pPr>
        <w:rPr>
          <w:rFonts w:ascii="Arial" w:hAnsi="Arial" w:cs="Arial"/>
          <w:sz w:val="20"/>
          <w:szCs w:val="20"/>
        </w:rPr>
      </w:pPr>
      <w:r w:rsidRPr="00477F10">
        <w:rPr>
          <w:rFonts w:ascii="Arial" w:hAnsi="Arial" w:cs="Arial"/>
          <w:color w:val="000000"/>
          <w:sz w:val="20"/>
          <w:szCs w:val="20"/>
        </w:rPr>
        <w:t>Kamal Kumar Saxena, IGNOU Study Centre Bareilly</w:t>
      </w:r>
      <w:r w:rsidRPr="00477F10">
        <w:rPr>
          <w:rFonts w:ascii="Arial" w:hAnsi="Arial" w:cs="Arial"/>
          <w:sz w:val="20"/>
          <w:szCs w:val="20"/>
        </w:rPr>
        <w:t xml:space="preserve">, </w:t>
      </w:r>
      <w:r w:rsidRPr="00477F10">
        <w:rPr>
          <w:rFonts w:ascii="Arial" w:hAnsi="Arial" w:cs="Arial"/>
          <w:color w:val="000000"/>
          <w:sz w:val="20"/>
          <w:szCs w:val="20"/>
        </w:rPr>
        <w:t>India</w:t>
      </w:r>
    </w:p>
    <w:p w14:paraId="24830579" w14:textId="77777777" w:rsidR="000F510C" w:rsidRPr="00477F10" w:rsidRDefault="000F510C" w:rsidP="00AB3866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F510C" w:rsidRPr="00477F1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6A2A3" w14:textId="77777777" w:rsidR="00870A16" w:rsidRDefault="00870A16">
      <w:r>
        <w:separator/>
      </w:r>
    </w:p>
  </w:endnote>
  <w:endnote w:type="continuationSeparator" w:id="0">
    <w:p w14:paraId="38CFC793" w14:textId="77777777" w:rsidR="00870A16" w:rsidRDefault="00870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21BC4" w14:textId="77777777" w:rsidR="00870A16" w:rsidRDefault="00870A16">
      <w:r>
        <w:separator/>
      </w:r>
    </w:p>
  </w:footnote>
  <w:footnote w:type="continuationSeparator" w:id="0">
    <w:p w14:paraId="4DC6C423" w14:textId="77777777" w:rsidR="00870A16" w:rsidRDefault="00870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10C"/>
    <w:rsid w:val="000314A7"/>
    <w:rsid w:val="000E7E80"/>
    <w:rsid w:val="000F510C"/>
    <w:rsid w:val="00130247"/>
    <w:rsid w:val="002319F6"/>
    <w:rsid w:val="00232602"/>
    <w:rsid w:val="00275699"/>
    <w:rsid w:val="002D08EC"/>
    <w:rsid w:val="00310FE7"/>
    <w:rsid w:val="00477F10"/>
    <w:rsid w:val="00533FC1"/>
    <w:rsid w:val="006518EB"/>
    <w:rsid w:val="006D4715"/>
    <w:rsid w:val="007902EE"/>
    <w:rsid w:val="0084796D"/>
    <w:rsid w:val="00870A16"/>
    <w:rsid w:val="0089483C"/>
    <w:rsid w:val="008A048C"/>
    <w:rsid w:val="008D31AC"/>
    <w:rsid w:val="0095073C"/>
    <w:rsid w:val="009853A4"/>
    <w:rsid w:val="009B1ED8"/>
    <w:rsid w:val="00AB3866"/>
    <w:rsid w:val="00AD2A0C"/>
    <w:rsid w:val="00B27293"/>
    <w:rsid w:val="00B61CE3"/>
    <w:rsid w:val="00B7673A"/>
    <w:rsid w:val="00BE1CA5"/>
    <w:rsid w:val="00C21838"/>
    <w:rsid w:val="00C24688"/>
    <w:rsid w:val="00DC7CA9"/>
    <w:rsid w:val="00E37902"/>
    <w:rsid w:val="00E6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77F10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729</Words>
  <Characters>4156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4876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9</cp:revision>
  <dcterms:created xsi:type="dcterms:W3CDTF">2026-09-26T13:15:00Z</dcterms:created>
  <dcterms:modified xsi:type="dcterms:W3CDTF">2026-10-03T05:27:00Z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