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D5A35" w:rsidRPr="00F3004E" w14:paraId="4E3A613B" w14:textId="77777777">
        <w:trPr>
          <w:trHeight w:val="20"/>
          <w:jc w:val="center"/>
        </w:trPr>
        <w:tc>
          <w:tcPr>
            <w:tcW w:w="1186" w:type="pct"/>
          </w:tcPr>
          <w:p w14:paraId="53DBDCCF" w14:textId="77777777" w:rsidR="00DD5A35" w:rsidRPr="00F3004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2E650" w14:textId="77777777" w:rsidR="00DD5A35" w:rsidRPr="00F3004E" w:rsidRDefault="00DD5A3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F3004E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  <w:lang w:val="en-GB"/>
                </w:rPr>
                <w:t>Asian Journal of Advances in Medical Science</w:t>
              </w:r>
            </w:hyperlink>
          </w:p>
        </w:tc>
      </w:tr>
      <w:tr w:rsidR="00DD5A35" w:rsidRPr="00F3004E" w14:paraId="58EF522D" w14:textId="77777777">
        <w:trPr>
          <w:trHeight w:val="20"/>
          <w:jc w:val="center"/>
        </w:trPr>
        <w:tc>
          <w:tcPr>
            <w:tcW w:w="1186" w:type="pct"/>
          </w:tcPr>
          <w:p w14:paraId="30B0E9EE" w14:textId="77777777" w:rsidR="00DD5A35" w:rsidRPr="00F3004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E0B0C9B" w14:textId="77777777" w:rsidR="00DD5A35" w:rsidRPr="00F3004E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Ms_AJOAIMS_6421</w:t>
            </w:r>
          </w:p>
        </w:tc>
      </w:tr>
      <w:tr w:rsidR="00DD5A35" w:rsidRPr="00F3004E" w14:paraId="328CCB50" w14:textId="77777777">
        <w:trPr>
          <w:trHeight w:val="20"/>
          <w:jc w:val="center"/>
        </w:trPr>
        <w:tc>
          <w:tcPr>
            <w:tcW w:w="1186" w:type="pct"/>
          </w:tcPr>
          <w:p w14:paraId="70306734" w14:textId="77777777" w:rsidR="00DD5A35" w:rsidRPr="00F3004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BF43473" w14:textId="77777777" w:rsidR="00DD5A35" w:rsidRPr="00F3004E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/>
                <w:sz w:val="20"/>
                <w:szCs w:val="20"/>
                <w:lang w:val="en-GB"/>
              </w:rPr>
              <w:t>ASSOCIATION OF PLASMODIUM FALCIPARUM PARASITAEMIA WITH HAEMOGLOBIN GENOTYPES AND PACKED CELL VOLUME LEVELS AMONG HIV-INFECTED PATIENTS ATTENDING UNIVERSITY OF MAIDUGURI TEACHING HOSPITAL, NIGERIA</w:t>
            </w:r>
          </w:p>
        </w:tc>
      </w:tr>
      <w:tr w:rsidR="00DD5A35" w:rsidRPr="00F3004E" w14:paraId="7052C0A6" w14:textId="77777777">
        <w:trPr>
          <w:trHeight w:val="20"/>
          <w:jc w:val="center"/>
        </w:trPr>
        <w:tc>
          <w:tcPr>
            <w:tcW w:w="1186" w:type="pct"/>
          </w:tcPr>
          <w:p w14:paraId="5E6083FE" w14:textId="77777777" w:rsidR="00DD5A35" w:rsidRPr="00F3004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4F1EE61" w14:textId="77777777" w:rsidR="00DD5A35" w:rsidRPr="00F3004E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7A29270" w14:textId="77777777" w:rsidR="00DD5A35" w:rsidRPr="00F3004E" w:rsidRDefault="00DD5A35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52D891B4" w14:textId="77777777" w:rsidR="00DD5A35" w:rsidRPr="00F3004E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F3004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F3004E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595A7703" w14:textId="77777777" w:rsidR="00DD5A35" w:rsidRPr="00F3004E" w:rsidRDefault="00DD5A3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D5A35" w:rsidRPr="00F3004E" w14:paraId="42D4AD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949902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BEE9A6" w14:textId="77777777" w:rsidR="00DD5A35" w:rsidRPr="00F300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8164BF7" w14:textId="77777777" w:rsidR="00DD5A35" w:rsidRPr="00F3004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3004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3004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A6D0138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D5A35" w:rsidRPr="00F3004E" w14:paraId="019651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20CB7D" w14:textId="77777777" w:rsidR="00DD5A35" w:rsidRPr="00F3004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3004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92B6050" w14:textId="77777777" w:rsidR="00DD5A35" w:rsidRPr="00F3004E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01AB81B" w14:textId="77777777" w:rsidR="00DD5A35" w:rsidRPr="00F3004E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sz w:val="20"/>
                <w:szCs w:val="20"/>
              </w:rPr>
              <w:t>The research is important for the scientific community as it focuses on infectious diseases and help to make policy for community.</w:t>
            </w:r>
          </w:p>
        </w:tc>
        <w:tc>
          <w:tcPr>
            <w:tcW w:w="1667" w:type="pct"/>
          </w:tcPr>
          <w:p w14:paraId="1C158B86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A4FEF5C" w14:textId="77777777" w:rsidR="00DD5A35" w:rsidRPr="00F3004E" w:rsidRDefault="00DD5A35">
      <w:pPr>
        <w:rPr>
          <w:rFonts w:ascii="Arial" w:hAnsi="Arial" w:cs="Arial"/>
          <w:sz w:val="20"/>
          <w:szCs w:val="20"/>
          <w:lang w:val="en-GB"/>
        </w:rPr>
      </w:pPr>
    </w:p>
    <w:p w14:paraId="479E91FC" w14:textId="77777777" w:rsidR="00DD5A35" w:rsidRPr="00F3004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3004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9534A2A" w14:textId="77777777" w:rsidR="00DD5A35" w:rsidRPr="00F3004E" w:rsidRDefault="00DD5A3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D5A35" w:rsidRPr="00F3004E" w14:paraId="124518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50EA05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2ECDEE" w14:textId="77777777" w:rsidR="00DD5A35" w:rsidRPr="00F300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209F1714" w14:textId="77777777" w:rsidR="00DD5A35" w:rsidRPr="00F3004E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004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3004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F3004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F3004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D5A35" w:rsidRPr="00F3004E" w14:paraId="71DDFC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BC91B7" w14:textId="77777777" w:rsidR="00DD5A35" w:rsidRPr="00F3004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2F1BDC" w14:textId="77777777" w:rsidR="00DD5A35" w:rsidRPr="00F300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4C7C7F" w14:textId="77777777" w:rsidR="00DD5A35" w:rsidRPr="00F3004E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50E91B" w14:textId="77777777" w:rsidR="00DD5A35" w:rsidRPr="00F3004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620B9848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D5A35" w:rsidRPr="00F3004E" w14:paraId="44BDDE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2A3F4F" w14:textId="77777777" w:rsidR="00DD5A35" w:rsidRPr="00F300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BCBA5D3" w14:textId="77777777" w:rsidR="00DD5A35" w:rsidRPr="00F300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A54753" w14:textId="77777777" w:rsidR="00DD5A35" w:rsidRPr="00F3004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AE136A" w14:textId="77777777" w:rsidR="00DD5A35" w:rsidRPr="00F3004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622BC8A9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D5A35" w:rsidRPr="00F3004E" w14:paraId="50EB6E6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11804E" w14:textId="77777777" w:rsidR="00DD5A35" w:rsidRPr="00F300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F300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1173F952" w14:textId="77777777" w:rsidR="00DD5A35" w:rsidRPr="00F300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306F1F" w14:textId="77777777" w:rsidR="00DD5A35" w:rsidRPr="00F3004E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23B1CF" w14:textId="77777777" w:rsidR="00DD5A35" w:rsidRPr="00F3004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6E6918DB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D5A35" w:rsidRPr="00F3004E" w14:paraId="03E01A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F79EDD" w14:textId="77777777" w:rsidR="00DD5A35" w:rsidRPr="00F300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F300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209673A1" w14:textId="77777777" w:rsidR="00DD5A35" w:rsidRPr="00F300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DEBE55" w14:textId="77777777" w:rsidR="00DD5A35" w:rsidRPr="00F3004E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388A5C" w14:textId="77777777" w:rsidR="00DD5A35" w:rsidRPr="00F3004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620D034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D5A35" w:rsidRPr="00F3004E" w14:paraId="6137119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574984" w14:textId="77777777" w:rsidR="00DD5A35" w:rsidRPr="00F300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F300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7AAC2B82" w14:textId="77777777" w:rsidR="00DD5A35" w:rsidRPr="00F300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0E2345" w14:textId="77777777" w:rsidR="00DD5A35" w:rsidRPr="00F3004E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6BF072" w14:textId="77777777" w:rsidR="00DD5A35" w:rsidRPr="00F3004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06F43237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D5A35" w:rsidRPr="00F3004E" w14:paraId="7999B2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A9BA40" w14:textId="77777777" w:rsidR="00DD5A35" w:rsidRPr="00F300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F300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425AE32B" w14:textId="77777777" w:rsidR="00DD5A35" w:rsidRPr="00F300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C9D21F" w14:textId="77777777" w:rsidR="00DD5A35" w:rsidRPr="00F3004E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EBF82" w14:textId="77777777" w:rsidR="00DD5A35" w:rsidRPr="00F3004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5F55CCAB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</w:rPr>
            </w:pPr>
          </w:p>
        </w:tc>
      </w:tr>
      <w:tr w:rsidR="00DD5A35" w:rsidRPr="00F3004E" w14:paraId="031C47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595F28" w14:textId="77777777" w:rsidR="00DD5A35" w:rsidRPr="00F300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F300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37A443B2" w14:textId="77777777" w:rsidR="00DD5A35" w:rsidRPr="00F300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C5C60D" w14:textId="77777777" w:rsidR="00DD5A35" w:rsidRPr="00F3004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4BB804" w14:textId="77777777" w:rsidR="00DD5A35" w:rsidRPr="00F3004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04DF3C63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D5A35" w:rsidRPr="00F3004E" w14:paraId="6C5242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F5B984" w14:textId="77777777" w:rsidR="00DD5A35" w:rsidRPr="00F300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F300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63DAF3B7" w14:textId="77777777" w:rsidR="00DD5A35" w:rsidRPr="00F300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C4A080" w14:textId="77777777" w:rsidR="00DD5A35" w:rsidRPr="00F3004E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4E335A" w14:textId="77777777" w:rsidR="00DD5A35" w:rsidRPr="00F3004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0614F045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D5A35" w:rsidRPr="00F3004E" w14:paraId="30002A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BF0B1C" w14:textId="77777777" w:rsidR="00DD5A35" w:rsidRPr="00F3004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E19EA0A" w14:textId="77777777" w:rsidR="00DD5A35" w:rsidRPr="00F300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347CAA" w14:textId="77777777" w:rsidR="00DD5A35" w:rsidRPr="00F3004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9F697D" w14:textId="77777777" w:rsidR="00DD5A35" w:rsidRPr="00F3004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19EB12F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</w:rPr>
            </w:pPr>
          </w:p>
        </w:tc>
      </w:tr>
      <w:tr w:rsidR="00DD5A35" w:rsidRPr="00F3004E" w14:paraId="2511A06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6DFC5B" w14:textId="77777777" w:rsidR="00DD5A35" w:rsidRPr="00F3004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376F651" w14:textId="77777777" w:rsidR="00DD5A35" w:rsidRPr="00F300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D4514D" w14:textId="77777777" w:rsidR="00DD5A35" w:rsidRPr="00F300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D3FC292" w14:textId="77777777" w:rsidR="00DD5A35" w:rsidRPr="00F3004E" w:rsidRDefault="00DD5A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21865CF" w14:textId="77777777" w:rsidR="00DD5A35" w:rsidRPr="00F3004E" w:rsidRDefault="00DD5A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5971F8" w14:textId="77777777" w:rsidR="00DD5A35" w:rsidRPr="00F3004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  <w:p w14:paraId="4D0678F6" w14:textId="1575FF8D" w:rsidR="005C0692" w:rsidRPr="00F3004E" w:rsidRDefault="005C0692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The results presented in the tables are clear and informative. However, if figures are included, I recommend using</w:t>
            </w: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 xml:space="preserve"> </w:t>
            </w: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figure</w:t>
            </w: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 xml:space="preserve">s (such as bar chart and pie charts) </w:t>
            </w: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to improve the visual presentation and interpretation of the results.</w:t>
            </w:r>
          </w:p>
        </w:tc>
        <w:tc>
          <w:tcPr>
            <w:tcW w:w="1667" w:type="pct"/>
          </w:tcPr>
          <w:p w14:paraId="0C5B4924" w14:textId="511D4E51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D5A35" w:rsidRPr="00F3004E" w14:paraId="626950F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435D58" w14:textId="77777777" w:rsidR="00DD5A35" w:rsidRPr="00F3004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360CF37" w14:textId="77777777" w:rsidR="00DD5A35" w:rsidRPr="00F300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53FA2714" w14:textId="77777777" w:rsidR="00DD5A35" w:rsidRPr="00F3004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BA09A6" w14:textId="77777777" w:rsidR="00DD5A35" w:rsidRPr="00F3004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667" w:type="pct"/>
          </w:tcPr>
          <w:p w14:paraId="021107EA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D5A35" w:rsidRPr="00F3004E" w14:paraId="049DD4B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549722" w14:textId="77777777" w:rsidR="00DD5A35" w:rsidRPr="00F3004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3136DE0D" w14:textId="77777777" w:rsidR="00DD5A35" w:rsidRPr="00F300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F16560" w14:textId="77777777" w:rsidR="00DD5A35" w:rsidRPr="00F3004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CAE6BE" w14:textId="77777777" w:rsidR="00DD5A35" w:rsidRPr="00F3004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6E03032D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D5A35" w:rsidRPr="00F3004E" w14:paraId="611C315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F6B551" w14:textId="77777777" w:rsidR="00DD5A35" w:rsidRPr="00F3004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496C4C8" w14:textId="77777777" w:rsidR="00DD5A35" w:rsidRPr="00F300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081D20" w14:textId="77777777" w:rsidR="00DD5A35" w:rsidRPr="00F3004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5220C0" w14:textId="77777777" w:rsidR="00DD5A35" w:rsidRPr="00F3004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</w:rPr>
              <w:t>N/A</w:t>
            </w:r>
          </w:p>
        </w:tc>
        <w:tc>
          <w:tcPr>
            <w:tcW w:w="1667" w:type="pct"/>
          </w:tcPr>
          <w:p w14:paraId="62BF5491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D5A35" w:rsidRPr="00F3004E" w14:paraId="701661A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9CC6D2" w14:textId="77777777" w:rsidR="00DD5A35" w:rsidRPr="00F3004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6842A53" w14:textId="77777777" w:rsidR="00DD5A35" w:rsidRPr="00F300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58894B" w14:textId="77777777" w:rsidR="00DD5A35" w:rsidRPr="00F300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A97E599" w14:textId="77777777" w:rsidR="00DD5A35" w:rsidRPr="00F3004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4D218E5" w14:textId="77777777" w:rsidR="00DD5A35" w:rsidRPr="00F3004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  <w:p w14:paraId="3050193E" w14:textId="7B11EB6B" w:rsidR="00243118" w:rsidRPr="00F3004E" w:rsidRDefault="00243118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The literature review is relevant</w:t>
            </w: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 xml:space="preserve"> but </w:t>
            </w: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should be more</w:t>
            </w: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667" w:type="pct"/>
          </w:tcPr>
          <w:p w14:paraId="0BE52057" w14:textId="2E4254AE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</w:rPr>
            </w:pPr>
          </w:p>
        </w:tc>
      </w:tr>
      <w:tr w:rsidR="00DD5A35" w:rsidRPr="00F3004E" w14:paraId="7A00CC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AD186A" w14:textId="77777777" w:rsidR="00DD5A35" w:rsidRPr="00F3004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C8E5EC4" w14:textId="77777777" w:rsidR="00DD5A35" w:rsidRPr="00F300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D6713F" w14:textId="77777777" w:rsidR="00DD5A35" w:rsidRPr="00F300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9C37B64" w14:textId="77777777" w:rsidR="00DD5A35" w:rsidRPr="00F3004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B618EC1" w14:textId="77777777" w:rsidR="00DD5A35" w:rsidRPr="00F3004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8AE83BE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BBD4724" w14:textId="77777777" w:rsidR="00DD5A35" w:rsidRPr="00F3004E" w:rsidRDefault="00DD5A3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775ED6F6" w14:textId="77777777" w:rsidR="00DD5A35" w:rsidRPr="00F3004E" w:rsidRDefault="00DD5A3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0C69A5FD" w14:textId="77777777" w:rsidR="00DD5A35" w:rsidRPr="00F3004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3004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C118FE2" w14:textId="77777777" w:rsidR="00DD5A35" w:rsidRPr="00F3004E" w:rsidRDefault="00DD5A3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D5A35" w:rsidRPr="00F3004E" w14:paraId="5848630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C9BB0D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19B56B" w14:textId="77777777" w:rsidR="00DD5A35" w:rsidRPr="00F300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519F97" w14:textId="77777777" w:rsidR="00DD5A35" w:rsidRPr="00F3004E" w:rsidRDefault="00DD5A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435E8" w14:textId="77777777" w:rsidR="00DD5A35" w:rsidRPr="00F3004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3004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3004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3004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074B4C9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D5A35" w:rsidRPr="00F3004E" w14:paraId="19C0A49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0AEAFD" w14:textId="77777777" w:rsidR="00DD5A35" w:rsidRPr="00F3004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9E5CCA4" w14:textId="77777777" w:rsidR="00DD5A35" w:rsidRPr="00F3004E" w:rsidRDefault="00DD5A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FE89C98" w14:textId="77777777" w:rsidR="00DD5A35" w:rsidRPr="00F3004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9CC7E83" w14:textId="77777777" w:rsidR="00DD5A35" w:rsidRPr="00F3004E" w:rsidRDefault="00DD5A3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51E34D7" w14:textId="77777777" w:rsidR="00DD5A35" w:rsidRPr="00F3004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02DE005D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D5A35" w:rsidRPr="00F3004E" w14:paraId="5F5BA3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77D0B1" w14:textId="77777777" w:rsidR="00DD5A35" w:rsidRPr="00F300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58DBC84" w14:textId="77777777" w:rsidR="00DD5A35" w:rsidRPr="00F3004E" w:rsidRDefault="00DD5A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85DFDB" w14:textId="77777777" w:rsidR="00DD5A35" w:rsidRPr="00F3004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FE9AE79" w14:textId="77777777" w:rsidR="00DD5A35" w:rsidRPr="00F3004E" w:rsidRDefault="00DD5A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D73099" w14:textId="77777777" w:rsidR="00DD5A35" w:rsidRPr="00F3004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047032DB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D5A35" w:rsidRPr="00F3004E" w14:paraId="7782D8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A79157" w14:textId="77777777" w:rsidR="00DD5A35" w:rsidRPr="00F3004E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300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C7F9458" w14:textId="77777777" w:rsidR="00DD5A35" w:rsidRPr="00F3004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56AB05D" w14:textId="77777777" w:rsidR="00DD5A35" w:rsidRPr="00F3004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8FCA2B2" w14:textId="77777777" w:rsidR="00DD5A35" w:rsidRPr="00F3004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4EFA685F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D5A35" w:rsidRPr="00F3004E" w14:paraId="249AD4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C9FDAD" w14:textId="77777777" w:rsidR="00DD5A35" w:rsidRPr="00F3004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D15CB8F" w14:textId="77777777" w:rsidR="00DD5A35" w:rsidRPr="00F3004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82F1492" w14:textId="77777777" w:rsidR="00DD5A35" w:rsidRPr="00F3004E" w:rsidRDefault="00DD5A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1352D55" w14:textId="77777777" w:rsidR="00DD5A35" w:rsidRPr="00F3004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018FF4E" w14:textId="77777777" w:rsidR="00DD5A35" w:rsidRPr="00F3004E" w:rsidRDefault="00DD5A3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D80810" w14:textId="77777777" w:rsidR="00DD5A35" w:rsidRPr="00F3004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  <w:p w14:paraId="4A071C9E" w14:textId="5DBA1418" w:rsidR="004437D4" w:rsidRPr="00F3004E" w:rsidRDefault="004437D4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literature review is relevant and up to date; however, additional recent and relevant references should be included to further strengthen it.</w:t>
            </w:r>
          </w:p>
        </w:tc>
        <w:tc>
          <w:tcPr>
            <w:tcW w:w="1667" w:type="pct"/>
          </w:tcPr>
          <w:p w14:paraId="0DE1A59B" w14:textId="0ADCE6BC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</w:rPr>
            </w:pPr>
          </w:p>
        </w:tc>
      </w:tr>
      <w:tr w:rsidR="00DD5A35" w:rsidRPr="00F3004E" w14:paraId="2FDAB2F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D208AA" w14:textId="77777777" w:rsidR="00DD5A35" w:rsidRPr="00F3004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A35EE4" w14:textId="77777777" w:rsidR="00DD5A35" w:rsidRPr="00F3004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7C1157" w14:textId="77777777" w:rsidR="00DD5A35" w:rsidRPr="00F3004E" w:rsidRDefault="00DD5A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EB21F81" w14:textId="77777777" w:rsidR="00DD5A35" w:rsidRPr="00F3004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26F7D18" w14:textId="77777777" w:rsidR="00DD5A35" w:rsidRPr="00F3004E" w:rsidRDefault="00DD5A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1EC468" w14:textId="77777777" w:rsidR="00DD5A35" w:rsidRPr="00F3004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3004E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79619694" w14:textId="77777777" w:rsidR="00DD5A35" w:rsidRPr="00F3004E" w:rsidRDefault="00DD5A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9139648" w14:textId="77777777" w:rsidR="00F3004E" w:rsidRPr="00F3004E" w:rsidRDefault="00F3004E" w:rsidP="00F3004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3004E">
        <w:rPr>
          <w:rFonts w:ascii="Arial" w:hAnsi="Arial" w:cs="Arial"/>
          <w:b/>
          <w:u w:val="single"/>
        </w:rPr>
        <w:t>Reviewer details:</w:t>
      </w:r>
    </w:p>
    <w:p w14:paraId="1F790FA4" w14:textId="77777777" w:rsidR="00F3004E" w:rsidRPr="00F3004E" w:rsidRDefault="00F3004E" w:rsidP="00F3004E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259D080" w14:textId="77777777" w:rsidR="00F3004E" w:rsidRPr="00F3004E" w:rsidRDefault="00F3004E" w:rsidP="00F3004E">
      <w:pPr>
        <w:rPr>
          <w:rFonts w:ascii="Arial" w:hAnsi="Arial" w:cs="Arial"/>
          <w:sz w:val="20"/>
          <w:szCs w:val="20"/>
        </w:rPr>
      </w:pPr>
      <w:proofErr w:type="spellStart"/>
      <w:r w:rsidRPr="00F3004E">
        <w:rPr>
          <w:rFonts w:ascii="Arial" w:hAnsi="Arial" w:cs="Arial"/>
          <w:color w:val="000000"/>
          <w:sz w:val="20"/>
          <w:szCs w:val="20"/>
        </w:rPr>
        <w:t>Moiza</w:t>
      </w:r>
      <w:proofErr w:type="spellEnd"/>
      <w:r w:rsidRPr="00F3004E">
        <w:rPr>
          <w:rFonts w:ascii="Arial" w:hAnsi="Arial" w:cs="Arial"/>
          <w:color w:val="000000"/>
          <w:sz w:val="20"/>
          <w:szCs w:val="20"/>
        </w:rPr>
        <w:t xml:space="preserve"> Noor</w:t>
      </w:r>
      <w:r w:rsidRPr="00F3004E">
        <w:rPr>
          <w:rFonts w:ascii="Arial" w:hAnsi="Arial" w:cs="Arial"/>
          <w:sz w:val="20"/>
          <w:szCs w:val="20"/>
        </w:rPr>
        <w:t xml:space="preserve">, </w:t>
      </w:r>
      <w:r w:rsidRPr="00F3004E">
        <w:rPr>
          <w:rFonts w:ascii="Arial" w:hAnsi="Arial" w:cs="Arial"/>
          <w:color w:val="000000"/>
          <w:sz w:val="20"/>
          <w:szCs w:val="20"/>
        </w:rPr>
        <w:t xml:space="preserve">Government College University </w:t>
      </w:r>
      <w:r w:rsidRPr="00F3004E">
        <w:rPr>
          <w:rFonts w:ascii="Arial" w:hAnsi="Arial" w:cs="Arial"/>
          <w:sz w:val="20"/>
          <w:szCs w:val="20"/>
        </w:rPr>
        <w:t xml:space="preserve">, </w:t>
      </w:r>
      <w:r w:rsidRPr="00F3004E">
        <w:rPr>
          <w:rFonts w:ascii="Arial" w:hAnsi="Arial" w:cs="Arial"/>
          <w:color w:val="000000"/>
          <w:sz w:val="20"/>
          <w:szCs w:val="20"/>
        </w:rPr>
        <w:t>Pakistan</w:t>
      </w:r>
    </w:p>
    <w:p w14:paraId="4AA06606" w14:textId="77777777" w:rsidR="00F3004E" w:rsidRPr="00F3004E" w:rsidRDefault="00F3004E" w:rsidP="00F3004E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40F6EBC" w14:textId="77777777" w:rsidR="00DD5A35" w:rsidRPr="00F3004E" w:rsidRDefault="00DD5A3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DD5A35" w:rsidRPr="00F3004E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A9B7B" w14:textId="77777777" w:rsidR="00AD764E" w:rsidRDefault="00AD764E">
      <w:r>
        <w:separator/>
      </w:r>
    </w:p>
  </w:endnote>
  <w:endnote w:type="continuationSeparator" w:id="0">
    <w:p w14:paraId="3E73B7ED" w14:textId="77777777" w:rsidR="00AD764E" w:rsidRDefault="00AD7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2522" w14:textId="77777777" w:rsidR="00DD5A35" w:rsidRDefault="00DD5A35">
    <w:pPr>
      <w:pStyle w:val="Footer"/>
      <w:jc w:val="right"/>
    </w:pPr>
  </w:p>
  <w:p w14:paraId="08994A9E" w14:textId="77777777" w:rsidR="00DD5A35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7BD04AE3" w14:textId="77777777" w:rsidR="00DD5A35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D5EF37" w14:textId="77777777" w:rsidR="00DD5A35" w:rsidRDefault="00DD5A35">
    <w:pPr>
      <w:pStyle w:val="Footer"/>
      <w:jc w:val="right"/>
    </w:pPr>
  </w:p>
  <w:p w14:paraId="2A46B120" w14:textId="77777777" w:rsidR="00DD5A35" w:rsidRDefault="00DD5A3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8D646" w14:textId="77777777" w:rsidR="00AD764E" w:rsidRDefault="00AD764E">
      <w:r>
        <w:separator/>
      </w:r>
    </w:p>
  </w:footnote>
  <w:footnote w:type="continuationSeparator" w:id="0">
    <w:p w14:paraId="152D40F2" w14:textId="77777777" w:rsidR="00AD764E" w:rsidRDefault="00AD7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B2617" w14:textId="77777777" w:rsidR="00DD5A35" w:rsidRDefault="00DD5A3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31364C" w14:textId="77777777" w:rsidR="00DD5A35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oNotTrackMoves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3E16"/>
    <w:rsid w:val="00072F98"/>
    <w:rsid w:val="00091FCD"/>
    <w:rsid w:val="001151F9"/>
    <w:rsid w:val="001A1315"/>
    <w:rsid w:val="001D4B78"/>
    <w:rsid w:val="00243118"/>
    <w:rsid w:val="00293918"/>
    <w:rsid w:val="002D74A0"/>
    <w:rsid w:val="002F0E64"/>
    <w:rsid w:val="003152D9"/>
    <w:rsid w:val="00343BD5"/>
    <w:rsid w:val="003F3E16"/>
    <w:rsid w:val="00430C5A"/>
    <w:rsid w:val="004437D4"/>
    <w:rsid w:val="0049308C"/>
    <w:rsid w:val="005C0692"/>
    <w:rsid w:val="006B41EE"/>
    <w:rsid w:val="00746488"/>
    <w:rsid w:val="007C1FDA"/>
    <w:rsid w:val="008A2646"/>
    <w:rsid w:val="00AD764E"/>
    <w:rsid w:val="00C167DC"/>
    <w:rsid w:val="00C65EE8"/>
    <w:rsid w:val="00CD7383"/>
    <w:rsid w:val="00CF5696"/>
    <w:rsid w:val="00CF634E"/>
    <w:rsid w:val="00D134A8"/>
    <w:rsid w:val="00DD3888"/>
    <w:rsid w:val="00DD5A35"/>
    <w:rsid w:val="00F21F5C"/>
    <w:rsid w:val="00F3004E"/>
    <w:rsid w:val="54DB11DF"/>
    <w:rsid w:val="6026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935A7F"/>
  <w15:docId w15:val="{C311FC2E-54B4-4AD2-AF61-A456F01EF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rFonts w:ascii="Calibri" w:eastAsia="Calibri" w:hAnsi="Calibri"/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D134A8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3004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ajoaims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720</Words>
  <Characters>4108</Characters>
  <Application>Microsoft Office Word</Application>
  <DocSecurity>0</DocSecurity>
  <Lines>34</Lines>
  <Paragraphs>9</Paragraphs>
  <ScaleCrop>false</ScaleCrop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48</cp:revision>
  <dcterms:created xsi:type="dcterms:W3CDTF">2026-03-24T06:15:00Z</dcterms:created>
  <dcterms:modified xsi:type="dcterms:W3CDTF">2026-10-05T12:10:00Z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eyJoZGlkIjoiNmM3YTM3N2E3YzIyYTBkMDk3YzhkNjkyMThhMzg3NjAiLCJ1c2VySWQiOiIxOTQxOTU5Mjk1MTQzIn0=</vt:lpwstr>
  </property>
  <property fmtid="{D5CDD505-2E9C-101B-9397-08002B2CF9AE}" pid="4" name="KSOProductBuildVer">
    <vt:lpwstr>1033-12.1.0.28485</vt:lpwstr>
  </property>
  <property fmtid="{D5CDD505-2E9C-101B-9397-08002B2CF9AE}" pid="5" name="ICV">
    <vt:lpwstr>33F05E6A825648BD9C57C1F19F747070_12</vt:lpwstr>
  </property>
</Properties>
</file>