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E091" w14:textId="77777777" w:rsidR="00B04452" w:rsidRPr="00567469" w:rsidRDefault="00B04452" w:rsidP="00E35055">
      <w:pPr>
        <w:spacing w:line="360" w:lineRule="auto"/>
        <w:jc w:val="right"/>
        <w:rPr>
          <w:rFonts w:ascii="Arial" w:hAnsi="Arial" w:cs="Arial"/>
          <w:b/>
          <w:bCs/>
          <w:color w:val="000000" w:themeColor="text1"/>
          <w:sz w:val="36"/>
          <w:szCs w:val="36"/>
        </w:rPr>
      </w:pPr>
      <w:r w:rsidRPr="00567469">
        <w:rPr>
          <w:rFonts w:ascii="Arial" w:hAnsi="Arial" w:cs="Arial"/>
          <w:bCs/>
          <w:i/>
          <w:iCs/>
          <w:kern w:val="28"/>
          <w:sz w:val="36"/>
          <w:u w:val="single"/>
        </w:rPr>
        <w:t>Original Research Article</w:t>
      </w:r>
      <w:r w:rsidRPr="00567469">
        <w:rPr>
          <w:rFonts w:ascii="Arial" w:hAnsi="Arial" w:cs="Arial"/>
          <w:b/>
          <w:bCs/>
          <w:color w:val="000000" w:themeColor="text1"/>
          <w:sz w:val="36"/>
          <w:szCs w:val="36"/>
        </w:rPr>
        <w:t xml:space="preserve"> </w:t>
      </w:r>
    </w:p>
    <w:p w14:paraId="735F29E4" w14:textId="3C6E1056" w:rsidR="00E35055" w:rsidRDefault="00594677" w:rsidP="00BE257F">
      <w:pPr>
        <w:spacing w:line="360" w:lineRule="auto"/>
        <w:jc w:val="right"/>
        <w:rPr>
          <w:rFonts w:ascii="Arial" w:hAnsi="Arial" w:cs="Arial"/>
          <w:b/>
          <w:bCs/>
          <w:color w:val="000000" w:themeColor="text1"/>
          <w:sz w:val="36"/>
          <w:szCs w:val="36"/>
        </w:rPr>
      </w:pPr>
      <w:r>
        <w:rPr>
          <w:rFonts w:ascii="Arial" w:hAnsi="Arial" w:cs="Arial"/>
          <w:b/>
          <w:bCs/>
          <w:color w:val="000000" w:themeColor="text1"/>
          <w:sz w:val="36"/>
          <w:szCs w:val="36"/>
        </w:rPr>
        <w:t>Nesting habit</w:t>
      </w:r>
      <w:r w:rsidR="00AC14A7">
        <w:rPr>
          <w:rFonts w:ascii="Arial" w:hAnsi="Arial" w:cs="Arial"/>
          <w:b/>
          <w:bCs/>
          <w:color w:val="000000" w:themeColor="text1"/>
          <w:sz w:val="36"/>
          <w:szCs w:val="36"/>
        </w:rPr>
        <w:t>s</w:t>
      </w:r>
      <w:r>
        <w:rPr>
          <w:rFonts w:ascii="Arial" w:hAnsi="Arial" w:cs="Arial"/>
          <w:b/>
          <w:bCs/>
          <w:color w:val="000000" w:themeColor="text1"/>
          <w:sz w:val="36"/>
          <w:szCs w:val="36"/>
        </w:rPr>
        <w:t xml:space="preserve"> of the Baya Weaver </w:t>
      </w:r>
      <w:r w:rsidRPr="00547166">
        <w:rPr>
          <w:rFonts w:ascii="Arial" w:hAnsi="Arial" w:cs="Arial"/>
          <w:b/>
          <w:bCs/>
          <w:i/>
          <w:iCs/>
          <w:color w:val="000000" w:themeColor="text1"/>
          <w:sz w:val="36"/>
          <w:szCs w:val="36"/>
        </w:rPr>
        <w:t xml:space="preserve">Ploceus </w:t>
      </w:r>
      <w:proofErr w:type="spellStart"/>
      <w:r w:rsidRPr="00547166">
        <w:rPr>
          <w:rFonts w:ascii="Arial" w:hAnsi="Arial" w:cs="Arial"/>
          <w:b/>
          <w:bCs/>
          <w:i/>
          <w:iCs/>
          <w:color w:val="000000" w:themeColor="text1"/>
          <w:sz w:val="36"/>
          <w:szCs w:val="36"/>
        </w:rPr>
        <w:t>philippinus</w:t>
      </w:r>
      <w:proofErr w:type="spellEnd"/>
      <w:r>
        <w:rPr>
          <w:rFonts w:ascii="Arial" w:hAnsi="Arial" w:cs="Arial"/>
          <w:b/>
          <w:bCs/>
          <w:color w:val="000000" w:themeColor="text1"/>
          <w:sz w:val="36"/>
          <w:szCs w:val="36"/>
        </w:rPr>
        <w:t xml:space="preserve"> (Linnaeus, 1766) </w:t>
      </w:r>
      <w:r w:rsidR="00BE257F">
        <w:rPr>
          <w:rFonts w:ascii="Arial" w:hAnsi="Arial" w:cs="Arial"/>
          <w:b/>
          <w:bCs/>
          <w:color w:val="000000" w:themeColor="text1"/>
          <w:sz w:val="36"/>
          <w:szCs w:val="36"/>
        </w:rPr>
        <w:t>i</w:t>
      </w:r>
      <w:r>
        <w:rPr>
          <w:rFonts w:ascii="Arial" w:hAnsi="Arial" w:cs="Arial"/>
          <w:b/>
          <w:bCs/>
          <w:color w:val="000000" w:themeColor="text1"/>
          <w:sz w:val="36"/>
          <w:szCs w:val="36"/>
        </w:rPr>
        <w:t xml:space="preserve">n the agricultural landscape of </w:t>
      </w:r>
      <w:proofErr w:type="spellStart"/>
      <w:r w:rsidR="002146CE">
        <w:rPr>
          <w:rFonts w:ascii="Arial" w:hAnsi="Arial" w:cs="Arial"/>
          <w:b/>
          <w:bCs/>
          <w:color w:val="000000" w:themeColor="text1"/>
          <w:sz w:val="36"/>
          <w:szCs w:val="36"/>
        </w:rPr>
        <w:t>Dharmabad</w:t>
      </w:r>
      <w:proofErr w:type="spellEnd"/>
      <w:r w:rsidR="00E639CE">
        <w:rPr>
          <w:rFonts w:ascii="Arial" w:hAnsi="Arial" w:cs="Arial"/>
          <w:b/>
          <w:bCs/>
          <w:color w:val="000000" w:themeColor="text1"/>
          <w:sz w:val="36"/>
          <w:szCs w:val="36"/>
        </w:rPr>
        <w:t xml:space="preserve">, </w:t>
      </w:r>
      <w:r w:rsidR="005459B4">
        <w:rPr>
          <w:rFonts w:ascii="Arial" w:hAnsi="Arial" w:cs="Arial"/>
          <w:b/>
          <w:bCs/>
          <w:color w:val="000000" w:themeColor="text1"/>
          <w:sz w:val="36"/>
          <w:szCs w:val="36"/>
        </w:rPr>
        <w:t xml:space="preserve">Nanded </w:t>
      </w:r>
      <w:r w:rsidR="0088444C">
        <w:rPr>
          <w:rFonts w:ascii="Arial" w:hAnsi="Arial" w:cs="Arial"/>
          <w:b/>
          <w:bCs/>
          <w:color w:val="000000" w:themeColor="text1"/>
          <w:sz w:val="36"/>
          <w:szCs w:val="36"/>
        </w:rPr>
        <w:t>D</w:t>
      </w:r>
      <w:r w:rsidR="005459B4">
        <w:rPr>
          <w:rFonts w:ascii="Arial" w:hAnsi="Arial" w:cs="Arial"/>
          <w:b/>
          <w:bCs/>
          <w:color w:val="000000" w:themeColor="text1"/>
          <w:sz w:val="36"/>
          <w:szCs w:val="36"/>
        </w:rPr>
        <w:t xml:space="preserve">istrict, </w:t>
      </w:r>
      <w:r w:rsidR="00E35055" w:rsidRPr="00567469">
        <w:rPr>
          <w:rFonts w:ascii="Arial" w:hAnsi="Arial" w:cs="Arial"/>
          <w:b/>
          <w:bCs/>
          <w:color w:val="000000" w:themeColor="text1"/>
          <w:sz w:val="36"/>
          <w:szCs w:val="36"/>
        </w:rPr>
        <w:t>Maharashtra</w:t>
      </w:r>
      <w:r w:rsidR="00F01558" w:rsidRPr="00567469">
        <w:rPr>
          <w:rFonts w:ascii="Arial" w:hAnsi="Arial" w:cs="Arial"/>
          <w:b/>
          <w:bCs/>
          <w:color w:val="000000" w:themeColor="text1"/>
          <w:sz w:val="36"/>
          <w:szCs w:val="36"/>
        </w:rPr>
        <w:t>, India</w:t>
      </w:r>
    </w:p>
    <w:p w14:paraId="1BF9ABCD" w14:textId="77777777" w:rsidR="00BE6603" w:rsidRDefault="00BE6603" w:rsidP="00BE257F">
      <w:pPr>
        <w:spacing w:line="360" w:lineRule="auto"/>
        <w:jc w:val="right"/>
        <w:rPr>
          <w:rFonts w:ascii="Arial" w:hAnsi="Arial" w:cs="Arial"/>
          <w:b/>
          <w:bCs/>
          <w:color w:val="000000" w:themeColor="text1"/>
          <w:sz w:val="36"/>
          <w:szCs w:val="36"/>
        </w:rPr>
      </w:pPr>
    </w:p>
    <w:p w14:paraId="053BABCB" w14:textId="77777777" w:rsidR="00790ADA" w:rsidRPr="00567469" w:rsidRDefault="00790ADA" w:rsidP="00441B6F">
      <w:pPr>
        <w:pStyle w:val="Affiliation"/>
        <w:spacing w:after="0" w:line="240" w:lineRule="auto"/>
        <w:jc w:val="both"/>
        <w:rPr>
          <w:rFonts w:ascii="Arial" w:hAnsi="Arial" w:cs="Arial"/>
        </w:rPr>
      </w:pPr>
    </w:p>
    <w:p w14:paraId="5D3A30FF" w14:textId="77777777" w:rsidR="002C57D2" w:rsidRPr="00567469" w:rsidRDefault="002C57D2" w:rsidP="00441B6F">
      <w:pPr>
        <w:pStyle w:val="Affiliation"/>
        <w:spacing w:after="0" w:line="240" w:lineRule="auto"/>
        <w:jc w:val="both"/>
        <w:rPr>
          <w:rFonts w:ascii="Arial" w:hAnsi="Arial" w:cs="Arial"/>
        </w:rPr>
      </w:pPr>
    </w:p>
    <w:p w14:paraId="1C768935" w14:textId="68E0A703" w:rsidR="00B01FCD" w:rsidRPr="00567469" w:rsidRDefault="00476F2A" w:rsidP="00441B6F">
      <w:pPr>
        <w:pStyle w:val="Copyright"/>
        <w:spacing w:after="0" w:line="240" w:lineRule="auto"/>
        <w:jc w:val="both"/>
        <w:rPr>
          <w:rFonts w:ascii="Arial" w:hAnsi="Arial" w:cs="Arial"/>
        </w:rPr>
        <w:sectPr w:rsidR="00B01FCD" w:rsidRPr="00567469" w:rsidSect="0029693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567469">
        <w:rPr>
          <w:rFonts w:ascii="Arial" w:hAnsi="Arial" w:cs="Arial"/>
          <w:noProof/>
        </w:rPr>
        <mc:AlternateContent>
          <mc:Choice Requires="wps">
            <w:drawing>
              <wp:inline distT="0" distB="0" distL="0" distR="0" wp14:anchorId="17BDE02C" wp14:editId="49980ABC">
                <wp:extent cx="5303520" cy="635"/>
                <wp:effectExtent l="15240" t="16510" r="15240" b="12065"/>
                <wp:docPr id="3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77C868C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" strokeweight="1.5pt">
                <w10:anchorlock/>
              </v:shape>
            </w:pict>
          </mc:Fallback>
        </mc:AlternateContent>
      </w:r>
      <w:r w:rsidR="00FB3A86" w:rsidRPr="00567469">
        <w:rPr>
          <w:rFonts w:ascii="Arial" w:hAnsi="Arial" w:cs="Arial"/>
        </w:rPr>
        <w:t>.</w:t>
      </w:r>
    </w:p>
    <w:p w14:paraId="0A7A7AE4" w14:textId="1A58E1FF" w:rsidR="00B01FCD" w:rsidRPr="00567469" w:rsidRDefault="00B01FCD" w:rsidP="00441B6F">
      <w:pPr>
        <w:pStyle w:val="AbstHead"/>
        <w:spacing w:after="0"/>
        <w:jc w:val="both"/>
        <w:rPr>
          <w:rFonts w:ascii="Arial" w:hAnsi="Arial" w:cs="Arial"/>
        </w:rPr>
      </w:pPr>
      <w:r w:rsidRPr="00567469">
        <w:rPr>
          <w:rFonts w:ascii="Arial" w:hAnsi="Arial" w:cs="Arial"/>
        </w:rPr>
        <w:t>ABSTRACT</w:t>
      </w:r>
      <w:r w:rsidR="0066510A" w:rsidRPr="00567469">
        <w:rPr>
          <w:rFonts w:ascii="Arial" w:hAnsi="Arial" w:cs="Arial"/>
        </w:rPr>
        <w:t xml:space="preserve"> </w:t>
      </w:r>
    </w:p>
    <w:p w14:paraId="17C93EFE" w14:textId="77777777" w:rsidR="00790ADA" w:rsidRPr="00567469"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567469" w14:paraId="6F6E9C75" w14:textId="77777777" w:rsidTr="001E44FE">
        <w:tc>
          <w:tcPr>
            <w:tcW w:w="9576" w:type="dxa"/>
            <w:shd w:val="clear" w:color="auto" w:fill="F2F2F2"/>
          </w:tcPr>
          <w:p w14:paraId="3BE586BC" w14:textId="6CCFA8B1" w:rsidR="00B53DDC" w:rsidRPr="00567469" w:rsidRDefault="008F053D" w:rsidP="002436D1">
            <w:pPr>
              <w:spacing w:line="360" w:lineRule="auto"/>
              <w:jc w:val="both"/>
              <w:rPr>
                <w:rFonts w:ascii="Arial" w:hAnsi="Arial" w:cs="Arial"/>
                <w:color w:val="000000" w:themeColor="text1"/>
              </w:rPr>
            </w:pPr>
            <w:r>
              <w:rPr>
                <w:rFonts w:ascii="Arial" w:hAnsi="Arial" w:cs="Arial"/>
                <w:color w:val="000000" w:themeColor="text1"/>
              </w:rPr>
              <w:t>The intricate nest</w:t>
            </w:r>
            <w:r w:rsidR="0092694F">
              <w:rPr>
                <w:rFonts w:ascii="Arial" w:hAnsi="Arial" w:cs="Arial"/>
                <w:color w:val="000000" w:themeColor="text1"/>
              </w:rPr>
              <w:t>i</w:t>
            </w:r>
            <w:r>
              <w:rPr>
                <w:rFonts w:ascii="Arial" w:hAnsi="Arial" w:cs="Arial"/>
                <w:color w:val="000000" w:themeColor="text1"/>
              </w:rPr>
              <w:t xml:space="preserve">ng habits of Baya Weaver </w:t>
            </w:r>
            <w:r w:rsidRPr="009A19D1">
              <w:rPr>
                <w:rFonts w:ascii="Arial" w:hAnsi="Arial" w:cs="Arial"/>
                <w:i/>
                <w:iCs/>
                <w:color w:val="000000" w:themeColor="text1"/>
              </w:rPr>
              <w:t xml:space="preserve">Ploceus </w:t>
            </w:r>
            <w:proofErr w:type="spellStart"/>
            <w:r w:rsidRPr="009A19D1">
              <w:rPr>
                <w:rFonts w:ascii="Arial" w:hAnsi="Arial" w:cs="Arial"/>
                <w:i/>
                <w:iCs/>
                <w:color w:val="000000" w:themeColor="text1"/>
              </w:rPr>
              <w:t>philippinus</w:t>
            </w:r>
            <w:proofErr w:type="spellEnd"/>
            <w:r>
              <w:rPr>
                <w:rFonts w:ascii="Arial" w:hAnsi="Arial" w:cs="Arial"/>
                <w:color w:val="000000" w:themeColor="text1"/>
              </w:rPr>
              <w:t xml:space="preserve"> were studied</w:t>
            </w:r>
            <w:r w:rsidR="001C184F" w:rsidRPr="00567469">
              <w:rPr>
                <w:rFonts w:ascii="Arial" w:hAnsi="Arial" w:cs="Arial"/>
                <w:color w:val="000000" w:themeColor="text1"/>
              </w:rPr>
              <w:t xml:space="preserve"> </w:t>
            </w:r>
            <w:r w:rsidR="00F50B11">
              <w:rPr>
                <w:rFonts w:ascii="Arial" w:hAnsi="Arial" w:cs="Arial"/>
                <w:color w:val="000000" w:themeColor="text1"/>
              </w:rPr>
              <w:t xml:space="preserve">in the agricultural </w:t>
            </w:r>
            <w:r w:rsidR="00132023">
              <w:rPr>
                <w:rFonts w:ascii="Arial" w:hAnsi="Arial" w:cs="Arial"/>
                <w:color w:val="000000" w:themeColor="text1"/>
              </w:rPr>
              <w:t xml:space="preserve">landscape of </w:t>
            </w:r>
            <w:proofErr w:type="spellStart"/>
            <w:r w:rsidR="001C184F" w:rsidRPr="00567469">
              <w:rPr>
                <w:rFonts w:ascii="Arial" w:hAnsi="Arial" w:cs="Arial"/>
                <w:color w:val="000000" w:themeColor="text1"/>
              </w:rPr>
              <w:t>Dharmabad</w:t>
            </w:r>
            <w:proofErr w:type="spellEnd"/>
            <w:r w:rsidR="001C184F" w:rsidRPr="00567469">
              <w:rPr>
                <w:rFonts w:ascii="Arial" w:hAnsi="Arial" w:cs="Arial"/>
                <w:color w:val="000000" w:themeColor="text1"/>
              </w:rPr>
              <w:t>, Nanded</w:t>
            </w:r>
            <w:r w:rsidR="00132023">
              <w:rPr>
                <w:rFonts w:ascii="Arial" w:hAnsi="Arial" w:cs="Arial"/>
                <w:color w:val="000000" w:themeColor="text1"/>
              </w:rPr>
              <w:t xml:space="preserve"> district, </w:t>
            </w:r>
            <w:r w:rsidR="001C184F" w:rsidRPr="00567469">
              <w:rPr>
                <w:rFonts w:ascii="Arial" w:hAnsi="Arial" w:cs="Arial"/>
                <w:color w:val="000000" w:themeColor="text1"/>
              </w:rPr>
              <w:t>Maharashtra</w:t>
            </w:r>
            <w:r w:rsidR="00796998">
              <w:rPr>
                <w:rFonts w:ascii="Arial" w:hAnsi="Arial" w:cs="Arial"/>
                <w:color w:val="000000" w:themeColor="text1"/>
              </w:rPr>
              <w:t xml:space="preserve"> between </w:t>
            </w:r>
            <w:r w:rsidR="00C02753">
              <w:rPr>
                <w:rFonts w:ascii="Arial" w:hAnsi="Arial" w:cs="Arial"/>
                <w:color w:val="000000" w:themeColor="text1"/>
              </w:rPr>
              <w:t>April</w:t>
            </w:r>
            <w:r w:rsidR="00210A0F">
              <w:rPr>
                <w:rFonts w:ascii="Arial" w:hAnsi="Arial" w:cs="Arial"/>
                <w:color w:val="000000" w:themeColor="text1"/>
              </w:rPr>
              <w:t xml:space="preserve"> and October 2026. </w:t>
            </w:r>
            <w:r w:rsidR="006968EF">
              <w:rPr>
                <w:rFonts w:ascii="Arial" w:hAnsi="Arial" w:cs="Arial"/>
                <w:color w:val="000000" w:themeColor="text1"/>
              </w:rPr>
              <w:t xml:space="preserve">This research is mainly on </w:t>
            </w:r>
            <w:r w:rsidR="009D58CB">
              <w:rPr>
                <w:rFonts w:ascii="Arial" w:hAnsi="Arial" w:cs="Arial"/>
                <w:color w:val="000000" w:themeColor="text1"/>
              </w:rPr>
              <w:t xml:space="preserve">focuses on </w:t>
            </w:r>
            <w:r w:rsidR="008F4C37">
              <w:rPr>
                <w:rFonts w:ascii="Arial" w:hAnsi="Arial" w:cs="Arial"/>
                <w:color w:val="000000" w:themeColor="text1"/>
              </w:rPr>
              <w:t xml:space="preserve">Baya </w:t>
            </w:r>
            <w:r w:rsidR="002A068B">
              <w:rPr>
                <w:rFonts w:ascii="Arial" w:hAnsi="Arial" w:cs="Arial"/>
                <w:color w:val="000000" w:themeColor="text1"/>
              </w:rPr>
              <w:t>W</w:t>
            </w:r>
            <w:r w:rsidR="008F4C37">
              <w:rPr>
                <w:rFonts w:ascii="Arial" w:hAnsi="Arial" w:cs="Arial"/>
                <w:color w:val="000000" w:themeColor="text1"/>
              </w:rPr>
              <w:t>eaver nesting habits such as</w:t>
            </w:r>
            <w:r w:rsidR="009D58CB">
              <w:rPr>
                <w:rFonts w:ascii="Arial" w:hAnsi="Arial" w:cs="Arial"/>
                <w:color w:val="000000" w:themeColor="text1"/>
              </w:rPr>
              <w:t xml:space="preserve"> </w:t>
            </w:r>
            <w:r w:rsidR="008F4C37">
              <w:rPr>
                <w:rFonts w:ascii="Arial" w:hAnsi="Arial" w:cs="Arial"/>
                <w:color w:val="000000" w:themeColor="text1"/>
              </w:rPr>
              <w:t>nesting</w:t>
            </w:r>
            <w:r w:rsidR="00C3006A">
              <w:rPr>
                <w:rFonts w:ascii="Arial" w:hAnsi="Arial" w:cs="Arial"/>
                <w:color w:val="000000" w:themeColor="text1"/>
              </w:rPr>
              <w:t xml:space="preserve"> </w:t>
            </w:r>
            <w:r w:rsidR="00316592">
              <w:rPr>
                <w:rFonts w:ascii="Arial" w:hAnsi="Arial" w:cs="Arial"/>
                <w:color w:val="000000" w:themeColor="text1"/>
              </w:rPr>
              <w:t xml:space="preserve">sites, nesting colonies, nesting </w:t>
            </w:r>
            <w:r w:rsidR="00C3006A">
              <w:rPr>
                <w:rFonts w:ascii="Arial" w:hAnsi="Arial" w:cs="Arial"/>
                <w:color w:val="000000" w:themeColor="text1"/>
              </w:rPr>
              <w:t xml:space="preserve">material, </w:t>
            </w:r>
            <w:r w:rsidR="00304FCB">
              <w:rPr>
                <w:rFonts w:ascii="Arial" w:hAnsi="Arial" w:cs="Arial"/>
                <w:color w:val="000000" w:themeColor="text1"/>
              </w:rPr>
              <w:t>nest construction, nest repair</w:t>
            </w:r>
            <w:r w:rsidR="000D517F">
              <w:rPr>
                <w:rFonts w:ascii="Arial" w:hAnsi="Arial" w:cs="Arial"/>
                <w:color w:val="000000" w:themeColor="text1"/>
              </w:rPr>
              <w:t xml:space="preserve">, clay deposit on </w:t>
            </w:r>
            <w:r w:rsidR="009241FD">
              <w:rPr>
                <w:rFonts w:ascii="Arial" w:hAnsi="Arial" w:cs="Arial"/>
                <w:color w:val="000000" w:themeColor="text1"/>
              </w:rPr>
              <w:t>nest wall</w:t>
            </w:r>
            <w:r w:rsidR="00D16C9C">
              <w:rPr>
                <w:rFonts w:ascii="Arial" w:hAnsi="Arial" w:cs="Arial"/>
                <w:color w:val="000000" w:themeColor="text1"/>
              </w:rPr>
              <w:t xml:space="preserve">, various developmental stages of Nest </w:t>
            </w:r>
            <w:r w:rsidR="009241FD">
              <w:rPr>
                <w:rFonts w:ascii="Arial" w:hAnsi="Arial" w:cs="Arial"/>
                <w:color w:val="000000" w:themeColor="text1"/>
              </w:rPr>
              <w:t xml:space="preserve">and </w:t>
            </w:r>
            <w:r w:rsidR="0092694F">
              <w:rPr>
                <w:rFonts w:ascii="Arial" w:hAnsi="Arial" w:cs="Arial"/>
                <w:color w:val="000000" w:themeColor="text1"/>
              </w:rPr>
              <w:t>certain threats</w:t>
            </w:r>
            <w:r w:rsidR="00CD5D2B">
              <w:rPr>
                <w:rFonts w:ascii="Arial" w:hAnsi="Arial" w:cs="Arial"/>
                <w:color w:val="000000" w:themeColor="text1"/>
              </w:rPr>
              <w:t xml:space="preserve"> to their nest</w:t>
            </w:r>
            <w:r w:rsidR="0092694F">
              <w:rPr>
                <w:rFonts w:ascii="Arial" w:hAnsi="Arial" w:cs="Arial"/>
                <w:color w:val="000000" w:themeColor="text1"/>
              </w:rPr>
              <w:t>.</w:t>
            </w:r>
            <w:r w:rsidR="00FE37A6">
              <w:rPr>
                <w:rFonts w:ascii="Arial" w:hAnsi="Arial" w:cs="Arial"/>
                <w:color w:val="000000" w:themeColor="text1"/>
              </w:rPr>
              <w:t xml:space="preserve"> A total of </w:t>
            </w:r>
            <w:r w:rsidR="00FC539D">
              <w:rPr>
                <w:rFonts w:ascii="Arial" w:hAnsi="Arial" w:cs="Arial"/>
                <w:color w:val="000000" w:themeColor="text1"/>
              </w:rPr>
              <w:t xml:space="preserve">70 </w:t>
            </w:r>
            <w:r w:rsidR="0017406D">
              <w:rPr>
                <w:rFonts w:ascii="Arial" w:hAnsi="Arial" w:cs="Arial"/>
                <w:color w:val="000000" w:themeColor="text1"/>
              </w:rPr>
              <w:t xml:space="preserve">nests of </w:t>
            </w:r>
            <w:r w:rsidR="003F2EC4">
              <w:rPr>
                <w:rFonts w:ascii="Arial" w:hAnsi="Arial" w:cs="Arial"/>
                <w:color w:val="000000" w:themeColor="text1"/>
              </w:rPr>
              <w:t xml:space="preserve">different developmental stages </w:t>
            </w:r>
            <w:r w:rsidR="000553C8">
              <w:rPr>
                <w:rFonts w:ascii="Arial" w:hAnsi="Arial" w:cs="Arial"/>
                <w:color w:val="000000" w:themeColor="text1"/>
              </w:rPr>
              <w:t>(</w:t>
            </w:r>
            <w:r w:rsidR="002874B7">
              <w:rPr>
                <w:rFonts w:ascii="Arial" w:hAnsi="Arial" w:cs="Arial"/>
                <w:color w:val="000000" w:themeColor="text1"/>
              </w:rPr>
              <w:t>wad stage</w:t>
            </w:r>
            <w:r w:rsidR="00604A36">
              <w:rPr>
                <w:rFonts w:ascii="Arial" w:hAnsi="Arial" w:cs="Arial"/>
                <w:color w:val="000000" w:themeColor="text1"/>
              </w:rPr>
              <w:t xml:space="preserve">, </w:t>
            </w:r>
            <w:r w:rsidR="00FC0B0F">
              <w:rPr>
                <w:rFonts w:ascii="Arial" w:hAnsi="Arial" w:cs="Arial"/>
                <w:color w:val="000000" w:themeColor="text1"/>
              </w:rPr>
              <w:t xml:space="preserve">ring stage, </w:t>
            </w:r>
            <w:r w:rsidR="00FA6501">
              <w:rPr>
                <w:rFonts w:ascii="Arial" w:hAnsi="Arial" w:cs="Arial"/>
                <w:color w:val="000000" w:themeColor="text1"/>
              </w:rPr>
              <w:t>h</w:t>
            </w:r>
            <w:r w:rsidR="002D5527">
              <w:rPr>
                <w:rFonts w:ascii="Arial" w:hAnsi="Arial" w:cs="Arial"/>
                <w:color w:val="000000" w:themeColor="text1"/>
              </w:rPr>
              <w:t xml:space="preserve">elmet </w:t>
            </w:r>
            <w:r w:rsidR="00FA6501">
              <w:rPr>
                <w:rFonts w:ascii="Arial" w:hAnsi="Arial" w:cs="Arial"/>
                <w:color w:val="000000" w:themeColor="text1"/>
              </w:rPr>
              <w:t>s</w:t>
            </w:r>
            <w:r w:rsidR="002D5527">
              <w:rPr>
                <w:rFonts w:ascii="Arial" w:hAnsi="Arial" w:cs="Arial"/>
                <w:color w:val="000000" w:themeColor="text1"/>
              </w:rPr>
              <w:t xml:space="preserve">tage, </w:t>
            </w:r>
            <w:r w:rsidR="00C936CF">
              <w:rPr>
                <w:rFonts w:ascii="Arial" w:hAnsi="Arial" w:cs="Arial"/>
                <w:color w:val="000000" w:themeColor="text1"/>
              </w:rPr>
              <w:t xml:space="preserve">egg-chamber closed stage and </w:t>
            </w:r>
            <w:r w:rsidR="00FA6501">
              <w:rPr>
                <w:rFonts w:ascii="Arial" w:hAnsi="Arial" w:cs="Arial"/>
                <w:color w:val="000000" w:themeColor="text1"/>
              </w:rPr>
              <w:t>c</w:t>
            </w:r>
            <w:r w:rsidR="00480C9A">
              <w:rPr>
                <w:rFonts w:ascii="Arial" w:hAnsi="Arial" w:cs="Arial"/>
                <w:color w:val="000000" w:themeColor="text1"/>
              </w:rPr>
              <w:t xml:space="preserve">omplete </w:t>
            </w:r>
            <w:r w:rsidR="000553C8">
              <w:rPr>
                <w:rFonts w:ascii="Arial" w:hAnsi="Arial" w:cs="Arial"/>
                <w:color w:val="000000" w:themeColor="text1"/>
              </w:rPr>
              <w:t>nest</w:t>
            </w:r>
            <w:r w:rsidR="006573DB">
              <w:rPr>
                <w:rFonts w:ascii="Arial" w:hAnsi="Arial" w:cs="Arial"/>
                <w:color w:val="000000" w:themeColor="text1"/>
              </w:rPr>
              <w:t xml:space="preserve"> stage</w:t>
            </w:r>
            <w:r w:rsidR="00480C9A">
              <w:rPr>
                <w:rFonts w:ascii="Arial" w:hAnsi="Arial" w:cs="Arial"/>
                <w:color w:val="000000" w:themeColor="text1"/>
              </w:rPr>
              <w:t>)</w:t>
            </w:r>
            <w:r w:rsidR="00EA10FC">
              <w:rPr>
                <w:rFonts w:ascii="Arial" w:hAnsi="Arial" w:cs="Arial"/>
                <w:color w:val="000000" w:themeColor="text1"/>
              </w:rPr>
              <w:t xml:space="preserve"> </w:t>
            </w:r>
            <w:r w:rsidR="003F2EC4">
              <w:rPr>
                <w:rFonts w:ascii="Arial" w:hAnsi="Arial" w:cs="Arial"/>
                <w:color w:val="000000" w:themeColor="text1"/>
              </w:rPr>
              <w:t>were studied</w:t>
            </w:r>
            <w:r w:rsidR="00B22EEC">
              <w:rPr>
                <w:rFonts w:ascii="Arial" w:hAnsi="Arial" w:cs="Arial"/>
                <w:color w:val="000000" w:themeColor="text1"/>
              </w:rPr>
              <w:t xml:space="preserve">. </w:t>
            </w:r>
            <w:r w:rsidR="004A48B7">
              <w:rPr>
                <w:rFonts w:ascii="Arial" w:hAnsi="Arial" w:cs="Arial"/>
                <w:color w:val="000000" w:themeColor="text1"/>
              </w:rPr>
              <w:t xml:space="preserve">Out of 70 nests, </w:t>
            </w:r>
            <w:r w:rsidR="00B65998">
              <w:rPr>
                <w:rFonts w:ascii="Arial" w:hAnsi="Arial" w:cs="Arial"/>
                <w:color w:val="000000" w:themeColor="text1"/>
              </w:rPr>
              <w:t>with 42</w:t>
            </w:r>
            <w:r w:rsidR="00E94B1B">
              <w:rPr>
                <w:rFonts w:ascii="Arial" w:hAnsi="Arial" w:cs="Arial"/>
                <w:color w:val="000000" w:themeColor="text1"/>
              </w:rPr>
              <w:t xml:space="preserve"> </w:t>
            </w:r>
            <w:r w:rsidR="00207DDF">
              <w:rPr>
                <w:rFonts w:ascii="Arial" w:hAnsi="Arial" w:cs="Arial"/>
                <w:color w:val="000000" w:themeColor="text1"/>
              </w:rPr>
              <w:t xml:space="preserve">(60%) </w:t>
            </w:r>
            <w:r w:rsidR="00D02686">
              <w:rPr>
                <w:rFonts w:ascii="Arial" w:hAnsi="Arial" w:cs="Arial"/>
                <w:color w:val="000000" w:themeColor="text1"/>
              </w:rPr>
              <w:t xml:space="preserve">nests in </w:t>
            </w:r>
            <w:r w:rsidR="00B65998">
              <w:rPr>
                <w:rFonts w:ascii="Arial" w:hAnsi="Arial" w:cs="Arial"/>
                <w:color w:val="000000" w:themeColor="text1"/>
              </w:rPr>
              <w:t>active stage,</w:t>
            </w:r>
            <w:r w:rsidR="00D33CF3">
              <w:rPr>
                <w:rFonts w:ascii="Arial" w:hAnsi="Arial" w:cs="Arial"/>
                <w:color w:val="000000" w:themeColor="text1"/>
              </w:rPr>
              <w:t xml:space="preserve"> 18</w:t>
            </w:r>
            <w:r w:rsidR="00650328">
              <w:rPr>
                <w:rFonts w:ascii="Arial" w:hAnsi="Arial" w:cs="Arial"/>
                <w:color w:val="000000" w:themeColor="text1"/>
              </w:rPr>
              <w:t xml:space="preserve"> </w:t>
            </w:r>
            <w:r w:rsidR="00F04CC0">
              <w:rPr>
                <w:rFonts w:ascii="Arial" w:hAnsi="Arial" w:cs="Arial"/>
                <w:color w:val="000000" w:themeColor="text1"/>
              </w:rPr>
              <w:t>(25%</w:t>
            </w:r>
            <w:r w:rsidR="006D5C4C">
              <w:rPr>
                <w:rFonts w:ascii="Arial" w:hAnsi="Arial" w:cs="Arial"/>
                <w:color w:val="000000" w:themeColor="text1"/>
              </w:rPr>
              <w:t xml:space="preserve">) </w:t>
            </w:r>
            <w:r w:rsidR="00650328">
              <w:rPr>
                <w:rFonts w:ascii="Arial" w:hAnsi="Arial" w:cs="Arial"/>
                <w:color w:val="000000" w:themeColor="text1"/>
              </w:rPr>
              <w:t>nest</w:t>
            </w:r>
            <w:r w:rsidR="001B486A">
              <w:rPr>
                <w:rFonts w:ascii="Arial" w:hAnsi="Arial" w:cs="Arial"/>
                <w:color w:val="000000" w:themeColor="text1"/>
              </w:rPr>
              <w:t xml:space="preserve">s </w:t>
            </w:r>
            <w:r w:rsidR="00650328">
              <w:rPr>
                <w:rFonts w:ascii="Arial" w:hAnsi="Arial" w:cs="Arial"/>
                <w:color w:val="000000" w:themeColor="text1"/>
              </w:rPr>
              <w:t>left abandoned and</w:t>
            </w:r>
            <w:r w:rsidR="009F5381">
              <w:rPr>
                <w:rFonts w:ascii="Arial" w:hAnsi="Arial" w:cs="Arial"/>
                <w:color w:val="000000" w:themeColor="text1"/>
              </w:rPr>
              <w:t xml:space="preserve"> </w:t>
            </w:r>
            <w:r w:rsidR="00021BE9">
              <w:rPr>
                <w:rFonts w:ascii="Arial" w:hAnsi="Arial" w:cs="Arial"/>
                <w:color w:val="000000" w:themeColor="text1"/>
              </w:rPr>
              <w:t xml:space="preserve">10 </w:t>
            </w:r>
            <w:r w:rsidR="008C2F4C">
              <w:rPr>
                <w:rFonts w:ascii="Arial" w:hAnsi="Arial" w:cs="Arial"/>
                <w:color w:val="000000" w:themeColor="text1"/>
              </w:rPr>
              <w:t xml:space="preserve">(14%) </w:t>
            </w:r>
            <w:r w:rsidR="00021BE9">
              <w:rPr>
                <w:rFonts w:ascii="Arial" w:hAnsi="Arial" w:cs="Arial"/>
                <w:color w:val="000000" w:themeColor="text1"/>
              </w:rPr>
              <w:t xml:space="preserve">nests fallen on the ground. </w:t>
            </w:r>
            <w:r w:rsidR="005E0AEC">
              <w:rPr>
                <w:rFonts w:ascii="Arial" w:hAnsi="Arial" w:cs="Arial"/>
                <w:color w:val="000000" w:themeColor="text1"/>
              </w:rPr>
              <w:t xml:space="preserve">The Baya </w:t>
            </w:r>
            <w:r w:rsidR="002049FA">
              <w:rPr>
                <w:rFonts w:ascii="Arial" w:hAnsi="Arial" w:cs="Arial"/>
                <w:color w:val="000000" w:themeColor="text1"/>
              </w:rPr>
              <w:t>W</w:t>
            </w:r>
            <w:r w:rsidR="005E0AEC">
              <w:rPr>
                <w:rFonts w:ascii="Arial" w:hAnsi="Arial" w:cs="Arial"/>
                <w:color w:val="000000" w:themeColor="text1"/>
              </w:rPr>
              <w:t>eaver</w:t>
            </w:r>
            <w:r w:rsidR="009E2CFA">
              <w:rPr>
                <w:rFonts w:ascii="Arial" w:hAnsi="Arial" w:cs="Arial"/>
                <w:color w:val="000000" w:themeColor="text1"/>
              </w:rPr>
              <w:t xml:space="preserve"> uses </w:t>
            </w:r>
            <w:r w:rsidR="00F60810">
              <w:rPr>
                <w:rFonts w:ascii="Arial" w:hAnsi="Arial" w:cs="Arial"/>
                <w:color w:val="000000" w:themeColor="text1"/>
              </w:rPr>
              <w:t>leaf fib</w:t>
            </w:r>
            <w:r w:rsidR="00B044BF">
              <w:rPr>
                <w:rFonts w:ascii="Arial" w:hAnsi="Arial" w:cs="Arial"/>
                <w:color w:val="000000" w:themeColor="text1"/>
              </w:rPr>
              <w:t>er</w:t>
            </w:r>
            <w:r w:rsidR="00F60810">
              <w:rPr>
                <w:rFonts w:ascii="Arial" w:hAnsi="Arial" w:cs="Arial"/>
                <w:color w:val="000000" w:themeColor="text1"/>
              </w:rPr>
              <w:t xml:space="preserve">s of </w:t>
            </w:r>
            <w:r w:rsidR="0065772D">
              <w:rPr>
                <w:rFonts w:ascii="Arial" w:hAnsi="Arial" w:cs="Arial"/>
                <w:color w:val="000000" w:themeColor="text1"/>
              </w:rPr>
              <w:t>pal</w:t>
            </w:r>
            <w:r w:rsidR="00B679E4">
              <w:rPr>
                <w:rFonts w:ascii="Arial" w:hAnsi="Arial" w:cs="Arial"/>
                <w:color w:val="000000" w:themeColor="text1"/>
              </w:rPr>
              <w:t>m</w:t>
            </w:r>
            <w:r w:rsidR="0065772D">
              <w:rPr>
                <w:rFonts w:ascii="Arial" w:hAnsi="Arial" w:cs="Arial"/>
                <w:color w:val="000000" w:themeColor="text1"/>
              </w:rPr>
              <w:t xml:space="preserve"> fronds</w:t>
            </w:r>
            <w:r w:rsidR="00BE6702">
              <w:rPr>
                <w:rFonts w:ascii="Arial" w:hAnsi="Arial" w:cs="Arial"/>
                <w:color w:val="000000" w:themeColor="text1"/>
              </w:rPr>
              <w:t xml:space="preserve"> (Indian date palm)</w:t>
            </w:r>
            <w:r w:rsidR="0065772D">
              <w:rPr>
                <w:rFonts w:ascii="Arial" w:hAnsi="Arial" w:cs="Arial"/>
                <w:color w:val="000000" w:themeColor="text1"/>
              </w:rPr>
              <w:t>,</w:t>
            </w:r>
            <w:r w:rsidR="00B679E4">
              <w:rPr>
                <w:rFonts w:ascii="Arial" w:hAnsi="Arial" w:cs="Arial"/>
                <w:color w:val="000000" w:themeColor="text1"/>
              </w:rPr>
              <w:t xml:space="preserve"> </w:t>
            </w:r>
            <w:r w:rsidR="001444BE">
              <w:rPr>
                <w:rFonts w:ascii="Arial" w:hAnsi="Arial" w:cs="Arial"/>
                <w:color w:val="000000" w:themeColor="text1"/>
              </w:rPr>
              <w:t xml:space="preserve">sugarcane leaves, paddy leaves and </w:t>
            </w:r>
            <w:r w:rsidR="005A52D3">
              <w:rPr>
                <w:rFonts w:ascii="Arial" w:hAnsi="Arial" w:cs="Arial"/>
                <w:color w:val="000000" w:themeColor="text1"/>
              </w:rPr>
              <w:t>c</w:t>
            </w:r>
            <w:r w:rsidR="0073480E">
              <w:rPr>
                <w:rFonts w:ascii="Arial" w:hAnsi="Arial" w:cs="Arial"/>
                <w:color w:val="000000" w:themeColor="text1"/>
              </w:rPr>
              <w:t>oarse grasses</w:t>
            </w:r>
            <w:r w:rsidR="00C20608">
              <w:rPr>
                <w:rFonts w:ascii="Arial" w:hAnsi="Arial" w:cs="Arial"/>
                <w:color w:val="000000" w:themeColor="text1"/>
              </w:rPr>
              <w:t xml:space="preserve"> as nest material</w:t>
            </w:r>
            <w:r w:rsidR="00A808DB">
              <w:rPr>
                <w:rFonts w:ascii="Arial" w:hAnsi="Arial" w:cs="Arial"/>
                <w:color w:val="000000" w:themeColor="text1"/>
              </w:rPr>
              <w:t xml:space="preserve"> and take</w:t>
            </w:r>
            <w:r w:rsidR="00D97C55">
              <w:rPr>
                <w:rFonts w:ascii="Arial" w:hAnsi="Arial" w:cs="Arial"/>
                <w:color w:val="000000" w:themeColor="text1"/>
              </w:rPr>
              <w:t xml:space="preserve"> average of 18 days ranging from</w:t>
            </w:r>
            <w:r w:rsidR="00A808DB">
              <w:rPr>
                <w:rFonts w:ascii="Arial" w:hAnsi="Arial" w:cs="Arial"/>
                <w:color w:val="000000" w:themeColor="text1"/>
              </w:rPr>
              <w:t xml:space="preserve"> 6-48 days</w:t>
            </w:r>
            <w:r w:rsidR="00D97C55">
              <w:rPr>
                <w:rFonts w:ascii="Arial" w:hAnsi="Arial" w:cs="Arial"/>
                <w:color w:val="000000" w:themeColor="text1"/>
              </w:rPr>
              <w:t xml:space="preserve"> depending on the </w:t>
            </w:r>
            <w:r w:rsidR="00B9478C">
              <w:rPr>
                <w:rFonts w:ascii="Arial" w:hAnsi="Arial" w:cs="Arial"/>
                <w:color w:val="000000" w:themeColor="text1"/>
              </w:rPr>
              <w:t xml:space="preserve">environmental </w:t>
            </w:r>
            <w:r w:rsidR="00D97C55">
              <w:rPr>
                <w:rFonts w:ascii="Arial" w:hAnsi="Arial" w:cs="Arial"/>
                <w:color w:val="000000" w:themeColor="text1"/>
              </w:rPr>
              <w:t>condition</w:t>
            </w:r>
            <w:r w:rsidR="00753282">
              <w:rPr>
                <w:rFonts w:ascii="Arial" w:hAnsi="Arial" w:cs="Arial"/>
                <w:color w:val="000000" w:themeColor="text1"/>
              </w:rPr>
              <w:t xml:space="preserve"> </w:t>
            </w:r>
            <w:r w:rsidR="00D77699">
              <w:rPr>
                <w:rFonts w:ascii="Arial" w:hAnsi="Arial" w:cs="Arial"/>
                <w:color w:val="000000" w:themeColor="text1"/>
              </w:rPr>
              <w:t xml:space="preserve">suitable </w:t>
            </w:r>
            <w:r w:rsidR="00B95B3E">
              <w:rPr>
                <w:rFonts w:ascii="Arial" w:hAnsi="Arial" w:cs="Arial"/>
                <w:color w:val="000000" w:themeColor="text1"/>
              </w:rPr>
              <w:t xml:space="preserve">for </w:t>
            </w:r>
            <w:r w:rsidR="00753282">
              <w:rPr>
                <w:rFonts w:ascii="Arial" w:hAnsi="Arial" w:cs="Arial"/>
                <w:color w:val="000000" w:themeColor="text1"/>
              </w:rPr>
              <w:t>nest construction.</w:t>
            </w:r>
            <w:r w:rsidR="0008617C">
              <w:rPr>
                <w:rFonts w:ascii="Arial" w:hAnsi="Arial" w:cs="Arial"/>
                <w:color w:val="000000" w:themeColor="text1"/>
              </w:rPr>
              <w:t xml:space="preserve"> Various Anthropogenic activities,</w:t>
            </w:r>
            <w:r w:rsidR="001A7553">
              <w:rPr>
                <w:rFonts w:ascii="Arial" w:hAnsi="Arial" w:cs="Arial"/>
                <w:color w:val="000000" w:themeColor="text1"/>
              </w:rPr>
              <w:t xml:space="preserve"> environmental factors (</w:t>
            </w:r>
            <w:r w:rsidR="00DD1A2D">
              <w:rPr>
                <w:rFonts w:ascii="Arial" w:hAnsi="Arial" w:cs="Arial"/>
                <w:color w:val="000000" w:themeColor="text1"/>
              </w:rPr>
              <w:t xml:space="preserve">monsoon </w:t>
            </w:r>
            <w:r w:rsidR="001A7553">
              <w:rPr>
                <w:rFonts w:ascii="Arial" w:hAnsi="Arial" w:cs="Arial"/>
                <w:color w:val="000000" w:themeColor="text1"/>
              </w:rPr>
              <w:t xml:space="preserve">rain, wind, </w:t>
            </w:r>
            <w:r w:rsidR="00A94B22">
              <w:rPr>
                <w:rFonts w:ascii="Arial" w:hAnsi="Arial" w:cs="Arial"/>
                <w:color w:val="000000" w:themeColor="text1"/>
              </w:rPr>
              <w:t>temperature,</w:t>
            </w:r>
            <w:r w:rsidR="00DF7F5A">
              <w:rPr>
                <w:rFonts w:ascii="Arial" w:hAnsi="Arial" w:cs="Arial"/>
                <w:color w:val="000000" w:themeColor="text1"/>
              </w:rPr>
              <w:t xml:space="preserve"> humidity)</w:t>
            </w:r>
            <w:r w:rsidR="008036A9">
              <w:rPr>
                <w:rFonts w:ascii="Arial" w:hAnsi="Arial" w:cs="Arial"/>
                <w:color w:val="000000" w:themeColor="text1"/>
              </w:rPr>
              <w:t>, natural predators</w:t>
            </w:r>
            <w:r w:rsidR="00DF7F5A">
              <w:rPr>
                <w:rFonts w:ascii="Arial" w:hAnsi="Arial" w:cs="Arial"/>
                <w:color w:val="000000" w:themeColor="text1"/>
              </w:rPr>
              <w:t xml:space="preserve"> </w:t>
            </w:r>
            <w:r w:rsidR="00E143D0">
              <w:rPr>
                <w:rFonts w:ascii="Arial" w:hAnsi="Arial" w:cs="Arial"/>
                <w:color w:val="000000" w:themeColor="text1"/>
              </w:rPr>
              <w:t xml:space="preserve">such as </w:t>
            </w:r>
            <w:r w:rsidR="00A77A6B">
              <w:rPr>
                <w:rFonts w:ascii="Arial" w:hAnsi="Arial" w:cs="Arial"/>
                <w:color w:val="000000" w:themeColor="text1"/>
              </w:rPr>
              <w:t>c</w:t>
            </w:r>
            <w:r w:rsidR="005D645F">
              <w:rPr>
                <w:rFonts w:ascii="Arial" w:hAnsi="Arial" w:cs="Arial"/>
                <w:color w:val="000000" w:themeColor="text1"/>
              </w:rPr>
              <w:t>rows,</w:t>
            </w:r>
            <w:r w:rsidR="00B41565">
              <w:rPr>
                <w:rFonts w:ascii="Arial" w:hAnsi="Arial" w:cs="Arial"/>
                <w:color w:val="000000" w:themeColor="text1"/>
              </w:rPr>
              <w:t xml:space="preserve"> treepies</w:t>
            </w:r>
            <w:r w:rsidR="00A77A6B">
              <w:rPr>
                <w:rFonts w:ascii="Arial" w:hAnsi="Arial" w:cs="Arial"/>
                <w:color w:val="000000" w:themeColor="text1"/>
              </w:rPr>
              <w:t xml:space="preserve"> </w:t>
            </w:r>
            <w:r w:rsidR="00E12FDB">
              <w:rPr>
                <w:rFonts w:ascii="Arial" w:hAnsi="Arial" w:cs="Arial"/>
                <w:color w:val="000000" w:themeColor="text1"/>
              </w:rPr>
              <w:t>raptors</w:t>
            </w:r>
            <w:r w:rsidR="00A77A6B">
              <w:rPr>
                <w:rFonts w:ascii="Arial" w:hAnsi="Arial" w:cs="Arial"/>
                <w:color w:val="000000" w:themeColor="text1"/>
              </w:rPr>
              <w:t>, snakes and lizards</w:t>
            </w:r>
            <w:r w:rsidR="00167DF6">
              <w:rPr>
                <w:rFonts w:ascii="Arial" w:hAnsi="Arial" w:cs="Arial"/>
                <w:color w:val="000000" w:themeColor="text1"/>
              </w:rPr>
              <w:t xml:space="preserve"> poses threats to </w:t>
            </w:r>
            <w:r w:rsidR="00B859DE">
              <w:rPr>
                <w:rFonts w:ascii="Arial" w:hAnsi="Arial" w:cs="Arial"/>
                <w:color w:val="000000" w:themeColor="text1"/>
              </w:rPr>
              <w:t xml:space="preserve">Baya </w:t>
            </w:r>
            <w:r w:rsidR="003E3B50">
              <w:rPr>
                <w:rFonts w:ascii="Arial" w:hAnsi="Arial" w:cs="Arial"/>
                <w:color w:val="000000" w:themeColor="text1"/>
              </w:rPr>
              <w:t>W</w:t>
            </w:r>
            <w:r w:rsidR="00B859DE">
              <w:rPr>
                <w:rFonts w:ascii="Arial" w:hAnsi="Arial" w:cs="Arial"/>
                <w:color w:val="000000" w:themeColor="text1"/>
              </w:rPr>
              <w:t>eaver.</w:t>
            </w:r>
            <w:r w:rsidR="0037296B">
              <w:rPr>
                <w:rFonts w:ascii="Arial" w:hAnsi="Arial" w:cs="Arial"/>
                <w:color w:val="000000" w:themeColor="text1"/>
              </w:rPr>
              <w:t xml:space="preserve"> Our research finding</w:t>
            </w:r>
            <w:r w:rsidR="008423F7">
              <w:rPr>
                <w:rFonts w:ascii="Arial" w:hAnsi="Arial" w:cs="Arial"/>
                <w:color w:val="000000" w:themeColor="text1"/>
              </w:rPr>
              <w:t xml:space="preserve"> suggest</w:t>
            </w:r>
            <w:r w:rsidR="00787E09">
              <w:rPr>
                <w:rFonts w:ascii="Arial" w:hAnsi="Arial" w:cs="Arial"/>
                <w:color w:val="000000" w:themeColor="text1"/>
              </w:rPr>
              <w:t xml:space="preserve"> that the Baya Weaver </w:t>
            </w:r>
            <w:r w:rsidR="004F3C7C">
              <w:rPr>
                <w:rFonts w:ascii="Arial" w:hAnsi="Arial" w:cs="Arial"/>
                <w:color w:val="000000" w:themeColor="text1"/>
              </w:rPr>
              <w:t>possess</w:t>
            </w:r>
            <w:r w:rsidR="00787E09">
              <w:rPr>
                <w:rFonts w:ascii="Arial" w:hAnsi="Arial" w:cs="Arial"/>
                <w:color w:val="000000" w:themeColor="text1"/>
              </w:rPr>
              <w:t xml:space="preserve"> specific adaptations for nesting within these particular tree species</w:t>
            </w:r>
            <w:r w:rsidR="00E82872">
              <w:rPr>
                <w:rFonts w:ascii="Arial" w:hAnsi="Arial" w:cs="Arial"/>
                <w:color w:val="000000" w:themeColor="text1"/>
              </w:rPr>
              <w:t xml:space="preserve"> like acacia,</w:t>
            </w:r>
            <w:r w:rsidR="0078053F">
              <w:rPr>
                <w:rFonts w:ascii="Arial" w:hAnsi="Arial" w:cs="Arial"/>
                <w:color w:val="000000" w:themeColor="text1"/>
              </w:rPr>
              <w:t xml:space="preserve"> </w:t>
            </w:r>
            <w:r w:rsidR="00D07C83">
              <w:rPr>
                <w:rFonts w:ascii="Arial" w:hAnsi="Arial" w:cs="Arial"/>
                <w:color w:val="000000" w:themeColor="text1"/>
              </w:rPr>
              <w:t xml:space="preserve">and various </w:t>
            </w:r>
            <w:r w:rsidR="0078053F">
              <w:rPr>
                <w:rFonts w:ascii="Arial" w:hAnsi="Arial" w:cs="Arial"/>
                <w:color w:val="000000" w:themeColor="text1"/>
              </w:rPr>
              <w:t>tall palm tree</w:t>
            </w:r>
            <w:r w:rsidR="00D07C83">
              <w:rPr>
                <w:rFonts w:ascii="Arial" w:hAnsi="Arial" w:cs="Arial"/>
                <w:color w:val="000000" w:themeColor="text1"/>
              </w:rPr>
              <w:t>.</w:t>
            </w:r>
            <w:r w:rsidR="00EE2DC8">
              <w:rPr>
                <w:rFonts w:ascii="Arial" w:hAnsi="Arial" w:cs="Arial"/>
                <w:color w:val="000000" w:themeColor="text1"/>
              </w:rPr>
              <w:t xml:space="preserve"> Th</w:t>
            </w:r>
            <w:r w:rsidR="00C90C4A">
              <w:rPr>
                <w:rFonts w:ascii="Arial" w:hAnsi="Arial" w:cs="Arial"/>
                <w:color w:val="000000" w:themeColor="text1"/>
              </w:rPr>
              <w:t xml:space="preserve">e present study </w:t>
            </w:r>
            <w:r w:rsidR="003A2F37">
              <w:rPr>
                <w:rFonts w:ascii="Arial" w:hAnsi="Arial" w:cs="Arial"/>
                <w:color w:val="000000" w:themeColor="text1"/>
              </w:rPr>
              <w:t xml:space="preserve">enhances </w:t>
            </w:r>
            <w:r w:rsidR="004044FD">
              <w:rPr>
                <w:rFonts w:ascii="Arial" w:hAnsi="Arial" w:cs="Arial"/>
                <w:color w:val="000000" w:themeColor="text1"/>
              </w:rPr>
              <w:t>the understanding of nesting</w:t>
            </w:r>
            <w:r w:rsidR="0020244D">
              <w:rPr>
                <w:rFonts w:ascii="Arial" w:hAnsi="Arial" w:cs="Arial"/>
                <w:color w:val="000000" w:themeColor="text1"/>
              </w:rPr>
              <w:t xml:space="preserve"> habits of Baya Weaver </w:t>
            </w:r>
            <w:r w:rsidR="002D10ED">
              <w:rPr>
                <w:rFonts w:ascii="Arial" w:hAnsi="Arial" w:cs="Arial"/>
                <w:color w:val="000000" w:themeColor="text1"/>
              </w:rPr>
              <w:t xml:space="preserve">and </w:t>
            </w:r>
            <w:r w:rsidR="007D340B">
              <w:rPr>
                <w:rFonts w:ascii="Arial" w:hAnsi="Arial" w:cs="Arial"/>
                <w:color w:val="000000" w:themeColor="text1"/>
              </w:rPr>
              <w:t xml:space="preserve">provides </w:t>
            </w:r>
            <w:r w:rsidR="003B1FD8">
              <w:rPr>
                <w:rFonts w:ascii="Arial" w:hAnsi="Arial" w:cs="Arial"/>
                <w:color w:val="000000" w:themeColor="text1"/>
              </w:rPr>
              <w:t xml:space="preserve">significant insight </w:t>
            </w:r>
            <w:r w:rsidR="00BA01C5">
              <w:rPr>
                <w:rFonts w:ascii="Arial" w:hAnsi="Arial" w:cs="Arial"/>
                <w:color w:val="000000" w:themeColor="text1"/>
              </w:rPr>
              <w:t xml:space="preserve">for the </w:t>
            </w:r>
            <w:r w:rsidR="00FE4FE3">
              <w:rPr>
                <w:rFonts w:ascii="Arial" w:hAnsi="Arial" w:cs="Arial"/>
                <w:color w:val="000000" w:themeColor="text1"/>
              </w:rPr>
              <w:t>conservation of this species.</w:t>
            </w:r>
          </w:p>
        </w:tc>
      </w:tr>
    </w:tbl>
    <w:p w14:paraId="01751D42" w14:textId="77777777" w:rsidR="00636EB2" w:rsidRPr="00567469" w:rsidRDefault="00636EB2" w:rsidP="00441B6F">
      <w:pPr>
        <w:pStyle w:val="Body"/>
        <w:spacing w:after="0"/>
        <w:rPr>
          <w:rFonts w:ascii="Arial" w:hAnsi="Arial" w:cs="Arial"/>
          <w:i/>
        </w:rPr>
      </w:pPr>
    </w:p>
    <w:p w14:paraId="483AB466" w14:textId="604E9767" w:rsidR="00D461D6" w:rsidRPr="00567469" w:rsidRDefault="00A24E7E" w:rsidP="00D461D6">
      <w:pPr>
        <w:pStyle w:val="Body"/>
        <w:spacing w:after="0"/>
        <w:rPr>
          <w:rFonts w:ascii="Arial" w:hAnsi="Arial" w:cs="Arial"/>
          <w:iCs/>
          <w:color w:val="000000" w:themeColor="text1"/>
        </w:rPr>
      </w:pPr>
      <w:r w:rsidRPr="00567469">
        <w:rPr>
          <w:rFonts w:ascii="Arial" w:hAnsi="Arial" w:cs="Arial"/>
          <w:i/>
        </w:rPr>
        <w:t xml:space="preserve">Keywords: </w:t>
      </w:r>
      <w:r w:rsidR="00E416E2">
        <w:rPr>
          <w:rFonts w:ascii="Arial" w:hAnsi="Arial" w:cs="Arial"/>
          <w:iCs/>
        </w:rPr>
        <w:t>N</w:t>
      </w:r>
      <w:r w:rsidR="00AC1530">
        <w:rPr>
          <w:rFonts w:ascii="Arial" w:hAnsi="Arial" w:cs="Arial"/>
          <w:iCs/>
        </w:rPr>
        <w:t>esting site,</w:t>
      </w:r>
      <w:r w:rsidR="005A6F8E">
        <w:rPr>
          <w:rFonts w:ascii="Arial" w:hAnsi="Arial" w:cs="Arial"/>
          <w:iCs/>
        </w:rPr>
        <w:t xml:space="preserve"> nest colonies,</w:t>
      </w:r>
      <w:r w:rsidR="00403AB7">
        <w:rPr>
          <w:rFonts w:ascii="Arial" w:hAnsi="Arial" w:cs="Arial"/>
          <w:iCs/>
        </w:rPr>
        <w:t xml:space="preserve"> </w:t>
      </w:r>
      <w:r w:rsidR="00075C3C">
        <w:rPr>
          <w:rFonts w:ascii="Arial" w:hAnsi="Arial" w:cs="Arial"/>
          <w:iCs/>
        </w:rPr>
        <w:t xml:space="preserve">nest development, </w:t>
      </w:r>
      <w:r w:rsidR="00411DE1">
        <w:rPr>
          <w:rFonts w:ascii="Arial" w:hAnsi="Arial" w:cs="Arial"/>
          <w:iCs/>
        </w:rPr>
        <w:t>n</w:t>
      </w:r>
      <w:r w:rsidR="00E416E2">
        <w:rPr>
          <w:rFonts w:ascii="Arial" w:hAnsi="Arial" w:cs="Arial"/>
          <w:iCs/>
        </w:rPr>
        <w:t>est material,</w:t>
      </w:r>
      <w:r w:rsidR="00411DE1">
        <w:rPr>
          <w:rFonts w:ascii="Arial" w:hAnsi="Arial" w:cs="Arial"/>
          <w:iCs/>
        </w:rPr>
        <w:t xml:space="preserve"> nest repair,</w:t>
      </w:r>
      <w:r w:rsidR="00E416E2">
        <w:rPr>
          <w:rFonts w:ascii="Arial" w:hAnsi="Arial" w:cs="Arial"/>
          <w:iCs/>
        </w:rPr>
        <w:t xml:space="preserve"> </w:t>
      </w:r>
      <w:r w:rsidR="00F11E81">
        <w:rPr>
          <w:rFonts w:ascii="Arial" w:hAnsi="Arial" w:cs="Arial"/>
          <w:iCs/>
        </w:rPr>
        <w:t xml:space="preserve">clay deposition, </w:t>
      </w:r>
      <w:r w:rsidR="0045407D">
        <w:rPr>
          <w:rFonts w:ascii="Arial" w:hAnsi="Arial" w:cs="Arial"/>
          <w:iCs/>
        </w:rPr>
        <w:t xml:space="preserve">breeding habits, </w:t>
      </w:r>
      <w:r w:rsidR="00D461D6" w:rsidRPr="00567469">
        <w:rPr>
          <w:rFonts w:ascii="Arial" w:hAnsi="Arial" w:cs="Arial"/>
          <w:iCs/>
        </w:rPr>
        <w:t>habitat,</w:t>
      </w:r>
      <w:r w:rsidR="008C0E36">
        <w:rPr>
          <w:rFonts w:ascii="Arial" w:hAnsi="Arial" w:cs="Arial"/>
          <w:iCs/>
        </w:rPr>
        <w:t xml:space="preserve"> threats</w:t>
      </w:r>
      <w:r w:rsidR="00403AB7">
        <w:rPr>
          <w:rFonts w:ascii="Arial" w:hAnsi="Arial" w:cs="Arial"/>
          <w:iCs/>
        </w:rPr>
        <w:t>.</w:t>
      </w:r>
    </w:p>
    <w:p w14:paraId="04F01E0F" w14:textId="0F279B21" w:rsidR="00A24E7E" w:rsidRPr="00567469" w:rsidRDefault="00A24E7E" w:rsidP="00441B6F">
      <w:pPr>
        <w:pStyle w:val="Body"/>
        <w:spacing w:after="0"/>
        <w:rPr>
          <w:rFonts w:ascii="Arial" w:hAnsi="Arial" w:cs="Arial"/>
          <w:iCs/>
          <w:color w:val="000000" w:themeColor="text1"/>
        </w:rPr>
      </w:pPr>
    </w:p>
    <w:p w14:paraId="61BA8698" w14:textId="77777777" w:rsidR="00422F6C" w:rsidRPr="00567469" w:rsidRDefault="00422F6C" w:rsidP="00441B6F">
      <w:pPr>
        <w:pStyle w:val="Body"/>
        <w:spacing w:after="0"/>
        <w:rPr>
          <w:rFonts w:ascii="Arial" w:hAnsi="Arial" w:cs="Arial"/>
          <w:color w:val="000000" w:themeColor="text1"/>
        </w:rPr>
      </w:pPr>
    </w:p>
    <w:p w14:paraId="2F91D2B8" w14:textId="77777777" w:rsidR="00422F6C" w:rsidRPr="00567469" w:rsidRDefault="00422F6C" w:rsidP="00441B6F">
      <w:pPr>
        <w:pStyle w:val="Body"/>
        <w:spacing w:after="0"/>
        <w:rPr>
          <w:rFonts w:ascii="Arial" w:hAnsi="Arial" w:cs="Arial"/>
          <w:color w:val="000000" w:themeColor="text1"/>
        </w:rPr>
      </w:pPr>
    </w:p>
    <w:p w14:paraId="6FD25342" w14:textId="77777777" w:rsidR="00422F6C" w:rsidRPr="00567469" w:rsidRDefault="00422F6C" w:rsidP="00441B6F">
      <w:pPr>
        <w:pStyle w:val="Body"/>
        <w:spacing w:after="0"/>
        <w:rPr>
          <w:rFonts w:ascii="Arial" w:hAnsi="Arial" w:cs="Arial"/>
        </w:rPr>
      </w:pPr>
    </w:p>
    <w:p w14:paraId="7A200DEB" w14:textId="77777777" w:rsidR="00BF7B0A" w:rsidRPr="00567469" w:rsidRDefault="00BF7B0A" w:rsidP="00441B6F">
      <w:pPr>
        <w:pStyle w:val="Body"/>
        <w:spacing w:after="0"/>
        <w:rPr>
          <w:rFonts w:ascii="Arial" w:hAnsi="Arial" w:cs="Arial"/>
        </w:rPr>
      </w:pPr>
    </w:p>
    <w:p w14:paraId="781DE3CB" w14:textId="77777777" w:rsidR="00505F06" w:rsidRPr="00567469" w:rsidRDefault="00505F06" w:rsidP="00441B6F">
      <w:pPr>
        <w:pStyle w:val="Body"/>
        <w:spacing w:after="0"/>
        <w:rPr>
          <w:rFonts w:ascii="Arial" w:hAnsi="Arial" w:cs="Arial"/>
          <w:i/>
        </w:rPr>
      </w:pPr>
    </w:p>
    <w:p w14:paraId="2DB8E0DA" w14:textId="2E495B6F" w:rsidR="007F7B32" w:rsidRPr="00567469" w:rsidRDefault="00902823" w:rsidP="00441B6F">
      <w:pPr>
        <w:pStyle w:val="AbstHead"/>
        <w:spacing w:after="0"/>
        <w:jc w:val="both"/>
        <w:rPr>
          <w:rFonts w:ascii="Arial" w:hAnsi="Arial" w:cs="Arial"/>
        </w:rPr>
      </w:pPr>
      <w:r w:rsidRPr="00567469">
        <w:rPr>
          <w:rFonts w:ascii="Arial" w:hAnsi="Arial" w:cs="Arial"/>
        </w:rPr>
        <w:t xml:space="preserve">1. </w:t>
      </w:r>
      <w:r w:rsidR="00B01FCD" w:rsidRPr="00567469">
        <w:rPr>
          <w:rFonts w:ascii="Arial" w:hAnsi="Arial" w:cs="Arial"/>
        </w:rPr>
        <w:t>INTRODUCTION</w:t>
      </w:r>
      <w:r w:rsidR="007F7B32" w:rsidRPr="00567469">
        <w:rPr>
          <w:rFonts w:ascii="Arial" w:hAnsi="Arial" w:cs="Arial"/>
        </w:rPr>
        <w:t xml:space="preserve"> </w:t>
      </w:r>
    </w:p>
    <w:p w14:paraId="2D5F61EE" w14:textId="77777777" w:rsidR="00557A7B" w:rsidRPr="00567469" w:rsidRDefault="00557A7B" w:rsidP="00472763">
      <w:pPr>
        <w:spacing w:line="360" w:lineRule="auto"/>
        <w:jc w:val="both"/>
        <w:rPr>
          <w:rFonts w:ascii="Arial" w:hAnsi="Arial" w:cs="Arial"/>
          <w:color w:val="000000" w:themeColor="text1"/>
        </w:rPr>
      </w:pPr>
    </w:p>
    <w:p w14:paraId="160836A8" w14:textId="685C6BAF" w:rsidR="009711D3" w:rsidRDefault="00773CC1" w:rsidP="001A7F69">
      <w:pPr>
        <w:spacing w:line="360" w:lineRule="auto"/>
        <w:jc w:val="both"/>
        <w:rPr>
          <w:rFonts w:ascii="Arial" w:hAnsi="Arial" w:cs="Arial"/>
          <w:color w:val="000000" w:themeColor="text1"/>
        </w:rPr>
      </w:pPr>
      <w:r>
        <w:rPr>
          <w:rFonts w:ascii="Arial" w:hAnsi="Arial" w:cs="Arial"/>
          <w:color w:val="000000" w:themeColor="text1"/>
        </w:rPr>
        <w:t xml:space="preserve">Baya Weaver </w:t>
      </w:r>
      <w:r w:rsidRPr="00267C3A">
        <w:rPr>
          <w:rFonts w:ascii="Arial" w:hAnsi="Arial" w:cs="Arial"/>
          <w:i/>
          <w:iCs/>
          <w:color w:val="000000" w:themeColor="text1"/>
        </w:rPr>
        <w:t xml:space="preserve">Ploceus </w:t>
      </w:r>
      <w:proofErr w:type="spellStart"/>
      <w:r w:rsidRPr="00267C3A">
        <w:rPr>
          <w:rFonts w:ascii="Arial" w:hAnsi="Arial" w:cs="Arial"/>
          <w:i/>
          <w:iCs/>
          <w:color w:val="000000" w:themeColor="text1"/>
        </w:rPr>
        <w:t>philippinus</w:t>
      </w:r>
      <w:proofErr w:type="spellEnd"/>
      <w:r>
        <w:rPr>
          <w:rFonts w:ascii="Arial" w:hAnsi="Arial" w:cs="Arial"/>
          <w:color w:val="000000" w:themeColor="text1"/>
        </w:rPr>
        <w:t xml:space="preserve"> (Linnaeus, 1766) </w:t>
      </w:r>
      <w:r w:rsidR="008F7BBD">
        <w:rPr>
          <w:rFonts w:ascii="Arial" w:hAnsi="Arial" w:cs="Arial"/>
          <w:color w:val="000000" w:themeColor="text1"/>
        </w:rPr>
        <w:t>is belongs</w:t>
      </w:r>
      <w:r w:rsidR="00DE2B6B">
        <w:rPr>
          <w:rFonts w:ascii="Arial" w:hAnsi="Arial" w:cs="Arial"/>
          <w:color w:val="000000" w:themeColor="text1"/>
        </w:rPr>
        <w:t xml:space="preserve"> to </w:t>
      </w:r>
      <w:r w:rsidR="006D0CC7">
        <w:rPr>
          <w:rFonts w:ascii="Arial" w:hAnsi="Arial" w:cs="Arial"/>
          <w:color w:val="000000" w:themeColor="text1"/>
        </w:rPr>
        <w:t>C</w:t>
      </w:r>
      <w:r w:rsidR="00DE2B6B">
        <w:rPr>
          <w:rFonts w:ascii="Arial" w:hAnsi="Arial" w:cs="Arial"/>
          <w:color w:val="000000" w:themeColor="text1"/>
        </w:rPr>
        <w:t>lass</w:t>
      </w:r>
      <w:r w:rsidR="00C828CF">
        <w:rPr>
          <w:rFonts w:ascii="Arial" w:hAnsi="Arial" w:cs="Arial"/>
          <w:color w:val="000000" w:themeColor="text1"/>
        </w:rPr>
        <w:t xml:space="preserve">-Aves, </w:t>
      </w:r>
      <w:r w:rsidR="006D0CC7">
        <w:rPr>
          <w:rFonts w:ascii="Arial" w:hAnsi="Arial" w:cs="Arial"/>
          <w:color w:val="000000" w:themeColor="text1"/>
        </w:rPr>
        <w:t>O</w:t>
      </w:r>
      <w:r w:rsidR="00CF1465">
        <w:rPr>
          <w:rFonts w:ascii="Arial" w:hAnsi="Arial" w:cs="Arial"/>
          <w:color w:val="000000" w:themeColor="text1"/>
        </w:rPr>
        <w:t>rder-</w:t>
      </w:r>
      <w:r w:rsidR="0043076B">
        <w:rPr>
          <w:rFonts w:ascii="Arial" w:hAnsi="Arial" w:cs="Arial"/>
          <w:color w:val="000000" w:themeColor="text1"/>
        </w:rPr>
        <w:t xml:space="preserve">Passeriformes </w:t>
      </w:r>
      <w:r w:rsidR="00525096">
        <w:rPr>
          <w:rFonts w:ascii="Arial" w:hAnsi="Arial" w:cs="Arial"/>
          <w:color w:val="000000" w:themeColor="text1"/>
        </w:rPr>
        <w:t>of family Ploceidae</w:t>
      </w:r>
      <w:r w:rsidR="0085762F">
        <w:rPr>
          <w:rFonts w:ascii="Arial" w:hAnsi="Arial" w:cs="Arial"/>
          <w:color w:val="000000" w:themeColor="text1"/>
        </w:rPr>
        <w:t xml:space="preserve"> </w:t>
      </w:r>
      <w:r w:rsidR="00C6179D">
        <w:rPr>
          <w:rFonts w:ascii="Arial" w:hAnsi="Arial" w:cs="Arial"/>
          <w:color w:val="000000" w:themeColor="text1"/>
        </w:rPr>
        <w:t>(Kalita et al., 2024).</w:t>
      </w:r>
      <w:r w:rsidR="00030908">
        <w:rPr>
          <w:rFonts w:ascii="Arial" w:hAnsi="Arial" w:cs="Arial"/>
          <w:color w:val="000000" w:themeColor="text1"/>
        </w:rPr>
        <w:t xml:space="preserve"> </w:t>
      </w:r>
      <w:r w:rsidR="008161A5">
        <w:rPr>
          <w:rFonts w:ascii="Arial" w:hAnsi="Arial" w:cs="Arial"/>
          <w:color w:val="000000" w:themeColor="text1"/>
        </w:rPr>
        <w:t>Baya Weavers are widely spread across the Indian Subcontinent and Southeast Asia</w:t>
      </w:r>
      <w:r w:rsidR="00FD4D4A">
        <w:rPr>
          <w:rFonts w:ascii="Arial" w:hAnsi="Arial" w:cs="Arial"/>
          <w:color w:val="000000" w:themeColor="text1"/>
        </w:rPr>
        <w:t xml:space="preserve"> (Pandian, 2024)</w:t>
      </w:r>
      <w:r w:rsidR="00F40E7C">
        <w:rPr>
          <w:rFonts w:ascii="Arial" w:hAnsi="Arial" w:cs="Arial"/>
          <w:color w:val="000000" w:themeColor="text1"/>
        </w:rPr>
        <w:t xml:space="preserve">. </w:t>
      </w:r>
      <w:r w:rsidR="008161A5">
        <w:rPr>
          <w:rFonts w:ascii="Arial" w:hAnsi="Arial" w:cs="Arial"/>
          <w:color w:val="000000" w:themeColor="text1"/>
        </w:rPr>
        <w:t>It is non-</w:t>
      </w:r>
      <w:r w:rsidR="004F3C7C">
        <w:rPr>
          <w:rFonts w:ascii="Arial" w:hAnsi="Arial" w:cs="Arial"/>
          <w:color w:val="000000" w:themeColor="text1"/>
        </w:rPr>
        <w:t>migrant bird</w:t>
      </w:r>
      <w:r w:rsidR="008161A5">
        <w:rPr>
          <w:rFonts w:ascii="Arial" w:hAnsi="Arial" w:cs="Arial"/>
          <w:color w:val="000000" w:themeColor="text1"/>
        </w:rPr>
        <w:t xml:space="preserve"> but shows local and seasonal movements in response to water and food availability</w:t>
      </w:r>
      <w:r w:rsidR="0081221B">
        <w:rPr>
          <w:rFonts w:ascii="Arial" w:hAnsi="Arial" w:cs="Arial"/>
          <w:color w:val="000000" w:themeColor="text1"/>
        </w:rPr>
        <w:t xml:space="preserve"> </w:t>
      </w:r>
      <w:r w:rsidR="00FE4AFC">
        <w:rPr>
          <w:rFonts w:ascii="Arial" w:hAnsi="Arial" w:cs="Arial"/>
          <w:color w:val="000000" w:themeColor="text1"/>
        </w:rPr>
        <w:t>(Quader, 2006).</w:t>
      </w:r>
      <w:r w:rsidR="00030908">
        <w:rPr>
          <w:rFonts w:ascii="Arial" w:hAnsi="Arial" w:cs="Arial"/>
          <w:color w:val="000000" w:themeColor="text1"/>
        </w:rPr>
        <w:t xml:space="preserve"> </w:t>
      </w:r>
      <w:r w:rsidR="00351F65">
        <w:rPr>
          <w:rFonts w:ascii="Arial" w:hAnsi="Arial" w:cs="Arial"/>
          <w:color w:val="000000" w:themeColor="text1"/>
        </w:rPr>
        <w:t xml:space="preserve">India is home for four species of Weaver birds belonging to the genus Ploceus – Ploceus </w:t>
      </w:r>
      <w:proofErr w:type="spellStart"/>
      <w:r w:rsidR="00351F65">
        <w:rPr>
          <w:rFonts w:ascii="Arial" w:hAnsi="Arial" w:cs="Arial"/>
          <w:color w:val="000000" w:themeColor="text1"/>
        </w:rPr>
        <w:t>philippinus</w:t>
      </w:r>
      <w:proofErr w:type="spellEnd"/>
      <w:r w:rsidR="00351F65">
        <w:rPr>
          <w:rFonts w:ascii="Arial" w:hAnsi="Arial" w:cs="Arial"/>
          <w:color w:val="000000" w:themeColor="text1"/>
        </w:rPr>
        <w:t xml:space="preserve"> (Baya Weaver), Ploceus </w:t>
      </w:r>
      <w:proofErr w:type="spellStart"/>
      <w:r w:rsidR="00351F65">
        <w:rPr>
          <w:rFonts w:ascii="Arial" w:hAnsi="Arial" w:cs="Arial"/>
          <w:color w:val="000000" w:themeColor="text1"/>
        </w:rPr>
        <w:t>manyar</w:t>
      </w:r>
      <w:proofErr w:type="spellEnd"/>
      <w:r w:rsidR="00351F65">
        <w:rPr>
          <w:rFonts w:ascii="Arial" w:hAnsi="Arial" w:cs="Arial"/>
          <w:color w:val="000000" w:themeColor="text1"/>
        </w:rPr>
        <w:t xml:space="preserve"> (Streaked Weaver), Ploceus </w:t>
      </w:r>
      <w:r w:rsidR="004F3C7C">
        <w:rPr>
          <w:rFonts w:ascii="Arial" w:hAnsi="Arial" w:cs="Arial"/>
          <w:color w:val="000000" w:themeColor="text1"/>
        </w:rPr>
        <w:t>benghalensis (</w:t>
      </w:r>
      <w:r w:rsidR="00351F65">
        <w:rPr>
          <w:rFonts w:ascii="Arial" w:hAnsi="Arial" w:cs="Arial"/>
          <w:color w:val="000000" w:themeColor="text1"/>
        </w:rPr>
        <w:t xml:space="preserve">Black-breasted Weaver) and Ploceus </w:t>
      </w:r>
      <w:proofErr w:type="spellStart"/>
      <w:r w:rsidR="00351F65">
        <w:rPr>
          <w:rFonts w:ascii="Arial" w:hAnsi="Arial" w:cs="Arial"/>
          <w:color w:val="000000" w:themeColor="text1"/>
        </w:rPr>
        <w:t>megarhynchus</w:t>
      </w:r>
      <w:proofErr w:type="spellEnd"/>
      <w:r w:rsidR="00351F65">
        <w:rPr>
          <w:rFonts w:ascii="Arial" w:hAnsi="Arial" w:cs="Arial"/>
          <w:color w:val="000000" w:themeColor="text1"/>
        </w:rPr>
        <w:t xml:space="preserve"> (Yellow Weaver) (Craig 2020).</w:t>
      </w:r>
      <w:r w:rsidR="00030908">
        <w:rPr>
          <w:rFonts w:ascii="Arial" w:hAnsi="Arial" w:cs="Arial"/>
          <w:color w:val="000000" w:themeColor="text1"/>
        </w:rPr>
        <w:t xml:space="preserve"> </w:t>
      </w:r>
      <w:r w:rsidR="00F32107">
        <w:rPr>
          <w:rFonts w:ascii="Arial" w:hAnsi="Arial" w:cs="Arial"/>
          <w:color w:val="000000" w:themeColor="text1"/>
        </w:rPr>
        <w:t xml:space="preserve">The Baya Weaver is a small, sparrow-sized weaver bird </w:t>
      </w:r>
      <w:r w:rsidR="007B36CF">
        <w:rPr>
          <w:rFonts w:ascii="Arial" w:hAnsi="Arial" w:cs="Arial"/>
          <w:color w:val="000000" w:themeColor="text1"/>
        </w:rPr>
        <w:t>renowned</w:t>
      </w:r>
      <w:r w:rsidR="00F32107">
        <w:rPr>
          <w:rFonts w:ascii="Arial" w:hAnsi="Arial" w:cs="Arial"/>
          <w:color w:val="000000" w:themeColor="text1"/>
        </w:rPr>
        <w:t xml:space="preserve"> for its elaborately woven nests constructed by the males</w:t>
      </w:r>
      <w:r w:rsidR="00A2583C">
        <w:rPr>
          <w:rFonts w:ascii="Arial" w:hAnsi="Arial" w:cs="Arial"/>
          <w:color w:val="000000" w:themeColor="text1"/>
        </w:rPr>
        <w:t xml:space="preserve"> thus,</w:t>
      </w:r>
      <w:r w:rsidR="0027051A">
        <w:rPr>
          <w:rFonts w:ascii="Arial" w:hAnsi="Arial" w:cs="Arial"/>
          <w:color w:val="000000" w:themeColor="text1"/>
        </w:rPr>
        <w:t xml:space="preserve"> it </w:t>
      </w:r>
      <w:r w:rsidR="00A2583C">
        <w:rPr>
          <w:rFonts w:ascii="Arial" w:hAnsi="Arial" w:cs="Arial"/>
          <w:color w:val="000000" w:themeColor="text1"/>
        </w:rPr>
        <w:t xml:space="preserve">is a true marvel of avian engineering </w:t>
      </w:r>
      <w:r w:rsidR="00EA0E9B">
        <w:rPr>
          <w:rFonts w:ascii="Arial" w:hAnsi="Arial" w:cs="Arial"/>
          <w:color w:val="000000" w:themeColor="text1"/>
        </w:rPr>
        <w:t>(Quader, 2005).</w:t>
      </w:r>
      <w:r w:rsidR="00030908">
        <w:rPr>
          <w:rFonts w:ascii="Arial" w:hAnsi="Arial" w:cs="Arial"/>
          <w:color w:val="000000" w:themeColor="text1"/>
        </w:rPr>
        <w:t xml:space="preserve"> The </w:t>
      </w:r>
      <w:r w:rsidR="004F0F9B">
        <w:rPr>
          <w:rFonts w:ascii="Arial" w:hAnsi="Arial" w:cs="Arial"/>
          <w:color w:val="000000" w:themeColor="text1"/>
        </w:rPr>
        <w:t>Baya Weaver is a social, gregarious, polygynous and colonial breeder</w:t>
      </w:r>
      <w:r w:rsidR="001E5CE7">
        <w:rPr>
          <w:rFonts w:ascii="Arial" w:hAnsi="Arial" w:cs="Arial"/>
          <w:color w:val="000000" w:themeColor="text1"/>
        </w:rPr>
        <w:t xml:space="preserve"> (Abdar, 2013). </w:t>
      </w:r>
      <w:r w:rsidR="006A7EA1">
        <w:rPr>
          <w:rFonts w:ascii="Arial" w:hAnsi="Arial" w:cs="Arial"/>
          <w:color w:val="000000" w:themeColor="text1"/>
        </w:rPr>
        <w:t>The breeding season of the Baya Weaver in India spans primarily from</w:t>
      </w:r>
      <w:r w:rsidR="00355534">
        <w:rPr>
          <w:rFonts w:ascii="Arial" w:hAnsi="Arial" w:cs="Arial"/>
          <w:color w:val="000000" w:themeColor="text1"/>
        </w:rPr>
        <w:t xml:space="preserve"> April</w:t>
      </w:r>
      <w:r w:rsidR="006A7EA1">
        <w:rPr>
          <w:rFonts w:ascii="Arial" w:hAnsi="Arial" w:cs="Arial"/>
          <w:color w:val="000000" w:themeColor="text1"/>
        </w:rPr>
        <w:t xml:space="preserve"> to </w:t>
      </w:r>
      <w:r w:rsidR="0087264D">
        <w:rPr>
          <w:rFonts w:ascii="Arial" w:hAnsi="Arial" w:cs="Arial"/>
          <w:color w:val="000000" w:themeColor="text1"/>
        </w:rPr>
        <w:t>October</w:t>
      </w:r>
      <w:r w:rsidR="006A7EA1">
        <w:rPr>
          <w:rFonts w:ascii="Arial" w:hAnsi="Arial" w:cs="Arial"/>
          <w:color w:val="000000" w:themeColor="text1"/>
        </w:rPr>
        <w:t xml:space="preserve">, closely </w:t>
      </w:r>
      <w:r w:rsidR="00DD14D9">
        <w:rPr>
          <w:rFonts w:ascii="Arial" w:hAnsi="Arial" w:cs="Arial"/>
          <w:color w:val="000000" w:themeColor="text1"/>
        </w:rPr>
        <w:t>associate</w:t>
      </w:r>
      <w:r w:rsidR="006A7EA1">
        <w:rPr>
          <w:rFonts w:ascii="Arial" w:hAnsi="Arial" w:cs="Arial"/>
          <w:color w:val="000000" w:themeColor="text1"/>
        </w:rPr>
        <w:t xml:space="preserve"> with the monsoon rains</w:t>
      </w:r>
      <w:r w:rsidR="008E7E2B">
        <w:rPr>
          <w:rFonts w:ascii="Arial" w:hAnsi="Arial" w:cs="Arial"/>
          <w:color w:val="000000" w:themeColor="text1"/>
        </w:rPr>
        <w:t xml:space="preserve"> (Pandian, 2023</w:t>
      </w:r>
      <w:proofErr w:type="gramStart"/>
      <w:r w:rsidR="008E7E2B">
        <w:rPr>
          <w:rFonts w:ascii="Arial" w:hAnsi="Arial" w:cs="Arial"/>
          <w:color w:val="000000" w:themeColor="text1"/>
        </w:rPr>
        <w:t>).</w:t>
      </w:r>
      <w:r w:rsidR="00FE4DDE">
        <w:rPr>
          <w:rFonts w:ascii="Arial" w:hAnsi="Arial" w:cs="Arial"/>
          <w:color w:val="000000" w:themeColor="text1"/>
        </w:rPr>
        <w:t>The</w:t>
      </w:r>
      <w:proofErr w:type="gramEnd"/>
      <w:r w:rsidR="00FE4DDE">
        <w:rPr>
          <w:rFonts w:ascii="Arial" w:hAnsi="Arial" w:cs="Arial"/>
          <w:color w:val="000000" w:themeColor="text1"/>
        </w:rPr>
        <w:t xml:space="preserve"> Baya Weaver shows remarkable sexual dimorphism during breeding season</w:t>
      </w:r>
      <w:r w:rsidR="009E7486">
        <w:rPr>
          <w:rFonts w:ascii="Arial" w:hAnsi="Arial" w:cs="Arial"/>
          <w:color w:val="000000" w:themeColor="text1"/>
        </w:rPr>
        <w:t xml:space="preserve"> (</w:t>
      </w:r>
      <w:r w:rsidR="003B65E7">
        <w:rPr>
          <w:rFonts w:ascii="Arial" w:hAnsi="Arial" w:cs="Arial"/>
          <w:color w:val="000000" w:themeColor="text1"/>
        </w:rPr>
        <w:t>Singh</w:t>
      </w:r>
      <w:r w:rsidR="009E7486">
        <w:rPr>
          <w:rFonts w:ascii="Arial" w:hAnsi="Arial" w:cs="Arial"/>
          <w:color w:val="000000" w:themeColor="text1"/>
        </w:rPr>
        <w:t xml:space="preserve"> </w:t>
      </w:r>
      <w:r w:rsidR="003B65E7">
        <w:rPr>
          <w:rFonts w:ascii="Arial" w:hAnsi="Arial" w:cs="Arial"/>
          <w:color w:val="000000" w:themeColor="text1"/>
        </w:rPr>
        <w:t>&amp; Dhand</w:t>
      </w:r>
      <w:r w:rsidR="009E7486">
        <w:rPr>
          <w:rFonts w:ascii="Arial" w:hAnsi="Arial" w:cs="Arial"/>
          <w:color w:val="000000" w:themeColor="text1"/>
        </w:rPr>
        <w:t xml:space="preserve"> </w:t>
      </w:r>
      <w:r w:rsidR="003B65E7">
        <w:rPr>
          <w:rFonts w:ascii="Arial" w:hAnsi="Arial" w:cs="Arial"/>
          <w:color w:val="000000" w:themeColor="text1"/>
        </w:rPr>
        <w:t>2017)</w:t>
      </w:r>
      <w:r w:rsidR="009E7486">
        <w:rPr>
          <w:rFonts w:ascii="Arial" w:hAnsi="Arial" w:cs="Arial"/>
          <w:color w:val="000000" w:themeColor="text1"/>
        </w:rPr>
        <w:t>.</w:t>
      </w:r>
      <w:r w:rsidR="00EE7F76">
        <w:rPr>
          <w:rFonts w:ascii="Arial" w:hAnsi="Arial" w:cs="Arial"/>
          <w:color w:val="000000" w:themeColor="text1"/>
        </w:rPr>
        <w:t xml:space="preserve"> </w:t>
      </w:r>
      <w:r w:rsidR="009711D3">
        <w:rPr>
          <w:rFonts w:ascii="Arial" w:hAnsi="Arial" w:cs="Arial"/>
          <w:color w:val="000000" w:themeColor="text1"/>
        </w:rPr>
        <w:t xml:space="preserve">One of the most interesting </w:t>
      </w:r>
      <w:proofErr w:type="spellStart"/>
      <w:r w:rsidR="009711D3">
        <w:rPr>
          <w:rFonts w:ascii="Arial" w:hAnsi="Arial" w:cs="Arial"/>
          <w:color w:val="000000" w:themeColor="text1"/>
        </w:rPr>
        <w:t>behaviours</w:t>
      </w:r>
      <w:proofErr w:type="spellEnd"/>
      <w:r w:rsidR="009711D3">
        <w:rPr>
          <w:rFonts w:ascii="Arial" w:hAnsi="Arial" w:cs="Arial"/>
          <w:color w:val="000000" w:themeColor="text1"/>
        </w:rPr>
        <w:t xml:space="preserve"> of these birds is that the female chooses her mate based on the quality of nest build by male</w:t>
      </w:r>
      <w:r w:rsidR="00CD089F">
        <w:rPr>
          <w:rFonts w:ascii="Arial" w:hAnsi="Arial" w:cs="Arial"/>
          <w:color w:val="000000" w:themeColor="text1"/>
        </w:rPr>
        <w:t xml:space="preserve"> (Pandian, 2018).</w:t>
      </w:r>
      <w:r w:rsidR="00EE7F76">
        <w:rPr>
          <w:rFonts w:ascii="Arial" w:hAnsi="Arial" w:cs="Arial"/>
          <w:color w:val="000000" w:themeColor="text1"/>
        </w:rPr>
        <w:t xml:space="preserve"> </w:t>
      </w:r>
      <w:r w:rsidR="009711D3">
        <w:rPr>
          <w:rFonts w:ascii="Arial" w:hAnsi="Arial" w:cs="Arial"/>
          <w:color w:val="000000" w:themeColor="text1"/>
        </w:rPr>
        <w:t xml:space="preserve">During courtship </w:t>
      </w:r>
      <w:proofErr w:type="spellStart"/>
      <w:r w:rsidR="009711D3">
        <w:rPr>
          <w:rFonts w:ascii="Arial" w:hAnsi="Arial" w:cs="Arial"/>
          <w:color w:val="000000" w:themeColor="text1"/>
        </w:rPr>
        <w:t>behaviour</w:t>
      </w:r>
      <w:proofErr w:type="spellEnd"/>
      <w:r w:rsidR="009711D3">
        <w:rPr>
          <w:rFonts w:ascii="Arial" w:hAnsi="Arial" w:cs="Arial"/>
          <w:color w:val="000000" w:themeColor="text1"/>
        </w:rPr>
        <w:t>, male shows its nest to females by flapping its wings, invites females to inspects and probably occupy the nest</w:t>
      </w:r>
      <w:r w:rsidR="005B1925">
        <w:rPr>
          <w:rFonts w:ascii="Arial" w:hAnsi="Arial" w:cs="Arial"/>
          <w:color w:val="000000" w:themeColor="text1"/>
        </w:rPr>
        <w:t xml:space="preserve"> (Pandian, 2022).</w:t>
      </w:r>
      <w:r w:rsidR="00EE7F76">
        <w:rPr>
          <w:rFonts w:ascii="Arial" w:hAnsi="Arial" w:cs="Arial"/>
          <w:color w:val="000000" w:themeColor="text1"/>
        </w:rPr>
        <w:t xml:space="preserve"> </w:t>
      </w:r>
      <w:r w:rsidR="009711D3">
        <w:rPr>
          <w:rFonts w:ascii="Arial" w:hAnsi="Arial" w:cs="Arial"/>
          <w:color w:val="000000" w:themeColor="text1"/>
        </w:rPr>
        <w:t>After the inspection of nest, female give their</w:t>
      </w:r>
      <w:r w:rsidR="00D822D9">
        <w:rPr>
          <w:rFonts w:ascii="Arial" w:hAnsi="Arial" w:cs="Arial"/>
          <w:color w:val="000000" w:themeColor="text1"/>
        </w:rPr>
        <w:t xml:space="preserve"> </w:t>
      </w:r>
      <w:r w:rsidR="009711D3">
        <w:rPr>
          <w:rFonts w:ascii="Arial" w:hAnsi="Arial" w:cs="Arial"/>
          <w:color w:val="000000" w:themeColor="text1"/>
        </w:rPr>
        <w:t>acceptance towards</w:t>
      </w:r>
      <w:r w:rsidR="00D822D9">
        <w:rPr>
          <w:rFonts w:ascii="Arial" w:hAnsi="Arial" w:cs="Arial"/>
          <w:color w:val="000000" w:themeColor="text1"/>
        </w:rPr>
        <w:t xml:space="preserve"> </w:t>
      </w:r>
      <w:r w:rsidR="009711D3">
        <w:rPr>
          <w:rFonts w:ascii="Arial" w:hAnsi="Arial" w:cs="Arial"/>
          <w:color w:val="000000" w:themeColor="text1"/>
        </w:rPr>
        <w:t>male; after that, the male goes on to complete the nest by adding the entrance tunnel</w:t>
      </w:r>
      <w:r w:rsidR="008D65DB">
        <w:rPr>
          <w:rFonts w:ascii="Arial" w:hAnsi="Arial" w:cs="Arial"/>
          <w:color w:val="000000" w:themeColor="text1"/>
        </w:rPr>
        <w:t xml:space="preserve"> (Kalita et al., 2024).</w:t>
      </w:r>
    </w:p>
    <w:p w14:paraId="4525D9B8" w14:textId="1C2003A6" w:rsidR="009711D3" w:rsidRDefault="00236F7C" w:rsidP="001A7F69">
      <w:pPr>
        <w:spacing w:line="360" w:lineRule="auto"/>
        <w:jc w:val="both"/>
        <w:rPr>
          <w:rFonts w:ascii="Arial" w:hAnsi="Arial" w:cs="Arial"/>
          <w:color w:val="000000" w:themeColor="text1"/>
        </w:rPr>
      </w:pPr>
      <w:r>
        <w:rPr>
          <w:rFonts w:ascii="Arial" w:hAnsi="Arial" w:cs="Arial"/>
          <w:color w:val="000000" w:themeColor="text1"/>
        </w:rPr>
        <w:t>The female lays about 2-4 white eggs and incubates them for about 15 to 18 days</w:t>
      </w:r>
      <w:r w:rsidR="00B02D6D">
        <w:rPr>
          <w:rFonts w:ascii="Arial" w:hAnsi="Arial" w:cs="Arial"/>
          <w:color w:val="000000" w:themeColor="text1"/>
        </w:rPr>
        <w:t>,</w:t>
      </w:r>
      <w:r>
        <w:rPr>
          <w:rFonts w:ascii="Arial" w:hAnsi="Arial" w:cs="Arial"/>
          <w:color w:val="000000" w:themeColor="text1"/>
        </w:rPr>
        <w:t xml:space="preserve"> </w:t>
      </w:r>
      <w:r w:rsidR="00B02D6D">
        <w:rPr>
          <w:rFonts w:ascii="Arial" w:hAnsi="Arial" w:cs="Arial"/>
          <w:color w:val="000000" w:themeColor="text1"/>
        </w:rPr>
        <w:t>m</w:t>
      </w:r>
      <w:r>
        <w:rPr>
          <w:rFonts w:ascii="Arial" w:hAnsi="Arial" w:cs="Arial"/>
          <w:color w:val="000000" w:themeColor="text1"/>
        </w:rPr>
        <w:t>ales occasionally assist females in feeding the chick</w:t>
      </w:r>
      <w:r w:rsidR="00B02D6D">
        <w:rPr>
          <w:rFonts w:ascii="Arial" w:hAnsi="Arial" w:cs="Arial"/>
          <w:color w:val="000000" w:themeColor="text1"/>
        </w:rPr>
        <w:t>s and</w:t>
      </w:r>
      <w:r w:rsidR="00021095">
        <w:rPr>
          <w:rFonts w:ascii="Arial" w:hAnsi="Arial" w:cs="Arial"/>
          <w:color w:val="000000" w:themeColor="text1"/>
        </w:rPr>
        <w:t xml:space="preserve"> the</w:t>
      </w:r>
      <w:r>
        <w:rPr>
          <w:rFonts w:ascii="Arial" w:hAnsi="Arial" w:cs="Arial"/>
          <w:color w:val="000000" w:themeColor="text1"/>
        </w:rPr>
        <w:t xml:space="preserve"> chicks leave the nest after</w:t>
      </w:r>
      <w:r w:rsidR="003067B2">
        <w:rPr>
          <w:rFonts w:ascii="Arial" w:hAnsi="Arial" w:cs="Arial"/>
          <w:color w:val="000000" w:themeColor="text1"/>
        </w:rPr>
        <w:t xml:space="preserve"> </w:t>
      </w:r>
      <w:r>
        <w:rPr>
          <w:rFonts w:ascii="Arial" w:hAnsi="Arial" w:cs="Arial"/>
          <w:color w:val="000000" w:themeColor="text1"/>
        </w:rPr>
        <w:t>18 days</w:t>
      </w:r>
      <w:r w:rsidR="00021095">
        <w:rPr>
          <w:rFonts w:ascii="Arial" w:hAnsi="Arial" w:cs="Arial"/>
          <w:color w:val="000000" w:themeColor="text1"/>
        </w:rPr>
        <w:t xml:space="preserve"> </w:t>
      </w:r>
      <w:r w:rsidR="005410B9">
        <w:rPr>
          <w:rFonts w:ascii="Arial" w:hAnsi="Arial" w:cs="Arial"/>
          <w:color w:val="000000" w:themeColor="text1"/>
        </w:rPr>
        <w:t>(Mahendra et al., 2024).</w:t>
      </w:r>
      <w:r w:rsidR="00021095">
        <w:rPr>
          <w:rFonts w:ascii="Arial" w:hAnsi="Arial" w:cs="Arial"/>
          <w:color w:val="000000" w:themeColor="text1"/>
        </w:rPr>
        <w:t xml:space="preserve"> </w:t>
      </w:r>
      <w:r>
        <w:rPr>
          <w:rFonts w:ascii="Arial" w:hAnsi="Arial" w:cs="Arial"/>
          <w:color w:val="000000" w:themeColor="text1"/>
        </w:rPr>
        <w:t>In the non-breeding season, both males and females resemble as female House sparrows</w:t>
      </w:r>
      <w:r w:rsidR="00D46B39">
        <w:rPr>
          <w:rFonts w:ascii="Arial" w:hAnsi="Arial" w:cs="Arial"/>
          <w:color w:val="000000" w:themeColor="text1"/>
        </w:rPr>
        <w:t xml:space="preserve"> </w:t>
      </w:r>
      <w:r w:rsidR="009035B2">
        <w:rPr>
          <w:rFonts w:ascii="Arial" w:hAnsi="Arial" w:cs="Arial"/>
          <w:color w:val="000000" w:themeColor="text1"/>
        </w:rPr>
        <w:t>(</w:t>
      </w:r>
      <w:r w:rsidR="00D46B39">
        <w:rPr>
          <w:rFonts w:ascii="Arial" w:hAnsi="Arial" w:cs="Arial"/>
          <w:color w:val="000000" w:themeColor="text1"/>
        </w:rPr>
        <w:t>Kumar,</w:t>
      </w:r>
      <w:r w:rsidR="009035B2">
        <w:rPr>
          <w:rFonts w:ascii="Arial" w:hAnsi="Arial" w:cs="Arial"/>
          <w:color w:val="000000" w:themeColor="text1"/>
        </w:rPr>
        <w:t xml:space="preserve"> </w:t>
      </w:r>
      <w:r w:rsidR="00D46B39">
        <w:rPr>
          <w:rFonts w:ascii="Arial" w:hAnsi="Arial" w:cs="Arial"/>
          <w:color w:val="000000" w:themeColor="text1"/>
        </w:rPr>
        <w:t>2004)</w:t>
      </w:r>
      <w:r w:rsidR="009035B2">
        <w:rPr>
          <w:rFonts w:ascii="Arial" w:hAnsi="Arial" w:cs="Arial"/>
          <w:color w:val="000000" w:themeColor="text1"/>
        </w:rPr>
        <w:t>.</w:t>
      </w:r>
    </w:p>
    <w:p w14:paraId="2EADA820" w14:textId="77777777" w:rsidR="00021095" w:rsidRDefault="00021095" w:rsidP="001A7F69">
      <w:pPr>
        <w:spacing w:line="360" w:lineRule="auto"/>
        <w:jc w:val="both"/>
        <w:rPr>
          <w:rFonts w:ascii="Arial" w:hAnsi="Arial" w:cs="Arial"/>
          <w:color w:val="000000" w:themeColor="text1"/>
        </w:rPr>
      </w:pPr>
    </w:p>
    <w:p w14:paraId="2DF8A0D0" w14:textId="77777777" w:rsidR="006C03AC" w:rsidRDefault="006C03AC" w:rsidP="001A7F69">
      <w:pPr>
        <w:spacing w:line="360" w:lineRule="auto"/>
        <w:jc w:val="both"/>
        <w:rPr>
          <w:rFonts w:ascii="Arial" w:hAnsi="Arial" w:cs="Arial"/>
          <w:color w:val="000000" w:themeColor="text1"/>
        </w:rPr>
      </w:pPr>
    </w:p>
    <w:p w14:paraId="7D15670F" w14:textId="37B1FCB4" w:rsidR="00297EF2" w:rsidRDefault="00297EF2" w:rsidP="001A7F69">
      <w:pPr>
        <w:spacing w:line="360" w:lineRule="auto"/>
        <w:jc w:val="both"/>
        <w:rPr>
          <w:rFonts w:ascii="Arial" w:hAnsi="Arial" w:cs="Arial"/>
          <w:color w:val="000000" w:themeColor="text1"/>
        </w:rPr>
      </w:pPr>
      <w:r>
        <w:rPr>
          <w:rFonts w:ascii="Arial" w:hAnsi="Arial" w:cs="Arial"/>
          <w:color w:val="000000" w:themeColor="text1"/>
        </w:rPr>
        <w:t>Th</w:t>
      </w:r>
      <w:r w:rsidR="00E56133">
        <w:rPr>
          <w:rFonts w:ascii="Arial" w:hAnsi="Arial" w:cs="Arial"/>
          <w:color w:val="000000" w:themeColor="text1"/>
        </w:rPr>
        <w:t xml:space="preserve">e Baya </w:t>
      </w:r>
      <w:r w:rsidR="009814CC">
        <w:rPr>
          <w:rFonts w:ascii="Arial" w:hAnsi="Arial" w:cs="Arial"/>
          <w:color w:val="000000" w:themeColor="text1"/>
        </w:rPr>
        <w:t>W</w:t>
      </w:r>
      <w:r w:rsidR="00E56133">
        <w:rPr>
          <w:rFonts w:ascii="Arial" w:hAnsi="Arial" w:cs="Arial"/>
          <w:color w:val="000000" w:themeColor="text1"/>
        </w:rPr>
        <w:t xml:space="preserve">eaver </w:t>
      </w:r>
      <w:r>
        <w:rPr>
          <w:rFonts w:ascii="Arial" w:hAnsi="Arial" w:cs="Arial"/>
          <w:color w:val="000000" w:themeColor="text1"/>
        </w:rPr>
        <w:t xml:space="preserve">commonly </w:t>
      </w:r>
      <w:r w:rsidR="0009179D">
        <w:rPr>
          <w:rFonts w:ascii="Arial" w:hAnsi="Arial" w:cs="Arial"/>
          <w:color w:val="000000" w:themeColor="text1"/>
        </w:rPr>
        <w:t xml:space="preserve">select </w:t>
      </w:r>
      <w:r>
        <w:rPr>
          <w:rFonts w:ascii="Arial" w:hAnsi="Arial" w:cs="Arial"/>
          <w:color w:val="000000" w:themeColor="text1"/>
        </w:rPr>
        <w:t>habitats such as grasslands, agricultural landscape, scrub, and secondary growth</w:t>
      </w:r>
      <w:r w:rsidR="001004F7">
        <w:rPr>
          <w:rFonts w:ascii="Arial" w:hAnsi="Arial" w:cs="Arial"/>
          <w:color w:val="000000" w:themeColor="text1"/>
        </w:rPr>
        <w:t xml:space="preserve"> </w:t>
      </w:r>
      <w:r w:rsidR="00714FD9">
        <w:rPr>
          <w:rFonts w:ascii="Arial" w:hAnsi="Arial" w:cs="Arial"/>
          <w:color w:val="000000" w:themeColor="text1"/>
        </w:rPr>
        <w:t>(Asokan et al., 2008</w:t>
      </w:r>
      <w:proofErr w:type="gramStart"/>
      <w:r w:rsidR="00714FD9">
        <w:rPr>
          <w:rFonts w:ascii="Arial" w:hAnsi="Arial" w:cs="Arial"/>
          <w:color w:val="000000" w:themeColor="text1"/>
        </w:rPr>
        <w:t>).</w:t>
      </w:r>
      <w:r w:rsidR="001004F7">
        <w:rPr>
          <w:rFonts w:ascii="Arial" w:hAnsi="Arial" w:cs="Arial"/>
          <w:color w:val="000000" w:themeColor="text1"/>
        </w:rPr>
        <w:t>They</w:t>
      </w:r>
      <w:proofErr w:type="gramEnd"/>
      <w:r w:rsidR="001004F7">
        <w:rPr>
          <w:rFonts w:ascii="Arial" w:hAnsi="Arial" w:cs="Arial"/>
          <w:color w:val="000000" w:themeColor="text1"/>
        </w:rPr>
        <w:t xml:space="preserve"> mostly prefer</w:t>
      </w:r>
      <w:r w:rsidR="002A4EC5">
        <w:rPr>
          <w:rFonts w:ascii="Arial" w:hAnsi="Arial" w:cs="Arial"/>
          <w:color w:val="000000" w:themeColor="text1"/>
        </w:rPr>
        <w:t xml:space="preserve"> tall, unbranched palm trees, such as Date palm, coconut, and palmyra palm, as well as thorny trees like </w:t>
      </w:r>
      <w:r w:rsidR="002A4EC5" w:rsidRPr="00D734DA">
        <w:rPr>
          <w:rFonts w:ascii="Arial" w:hAnsi="Arial" w:cs="Arial"/>
          <w:i/>
          <w:iCs/>
          <w:color w:val="000000" w:themeColor="text1"/>
        </w:rPr>
        <w:t>acacia</w:t>
      </w:r>
      <w:r w:rsidR="002A4EC5">
        <w:rPr>
          <w:rFonts w:ascii="Arial" w:hAnsi="Arial" w:cs="Arial"/>
          <w:color w:val="000000" w:themeColor="text1"/>
        </w:rPr>
        <w:t xml:space="preserve"> </w:t>
      </w:r>
      <w:r w:rsidR="00D734DA">
        <w:rPr>
          <w:rFonts w:ascii="Arial" w:hAnsi="Arial" w:cs="Arial"/>
          <w:color w:val="000000" w:themeColor="text1"/>
        </w:rPr>
        <w:t xml:space="preserve">tree species </w:t>
      </w:r>
      <w:r w:rsidR="002A4EC5">
        <w:rPr>
          <w:rFonts w:ascii="Arial" w:hAnsi="Arial" w:cs="Arial"/>
          <w:color w:val="000000" w:themeColor="text1"/>
        </w:rPr>
        <w:t xml:space="preserve">for </w:t>
      </w:r>
      <w:r w:rsidR="00D734DA">
        <w:rPr>
          <w:rFonts w:ascii="Arial" w:hAnsi="Arial" w:cs="Arial"/>
          <w:color w:val="000000" w:themeColor="text1"/>
        </w:rPr>
        <w:t xml:space="preserve">constructing </w:t>
      </w:r>
      <w:r w:rsidR="002A4EC5">
        <w:rPr>
          <w:rFonts w:ascii="Arial" w:hAnsi="Arial" w:cs="Arial"/>
          <w:color w:val="000000" w:themeColor="text1"/>
        </w:rPr>
        <w:t>their pendulum nests</w:t>
      </w:r>
      <w:r w:rsidR="005E220E">
        <w:rPr>
          <w:rFonts w:ascii="Arial" w:hAnsi="Arial" w:cs="Arial"/>
          <w:color w:val="000000" w:themeColor="text1"/>
        </w:rPr>
        <w:t xml:space="preserve"> (</w:t>
      </w:r>
      <w:proofErr w:type="spellStart"/>
      <w:r w:rsidR="005E220E">
        <w:rPr>
          <w:rFonts w:ascii="Arial" w:hAnsi="Arial" w:cs="Arial"/>
          <w:color w:val="000000" w:themeColor="text1"/>
        </w:rPr>
        <w:t>Thiruvenggadam</w:t>
      </w:r>
      <w:proofErr w:type="spellEnd"/>
      <w:r w:rsidR="005E220E">
        <w:rPr>
          <w:rFonts w:ascii="Arial" w:hAnsi="Arial" w:cs="Arial"/>
          <w:color w:val="000000" w:themeColor="text1"/>
        </w:rPr>
        <w:t xml:space="preserve"> et al., 2022).</w:t>
      </w:r>
      <w:r w:rsidR="003067B2">
        <w:rPr>
          <w:rFonts w:ascii="Arial" w:hAnsi="Arial" w:cs="Arial"/>
          <w:color w:val="000000" w:themeColor="text1"/>
        </w:rPr>
        <w:t xml:space="preserve"> </w:t>
      </w:r>
      <w:r w:rsidR="00236F7C">
        <w:rPr>
          <w:rFonts w:ascii="Arial" w:hAnsi="Arial" w:cs="Arial"/>
          <w:color w:val="000000" w:themeColor="text1"/>
        </w:rPr>
        <w:t>The nests are woven with long strips of paddy leaves, rough grasses, and long strips torn from palm fronds</w:t>
      </w:r>
      <w:r w:rsidR="00180395">
        <w:rPr>
          <w:rFonts w:ascii="Arial" w:hAnsi="Arial" w:cs="Arial"/>
          <w:color w:val="000000" w:themeColor="text1"/>
        </w:rPr>
        <w:t xml:space="preserve"> (Ramesh, 2019).</w:t>
      </w:r>
      <w:r w:rsidR="003067B2">
        <w:rPr>
          <w:rFonts w:ascii="Arial" w:hAnsi="Arial" w:cs="Arial"/>
          <w:color w:val="000000" w:themeColor="text1"/>
        </w:rPr>
        <w:t xml:space="preserve"> </w:t>
      </w:r>
      <w:r w:rsidR="00BD3050">
        <w:rPr>
          <w:rFonts w:ascii="Arial" w:hAnsi="Arial" w:cs="Arial"/>
          <w:color w:val="000000" w:themeColor="text1"/>
        </w:rPr>
        <w:t>Now a</w:t>
      </w:r>
      <w:r w:rsidR="0085323E">
        <w:rPr>
          <w:rFonts w:ascii="Arial" w:hAnsi="Arial" w:cs="Arial"/>
          <w:color w:val="000000" w:themeColor="text1"/>
        </w:rPr>
        <w:t xml:space="preserve"> </w:t>
      </w:r>
      <w:r w:rsidR="00BD3050">
        <w:rPr>
          <w:rFonts w:ascii="Arial" w:hAnsi="Arial" w:cs="Arial"/>
          <w:color w:val="000000" w:themeColor="text1"/>
        </w:rPr>
        <w:t xml:space="preserve">days Baya Weavers have adapted to modern life for building their nests in unconventional places such as on </w:t>
      </w:r>
      <w:r w:rsidR="000C3CCB">
        <w:rPr>
          <w:rFonts w:ascii="Arial" w:hAnsi="Arial" w:cs="Arial"/>
          <w:color w:val="000000" w:themeColor="text1"/>
        </w:rPr>
        <w:t xml:space="preserve">house caves, </w:t>
      </w:r>
      <w:r w:rsidR="00BD3050">
        <w:rPr>
          <w:rFonts w:ascii="Arial" w:hAnsi="Arial" w:cs="Arial"/>
          <w:color w:val="000000" w:themeColor="text1"/>
        </w:rPr>
        <w:t>electric wires</w:t>
      </w:r>
      <w:r w:rsidR="00A838CF">
        <w:rPr>
          <w:rFonts w:ascii="Arial" w:hAnsi="Arial" w:cs="Arial"/>
          <w:color w:val="000000" w:themeColor="text1"/>
        </w:rPr>
        <w:t xml:space="preserve"> and</w:t>
      </w:r>
      <w:r w:rsidR="00BD3050">
        <w:rPr>
          <w:rFonts w:ascii="Arial" w:hAnsi="Arial" w:cs="Arial"/>
          <w:color w:val="000000" w:themeColor="text1"/>
        </w:rPr>
        <w:t xml:space="preserve"> poles</w:t>
      </w:r>
      <w:r w:rsidR="00A838CF">
        <w:rPr>
          <w:rFonts w:ascii="Arial" w:hAnsi="Arial" w:cs="Arial"/>
          <w:color w:val="000000" w:themeColor="text1"/>
        </w:rPr>
        <w:t xml:space="preserve"> (</w:t>
      </w:r>
      <w:r w:rsidR="005B1EC8">
        <w:rPr>
          <w:rFonts w:ascii="Arial" w:hAnsi="Arial" w:cs="Arial"/>
          <w:color w:val="000000" w:themeColor="text1"/>
        </w:rPr>
        <w:t>Pandian,</w:t>
      </w:r>
      <w:r w:rsidR="00A838CF">
        <w:rPr>
          <w:rFonts w:ascii="Arial" w:hAnsi="Arial" w:cs="Arial"/>
          <w:color w:val="000000" w:themeColor="text1"/>
        </w:rPr>
        <w:t xml:space="preserve"> </w:t>
      </w:r>
      <w:r w:rsidR="005B1EC8">
        <w:rPr>
          <w:rFonts w:ascii="Arial" w:hAnsi="Arial" w:cs="Arial"/>
          <w:color w:val="000000" w:themeColor="text1"/>
        </w:rPr>
        <w:t>2022).</w:t>
      </w:r>
      <w:r w:rsidR="00BD3050">
        <w:rPr>
          <w:rFonts w:ascii="Arial" w:hAnsi="Arial" w:cs="Arial"/>
          <w:color w:val="000000" w:themeColor="text1"/>
        </w:rPr>
        <w:t xml:space="preserve"> This adaptability shows the resilience of the species in different habitats.</w:t>
      </w:r>
      <w:r w:rsidR="003067B2">
        <w:rPr>
          <w:rFonts w:ascii="Arial" w:hAnsi="Arial" w:cs="Arial"/>
          <w:color w:val="000000" w:themeColor="text1"/>
        </w:rPr>
        <w:t xml:space="preserve"> </w:t>
      </w:r>
      <w:r w:rsidR="007900C9">
        <w:rPr>
          <w:rFonts w:ascii="Arial" w:hAnsi="Arial" w:cs="Arial"/>
          <w:color w:val="000000" w:themeColor="text1"/>
        </w:rPr>
        <w:t xml:space="preserve">The Baya </w:t>
      </w:r>
      <w:r w:rsidR="007900C9">
        <w:rPr>
          <w:rFonts w:ascii="Arial" w:hAnsi="Arial" w:cs="Arial"/>
          <w:color w:val="000000" w:themeColor="text1"/>
        </w:rPr>
        <w:lastRenderedPageBreak/>
        <w:t xml:space="preserve">Weaver is an omnivorous bird that primarily eats seeds and grains (granivores) of rice, wheat, </w:t>
      </w:r>
      <w:proofErr w:type="spellStart"/>
      <w:r w:rsidR="007900C9">
        <w:rPr>
          <w:rFonts w:ascii="Arial" w:hAnsi="Arial" w:cs="Arial"/>
          <w:color w:val="000000" w:themeColor="text1"/>
        </w:rPr>
        <w:t>sorgham</w:t>
      </w:r>
      <w:proofErr w:type="spellEnd"/>
      <w:r w:rsidR="007900C9">
        <w:rPr>
          <w:rFonts w:ascii="Arial" w:hAnsi="Arial" w:cs="Arial"/>
          <w:color w:val="000000" w:themeColor="text1"/>
        </w:rPr>
        <w:t xml:space="preserve">, </w:t>
      </w:r>
      <w:proofErr w:type="spellStart"/>
      <w:r w:rsidR="007900C9">
        <w:rPr>
          <w:rFonts w:ascii="Arial" w:hAnsi="Arial" w:cs="Arial"/>
          <w:color w:val="000000" w:themeColor="text1"/>
        </w:rPr>
        <w:t>milket</w:t>
      </w:r>
      <w:proofErr w:type="spellEnd"/>
      <w:r w:rsidR="007900C9">
        <w:rPr>
          <w:rFonts w:ascii="Arial" w:hAnsi="Arial" w:cs="Arial"/>
          <w:color w:val="000000" w:themeColor="text1"/>
        </w:rPr>
        <w:t>, maize, sunflower and also eats small insects (insectivores) grasshoppers, flies, beetles</w:t>
      </w:r>
      <w:r w:rsidR="00DF0C0A">
        <w:rPr>
          <w:rFonts w:ascii="Arial" w:hAnsi="Arial" w:cs="Arial"/>
          <w:color w:val="000000" w:themeColor="text1"/>
        </w:rPr>
        <w:t xml:space="preserve"> (</w:t>
      </w:r>
      <w:r w:rsidR="00012411">
        <w:rPr>
          <w:rFonts w:ascii="Arial" w:hAnsi="Arial" w:cs="Arial"/>
          <w:color w:val="000000" w:themeColor="text1"/>
        </w:rPr>
        <w:t>Jha,</w:t>
      </w:r>
      <w:r w:rsidR="00DF0C0A">
        <w:rPr>
          <w:rFonts w:ascii="Arial" w:hAnsi="Arial" w:cs="Arial"/>
          <w:color w:val="000000" w:themeColor="text1"/>
        </w:rPr>
        <w:t xml:space="preserve"> </w:t>
      </w:r>
      <w:r w:rsidR="00012411">
        <w:rPr>
          <w:rFonts w:ascii="Arial" w:hAnsi="Arial" w:cs="Arial"/>
          <w:color w:val="000000" w:themeColor="text1"/>
        </w:rPr>
        <w:t>2021).</w:t>
      </w:r>
      <w:r w:rsidR="00167555">
        <w:rPr>
          <w:rFonts w:ascii="Arial" w:hAnsi="Arial" w:cs="Arial"/>
          <w:color w:val="000000" w:themeColor="text1"/>
        </w:rPr>
        <w:t xml:space="preserve"> </w:t>
      </w:r>
      <w:r w:rsidR="00E20E55">
        <w:rPr>
          <w:rFonts w:ascii="Arial" w:hAnsi="Arial" w:cs="Arial"/>
          <w:color w:val="000000" w:themeColor="text1"/>
        </w:rPr>
        <w:t>The Nesting</w:t>
      </w:r>
      <w:r w:rsidR="00167555">
        <w:rPr>
          <w:rFonts w:ascii="Arial" w:hAnsi="Arial" w:cs="Arial"/>
          <w:color w:val="000000" w:themeColor="text1"/>
        </w:rPr>
        <w:t xml:space="preserve"> habits</w:t>
      </w:r>
      <w:r w:rsidR="00E20E55">
        <w:rPr>
          <w:rFonts w:ascii="Arial" w:hAnsi="Arial" w:cs="Arial"/>
          <w:color w:val="000000" w:themeColor="text1"/>
        </w:rPr>
        <w:t xml:space="preserve"> of Baya </w:t>
      </w:r>
      <w:r w:rsidR="009814CC">
        <w:rPr>
          <w:rFonts w:ascii="Arial" w:hAnsi="Arial" w:cs="Arial"/>
          <w:color w:val="000000" w:themeColor="text1"/>
        </w:rPr>
        <w:t>W</w:t>
      </w:r>
      <w:r w:rsidR="00E20E55">
        <w:rPr>
          <w:rFonts w:ascii="Arial" w:hAnsi="Arial" w:cs="Arial"/>
          <w:color w:val="000000" w:themeColor="text1"/>
        </w:rPr>
        <w:t xml:space="preserve">eaver were studied by </w:t>
      </w:r>
      <w:r w:rsidR="001F57E5">
        <w:rPr>
          <w:rFonts w:ascii="Arial" w:hAnsi="Arial" w:cs="Arial"/>
          <w:color w:val="000000" w:themeColor="text1"/>
        </w:rPr>
        <w:t xml:space="preserve">Abdar </w:t>
      </w:r>
      <w:r w:rsidR="00E91CE7">
        <w:rPr>
          <w:rFonts w:ascii="Arial" w:hAnsi="Arial" w:cs="Arial"/>
          <w:color w:val="000000" w:themeColor="text1"/>
        </w:rPr>
        <w:t>(</w:t>
      </w:r>
      <w:r w:rsidR="001F57E5">
        <w:rPr>
          <w:rFonts w:ascii="Arial" w:hAnsi="Arial" w:cs="Arial"/>
          <w:color w:val="000000" w:themeColor="text1"/>
        </w:rPr>
        <w:t>2013</w:t>
      </w:r>
      <w:r w:rsidR="00E91CE7">
        <w:rPr>
          <w:rFonts w:ascii="Arial" w:hAnsi="Arial" w:cs="Arial"/>
          <w:color w:val="000000" w:themeColor="text1"/>
        </w:rPr>
        <w:t>)</w:t>
      </w:r>
      <w:r w:rsidR="0049737E">
        <w:rPr>
          <w:rFonts w:ascii="Arial" w:hAnsi="Arial" w:cs="Arial"/>
          <w:color w:val="000000" w:themeColor="text1"/>
        </w:rPr>
        <w:t xml:space="preserve">, </w:t>
      </w:r>
      <w:r w:rsidR="00BE7950">
        <w:rPr>
          <w:rFonts w:ascii="Arial" w:hAnsi="Arial" w:cs="Arial"/>
          <w:color w:val="000000" w:themeColor="text1"/>
        </w:rPr>
        <w:t xml:space="preserve">Craig (2020), </w:t>
      </w:r>
      <w:r w:rsidR="00A3021F">
        <w:rPr>
          <w:rFonts w:ascii="Arial" w:hAnsi="Arial" w:cs="Arial"/>
          <w:color w:val="000000" w:themeColor="text1"/>
        </w:rPr>
        <w:t>Ramesh (2019), Jha (2021)</w:t>
      </w:r>
      <w:r w:rsidR="009E069D">
        <w:rPr>
          <w:rFonts w:ascii="Arial" w:hAnsi="Arial" w:cs="Arial"/>
          <w:color w:val="000000" w:themeColor="text1"/>
        </w:rPr>
        <w:t xml:space="preserve"> and</w:t>
      </w:r>
      <w:r w:rsidR="00A3021F">
        <w:rPr>
          <w:rFonts w:ascii="Arial" w:hAnsi="Arial" w:cs="Arial"/>
          <w:color w:val="000000" w:themeColor="text1"/>
        </w:rPr>
        <w:t xml:space="preserve"> </w:t>
      </w:r>
      <w:r w:rsidR="009E069D">
        <w:rPr>
          <w:rFonts w:ascii="Arial" w:hAnsi="Arial" w:cs="Arial"/>
          <w:color w:val="000000" w:themeColor="text1"/>
        </w:rPr>
        <w:t>Shah (2023).</w:t>
      </w:r>
      <w:r w:rsidR="00167555">
        <w:rPr>
          <w:rFonts w:ascii="Arial" w:hAnsi="Arial" w:cs="Arial"/>
          <w:color w:val="000000" w:themeColor="text1"/>
        </w:rPr>
        <w:t xml:space="preserve"> </w:t>
      </w:r>
      <w:r w:rsidR="001B19C1">
        <w:rPr>
          <w:rFonts w:ascii="Arial" w:hAnsi="Arial" w:cs="Arial"/>
          <w:color w:val="000000" w:themeColor="text1"/>
        </w:rPr>
        <w:t xml:space="preserve">Many researchers have </w:t>
      </w:r>
      <w:r w:rsidR="003E234D">
        <w:rPr>
          <w:rFonts w:ascii="Arial" w:hAnsi="Arial" w:cs="Arial"/>
          <w:color w:val="000000" w:themeColor="text1"/>
        </w:rPr>
        <w:t>studied</w:t>
      </w:r>
      <w:r w:rsidR="001B19C1">
        <w:rPr>
          <w:rFonts w:ascii="Arial" w:hAnsi="Arial" w:cs="Arial"/>
          <w:color w:val="000000" w:themeColor="text1"/>
        </w:rPr>
        <w:t xml:space="preserve"> </w:t>
      </w:r>
      <w:r w:rsidR="00396E6C">
        <w:rPr>
          <w:rFonts w:ascii="Arial" w:hAnsi="Arial" w:cs="Arial"/>
          <w:color w:val="000000" w:themeColor="text1"/>
        </w:rPr>
        <w:t>b</w:t>
      </w:r>
      <w:r w:rsidR="00A14583">
        <w:rPr>
          <w:rFonts w:ascii="Arial" w:hAnsi="Arial" w:cs="Arial"/>
          <w:color w:val="000000" w:themeColor="text1"/>
        </w:rPr>
        <w:t xml:space="preserve">reeding and </w:t>
      </w:r>
      <w:r w:rsidR="00396E6C">
        <w:rPr>
          <w:rFonts w:ascii="Arial" w:hAnsi="Arial" w:cs="Arial"/>
          <w:color w:val="000000" w:themeColor="text1"/>
        </w:rPr>
        <w:t>n</w:t>
      </w:r>
      <w:r w:rsidR="00A14583">
        <w:rPr>
          <w:rFonts w:ascii="Arial" w:hAnsi="Arial" w:cs="Arial"/>
          <w:color w:val="000000" w:themeColor="text1"/>
        </w:rPr>
        <w:t xml:space="preserve">esting </w:t>
      </w:r>
      <w:r w:rsidR="00396E6C">
        <w:rPr>
          <w:rFonts w:ascii="Arial" w:hAnsi="Arial" w:cs="Arial"/>
          <w:color w:val="000000" w:themeColor="text1"/>
        </w:rPr>
        <w:t>b</w:t>
      </w:r>
      <w:r w:rsidR="00A14583">
        <w:rPr>
          <w:rFonts w:ascii="Arial" w:hAnsi="Arial" w:cs="Arial"/>
          <w:color w:val="000000" w:themeColor="text1"/>
        </w:rPr>
        <w:t xml:space="preserve">ehavior of the Baya Weaver </w:t>
      </w:r>
      <w:r w:rsidR="0077201A">
        <w:rPr>
          <w:rFonts w:ascii="Arial" w:hAnsi="Arial" w:cs="Arial"/>
          <w:color w:val="000000" w:themeColor="text1"/>
        </w:rPr>
        <w:t>(</w:t>
      </w:r>
      <w:r w:rsidR="00C7666A">
        <w:rPr>
          <w:rFonts w:ascii="Arial" w:hAnsi="Arial" w:cs="Arial"/>
          <w:color w:val="000000" w:themeColor="text1"/>
        </w:rPr>
        <w:t>Kumar</w:t>
      </w:r>
      <w:r w:rsidR="009065E9">
        <w:rPr>
          <w:rFonts w:ascii="Arial" w:hAnsi="Arial" w:cs="Arial"/>
          <w:color w:val="000000" w:themeColor="text1"/>
        </w:rPr>
        <w:t xml:space="preserve"> </w:t>
      </w:r>
      <w:r w:rsidR="00C7666A">
        <w:rPr>
          <w:rFonts w:ascii="Arial" w:hAnsi="Arial" w:cs="Arial"/>
          <w:color w:val="000000" w:themeColor="text1"/>
        </w:rPr>
        <w:t>2004</w:t>
      </w:r>
      <w:r w:rsidR="000F7F4A">
        <w:rPr>
          <w:rFonts w:ascii="Arial" w:hAnsi="Arial" w:cs="Arial"/>
          <w:color w:val="000000" w:themeColor="text1"/>
        </w:rPr>
        <w:t>;</w:t>
      </w:r>
      <w:r w:rsidR="00C7666A">
        <w:rPr>
          <w:rFonts w:ascii="Arial" w:hAnsi="Arial" w:cs="Arial"/>
          <w:color w:val="000000" w:themeColor="text1"/>
        </w:rPr>
        <w:t xml:space="preserve"> </w:t>
      </w:r>
      <w:r w:rsidR="006F492B">
        <w:rPr>
          <w:rFonts w:ascii="Arial" w:hAnsi="Arial" w:cs="Arial"/>
          <w:color w:val="000000" w:themeColor="text1"/>
        </w:rPr>
        <w:t>Pandian</w:t>
      </w:r>
      <w:r w:rsidR="000F7F4A">
        <w:rPr>
          <w:rFonts w:ascii="Arial" w:hAnsi="Arial" w:cs="Arial"/>
          <w:color w:val="000000" w:themeColor="text1"/>
        </w:rPr>
        <w:t xml:space="preserve"> </w:t>
      </w:r>
      <w:r w:rsidR="006F492B">
        <w:rPr>
          <w:rFonts w:ascii="Arial" w:hAnsi="Arial" w:cs="Arial"/>
          <w:color w:val="000000" w:themeColor="text1"/>
        </w:rPr>
        <w:t>2023</w:t>
      </w:r>
      <w:r w:rsidR="000F7F4A">
        <w:rPr>
          <w:rFonts w:ascii="Arial" w:hAnsi="Arial" w:cs="Arial"/>
          <w:color w:val="000000" w:themeColor="text1"/>
        </w:rPr>
        <w:t>;</w:t>
      </w:r>
      <w:r w:rsidR="00DE23B0">
        <w:rPr>
          <w:rFonts w:ascii="Arial" w:hAnsi="Arial" w:cs="Arial"/>
          <w:color w:val="000000" w:themeColor="text1"/>
        </w:rPr>
        <w:t xml:space="preserve"> </w:t>
      </w:r>
      <w:r w:rsidR="00983B75">
        <w:rPr>
          <w:rFonts w:ascii="Arial" w:hAnsi="Arial" w:cs="Arial"/>
          <w:color w:val="000000" w:themeColor="text1"/>
        </w:rPr>
        <w:t>Pandian 2024</w:t>
      </w:r>
      <w:r w:rsidR="00DE23B0">
        <w:rPr>
          <w:rFonts w:ascii="Arial" w:hAnsi="Arial" w:cs="Arial"/>
          <w:color w:val="000000" w:themeColor="text1"/>
        </w:rPr>
        <w:t>;</w:t>
      </w:r>
      <w:r w:rsidR="00983B75">
        <w:rPr>
          <w:rFonts w:ascii="Arial" w:hAnsi="Arial" w:cs="Arial"/>
          <w:color w:val="000000" w:themeColor="text1"/>
        </w:rPr>
        <w:t xml:space="preserve"> </w:t>
      </w:r>
      <w:r w:rsidR="00D6090F">
        <w:rPr>
          <w:rFonts w:ascii="Arial" w:hAnsi="Arial" w:cs="Arial"/>
          <w:color w:val="000000" w:themeColor="text1"/>
        </w:rPr>
        <w:t xml:space="preserve">Kalita et al., </w:t>
      </w:r>
      <w:r w:rsidR="00476759">
        <w:rPr>
          <w:rFonts w:ascii="Arial" w:hAnsi="Arial" w:cs="Arial"/>
          <w:color w:val="000000" w:themeColor="text1"/>
        </w:rPr>
        <w:t>2024</w:t>
      </w:r>
      <w:r w:rsidR="00DE23B0">
        <w:rPr>
          <w:rFonts w:ascii="Arial" w:hAnsi="Arial" w:cs="Arial"/>
          <w:color w:val="000000" w:themeColor="text1"/>
        </w:rPr>
        <w:t>;</w:t>
      </w:r>
      <w:r w:rsidR="00476759">
        <w:rPr>
          <w:rFonts w:ascii="Arial" w:hAnsi="Arial" w:cs="Arial"/>
          <w:color w:val="000000" w:themeColor="text1"/>
        </w:rPr>
        <w:t xml:space="preserve"> </w:t>
      </w:r>
      <w:r w:rsidR="006E25DA">
        <w:rPr>
          <w:rFonts w:ascii="Arial" w:hAnsi="Arial" w:cs="Arial"/>
          <w:color w:val="000000" w:themeColor="text1"/>
        </w:rPr>
        <w:t>M</w:t>
      </w:r>
      <w:r w:rsidR="0062218B">
        <w:rPr>
          <w:rFonts w:ascii="Arial" w:hAnsi="Arial" w:cs="Arial"/>
          <w:color w:val="000000" w:themeColor="text1"/>
        </w:rPr>
        <w:t>ahendra 2024</w:t>
      </w:r>
      <w:r w:rsidR="00DE23B0">
        <w:rPr>
          <w:rFonts w:ascii="Arial" w:hAnsi="Arial" w:cs="Arial"/>
          <w:color w:val="000000" w:themeColor="text1"/>
        </w:rPr>
        <w:t>;</w:t>
      </w:r>
      <w:r w:rsidR="006E25DA">
        <w:rPr>
          <w:rFonts w:ascii="Arial" w:hAnsi="Arial" w:cs="Arial"/>
          <w:color w:val="000000" w:themeColor="text1"/>
        </w:rPr>
        <w:t xml:space="preserve"> </w:t>
      </w:r>
      <w:r w:rsidR="0062218B">
        <w:rPr>
          <w:rFonts w:ascii="Arial" w:hAnsi="Arial" w:cs="Arial"/>
          <w:color w:val="000000" w:themeColor="text1"/>
        </w:rPr>
        <w:t>Mallick</w:t>
      </w:r>
      <w:r w:rsidR="00DE23B0">
        <w:rPr>
          <w:rFonts w:ascii="Arial" w:hAnsi="Arial" w:cs="Arial"/>
          <w:color w:val="000000" w:themeColor="text1"/>
        </w:rPr>
        <w:t xml:space="preserve"> </w:t>
      </w:r>
      <w:r w:rsidR="0062218B">
        <w:rPr>
          <w:rFonts w:ascii="Arial" w:hAnsi="Arial" w:cs="Arial"/>
          <w:color w:val="000000" w:themeColor="text1"/>
        </w:rPr>
        <w:t>2025</w:t>
      </w:r>
      <w:r w:rsidR="00CB3462">
        <w:rPr>
          <w:rFonts w:ascii="Arial" w:hAnsi="Arial" w:cs="Arial"/>
          <w:color w:val="000000" w:themeColor="text1"/>
        </w:rPr>
        <w:t>).</w:t>
      </w:r>
    </w:p>
    <w:p w14:paraId="0FB470E7" w14:textId="77777777" w:rsidR="00297EF2" w:rsidRDefault="00297EF2" w:rsidP="001A7F69">
      <w:pPr>
        <w:spacing w:line="360" w:lineRule="auto"/>
        <w:jc w:val="both"/>
        <w:rPr>
          <w:rFonts w:ascii="Arial" w:hAnsi="Arial" w:cs="Arial"/>
          <w:color w:val="000000" w:themeColor="text1"/>
        </w:rPr>
      </w:pPr>
    </w:p>
    <w:p w14:paraId="6B7BC9ED" w14:textId="77777777" w:rsidR="0026325A" w:rsidRDefault="0026325A" w:rsidP="001A7F69">
      <w:pPr>
        <w:spacing w:line="360" w:lineRule="auto"/>
        <w:jc w:val="both"/>
        <w:rPr>
          <w:rFonts w:ascii="Arial" w:hAnsi="Arial" w:cs="Arial"/>
          <w:color w:val="000000" w:themeColor="text1"/>
        </w:rPr>
      </w:pPr>
    </w:p>
    <w:p w14:paraId="13436015" w14:textId="032F0578" w:rsidR="003572C8" w:rsidRDefault="009D25AE" w:rsidP="001A7F69">
      <w:pPr>
        <w:spacing w:line="360" w:lineRule="auto"/>
        <w:jc w:val="both"/>
        <w:rPr>
          <w:rFonts w:ascii="Arial" w:hAnsi="Arial" w:cs="Arial"/>
          <w:color w:val="000000" w:themeColor="text1"/>
        </w:rPr>
      </w:pPr>
      <w:r>
        <w:rPr>
          <w:rFonts w:ascii="Arial" w:hAnsi="Arial" w:cs="Arial"/>
          <w:color w:val="000000" w:themeColor="text1"/>
        </w:rPr>
        <w:t xml:space="preserve">Baya Weaver are an essential part of the ecosystem, </w:t>
      </w:r>
      <w:r w:rsidR="005B2854">
        <w:rPr>
          <w:rFonts w:ascii="Arial" w:hAnsi="Arial" w:cs="Arial"/>
          <w:color w:val="000000" w:themeColor="text1"/>
        </w:rPr>
        <w:t xml:space="preserve">as </w:t>
      </w:r>
      <w:r w:rsidR="009A0778">
        <w:rPr>
          <w:rFonts w:ascii="Arial" w:hAnsi="Arial" w:cs="Arial"/>
          <w:color w:val="000000" w:themeColor="text1"/>
        </w:rPr>
        <w:t>they a</w:t>
      </w:r>
      <w:r w:rsidR="005C09F5">
        <w:rPr>
          <w:rFonts w:ascii="Arial" w:hAnsi="Arial" w:cs="Arial"/>
          <w:color w:val="000000" w:themeColor="text1"/>
        </w:rPr>
        <w:t xml:space="preserve">re </w:t>
      </w:r>
      <w:r w:rsidR="006B0053">
        <w:rPr>
          <w:rFonts w:ascii="Arial" w:hAnsi="Arial" w:cs="Arial"/>
          <w:color w:val="000000" w:themeColor="text1"/>
        </w:rPr>
        <w:t>involved in pollination of many flowers,</w:t>
      </w:r>
      <w:r w:rsidR="00F621DD">
        <w:rPr>
          <w:rFonts w:ascii="Arial" w:hAnsi="Arial" w:cs="Arial"/>
          <w:color w:val="000000" w:themeColor="text1"/>
        </w:rPr>
        <w:t xml:space="preserve"> seeds dispersal and controlling pest</w:t>
      </w:r>
      <w:r w:rsidR="006B0053">
        <w:rPr>
          <w:rFonts w:ascii="Arial" w:hAnsi="Arial" w:cs="Arial"/>
          <w:color w:val="000000" w:themeColor="text1"/>
        </w:rPr>
        <w:t xml:space="preserve"> </w:t>
      </w:r>
      <w:r w:rsidR="00B973A4">
        <w:rPr>
          <w:rFonts w:ascii="Arial" w:hAnsi="Arial" w:cs="Arial"/>
          <w:color w:val="000000" w:themeColor="text1"/>
        </w:rPr>
        <w:t>population</w:t>
      </w:r>
      <w:r w:rsidR="00445825">
        <w:rPr>
          <w:rFonts w:ascii="Arial" w:hAnsi="Arial" w:cs="Arial"/>
          <w:color w:val="000000" w:themeColor="text1"/>
        </w:rPr>
        <w:t xml:space="preserve"> (</w:t>
      </w:r>
      <w:r w:rsidR="00613FD6">
        <w:rPr>
          <w:rFonts w:ascii="Arial" w:hAnsi="Arial" w:cs="Arial"/>
          <w:color w:val="000000" w:themeColor="text1"/>
        </w:rPr>
        <w:t xml:space="preserve">Mallick et al., </w:t>
      </w:r>
      <w:r w:rsidR="00445825">
        <w:rPr>
          <w:rFonts w:ascii="Arial" w:hAnsi="Arial" w:cs="Arial"/>
          <w:color w:val="000000" w:themeColor="text1"/>
        </w:rPr>
        <w:t>2025).</w:t>
      </w:r>
      <w:r w:rsidR="00643181">
        <w:rPr>
          <w:rFonts w:ascii="Arial" w:hAnsi="Arial" w:cs="Arial"/>
          <w:color w:val="000000" w:themeColor="text1"/>
        </w:rPr>
        <w:t xml:space="preserve"> </w:t>
      </w:r>
      <w:r w:rsidR="00A87D65">
        <w:rPr>
          <w:rFonts w:ascii="Arial" w:hAnsi="Arial" w:cs="Arial"/>
          <w:color w:val="000000" w:themeColor="text1"/>
        </w:rPr>
        <w:t xml:space="preserve">However, </w:t>
      </w:r>
      <w:r w:rsidR="00885FF4">
        <w:rPr>
          <w:rFonts w:ascii="Arial" w:hAnsi="Arial" w:cs="Arial"/>
          <w:color w:val="000000" w:themeColor="text1"/>
        </w:rPr>
        <w:t xml:space="preserve">they </w:t>
      </w:r>
      <w:proofErr w:type="gramStart"/>
      <w:r w:rsidR="00885FF4">
        <w:rPr>
          <w:rFonts w:ascii="Arial" w:hAnsi="Arial" w:cs="Arial"/>
          <w:color w:val="000000" w:themeColor="text1"/>
        </w:rPr>
        <w:t>face</w:t>
      </w:r>
      <w:r w:rsidR="00A87D65">
        <w:rPr>
          <w:rFonts w:ascii="Arial" w:hAnsi="Arial" w:cs="Arial"/>
          <w:color w:val="000000" w:themeColor="text1"/>
        </w:rPr>
        <w:t>s</w:t>
      </w:r>
      <w:proofErr w:type="gramEnd"/>
      <w:r w:rsidR="00A87D65">
        <w:rPr>
          <w:rFonts w:ascii="Arial" w:hAnsi="Arial" w:cs="Arial"/>
          <w:color w:val="000000" w:themeColor="text1"/>
        </w:rPr>
        <w:t xml:space="preserve"> some threat</w:t>
      </w:r>
      <w:r w:rsidR="003C5E9C">
        <w:rPr>
          <w:rFonts w:ascii="Arial" w:hAnsi="Arial" w:cs="Arial"/>
          <w:color w:val="000000" w:themeColor="text1"/>
        </w:rPr>
        <w:t xml:space="preserve"> such as human interference, </w:t>
      </w:r>
      <w:r w:rsidR="00885FF4">
        <w:rPr>
          <w:rFonts w:ascii="Arial" w:hAnsi="Arial" w:cs="Arial"/>
          <w:color w:val="000000" w:themeColor="text1"/>
        </w:rPr>
        <w:t>habitat de</w:t>
      </w:r>
      <w:r w:rsidR="001548E0">
        <w:rPr>
          <w:rFonts w:ascii="Arial" w:hAnsi="Arial" w:cs="Arial"/>
          <w:color w:val="000000" w:themeColor="text1"/>
        </w:rPr>
        <w:t>st</w:t>
      </w:r>
      <w:r w:rsidR="00822B39">
        <w:rPr>
          <w:rFonts w:ascii="Arial" w:hAnsi="Arial" w:cs="Arial"/>
          <w:color w:val="000000" w:themeColor="text1"/>
        </w:rPr>
        <w:t>r</w:t>
      </w:r>
      <w:r w:rsidR="001548E0">
        <w:rPr>
          <w:rFonts w:ascii="Arial" w:hAnsi="Arial" w:cs="Arial"/>
          <w:color w:val="000000" w:themeColor="text1"/>
        </w:rPr>
        <w:t>uction</w:t>
      </w:r>
      <w:r w:rsidR="00F86A0A">
        <w:rPr>
          <w:rFonts w:ascii="Arial" w:hAnsi="Arial" w:cs="Arial"/>
          <w:color w:val="000000" w:themeColor="text1"/>
        </w:rPr>
        <w:t xml:space="preserve">, pollution, </w:t>
      </w:r>
      <w:r w:rsidR="002E3CF3">
        <w:rPr>
          <w:rFonts w:ascii="Arial" w:hAnsi="Arial" w:cs="Arial"/>
          <w:color w:val="000000" w:themeColor="text1"/>
        </w:rPr>
        <w:t>reduction of</w:t>
      </w:r>
      <w:r w:rsidR="003F7CDC">
        <w:rPr>
          <w:rFonts w:ascii="Arial" w:hAnsi="Arial" w:cs="Arial"/>
          <w:color w:val="000000" w:themeColor="text1"/>
        </w:rPr>
        <w:t xml:space="preserve"> grass species</w:t>
      </w:r>
      <w:r w:rsidR="00863BCB">
        <w:rPr>
          <w:rFonts w:ascii="Arial" w:hAnsi="Arial" w:cs="Arial"/>
          <w:color w:val="000000" w:themeColor="text1"/>
        </w:rPr>
        <w:t xml:space="preserve"> </w:t>
      </w:r>
      <w:proofErr w:type="gramStart"/>
      <w:r w:rsidR="00863BCB">
        <w:rPr>
          <w:rFonts w:ascii="Arial" w:hAnsi="Arial" w:cs="Arial"/>
          <w:color w:val="000000" w:themeColor="text1"/>
        </w:rPr>
        <w:t>use</w:t>
      </w:r>
      <w:proofErr w:type="gramEnd"/>
      <w:r w:rsidR="00863BCB">
        <w:rPr>
          <w:rFonts w:ascii="Arial" w:hAnsi="Arial" w:cs="Arial"/>
          <w:color w:val="000000" w:themeColor="text1"/>
        </w:rPr>
        <w:t xml:space="preserve"> for nest-building</w:t>
      </w:r>
      <w:r w:rsidR="00875DA9">
        <w:rPr>
          <w:rFonts w:ascii="Arial" w:hAnsi="Arial" w:cs="Arial"/>
          <w:color w:val="000000" w:themeColor="text1"/>
        </w:rPr>
        <w:t xml:space="preserve"> material </w:t>
      </w:r>
      <w:r w:rsidR="00863BCB">
        <w:rPr>
          <w:rFonts w:ascii="Arial" w:hAnsi="Arial" w:cs="Arial"/>
          <w:color w:val="000000" w:themeColor="text1"/>
        </w:rPr>
        <w:t>and foraging</w:t>
      </w:r>
      <w:r w:rsidR="00875DA9">
        <w:rPr>
          <w:rFonts w:ascii="Arial" w:hAnsi="Arial" w:cs="Arial"/>
          <w:color w:val="000000" w:themeColor="text1"/>
        </w:rPr>
        <w:t>, climate change</w:t>
      </w:r>
      <w:r w:rsidR="00643181">
        <w:rPr>
          <w:rFonts w:ascii="Arial" w:hAnsi="Arial" w:cs="Arial"/>
          <w:color w:val="000000" w:themeColor="text1"/>
        </w:rPr>
        <w:t xml:space="preserve">, </w:t>
      </w:r>
      <w:r w:rsidR="001079D2">
        <w:rPr>
          <w:rFonts w:ascii="Arial" w:hAnsi="Arial" w:cs="Arial"/>
          <w:color w:val="000000" w:themeColor="text1"/>
        </w:rPr>
        <w:t>s</w:t>
      </w:r>
      <w:r w:rsidR="00E6602D">
        <w:rPr>
          <w:rFonts w:ascii="Arial" w:hAnsi="Arial" w:cs="Arial"/>
          <w:color w:val="000000" w:themeColor="text1"/>
        </w:rPr>
        <w:t>hifting of weather patterns,</w:t>
      </w:r>
      <w:r w:rsidR="00996538">
        <w:rPr>
          <w:rFonts w:ascii="Arial" w:hAnsi="Arial" w:cs="Arial"/>
          <w:color w:val="000000" w:themeColor="text1"/>
        </w:rPr>
        <w:t xml:space="preserve"> rain timing</w:t>
      </w:r>
      <w:r w:rsidR="007D426E">
        <w:rPr>
          <w:rFonts w:ascii="Arial" w:hAnsi="Arial" w:cs="Arial"/>
          <w:color w:val="000000" w:themeColor="text1"/>
        </w:rPr>
        <w:t xml:space="preserve"> and </w:t>
      </w:r>
      <w:r w:rsidR="00825874">
        <w:rPr>
          <w:rFonts w:ascii="Arial" w:hAnsi="Arial" w:cs="Arial"/>
          <w:color w:val="000000" w:themeColor="text1"/>
        </w:rPr>
        <w:t xml:space="preserve">changing agricultural </w:t>
      </w:r>
      <w:r w:rsidR="001079D2">
        <w:rPr>
          <w:rFonts w:ascii="Arial" w:hAnsi="Arial" w:cs="Arial"/>
          <w:color w:val="000000" w:themeColor="text1"/>
        </w:rPr>
        <w:t>practices</w:t>
      </w:r>
      <w:r w:rsidR="00C37D84">
        <w:rPr>
          <w:rFonts w:ascii="Arial" w:hAnsi="Arial" w:cs="Arial"/>
          <w:color w:val="000000" w:themeColor="text1"/>
        </w:rPr>
        <w:t xml:space="preserve"> (Skagen &amp; Adams, 2012). </w:t>
      </w:r>
      <w:r w:rsidR="006002E0">
        <w:rPr>
          <w:rFonts w:ascii="Arial" w:hAnsi="Arial" w:cs="Arial"/>
          <w:color w:val="000000" w:themeColor="text1"/>
        </w:rPr>
        <w:t xml:space="preserve">As a result, their distribution </w:t>
      </w:r>
      <w:proofErr w:type="gramStart"/>
      <w:r w:rsidR="006002E0">
        <w:rPr>
          <w:rFonts w:ascii="Arial" w:hAnsi="Arial" w:cs="Arial"/>
          <w:color w:val="000000" w:themeColor="text1"/>
        </w:rPr>
        <w:t>become</w:t>
      </w:r>
      <w:proofErr w:type="gramEnd"/>
      <w:r w:rsidR="006002E0">
        <w:rPr>
          <w:rFonts w:ascii="Arial" w:hAnsi="Arial" w:cs="Arial"/>
          <w:color w:val="000000" w:themeColor="text1"/>
        </w:rPr>
        <w:t xml:space="preserve"> fragmented and spotting </w:t>
      </w:r>
      <w:r w:rsidR="00F038E2">
        <w:rPr>
          <w:rFonts w:ascii="Arial" w:hAnsi="Arial" w:cs="Arial"/>
          <w:color w:val="000000" w:themeColor="text1"/>
        </w:rPr>
        <w:t xml:space="preserve">of </w:t>
      </w:r>
      <w:r w:rsidR="006002E0">
        <w:rPr>
          <w:rFonts w:ascii="Arial" w:hAnsi="Arial" w:cs="Arial"/>
          <w:color w:val="000000" w:themeColor="text1"/>
        </w:rPr>
        <w:t>these birds</w:t>
      </w:r>
      <w:r w:rsidR="00F038E2">
        <w:rPr>
          <w:rFonts w:ascii="Arial" w:hAnsi="Arial" w:cs="Arial"/>
          <w:color w:val="000000" w:themeColor="text1"/>
        </w:rPr>
        <w:t xml:space="preserve"> </w:t>
      </w:r>
      <w:r w:rsidR="006002E0">
        <w:rPr>
          <w:rFonts w:ascii="Arial" w:hAnsi="Arial" w:cs="Arial"/>
          <w:color w:val="000000" w:themeColor="text1"/>
        </w:rPr>
        <w:t>become</w:t>
      </w:r>
      <w:r w:rsidR="00F038E2">
        <w:rPr>
          <w:rFonts w:ascii="Arial" w:hAnsi="Arial" w:cs="Arial"/>
          <w:color w:val="000000" w:themeColor="text1"/>
        </w:rPr>
        <w:t xml:space="preserve"> </w:t>
      </w:r>
      <w:r w:rsidR="006002E0">
        <w:rPr>
          <w:rFonts w:ascii="Arial" w:hAnsi="Arial" w:cs="Arial"/>
          <w:color w:val="000000" w:themeColor="text1"/>
        </w:rPr>
        <w:t>rare in the wild.</w:t>
      </w:r>
      <w:r w:rsidR="0083444A">
        <w:rPr>
          <w:rFonts w:ascii="Arial" w:hAnsi="Arial" w:cs="Arial"/>
          <w:color w:val="000000" w:themeColor="text1"/>
        </w:rPr>
        <w:t xml:space="preserve"> </w:t>
      </w:r>
      <w:r w:rsidR="00051784">
        <w:rPr>
          <w:rFonts w:ascii="Arial" w:hAnsi="Arial" w:cs="Arial"/>
          <w:color w:val="000000" w:themeColor="text1"/>
        </w:rPr>
        <w:t xml:space="preserve">According to IUCN Red List, the Baya </w:t>
      </w:r>
      <w:r w:rsidR="00305A97">
        <w:rPr>
          <w:rFonts w:ascii="Arial" w:hAnsi="Arial" w:cs="Arial"/>
          <w:color w:val="000000" w:themeColor="text1"/>
        </w:rPr>
        <w:t>W</w:t>
      </w:r>
      <w:r w:rsidR="00051784">
        <w:rPr>
          <w:rFonts w:ascii="Arial" w:hAnsi="Arial" w:cs="Arial"/>
          <w:color w:val="000000" w:themeColor="text1"/>
        </w:rPr>
        <w:t xml:space="preserve">eaver is commonly widespread through Indian sub-continent and south-east Asia. This species is classified as Least Concern (LC) category and its population remains </w:t>
      </w:r>
      <w:r w:rsidR="004F3C7C">
        <w:rPr>
          <w:rFonts w:ascii="Arial" w:hAnsi="Arial" w:cs="Arial"/>
          <w:color w:val="000000" w:themeColor="text1"/>
        </w:rPr>
        <w:t>stable (</w:t>
      </w:r>
      <w:proofErr w:type="spellStart"/>
      <w:r w:rsidR="00051784">
        <w:rPr>
          <w:rFonts w:ascii="Arial" w:hAnsi="Arial" w:cs="Arial"/>
          <w:color w:val="000000" w:themeColor="text1"/>
        </w:rPr>
        <w:t>BirdLife</w:t>
      </w:r>
      <w:proofErr w:type="spellEnd"/>
      <w:r w:rsidR="00051784">
        <w:rPr>
          <w:rFonts w:ascii="Arial" w:hAnsi="Arial" w:cs="Arial"/>
          <w:color w:val="000000" w:themeColor="text1"/>
        </w:rPr>
        <w:t xml:space="preserve"> International. 2024).</w:t>
      </w:r>
      <w:r w:rsidR="00734FAB">
        <w:rPr>
          <w:rFonts w:ascii="Arial" w:hAnsi="Arial" w:cs="Arial"/>
          <w:color w:val="000000" w:themeColor="text1"/>
        </w:rPr>
        <w:t xml:space="preserve"> </w:t>
      </w:r>
      <w:r w:rsidR="007C4991">
        <w:rPr>
          <w:rFonts w:ascii="Arial" w:hAnsi="Arial" w:cs="Arial"/>
          <w:color w:val="000000" w:themeColor="text1"/>
        </w:rPr>
        <w:t>Many efforts are taken to conserve this species. Organizations like the Bombay Natural History Society (BNHS)</w:t>
      </w:r>
      <w:r w:rsidR="001D1163">
        <w:rPr>
          <w:rFonts w:ascii="Arial" w:hAnsi="Arial" w:cs="Arial"/>
          <w:color w:val="000000" w:themeColor="text1"/>
        </w:rPr>
        <w:t xml:space="preserve"> </w:t>
      </w:r>
      <w:r w:rsidR="00B2063B">
        <w:rPr>
          <w:rFonts w:ascii="Arial" w:hAnsi="Arial" w:cs="Arial"/>
          <w:color w:val="000000" w:themeColor="text1"/>
        </w:rPr>
        <w:t>(</w:t>
      </w:r>
      <w:hyperlink r:id="rId14" w:history="1">
        <w:r w:rsidR="001D1163" w:rsidRPr="005C5276">
          <w:rPr>
            <w:rStyle w:val="Hyperlink"/>
            <w:rFonts w:ascii="Arial" w:hAnsi="Arial" w:cs="Arial"/>
          </w:rPr>
          <w:t>https://www.bnhs.org</w:t>
        </w:r>
      </w:hyperlink>
      <w:r w:rsidR="001D1163">
        <w:rPr>
          <w:rFonts w:ascii="Arial" w:hAnsi="Arial" w:cs="Arial"/>
          <w:color w:val="000000" w:themeColor="text1"/>
        </w:rPr>
        <w:t xml:space="preserve">) </w:t>
      </w:r>
      <w:r w:rsidR="007C4991">
        <w:rPr>
          <w:rFonts w:ascii="Arial" w:hAnsi="Arial" w:cs="Arial"/>
          <w:color w:val="000000" w:themeColor="text1"/>
        </w:rPr>
        <w:t xml:space="preserve">and Salim Ali Centre for Ornithology and Natural History (SACON) have launched initiatives to </w:t>
      </w:r>
      <w:r w:rsidR="006F33D1">
        <w:rPr>
          <w:rFonts w:ascii="Arial" w:hAnsi="Arial" w:cs="Arial"/>
          <w:color w:val="000000" w:themeColor="text1"/>
        </w:rPr>
        <w:t xml:space="preserve">protect </w:t>
      </w:r>
      <w:r w:rsidR="007C4991">
        <w:rPr>
          <w:rFonts w:ascii="Arial" w:hAnsi="Arial" w:cs="Arial"/>
          <w:color w:val="000000" w:themeColor="text1"/>
        </w:rPr>
        <w:t>their nesting sites.</w:t>
      </w:r>
    </w:p>
    <w:p w14:paraId="569288D9" w14:textId="77777777" w:rsidR="00734FAB" w:rsidRDefault="00734FAB" w:rsidP="001A7F69">
      <w:pPr>
        <w:spacing w:line="360" w:lineRule="auto"/>
        <w:jc w:val="both"/>
        <w:rPr>
          <w:rFonts w:ascii="Arial" w:hAnsi="Arial" w:cs="Arial"/>
          <w:color w:val="000000" w:themeColor="text1"/>
        </w:rPr>
      </w:pPr>
    </w:p>
    <w:p w14:paraId="58494082" w14:textId="2F727F83" w:rsidR="00534080" w:rsidRDefault="00C41403" w:rsidP="001A7F69">
      <w:pPr>
        <w:spacing w:line="360" w:lineRule="auto"/>
        <w:jc w:val="both"/>
        <w:rPr>
          <w:rFonts w:ascii="Arial" w:hAnsi="Arial" w:cs="Arial"/>
          <w:color w:val="000000" w:themeColor="text1"/>
        </w:rPr>
      </w:pPr>
      <w:r>
        <w:rPr>
          <w:rFonts w:ascii="Arial" w:hAnsi="Arial" w:cs="Arial"/>
          <w:color w:val="000000" w:themeColor="text1"/>
        </w:rPr>
        <w:t xml:space="preserve">No other detailed studies have been carried out on the Baya </w:t>
      </w:r>
      <w:r w:rsidR="001C71EF">
        <w:rPr>
          <w:rFonts w:ascii="Arial" w:hAnsi="Arial" w:cs="Arial"/>
          <w:color w:val="000000" w:themeColor="text1"/>
        </w:rPr>
        <w:t>W</w:t>
      </w:r>
      <w:r>
        <w:rPr>
          <w:rFonts w:ascii="Arial" w:hAnsi="Arial" w:cs="Arial"/>
          <w:color w:val="000000" w:themeColor="text1"/>
        </w:rPr>
        <w:t>eaver nesting habits in this region. To overcome this research gap, the present study was carried out.</w:t>
      </w:r>
    </w:p>
    <w:p w14:paraId="32179647" w14:textId="77777777" w:rsidR="00534080" w:rsidRPr="00567469" w:rsidRDefault="00534080" w:rsidP="001A7F69">
      <w:pPr>
        <w:spacing w:line="360" w:lineRule="auto"/>
        <w:jc w:val="both"/>
        <w:rPr>
          <w:rFonts w:ascii="Arial" w:hAnsi="Arial" w:cs="Arial"/>
          <w:color w:val="000000" w:themeColor="text1"/>
        </w:rPr>
      </w:pPr>
    </w:p>
    <w:p w14:paraId="50612BE3" w14:textId="0F5711B6" w:rsidR="00AD0509" w:rsidRPr="00567469" w:rsidRDefault="005A33FC" w:rsidP="001A7F69">
      <w:pPr>
        <w:spacing w:line="360" w:lineRule="auto"/>
        <w:jc w:val="both"/>
        <w:rPr>
          <w:rFonts w:ascii="Arial" w:hAnsi="Arial" w:cs="Arial"/>
          <w:b/>
          <w:bCs/>
          <w:color w:val="000000" w:themeColor="text1"/>
        </w:rPr>
      </w:pPr>
      <w:r w:rsidRPr="00567469">
        <w:rPr>
          <w:rFonts w:ascii="Arial" w:hAnsi="Arial" w:cs="Arial"/>
          <w:b/>
          <w:bCs/>
          <w:color w:val="000000" w:themeColor="text1"/>
        </w:rPr>
        <w:t>Objective</w:t>
      </w:r>
      <w:r w:rsidR="000C5EC4" w:rsidRPr="00567469">
        <w:rPr>
          <w:rFonts w:ascii="Arial" w:hAnsi="Arial" w:cs="Arial"/>
          <w:b/>
          <w:bCs/>
          <w:color w:val="000000" w:themeColor="text1"/>
        </w:rPr>
        <w:t>s:</w:t>
      </w:r>
    </w:p>
    <w:p w14:paraId="4E652152" w14:textId="77777777" w:rsidR="005A33FC" w:rsidRPr="00567469" w:rsidRDefault="005A33FC" w:rsidP="001A7F69">
      <w:pPr>
        <w:spacing w:line="360" w:lineRule="auto"/>
        <w:jc w:val="both"/>
        <w:rPr>
          <w:rFonts w:ascii="Arial" w:hAnsi="Arial" w:cs="Arial"/>
          <w:b/>
          <w:bCs/>
          <w:color w:val="000000" w:themeColor="text1"/>
        </w:rPr>
      </w:pPr>
    </w:p>
    <w:p w14:paraId="68FFFDC4" w14:textId="2C110B4A" w:rsidR="00BF57CE" w:rsidRPr="00567469" w:rsidRDefault="004A7AE8" w:rsidP="00E42D10">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To</w:t>
      </w:r>
      <w:r w:rsidR="00F54093">
        <w:rPr>
          <w:rFonts w:ascii="Arial" w:eastAsia="Times New Roman" w:hAnsi="Arial" w:cs="Arial"/>
          <w:color w:val="000000" w:themeColor="text1"/>
          <w:sz w:val="20"/>
          <w:szCs w:val="20"/>
          <w:lang w:val="en-US"/>
        </w:rPr>
        <w:t xml:space="preserve"> study</w:t>
      </w:r>
      <w:r w:rsidR="00C33160">
        <w:rPr>
          <w:rFonts w:ascii="Arial" w:eastAsia="Times New Roman" w:hAnsi="Arial" w:cs="Arial"/>
          <w:color w:val="000000" w:themeColor="text1"/>
          <w:sz w:val="20"/>
          <w:szCs w:val="20"/>
          <w:lang w:val="en-US"/>
        </w:rPr>
        <w:t xml:space="preserve"> </w:t>
      </w:r>
      <w:r w:rsidR="006A64A4">
        <w:rPr>
          <w:rFonts w:ascii="Arial" w:eastAsia="Times New Roman" w:hAnsi="Arial" w:cs="Arial"/>
          <w:color w:val="000000" w:themeColor="text1"/>
          <w:sz w:val="20"/>
          <w:szCs w:val="20"/>
          <w:lang w:val="en-US"/>
        </w:rPr>
        <w:t>nesting</w:t>
      </w:r>
      <w:r w:rsidR="00C33160">
        <w:rPr>
          <w:rFonts w:ascii="Arial" w:eastAsia="Times New Roman" w:hAnsi="Arial" w:cs="Arial"/>
          <w:color w:val="000000" w:themeColor="text1"/>
          <w:sz w:val="20"/>
          <w:szCs w:val="20"/>
          <w:lang w:val="en-US"/>
        </w:rPr>
        <w:t xml:space="preserve"> </w:t>
      </w:r>
      <w:r w:rsidR="00400A63">
        <w:rPr>
          <w:rFonts w:ascii="Arial" w:eastAsia="Times New Roman" w:hAnsi="Arial" w:cs="Arial"/>
          <w:color w:val="000000" w:themeColor="text1"/>
          <w:sz w:val="20"/>
          <w:szCs w:val="20"/>
          <w:lang w:val="en-US"/>
        </w:rPr>
        <w:t>habits</w:t>
      </w:r>
      <w:r w:rsidR="00C33160">
        <w:rPr>
          <w:rFonts w:ascii="Arial" w:eastAsia="Times New Roman" w:hAnsi="Arial" w:cs="Arial"/>
          <w:color w:val="000000" w:themeColor="text1"/>
          <w:sz w:val="20"/>
          <w:szCs w:val="20"/>
          <w:lang w:val="en-US"/>
        </w:rPr>
        <w:t>, architectural behavior, and ecological adaptation</w:t>
      </w:r>
      <w:r w:rsidR="006A64A4">
        <w:rPr>
          <w:rFonts w:ascii="Arial" w:eastAsia="Times New Roman" w:hAnsi="Arial" w:cs="Arial"/>
          <w:color w:val="000000" w:themeColor="text1"/>
          <w:sz w:val="20"/>
          <w:szCs w:val="20"/>
          <w:lang w:val="en-US"/>
        </w:rPr>
        <w:t xml:space="preserve"> of Baya </w:t>
      </w:r>
      <w:r w:rsidR="001C71EF">
        <w:rPr>
          <w:rFonts w:ascii="Arial" w:eastAsia="Times New Roman" w:hAnsi="Arial" w:cs="Arial"/>
          <w:color w:val="000000" w:themeColor="text1"/>
          <w:sz w:val="20"/>
          <w:szCs w:val="20"/>
          <w:lang w:val="en-US"/>
        </w:rPr>
        <w:t>W</w:t>
      </w:r>
      <w:r w:rsidR="006A64A4">
        <w:rPr>
          <w:rFonts w:ascii="Arial" w:eastAsia="Times New Roman" w:hAnsi="Arial" w:cs="Arial"/>
          <w:color w:val="000000" w:themeColor="text1"/>
          <w:sz w:val="20"/>
          <w:szCs w:val="20"/>
          <w:lang w:val="en-US"/>
        </w:rPr>
        <w:t>eaver</w:t>
      </w:r>
      <w:r w:rsidR="00C33160">
        <w:rPr>
          <w:rFonts w:ascii="Arial" w:eastAsia="Times New Roman" w:hAnsi="Arial" w:cs="Arial"/>
          <w:color w:val="000000" w:themeColor="text1"/>
          <w:sz w:val="20"/>
          <w:szCs w:val="20"/>
          <w:lang w:val="en-US"/>
        </w:rPr>
        <w:t>.</w:t>
      </w:r>
    </w:p>
    <w:p w14:paraId="781C666A" w14:textId="3CAA3F0A" w:rsidR="00BA2F2D" w:rsidRPr="002B5162" w:rsidRDefault="00BA2F2D" w:rsidP="004A7AE8">
      <w:pPr>
        <w:pStyle w:val="ListParagraph"/>
        <w:numPr>
          <w:ilvl w:val="0"/>
          <w:numId w:val="34"/>
        </w:numPr>
        <w:spacing w:line="360" w:lineRule="auto"/>
        <w:jc w:val="both"/>
        <w:rPr>
          <w:rFonts w:ascii="Arial" w:hAnsi="Arial" w:cs="Arial"/>
          <w:color w:val="000000" w:themeColor="text1"/>
        </w:rPr>
      </w:pPr>
      <w:r w:rsidRPr="00567469">
        <w:rPr>
          <w:rFonts w:ascii="Arial" w:eastAsia="Times New Roman" w:hAnsi="Arial" w:cs="Arial"/>
          <w:color w:val="000000" w:themeColor="text1"/>
          <w:sz w:val="20"/>
          <w:szCs w:val="20"/>
          <w:lang w:val="en-US"/>
        </w:rPr>
        <w:t xml:space="preserve">To </w:t>
      </w:r>
      <w:r w:rsidR="0049763E" w:rsidRPr="00567469">
        <w:rPr>
          <w:rFonts w:ascii="Arial" w:eastAsia="Times New Roman" w:hAnsi="Arial" w:cs="Arial"/>
          <w:color w:val="000000" w:themeColor="text1"/>
          <w:sz w:val="20"/>
          <w:szCs w:val="20"/>
          <w:lang w:val="en-US"/>
        </w:rPr>
        <w:t>know</w:t>
      </w:r>
      <w:r w:rsidR="00FD0DF2">
        <w:rPr>
          <w:rFonts w:ascii="Arial" w:eastAsia="Times New Roman" w:hAnsi="Arial" w:cs="Arial"/>
          <w:color w:val="000000" w:themeColor="text1"/>
          <w:sz w:val="20"/>
          <w:szCs w:val="20"/>
          <w:lang w:val="en-US"/>
        </w:rPr>
        <w:t xml:space="preserve"> </w:t>
      </w:r>
      <w:r w:rsidR="00DA6A2C">
        <w:rPr>
          <w:rFonts w:ascii="Arial" w:eastAsia="Times New Roman" w:hAnsi="Arial" w:cs="Arial"/>
          <w:color w:val="000000" w:themeColor="text1"/>
          <w:sz w:val="20"/>
          <w:szCs w:val="20"/>
          <w:lang w:val="en-US"/>
        </w:rPr>
        <w:t xml:space="preserve">nest-building </w:t>
      </w:r>
      <w:r w:rsidR="00FD0DF2">
        <w:rPr>
          <w:rFonts w:ascii="Arial" w:eastAsia="Times New Roman" w:hAnsi="Arial" w:cs="Arial"/>
          <w:color w:val="000000" w:themeColor="text1"/>
          <w:sz w:val="20"/>
          <w:szCs w:val="20"/>
          <w:lang w:val="en-US"/>
        </w:rPr>
        <w:t xml:space="preserve">and </w:t>
      </w:r>
      <w:r w:rsidR="00DA6A2C">
        <w:rPr>
          <w:rFonts w:ascii="Arial" w:eastAsia="Times New Roman" w:hAnsi="Arial" w:cs="Arial"/>
          <w:color w:val="000000" w:themeColor="text1"/>
          <w:sz w:val="20"/>
          <w:szCs w:val="20"/>
          <w:lang w:val="en-US"/>
        </w:rPr>
        <w:t>c</w:t>
      </w:r>
      <w:r w:rsidR="00FD0DF2">
        <w:rPr>
          <w:rFonts w:ascii="Arial" w:eastAsia="Times New Roman" w:hAnsi="Arial" w:cs="Arial"/>
          <w:color w:val="000000" w:themeColor="text1"/>
          <w:sz w:val="20"/>
          <w:szCs w:val="20"/>
          <w:lang w:val="en-US"/>
        </w:rPr>
        <w:t>ourtship</w:t>
      </w:r>
      <w:r w:rsidR="00AC6369">
        <w:rPr>
          <w:rFonts w:ascii="Arial" w:eastAsia="Times New Roman" w:hAnsi="Arial" w:cs="Arial"/>
          <w:color w:val="000000" w:themeColor="text1"/>
          <w:sz w:val="20"/>
          <w:szCs w:val="20"/>
          <w:lang w:val="en-US"/>
        </w:rPr>
        <w:t>.</w:t>
      </w:r>
    </w:p>
    <w:p w14:paraId="410BFC59" w14:textId="7463DD83" w:rsidR="002B5162" w:rsidRPr="004F20BE" w:rsidRDefault="002B5162" w:rsidP="004A7AE8">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 xml:space="preserve">To understand </w:t>
      </w:r>
      <w:r w:rsidR="00D7439F">
        <w:rPr>
          <w:rFonts w:ascii="Arial" w:eastAsia="Times New Roman" w:hAnsi="Arial" w:cs="Arial"/>
          <w:color w:val="000000" w:themeColor="text1"/>
          <w:sz w:val="20"/>
          <w:szCs w:val="20"/>
          <w:lang w:val="en-US"/>
        </w:rPr>
        <w:t>n</w:t>
      </w:r>
      <w:r>
        <w:rPr>
          <w:rFonts w:ascii="Arial" w:eastAsia="Times New Roman" w:hAnsi="Arial" w:cs="Arial"/>
          <w:color w:val="000000" w:themeColor="text1"/>
          <w:sz w:val="20"/>
          <w:szCs w:val="20"/>
          <w:lang w:val="en-US"/>
        </w:rPr>
        <w:t>est-</w:t>
      </w:r>
      <w:r w:rsidR="00C37B48">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 xml:space="preserve">ite </w:t>
      </w:r>
      <w:r w:rsidR="00C37B48">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 xml:space="preserve">election and </w:t>
      </w:r>
      <w:r w:rsidR="00C37B48">
        <w:rPr>
          <w:rFonts w:ascii="Arial" w:eastAsia="Times New Roman" w:hAnsi="Arial" w:cs="Arial"/>
          <w:color w:val="000000" w:themeColor="text1"/>
          <w:sz w:val="20"/>
          <w:szCs w:val="20"/>
          <w:lang w:val="en-US"/>
        </w:rPr>
        <w:t>h</w:t>
      </w:r>
      <w:r>
        <w:rPr>
          <w:rFonts w:ascii="Arial" w:eastAsia="Times New Roman" w:hAnsi="Arial" w:cs="Arial"/>
          <w:color w:val="000000" w:themeColor="text1"/>
          <w:sz w:val="20"/>
          <w:szCs w:val="20"/>
          <w:lang w:val="en-US"/>
        </w:rPr>
        <w:t xml:space="preserve">abitat </w:t>
      </w:r>
      <w:r w:rsidR="00C37B48">
        <w:rPr>
          <w:rFonts w:ascii="Arial" w:eastAsia="Times New Roman" w:hAnsi="Arial" w:cs="Arial"/>
          <w:color w:val="000000" w:themeColor="text1"/>
          <w:sz w:val="20"/>
          <w:szCs w:val="20"/>
          <w:lang w:val="en-US"/>
        </w:rPr>
        <w:t>p</w:t>
      </w:r>
      <w:r>
        <w:rPr>
          <w:rFonts w:ascii="Arial" w:eastAsia="Times New Roman" w:hAnsi="Arial" w:cs="Arial"/>
          <w:color w:val="000000" w:themeColor="text1"/>
          <w:sz w:val="20"/>
          <w:szCs w:val="20"/>
          <w:lang w:val="en-US"/>
        </w:rPr>
        <w:t>reference.</w:t>
      </w:r>
    </w:p>
    <w:p w14:paraId="5E3BB47E" w14:textId="315C5CB7" w:rsidR="002B5162" w:rsidRPr="002B5162" w:rsidRDefault="004F20BE" w:rsidP="002B5162">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To know</w:t>
      </w:r>
      <w:r w:rsidR="00CF48C8">
        <w:rPr>
          <w:rFonts w:ascii="Arial" w:eastAsia="Times New Roman" w:hAnsi="Arial" w:cs="Arial"/>
          <w:color w:val="000000" w:themeColor="text1"/>
          <w:sz w:val="20"/>
          <w:szCs w:val="20"/>
          <w:lang w:val="en-US"/>
        </w:rPr>
        <w:t xml:space="preserve"> different </w:t>
      </w:r>
      <w:r w:rsidR="00601EDA">
        <w:rPr>
          <w:rFonts w:ascii="Arial" w:eastAsia="Times New Roman" w:hAnsi="Arial" w:cs="Arial"/>
          <w:color w:val="000000" w:themeColor="text1"/>
          <w:sz w:val="20"/>
          <w:szCs w:val="20"/>
          <w:lang w:val="en-US"/>
        </w:rPr>
        <w:t xml:space="preserve">sources of </w:t>
      </w:r>
      <w:r>
        <w:rPr>
          <w:rFonts w:ascii="Arial" w:eastAsia="Times New Roman" w:hAnsi="Arial" w:cs="Arial"/>
          <w:color w:val="000000" w:themeColor="text1"/>
          <w:sz w:val="20"/>
          <w:szCs w:val="20"/>
          <w:lang w:val="en-US"/>
        </w:rPr>
        <w:t>nest material.</w:t>
      </w:r>
    </w:p>
    <w:p w14:paraId="4C745FAE" w14:textId="63EA49E5" w:rsidR="00D40B5A" w:rsidRPr="00567469" w:rsidRDefault="00D40B5A" w:rsidP="004A7AE8">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 xml:space="preserve">To </w:t>
      </w:r>
      <w:r w:rsidR="00611EBA">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t</w:t>
      </w:r>
      <w:r w:rsidR="00611EBA">
        <w:rPr>
          <w:rFonts w:ascii="Arial" w:eastAsia="Times New Roman" w:hAnsi="Arial" w:cs="Arial"/>
          <w:color w:val="000000" w:themeColor="text1"/>
          <w:sz w:val="20"/>
          <w:szCs w:val="20"/>
          <w:lang w:val="en-US"/>
        </w:rPr>
        <w:t>udy</w:t>
      </w:r>
      <w:r>
        <w:rPr>
          <w:rFonts w:ascii="Arial" w:eastAsia="Times New Roman" w:hAnsi="Arial" w:cs="Arial"/>
          <w:color w:val="000000" w:themeColor="text1"/>
          <w:sz w:val="20"/>
          <w:szCs w:val="20"/>
          <w:lang w:val="en-US"/>
        </w:rPr>
        <w:t xml:space="preserve"> various </w:t>
      </w:r>
      <w:r w:rsidR="00EF220A">
        <w:rPr>
          <w:rFonts w:ascii="Arial" w:eastAsia="Times New Roman" w:hAnsi="Arial" w:cs="Arial"/>
          <w:color w:val="000000" w:themeColor="text1"/>
          <w:sz w:val="20"/>
          <w:szCs w:val="20"/>
          <w:lang w:val="en-US"/>
        </w:rPr>
        <w:t>d</w:t>
      </w:r>
      <w:r w:rsidR="00DD2C14">
        <w:rPr>
          <w:rFonts w:ascii="Arial" w:eastAsia="Times New Roman" w:hAnsi="Arial" w:cs="Arial"/>
          <w:color w:val="000000" w:themeColor="text1"/>
          <w:sz w:val="20"/>
          <w:szCs w:val="20"/>
          <w:lang w:val="en-US"/>
        </w:rPr>
        <w:t xml:space="preserve">evelopmental </w:t>
      </w:r>
      <w:r w:rsidR="00EF220A">
        <w:rPr>
          <w:rFonts w:ascii="Arial" w:eastAsia="Times New Roman" w:hAnsi="Arial" w:cs="Arial"/>
          <w:color w:val="000000" w:themeColor="text1"/>
          <w:sz w:val="20"/>
          <w:szCs w:val="20"/>
          <w:lang w:val="en-US"/>
        </w:rPr>
        <w:t>s</w:t>
      </w:r>
      <w:r w:rsidR="00DD2C14">
        <w:rPr>
          <w:rFonts w:ascii="Arial" w:eastAsia="Times New Roman" w:hAnsi="Arial" w:cs="Arial"/>
          <w:color w:val="000000" w:themeColor="text1"/>
          <w:sz w:val="20"/>
          <w:szCs w:val="20"/>
          <w:lang w:val="en-US"/>
        </w:rPr>
        <w:t>tages of nest.</w:t>
      </w:r>
    </w:p>
    <w:p w14:paraId="169EFB1C" w14:textId="74E2169A" w:rsidR="001C1F81" w:rsidRPr="00567469" w:rsidRDefault="001C1F81" w:rsidP="004A7AE8">
      <w:pPr>
        <w:pStyle w:val="ListParagraph"/>
        <w:numPr>
          <w:ilvl w:val="0"/>
          <w:numId w:val="34"/>
        </w:numPr>
        <w:spacing w:line="360" w:lineRule="auto"/>
        <w:jc w:val="both"/>
        <w:rPr>
          <w:rFonts w:ascii="Arial" w:hAnsi="Arial" w:cs="Arial"/>
          <w:color w:val="000000" w:themeColor="text1"/>
        </w:rPr>
      </w:pPr>
      <w:r>
        <w:rPr>
          <w:rFonts w:ascii="Arial" w:eastAsia="Times New Roman" w:hAnsi="Arial" w:cs="Arial"/>
          <w:color w:val="000000" w:themeColor="text1"/>
          <w:sz w:val="20"/>
          <w:szCs w:val="20"/>
          <w:lang w:val="en-US"/>
        </w:rPr>
        <w:t xml:space="preserve">To </w:t>
      </w:r>
      <w:r w:rsidR="007D3108">
        <w:rPr>
          <w:rFonts w:ascii="Arial" w:eastAsia="Times New Roman" w:hAnsi="Arial" w:cs="Arial"/>
          <w:color w:val="000000" w:themeColor="text1"/>
          <w:sz w:val="20"/>
          <w:szCs w:val="20"/>
          <w:lang w:val="en-US"/>
        </w:rPr>
        <w:t xml:space="preserve">formulate </w:t>
      </w:r>
      <w:r w:rsidR="00193F86">
        <w:rPr>
          <w:rFonts w:ascii="Arial" w:eastAsia="Times New Roman" w:hAnsi="Arial" w:cs="Arial"/>
          <w:color w:val="000000" w:themeColor="text1"/>
          <w:sz w:val="20"/>
          <w:szCs w:val="20"/>
          <w:lang w:val="en-US"/>
        </w:rPr>
        <w:t>c</w:t>
      </w:r>
      <w:r w:rsidR="00AE3FBA">
        <w:rPr>
          <w:rFonts w:ascii="Arial" w:eastAsia="Times New Roman" w:hAnsi="Arial" w:cs="Arial"/>
          <w:color w:val="000000" w:themeColor="text1"/>
          <w:sz w:val="20"/>
          <w:szCs w:val="20"/>
          <w:lang w:val="en-US"/>
        </w:rPr>
        <w:t>onservatio</w:t>
      </w:r>
      <w:r w:rsidR="007D3108">
        <w:rPr>
          <w:rFonts w:ascii="Arial" w:eastAsia="Times New Roman" w:hAnsi="Arial" w:cs="Arial"/>
          <w:color w:val="000000" w:themeColor="text1"/>
          <w:sz w:val="20"/>
          <w:szCs w:val="20"/>
          <w:lang w:val="en-US"/>
        </w:rPr>
        <w:t>nal strategies</w:t>
      </w:r>
      <w:r w:rsidR="00845879">
        <w:rPr>
          <w:rFonts w:ascii="Arial" w:eastAsia="Times New Roman" w:hAnsi="Arial" w:cs="Arial"/>
          <w:color w:val="000000" w:themeColor="text1"/>
          <w:sz w:val="20"/>
          <w:szCs w:val="20"/>
          <w:lang w:val="en-US"/>
        </w:rPr>
        <w:t>.</w:t>
      </w:r>
    </w:p>
    <w:p w14:paraId="0A8EB67F" w14:textId="77777777" w:rsidR="00AD0509" w:rsidRPr="00567469" w:rsidRDefault="00AD0509" w:rsidP="001A7F69">
      <w:pPr>
        <w:spacing w:line="360" w:lineRule="auto"/>
        <w:jc w:val="both"/>
        <w:rPr>
          <w:rFonts w:ascii="Arial" w:hAnsi="Arial" w:cs="Arial"/>
          <w:color w:val="000000" w:themeColor="text1"/>
        </w:rPr>
      </w:pPr>
    </w:p>
    <w:p w14:paraId="0EB94265" w14:textId="3D5D596D" w:rsidR="00641EA6" w:rsidRPr="00567469" w:rsidRDefault="00641EA6" w:rsidP="00441B6F">
      <w:pPr>
        <w:pStyle w:val="Body"/>
        <w:spacing w:after="0"/>
        <w:rPr>
          <w:rFonts w:ascii="Arial" w:hAnsi="Arial" w:cs="Arial"/>
        </w:rPr>
      </w:pPr>
    </w:p>
    <w:p w14:paraId="26793A08" w14:textId="77777777" w:rsidR="007949D3" w:rsidRPr="00567469" w:rsidRDefault="007949D3" w:rsidP="00441B6F">
      <w:pPr>
        <w:pStyle w:val="Body"/>
        <w:spacing w:after="0"/>
        <w:rPr>
          <w:rFonts w:ascii="Arial" w:hAnsi="Arial" w:cs="Arial"/>
        </w:rPr>
      </w:pPr>
    </w:p>
    <w:p w14:paraId="34424042" w14:textId="77777777" w:rsidR="007C4991" w:rsidRDefault="007C4991" w:rsidP="00441B6F">
      <w:pPr>
        <w:pStyle w:val="Body"/>
        <w:spacing w:after="0"/>
        <w:rPr>
          <w:rFonts w:ascii="Arial" w:hAnsi="Arial" w:cs="Arial"/>
        </w:rPr>
      </w:pPr>
    </w:p>
    <w:p w14:paraId="00D2CE5B" w14:textId="77777777" w:rsidR="007C4991" w:rsidRDefault="007C4991" w:rsidP="00441B6F">
      <w:pPr>
        <w:pStyle w:val="Body"/>
        <w:spacing w:after="0"/>
        <w:rPr>
          <w:rFonts w:ascii="Arial" w:hAnsi="Arial" w:cs="Arial"/>
        </w:rPr>
      </w:pPr>
    </w:p>
    <w:p w14:paraId="563893A2" w14:textId="77777777" w:rsidR="007C4991" w:rsidRDefault="007C4991" w:rsidP="00441B6F">
      <w:pPr>
        <w:pStyle w:val="Body"/>
        <w:spacing w:after="0"/>
        <w:rPr>
          <w:rFonts w:ascii="Arial" w:hAnsi="Arial" w:cs="Arial"/>
        </w:rPr>
      </w:pPr>
    </w:p>
    <w:p w14:paraId="1D18C14E" w14:textId="77777777" w:rsidR="007C4991" w:rsidRDefault="007C4991" w:rsidP="00441B6F">
      <w:pPr>
        <w:pStyle w:val="Body"/>
        <w:spacing w:after="0"/>
        <w:rPr>
          <w:rFonts w:ascii="Arial" w:hAnsi="Arial" w:cs="Arial"/>
        </w:rPr>
      </w:pPr>
    </w:p>
    <w:p w14:paraId="2F5BC099" w14:textId="77777777" w:rsidR="007C4991" w:rsidRDefault="007C4991" w:rsidP="00441B6F">
      <w:pPr>
        <w:pStyle w:val="Body"/>
        <w:spacing w:after="0"/>
        <w:rPr>
          <w:rFonts w:ascii="Arial" w:hAnsi="Arial" w:cs="Arial"/>
        </w:rPr>
      </w:pPr>
    </w:p>
    <w:p w14:paraId="438AB9CF" w14:textId="77777777" w:rsidR="0083444A" w:rsidRPr="00567469" w:rsidRDefault="0083444A" w:rsidP="00441B6F">
      <w:pPr>
        <w:pStyle w:val="Body"/>
        <w:spacing w:after="0"/>
        <w:rPr>
          <w:rFonts w:ascii="Arial" w:hAnsi="Arial" w:cs="Arial"/>
        </w:rPr>
      </w:pPr>
    </w:p>
    <w:p w14:paraId="2B227C46" w14:textId="77777777" w:rsidR="00641EA6" w:rsidRPr="00567469" w:rsidRDefault="00641EA6" w:rsidP="00441B6F">
      <w:pPr>
        <w:pStyle w:val="Body"/>
        <w:spacing w:after="0"/>
        <w:rPr>
          <w:rFonts w:ascii="Arial" w:hAnsi="Arial" w:cs="Arial"/>
        </w:rPr>
      </w:pPr>
    </w:p>
    <w:p w14:paraId="52019EA5" w14:textId="79651EBD" w:rsidR="00790ADA" w:rsidRPr="00567469" w:rsidRDefault="00902823" w:rsidP="00441B6F">
      <w:pPr>
        <w:pStyle w:val="AbstHead"/>
        <w:spacing w:after="0"/>
        <w:jc w:val="both"/>
        <w:rPr>
          <w:rFonts w:ascii="Arial" w:hAnsi="Arial" w:cs="Arial"/>
        </w:rPr>
      </w:pPr>
      <w:r w:rsidRPr="00567469">
        <w:rPr>
          <w:rFonts w:ascii="Arial" w:hAnsi="Arial" w:cs="Arial"/>
        </w:rPr>
        <w:t xml:space="preserve">2. </w:t>
      </w:r>
      <w:r w:rsidR="002C7DBB" w:rsidRPr="00567469">
        <w:rPr>
          <w:rFonts w:ascii="Arial" w:hAnsi="Arial" w:cs="Arial"/>
        </w:rPr>
        <w:t>Materials</w:t>
      </w:r>
      <w:r w:rsidRPr="00567469">
        <w:rPr>
          <w:rFonts w:ascii="Arial" w:hAnsi="Arial" w:cs="Arial"/>
        </w:rPr>
        <w:t xml:space="preserve"> and method</w:t>
      </w:r>
      <w:r w:rsidR="00000F8F" w:rsidRPr="00567469">
        <w:rPr>
          <w:rFonts w:ascii="Arial" w:hAnsi="Arial" w:cs="Arial"/>
        </w:rPr>
        <w:t xml:space="preserve">s </w:t>
      </w:r>
    </w:p>
    <w:p w14:paraId="2F906186" w14:textId="77777777" w:rsidR="00247DD0" w:rsidRPr="00567469" w:rsidRDefault="00247DD0" w:rsidP="00441B6F">
      <w:pPr>
        <w:pStyle w:val="AbstHead"/>
        <w:spacing w:after="0"/>
        <w:jc w:val="both"/>
        <w:rPr>
          <w:rFonts w:ascii="Arial" w:hAnsi="Arial" w:cs="Arial"/>
        </w:rPr>
      </w:pPr>
    </w:p>
    <w:p w14:paraId="513B9E26" w14:textId="77777777" w:rsidR="002814D1" w:rsidRPr="00567469" w:rsidRDefault="008C2027" w:rsidP="002814D1">
      <w:pPr>
        <w:spacing w:line="360" w:lineRule="auto"/>
        <w:rPr>
          <w:rFonts w:ascii="Arial" w:hAnsi="Arial" w:cs="Arial"/>
          <w:b/>
          <w:bCs/>
          <w:color w:val="000000" w:themeColor="text1"/>
          <w:sz w:val="22"/>
          <w:szCs w:val="22"/>
        </w:rPr>
      </w:pPr>
      <w:r w:rsidRPr="00567469">
        <w:rPr>
          <w:rFonts w:ascii="Arial" w:hAnsi="Arial" w:cs="Arial"/>
          <w:b/>
          <w:caps/>
          <w:sz w:val="22"/>
        </w:rPr>
        <w:t xml:space="preserve">2.1 </w:t>
      </w:r>
      <w:r w:rsidRPr="00567469">
        <w:rPr>
          <w:rFonts w:ascii="Arial" w:hAnsi="Arial" w:cs="Arial"/>
          <w:b/>
          <w:bCs/>
          <w:color w:val="000000" w:themeColor="text1"/>
          <w:sz w:val="22"/>
          <w:szCs w:val="22"/>
        </w:rPr>
        <w:t>Study area:</w:t>
      </w:r>
    </w:p>
    <w:p w14:paraId="0B6736F7" w14:textId="14466824" w:rsidR="00DD7156" w:rsidRDefault="00AF2272" w:rsidP="002814D1">
      <w:pPr>
        <w:spacing w:line="360" w:lineRule="auto"/>
        <w:rPr>
          <w:rFonts w:ascii="Arial" w:hAnsi="Arial" w:cs="Arial"/>
        </w:rPr>
      </w:pPr>
      <w:r w:rsidRPr="00567469">
        <w:rPr>
          <w:rFonts w:ascii="Arial" w:hAnsi="Arial" w:cs="Arial"/>
        </w:rPr>
        <w:t xml:space="preserve">The present </w:t>
      </w:r>
      <w:r w:rsidR="00F50106" w:rsidRPr="00567469">
        <w:rPr>
          <w:rFonts w:ascii="Arial" w:hAnsi="Arial" w:cs="Arial"/>
        </w:rPr>
        <w:t xml:space="preserve">research </w:t>
      </w:r>
      <w:r w:rsidR="00882400" w:rsidRPr="00567469">
        <w:rPr>
          <w:rFonts w:ascii="Arial" w:hAnsi="Arial" w:cs="Arial"/>
        </w:rPr>
        <w:t xml:space="preserve">work </w:t>
      </w:r>
      <w:r w:rsidRPr="00567469">
        <w:rPr>
          <w:rFonts w:ascii="Arial" w:hAnsi="Arial" w:cs="Arial"/>
        </w:rPr>
        <w:t xml:space="preserve">was </w:t>
      </w:r>
      <w:r w:rsidR="00B97B42">
        <w:rPr>
          <w:rFonts w:ascii="Arial" w:hAnsi="Arial" w:cs="Arial"/>
        </w:rPr>
        <w:t>carried</w:t>
      </w:r>
      <w:r w:rsidR="004C66E0">
        <w:rPr>
          <w:rFonts w:ascii="Arial" w:hAnsi="Arial" w:cs="Arial"/>
        </w:rPr>
        <w:t xml:space="preserve"> out in </w:t>
      </w:r>
      <w:r w:rsidR="00D8640A">
        <w:rPr>
          <w:rFonts w:ascii="Arial" w:hAnsi="Arial" w:cs="Arial"/>
        </w:rPr>
        <w:t xml:space="preserve">agricultural areas of </w:t>
      </w:r>
      <w:proofErr w:type="spellStart"/>
      <w:r w:rsidRPr="00567469">
        <w:rPr>
          <w:rFonts w:ascii="Arial" w:hAnsi="Arial" w:cs="Arial"/>
        </w:rPr>
        <w:t>Dharmabad</w:t>
      </w:r>
      <w:proofErr w:type="spellEnd"/>
      <w:r w:rsidRPr="00567469">
        <w:rPr>
          <w:rFonts w:ascii="Arial" w:hAnsi="Arial" w:cs="Arial"/>
        </w:rPr>
        <w:t xml:space="preserve">, </w:t>
      </w:r>
      <w:r w:rsidR="004C66E0">
        <w:rPr>
          <w:rFonts w:ascii="Arial" w:hAnsi="Arial" w:cs="Arial"/>
        </w:rPr>
        <w:t xml:space="preserve">Nanded district, </w:t>
      </w:r>
      <w:r w:rsidRPr="00567469">
        <w:rPr>
          <w:rFonts w:ascii="Arial" w:hAnsi="Arial" w:cs="Arial"/>
        </w:rPr>
        <w:t>Maharashtra</w:t>
      </w:r>
      <w:r w:rsidR="00670644">
        <w:rPr>
          <w:rFonts w:ascii="Arial" w:hAnsi="Arial" w:cs="Arial"/>
        </w:rPr>
        <w:t>.</w:t>
      </w:r>
      <w:r w:rsidR="001D2B4E">
        <w:rPr>
          <w:rFonts w:ascii="Arial" w:hAnsi="Arial" w:cs="Arial"/>
        </w:rPr>
        <w:t xml:space="preserve"> The p</w:t>
      </w:r>
      <w:r w:rsidR="00593137">
        <w:rPr>
          <w:rFonts w:ascii="Arial" w:hAnsi="Arial" w:cs="Arial"/>
        </w:rPr>
        <w:t xml:space="preserve">eople </w:t>
      </w:r>
      <w:r w:rsidR="001D2B4E">
        <w:rPr>
          <w:rFonts w:ascii="Arial" w:hAnsi="Arial" w:cs="Arial"/>
        </w:rPr>
        <w:t xml:space="preserve">of this </w:t>
      </w:r>
      <w:r w:rsidR="00593137">
        <w:rPr>
          <w:rFonts w:ascii="Arial" w:hAnsi="Arial" w:cs="Arial"/>
        </w:rPr>
        <w:t>primarily depends on agriculture.</w:t>
      </w:r>
      <w:r w:rsidR="00AF09D8">
        <w:rPr>
          <w:rFonts w:ascii="Arial" w:hAnsi="Arial" w:cs="Arial"/>
        </w:rPr>
        <w:t xml:space="preserve"> The major crops taken are </w:t>
      </w:r>
      <w:r w:rsidR="005613EF">
        <w:rPr>
          <w:rFonts w:ascii="Arial" w:hAnsi="Arial" w:cs="Arial"/>
        </w:rPr>
        <w:t xml:space="preserve">Paddy </w:t>
      </w:r>
      <w:r w:rsidR="005613EF" w:rsidRPr="00022328">
        <w:rPr>
          <w:rFonts w:ascii="Arial" w:hAnsi="Arial" w:cs="Arial"/>
          <w:i/>
          <w:iCs/>
        </w:rPr>
        <w:t xml:space="preserve">Oryza </w:t>
      </w:r>
      <w:proofErr w:type="spellStart"/>
      <w:r w:rsidR="005613EF" w:rsidRPr="00022328">
        <w:rPr>
          <w:rFonts w:ascii="Arial" w:hAnsi="Arial" w:cs="Arial"/>
          <w:i/>
          <w:iCs/>
        </w:rPr>
        <w:t>satva</w:t>
      </w:r>
      <w:proofErr w:type="spellEnd"/>
      <w:r w:rsidR="00022328">
        <w:rPr>
          <w:rFonts w:ascii="Arial" w:hAnsi="Arial" w:cs="Arial"/>
        </w:rPr>
        <w:t xml:space="preserve">, </w:t>
      </w:r>
      <w:r w:rsidR="0098230A" w:rsidRPr="00022328">
        <w:rPr>
          <w:rFonts w:ascii="Arial" w:hAnsi="Arial" w:cs="Arial"/>
        </w:rPr>
        <w:t>Sugarcane</w:t>
      </w:r>
      <w:r w:rsidR="0098230A">
        <w:rPr>
          <w:rFonts w:ascii="Arial" w:hAnsi="Arial" w:cs="Arial"/>
        </w:rPr>
        <w:t xml:space="preserve"> </w:t>
      </w:r>
      <w:r w:rsidR="0098230A" w:rsidRPr="00022328">
        <w:rPr>
          <w:rFonts w:ascii="Arial" w:hAnsi="Arial" w:cs="Arial"/>
          <w:i/>
          <w:iCs/>
        </w:rPr>
        <w:t xml:space="preserve">Saccharum </w:t>
      </w:r>
      <w:proofErr w:type="spellStart"/>
      <w:r w:rsidR="0098230A" w:rsidRPr="00022328">
        <w:rPr>
          <w:rFonts w:ascii="Arial" w:hAnsi="Arial" w:cs="Arial"/>
          <w:i/>
          <w:iCs/>
        </w:rPr>
        <w:t>ofcinarum</w:t>
      </w:r>
      <w:proofErr w:type="spellEnd"/>
      <w:r w:rsidR="004C656E">
        <w:rPr>
          <w:rFonts w:ascii="Arial" w:hAnsi="Arial" w:cs="Arial"/>
        </w:rPr>
        <w:t xml:space="preserve"> and Jowar </w:t>
      </w:r>
      <w:r w:rsidR="004C656E" w:rsidRPr="00022328">
        <w:rPr>
          <w:rFonts w:ascii="Arial" w:hAnsi="Arial" w:cs="Arial"/>
          <w:i/>
          <w:iCs/>
        </w:rPr>
        <w:t xml:space="preserve">Sorghum </w:t>
      </w:r>
      <w:r w:rsidR="00B87634" w:rsidRPr="00022328">
        <w:rPr>
          <w:rFonts w:ascii="Arial" w:hAnsi="Arial" w:cs="Arial"/>
          <w:i/>
          <w:iCs/>
        </w:rPr>
        <w:t>b</w:t>
      </w:r>
      <w:r w:rsidR="004C656E" w:rsidRPr="00022328">
        <w:rPr>
          <w:rFonts w:ascii="Arial" w:hAnsi="Arial" w:cs="Arial"/>
          <w:i/>
          <w:iCs/>
        </w:rPr>
        <w:t>icolor</w:t>
      </w:r>
      <w:r w:rsidR="00DD7156">
        <w:rPr>
          <w:rFonts w:ascii="Arial" w:hAnsi="Arial" w:cs="Arial"/>
        </w:rPr>
        <w:t>.</w:t>
      </w:r>
    </w:p>
    <w:p w14:paraId="2B01885E" w14:textId="636617CE" w:rsidR="00DD7156" w:rsidRDefault="00CB3C16" w:rsidP="002814D1">
      <w:pPr>
        <w:spacing w:line="360" w:lineRule="auto"/>
        <w:rPr>
          <w:rFonts w:ascii="Arial" w:hAnsi="Arial" w:cs="Arial"/>
        </w:rPr>
      </w:pPr>
      <w:r>
        <w:rPr>
          <w:rFonts w:ascii="Arial" w:hAnsi="Arial" w:cs="Arial"/>
        </w:rPr>
        <w:t xml:space="preserve">The </w:t>
      </w:r>
      <w:proofErr w:type="spellStart"/>
      <w:r>
        <w:rPr>
          <w:rFonts w:ascii="Arial" w:hAnsi="Arial" w:cs="Arial"/>
        </w:rPr>
        <w:t>nest</w:t>
      </w:r>
      <w:proofErr w:type="spellEnd"/>
      <w:r w:rsidR="009A4950">
        <w:rPr>
          <w:rFonts w:ascii="Arial" w:hAnsi="Arial" w:cs="Arial"/>
        </w:rPr>
        <w:t>-</w:t>
      </w:r>
      <w:r w:rsidR="0012073B">
        <w:rPr>
          <w:rFonts w:ascii="Arial" w:hAnsi="Arial" w:cs="Arial"/>
        </w:rPr>
        <w:t>supporting</w:t>
      </w:r>
      <w:r w:rsidR="009A4950">
        <w:rPr>
          <w:rFonts w:ascii="Arial" w:hAnsi="Arial" w:cs="Arial"/>
        </w:rPr>
        <w:t xml:space="preserve"> plant species</w:t>
      </w:r>
      <w:r w:rsidR="003965FE">
        <w:rPr>
          <w:rFonts w:ascii="Arial" w:hAnsi="Arial" w:cs="Arial"/>
        </w:rPr>
        <w:t xml:space="preserve"> such as</w:t>
      </w:r>
      <w:r w:rsidR="00EE35D4">
        <w:rPr>
          <w:rFonts w:ascii="Arial" w:hAnsi="Arial" w:cs="Arial"/>
        </w:rPr>
        <w:t xml:space="preserve"> </w:t>
      </w:r>
      <w:r w:rsidR="00EE35D4" w:rsidRPr="00FF42CA">
        <w:rPr>
          <w:rFonts w:ascii="Arial" w:hAnsi="Arial" w:cs="Arial"/>
          <w:i/>
          <w:iCs/>
        </w:rPr>
        <w:t xml:space="preserve">Acacia </w:t>
      </w:r>
      <w:r w:rsidR="00BC09A9" w:rsidRPr="00FF42CA">
        <w:rPr>
          <w:rFonts w:ascii="Arial" w:hAnsi="Arial" w:cs="Arial"/>
          <w:i/>
          <w:iCs/>
        </w:rPr>
        <w:t>nilotica</w:t>
      </w:r>
      <w:r w:rsidR="00BC09A9">
        <w:rPr>
          <w:rFonts w:ascii="Arial" w:hAnsi="Arial" w:cs="Arial"/>
        </w:rPr>
        <w:t>,</w:t>
      </w:r>
      <w:r w:rsidR="009A4950">
        <w:rPr>
          <w:rFonts w:ascii="Arial" w:hAnsi="Arial" w:cs="Arial"/>
        </w:rPr>
        <w:t xml:space="preserve"> </w:t>
      </w:r>
      <w:proofErr w:type="spellStart"/>
      <w:r w:rsidR="00683084">
        <w:rPr>
          <w:rFonts w:ascii="Arial" w:hAnsi="Arial" w:cs="Arial"/>
        </w:rPr>
        <w:t>Palmyrah</w:t>
      </w:r>
      <w:proofErr w:type="spellEnd"/>
      <w:r w:rsidR="00683084">
        <w:rPr>
          <w:rFonts w:ascii="Arial" w:hAnsi="Arial" w:cs="Arial"/>
        </w:rPr>
        <w:t xml:space="preserve"> Palm, Indian Date Palm, and </w:t>
      </w:r>
      <w:r w:rsidR="004F3C7C">
        <w:rPr>
          <w:rFonts w:ascii="Arial" w:hAnsi="Arial" w:cs="Arial"/>
        </w:rPr>
        <w:t>Coconut are</w:t>
      </w:r>
      <w:r w:rsidR="0034080A">
        <w:rPr>
          <w:rFonts w:ascii="Arial" w:hAnsi="Arial" w:cs="Arial"/>
        </w:rPr>
        <w:t xml:space="preserve"> abundantly present in this region.</w:t>
      </w:r>
    </w:p>
    <w:p w14:paraId="4ED0DCF1" w14:textId="77777777" w:rsidR="00DD7156" w:rsidRDefault="00DD7156" w:rsidP="002814D1">
      <w:pPr>
        <w:spacing w:line="360" w:lineRule="auto"/>
        <w:rPr>
          <w:rFonts w:ascii="Arial" w:hAnsi="Arial" w:cs="Arial"/>
        </w:rPr>
      </w:pPr>
    </w:p>
    <w:p w14:paraId="7A0C3895" w14:textId="77777777" w:rsidR="00DD7156" w:rsidRDefault="00DD7156" w:rsidP="002814D1">
      <w:pPr>
        <w:spacing w:line="360" w:lineRule="auto"/>
        <w:rPr>
          <w:rFonts w:ascii="Arial" w:hAnsi="Arial" w:cs="Arial"/>
        </w:rPr>
      </w:pPr>
    </w:p>
    <w:p w14:paraId="1ECC7A9C" w14:textId="432B1216" w:rsidR="00D671E2" w:rsidRDefault="000D0683" w:rsidP="002814D1">
      <w:pPr>
        <w:spacing w:line="360" w:lineRule="auto"/>
        <w:rPr>
          <w:rFonts w:ascii="Arial" w:hAnsi="Arial" w:cs="Arial"/>
        </w:rPr>
      </w:pPr>
      <w:r w:rsidRPr="00567469">
        <w:rPr>
          <w:rFonts w:ascii="Arial" w:hAnsi="Arial" w:cs="Arial"/>
        </w:rPr>
        <w:t xml:space="preserve"> </w:t>
      </w:r>
    </w:p>
    <w:p w14:paraId="4EA01929" w14:textId="77777777" w:rsidR="00AB5309" w:rsidRDefault="00AB5309" w:rsidP="002814D1">
      <w:pPr>
        <w:spacing w:line="360" w:lineRule="auto"/>
        <w:rPr>
          <w:rFonts w:ascii="Arial" w:hAnsi="Arial" w:cs="Arial"/>
        </w:rPr>
      </w:pPr>
    </w:p>
    <w:p w14:paraId="57C686A6" w14:textId="77777777" w:rsidR="00AB5309" w:rsidRPr="00567469" w:rsidRDefault="00AB5309" w:rsidP="002814D1">
      <w:pPr>
        <w:spacing w:line="360" w:lineRule="auto"/>
        <w:rPr>
          <w:rFonts w:ascii="Arial" w:hAnsi="Arial" w:cs="Arial"/>
        </w:rPr>
      </w:pPr>
    </w:p>
    <w:p w14:paraId="0DF8E748" w14:textId="77777777" w:rsidR="00A325B3" w:rsidRPr="00567469" w:rsidRDefault="00A325B3" w:rsidP="00A325B3">
      <w:pPr>
        <w:pStyle w:val="Body"/>
        <w:spacing w:after="0"/>
        <w:rPr>
          <w:rFonts w:ascii="Arial" w:hAnsi="Arial" w:cs="Arial"/>
          <w:b/>
          <w:bCs/>
          <w:color w:val="FF0000"/>
          <w:sz w:val="22"/>
          <w:szCs w:val="22"/>
        </w:rPr>
      </w:pPr>
    </w:p>
    <w:p w14:paraId="19CA0A55" w14:textId="2F8E281F" w:rsidR="00144D7D" w:rsidRPr="00567469" w:rsidRDefault="00DC054E" w:rsidP="00144D7D">
      <w:pPr>
        <w:pStyle w:val="Body"/>
        <w:spacing w:after="0" w:line="360" w:lineRule="auto"/>
        <w:rPr>
          <w:rFonts w:ascii="Arial" w:hAnsi="Arial" w:cs="Arial"/>
          <w:b/>
          <w:bCs/>
          <w:sz w:val="22"/>
          <w:szCs w:val="22"/>
        </w:rPr>
      </w:pPr>
      <w:r w:rsidRPr="00567469">
        <w:rPr>
          <w:rFonts w:ascii="Arial" w:hAnsi="Arial" w:cs="Arial"/>
          <w:b/>
          <w:bCs/>
          <w:sz w:val="22"/>
          <w:szCs w:val="22"/>
        </w:rPr>
        <w:t xml:space="preserve">2.2 </w:t>
      </w:r>
      <w:r w:rsidR="00637649">
        <w:rPr>
          <w:rFonts w:ascii="Arial" w:hAnsi="Arial" w:cs="Arial"/>
          <w:b/>
          <w:bCs/>
          <w:sz w:val="22"/>
          <w:szCs w:val="22"/>
        </w:rPr>
        <w:t>Methods</w:t>
      </w:r>
      <w:r w:rsidR="00957BEC" w:rsidRPr="00567469">
        <w:rPr>
          <w:rFonts w:ascii="Arial" w:hAnsi="Arial" w:cs="Arial"/>
          <w:b/>
          <w:bCs/>
          <w:sz w:val="22"/>
          <w:szCs w:val="22"/>
        </w:rPr>
        <w:t>:</w:t>
      </w:r>
    </w:p>
    <w:p w14:paraId="3EBD327C" w14:textId="0C067779" w:rsidR="007077D8" w:rsidRDefault="0048220F" w:rsidP="00157939">
      <w:pPr>
        <w:pStyle w:val="Body"/>
        <w:spacing w:after="0" w:line="360" w:lineRule="auto"/>
        <w:rPr>
          <w:rFonts w:ascii="Arial" w:hAnsi="Arial" w:cs="Arial"/>
          <w:color w:val="000000" w:themeColor="text1"/>
        </w:rPr>
        <w:sectPr w:rsidR="007077D8" w:rsidSect="007077D8">
          <w:headerReference w:type="even" r:id="rId15"/>
          <w:headerReference w:type="default" r:id="rId16"/>
          <w:footerReference w:type="default" r:id="rId17"/>
          <w:headerReference w:type="first" r:id="rId18"/>
          <w:type w:val="continuous"/>
          <w:pgSz w:w="12240" w:h="15840"/>
          <w:pgMar w:top="1440" w:right="2016" w:bottom="2016" w:left="2016" w:header="720" w:footer="1123" w:gutter="0"/>
          <w:cols w:space="720"/>
          <w:docGrid w:linePitch="272"/>
        </w:sectPr>
      </w:pPr>
      <w:r w:rsidRPr="00567469">
        <w:rPr>
          <w:rFonts w:ascii="Arial" w:hAnsi="Arial" w:cs="Arial"/>
          <w:color w:val="000000" w:themeColor="text1"/>
        </w:rPr>
        <w:t>The</w:t>
      </w:r>
      <w:r w:rsidR="00411DF7">
        <w:rPr>
          <w:rFonts w:ascii="Arial" w:hAnsi="Arial" w:cs="Arial"/>
          <w:color w:val="000000" w:themeColor="text1"/>
        </w:rPr>
        <w:t xml:space="preserve"> </w:t>
      </w:r>
      <w:r w:rsidR="003A709C">
        <w:rPr>
          <w:rFonts w:ascii="Arial" w:hAnsi="Arial" w:cs="Arial"/>
          <w:color w:val="000000" w:themeColor="text1"/>
        </w:rPr>
        <w:t>field survey</w:t>
      </w:r>
      <w:r w:rsidR="001077D9">
        <w:rPr>
          <w:rFonts w:ascii="Arial" w:hAnsi="Arial" w:cs="Arial"/>
          <w:color w:val="000000" w:themeColor="text1"/>
        </w:rPr>
        <w:t xml:space="preserve"> </w:t>
      </w:r>
      <w:r w:rsidR="00A949B7" w:rsidRPr="00567469">
        <w:rPr>
          <w:rFonts w:ascii="Arial" w:hAnsi="Arial" w:cs="Arial"/>
          <w:color w:val="000000" w:themeColor="text1"/>
        </w:rPr>
        <w:t xml:space="preserve">was </w:t>
      </w:r>
      <w:r w:rsidR="001077D9">
        <w:rPr>
          <w:rFonts w:ascii="Arial" w:hAnsi="Arial" w:cs="Arial"/>
          <w:color w:val="000000" w:themeColor="text1"/>
        </w:rPr>
        <w:t xml:space="preserve">conducted </w:t>
      </w:r>
      <w:r w:rsidR="005D7A19" w:rsidRPr="00567469">
        <w:rPr>
          <w:rFonts w:ascii="Arial" w:hAnsi="Arial" w:cs="Arial"/>
          <w:color w:val="000000" w:themeColor="text1"/>
        </w:rPr>
        <w:t xml:space="preserve">from </w:t>
      </w:r>
      <w:r w:rsidR="0001323A">
        <w:rPr>
          <w:rFonts w:ascii="Arial" w:hAnsi="Arial" w:cs="Arial"/>
          <w:color w:val="000000" w:themeColor="text1"/>
        </w:rPr>
        <w:t>April</w:t>
      </w:r>
      <w:r w:rsidR="005D7A19" w:rsidRPr="00567469">
        <w:rPr>
          <w:rFonts w:ascii="Arial" w:hAnsi="Arial" w:cs="Arial"/>
          <w:color w:val="000000" w:themeColor="text1"/>
        </w:rPr>
        <w:t xml:space="preserve"> 202</w:t>
      </w:r>
      <w:r w:rsidR="001077D9">
        <w:rPr>
          <w:rFonts w:ascii="Arial" w:hAnsi="Arial" w:cs="Arial"/>
          <w:color w:val="000000" w:themeColor="text1"/>
        </w:rPr>
        <w:t>6</w:t>
      </w:r>
      <w:r w:rsidR="005D7A19" w:rsidRPr="00567469">
        <w:rPr>
          <w:rFonts w:ascii="Arial" w:hAnsi="Arial" w:cs="Arial"/>
          <w:color w:val="000000" w:themeColor="text1"/>
        </w:rPr>
        <w:t xml:space="preserve"> to </w:t>
      </w:r>
      <w:r w:rsidR="001077D9">
        <w:rPr>
          <w:rFonts w:ascii="Arial" w:hAnsi="Arial" w:cs="Arial"/>
          <w:color w:val="000000" w:themeColor="text1"/>
        </w:rPr>
        <w:t>October</w:t>
      </w:r>
      <w:r w:rsidR="005D7A19" w:rsidRPr="00567469">
        <w:rPr>
          <w:rFonts w:ascii="Arial" w:hAnsi="Arial" w:cs="Arial"/>
          <w:color w:val="000000" w:themeColor="text1"/>
        </w:rPr>
        <w:t xml:space="preserve"> 2026.</w:t>
      </w:r>
      <w:r w:rsidR="00330A56" w:rsidRPr="00567469">
        <w:rPr>
          <w:rFonts w:ascii="Arial" w:hAnsi="Arial" w:cs="Arial"/>
          <w:color w:val="000000" w:themeColor="text1"/>
        </w:rPr>
        <w:t xml:space="preserve"> </w:t>
      </w:r>
      <w:r w:rsidR="000873E4">
        <w:rPr>
          <w:rFonts w:ascii="Arial" w:hAnsi="Arial" w:cs="Arial"/>
          <w:color w:val="000000" w:themeColor="text1"/>
        </w:rPr>
        <w:t>The observation of</w:t>
      </w:r>
      <w:r w:rsidR="00612534">
        <w:rPr>
          <w:rFonts w:ascii="Arial" w:hAnsi="Arial" w:cs="Arial"/>
          <w:color w:val="000000" w:themeColor="text1"/>
        </w:rPr>
        <w:t xml:space="preserve"> Baya </w:t>
      </w:r>
      <w:r w:rsidR="001C71EF">
        <w:rPr>
          <w:rFonts w:ascii="Arial" w:hAnsi="Arial" w:cs="Arial"/>
          <w:color w:val="000000" w:themeColor="text1"/>
        </w:rPr>
        <w:t>W</w:t>
      </w:r>
      <w:r w:rsidR="00612534">
        <w:rPr>
          <w:rFonts w:ascii="Arial" w:hAnsi="Arial" w:cs="Arial"/>
          <w:color w:val="000000" w:themeColor="text1"/>
        </w:rPr>
        <w:t>eaver nesting sites</w:t>
      </w:r>
      <w:r w:rsidR="00BA13E9">
        <w:rPr>
          <w:rFonts w:ascii="Arial" w:hAnsi="Arial" w:cs="Arial"/>
          <w:color w:val="000000" w:themeColor="text1"/>
        </w:rPr>
        <w:t xml:space="preserve"> w</w:t>
      </w:r>
      <w:r w:rsidR="009D4AD3">
        <w:rPr>
          <w:rFonts w:ascii="Arial" w:hAnsi="Arial" w:cs="Arial"/>
          <w:color w:val="000000" w:themeColor="text1"/>
        </w:rPr>
        <w:t>as</w:t>
      </w:r>
      <w:r w:rsidR="00612534">
        <w:rPr>
          <w:rFonts w:ascii="Arial" w:hAnsi="Arial" w:cs="Arial"/>
          <w:color w:val="000000" w:themeColor="text1"/>
        </w:rPr>
        <w:t xml:space="preserve"> </w:t>
      </w:r>
      <w:r w:rsidR="000873E4" w:rsidRPr="009D4AD3">
        <w:rPr>
          <w:rFonts w:ascii="Arial" w:hAnsi="Arial" w:cs="Arial"/>
          <w:color w:val="000000" w:themeColor="text1"/>
        </w:rPr>
        <w:t>done</w:t>
      </w:r>
      <w:r w:rsidR="000873E4">
        <w:rPr>
          <w:rFonts w:ascii="Arial" w:hAnsi="Arial" w:cs="Arial"/>
          <w:color w:val="000000" w:themeColor="text1"/>
        </w:rPr>
        <w:t xml:space="preserve"> during its active time from early morning 6:00am to 10:00am and in the evening from 4:00pm to 6:00pm</w:t>
      </w:r>
      <w:r w:rsidR="009D4AD3">
        <w:rPr>
          <w:rFonts w:ascii="Arial" w:hAnsi="Arial" w:cs="Arial"/>
          <w:color w:val="000000" w:themeColor="text1"/>
        </w:rPr>
        <w:t>. U</w:t>
      </w:r>
      <w:r w:rsidR="000873E4">
        <w:rPr>
          <w:rFonts w:ascii="Arial" w:hAnsi="Arial" w:cs="Arial"/>
          <w:color w:val="000000" w:themeColor="text1"/>
        </w:rPr>
        <w:t xml:space="preserve">sing </w:t>
      </w:r>
      <w:r w:rsidR="00D73A6D">
        <w:rPr>
          <w:rFonts w:ascii="Arial" w:hAnsi="Arial" w:cs="Arial"/>
          <w:color w:val="000000" w:themeColor="text1"/>
        </w:rPr>
        <w:t xml:space="preserve">Nikon 8-24x25 </w:t>
      </w:r>
      <w:proofErr w:type="spellStart"/>
      <w:r w:rsidR="00D73A6D">
        <w:rPr>
          <w:rFonts w:ascii="Arial" w:hAnsi="Arial" w:cs="Arial"/>
          <w:color w:val="000000" w:themeColor="text1"/>
        </w:rPr>
        <w:t>Sportstar</w:t>
      </w:r>
      <w:proofErr w:type="spellEnd"/>
      <w:r w:rsidR="00D73A6D">
        <w:rPr>
          <w:rFonts w:ascii="Arial" w:hAnsi="Arial" w:cs="Arial"/>
          <w:color w:val="000000" w:themeColor="text1"/>
        </w:rPr>
        <w:t xml:space="preserve"> Zoom Binoculars</w:t>
      </w:r>
      <w:r w:rsidR="009D572C">
        <w:rPr>
          <w:rFonts w:ascii="Arial" w:hAnsi="Arial" w:cs="Arial"/>
          <w:color w:val="000000" w:themeColor="text1"/>
        </w:rPr>
        <w:t xml:space="preserve">, the Baya </w:t>
      </w:r>
      <w:r w:rsidR="001C71EF">
        <w:rPr>
          <w:rFonts w:ascii="Arial" w:hAnsi="Arial" w:cs="Arial"/>
          <w:color w:val="000000" w:themeColor="text1"/>
        </w:rPr>
        <w:t>W</w:t>
      </w:r>
      <w:r w:rsidR="009D572C">
        <w:rPr>
          <w:rFonts w:ascii="Arial" w:hAnsi="Arial" w:cs="Arial"/>
          <w:color w:val="000000" w:themeColor="text1"/>
        </w:rPr>
        <w:t>eaver nest,</w:t>
      </w:r>
      <w:r w:rsidR="009231AD">
        <w:rPr>
          <w:rFonts w:ascii="Arial" w:hAnsi="Arial" w:cs="Arial"/>
          <w:color w:val="000000" w:themeColor="text1"/>
        </w:rPr>
        <w:t xml:space="preserve"> males plucking leaf </w:t>
      </w:r>
      <w:r w:rsidR="00327C35">
        <w:rPr>
          <w:rFonts w:ascii="Arial" w:hAnsi="Arial" w:cs="Arial"/>
          <w:color w:val="000000" w:themeColor="text1"/>
        </w:rPr>
        <w:t>fib</w:t>
      </w:r>
      <w:r w:rsidR="00D600D4">
        <w:rPr>
          <w:rFonts w:ascii="Arial" w:hAnsi="Arial" w:cs="Arial"/>
          <w:color w:val="000000" w:themeColor="text1"/>
        </w:rPr>
        <w:t>ers,</w:t>
      </w:r>
      <w:r w:rsidR="0052034B">
        <w:rPr>
          <w:rFonts w:ascii="Arial" w:hAnsi="Arial" w:cs="Arial"/>
          <w:color w:val="000000" w:themeColor="text1"/>
        </w:rPr>
        <w:t xml:space="preserve"> various developmental stages of nests, clay deposi</w:t>
      </w:r>
      <w:r w:rsidR="008232BB">
        <w:rPr>
          <w:rFonts w:ascii="Arial" w:hAnsi="Arial" w:cs="Arial"/>
          <w:color w:val="000000" w:themeColor="text1"/>
        </w:rPr>
        <w:t xml:space="preserve">tion </w:t>
      </w:r>
      <w:r w:rsidR="00310356">
        <w:rPr>
          <w:rFonts w:ascii="Arial" w:hAnsi="Arial" w:cs="Arial"/>
          <w:color w:val="000000" w:themeColor="text1"/>
        </w:rPr>
        <w:t>by females</w:t>
      </w:r>
      <w:r w:rsidR="008232BB">
        <w:rPr>
          <w:rFonts w:ascii="Arial" w:hAnsi="Arial" w:cs="Arial"/>
          <w:color w:val="000000" w:themeColor="text1"/>
        </w:rPr>
        <w:t xml:space="preserve"> and </w:t>
      </w:r>
      <w:r w:rsidR="00A823ED">
        <w:rPr>
          <w:rFonts w:ascii="Arial" w:hAnsi="Arial" w:cs="Arial"/>
          <w:color w:val="000000" w:themeColor="text1"/>
        </w:rPr>
        <w:t>total number of colonies were observed.</w:t>
      </w:r>
      <w:r w:rsidR="00393833">
        <w:rPr>
          <w:rFonts w:ascii="Arial" w:hAnsi="Arial" w:cs="Arial"/>
          <w:color w:val="000000" w:themeColor="text1"/>
        </w:rPr>
        <w:t xml:space="preserve"> Construction of nest,</w:t>
      </w:r>
      <w:r w:rsidR="00E71A2B">
        <w:rPr>
          <w:rFonts w:ascii="Arial" w:hAnsi="Arial" w:cs="Arial"/>
          <w:color w:val="000000" w:themeColor="text1"/>
        </w:rPr>
        <w:t xml:space="preserve"> </w:t>
      </w:r>
      <w:r w:rsidR="00227FBB">
        <w:rPr>
          <w:rFonts w:ascii="Arial" w:hAnsi="Arial" w:cs="Arial"/>
          <w:color w:val="000000" w:themeColor="text1"/>
        </w:rPr>
        <w:t>repairing of nest,</w:t>
      </w:r>
      <w:r w:rsidR="00280AF4">
        <w:rPr>
          <w:rFonts w:ascii="Arial" w:hAnsi="Arial" w:cs="Arial"/>
          <w:color w:val="000000" w:themeColor="text1"/>
        </w:rPr>
        <w:t xml:space="preserve"> eggs and chicks </w:t>
      </w:r>
      <w:r w:rsidR="00055DBB">
        <w:rPr>
          <w:rFonts w:ascii="Arial" w:hAnsi="Arial" w:cs="Arial"/>
          <w:color w:val="000000" w:themeColor="text1"/>
        </w:rPr>
        <w:t xml:space="preserve">and various predators were </w:t>
      </w:r>
      <w:r w:rsidR="004F2650">
        <w:rPr>
          <w:rFonts w:ascii="Arial" w:hAnsi="Arial" w:cs="Arial"/>
          <w:color w:val="000000" w:themeColor="text1"/>
        </w:rPr>
        <w:t>observed and photographed</w:t>
      </w:r>
      <w:r w:rsidR="009F4AE0">
        <w:rPr>
          <w:rFonts w:ascii="Arial" w:hAnsi="Arial" w:cs="Arial"/>
          <w:color w:val="000000" w:themeColor="text1"/>
        </w:rPr>
        <w:t xml:space="preserve"> using </w:t>
      </w:r>
      <w:r w:rsidR="007128D8">
        <w:rPr>
          <w:rFonts w:ascii="Arial" w:hAnsi="Arial" w:cs="Arial"/>
          <w:color w:val="000000" w:themeColor="text1"/>
        </w:rPr>
        <w:t>Nikon D7500 20.9MP DSLR Camera</w:t>
      </w:r>
      <w:r w:rsidR="004211ED">
        <w:rPr>
          <w:rFonts w:ascii="Arial" w:hAnsi="Arial" w:cs="Arial"/>
          <w:color w:val="000000" w:themeColor="text1"/>
        </w:rPr>
        <w:t xml:space="preserve">. </w:t>
      </w:r>
      <w:r w:rsidR="004109A9">
        <w:rPr>
          <w:rFonts w:ascii="Arial" w:hAnsi="Arial" w:cs="Arial"/>
          <w:color w:val="000000" w:themeColor="text1"/>
        </w:rPr>
        <w:t>The collected data was organized into tables</w:t>
      </w:r>
      <w:r w:rsidR="007077D8">
        <w:rPr>
          <w:rFonts w:ascii="Arial" w:hAnsi="Arial" w:cs="Arial"/>
          <w:color w:val="000000" w:themeColor="text1"/>
        </w:rPr>
        <w:t>, analyzed</w:t>
      </w:r>
      <w:r w:rsidR="00354996">
        <w:rPr>
          <w:rFonts w:ascii="Arial" w:hAnsi="Arial" w:cs="Arial"/>
          <w:color w:val="000000" w:themeColor="text1"/>
        </w:rPr>
        <w:t xml:space="preserve"> a</w:t>
      </w:r>
      <w:r w:rsidR="007077D8">
        <w:rPr>
          <w:rFonts w:ascii="Arial" w:hAnsi="Arial" w:cs="Arial"/>
          <w:color w:val="000000" w:themeColor="text1"/>
        </w:rPr>
        <w:t>nd shown as graphs.</w:t>
      </w:r>
    </w:p>
    <w:p w14:paraId="000D31A3" w14:textId="7B469450" w:rsidR="00352202" w:rsidRPr="00A93218" w:rsidRDefault="00C5429D" w:rsidP="00A93218">
      <w:pPr>
        <w:tabs>
          <w:tab w:val="left" w:pos="2021"/>
        </w:tabs>
        <w:rPr>
          <w:rFonts w:ascii="Arial" w:hAnsi="Arial" w:cs="Arial"/>
        </w:rPr>
      </w:pPr>
      <w:r>
        <w:rPr>
          <w:rFonts w:ascii="Arial" w:hAnsi="Arial" w:cs="Arial"/>
          <w:noProof/>
        </w:rPr>
        <w:lastRenderedPageBreak/>
        <w:t xml:space="preserve">       </w:t>
      </w:r>
    </w:p>
    <w:p w14:paraId="633FBEAB" w14:textId="77777777" w:rsidR="00352202" w:rsidRPr="00567469" w:rsidRDefault="00352202" w:rsidP="00352202">
      <w:pPr>
        <w:pStyle w:val="Body"/>
        <w:spacing w:after="0" w:line="360" w:lineRule="auto"/>
        <w:rPr>
          <w:rFonts w:ascii="Arial" w:hAnsi="Arial" w:cs="Arial"/>
        </w:rPr>
      </w:pPr>
    </w:p>
    <w:p w14:paraId="4A076EB2" w14:textId="77777777" w:rsidR="00E96E4B" w:rsidRPr="00567469" w:rsidRDefault="00E96E4B" w:rsidP="00247DD0">
      <w:pPr>
        <w:pStyle w:val="Body"/>
        <w:spacing w:after="0"/>
        <w:rPr>
          <w:rFonts w:ascii="Arial" w:hAnsi="Arial" w:cs="Arial"/>
        </w:rPr>
      </w:pPr>
    </w:p>
    <w:p w14:paraId="2F7C8E99" w14:textId="235D588D" w:rsidR="00902823" w:rsidRPr="00567469" w:rsidRDefault="00000F8F" w:rsidP="00441B6F">
      <w:pPr>
        <w:pStyle w:val="Head1"/>
        <w:spacing w:after="0"/>
        <w:jc w:val="both"/>
        <w:rPr>
          <w:rFonts w:ascii="Arial" w:hAnsi="Arial" w:cs="Arial"/>
        </w:rPr>
      </w:pPr>
      <w:r w:rsidRPr="00567469">
        <w:rPr>
          <w:rFonts w:ascii="Arial" w:hAnsi="Arial" w:cs="Arial"/>
        </w:rPr>
        <w:t>3</w:t>
      </w:r>
      <w:r w:rsidR="00902823" w:rsidRPr="00567469">
        <w:rPr>
          <w:rFonts w:ascii="Arial" w:hAnsi="Arial" w:cs="Arial"/>
        </w:rPr>
        <w:t xml:space="preserve">. </w:t>
      </w:r>
      <w:r w:rsidRPr="00567469">
        <w:rPr>
          <w:rFonts w:ascii="Arial" w:hAnsi="Arial" w:cs="Arial"/>
        </w:rPr>
        <w:t>results and discussion</w:t>
      </w:r>
    </w:p>
    <w:p w14:paraId="2F4177C8" w14:textId="25760580" w:rsidR="00694FED" w:rsidRPr="00567469" w:rsidRDefault="00694FED" w:rsidP="00441B6F">
      <w:pPr>
        <w:pStyle w:val="Head1"/>
        <w:spacing w:after="0"/>
        <w:jc w:val="both"/>
        <w:rPr>
          <w:rFonts w:ascii="Arial" w:hAnsi="Arial" w:cs="Arial"/>
        </w:rPr>
      </w:pPr>
    </w:p>
    <w:p w14:paraId="11562D4F" w14:textId="77777777" w:rsidR="00694FED" w:rsidRPr="00567469" w:rsidRDefault="00694FED" w:rsidP="00441B6F">
      <w:pPr>
        <w:pStyle w:val="Head1"/>
        <w:spacing w:after="0"/>
        <w:jc w:val="both"/>
        <w:rPr>
          <w:rFonts w:ascii="Arial" w:hAnsi="Arial" w:cs="Arial"/>
          <w:b w:val="0"/>
          <w:bCs/>
        </w:rPr>
      </w:pPr>
    </w:p>
    <w:p w14:paraId="2594CAB9" w14:textId="5EA249DA" w:rsidR="0057310F" w:rsidRDefault="0054274A" w:rsidP="00AB1216">
      <w:pPr>
        <w:spacing w:line="360" w:lineRule="auto"/>
        <w:jc w:val="both"/>
        <w:rPr>
          <w:rFonts w:ascii="Arial" w:hAnsi="Arial" w:cs="Arial"/>
          <w:color w:val="000000" w:themeColor="text1"/>
        </w:rPr>
      </w:pPr>
      <w:r>
        <w:rPr>
          <w:rFonts w:ascii="Arial" w:hAnsi="Arial" w:cs="Arial"/>
          <w:color w:val="000000" w:themeColor="text1"/>
        </w:rPr>
        <w:t xml:space="preserve">The survey of </w:t>
      </w:r>
      <w:r w:rsidR="00E13408">
        <w:rPr>
          <w:rFonts w:ascii="Arial" w:hAnsi="Arial" w:cs="Arial"/>
          <w:color w:val="000000" w:themeColor="text1"/>
        </w:rPr>
        <w:t xml:space="preserve">Baya Weavers </w:t>
      </w:r>
      <w:r w:rsidR="00362A87">
        <w:rPr>
          <w:rFonts w:ascii="Arial" w:hAnsi="Arial" w:cs="Arial"/>
          <w:color w:val="000000" w:themeColor="text1"/>
        </w:rPr>
        <w:t xml:space="preserve">colony revealed </w:t>
      </w:r>
      <w:r w:rsidR="00E13408">
        <w:rPr>
          <w:rFonts w:ascii="Arial" w:hAnsi="Arial" w:cs="Arial"/>
          <w:color w:val="000000" w:themeColor="text1"/>
        </w:rPr>
        <w:t>a total of 70 nests</w:t>
      </w:r>
      <w:r w:rsidR="00A143A6">
        <w:rPr>
          <w:rFonts w:ascii="Arial" w:hAnsi="Arial" w:cs="Arial"/>
          <w:color w:val="000000" w:themeColor="text1"/>
        </w:rPr>
        <w:t xml:space="preserve"> </w:t>
      </w:r>
      <w:r w:rsidR="00515201">
        <w:rPr>
          <w:rFonts w:ascii="Arial" w:hAnsi="Arial" w:cs="Arial"/>
          <w:color w:val="000000" w:themeColor="text1"/>
        </w:rPr>
        <w:t xml:space="preserve">constructed </w:t>
      </w:r>
      <w:r w:rsidR="00A143A6">
        <w:rPr>
          <w:rFonts w:ascii="Arial" w:hAnsi="Arial" w:cs="Arial"/>
          <w:color w:val="000000" w:themeColor="text1"/>
        </w:rPr>
        <w:t xml:space="preserve">on the </w:t>
      </w:r>
      <w:r w:rsidR="00A143A6" w:rsidRPr="003E44A5">
        <w:rPr>
          <w:rFonts w:ascii="Arial" w:hAnsi="Arial" w:cs="Arial"/>
          <w:i/>
          <w:iCs/>
          <w:color w:val="000000" w:themeColor="text1"/>
        </w:rPr>
        <w:t>Ac</w:t>
      </w:r>
      <w:r w:rsidR="003E44A5" w:rsidRPr="003E44A5">
        <w:rPr>
          <w:rFonts w:ascii="Arial" w:hAnsi="Arial" w:cs="Arial"/>
          <w:i/>
          <w:iCs/>
          <w:color w:val="000000" w:themeColor="text1"/>
        </w:rPr>
        <w:t>a</w:t>
      </w:r>
      <w:r w:rsidR="00A143A6" w:rsidRPr="003E44A5">
        <w:rPr>
          <w:rFonts w:ascii="Arial" w:hAnsi="Arial" w:cs="Arial"/>
          <w:i/>
          <w:iCs/>
          <w:color w:val="000000" w:themeColor="text1"/>
        </w:rPr>
        <w:t>cia</w:t>
      </w:r>
      <w:r w:rsidR="00A143A6">
        <w:rPr>
          <w:rFonts w:ascii="Arial" w:hAnsi="Arial" w:cs="Arial"/>
          <w:color w:val="000000" w:themeColor="text1"/>
        </w:rPr>
        <w:t xml:space="preserve"> tree</w:t>
      </w:r>
      <w:r w:rsidR="009C44C4">
        <w:rPr>
          <w:rFonts w:ascii="Arial" w:hAnsi="Arial" w:cs="Arial"/>
          <w:color w:val="000000" w:themeColor="text1"/>
        </w:rPr>
        <w:t xml:space="preserve">. </w:t>
      </w:r>
      <w:r w:rsidR="005B0D85">
        <w:rPr>
          <w:rFonts w:ascii="Arial" w:hAnsi="Arial" w:cs="Arial"/>
          <w:color w:val="000000" w:themeColor="text1"/>
        </w:rPr>
        <w:t>Out</w:t>
      </w:r>
      <w:r w:rsidR="009C44C4">
        <w:rPr>
          <w:rFonts w:ascii="Arial" w:hAnsi="Arial" w:cs="Arial"/>
          <w:color w:val="000000" w:themeColor="text1"/>
        </w:rPr>
        <w:t xml:space="preserve"> of which </w:t>
      </w:r>
      <w:r w:rsidR="008C68FF">
        <w:rPr>
          <w:rFonts w:ascii="Arial" w:hAnsi="Arial" w:cs="Arial"/>
          <w:color w:val="000000" w:themeColor="text1"/>
        </w:rPr>
        <w:t>4</w:t>
      </w:r>
      <w:r w:rsidR="00F87EB9">
        <w:rPr>
          <w:rFonts w:ascii="Arial" w:hAnsi="Arial" w:cs="Arial"/>
          <w:color w:val="000000" w:themeColor="text1"/>
        </w:rPr>
        <w:t xml:space="preserve"> nest</w:t>
      </w:r>
      <w:r w:rsidR="009C2D4E">
        <w:rPr>
          <w:rFonts w:ascii="Arial" w:hAnsi="Arial" w:cs="Arial"/>
          <w:color w:val="000000" w:themeColor="text1"/>
        </w:rPr>
        <w:t>s</w:t>
      </w:r>
      <w:r w:rsidR="00F87EB9">
        <w:rPr>
          <w:rFonts w:ascii="Arial" w:hAnsi="Arial" w:cs="Arial"/>
          <w:color w:val="000000" w:themeColor="text1"/>
        </w:rPr>
        <w:t xml:space="preserve"> in </w:t>
      </w:r>
      <w:r w:rsidR="000928DA">
        <w:rPr>
          <w:rFonts w:ascii="Arial" w:hAnsi="Arial" w:cs="Arial"/>
          <w:color w:val="000000" w:themeColor="text1"/>
        </w:rPr>
        <w:t>w</w:t>
      </w:r>
      <w:r w:rsidR="00E13408">
        <w:rPr>
          <w:rFonts w:ascii="Arial" w:hAnsi="Arial" w:cs="Arial"/>
          <w:color w:val="000000" w:themeColor="text1"/>
        </w:rPr>
        <w:t>ad stage</w:t>
      </w:r>
      <w:r w:rsidR="000928DA">
        <w:rPr>
          <w:rFonts w:ascii="Arial" w:hAnsi="Arial" w:cs="Arial"/>
          <w:color w:val="000000" w:themeColor="text1"/>
        </w:rPr>
        <w:t>,</w:t>
      </w:r>
      <w:r w:rsidR="00811359">
        <w:rPr>
          <w:rFonts w:ascii="Arial" w:hAnsi="Arial" w:cs="Arial"/>
          <w:color w:val="000000" w:themeColor="text1"/>
        </w:rPr>
        <w:t xml:space="preserve"> 7 nest</w:t>
      </w:r>
      <w:r w:rsidR="0081794F">
        <w:rPr>
          <w:rFonts w:ascii="Arial" w:hAnsi="Arial" w:cs="Arial"/>
          <w:color w:val="000000" w:themeColor="text1"/>
        </w:rPr>
        <w:t>s</w:t>
      </w:r>
      <w:r w:rsidR="00811359">
        <w:rPr>
          <w:rFonts w:ascii="Arial" w:hAnsi="Arial" w:cs="Arial"/>
          <w:color w:val="000000" w:themeColor="text1"/>
        </w:rPr>
        <w:t xml:space="preserve"> in ring stage,</w:t>
      </w:r>
      <w:r w:rsidR="000928DA">
        <w:rPr>
          <w:rFonts w:ascii="Arial" w:hAnsi="Arial" w:cs="Arial"/>
          <w:color w:val="000000" w:themeColor="text1"/>
        </w:rPr>
        <w:t xml:space="preserve"> </w:t>
      </w:r>
      <w:r w:rsidR="003C686B">
        <w:rPr>
          <w:rFonts w:ascii="Arial" w:hAnsi="Arial" w:cs="Arial"/>
          <w:color w:val="000000" w:themeColor="text1"/>
        </w:rPr>
        <w:t>15</w:t>
      </w:r>
      <w:r w:rsidR="000928DA">
        <w:rPr>
          <w:rFonts w:ascii="Arial" w:hAnsi="Arial" w:cs="Arial"/>
          <w:color w:val="000000" w:themeColor="text1"/>
        </w:rPr>
        <w:t xml:space="preserve"> nest</w:t>
      </w:r>
      <w:r w:rsidR="0081794F">
        <w:rPr>
          <w:rFonts w:ascii="Arial" w:hAnsi="Arial" w:cs="Arial"/>
          <w:color w:val="000000" w:themeColor="text1"/>
        </w:rPr>
        <w:t>s</w:t>
      </w:r>
      <w:r w:rsidR="000928DA">
        <w:rPr>
          <w:rFonts w:ascii="Arial" w:hAnsi="Arial" w:cs="Arial"/>
          <w:color w:val="000000" w:themeColor="text1"/>
        </w:rPr>
        <w:t xml:space="preserve"> in </w:t>
      </w:r>
      <w:r w:rsidR="00E13408">
        <w:rPr>
          <w:rFonts w:ascii="Arial" w:hAnsi="Arial" w:cs="Arial"/>
          <w:color w:val="000000" w:themeColor="text1"/>
        </w:rPr>
        <w:t xml:space="preserve">helmet stage, </w:t>
      </w:r>
      <w:r w:rsidR="003C686B">
        <w:rPr>
          <w:rFonts w:ascii="Arial" w:hAnsi="Arial" w:cs="Arial"/>
          <w:color w:val="000000" w:themeColor="text1"/>
        </w:rPr>
        <w:t>1</w:t>
      </w:r>
      <w:r w:rsidR="0017527B">
        <w:rPr>
          <w:rFonts w:ascii="Arial" w:hAnsi="Arial" w:cs="Arial"/>
          <w:color w:val="000000" w:themeColor="text1"/>
        </w:rPr>
        <w:t>0</w:t>
      </w:r>
      <w:r w:rsidR="003C686B">
        <w:rPr>
          <w:rFonts w:ascii="Arial" w:hAnsi="Arial" w:cs="Arial"/>
          <w:color w:val="000000" w:themeColor="text1"/>
        </w:rPr>
        <w:t xml:space="preserve"> </w:t>
      </w:r>
      <w:r w:rsidR="00EA65CC">
        <w:rPr>
          <w:rFonts w:ascii="Arial" w:hAnsi="Arial" w:cs="Arial"/>
          <w:color w:val="000000" w:themeColor="text1"/>
        </w:rPr>
        <w:t>nest</w:t>
      </w:r>
      <w:r w:rsidR="0081794F">
        <w:rPr>
          <w:rFonts w:ascii="Arial" w:hAnsi="Arial" w:cs="Arial"/>
          <w:color w:val="000000" w:themeColor="text1"/>
        </w:rPr>
        <w:t>s</w:t>
      </w:r>
      <w:r w:rsidR="00EA65CC">
        <w:rPr>
          <w:rFonts w:ascii="Arial" w:hAnsi="Arial" w:cs="Arial"/>
          <w:color w:val="000000" w:themeColor="text1"/>
        </w:rPr>
        <w:t xml:space="preserve"> in </w:t>
      </w:r>
      <w:r w:rsidR="00E13408">
        <w:rPr>
          <w:rFonts w:ascii="Arial" w:hAnsi="Arial" w:cs="Arial"/>
          <w:color w:val="000000" w:themeColor="text1"/>
        </w:rPr>
        <w:t xml:space="preserve">egg-chamber </w:t>
      </w:r>
      <w:r w:rsidR="00F14294">
        <w:rPr>
          <w:rFonts w:ascii="Arial" w:hAnsi="Arial" w:cs="Arial"/>
          <w:color w:val="000000" w:themeColor="text1"/>
        </w:rPr>
        <w:t>c</w:t>
      </w:r>
      <w:r w:rsidR="00E13408">
        <w:rPr>
          <w:rFonts w:ascii="Arial" w:hAnsi="Arial" w:cs="Arial"/>
          <w:color w:val="000000" w:themeColor="text1"/>
        </w:rPr>
        <w:t xml:space="preserve">losed stage, and </w:t>
      </w:r>
      <w:r w:rsidR="00EA65CC">
        <w:rPr>
          <w:rFonts w:ascii="Arial" w:hAnsi="Arial" w:cs="Arial"/>
          <w:color w:val="000000" w:themeColor="text1"/>
        </w:rPr>
        <w:t xml:space="preserve">remaining </w:t>
      </w:r>
      <w:r w:rsidR="00EE4B98">
        <w:rPr>
          <w:rFonts w:ascii="Arial" w:hAnsi="Arial" w:cs="Arial"/>
          <w:color w:val="000000" w:themeColor="text1"/>
        </w:rPr>
        <w:t>3</w:t>
      </w:r>
      <w:r w:rsidR="008C68FF">
        <w:rPr>
          <w:rFonts w:ascii="Arial" w:hAnsi="Arial" w:cs="Arial"/>
          <w:color w:val="000000" w:themeColor="text1"/>
        </w:rPr>
        <w:t xml:space="preserve">4 </w:t>
      </w:r>
      <w:r w:rsidR="00EA65CC">
        <w:rPr>
          <w:rFonts w:ascii="Arial" w:hAnsi="Arial" w:cs="Arial"/>
          <w:color w:val="000000" w:themeColor="text1"/>
        </w:rPr>
        <w:t>nest</w:t>
      </w:r>
      <w:r w:rsidR="0081794F">
        <w:rPr>
          <w:rFonts w:ascii="Arial" w:hAnsi="Arial" w:cs="Arial"/>
          <w:color w:val="000000" w:themeColor="text1"/>
        </w:rPr>
        <w:t>s</w:t>
      </w:r>
      <w:r w:rsidR="00EA65CC">
        <w:rPr>
          <w:rFonts w:ascii="Arial" w:hAnsi="Arial" w:cs="Arial"/>
          <w:color w:val="000000" w:themeColor="text1"/>
        </w:rPr>
        <w:t xml:space="preserve"> in </w:t>
      </w:r>
      <w:r w:rsidR="00E13408">
        <w:rPr>
          <w:rFonts w:ascii="Arial" w:hAnsi="Arial" w:cs="Arial"/>
          <w:color w:val="000000" w:themeColor="text1"/>
        </w:rPr>
        <w:t>complete nests</w:t>
      </w:r>
      <w:r w:rsidR="0000264A">
        <w:rPr>
          <w:rFonts w:ascii="Arial" w:hAnsi="Arial" w:cs="Arial"/>
          <w:color w:val="000000" w:themeColor="text1"/>
        </w:rPr>
        <w:t xml:space="preserve"> with entrance tubes.</w:t>
      </w:r>
    </w:p>
    <w:p w14:paraId="0C4DE752" w14:textId="77777777" w:rsidR="00515201" w:rsidRDefault="00515201" w:rsidP="00AB1216">
      <w:pPr>
        <w:spacing w:line="360" w:lineRule="auto"/>
        <w:jc w:val="both"/>
        <w:rPr>
          <w:rFonts w:ascii="Arial" w:hAnsi="Arial" w:cs="Arial"/>
          <w:color w:val="000000" w:themeColor="text1"/>
        </w:rPr>
      </w:pPr>
    </w:p>
    <w:p w14:paraId="337B2A81" w14:textId="6A1B021D" w:rsidR="00C31793" w:rsidRDefault="00122EF0" w:rsidP="00AB1216">
      <w:pPr>
        <w:spacing w:line="360" w:lineRule="auto"/>
        <w:jc w:val="both"/>
        <w:rPr>
          <w:rFonts w:ascii="Arial" w:hAnsi="Arial" w:cs="Arial"/>
          <w:color w:val="000000" w:themeColor="text1"/>
        </w:rPr>
      </w:pPr>
      <w:r>
        <w:rPr>
          <w:rFonts w:ascii="Arial" w:hAnsi="Arial" w:cs="Arial"/>
          <w:color w:val="000000" w:themeColor="text1"/>
        </w:rPr>
        <w:t xml:space="preserve">Out of 70 nests, </w:t>
      </w:r>
      <w:r w:rsidR="00110153">
        <w:rPr>
          <w:rFonts w:ascii="Arial" w:hAnsi="Arial" w:cs="Arial"/>
          <w:color w:val="000000" w:themeColor="text1"/>
        </w:rPr>
        <w:t xml:space="preserve">42 </w:t>
      </w:r>
      <w:r w:rsidR="00D24D7E">
        <w:rPr>
          <w:rFonts w:ascii="Arial" w:hAnsi="Arial" w:cs="Arial"/>
          <w:color w:val="000000" w:themeColor="text1"/>
        </w:rPr>
        <w:t xml:space="preserve">(60%) </w:t>
      </w:r>
      <w:r w:rsidR="00110153">
        <w:rPr>
          <w:rFonts w:ascii="Arial" w:hAnsi="Arial" w:cs="Arial"/>
          <w:color w:val="000000" w:themeColor="text1"/>
        </w:rPr>
        <w:t>nest</w:t>
      </w:r>
      <w:r w:rsidR="0081794F">
        <w:rPr>
          <w:rFonts w:ascii="Arial" w:hAnsi="Arial" w:cs="Arial"/>
          <w:color w:val="000000" w:themeColor="text1"/>
        </w:rPr>
        <w:t>s</w:t>
      </w:r>
      <w:r w:rsidR="00110153">
        <w:rPr>
          <w:rFonts w:ascii="Arial" w:hAnsi="Arial" w:cs="Arial"/>
          <w:color w:val="000000" w:themeColor="text1"/>
        </w:rPr>
        <w:t xml:space="preserve"> were active</w:t>
      </w:r>
      <w:r w:rsidR="00B44C14">
        <w:rPr>
          <w:rFonts w:ascii="Arial" w:hAnsi="Arial" w:cs="Arial"/>
          <w:color w:val="000000" w:themeColor="text1"/>
        </w:rPr>
        <w:t xml:space="preserve">, showing recent breeding activity, </w:t>
      </w:r>
      <w:r w:rsidR="004145E9">
        <w:rPr>
          <w:rFonts w:ascii="Arial" w:hAnsi="Arial" w:cs="Arial"/>
          <w:color w:val="000000" w:themeColor="text1"/>
        </w:rPr>
        <w:t>18</w:t>
      </w:r>
      <w:r w:rsidR="00DF2FD6">
        <w:rPr>
          <w:rFonts w:ascii="Arial" w:hAnsi="Arial" w:cs="Arial"/>
          <w:color w:val="000000" w:themeColor="text1"/>
        </w:rPr>
        <w:t xml:space="preserve"> </w:t>
      </w:r>
      <w:r w:rsidR="00131EFB">
        <w:rPr>
          <w:rFonts w:ascii="Arial" w:hAnsi="Arial" w:cs="Arial"/>
          <w:color w:val="000000" w:themeColor="text1"/>
        </w:rPr>
        <w:t xml:space="preserve">(25%) </w:t>
      </w:r>
      <w:r w:rsidR="00DF2FD6">
        <w:rPr>
          <w:rFonts w:ascii="Arial" w:hAnsi="Arial" w:cs="Arial"/>
          <w:color w:val="000000" w:themeColor="text1"/>
        </w:rPr>
        <w:t>nest</w:t>
      </w:r>
      <w:r w:rsidR="0081794F">
        <w:rPr>
          <w:rFonts w:ascii="Arial" w:hAnsi="Arial" w:cs="Arial"/>
          <w:color w:val="000000" w:themeColor="text1"/>
        </w:rPr>
        <w:t>s</w:t>
      </w:r>
      <w:r w:rsidR="00DF2FD6">
        <w:rPr>
          <w:rFonts w:ascii="Arial" w:hAnsi="Arial" w:cs="Arial"/>
          <w:color w:val="000000" w:themeColor="text1"/>
        </w:rPr>
        <w:t xml:space="preserve"> were left ab</w:t>
      </w:r>
      <w:r w:rsidR="00FF4CE2">
        <w:rPr>
          <w:rFonts w:ascii="Arial" w:hAnsi="Arial" w:cs="Arial"/>
          <w:color w:val="000000" w:themeColor="text1"/>
        </w:rPr>
        <w:t>andoned</w:t>
      </w:r>
      <w:r w:rsidR="00985D77">
        <w:rPr>
          <w:rFonts w:ascii="Arial" w:hAnsi="Arial" w:cs="Arial"/>
          <w:color w:val="000000" w:themeColor="text1"/>
        </w:rPr>
        <w:t xml:space="preserve">, due to </w:t>
      </w:r>
      <w:r w:rsidR="00B66AE0">
        <w:rPr>
          <w:rFonts w:ascii="Arial" w:hAnsi="Arial" w:cs="Arial"/>
          <w:color w:val="000000" w:themeColor="text1"/>
        </w:rPr>
        <w:t xml:space="preserve">predation </w:t>
      </w:r>
      <w:r w:rsidR="00A9079C">
        <w:rPr>
          <w:rFonts w:ascii="Arial" w:hAnsi="Arial" w:cs="Arial"/>
          <w:color w:val="000000" w:themeColor="text1"/>
        </w:rPr>
        <w:t xml:space="preserve">or </w:t>
      </w:r>
      <w:r w:rsidR="0047393E">
        <w:rPr>
          <w:rFonts w:ascii="Arial" w:hAnsi="Arial" w:cs="Arial"/>
          <w:color w:val="000000" w:themeColor="text1"/>
        </w:rPr>
        <w:t>harsh weather condition</w:t>
      </w:r>
      <w:r w:rsidR="00F340F9">
        <w:rPr>
          <w:rFonts w:ascii="Arial" w:hAnsi="Arial" w:cs="Arial"/>
          <w:color w:val="000000" w:themeColor="text1"/>
        </w:rPr>
        <w:t xml:space="preserve">. </w:t>
      </w:r>
      <w:r w:rsidR="00F31F3F">
        <w:rPr>
          <w:rFonts w:ascii="Arial" w:hAnsi="Arial" w:cs="Arial"/>
          <w:color w:val="000000" w:themeColor="text1"/>
        </w:rPr>
        <w:t xml:space="preserve">Moreover, </w:t>
      </w:r>
      <w:r w:rsidR="00245245">
        <w:rPr>
          <w:rFonts w:ascii="Arial" w:hAnsi="Arial" w:cs="Arial"/>
          <w:color w:val="000000" w:themeColor="text1"/>
        </w:rPr>
        <w:t>1</w:t>
      </w:r>
      <w:r w:rsidR="004145E9">
        <w:rPr>
          <w:rFonts w:ascii="Arial" w:hAnsi="Arial" w:cs="Arial"/>
          <w:color w:val="000000" w:themeColor="text1"/>
        </w:rPr>
        <w:t>0</w:t>
      </w:r>
      <w:r w:rsidR="00D6232E">
        <w:rPr>
          <w:rFonts w:ascii="Arial" w:hAnsi="Arial" w:cs="Arial"/>
          <w:color w:val="000000" w:themeColor="text1"/>
        </w:rPr>
        <w:t xml:space="preserve"> (14%)</w:t>
      </w:r>
      <w:r w:rsidR="00F31F3F">
        <w:rPr>
          <w:rFonts w:ascii="Arial" w:hAnsi="Arial" w:cs="Arial"/>
          <w:color w:val="000000" w:themeColor="text1"/>
        </w:rPr>
        <w:t xml:space="preserve"> nest</w:t>
      </w:r>
      <w:r w:rsidR="0081794F">
        <w:rPr>
          <w:rFonts w:ascii="Arial" w:hAnsi="Arial" w:cs="Arial"/>
          <w:color w:val="000000" w:themeColor="text1"/>
        </w:rPr>
        <w:t>s</w:t>
      </w:r>
      <w:r w:rsidR="00A37AB2">
        <w:rPr>
          <w:rFonts w:ascii="Arial" w:hAnsi="Arial" w:cs="Arial"/>
          <w:color w:val="000000" w:themeColor="text1"/>
        </w:rPr>
        <w:t xml:space="preserve"> </w:t>
      </w:r>
      <w:proofErr w:type="gramStart"/>
      <w:r w:rsidR="00A37AB2">
        <w:rPr>
          <w:rFonts w:ascii="Arial" w:hAnsi="Arial" w:cs="Arial"/>
          <w:color w:val="000000" w:themeColor="text1"/>
        </w:rPr>
        <w:t>has</w:t>
      </w:r>
      <w:proofErr w:type="gramEnd"/>
      <w:r w:rsidR="00A37AB2">
        <w:rPr>
          <w:rFonts w:ascii="Arial" w:hAnsi="Arial" w:cs="Arial"/>
          <w:color w:val="000000" w:themeColor="text1"/>
        </w:rPr>
        <w:t xml:space="preserve"> fallen on the ground</w:t>
      </w:r>
      <w:r w:rsidR="00AE7C15">
        <w:rPr>
          <w:rFonts w:ascii="Arial" w:hAnsi="Arial" w:cs="Arial"/>
          <w:color w:val="000000" w:themeColor="text1"/>
        </w:rPr>
        <w:t xml:space="preserve">, due to </w:t>
      </w:r>
      <w:r w:rsidR="00693922">
        <w:rPr>
          <w:rFonts w:ascii="Arial" w:hAnsi="Arial" w:cs="Arial"/>
          <w:color w:val="000000" w:themeColor="text1"/>
        </w:rPr>
        <w:t>strong winds or attacks of predatory birds</w:t>
      </w:r>
      <w:r w:rsidR="004407EE">
        <w:rPr>
          <w:rFonts w:ascii="Arial" w:hAnsi="Arial" w:cs="Arial"/>
          <w:color w:val="000000" w:themeColor="text1"/>
        </w:rPr>
        <w:t xml:space="preserve">. The present study </w:t>
      </w:r>
      <w:r w:rsidR="004417AE">
        <w:rPr>
          <w:rFonts w:ascii="Arial" w:hAnsi="Arial" w:cs="Arial"/>
          <w:color w:val="000000" w:themeColor="text1"/>
        </w:rPr>
        <w:t xml:space="preserve">shows the importance of such trees like </w:t>
      </w:r>
      <w:r w:rsidR="004417AE" w:rsidRPr="00792114">
        <w:rPr>
          <w:rFonts w:ascii="Arial" w:hAnsi="Arial" w:cs="Arial"/>
          <w:i/>
          <w:iCs/>
          <w:color w:val="000000" w:themeColor="text1"/>
        </w:rPr>
        <w:t>Ac</w:t>
      </w:r>
      <w:r w:rsidR="00792114" w:rsidRPr="00792114">
        <w:rPr>
          <w:rFonts w:ascii="Arial" w:hAnsi="Arial" w:cs="Arial"/>
          <w:i/>
          <w:iCs/>
          <w:color w:val="000000" w:themeColor="text1"/>
        </w:rPr>
        <w:t>a</w:t>
      </w:r>
      <w:r w:rsidR="004417AE" w:rsidRPr="00792114">
        <w:rPr>
          <w:rFonts w:ascii="Arial" w:hAnsi="Arial" w:cs="Arial"/>
          <w:i/>
          <w:iCs/>
          <w:color w:val="000000" w:themeColor="text1"/>
        </w:rPr>
        <w:t>cia</w:t>
      </w:r>
      <w:r w:rsidR="004417AE">
        <w:rPr>
          <w:rFonts w:ascii="Arial" w:hAnsi="Arial" w:cs="Arial"/>
          <w:color w:val="000000" w:themeColor="text1"/>
        </w:rPr>
        <w:t xml:space="preserve"> </w:t>
      </w:r>
      <w:r w:rsidR="001F1CC7">
        <w:rPr>
          <w:rFonts w:ascii="Arial" w:hAnsi="Arial" w:cs="Arial"/>
          <w:color w:val="000000" w:themeColor="text1"/>
        </w:rPr>
        <w:t xml:space="preserve">and </w:t>
      </w:r>
      <w:proofErr w:type="gramStart"/>
      <w:r w:rsidR="001F1CC7">
        <w:rPr>
          <w:rFonts w:ascii="Arial" w:hAnsi="Arial" w:cs="Arial"/>
          <w:color w:val="000000" w:themeColor="text1"/>
        </w:rPr>
        <w:t>it’s</w:t>
      </w:r>
      <w:proofErr w:type="gramEnd"/>
      <w:r w:rsidR="001F1CC7">
        <w:rPr>
          <w:rFonts w:ascii="Arial" w:hAnsi="Arial" w:cs="Arial"/>
          <w:color w:val="000000" w:themeColor="text1"/>
        </w:rPr>
        <w:t xml:space="preserve"> habitat to</w:t>
      </w:r>
      <w:r w:rsidR="00274354">
        <w:rPr>
          <w:rFonts w:ascii="Arial" w:hAnsi="Arial" w:cs="Arial"/>
          <w:color w:val="000000" w:themeColor="text1"/>
        </w:rPr>
        <w:t xml:space="preserve"> support and flourish </w:t>
      </w:r>
      <w:r w:rsidR="00792114">
        <w:rPr>
          <w:rFonts w:ascii="Arial" w:hAnsi="Arial" w:cs="Arial"/>
          <w:color w:val="000000" w:themeColor="text1"/>
        </w:rPr>
        <w:t>the breeding and nesting activities of Baya Weavers.</w:t>
      </w:r>
    </w:p>
    <w:p w14:paraId="69885BE9" w14:textId="77777777" w:rsidR="00C31793" w:rsidRDefault="00C31793" w:rsidP="00AB1216">
      <w:pPr>
        <w:spacing w:line="360" w:lineRule="auto"/>
        <w:jc w:val="both"/>
        <w:rPr>
          <w:rFonts w:ascii="Arial" w:hAnsi="Arial" w:cs="Arial"/>
          <w:color w:val="000000" w:themeColor="text1"/>
        </w:rPr>
      </w:pPr>
    </w:p>
    <w:p w14:paraId="39F8890B" w14:textId="508DEA13" w:rsidR="00411BAD" w:rsidRPr="00856802" w:rsidRDefault="00445B0E" w:rsidP="00AB1216">
      <w:pPr>
        <w:spacing w:line="360" w:lineRule="auto"/>
        <w:jc w:val="both"/>
        <w:rPr>
          <w:rFonts w:ascii="Arial" w:hAnsi="Arial" w:cs="Arial"/>
          <w:b/>
          <w:bCs/>
          <w:color w:val="000000" w:themeColor="text1"/>
        </w:rPr>
      </w:pPr>
      <w:r w:rsidRPr="00856802">
        <w:rPr>
          <w:rFonts w:ascii="Arial" w:hAnsi="Arial" w:cs="Arial"/>
          <w:b/>
          <w:bCs/>
          <w:color w:val="000000" w:themeColor="text1"/>
        </w:rPr>
        <w:t xml:space="preserve">Initiation </w:t>
      </w:r>
      <w:r w:rsidR="00F8395C" w:rsidRPr="00856802">
        <w:rPr>
          <w:rFonts w:ascii="Arial" w:hAnsi="Arial" w:cs="Arial"/>
          <w:b/>
          <w:bCs/>
          <w:color w:val="000000" w:themeColor="text1"/>
        </w:rPr>
        <w:t>o</w:t>
      </w:r>
      <w:r w:rsidRPr="00856802">
        <w:rPr>
          <w:rFonts w:ascii="Arial" w:hAnsi="Arial" w:cs="Arial"/>
          <w:b/>
          <w:bCs/>
          <w:color w:val="000000" w:themeColor="text1"/>
        </w:rPr>
        <w:t xml:space="preserve">f </w:t>
      </w:r>
      <w:r w:rsidR="00F8395C" w:rsidRPr="00856802">
        <w:rPr>
          <w:rFonts w:ascii="Arial" w:hAnsi="Arial" w:cs="Arial"/>
          <w:b/>
          <w:bCs/>
          <w:color w:val="000000" w:themeColor="text1"/>
        </w:rPr>
        <w:t>N</w:t>
      </w:r>
      <w:r w:rsidRPr="00856802">
        <w:rPr>
          <w:rFonts w:ascii="Arial" w:hAnsi="Arial" w:cs="Arial"/>
          <w:b/>
          <w:bCs/>
          <w:color w:val="000000" w:themeColor="text1"/>
        </w:rPr>
        <w:t xml:space="preserve">est </w:t>
      </w:r>
      <w:r w:rsidR="00F8395C" w:rsidRPr="00856802">
        <w:rPr>
          <w:rFonts w:ascii="Arial" w:hAnsi="Arial" w:cs="Arial"/>
          <w:b/>
          <w:bCs/>
          <w:color w:val="000000" w:themeColor="text1"/>
        </w:rPr>
        <w:t>C</w:t>
      </w:r>
      <w:r w:rsidRPr="00856802">
        <w:rPr>
          <w:rFonts w:ascii="Arial" w:hAnsi="Arial" w:cs="Arial"/>
          <w:b/>
          <w:bCs/>
          <w:color w:val="000000" w:themeColor="text1"/>
        </w:rPr>
        <w:t>onstruction</w:t>
      </w:r>
    </w:p>
    <w:p w14:paraId="3FE6771F" w14:textId="43A84D8E" w:rsidR="00445B0E" w:rsidRDefault="00FA2D5D" w:rsidP="00AB1216">
      <w:pPr>
        <w:spacing w:line="360" w:lineRule="auto"/>
        <w:jc w:val="both"/>
        <w:rPr>
          <w:rFonts w:ascii="Arial" w:hAnsi="Arial" w:cs="Arial"/>
          <w:color w:val="000000" w:themeColor="text1"/>
        </w:rPr>
      </w:pPr>
      <w:r>
        <w:rPr>
          <w:rFonts w:ascii="Arial" w:hAnsi="Arial" w:cs="Arial"/>
          <w:color w:val="000000" w:themeColor="text1"/>
        </w:rPr>
        <w:t>Nest construction by the male Baya Weave</w:t>
      </w:r>
      <w:r w:rsidR="00B352B2">
        <w:rPr>
          <w:rFonts w:ascii="Arial" w:hAnsi="Arial" w:cs="Arial"/>
          <w:color w:val="000000" w:themeColor="text1"/>
        </w:rPr>
        <w:t>r</w:t>
      </w:r>
      <w:r>
        <w:rPr>
          <w:rFonts w:ascii="Arial" w:hAnsi="Arial" w:cs="Arial"/>
          <w:color w:val="000000" w:themeColor="text1"/>
        </w:rPr>
        <w:t xml:space="preserve"> in India begins primarily at the start of the monsoon season</w:t>
      </w:r>
      <w:r w:rsidR="00B65C00">
        <w:rPr>
          <w:rFonts w:ascii="Arial" w:hAnsi="Arial" w:cs="Arial"/>
          <w:color w:val="000000" w:themeColor="text1"/>
        </w:rPr>
        <w:t xml:space="preserve">, generally from </w:t>
      </w:r>
      <w:r w:rsidR="008B3FBA">
        <w:rPr>
          <w:rFonts w:ascii="Arial" w:hAnsi="Arial" w:cs="Arial"/>
          <w:color w:val="000000" w:themeColor="text1"/>
        </w:rPr>
        <w:t>April</w:t>
      </w:r>
      <w:r w:rsidR="00B65C00">
        <w:rPr>
          <w:rFonts w:ascii="Arial" w:hAnsi="Arial" w:cs="Arial"/>
          <w:color w:val="000000" w:themeColor="text1"/>
        </w:rPr>
        <w:t xml:space="preserve"> to</w:t>
      </w:r>
      <w:r w:rsidR="008B3FBA">
        <w:rPr>
          <w:rFonts w:ascii="Arial" w:hAnsi="Arial" w:cs="Arial"/>
          <w:color w:val="000000" w:themeColor="text1"/>
        </w:rPr>
        <w:t xml:space="preserve"> October</w:t>
      </w:r>
      <w:r w:rsidR="00B65C00">
        <w:rPr>
          <w:rFonts w:ascii="Arial" w:hAnsi="Arial" w:cs="Arial"/>
          <w:color w:val="000000" w:themeColor="text1"/>
        </w:rPr>
        <w:t>.</w:t>
      </w:r>
    </w:p>
    <w:p w14:paraId="05C0BE04" w14:textId="77777777" w:rsidR="00B65C00" w:rsidRDefault="00B65C00" w:rsidP="00AB1216">
      <w:pPr>
        <w:spacing w:line="360" w:lineRule="auto"/>
        <w:jc w:val="both"/>
        <w:rPr>
          <w:rFonts w:ascii="Arial" w:hAnsi="Arial" w:cs="Arial"/>
          <w:color w:val="000000" w:themeColor="text1"/>
        </w:rPr>
      </w:pPr>
    </w:p>
    <w:p w14:paraId="3BFE27BF" w14:textId="77777777" w:rsidR="00F8395C" w:rsidRPr="00856802" w:rsidRDefault="00032B42" w:rsidP="00AB1216">
      <w:pPr>
        <w:spacing w:line="360" w:lineRule="auto"/>
        <w:jc w:val="both"/>
        <w:rPr>
          <w:rFonts w:ascii="Arial" w:hAnsi="Arial" w:cs="Arial"/>
          <w:b/>
          <w:bCs/>
          <w:color w:val="000000" w:themeColor="text1"/>
        </w:rPr>
      </w:pPr>
      <w:r w:rsidRPr="00856802">
        <w:rPr>
          <w:rFonts w:ascii="Arial" w:hAnsi="Arial" w:cs="Arial"/>
          <w:b/>
          <w:bCs/>
          <w:color w:val="000000" w:themeColor="text1"/>
        </w:rPr>
        <w:t xml:space="preserve">Selection of </w:t>
      </w:r>
      <w:r w:rsidR="00F8395C" w:rsidRPr="00856802">
        <w:rPr>
          <w:rFonts w:ascii="Arial" w:hAnsi="Arial" w:cs="Arial"/>
          <w:b/>
          <w:bCs/>
          <w:color w:val="000000" w:themeColor="text1"/>
        </w:rPr>
        <w:t>T</w:t>
      </w:r>
      <w:r w:rsidRPr="00856802">
        <w:rPr>
          <w:rFonts w:ascii="Arial" w:hAnsi="Arial" w:cs="Arial"/>
          <w:b/>
          <w:bCs/>
          <w:color w:val="000000" w:themeColor="text1"/>
        </w:rPr>
        <w:t>ree</w:t>
      </w:r>
      <w:r w:rsidR="00F8395C" w:rsidRPr="00856802">
        <w:rPr>
          <w:rFonts w:ascii="Arial" w:hAnsi="Arial" w:cs="Arial"/>
          <w:b/>
          <w:bCs/>
          <w:color w:val="000000" w:themeColor="text1"/>
        </w:rPr>
        <w:t xml:space="preserve"> Species</w:t>
      </w:r>
    </w:p>
    <w:p w14:paraId="5F09F984" w14:textId="17631A5B" w:rsidR="00FA2D5D" w:rsidRDefault="0032382E" w:rsidP="00AB1216">
      <w:pPr>
        <w:spacing w:line="360" w:lineRule="auto"/>
        <w:jc w:val="both"/>
        <w:rPr>
          <w:rFonts w:ascii="Arial" w:hAnsi="Arial" w:cs="Arial"/>
          <w:color w:val="000000" w:themeColor="text1"/>
        </w:rPr>
      </w:pPr>
      <w:r>
        <w:rPr>
          <w:rFonts w:ascii="Arial" w:hAnsi="Arial" w:cs="Arial"/>
          <w:color w:val="000000" w:themeColor="text1"/>
        </w:rPr>
        <w:t>Baya Weavers prefer trees based on predator safety, access to nest</w:t>
      </w:r>
      <w:r w:rsidR="00F554FD">
        <w:rPr>
          <w:rFonts w:ascii="Arial" w:hAnsi="Arial" w:cs="Arial"/>
          <w:color w:val="000000" w:themeColor="text1"/>
        </w:rPr>
        <w:t xml:space="preserve"> </w:t>
      </w:r>
      <w:r>
        <w:rPr>
          <w:rFonts w:ascii="Arial" w:hAnsi="Arial" w:cs="Arial"/>
          <w:color w:val="000000" w:themeColor="text1"/>
        </w:rPr>
        <w:t>building materials, and</w:t>
      </w:r>
      <w:r w:rsidR="00F554FD">
        <w:rPr>
          <w:rFonts w:ascii="Arial" w:hAnsi="Arial" w:cs="Arial"/>
          <w:color w:val="000000" w:themeColor="text1"/>
        </w:rPr>
        <w:t xml:space="preserve"> </w:t>
      </w:r>
      <w:r>
        <w:rPr>
          <w:rFonts w:ascii="Arial" w:hAnsi="Arial" w:cs="Arial"/>
          <w:color w:val="000000" w:themeColor="text1"/>
        </w:rPr>
        <w:t xml:space="preserve">stability </w:t>
      </w:r>
      <w:r w:rsidR="00F554FD">
        <w:rPr>
          <w:rFonts w:ascii="Arial" w:hAnsi="Arial" w:cs="Arial"/>
          <w:color w:val="000000" w:themeColor="text1"/>
        </w:rPr>
        <w:t>in various abiotic factors.</w:t>
      </w:r>
      <w:r w:rsidR="0011696B">
        <w:rPr>
          <w:rFonts w:ascii="Arial" w:hAnsi="Arial" w:cs="Arial"/>
          <w:color w:val="000000" w:themeColor="text1"/>
        </w:rPr>
        <w:t xml:space="preserve"> </w:t>
      </w:r>
    </w:p>
    <w:p w14:paraId="49AE9EFC" w14:textId="62659A81" w:rsidR="0011696B" w:rsidRDefault="00CE29A1" w:rsidP="00AB1216">
      <w:pPr>
        <w:spacing w:line="360" w:lineRule="auto"/>
        <w:jc w:val="both"/>
        <w:rPr>
          <w:rFonts w:ascii="Arial" w:hAnsi="Arial" w:cs="Arial"/>
          <w:color w:val="000000" w:themeColor="text1"/>
        </w:rPr>
      </w:pPr>
      <w:r>
        <w:rPr>
          <w:rFonts w:ascii="Arial" w:hAnsi="Arial" w:cs="Arial"/>
          <w:color w:val="000000" w:themeColor="text1"/>
        </w:rPr>
        <w:t xml:space="preserve">Baya weavers </w:t>
      </w:r>
      <w:proofErr w:type="gramStart"/>
      <w:r>
        <w:rPr>
          <w:rFonts w:ascii="Arial" w:hAnsi="Arial" w:cs="Arial"/>
          <w:color w:val="000000" w:themeColor="text1"/>
        </w:rPr>
        <w:t>uses</w:t>
      </w:r>
      <w:proofErr w:type="gramEnd"/>
      <w:r>
        <w:rPr>
          <w:rFonts w:ascii="Arial" w:hAnsi="Arial" w:cs="Arial"/>
          <w:color w:val="000000" w:themeColor="text1"/>
        </w:rPr>
        <w:t xml:space="preserve"> thorny </w:t>
      </w:r>
      <w:r w:rsidRPr="00673649">
        <w:rPr>
          <w:rFonts w:ascii="Arial" w:hAnsi="Arial" w:cs="Arial"/>
          <w:i/>
          <w:iCs/>
          <w:color w:val="000000" w:themeColor="text1"/>
        </w:rPr>
        <w:t>Acacia</w:t>
      </w:r>
      <w:r>
        <w:rPr>
          <w:rFonts w:ascii="Arial" w:hAnsi="Arial" w:cs="Arial"/>
          <w:color w:val="000000" w:themeColor="text1"/>
        </w:rPr>
        <w:t xml:space="preserve"> species </w:t>
      </w:r>
      <w:r w:rsidR="009B5CBF">
        <w:rPr>
          <w:rFonts w:ascii="Arial" w:hAnsi="Arial" w:cs="Arial"/>
          <w:color w:val="000000" w:themeColor="text1"/>
        </w:rPr>
        <w:t>(</w:t>
      </w:r>
      <w:r w:rsidR="009B5CBF" w:rsidRPr="009B5CBF">
        <w:rPr>
          <w:rFonts w:ascii="Arial" w:hAnsi="Arial" w:cs="Arial"/>
          <w:i/>
          <w:iCs/>
          <w:color w:val="000000" w:themeColor="text1"/>
        </w:rPr>
        <w:t>Acacia nilotica</w:t>
      </w:r>
      <w:r w:rsidR="009B5CBF">
        <w:rPr>
          <w:rFonts w:ascii="Arial" w:hAnsi="Arial" w:cs="Arial"/>
          <w:color w:val="000000" w:themeColor="text1"/>
        </w:rPr>
        <w:t>)</w:t>
      </w:r>
      <w:r w:rsidR="00B6158A">
        <w:rPr>
          <w:rFonts w:ascii="Arial" w:hAnsi="Arial" w:cs="Arial"/>
          <w:color w:val="000000" w:themeColor="text1"/>
        </w:rPr>
        <w:t xml:space="preserve"> </w:t>
      </w:r>
      <w:r w:rsidR="001D42E1">
        <w:rPr>
          <w:rFonts w:ascii="Arial" w:hAnsi="Arial" w:cs="Arial"/>
          <w:color w:val="000000" w:themeColor="text1"/>
        </w:rPr>
        <w:t>(</w:t>
      </w:r>
      <w:r w:rsidR="000F2285">
        <w:rPr>
          <w:rFonts w:ascii="Arial" w:hAnsi="Arial" w:cs="Arial"/>
          <w:color w:val="000000" w:themeColor="text1"/>
        </w:rPr>
        <w:t>Picture</w:t>
      </w:r>
      <w:r w:rsidR="00B6158A">
        <w:rPr>
          <w:rFonts w:ascii="Arial" w:hAnsi="Arial" w:cs="Arial"/>
          <w:color w:val="000000" w:themeColor="text1"/>
        </w:rPr>
        <w:t xml:space="preserve"> 1</w:t>
      </w:r>
      <w:r w:rsidR="001D42E1">
        <w:rPr>
          <w:rFonts w:ascii="Arial" w:hAnsi="Arial" w:cs="Arial"/>
          <w:color w:val="000000" w:themeColor="text1"/>
        </w:rPr>
        <w:t>)</w:t>
      </w:r>
      <w:r w:rsidR="00503699">
        <w:rPr>
          <w:rFonts w:ascii="Arial" w:hAnsi="Arial" w:cs="Arial"/>
          <w:color w:val="000000" w:themeColor="text1"/>
        </w:rPr>
        <w:t xml:space="preserve">, </w:t>
      </w:r>
      <w:r w:rsidR="006227A1">
        <w:rPr>
          <w:rFonts w:ascii="Arial" w:hAnsi="Arial" w:cs="Arial"/>
          <w:color w:val="000000" w:themeColor="text1"/>
        </w:rPr>
        <w:t>tall palm tre</w:t>
      </w:r>
      <w:r w:rsidR="00532E6E">
        <w:rPr>
          <w:rFonts w:ascii="Arial" w:hAnsi="Arial" w:cs="Arial"/>
          <w:color w:val="000000" w:themeColor="text1"/>
        </w:rPr>
        <w:t xml:space="preserve">es (Indian </w:t>
      </w:r>
      <w:r w:rsidR="00371199">
        <w:rPr>
          <w:rFonts w:ascii="Arial" w:hAnsi="Arial" w:cs="Arial"/>
          <w:color w:val="000000" w:themeColor="text1"/>
        </w:rPr>
        <w:t>d</w:t>
      </w:r>
      <w:r w:rsidR="00532E6E">
        <w:rPr>
          <w:rFonts w:ascii="Arial" w:hAnsi="Arial" w:cs="Arial"/>
          <w:color w:val="000000" w:themeColor="text1"/>
        </w:rPr>
        <w:t>ate</w:t>
      </w:r>
      <w:r w:rsidR="007A0760">
        <w:rPr>
          <w:rFonts w:ascii="Arial" w:hAnsi="Arial" w:cs="Arial"/>
          <w:color w:val="000000" w:themeColor="text1"/>
        </w:rPr>
        <w:t xml:space="preserve"> palm</w:t>
      </w:r>
      <w:r w:rsidR="00532E6E">
        <w:rPr>
          <w:rFonts w:ascii="Arial" w:hAnsi="Arial" w:cs="Arial"/>
          <w:color w:val="000000" w:themeColor="text1"/>
        </w:rPr>
        <w:t>,</w:t>
      </w:r>
      <w:r w:rsidR="007A0760">
        <w:rPr>
          <w:rFonts w:ascii="Arial" w:hAnsi="Arial" w:cs="Arial"/>
          <w:color w:val="000000" w:themeColor="text1"/>
        </w:rPr>
        <w:t xml:space="preserve"> Palmyra palm,</w:t>
      </w:r>
      <w:r w:rsidR="00371199">
        <w:rPr>
          <w:rFonts w:ascii="Arial" w:hAnsi="Arial" w:cs="Arial"/>
          <w:color w:val="000000" w:themeColor="text1"/>
        </w:rPr>
        <w:t xml:space="preserve"> coconut palm) to</w:t>
      </w:r>
      <w:r w:rsidR="00356621">
        <w:rPr>
          <w:rFonts w:ascii="Arial" w:hAnsi="Arial" w:cs="Arial"/>
          <w:color w:val="000000" w:themeColor="text1"/>
        </w:rPr>
        <w:t xml:space="preserve"> </w:t>
      </w:r>
      <w:r>
        <w:rPr>
          <w:rFonts w:ascii="Arial" w:hAnsi="Arial" w:cs="Arial"/>
          <w:color w:val="000000" w:themeColor="text1"/>
        </w:rPr>
        <w:t>suspend and anchor their elaborate, flask-shaped nests</w:t>
      </w:r>
      <w:r w:rsidR="00356621">
        <w:rPr>
          <w:rFonts w:ascii="Arial" w:hAnsi="Arial" w:cs="Arial"/>
          <w:color w:val="000000" w:themeColor="text1"/>
        </w:rPr>
        <w:t>.</w:t>
      </w:r>
      <w:r w:rsidR="00931CA4">
        <w:rPr>
          <w:rFonts w:ascii="Arial" w:hAnsi="Arial" w:cs="Arial"/>
          <w:color w:val="000000" w:themeColor="text1"/>
        </w:rPr>
        <w:t xml:space="preserve"> It shows their adaptability in nesting habits.</w:t>
      </w:r>
    </w:p>
    <w:p w14:paraId="09EF0BD9" w14:textId="77777777" w:rsidR="00356621" w:rsidRDefault="00356621" w:rsidP="00AB1216">
      <w:pPr>
        <w:spacing w:line="360" w:lineRule="auto"/>
        <w:jc w:val="both"/>
        <w:rPr>
          <w:rFonts w:ascii="Arial" w:hAnsi="Arial" w:cs="Arial"/>
          <w:color w:val="000000" w:themeColor="text1"/>
        </w:rPr>
      </w:pPr>
    </w:p>
    <w:p w14:paraId="2D87E4AA" w14:textId="16F5231C" w:rsidR="00356621" w:rsidRPr="00673649" w:rsidRDefault="006A354C" w:rsidP="00AB1216">
      <w:pPr>
        <w:spacing w:line="360" w:lineRule="auto"/>
        <w:jc w:val="both"/>
        <w:rPr>
          <w:rFonts w:ascii="Arial" w:hAnsi="Arial" w:cs="Arial"/>
          <w:b/>
          <w:bCs/>
          <w:color w:val="000000" w:themeColor="text1"/>
        </w:rPr>
      </w:pPr>
      <w:r w:rsidRPr="00673649">
        <w:rPr>
          <w:rFonts w:ascii="Arial" w:hAnsi="Arial" w:cs="Arial"/>
          <w:b/>
          <w:bCs/>
          <w:color w:val="000000" w:themeColor="text1"/>
        </w:rPr>
        <w:t>Sources of Nest Material</w:t>
      </w:r>
    </w:p>
    <w:p w14:paraId="12654B2D" w14:textId="3A980E9E" w:rsidR="002E2F30" w:rsidRDefault="00A437B5" w:rsidP="00AB1216">
      <w:pPr>
        <w:spacing w:line="360" w:lineRule="auto"/>
        <w:jc w:val="both"/>
        <w:rPr>
          <w:rFonts w:ascii="Arial" w:hAnsi="Arial" w:cs="Arial"/>
          <w:color w:val="000000" w:themeColor="text1"/>
        </w:rPr>
      </w:pPr>
      <w:r>
        <w:rPr>
          <w:rFonts w:ascii="Arial" w:hAnsi="Arial" w:cs="Arial"/>
          <w:color w:val="000000" w:themeColor="text1"/>
        </w:rPr>
        <w:t xml:space="preserve">Baya </w:t>
      </w:r>
      <w:r w:rsidR="00DC1C08">
        <w:rPr>
          <w:rFonts w:ascii="Arial" w:hAnsi="Arial" w:cs="Arial"/>
          <w:color w:val="000000" w:themeColor="text1"/>
        </w:rPr>
        <w:t>W</w:t>
      </w:r>
      <w:r>
        <w:rPr>
          <w:rFonts w:ascii="Arial" w:hAnsi="Arial" w:cs="Arial"/>
          <w:color w:val="000000" w:themeColor="text1"/>
        </w:rPr>
        <w:t xml:space="preserve">eavers primarily use long, </w:t>
      </w:r>
      <w:r w:rsidR="00872E4B">
        <w:rPr>
          <w:rFonts w:ascii="Arial" w:hAnsi="Arial" w:cs="Arial"/>
          <w:color w:val="000000" w:themeColor="text1"/>
        </w:rPr>
        <w:t>Leaf fibers and strips from sugarcane (</w:t>
      </w:r>
      <w:r w:rsidR="00872E4B" w:rsidRPr="006401EC">
        <w:rPr>
          <w:rFonts w:ascii="Arial" w:hAnsi="Arial" w:cs="Arial"/>
          <w:i/>
          <w:iCs/>
          <w:color w:val="000000" w:themeColor="text1"/>
        </w:rPr>
        <w:t>Saccharum officinarum</w:t>
      </w:r>
      <w:r w:rsidR="00872E4B">
        <w:rPr>
          <w:rFonts w:ascii="Arial" w:hAnsi="Arial" w:cs="Arial"/>
          <w:color w:val="000000" w:themeColor="text1"/>
        </w:rPr>
        <w:t>),</w:t>
      </w:r>
      <w:r w:rsidR="009337A7">
        <w:rPr>
          <w:rFonts w:ascii="Arial" w:hAnsi="Arial" w:cs="Arial"/>
          <w:color w:val="000000" w:themeColor="text1"/>
        </w:rPr>
        <w:t xml:space="preserve"> </w:t>
      </w:r>
      <w:r w:rsidR="00A034F5">
        <w:rPr>
          <w:rFonts w:ascii="Arial" w:hAnsi="Arial" w:cs="Arial"/>
          <w:color w:val="000000" w:themeColor="text1"/>
        </w:rPr>
        <w:t>Indian date palm</w:t>
      </w:r>
      <w:r w:rsidR="00082AA8">
        <w:rPr>
          <w:rFonts w:ascii="Arial" w:hAnsi="Arial" w:cs="Arial"/>
          <w:color w:val="000000" w:themeColor="text1"/>
        </w:rPr>
        <w:t xml:space="preserve"> (</w:t>
      </w:r>
      <w:r w:rsidR="009E7A80" w:rsidRPr="006E0E44">
        <w:rPr>
          <w:rFonts w:ascii="Arial" w:hAnsi="Arial" w:cs="Arial"/>
          <w:i/>
          <w:iCs/>
          <w:color w:val="000000" w:themeColor="text1"/>
        </w:rPr>
        <w:t>Phoenix sylvestris</w:t>
      </w:r>
      <w:r w:rsidR="009E7A80">
        <w:rPr>
          <w:rFonts w:ascii="Arial" w:hAnsi="Arial" w:cs="Arial"/>
          <w:color w:val="000000" w:themeColor="text1"/>
        </w:rPr>
        <w:t>), Palmyra palm (</w:t>
      </w:r>
      <w:r w:rsidR="009E7A80" w:rsidRPr="006E0E44">
        <w:rPr>
          <w:rFonts w:ascii="Arial" w:hAnsi="Arial" w:cs="Arial"/>
          <w:i/>
          <w:iCs/>
          <w:color w:val="000000" w:themeColor="text1"/>
        </w:rPr>
        <w:t>Borassus flabellifer</w:t>
      </w:r>
      <w:r w:rsidR="009E7A80">
        <w:rPr>
          <w:rFonts w:ascii="Arial" w:hAnsi="Arial" w:cs="Arial"/>
          <w:color w:val="000000" w:themeColor="text1"/>
        </w:rPr>
        <w:t>),</w:t>
      </w:r>
      <w:r w:rsidR="008D6EAD">
        <w:rPr>
          <w:rFonts w:ascii="Arial" w:hAnsi="Arial" w:cs="Arial"/>
          <w:color w:val="000000" w:themeColor="text1"/>
        </w:rPr>
        <w:t xml:space="preserve"> coconut palm (</w:t>
      </w:r>
      <w:r w:rsidR="008D6EAD" w:rsidRPr="006401EC">
        <w:rPr>
          <w:rFonts w:ascii="Arial" w:hAnsi="Arial" w:cs="Arial"/>
          <w:i/>
          <w:iCs/>
          <w:color w:val="000000" w:themeColor="text1"/>
        </w:rPr>
        <w:t>Cocos nucifera</w:t>
      </w:r>
      <w:r w:rsidR="008D6EAD">
        <w:rPr>
          <w:rFonts w:ascii="Arial" w:hAnsi="Arial" w:cs="Arial"/>
          <w:color w:val="000000" w:themeColor="text1"/>
        </w:rPr>
        <w:t>)</w:t>
      </w:r>
      <w:r w:rsidR="00295F8F">
        <w:rPr>
          <w:rFonts w:ascii="Arial" w:hAnsi="Arial" w:cs="Arial"/>
          <w:color w:val="000000" w:themeColor="text1"/>
        </w:rPr>
        <w:t xml:space="preserve">, </w:t>
      </w:r>
      <w:r w:rsidR="000A71A8">
        <w:rPr>
          <w:rFonts w:ascii="Arial" w:hAnsi="Arial" w:cs="Arial"/>
          <w:color w:val="000000" w:themeColor="text1"/>
        </w:rPr>
        <w:t xml:space="preserve">Long grass blades (such as </w:t>
      </w:r>
      <w:proofErr w:type="spellStart"/>
      <w:r w:rsidR="000A71A8" w:rsidRPr="006401EC">
        <w:rPr>
          <w:rFonts w:ascii="Arial" w:hAnsi="Arial" w:cs="Arial"/>
          <w:i/>
          <w:iCs/>
          <w:color w:val="000000" w:themeColor="text1"/>
        </w:rPr>
        <w:t>Cynodon</w:t>
      </w:r>
      <w:proofErr w:type="spellEnd"/>
      <w:r w:rsidR="000A71A8" w:rsidRPr="006401EC">
        <w:rPr>
          <w:rFonts w:ascii="Arial" w:hAnsi="Arial" w:cs="Arial"/>
          <w:i/>
          <w:iCs/>
          <w:color w:val="000000" w:themeColor="text1"/>
        </w:rPr>
        <w:t xml:space="preserve"> </w:t>
      </w:r>
      <w:proofErr w:type="spellStart"/>
      <w:r w:rsidR="000A71A8" w:rsidRPr="006401EC">
        <w:rPr>
          <w:rFonts w:ascii="Arial" w:hAnsi="Arial" w:cs="Arial"/>
          <w:i/>
          <w:iCs/>
          <w:color w:val="000000" w:themeColor="text1"/>
        </w:rPr>
        <w:t>dactylon</w:t>
      </w:r>
      <w:proofErr w:type="spellEnd"/>
      <w:r w:rsidR="000A71A8">
        <w:rPr>
          <w:rFonts w:ascii="Arial" w:hAnsi="Arial" w:cs="Arial"/>
          <w:color w:val="000000" w:themeColor="text1"/>
        </w:rPr>
        <w:t>), rough grasses, paddy leaves (</w:t>
      </w:r>
      <w:r w:rsidR="00DD041D" w:rsidRPr="00C81793">
        <w:rPr>
          <w:rFonts w:ascii="Arial" w:hAnsi="Arial" w:cs="Arial"/>
          <w:i/>
          <w:iCs/>
          <w:color w:val="000000" w:themeColor="text1"/>
        </w:rPr>
        <w:t>Oryza sativa</w:t>
      </w:r>
      <w:r w:rsidR="000A71A8">
        <w:rPr>
          <w:rFonts w:ascii="Arial" w:hAnsi="Arial" w:cs="Arial"/>
          <w:color w:val="000000" w:themeColor="text1"/>
        </w:rPr>
        <w:t xml:space="preserve">) </w:t>
      </w:r>
      <w:r>
        <w:rPr>
          <w:rFonts w:ascii="Arial" w:hAnsi="Arial" w:cs="Arial"/>
          <w:color w:val="000000" w:themeColor="text1"/>
        </w:rPr>
        <w:t>to construct their hanging nest</w:t>
      </w:r>
      <w:r w:rsidR="00673649">
        <w:rPr>
          <w:rFonts w:ascii="Arial" w:hAnsi="Arial" w:cs="Arial"/>
          <w:color w:val="000000" w:themeColor="text1"/>
        </w:rPr>
        <w:t>.</w:t>
      </w:r>
    </w:p>
    <w:p w14:paraId="7A488498" w14:textId="77777777" w:rsidR="00673649" w:rsidRDefault="00673649" w:rsidP="00AB1216">
      <w:pPr>
        <w:spacing w:line="360" w:lineRule="auto"/>
        <w:jc w:val="both"/>
        <w:rPr>
          <w:rFonts w:ascii="Arial" w:hAnsi="Arial" w:cs="Arial"/>
          <w:color w:val="000000" w:themeColor="text1"/>
        </w:rPr>
      </w:pPr>
    </w:p>
    <w:p w14:paraId="42FF816C" w14:textId="2F04FE1A" w:rsidR="00CF7783" w:rsidRPr="00AA07F7" w:rsidRDefault="00CF7783" w:rsidP="00AB1216">
      <w:pPr>
        <w:spacing w:line="360" w:lineRule="auto"/>
        <w:jc w:val="both"/>
        <w:rPr>
          <w:rFonts w:ascii="Arial" w:hAnsi="Arial" w:cs="Arial"/>
          <w:b/>
          <w:bCs/>
          <w:color w:val="000000" w:themeColor="text1"/>
        </w:rPr>
      </w:pPr>
      <w:r w:rsidRPr="00FA258F">
        <w:rPr>
          <w:rFonts w:ascii="Arial" w:hAnsi="Arial" w:cs="Arial"/>
          <w:b/>
          <w:bCs/>
          <w:color w:val="000000" w:themeColor="text1"/>
        </w:rPr>
        <w:t xml:space="preserve">Stages of </w:t>
      </w:r>
      <w:r w:rsidR="00FA258F">
        <w:rPr>
          <w:rFonts w:ascii="Arial" w:hAnsi="Arial" w:cs="Arial"/>
          <w:b/>
          <w:bCs/>
          <w:color w:val="000000" w:themeColor="text1"/>
        </w:rPr>
        <w:t>N</w:t>
      </w:r>
      <w:r w:rsidRPr="00FA258F">
        <w:rPr>
          <w:rFonts w:ascii="Arial" w:hAnsi="Arial" w:cs="Arial"/>
          <w:b/>
          <w:bCs/>
          <w:color w:val="000000" w:themeColor="text1"/>
        </w:rPr>
        <w:t xml:space="preserve">est </w:t>
      </w:r>
      <w:r w:rsidR="00FA258F">
        <w:rPr>
          <w:rFonts w:ascii="Arial" w:hAnsi="Arial" w:cs="Arial"/>
          <w:b/>
          <w:bCs/>
          <w:color w:val="000000" w:themeColor="text1"/>
        </w:rPr>
        <w:t>C</w:t>
      </w:r>
      <w:r w:rsidRPr="00FA258F">
        <w:rPr>
          <w:rFonts w:ascii="Arial" w:hAnsi="Arial" w:cs="Arial"/>
          <w:b/>
          <w:bCs/>
          <w:color w:val="000000" w:themeColor="text1"/>
        </w:rPr>
        <w:t>onstruct</w:t>
      </w:r>
      <w:r w:rsidR="00FA258F">
        <w:rPr>
          <w:rFonts w:ascii="Arial" w:hAnsi="Arial" w:cs="Arial"/>
          <w:b/>
          <w:bCs/>
          <w:color w:val="000000" w:themeColor="text1"/>
        </w:rPr>
        <w:t>i</w:t>
      </w:r>
      <w:r w:rsidRPr="00FA258F">
        <w:rPr>
          <w:rFonts w:ascii="Arial" w:hAnsi="Arial" w:cs="Arial"/>
          <w:b/>
          <w:bCs/>
          <w:color w:val="000000" w:themeColor="text1"/>
        </w:rPr>
        <w:t>on</w:t>
      </w:r>
    </w:p>
    <w:p w14:paraId="22CCD9B7" w14:textId="57022FD3" w:rsidR="006C309B" w:rsidRDefault="00E367FE" w:rsidP="00AB1216">
      <w:pPr>
        <w:spacing w:line="360" w:lineRule="auto"/>
        <w:jc w:val="both"/>
        <w:rPr>
          <w:rFonts w:ascii="Arial" w:hAnsi="Arial" w:cs="Arial"/>
          <w:color w:val="000000" w:themeColor="text1"/>
        </w:rPr>
      </w:pPr>
      <w:r>
        <w:rPr>
          <w:rFonts w:ascii="Arial" w:hAnsi="Arial" w:cs="Arial"/>
          <w:color w:val="000000" w:themeColor="text1"/>
        </w:rPr>
        <w:t>There are f</w:t>
      </w:r>
      <w:r w:rsidR="009E5EE5">
        <w:rPr>
          <w:rFonts w:ascii="Arial" w:hAnsi="Arial" w:cs="Arial"/>
          <w:color w:val="000000" w:themeColor="text1"/>
        </w:rPr>
        <w:t>ive</w:t>
      </w:r>
      <w:r w:rsidR="00CF7783">
        <w:rPr>
          <w:rFonts w:ascii="Arial" w:hAnsi="Arial" w:cs="Arial"/>
          <w:color w:val="000000" w:themeColor="text1"/>
        </w:rPr>
        <w:t xml:space="preserve"> developmental stages</w:t>
      </w:r>
      <w:r w:rsidR="00C71C60">
        <w:rPr>
          <w:rFonts w:ascii="Arial" w:hAnsi="Arial" w:cs="Arial"/>
          <w:color w:val="000000" w:themeColor="text1"/>
        </w:rPr>
        <w:t xml:space="preserve"> in nest construction </w:t>
      </w:r>
      <w:r w:rsidR="006C309B">
        <w:rPr>
          <w:rFonts w:ascii="Arial" w:hAnsi="Arial" w:cs="Arial"/>
          <w:color w:val="000000" w:themeColor="text1"/>
        </w:rPr>
        <w:t>such as wad stage,</w:t>
      </w:r>
      <w:r w:rsidR="009E5EE5">
        <w:rPr>
          <w:rFonts w:ascii="Arial" w:hAnsi="Arial" w:cs="Arial"/>
          <w:color w:val="000000" w:themeColor="text1"/>
        </w:rPr>
        <w:t xml:space="preserve"> ring stage,</w:t>
      </w:r>
      <w:r w:rsidR="006C309B">
        <w:rPr>
          <w:rFonts w:ascii="Arial" w:hAnsi="Arial" w:cs="Arial"/>
          <w:color w:val="000000" w:themeColor="text1"/>
        </w:rPr>
        <w:t xml:space="preserve"> helmet stage, egg-chamber closed stage, and complete nest stage.</w:t>
      </w:r>
    </w:p>
    <w:p w14:paraId="20DDDD3F" w14:textId="77777777" w:rsidR="006C309B" w:rsidRDefault="006C309B" w:rsidP="00AB1216">
      <w:pPr>
        <w:spacing w:line="360" w:lineRule="auto"/>
        <w:jc w:val="both"/>
        <w:rPr>
          <w:rFonts w:ascii="Arial" w:hAnsi="Arial" w:cs="Arial"/>
          <w:color w:val="000000" w:themeColor="text1"/>
        </w:rPr>
      </w:pPr>
    </w:p>
    <w:p w14:paraId="25CACCC3" w14:textId="7D9A518B" w:rsidR="00FA258F" w:rsidRPr="008F0458" w:rsidRDefault="005D3941" w:rsidP="00FA258F">
      <w:pPr>
        <w:pStyle w:val="ListParagraph"/>
        <w:numPr>
          <w:ilvl w:val="0"/>
          <w:numId w:val="37"/>
        </w:numPr>
        <w:spacing w:line="360" w:lineRule="auto"/>
        <w:jc w:val="both"/>
        <w:rPr>
          <w:rFonts w:ascii="Arial" w:hAnsi="Arial" w:cs="Arial"/>
          <w:b/>
          <w:bCs/>
          <w:color w:val="000000" w:themeColor="text1"/>
        </w:rPr>
      </w:pPr>
      <w:r w:rsidRPr="008F0458">
        <w:rPr>
          <w:rFonts w:ascii="Arial" w:hAnsi="Arial" w:cs="Arial"/>
          <w:b/>
          <w:bCs/>
          <w:color w:val="000000" w:themeColor="text1"/>
        </w:rPr>
        <w:t>Wad stage</w:t>
      </w:r>
    </w:p>
    <w:p w14:paraId="74C3DA16" w14:textId="163E1FF1" w:rsidR="00FA258F" w:rsidRDefault="00A36B1F" w:rsidP="00FA258F">
      <w:pPr>
        <w:pStyle w:val="ListParagraph"/>
        <w:spacing w:line="360" w:lineRule="auto"/>
        <w:jc w:val="both"/>
        <w:rPr>
          <w:rFonts w:ascii="Arial" w:hAnsi="Arial" w:cs="Arial"/>
          <w:color w:val="000000" w:themeColor="text1"/>
        </w:rPr>
      </w:pPr>
      <w:r>
        <w:rPr>
          <w:rFonts w:ascii="Arial" w:hAnsi="Arial" w:cs="Arial"/>
          <w:color w:val="000000" w:themeColor="text1"/>
        </w:rPr>
        <w:t>The wad stage is the very first foundational phase of nest building by the male</w:t>
      </w:r>
      <w:r w:rsidR="00CF57AD">
        <w:rPr>
          <w:rFonts w:ascii="Arial" w:hAnsi="Arial" w:cs="Arial"/>
          <w:color w:val="000000" w:themeColor="text1"/>
        </w:rPr>
        <w:t xml:space="preserve"> Baya </w:t>
      </w:r>
      <w:r w:rsidR="00DC1C08">
        <w:rPr>
          <w:rFonts w:ascii="Arial" w:hAnsi="Arial" w:cs="Arial"/>
          <w:color w:val="000000" w:themeColor="text1"/>
        </w:rPr>
        <w:t>W</w:t>
      </w:r>
      <w:r w:rsidR="00CF57AD">
        <w:rPr>
          <w:rFonts w:ascii="Arial" w:hAnsi="Arial" w:cs="Arial"/>
          <w:color w:val="000000" w:themeColor="text1"/>
        </w:rPr>
        <w:t>eaver.</w:t>
      </w:r>
    </w:p>
    <w:p w14:paraId="4CF09080" w14:textId="10578711" w:rsidR="00617861" w:rsidRDefault="00617861" w:rsidP="00FA258F">
      <w:pPr>
        <w:pStyle w:val="ListParagraph"/>
        <w:spacing w:line="360" w:lineRule="auto"/>
        <w:jc w:val="both"/>
        <w:rPr>
          <w:rFonts w:ascii="Arial" w:hAnsi="Arial" w:cs="Arial"/>
          <w:color w:val="000000" w:themeColor="text1"/>
        </w:rPr>
      </w:pPr>
      <w:r>
        <w:rPr>
          <w:rFonts w:ascii="Arial" w:hAnsi="Arial" w:cs="Arial"/>
          <w:color w:val="000000" w:themeColor="text1"/>
        </w:rPr>
        <w:t xml:space="preserve">A small, initial clump or knot of woven plant </w:t>
      </w:r>
      <w:proofErr w:type="spellStart"/>
      <w:r>
        <w:rPr>
          <w:rFonts w:ascii="Arial" w:hAnsi="Arial" w:cs="Arial"/>
          <w:color w:val="000000" w:themeColor="text1"/>
        </w:rPr>
        <w:t>fibers</w:t>
      </w:r>
      <w:proofErr w:type="spellEnd"/>
      <w:r>
        <w:rPr>
          <w:rFonts w:ascii="Arial" w:hAnsi="Arial" w:cs="Arial"/>
          <w:color w:val="000000" w:themeColor="text1"/>
        </w:rPr>
        <w:t xml:space="preserve"> (such as grass</w:t>
      </w:r>
      <w:r w:rsidR="0005589F">
        <w:rPr>
          <w:rFonts w:ascii="Arial" w:hAnsi="Arial" w:cs="Arial"/>
          <w:color w:val="000000" w:themeColor="text1"/>
        </w:rPr>
        <w:t xml:space="preserve">, </w:t>
      </w:r>
      <w:r>
        <w:rPr>
          <w:rFonts w:ascii="Arial" w:hAnsi="Arial" w:cs="Arial"/>
          <w:color w:val="000000" w:themeColor="text1"/>
        </w:rPr>
        <w:t>palm</w:t>
      </w:r>
      <w:r w:rsidR="0005589F">
        <w:rPr>
          <w:rFonts w:ascii="Arial" w:hAnsi="Arial" w:cs="Arial"/>
          <w:color w:val="000000" w:themeColor="text1"/>
        </w:rPr>
        <w:t xml:space="preserve"> or </w:t>
      </w:r>
      <w:r>
        <w:rPr>
          <w:rFonts w:ascii="Arial" w:hAnsi="Arial" w:cs="Arial"/>
          <w:color w:val="000000" w:themeColor="text1"/>
        </w:rPr>
        <w:t>date-palm strips) attached securely to a tree branch</w:t>
      </w:r>
      <w:r w:rsidR="0005589F">
        <w:rPr>
          <w:rFonts w:ascii="Arial" w:hAnsi="Arial" w:cs="Arial"/>
          <w:color w:val="000000" w:themeColor="text1"/>
        </w:rPr>
        <w:t>.</w:t>
      </w:r>
    </w:p>
    <w:p w14:paraId="34F7A040" w14:textId="6B2F1B84" w:rsidR="000645E9" w:rsidRDefault="009A2E5D" w:rsidP="00FA258F">
      <w:pPr>
        <w:pStyle w:val="ListParagraph"/>
        <w:spacing w:line="360" w:lineRule="auto"/>
        <w:jc w:val="both"/>
        <w:rPr>
          <w:rFonts w:ascii="Arial" w:hAnsi="Arial" w:cs="Arial"/>
          <w:color w:val="000000" w:themeColor="text1"/>
        </w:rPr>
      </w:pPr>
      <w:r>
        <w:rPr>
          <w:rFonts w:ascii="Arial" w:hAnsi="Arial" w:cs="Arial"/>
          <w:color w:val="000000" w:themeColor="text1"/>
        </w:rPr>
        <w:t xml:space="preserve">Male </w:t>
      </w:r>
      <w:r w:rsidR="004F3C7C">
        <w:rPr>
          <w:rFonts w:ascii="Arial" w:hAnsi="Arial" w:cs="Arial"/>
          <w:color w:val="000000" w:themeColor="text1"/>
        </w:rPr>
        <w:t>takes a</w:t>
      </w:r>
      <w:r w:rsidR="006C17BC">
        <w:rPr>
          <w:rFonts w:ascii="Arial" w:hAnsi="Arial" w:cs="Arial"/>
          <w:color w:val="000000" w:themeColor="text1"/>
        </w:rPr>
        <w:t xml:space="preserve"> minimum of 2 hours to 6 hours</w:t>
      </w:r>
      <w:r>
        <w:rPr>
          <w:rFonts w:ascii="Arial" w:hAnsi="Arial" w:cs="Arial"/>
          <w:color w:val="000000" w:themeColor="text1"/>
        </w:rPr>
        <w:t xml:space="preserve"> for the basic wad formation</w:t>
      </w:r>
      <w:r w:rsidR="006C17BC">
        <w:rPr>
          <w:rFonts w:ascii="Arial" w:hAnsi="Arial" w:cs="Arial"/>
          <w:color w:val="000000" w:themeColor="text1"/>
        </w:rPr>
        <w:t>.</w:t>
      </w:r>
      <w:r w:rsidR="00FA13CD">
        <w:rPr>
          <w:rFonts w:ascii="Arial" w:hAnsi="Arial" w:cs="Arial"/>
          <w:color w:val="000000" w:themeColor="text1"/>
        </w:rPr>
        <w:t xml:space="preserve"> </w:t>
      </w:r>
      <w:r w:rsidR="00BB738C">
        <w:rPr>
          <w:rFonts w:ascii="Arial" w:hAnsi="Arial" w:cs="Arial"/>
          <w:color w:val="000000" w:themeColor="text1"/>
        </w:rPr>
        <w:t>It forms</w:t>
      </w:r>
      <w:r w:rsidR="00FA13CD">
        <w:rPr>
          <w:rFonts w:ascii="Arial" w:hAnsi="Arial" w:cs="Arial"/>
          <w:color w:val="000000" w:themeColor="text1"/>
        </w:rPr>
        <w:t xml:space="preserve"> an </w:t>
      </w:r>
      <w:r w:rsidR="00BB738C">
        <w:rPr>
          <w:rFonts w:ascii="Arial" w:hAnsi="Arial" w:cs="Arial"/>
          <w:color w:val="000000" w:themeColor="text1"/>
        </w:rPr>
        <w:t>anchoring poin</w:t>
      </w:r>
      <w:r w:rsidR="00FA13CD">
        <w:rPr>
          <w:rFonts w:ascii="Arial" w:hAnsi="Arial" w:cs="Arial"/>
          <w:color w:val="000000" w:themeColor="text1"/>
        </w:rPr>
        <w:t>t</w:t>
      </w:r>
      <w:r>
        <w:rPr>
          <w:rFonts w:ascii="Arial" w:hAnsi="Arial" w:cs="Arial"/>
          <w:color w:val="000000" w:themeColor="text1"/>
        </w:rPr>
        <w:t>.</w:t>
      </w:r>
    </w:p>
    <w:p w14:paraId="31061F40" w14:textId="77777777" w:rsidR="00D23B59" w:rsidRDefault="00D23B59" w:rsidP="00FA258F">
      <w:pPr>
        <w:pStyle w:val="ListParagraph"/>
        <w:spacing w:line="360" w:lineRule="auto"/>
        <w:jc w:val="both"/>
        <w:rPr>
          <w:rFonts w:ascii="Arial" w:hAnsi="Arial" w:cs="Arial"/>
          <w:color w:val="000000" w:themeColor="text1"/>
        </w:rPr>
      </w:pPr>
    </w:p>
    <w:p w14:paraId="0C84F9EC" w14:textId="628019A7" w:rsidR="00FC0B0F" w:rsidRPr="00D23B59" w:rsidRDefault="00D23B59" w:rsidP="00D23B59">
      <w:pPr>
        <w:pStyle w:val="ListParagraph"/>
        <w:numPr>
          <w:ilvl w:val="0"/>
          <w:numId w:val="37"/>
        </w:numPr>
        <w:spacing w:line="360" w:lineRule="auto"/>
        <w:jc w:val="both"/>
        <w:rPr>
          <w:rFonts w:ascii="Arial" w:hAnsi="Arial" w:cs="Arial"/>
          <w:b/>
          <w:bCs/>
          <w:color w:val="000000" w:themeColor="text1"/>
        </w:rPr>
      </w:pPr>
      <w:r w:rsidRPr="00D23B59">
        <w:rPr>
          <w:rFonts w:ascii="Arial" w:hAnsi="Arial" w:cs="Arial"/>
          <w:b/>
          <w:bCs/>
          <w:color w:val="000000" w:themeColor="text1"/>
        </w:rPr>
        <w:t>Ring Stage</w:t>
      </w:r>
    </w:p>
    <w:p w14:paraId="0A18F733" w14:textId="07A8562F" w:rsidR="00736B5A" w:rsidRDefault="00736B5A" w:rsidP="00D23B59">
      <w:pPr>
        <w:pStyle w:val="ListParagraph"/>
        <w:spacing w:line="360" w:lineRule="auto"/>
        <w:jc w:val="both"/>
        <w:rPr>
          <w:rFonts w:ascii="Arial" w:hAnsi="Arial" w:cs="Arial"/>
          <w:color w:val="000000" w:themeColor="text1"/>
        </w:rPr>
      </w:pPr>
      <w:r>
        <w:rPr>
          <w:rFonts w:ascii="Arial" w:hAnsi="Arial" w:cs="Arial"/>
          <w:color w:val="000000" w:themeColor="text1"/>
        </w:rPr>
        <w:t>Working downward from the wad, the male weaves a thick vertical strap that splits into a circular loop or ring.</w:t>
      </w:r>
    </w:p>
    <w:p w14:paraId="7AD01732" w14:textId="399AEDFA" w:rsidR="00736B5A" w:rsidRDefault="00736B5A" w:rsidP="00D23B59">
      <w:pPr>
        <w:pStyle w:val="ListParagraph"/>
        <w:spacing w:line="360" w:lineRule="auto"/>
        <w:jc w:val="both"/>
        <w:rPr>
          <w:rFonts w:ascii="Arial" w:hAnsi="Arial" w:cs="Arial"/>
          <w:color w:val="000000" w:themeColor="text1"/>
        </w:rPr>
      </w:pPr>
      <w:r>
        <w:rPr>
          <w:rFonts w:ascii="Arial" w:hAnsi="Arial" w:cs="Arial"/>
          <w:color w:val="000000" w:themeColor="text1"/>
        </w:rPr>
        <w:t>This open loop outlines the future entrance and main frame of the egg-brooding chamber.</w:t>
      </w:r>
    </w:p>
    <w:p w14:paraId="634BB300" w14:textId="4C6A403B" w:rsidR="0099633B" w:rsidRDefault="00D43B17" w:rsidP="00FA258F">
      <w:pPr>
        <w:pStyle w:val="ListParagraph"/>
        <w:spacing w:line="360" w:lineRule="auto"/>
        <w:jc w:val="both"/>
        <w:rPr>
          <w:rFonts w:ascii="Arial" w:hAnsi="Arial" w:cs="Arial"/>
          <w:color w:val="000000" w:themeColor="text1"/>
        </w:rPr>
      </w:pPr>
      <w:r>
        <w:rPr>
          <w:rFonts w:ascii="Arial" w:hAnsi="Arial" w:cs="Arial"/>
          <w:color w:val="000000" w:themeColor="text1"/>
        </w:rPr>
        <w:t>The male takes 5 days to complete the ring stage.</w:t>
      </w:r>
    </w:p>
    <w:p w14:paraId="1E6FAD81" w14:textId="77777777" w:rsidR="005A3008" w:rsidRDefault="005A3008" w:rsidP="00FA258F">
      <w:pPr>
        <w:pStyle w:val="ListParagraph"/>
        <w:spacing w:line="360" w:lineRule="auto"/>
        <w:jc w:val="both"/>
        <w:rPr>
          <w:rFonts w:ascii="Arial" w:hAnsi="Arial" w:cs="Arial"/>
          <w:color w:val="000000" w:themeColor="text1"/>
        </w:rPr>
      </w:pPr>
    </w:p>
    <w:p w14:paraId="4799F8DB" w14:textId="64A9A5AE" w:rsidR="0099633B" w:rsidRPr="008F0458" w:rsidRDefault="0099633B" w:rsidP="0099633B">
      <w:pPr>
        <w:pStyle w:val="ListParagraph"/>
        <w:numPr>
          <w:ilvl w:val="0"/>
          <w:numId w:val="37"/>
        </w:numPr>
        <w:spacing w:line="360" w:lineRule="auto"/>
        <w:jc w:val="both"/>
        <w:rPr>
          <w:rFonts w:ascii="Arial" w:hAnsi="Arial" w:cs="Arial"/>
          <w:b/>
          <w:bCs/>
          <w:color w:val="000000" w:themeColor="text1"/>
        </w:rPr>
      </w:pPr>
      <w:r w:rsidRPr="008F0458">
        <w:rPr>
          <w:rFonts w:ascii="Arial" w:hAnsi="Arial" w:cs="Arial"/>
          <w:b/>
          <w:bCs/>
          <w:color w:val="000000" w:themeColor="text1"/>
        </w:rPr>
        <w:t>Helmet stage</w:t>
      </w:r>
    </w:p>
    <w:p w14:paraId="232501BB" w14:textId="1E2EAAE9" w:rsidR="0099633B" w:rsidRDefault="006312CF" w:rsidP="0099633B">
      <w:pPr>
        <w:pStyle w:val="ListParagraph"/>
        <w:spacing w:line="360" w:lineRule="auto"/>
        <w:jc w:val="both"/>
        <w:rPr>
          <w:rFonts w:ascii="Arial" w:hAnsi="Arial" w:cs="Arial"/>
          <w:color w:val="000000" w:themeColor="text1"/>
        </w:rPr>
      </w:pPr>
      <w:r>
        <w:rPr>
          <w:rFonts w:ascii="Arial" w:hAnsi="Arial" w:cs="Arial"/>
          <w:color w:val="000000" w:themeColor="text1"/>
        </w:rPr>
        <w:t>The helmet stage is a crucial intermediate phase in the nest-building process.</w:t>
      </w:r>
    </w:p>
    <w:p w14:paraId="3DD5E861" w14:textId="6B435B99" w:rsidR="000208C3" w:rsidRDefault="00135FDC" w:rsidP="000208C3">
      <w:pPr>
        <w:pStyle w:val="ListParagraph"/>
        <w:spacing w:line="360" w:lineRule="auto"/>
        <w:jc w:val="both"/>
        <w:rPr>
          <w:rFonts w:ascii="Arial" w:hAnsi="Arial" w:cs="Arial"/>
          <w:color w:val="000000" w:themeColor="text1"/>
        </w:rPr>
      </w:pPr>
      <w:r>
        <w:rPr>
          <w:rFonts w:ascii="Arial" w:hAnsi="Arial" w:cs="Arial"/>
          <w:color w:val="000000" w:themeColor="text1"/>
        </w:rPr>
        <w:t>The nest shape</w:t>
      </w:r>
      <w:r w:rsidR="000C537C">
        <w:rPr>
          <w:rFonts w:ascii="Arial" w:hAnsi="Arial" w:cs="Arial"/>
          <w:color w:val="000000" w:themeColor="text1"/>
        </w:rPr>
        <w:t xml:space="preserve"> is</w:t>
      </w:r>
      <w:r>
        <w:rPr>
          <w:rFonts w:ascii="Arial" w:hAnsi="Arial" w:cs="Arial"/>
          <w:color w:val="000000" w:themeColor="text1"/>
        </w:rPr>
        <w:t xml:space="preserve"> like an upside-down, half-woven dome resembling a riding helmet</w:t>
      </w:r>
      <w:r w:rsidR="00D51B9F">
        <w:rPr>
          <w:rFonts w:ascii="Arial" w:hAnsi="Arial" w:cs="Arial"/>
          <w:color w:val="000000" w:themeColor="text1"/>
        </w:rPr>
        <w:t xml:space="preserve"> </w:t>
      </w:r>
      <w:r w:rsidR="00256491">
        <w:rPr>
          <w:rFonts w:ascii="Arial" w:hAnsi="Arial" w:cs="Arial"/>
          <w:color w:val="000000" w:themeColor="text1"/>
        </w:rPr>
        <w:t>(</w:t>
      </w:r>
      <w:r w:rsidR="000F2285">
        <w:rPr>
          <w:rFonts w:ascii="Arial" w:hAnsi="Arial" w:cs="Arial"/>
          <w:color w:val="000000" w:themeColor="text1"/>
        </w:rPr>
        <w:t>Picture</w:t>
      </w:r>
      <w:r w:rsidR="00D51B9F">
        <w:rPr>
          <w:rFonts w:ascii="Arial" w:hAnsi="Arial" w:cs="Arial"/>
          <w:color w:val="000000" w:themeColor="text1"/>
        </w:rPr>
        <w:t xml:space="preserve"> 3</w:t>
      </w:r>
      <w:r w:rsidR="00256491">
        <w:rPr>
          <w:rFonts w:ascii="Arial" w:hAnsi="Arial" w:cs="Arial"/>
          <w:color w:val="000000" w:themeColor="text1"/>
        </w:rPr>
        <w:t>a).</w:t>
      </w:r>
    </w:p>
    <w:p w14:paraId="6BC94E5C" w14:textId="2CEA9153" w:rsidR="005D3941" w:rsidRDefault="000208C3" w:rsidP="000208C3">
      <w:pPr>
        <w:pStyle w:val="ListParagraph"/>
        <w:spacing w:line="360" w:lineRule="auto"/>
        <w:jc w:val="both"/>
        <w:rPr>
          <w:rFonts w:ascii="Arial" w:hAnsi="Arial" w:cs="Arial"/>
          <w:color w:val="000000" w:themeColor="text1"/>
        </w:rPr>
      </w:pPr>
      <w:r w:rsidRPr="000208C3">
        <w:rPr>
          <w:rFonts w:ascii="Arial" w:hAnsi="Arial" w:cs="Arial"/>
          <w:color w:val="000000" w:themeColor="text1"/>
        </w:rPr>
        <w:t>It forms an upper portion and a partial outline of the egg-laying chamber.</w:t>
      </w:r>
    </w:p>
    <w:p w14:paraId="449EF5D6" w14:textId="4E00351A" w:rsidR="00FC6CBA" w:rsidRDefault="008852A9" w:rsidP="00DD5BB2">
      <w:pPr>
        <w:pStyle w:val="ListParagraph"/>
        <w:spacing w:line="360" w:lineRule="auto"/>
        <w:jc w:val="both"/>
        <w:rPr>
          <w:rFonts w:ascii="Arial" w:hAnsi="Arial" w:cs="Arial"/>
          <w:color w:val="000000" w:themeColor="text1"/>
        </w:rPr>
      </w:pPr>
      <w:r>
        <w:rPr>
          <w:rFonts w:ascii="Arial" w:hAnsi="Arial" w:cs="Arial"/>
          <w:color w:val="000000" w:themeColor="text1"/>
        </w:rPr>
        <w:t xml:space="preserve">The males took </w:t>
      </w:r>
      <w:r w:rsidR="00DD5BB2">
        <w:rPr>
          <w:rFonts w:ascii="Arial" w:hAnsi="Arial" w:cs="Arial"/>
          <w:color w:val="000000" w:themeColor="text1"/>
        </w:rPr>
        <w:t xml:space="preserve">about </w:t>
      </w:r>
      <w:r w:rsidR="00D873C4">
        <w:rPr>
          <w:rFonts w:ascii="Arial" w:hAnsi="Arial" w:cs="Arial"/>
          <w:color w:val="000000" w:themeColor="text1"/>
        </w:rPr>
        <w:t xml:space="preserve">6 - </w:t>
      </w:r>
      <w:r w:rsidR="00DD5BB2">
        <w:rPr>
          <w:rFonts w:ascii="Arial" w:hAnsi="Arial" w:cs="Arial"/>
          <w:color w:val="000000" w:themeColor="text1"/>
        </w:rPr>
        <w:t>8 day</w:t>
      </w:r>
      <w:r>
        <w:rPr>
          <w:rFonts w:ascii="Arial" w:hAnsi="Arial" w:cs="Arial"/>
          <w:color w:val="000000" w:themeColor="text1"/>
        </w:rPr>
        <w:t xml:space="preserve"> to construct helmet stage </w:t>
      </w:r>
      <w:r w:rsidR="00DD5BB2">
        <w:rPr>
          <w:rFonts w:ascii="Arial" w:hAnsi="Arial" w:cs="Arial"/>
          <w:color w:val="000000" w:themeColor="text1"/>
        </w:rPr>
        <w:t>n</w:t>
      </w:r>
      <w:r w:rsidRPr="00DD5BB2">
        <w:rPr>
          <w:rFonts w:ascii="Arial" w:hAnsi="Arial" w:cs="Arial"/>
          <w:color w:val="000000" w:themeColor="text1"/>
        </w:rPr>
        <w:t>ests</w:t>
      </w:r>
      <w:r w:rsidR="00DD5BB2">
        <w:rPr>
          <w:rFonts w:ascii="Arial" w:hAnsi="Arial" w:cs="Arial"/>
          <w:color w:val="000000" w:themeColor="text1"/>
        </w:rPr>
        <w:t>.</w:t>
      </w:r>
    </w:p>
    <w:p w14:paraId="685C104F" w14:textId="77777777" w:rsidR="008B1B42" w:rsidRDefault="008B1B42" w:rsidP="00DD5BB2">
      <w:pPr>
        <w:pStyle w:val="ListParagraph"/>
        <w:spacing w:line="360" w:lineRule="auto"/>
        <w:jc w:val="both"/>
        <w:rPr>
          <w:rFonts w:ascii="Arial" w:hAnsi="Arial" w:cs="Arial"/>
          <w:color w:val="000000" w:themeColor="text1"/>
        </w:rPr>
      </w:pPr>
    </w:p>
    <w:p w14:paraId="407E366A" w14:textId="3A7463A9" w:rsidR="00DD5BB2" w:rsidRPr="00320BA4" w:rsidRDefault="008B1B42" w:rsidP="00320BA4">
      <w:pPr>
        <w:pStyle w:val="ListParagraph"/>
        <w:numPr>
          <w:ilvl w:val="0"/>
          <w:numId w:val="37"/>
        </w:numPr>
        <w:spacing w:line="360" w:lineRule="auto"/>
        <w:jc w:val="both"/>
        <w:rPr>
          <w:rFonts w:ascii="Arial" w:hAnsi="Arial" w:cs="Arial"/>
          <w:b/>
          <w:bCs/>
          <w:color w:val="000000" w:themeColor="text1"/>
        </w:rPr>
      </w:pPr>
      <w:r w:rsidRPr="00320BA4">
        <w:rPr>
          <w:rFonts w:ascii="Arial" w:hAnsi="Arial" w:cs="Arial"/>
          <w:b/>
          <w:bCs/>
          <w:color w:val="000000" w:themeColor="text1"/>
        </w:rPr>
        <w:t>Egg-chamber closed stage</w:t>
      </w:r>
    </w:p>
    <w:p w14:paraId="75CF2752" w14:textId="20F9597B" w:rsidR="008D262A" w:rsidRDefault="008D262A" w:rsidP="00596923">
      <w:pPr>
        <w:pStyle w:val="ListParagraph"/>
        <w:spacing w:line="360" w:lineRule="auto"/>
        <w:jc w:val="both"/>
        <w:rPr>
          <w:rFonts w:ascii="Arial" w:hAnsi="Arial" w:cs="Arial"/>
          <w:color w:val="000000" w:themeColor="text1"/>
        </w:rPr>
      </w:pPr>
      <w:r>
        <w:rPr>
          <w:rFonts w:ascii="Arial" w:hAnsi="Arial" w:cs="Arial"/>
          <w:color w:val="000000" w:themeColor="text1"/>
        </w:rPr>
        <w:t>The open helmet-shaped nest is expanded and sealed off into a complete spherical or retort-shaped egg chamber</w:t>
      </w:r>
      <w:r w:rsidR="00E457D6">
        <w:rPr>
          <w:rFonts w:ascii="Arial" w:hAnsi="Arial" w:cs="Arial"/>
          <w:color w:val="000000" w:themeColor="text1"/>
        </w:rPr>
        <w:t xml:space="preserve"> (</w:t>
      </w:r>
      <w:r w:rsidR="000F2285">
        <w:rPr>
          <w:rFonts w:ascii="Arial" w:hAnsi="Arial" w:cs="Arial"/>
          <w:color w:val="000000" w:themeColor="text1"/>
        </w:rPr>
        <w:t>Picture</w:t>
      </w:r>
      <w:r w:rsidR="00E457D6">
        <w:rPr>
          <w:rFonts w:ascii="Arial" w:hAnsi="Arial" w:cs="Arial"/>
          <w:color w:val="000000" w:themeColor="text1"/>
        </w:rPr>
        <w:t xml:space="preserve"> 3b).</w:t>
      </w:r>
    </w:p>
    <w:p w14:paraId="4E974B62" w14:textId="5D3FDB5B" w:rsidR="00F64F56" w:rsidRDefault="00F64F56" w:rsidP="00596923">
      <w:pPr>
        <w:pStyle w:val="ListParagraph"/>
        <w:spacing w:line="360" w:lineRule="auto"/>
        <w:jc w:val="both"/>
        <w:rPr>
          <w:rFonts w:ascii="Arial" w:hAnsi="Arial" w:cs="Arial"/>
          <w:color w:val="000000" w:themeColor="text1"/>
        </w:rPr>
      </w:pPr>
      <w:r>
        <w:rPr>
          <w:rFonts w:ascii="Arial" w:hAnsi="Arial" w:cs="Arial"/>
          <w:color w:val="000000" w:themeColor="text1"/>
        </w:rPr>
        <w:t xml:space="preserve">After completion </w:t>
      </w:r>
      <w:r w:rsidRPr="00F64F56">
        <w:rPr>
          <w:rFonts w:ascii="Arial" w:hAnsi="Arial" w:cs="Arial"/>
          <w:color w:val="000000" w:themeColor="text1"/>
        </w:rPr>
        <w:t xml:space="preserve">of helmet stage nests, males wait for </w:t>
      </w:r>
      <w:r w:rsidRPr="00596923">
        <w:rPr>
          <w:rFonts w:ascii="Arial" w:hAnsi="Arial" w:cs="Arial"/>
          <w:color w:val="000000" w:themeColor="text1"/>
        </w:rPr>
        <w:t xml:space="preserve">females for </w:t>
      </w:r>
      <w:r w:rsidR="00596923">
        <w:rPr>
          <w:rFonts w:ascii="Arial" w:hAnsi="Arial" w:cs="Arial"/>
          <w:color w:val="000000" w:themeColor="text1"/>
        </w:rPr>
        <w:t>selection</w:t>
      </w:r>
      <w:r w:rsidRPr="00596923">
        <w:rPr>
          <w:rFonts w:ascii="Arial" w:hAnsi="Arial" w:cs="Arial"/>
          <w:color w:val="000000" w:themeColor="text1"/>
        </w:rPr>
        <w:t xml:space="preserve"> of</w:t>
      </w:r>
      <w:r w:rsidR="00596923">
        <w:rPr>
          <w:rFonts w:ascii="Arial" w:hAnsi="Arial" w:cs="Arial"/>
          <w:color w:val="000000" w:themeColor="text1"/>
        </w:rPr>
        <w:t xml:space="preserve"> </w:t>
      </w:r>
      <w:r w:rsidRPr="00596923">
        <w:rPr>
          <w:rFonts w:ascii="Arial" w:hAnsi="Arial" w:cs="Arial"/>
          <w:color w:val="000000" w:themeColor="text1"/>
        </w:rPr>
        <w:t xml:space="preserve">their helmet stage </w:t>
      </w:r>
      <w:r w:rsidR="00596923">
        <w:rPr>
          <w:rFonts w:ascii="Arial" w:hAnsi="Arial" w:cs="Arial"/>
          <w:color w:val="000000" w:themeColor="text1"/>
        </w:rPr>
        <w:t>n</w:t>
      </w:r>
      <w:r w:rsidRPr="00596923">
        <w:rPr>
          <w:rFonts w:ascii="Arial" w:hAnsi="Arial" w:cs="Arial"/>
          <w:color w:val="000000" w:themeColor="text1"/>
        </w:rPr>
        <w:t xml:space="preserve">ests followed by </w:t>
      </w:r>
      <w:r w:rsidR="004C6971">
        <w:rPr>
          <w:rFonts w:ascii="Arial" w:hAnsi="Arial" w:cs="Arial"/>
          <w:color w:val="000000" w:themeColor="text1"/>
        </w:rPr>
        <w:t>mate pairing</w:t>
      </w:r>
      <w:r w:rsidRPr="00596923">
        <w:rPr>
          <w:rFonts w:ascii="Arial" w:hAnsi="Arial" w:cs="Arial"/>
          <w:color w:val="000000" w:themeColor="text1"/>
        </w:rPr>
        <w:t>.</w:t>
      </w:r>
    </w:p>
    <w:p w14:paraId="7D43CB36" w14:textId="6A830906" w:rsidR="009D1BF0" w:rsidRDefault="009D1BF0" w:rsidP="00596923">
      <w:pPr>
        <w:pStyle w:val="ListParagraph"/>
        <w:spacing w:line="360" w:lineRule="auto"/>
        <w:jc w:val="both"/>
        <w:rPr>
          <w:rFonts w:ascii="Arial" w:hAnsi="Arial" w:cs="Arial"/>
          <w:color w:val="000000" w:themeColor="text1"/>
        </w:rPr>
      </w:pPr>
      <w:r>
        <w:rPr>
          <w:rFonts w:ascii="Arial" w:hAnsi="Arial" w:cs="Arial"/>
          <w:color w:val="000000" w:themeColor="text1"/>
        </w:rPr>
        <w:t xml:space="preserve">The male takes nearly 1 </w:t>
      </w:r>
      <w:r w:rsidR="001922A4">
        <w:rPr>
          <w:rFonts w:ascii="Arial" w:hAnsi="Arial" w:cs="Arial"/>
          <w:color w:val="000000" w:themeColor="text1"/>
        </w:rPr>
        <w:t>continuou</w:t>
      </w:r>
      <w:r w:rsidR="00987D03">
        <w:rPr>
          <w:rFonts w:ascii="Arial" w:hAnsi="Arial" w:cs="Arial"/>
          <w:color w:val="000000" w:themeColor="text1"/>
        </w:rPr>
        <w:t>s</w:t>
      </w:r>
      <w:r w:rsidR="001922A4">
        <w:rPr>
          <w:rFonts w:ascii="Arial" w:hAnsi="Arial" w:cs="Arial"/>
          <w:color w:val="000000" w:themeColor="text1"/>
        </w:rPr>
        <w:t xml:space="preserve"> </w:t>
      </w:r>
      <w:r>
        <w:rPr>
          <w:rFonts w:ascii="Arial" w:hAnsi="Arial" w:cs="Arial"/>
          <w:color w:val="000000" w:themeColor="text1"/>
        </w:rPr>
        <w:t>da</w:t>
      </w:r>
      <w:r w:rsidR="009F6FFD">
        <w:rPr>
          <w:rFonts w:ascii="Arial" w:hAnsi="Arial" w:cs="Arial"/>
          <w:color w:val="000000" w:themeColor="text1"/>
        </w:rPr>
        <w:t xml:space="preserve">y </w:t>
      </w:r>
      <w:r>
        <w:rPr>
          <w:rFonts w:ascii="Arial" w:hAnsi="Arial" w:cs="Arial"/>
          <w:color w:val="000000" w:themeColor="text1"/>
        </w:rPr>
        <w:t xml:space="preserve">to construct and complete the egg-chamber </w:t>
      </w:r>
      <w:r w:rsidR="009F6FFD">
        <w:rPr>
          <w:rFonts w:ascii="Arial" w:hAnsi="Arial" w:cs="Arial"/>
          <w:color w:val="000000" w:themeColor="text1"/>
        </w:rPr>
        <w:t>closed stage.</w:t>
      </w:r>
    </w:p>
    <w:p w14:paraId="053C8C78" w14:textId="77777777" w:rsidR="00E7182F" w:rsidRDefault="00E7182F" w:rsidP="00596923">
      <w:pPr>
        <w:pStyle w:val="ListParagraph"/>
        <w:spacing w:line="360" w:lineRule="auto"/>
        <w:jc w:val="both"/>
        <w:rPr>
          <w:rFonts w:ascii="Arial" w:hAnsi="Arial" w:cs="Arial"/>
          <w:color w:val="000000" w:themeColor="text1"/>
        </w:rPr>
      </w:pPr>
    </w:p>
    <w:p w14:paraId="235D1E8F" w14:textId="77777777" w:rsidR="00532776" w:rsidRDefault="00532776" w:rsidP="00596923">
      <w:pPr>
        <w:pStyle w:val="ListParagraph"/>
        <w:spacing w:line="360" w:lineRule="auto"/>
        <w:jc w:val="both"/>
        <w:rPr>
          <w:rFonts w:ascii="Arial" w:hAnsi="Arial" w:cs="Arial"/>
          <w:color w:val="000000" w:themeColor="text1"/>
        </w:rPr>
      </w:pPr>
    </w:p>
    <w:p w14:paraId="6D6969BB" w14:textId="77777777" w:rsidR="00532776" w:rsidRDefault="00532776" w:rsidP="00596923">
      <w:pPr>
        <w:pStyle w:val="ListParagraph"/>
        <w:spacing w:line="360" w:lineRule="auto"/>
        <w:jc w:val="both"/>
        <w:rPr>
          <w:rFonts w:ascii="Arial" w:hAnsi="Arial" w:cs="Arial"/>
          <w:color w:val="000000" w:themeColor="text1"/>
        </w:rPr>
      </w:pPr>
    </w:p>
    <w:p w14:paraId="3532BD9A" w14:textId="4E8551DD" w:rsidR="00E21D37" w:rsidRPr="00B1588C" w:rsidRDefault="00475A00" w:rsidP="00E7182F">
      <w:pPr>
        <w:pStyle w:val="ListParagraph"/>
        <w:numPr>
          <w:ilvl w:val="0"/>
          <w:numId w:val="37"/>
        </w:numPr>
        <w:spacing w:line="360" w:lineRule="auto"/>
        <w:jc w:val="both"/>
        <w:rPr>
          <w:rFonts w:ascii="Arial" w:hAnsi="Arial" w:cs="Arial"/>
          <w:b/>
          <w:bCs/>
          <w:color w:val="000000" w:themeColor="text1"/>
        </w:rPr>
      </w:pPr>
      <w:r w:rsidRPr="00B1588C">
        <w:rPr>
          <w:rFonts w:ascii="Arial" w:hAnsi="Arial" w:cs="Arial"/>
          <w:b/>
          <w:bCs/>
          <w:color w:val="000000" w:themeColor="text1"/>
        </w:rPr>
        <w:lastRenderedPageBreak/>
        <w:t>Complete Nests</w:t>
      </w:r>
    </w:p>
    <w:p w14:paraId="504AAB95" w14:textId="76041066" w:rsidR="00475A00" w:rsidRDefault="00C523DE" w:rsidP="00475A00">
      <w:pPr>
        <w:pStyle w:val="ListParagraph"/>
        <w:spacing w:line="360" w:lineRule="auto"/>
        <w:jc w:val="both"/>
        <w:rPr>
          <w:rFonts w:ascii="Arial" w:hAnsi="Arial" w:cs="Arial"/>
          <w:color w:val="000000" w:themeColor="text1"/>
        </w:rPr>
      </w:pPr>
      <w:r>
        <w:rPr>
          <w:rFonts w:ascii="Arial" w:hAnsi="Arial" w:cs="Arial"/>
          <w:color w:val="000000" w:themeColor="text1"/>
        </w:rPr>
        <w:t>Once paired, the male resumes and finishes the structure by weaving the long, downward-pointing vertical entrance tube</w:t>
      </w:r>
      <w:r w:rsidR="00E542AE">
        <w:rPr>
          <w:rFonts w:ascii="Arial" w:hAnsi="Arial" w:cs="Arial"/>
          <w:color w:val="000000" w:themeColor="text1"/>
        </w:rPr>
        <w:t xml:space="preserve"> (</w:t>
      </w:r>
      <w:r w:rsidR="000F2285">
        <w:rPr>
          <w:rFonts w:ascii="Arial" w:hAnsi="Arial" w:cs="Arial"/>
          <w:color w:val="000000" w:themeColor="text1"/>
        </w:rPr>
        <w:t>Picture</w:t>
      </w:r>
      <w:r w:rsidR="00E542AE">
        <w:rPr>
          <w:rFonts w:ascii="Arial" w:hAnsi="Arial" w:cs="Arial"/>
          <w:color w:val="000000" w:themeColor="text1"/>
        </w:rPr>
        <w:t xml:space="preserve"> 3c).</w:t>
      </w:r>
    </w:p>
    <w:p w14:paraId="68BD6FF1" w14:textId="47103F72" w:rsidR="00C523DE" w:rsidRPr="00596923" w:rsidRDefault="00B1588C" w:rsidP="00475A00">
      <w:pPr>
        <w:pStyle w:val="ListParagraph"/>
        <w:spacing w:line="360" w:lineRule="auto"/>
        <w:jc w:val="both"/>
        <w:rPr>
          <w:rFonts w:ascii="Arial" w:hAnsi="Arial" w:cs="Arial"/>
          <w:color w:val="000000" w:themeColor="text1"/>
        </w:rPr>
      </w:pPr>
      <w:r>
        <w:rPr>
          <w:rFonts w:ascii="Arial" w:hAnsi="Arial" w:cs="Arial"/>
          <w:color w:val="000000" w:themeColor="text1"/>
        </w:rPr>
        <w:t>A male Baya Weaver takes an average of 18 days to complete the entire</w:t>
      </w:r>
      <w:r w:rsidR="000F75C3">
        <w:rPr>
          <w:rFonts w:ascii="Arial" w:hAnsi="Arial" w:cs="Arial"/>
          <w:color w:val="000000" w:themeColor="text1"/>
        </w:rPr>
        <w:t xml:space="preserve"> nest construction.</w:t>
      </w:r>
    </w:p>
    <w:p w14:paraId="43C17973" w14:textId="77777777" w:rsidR="00EB1139" w:rsidRDefault="00EB1139" w:rsidP="00AB1216">
      <w:pPr>
        <w:spacing w:line="360" w:lineRule="auto"/>
        <w:jc w:val="both"/>
        <w:rPr>
          <w:rFonts w:ascii="Arial" w:hAnsi="Arial" w:cs="Arial"/>
          <w:b/>
          <w:bCs/>
          <w:color w:val="000000" w:themeColor="text1"/>
        </w:rPr>
      </w:pPr>
    </w:p>
    <w:p w14:paraId="048B9DDB" w14:textId="3C771FE3" w:rsidR="00856802" w:rsidRDefault="00EB1139" w:rsidP="00AB1216">
      <w:pPr>
        <w:spacing w:line="360" w:lineRule="auto"/>
        <w:jc w:val="both"/>
        <w:rPr>
          <w:rFonts w:ascii="Arial" w:hAnsi="Arial" w:cs="Arial"/>
          <w:b/>
          <w:bCs/>
          <w:color w:val="000000" w:themeColor="text1"/>
        </w:rPr>
      </w:pPr>
      <w:r w:rsidRPr="00EB1139">
        <w:rPr>
          <w:rFonts w:ascii="Arial" w:hAnsi="Arial" w:cs="Arial"/>
          <w:b/>
          <w:bCs/>
          <w:color w:val="000000" w:themeColor="text1"/>
        </w:rPr>
        <w:t xml:space="preserve">Clay </w:t>
      </w:r>
      <w:r w:rsidR="00597891">
        <w:rPr>
          <w:rFonts w:ascii="Arial" w:hAnsi="Arial" w:cs="Arial"/>
          <w:b/>
          <w:bCs/>
          <w:color w:val="000000" w:themeColor="text1"/>
        </w:rPr>
        <w:t>R</w:t>
      </w:r>
      <w:r w:rsidRPr="00EB1139">
        <w:rPr>
          <w:rFonts w:ascii="Arial" w:hAnsi="Arial" w:cs="Arial"/>
          <w:b/>
          <w:bCs/>
          <w:color w:val="000000" w:themeColor="text1"/>
        </w:rPr>
        <w:t>einforcement</w:t>
      </w:r>
    </w:p>
    <w:p w14:paraId="790DE694" w14:textId="7B1EE3DE" w:rsidR="00597891" w:rsidRDefault="006E16A8" w:rsidP="00AB1216">
      <w:pPr>
        <w:spacing w:line="360" w:lineRule="auto"/>
        <w:jc w:val="both"/>
        <w:rPr>
          <w:rFonts w:ascii="Arial" w:hAnsi="Arial" w:cs="Arial"/>
          <w:color w:val="000000" w:themeColor="text1"/>
        </w:rPr>
      </w:pPr>
      <w:r w:rsidRPr="006E16A8">
        <w:rPr>
          <w:rFonts w:ascii="Arial" w:hAnsi="Arial" w:cs="Arial"/>
          <w:color w:val="000000" w:themeColor="text1"/>
        </w:rPr>
        <w:t>Male Baya Weavers</w:t>
      </w:r>
      <w:r>
        <w:rPr>
          <w:rFonts w:ascii="Arial" w:hAnsi="Arial" w:cs="Arial"/>
          <w:color w:val="000000" w:themeColor="text1"/>
        </w:rPr>
        <w:t xml:space="preserve"> </w:t>
      </w:r>
      <w:r w:rsidRPr="006E16A8">
        <w:rPr>
          <w:rFonts w:ascii="Arial" w:hAnsi="Arial" w:cs="Arial"/>
          <w:color w:val="000000" w:themeColor="text1"/>
        </w:rPr>
        <w:t>plaster small lumps of wet clay onto the inner walls of</w:t>
      </w:r>
      <w:r w:rsidR="00EC7997">
        <w:rPr>
          <w:rFonts w:ascii="Arial" w:hAnsi="Arial" w:cs="Arial"/>
          <w:color w:val="000000" w:themeColor="text1"/>
        </w:rPr>
        <w:t xml:space="preserve"> helmet stage nest</w:t>
      </w:r>
      <w:r w:rsidRPr="006E16A8">
        <w:rPr>
          <w:rFonts w:ascii="Arial" w:hAnsi="Arial" w:cs="Arial"/>
          <w:color w:val="000000" w:themeColor="text1"/>
        </w:rPr>
        <w:t xml:space="preserve"> to add structural stability, weight, and balance</w:t>
      </w:r>
      <w:r w:rsidR="005C4B83">
        <w:rPr>
          <w:rFonts w:ascii="Arial" w:hAnsi="Arial" w:cs="Arial"/>
          <w:color w:val="000000" w:themeColor="text1"/>
        </w:rPr>
        <w:t xml:space="preserve"> during </w:t>
      </w:r>
      <w:r w:rsidR="00705B62">
        <w:rPr>
          <w:rFonts w:ascii="Arial" w:hAnsi="Arial" w:cs="Arial"/>
          <w:color w:val="000000" w:themeColor="text1"/>
        </w:rPr>
        <w:t>heavy monsoon winds and storms.</w:t>
      </w:r>
    </w:p>
    <w:p w14:paraId="6514F472" w14:textId="77777777" w:rsidR="00263AAF" w:rsidRDefault="00263AAF" w:rsidP="00AB1216">
      <w:pPr>
        <w:spacing w:line="360" w:lineRule="auto"/>
        <w:jc w:val="both"/>
        <w:rPr>
          <w:rFonts w:ascii="Arial" w:hAnsi="Arial" w:cs="Arial"/>
          <w:color w:val="000000" w:themeColor="text1"/>
        </w:rPr>
      </w:pPr>
    </w:p>
    <w:p w14:paraId="5D7297FD" w14:textId="055AD950" w:rsidR="00141389" w:rsidRPr="00C46107" w:rsidRDefault="00263AAF" w:rsidP="00AB1216">
      <w:pPr>
        <w:spacing w:line="360" w:lineRule="auto"/>
        <w:jc w:val="both"/>
        <w:rPr>
          <w:rFonts w:ascii="Arial" w:hAnsi="Arial" w:cs="Arial"/>
          <w:b/>
          <w:bCs/>
          <w:color w:val="000000" w:themeColor="text1"/>
        </w:rPr>
      </w:pPr>
      <w:r w:rsidRPr="000C52F7">
        <w:rPr>
          <w:rFonts w:ascii="Arial" w:hAnsi="Arial" w:cs="Arial"/>
          <w:b/>
          <w:bCs/>
          <w:color w:val="000000" w:themeColor="text1"/>
        </w:rPr>
        <w:t>Nest repairing</w:t>
      </w:r>
    </w:p>
    <w:p w14:paraId="043B9CAD" w14:textId="40536960" w:rsidR="00856802" w:rsidRDefault="00AA38D5" w:rsidP="00AB1216">
      <w:pPr>
        <w:spacing w:line="360" w:lineRule="auto"/>
        <w:jc w:val="both"/>
        <w:rPr>
          <w:rFonts w:ascii="Arial" w:hAnsi="Arial" w:cs="Arial"/>
          <w:color w:val="000000" w:themeColor="text1"/>
        </w:rPr>
      </w:pPr>
      <w:r>
        <w:rPr>
          <w:rFonts w:ascii="Arial" w:hAnsi="Arial" w:cs="Arial"/>
          <w:color w:val="000000" w:themeColor="text1"/>
        </w:rPr>
        <w:t xml:space="preserve">Male Baya Weaver birds actively </w:t>
      </w:r>
      <w:r w:rsidR="00656876">
        <w:rPr>
          <w:rFonts w:ascii="Arial" w:hAnsi="Arial" w:cs="Arial"/>
          <w:color w:val="000000" w:themeColor="text1"/>
        </w:rPr>
        <w:t>review</w:t>
      </w:r>
      <w:r>
        <w:rPr>
          <w:rFonts w:ascii="Arial" w:hAnsi="Arial" w:cs="Arial"/>
          <w:color w:val="000000" w:themeColor="text1"/>
        </w:rPr>
        <w:t xml:space="preserve"> and repair damaged or weathered hanging nests by weaving in fresh, green strips of grass and plant fibers to tighten loose structures and reinforce weak attachment points</w:t>
      </w:r>
      <w:r w:rsidR="00FE7F89">
        <w:rPr>
          <w:rFonts w:ascii="Arial" w:hAnsi="Arial" w:cs="Arial"/>
          <w:color w:val="000000" w:themeColor="text1"/>
        </w:rPr>
        <w:t xml:space="preserve"> (</w:t>
      </w:r>
      <w:r w:rsidR="000F2285">
        <w:rPr>
          <w:rFonts w:ascii="Arial" w:hAnsi="Arial" w:cs="Arial"/>
          <w:color w:val="000000" w:themeColor="text1"/>
        </w:rPr>
        <w:t>Picture</w:t>
      </w:r>
      <w:r w:rsidR="00FE7F89">
        <w:rPr>
          <w:rFonts w:ascii="Arial" w:hAnsi="Arial" w:cs="Arial"/>
          <w:color w:val="000000" w:themeColor="text1"/>
        </w:rPr>
        <w:t xml:space="preserve"> 4).</w:t>
      </w:r>
    </w:p>
    <w:p w14:paraId="1AC79D80" w14:textId="77777777" w:rsidR="00656876" w:rsidRDefault="00656876" w:rsidP="00AB1216">
      <w:pPr>
        <w:spacing w:line="360" w:lineRule="auto"/>
        <w:jc w:val="both"/>
        <w:rPr>
          <w:rFonts w:ascii="Arial" w:hAnsi="Arial" w:cs="Arial"/>
          <w:color w:val="000000" w:themeColor="text1"/>
        </w:rPr>
      </w:pPr>
    </w:p>
    <w:p w14:paraId="0FC7C808" w14:textId="094F737C" w:rsidR="00607450" w:rsidRPr="00C46107" w:rsidRDefault="00607450" w:rsidP="00AB1216">
      <w:pPr>
        <w:spacing w:line="360" w:lineRule="auto"/>
        <w:jc w:val="both"/>
        <w:rPr>
          <w:rFonts w:ascii="Arial" w:hAnsi="Arial" w:cs="Arial"/>
          <w:b/>
          <w:bCs/>
          <w:color w:val="000000" w:themeColor="text1"/>
        </w:rPr>
      </w:pPr>
      <w:r w:rsidRPr="00D229CF">
        <w:rPr>
          <w:rFonts w:ascii="Arial" w:hAnsi="Arial" w:cs="Arial"/>
          <w:b/>
          <w:bCs/>
          <w:color w:val="000000" w:themeColor="text1"/>
        </w:rPr>
        <w:t>Threats</w:t>
      </w:r>
    </w:p>
    <w:p w14:paraId="6F6A4056" w14:textId="3C4BACCA" w:rsidR="00856802" w:rsidRDefault="003D3C3B" w:rsidP="00AB1216">
      <w:pPr>
        <w:spacing w:line="360" w:lineRule="auto"/>
        <w:jc w:val="both"/>
        <w:rPr>
          <w:rFonts w:ascii="Arial" w:hAnsi="Arial" w:cs="Arial"/>
          <w:color w:val="000000" w:themeColor="text1"/>
        </w:rPr>
      </w:pPr>
      <w:r>
        <w:rPr>
          <w:rFonts w:ascii="Arial" w:hAnsi="Arial" w:cs="Arial"/>
          <w:color w:val="000000" w:themeColor="text1"/>
        </w:rPr>
        <w:t>The Baya</w:t>
      </w:r>
      <w:r w:rsidR="005706FE">
        <w:rPr>
          <w:rFonts w:ascii="Arial" w:hAnsi="Arial" w:cs="Arial"/>
          <w:color w:val="000000" w:themeColor="text1"/>
        </w:rPr>
        <w:t xml:space="preserve"> </w:t>
      </w:r>
      <w:r>
        <w:rPr>
          <w:rFonts w:ascii="Arial" w:hAnsi="Arial" w:cs="Arial"/>
          <w:color w:val="000000" w:themeColor="text1"/>
        </w:rPr>
        <w:t>Weaver nests face major threats from</w:t>
      </w:r>
      <w:r w:rsidR="007C2D98">
        <w:rPr>
          <w:rFonts w:ascii="Arial" w:hAnsi="Arial" w:cs="Arial"/>
          <w:color w:val="000000" w:themeColor="text1"/>
        </w:rPr>
        <w:t xml:space="preserve"> </w:t>
      </w:r>
      <w:r w:rsidR="005116F6">
        <w:rPr>
          <w:rFonts w:ascii="Arial" w:hAnsi="Arial" w:cs="Arial"/>
          <w:color w:val="000000" w:themeColor="text1"/>
        </w:rPr>
        <w:t xml:space="preserve">habitat destruction, </w:t>
      </w:r>
      <w:r w:rsidR="0052169A">
        <w:rPr>
          <w:rFonts w:ascii="Arial" w:hAnsi="Arial" w:cs="Arial"/>
          <w:color w:val="000000" w:themeColor="text1"/>
        </w:rPr>
        <w:t>h</w:t>
      </w:r>
      <w:r w:rsidR="007C2D98">
        <w:rPr>
          <w:rFonts w:ascii="Arial" w:hAnsi="Arial" w:cs="Arial"/>
          <w:color w:val="000000" w:themeColor="text1"/>
        </w:rPr>
        <w:t xml:space="preserve">uman and </w:t>
      </w:r>
      <w:r w:rsidR="0052169A">
        <w:rPr>
          <w:rFonts w:ascii="Arial" w:hAnsi="Arial" w:cs="Arial"/>
          <w:color w:val="000000" w:themeColor="text1"/>
        </w:rPr>
        <w:t>a</w:t>
      </w:r>
      <w:r w:rsidR="007C2D98">
        <w:rPr>
          <w:rFonts w:ascii="Arial" w:hAnsi="Arial" w:cs="Arial"/>
          <w:color w:val="000000" w:themeColor="text1"/>
        </w:rPr>
        <w:t xml:space="preserve">nthropogenic activities, </w:t>
      </w:r>
      <w:r w:rsidR="0052169A">
        <w:rPr>
          <w:rFonts w:ascii="Arial" w:hAnsi="Arial" w:cs="Arial"/>
          <w:color w:val="000000" w:themeColor="text1"/>
        </w:rPr>
        <w:t>a</w:t>
      </w:r>
      <w:r w:rsidR="00CC430F">
        <w:rPr>
          <w:rFonts w:ascii="Arial" w:hAnsi="Arial" w:cs="Arial"/>
          <w:color w:val="000000" w:themeColor="text1"/>
        </w:rPr>
        <w:t xml:space="preserve">vian and </w:t>
      </w:r>
      <w:r w:rsidR="0052169A">
        <w:rPr>
          <w:rFonts w:ascii="Arial" w:hAnsi="Arial" w:cs="Arial"/>
          <w:color w:val="000000" w:themeColor="text1"/>
        </w:rPr>
        <w:t>a</w:t>
      </w:r>
      <w:r w:rsidR="00CC430F">
        <w:rPr>
          <w:rFonts w:ascii="Arial" w:hAnsi="Arial" w:cs="Arial"/>
          <w:color w:val="000000" w:themeColor="text1"/>
        </w:rPr>
        <w:t xml:space="preserve">nimal </w:t>
      </w:r>
      <w:r w:rsidR="0052169A">
        <w:rPr>
          <w:rFonts w:ascii="Arial" w:hAnsi="Arial" w:cs="Arial"/>
          <w:color w:val="000000" w:themeColor="text1"/>
        </w:rPr>
        <w:t>p</w:t>
      </w:r>
      <w:r w:rsidR="00CC430F">
        <w:rPr>
          <w:rFonts w:ascii="Arial" w:hAnsi="Arial" w:cs="Arial"/>
          <w:color w:val="000000" w:themeColor="text1"/>
        </w:rPr>
        <w:t>redators</w:t>
      </w:r>
      <w:r w:rsidR="00C24795">
        <w:rPr>
          <w:rFonts w:ascii="Arial" w:hAnsi="Arial" w:cs="Arial"/>
          <w:color w:val="000000" w:themeColor="text1"/>
        </w:rPr>
        <w:t xml:space="preserve"> (</w:t>
      </w:r>
      <w:r w:rsidR="008845A4">
        <w:rPr>
          <w:rFonts w:ascii="Arial" w:hAnsi="Arial" w:cs="Arial"/>
          <w:color w:val="000000" w:themeColor="text1"/>
        </w:rPr>
        <w:t>c</w:t>
      </w:r>
      <w:r w:rsidR="00C24795">
        <w:rPr>
          <w:rFonts w:ascii="Arial" w:hAnsi="Arial" w:cs="Arial"/>
          <w:color w:val="000000" w:themeColor="text1"/>
        </w:rPr>
        <w:t xml:space="preserve">row </w:t>
      </w:r>
      <w:r w:rsidR="008845A4">
        <w:rPr>
          <w:rFonts w:ascii="Arial" w:hAnsi="Arial" w:cs="Arial"/>
          <w:color w:val="000000" w:themeColor="text1"/>
        </w:rPr>
        <w:t>s</w:t>
      </w:r>
      <w:r w:rsidR="00C24795">
        <w:rPr>
          <w:rFonts w:ascii="Arial" w:hAnsi="Arial" w:cs="Arial"/>
          <w:color w:val="000000" w:themeColor="text1"/>
        </w:rPr>
        <w:t xml:space="preserve">pecies, </w:t>
      </w:r>
      <w:r w:rsidR="001372BE" w:rsidRPr="00A80C47">
        <w:rPr>
          <w:rFonts w:ascii="Arial" w:hAnsi="Arial" w:cs="Arial"/>
          <w:i/>
          <w:iCs/>
          <w:color w:val="000000" w:themeColor="text1"/>
        </w:rPr>
        <w:t xml:space="preserve">Rufous </w:t>
      </w:r>
      <w:r w:rsidR="00F959C6">
        <w:rPr>
          <w:rFonts w:ascii="Arial" w:hAnsi="Arial" w:cs="Arial"/>
          <w:i/>
          <w:iCs/>
          <w:color w:val="000000" w:themeColor="text1"/>
        </w:rPr>
        <w:t>t</w:t>
      </w:r>
      <w:r w:rsidR="001372BE" w:rsidRPr="00A80C47">
        <w:rPr>
          <w:rFonts w:ascii="Arial" w:hAnsi="Arial" w:cs="Arial"/>
          <w:i/>
          <w:iCs/>
          <w:color w:val="000000" w:themeColor="text1"/>
        </w:rPr>
        <w:t>reepie</w:t>
      </w:r>
      <w:r w:rsidR="001372BE">
        <w:rPr>
          <w:rFonts w:ascii="Arial" w:hAnsi="Arial" w:cs="Arial"/>
          <w:color w:val="000000" w:themeColor="text1"/>
        </w:rPr>
        <w:t xml:space="preserve">, </w:t>
      </w:r>
      <w:r w:rsidR="00A80C47" w:rsidRPr="00A80C47">
        <w:rPr>
          <w:rFonts w:ascii="Arial" w:hAnsi="Arial" w:cs="Arial"/>
          <w:i/>
          <w:iCs/>
          <w:color w:val="000000" w:themeColor="text1"/>
        </w:rPr>
        <w:t>Shikra</w:t>
      </w:r>
      <w:r w:rsidR="00A80C47">
        <w:rPr>
          <w:rFonts w:ascii="Arial" w:hAnsi="Arial" w:cs="Arial"/>
          <w:color w:val="000000" w:themeColor="text1"/>
        </w:rPr>
        <w:t>)</w:t>
      </w:r>
      <w:r w:rsidR="0052169A">
        <w:rPr>
          <w:rFonts w:ascii="Arial" w:hAnsi="Arial" w:cs="Arial"/>
          <w:color w:val="000000" w:themeColor="text1"/>
        </w:rPr>
        <w:t>, weather and environmental stress</w:t>
      </w:r>
      <w:r w:rsidR="003A1A6A">
        <w:rPr>
          <w:rFonts w:ascii="Arial" w:hAnsi="Arial" w:cs="Arial"/>
          <w:color w:val="000000" w:themeColor="text1"/>
        </w:rPr>
        <w:t xml:space="preserve"> </w:t>
      </w:r>
      <w:r w:rsidR="003B7492">
        <w:rPr>
          <w:rFonts w:ascii="Arial" w:hAnsi="Arial" w:cs="Arial"/>
          <w:color w:val="000000" w:themeColor="text1"/>
        </w:rPr>
        <w:t>(climate change, m</w:t>
      </w:r>
      <w:r w:rsidR="003A1A6A">
        <w:rPr>
          <w:rFonts w:ascii="Arial" w:hAnsi="Arial" w:cs="Arial"/>
          <w:color w:val="000000" w:themeColor="text1"/>
        </w:rPr>
        <w:t xml:space="preserve">onsoon </w:t>
      </w:r>
      <w:r w:rsidR="003B7492">
        <w:rPr>
          <w:rFonts w:ascii="Arial" w:hAnsi="Arial" w:cs="Arial"/>
          <w:color w:val="000000" w:themeColor="text1"/>
        </w:rPr>
        <w:t>w</w:t>
      </w:r>
      <w:r w:rsidR="003A1A6A">
        <w:rPr>
          <w:rFonts w:ascii="Arial" w:hAnsi="Arial" w:cs="Arial"/>
          <w:color w:val="000000" w:themeColor="text1"/>
        </w:rPr>
        <w:t xml:space="preserve">inds and </w:t>
      </w:r>
      <w:r w:rsidR="003B7492">
        <w:rPr>
          <w:rFonts w:ascii="Arial" w:hAnsi="Arial" w:cs="Arial"/>
          <w:color w:val="000000" w:themeColor="text1"/>
        </w:rPr>
        <w:t>h</w:t>
      </w:r>
      <w:r w:rsidR="003A1A6A">
        <w:rPr>
          <w:rFonts w:ascii="Arial" w:hAnsi="Arial" w:cs="Arial"/>
          <w:color w:val="000000" w:themeColor="text1"/>
        </w:rPr>
        <w:t xml:space="preserve">eavy </w:t>
      </w:r>
      <w:r w:rsidR="003B7492">
        <w:rPr>
          <w:rFonts w:ascii="Arial" w:hAnsi="Arial" w:cs="Arial"/>
          <w:color w:val="000000" w:themeColor="text1"/>
        </w:rPr>
        <w:t>r</w:t>
      </w:r>
      <w:r w:rsidR="003A1A6A">
        <w:rPr>
          <w:rFonts w:ascii="Arial" w:hAnsi="Arial" w:cs="Arial"/>
          <w:color w:val="000000" w:themeColor="text1"/>
        </w:rPr>
        <w:t>ains</w:t>
      </w:r>
      <w:r w:rsidR="003B7492">
        <w:rPr>
          <w:rFonts w:ascii="Arial" w:hAnsi="Arial" w:cs="Arial"/>
          <w:color w:val="000000" w:themeColor="text1"/>
        </w:rPr>
        <w:t>).</w:t>
      </w:r>
    </w:p>
    <w:p w14:paraId="00408362" w14:textId="77777777" w:rsidR="008458C3" w:rsidRDefault="008458C3" w:rsidP="00AB1216">
      <w:pPr>
        <w:spacing w:line="360" w:lineRule="auto"/>
        <w:jc w:val="both"/>
        <w:rPr>
          <w:rFonts w:ascii="Arial" w:hAnsi="Arial" w:cs="Arial"/>
          <w:color w:val="000000" w:themeColor="text1"/>
        </w:rPr>
      </w:pPr>
    </w:p>
    <w:p w14:paraId="73FDFF86" w14:textId="77777777" w:rsidR="00856802" w:rsidRPr="00567469" w:rsidRDefault="00856802" w:rsidP="00AB1216">
      <w:pPr>
        <w:spacing w:line="360" w:lineRule="auto"/>
        <w:jc w:val="both"/>
        <w:rPr>
          <w:rFonts w:ascii="Arial" w:hAnsi="Arial" w:cs="Arial"/>
          <w:color w:val="000000" w:themeColor="text1"/>
        </w:rPr>
      </w:pPr>
    </w:p>
    <w:p w14:paraId="598DB01B" w14:textId="77777777" w:rsidR="00D21952" w:rsidRPr="00567469" w:rsidRDefault="00D21952" w:rsidP="00AB1216">
      <w:pPr>
        <w:spacing w:line="360" w:lineRule="auto"/>
        <w:jc w:val="both"/>
        <w:rPr>
          <w:rFonts w:ascii="Arial" w:hAnsi="Arial" w:cs="Arial"/>
          <w:color w:val="000000" w:themeColor="text1"/>
        </w:rPr>
      </w:pPr>
    </w:p>
    <w:p w14:paraId="313907A7" w14:textId="093E85D6" w:rsidR="00D21952" w:rsidRPr="00567469" w:rsidRDefault="00D21952" w:rsidP="00AB1216">
      <w:pPr>
        <w:spacing w:line="360" w:lineRule="auto"/>
        <w:jc w:val="both"/>
        <w:rPr>
          <w:rFonts w:ascii="Arial" w:hAnsi="Arial" w:cs="Arial"/>
          <w:color w:val="000000" w:themeColor="text1"/>
        </w:rPr>
      </w:pPr>
    </w:p>
    <w:p w14:paraId="0FB0B59F" w14:textId="77777777" w:rsidR="005B0695" w:rsidRPr="00567469" w:rsidRDefault="005B0695" w:rsidP="00AB1216">
      <w:pPr>
        <w:spacing w:line="360" w:lineRule="auto"/>
        <w:jc w:val="both"/>
        <w:rPr>
          <w:rFonts w:ascii="Arial" w:hAnsi="Arial" w:cs="Arial"/>
          <w:color w:val="000000" w:themeColor="text1"/>
        </w:rPr>
      </w:pPr>
    </w:p>
    <w:p w14:paraId="5F020E96" w14:textId="6A3D0A20" w:rsidR="007A3947" w:rsidRDefault="007A3947" w:rsidP="00AB1216">
      <w:pPr>
        <w:spacing w:line="360" w:lineRule="auto"/>
        <w:jc w:val="both"/>
        <w:rPr>
          <w:rFonts w:ascii="Arial" w:hAnsi="Arial" w:cs="Arial"/>
          <w:color w:val="000000" w:themeColor="text1"/>
        </w:rPr>
      </w:pPr>
    </w:p>
    <w:p w14:paraId="3D315FFA" w14:textId="77777777" w:rsidR="00604BDB" w:rsidRDefault="00604BDB" w:rsidP="00AB1216">
      <w:pPr>
        <w:spacing w:line="360" w:lineRule="auto"/>
        <w:jc w:val="both"/>
        <w:rPr>
          <w:rFonts w:ascii="Arial" w:hAnsi="Arial" w:cs="Arial"/>
          <w:color w:val="000000" w:themeColor="text1"/>
        </w:rPr>
      </w:pPr>
    </w:p>
    <w:p w14:paraId="791BCDFE" w14:textId="3FB47EDC" w:rsidR="00604BDB" w:rsidRDefault="00604BDB" w:rsidP="00604BDB">
      <w:pPr>
        <w:spacing w:line="360" w:lineRule="auto"/>
        <w:jc w:val="both"/>
        <w:rPr>
          <w:rFonts w:ascii="Arial" w:hAnsi="Arial" w:cs="Arial"/>
          <w:color w:val="000000" w:themeColor="text1"/>
        </w:rPr>
      </w:pPr>
    </w:p>
    <w:p w14:paraId="4DBA2ACA" w14:textId="77777777" w:rsidR="004D0797" w:rsidRDefault="004D0797" w:rsidP="00604BDB">
      <w:pPr>
        <w:spacing w:line="360" w:lineRule="auto"/>
        <w:jc w:val="both"/>
        <w:rPr>
          <w:rFonts w:ascii="Arial" w:hAnsi="Arial" w:cs="Arial"/>
          <w:color w:val="000000" w:themeColor="text1"/>
        </w:rPr>
      </w:pPr>
    </w:p>
    <w:p w14:paraId="4F1FCC11" w14:textId="77777777" w:rsidR="002719AE" w:rsidRPr="00567469" w:rsidRDefault="002719AE" w:rsidP="00604BDB">
      <w:pPr>
        <w:spacing w:line="360" w:lineRule="auto"/>
        <w:jc w:val="both"/>
        <w:rPr>
          <w:rFonts w:ascii="Arial" w:hAnsi="Arial" w:cs="Arial"/>
          <w:color w:val="000000" w:themeColor="text1"/>
        </w:rPr>
      </w:pPr>
    </w:p>
    <w:p w14:paraId="3B8504F4" w14:textId="77777777" w:rsidR="00604BDB" w:rsidRDefault="00604BDB" w:rsidP="00604BDB">
      <w:pPr>
        <w:spacing w:line="360" w:lineRule="auto"/>
        <w:jc w:val="both"/>
        <w:rPr>
          <w:rFonts w:ascii="Arial" w:hAnsi="Arial" w:cs="Arial"/>
          <w:color w:val="000000" w:themeColor="text1"/>
        </w:rPr>
      </w:pPr>
    </w:p>
    <w:p w14:paraId="58B89F44" w14:textId="2CE3F180" w:rsidR="00604BDB" w:rsidRPr="00567469" w:rsidRDefault="00604BDB" w:rsidP="00AB1216">
      <w:pPr>
        <w:spacing w:line="360" w:lineRule="auto"/>
        <w:jc w:val="both"/>
        <w:rPr>
          <w:rFonts w:ascii="Arial" w:hAnsi="Arial" w:cs="Arial"/>
          <w:color w:val="000000" w:themeColor="text1"/>
        </w:rPr>
      </w:pPr>
    </w:p>
    <w:p w14:paraId="70B95352" w14:textId="77777777" w:rsidR="005D0F83" w:rsidRDefault="005D0F83" w:rsidP="00AB1216">
      <w:pPr>
        <w:spacing w:line="360" w:lineRule="auto"/>
        <w:jc w:val="both"/>
        <w:rPr>
          <w:rFonts w:ascii="Arial" w:hAnsi="Arial" w:cs="Arial"/>
          <w:color w:val="000000" w:themeColor="text1"/>
        </w:rPr>
      </w:pPr>
    </w:p>
    <w:p w14:paraId="697CD76A" w14:textId="77777777" w:rsidR="00F47AB6" w:rsidRDefault="00F47AB6" w:rsidP="00AB1216">
      <w:pPr>
        <w:spacing w:line="360" w:lineRule="auto"/>
        <w:jc w:val="both"/>
        <w:rPr>
          <w:rFonts w:ascii="Arial" w:hAnsi="Arial" w:cs="Arial"/>
          <w:color w:val="000000" w:themeColor="text1"/>
        </w:rPr>
      </w:pPr>
    </w:p>
    <w:p w14:paraId="6DEB88C0" w14:textId="77777777" w:rsidR="00F21987" w:rsidRPr="00567469" w:rsidRDefault="00F21987" w:rsidP="00AB1216">
      <w:pPr>
        <w:spacing w:line="360" w:lineRule="auto"/>
        <w:jc w:val="both"/>
        <w:rPr>
          <w:rFonts w:ascii="Arial" w:hAnsi="Arial" w:cs="Arial"/>
          <w:color w:val="000000" w:themeColor="text1"/>
        </w:rPr>
      </w:pPr>
    </w:p>
    <w:p w14:paraId="15D58F37" w14:textId="77777777" w:rsidR="00A93218" w:rsidRDefault="00A93218" w:rsidP="00AB1216">
      <w:pPr>
        <w:spacing w:line="360" w:lineRule="auto"/>
        <w:jc w:val="both"/>
        <w:rPr>
          <w:rFonts w:ascii="Arial" w:hAnsi="Arial" w:cs="Arial"/>
          <w:color w:val="000000" w:themeColor="text1"/>
        </w:rPr>
      </w:pPr>
    </w:p>
    <w:p w14:paraId="6ADD8F03" w14:textId="2B182465" w:rsidR="00213979" w:rsidRDefault="009D601A" w:rsidP="0076715E">
      <w:pPr>
        <w:rPr>
          <w:rFonts w:ascii="Arial" w:hAnsi="Arial" w:cs="Arial"/>
          <w:color w:val="000000" w:themeColor="text1"/>
        </w:rPr>
      </w:pPr>
      <w:r>
        <w:rPr>
          <w:rFonts w:ascii="Arial" w:hAnsi="Arial" w:cs="Arial"/>
          <w:noProof/>
          <w:color w:val="000000" w:themeColor="text1"/>
        </w:rPr>
        <w:lastRenderedPageBreak/>
        <mc:AlternateContent>
          <mc:Choice Requires="wps">
            <w:drawing>
              <wp:anchor distT="0" distB="0" distL="114300" distR="114300" simplePos="0" relativeHeight="251660288" behindDoc="0" locked="0" layoutInCell="1" allowOverlap="1" wp14:anchorId="615318F4" wp14:editId="0BCF712A">
                <wp:simplePos x="0" y="0"/>
                <wp:positionH relativeFrom="column">
                  <wp:posOffset>4768215</wp:posOffset>
                </wp:positionH>
                <wp:positionV relativeFrom="paragraph">
                  <wp:posOffset>1409700</wp:posOffset>
                </wp:positionV>
                <wp:extent cx="381000" cy="358140"/>
                <wp:effectExtent l="0" t="0" r="0" b="3810"/>
                <wp:wrapNone/>
                <wp:docPr id="1501985093" name="Oval 6"/>
                <wp:cNvGraphicFramePr/>
                <a:graphic xmlns:a="http://schemas.openxmlformats.org/drawingml/2006/main">
                  <a:graphicData uri="http://schemas.microsoft.com/office/word/2010/wordprocessingShape">
                    <wps:wsp>
                      <wps:cNvSpPr/>
                      <wps:spPr>
                        <a:xfrm>
                          <a:off x="0" y="0"/>
                          <a:ext cx="381000" cy="358140"/>
                        </a:xfrm>
                        <a:prstGeom prst="ellipse">
                          <a:avLst/>
                        </a:prstGeom>
                        <a:solidFill>
                          <a:schemeClr val="bg1"/>
                        </a:solidFill>
                        <a:ln>
                          <a:noFill/>
                        </a:ln>
                      </wps:spPr>
                      <wps:style>
                        <a:lnRef idx="2">
                          <a:schemeClr val="accent6"/>
                        </a:lnRef>
                        <a:fillRef idx="1">
                          <a:schemeClr val="lt1"/>
                        </a:fillRef>
                        <a:effectRef idx="0">
                          <a:schemeClr val="accent6"/>
                        </a:effectRef>
                        <a:fontRef idx="minor">
                          <a:schemeClr val="dk1"/>
                        </a:fontRef>
                      </wps:style>
                      <wps:txbx>
                        <w:txbxContent>
                          <w:p w14:paraId="4EAB62A3" w14:textId="694750AE" w:rsidR="004F0A92" w:rsidRPr="009D601A" w:rsidRDefault="004F0A92" w:rsidP="004F0A92">
                            <w:pPr>
                              <w:jc w:val="center"/>
                              <w:rPr>
                                <w:rFonts w:ascii="Arial" w:hAnsi="Arial" w:cs="Arial"/>
                              </w:rPr>
                            </w:pPr>
                            <w:r w:rsidRPr="009D601A">
                              <w:rPr>
                                <w:rFonts w:ascii="Arial" w:hAnsi="Arial" w:cs="Arial"/>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5318F4" id="Oval 6" o:spid="_x0000_s1026" style="position:absolute;margin-left:375.45pt;margin-top:111pt;width:30pt;height:2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" fillcolor="white [3212]" stroked="f" strokeweight="2pt">
                <v:textbox>
                  <w:txbxContent>
                    <w:p w14:paraId="4EAB62A3" w14:textId="694750AE" w:rsidR="004F0A92" w:rsidRPr="009D601A" w:rsidRDefault="004F0A92" w:rsidP="004F0A92">
                      <w:pPr>
                        <w:jc w:val="center"/>
                        <w:rPr>
                          <w:rFonts w:ascii="Arial" w:hAnsi="Arial" w:cs="Arial"/>
                        </w:rPr>
                      </w:pPr>
                      <w:r w:rsidRPr="009D601A">
                        <w:rPr>
                          <w:rFonts w:ascii="Arial" w:hAnsi="Arial" w:cs="Arial"/>
                        </w:rPr>
                        <w:t>b</w:t>
                      </w:r>
                    </w:p>
                  </w:txbxContent>
                </v:textbox>
              </v:oval>
            </w:pict>
          </mc:Fallback>
        </mc:AlternateContent>
      </w:r>
      <w:r>
        <w:rPr>
          <w:rFonts w:ascii="Arial" w:hAnsi="Arial" w:cs="Arial"/>
          <w:noProof/>
          <w:color w:val="000000" w:themeColor="text1"/>
        </w:rPr>
        <mc:AlternateContent>
          <mc:Choice Requires="wps">
            <w:drawing>
              <wp:anchor distT="0" distB="0" distL="114300" distR="114300" simplePos="0" relativeHeight="251659264" behindDoc="0" locked="0" layoutInCell="1" allowOverlap="1" wp14:anchorId="3C54CFBA" wp14:editId="256AF412">
                <wp:simplePos x="0" y="0"/>
                <wp:positionH relativeFrom="column">
                  <wp:posOffset>2299335</wp:posOffset>
                </wp:positionH>
                <wp:positionV relativeFrom="paragraph">
                  <wp:posOffset>1402080</wp:posOffset>
                </wp:positionV>
                <wp:extent cx="365760" cy="365760"/>
                <wp:effectExtent l="0" t="0" r="0" b="0"/>
                <wp:wrapNone/>
                <wp:docPr id="45447713" name="Oval 5"/>
                <wp:cNvGraphicFramePr/>
                <a:graphic xmlns:a="http://schemas.openxmlformats.org/drawingml/2006/main">
                  <a:graphicData uri="http://schemas.microsoft.com/office/word/2010/wordprocessingShape">
                    <wps:wsp>
                      <wps:cNvSpPr/>
                      <wps:spPr>
                        <a:xfrm>
                          <a:off x="0" y="0"/>
                          <a:ext cx="365760" cy="365760"/>
                        </a:xfrm>
                        <a:prstGeom prst="ellipse">
                          <a:avLst/>
                        </a:prstGeom>
                        <a:solidFill>
                          <a:schemeClr val="bg1"/>
                        </a:solidFill>
                        <a:ln>
                          <a:noFill/>
                        </a:ln>
                      </wps:spPr>
                      <wps:style>
                        <a:lnRef idx="2">
                          <a:schemeClr val="accent6"/>
                        </a:lnRef>
                        <a:fillRef idx="1">
                          <a:schemeClr val="lt1"/>
                        </a:fillRef>
                        <a:effectRef idx="0">
                          <a:schemeClr val="accent6"/>
                        </a:effectRef>
                        <a:fontRef idx="minor">
                          <a:schemeClr val="dk1"/>
                        </a:fontRef>
                      </wps:style>
                      <wps:txbx>
                        <w:txbxContent>
                          <w:p w14:paraId="7FA6D0F2" w14:textId="3C83B42D" w:rsidR="004F0A92" w:rsidRDefault="004F0A92" w:rsidP="00F01556">
                            <w:proofErr w:type="spellStart"/>
                            <w:r>
                              <w:t>aaAadaaa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54CFBA" id="Oval 5" o:spid="_x0000_s1027" style="position:absolute;margin-left:181.05pt;margin-top:110.4pt;width:28.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" fillcolor="white [3212]" stroked="f" strokeweight="2pt">
                <v:textbox>
                  <w:txbxContent>
                    <w:p w14:paraId="7FA6D0F2" w14:textId="3C83B42D" w:rsidR="004F0A92" w:rsidRDefault="004F0A92" w:rsidP="00F01556">
                      <w:proofErr w:type="spellStart"/>
                      <w:r>
                        <w:t>aaAadaaa</w:t>
                      </w:r>
                      <w:proofErr w:type="spellEnd"/>
                    </w:p>
                  </w:txbxContent>
                </v:textbox>
              </v:oval>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7"/>
        <w:gridCol w:w="3935"/>
      </w:tblGrid>
      <w:tr w:rsidR="00CC5ADC" w14:paraId="0263886F" w14:textId="77777777" w:rsidTr="00CC5ADC">
        <w:tc>
          <w:tcPr>
            <w:tcW w:w="4096" w:type="dxa"/>
          </w:tcPr>
          <w:p w14:paraId="61E729E0" w14:textId="3E4A6CFF" w:rsidR="00CC5ADC" w:rsidRDefault="00CC5ADC" w:rsidP="00CC5ADC">
            <w:pPr>
              <w:jc w:val="center"/>
              <w:rPr>
                <w:rFonts w:ascii="Arial" w:hAnsi="Arial" w:cs="Arial"/>
                <w:color w:val="000000" w:themeColor="text1"/>
              </w:rPr>
            </w:pPr>
            <w:r>
              <w:rPr>
                <w:rFonts w:ascii="Arial" w:hAnsi="Arial" w:cs="Arial"/>
                <w:noProof/>
                <w:color w:val="000000" w:themeColor="text1"/>
              </w:rPr>
              <w:drawing>
                <wp:inline distT="0" distB="0" distL="0" distR="0" wp14:anchorId="5BA66D5D" wp14:editId="5000B600">
                  <wp:extent cx="2679192" cy="1588507"/>
                  <wp:effectExtent l="0" t="0" r="6985" b="0"/>
                  <wp:docPr id="1383621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1290" name="Picture 1383621290"/>
                          <pic:cNvPicPr/>
                        </pic:nvPicPr>
                        <pic:blipFill rotWithShape="1">
                          <a:blip r:embed="rId19" cstate="print">
                            <a:extLst>
                              <a:ext uri="{28A0092B-C50C-407E-A947-70E740481C1C}">
                                <a14:useLocalDpi xmlns:a14="http://schemas.microsoft.com/office/drawing/2010/main" val="0"/>
                              </a:ext>
                            </a:extLst>
                          </a:blip>
                          <a:srcRect l="-731" r="16325" b="11038"/>
                          <a:stretch>
                            <a:fillRect/>
                          </a:stretch>
                        </pic:blipFill>
                        <pic:spPr bwMode="auto">
                          <a:xfrm>
                            <a:off x="0" y="0"/>
                            <a:ext cx="2679192" cy="1588507"/>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7C3E7034" w14:textId="02A1DC8B" w:rsidR="00CC5ADC" w:rsidRDefault="00CC5ADC" w:rsidP="00CC5ADC">
            <w:pPr>
              <w:jc w:val="center"/>
              <w:rPr>
                <w:rFonts w:ascii="Arial" w:hAnsi="Arial" w:cs="Arial"/>
                <w:color w:val="000000" w:themeColor="text1"/>
              </w:rPr>
            </w:pPr>
            <w:r>
              <w:rPr>
                <w:rFonts w:ascii="Arial" w:hAnsi="Arial" w:cs="Arial"/>
                <w:noProof/>
                <w:color w:val="000000" w:themeColor="text1"/>
              </w:rPr>
              <w:drawing>
                <wp:inline distT="0" distB="0" distL="0" distR="0" wp14:anchorId="12283CFE" wp14:editId="19EF2272">
                  <wp:extent cx="2466846" cy="1588135"/>
                  <wp:effectExtent l="0" t="0" r="0" b="0"/>
                  <wp:docPr id="10856897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89716" name="Picture 1085689716"/>
                          <pic:cNvPicPr/>
                        </pic:nvPicPr>
                        <pic:blipFill rotWithShape="1">
                          <a:blip r:embed="rId20" cstate="print">
                            <a:extLst>
                              <a:ext uri="{28A0092B-C50C-407E-A947-70E740481C1C}">
                                <a14:useLocalDpi xmlns:a14="http://schemas.microsoft.com/office/drawing/2010/main" val="0"/>
                              </a:ext>
                            </a:extLst>
                          </a:blip>
                          <a:srcRect l="1270" r="20955" b="10994"/>
                          <a:stretch>
                            <a:fillRect/>
                          </a:stretch>
                        </pic:blipFill>
                        <pic:spPr bwMode="auto">
                          <a:xfrm>
                            <a:off x="0" y="0"/>
                            <a:ext cx="2466846" cy="158813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9867A46" w14:textId="77777777" w:rsidR="009D601A" w:rsidRDefault="009D601A">
      <w:pPr>
        <w:rPr>
          <w:rFonts w:ascii="Arial" w:hAnsi="Arial" w:cs="Arial"/>
          <w:color w:val="000000" w:themeColor="text1"/>
        </w:rPr>
      </w:pPr>
    </w:p>
    <w:p w14:paraId="7862534D" w14:textId="6CF18FE6" w:rsidR="009D601A" w:rsidRDefault="000F2285" w:rsidP="00E9419D">
      <w:pPr>
        <w:spacing w:line="360" w:lineRule="auto"/>
        <w:jc w:val="both"/>
        <w:rPr>
          <w:rFonts w:ascii="Arial" w:hAnsi="Arial" w:cs="Arial"/>
          <w:color w:val="000000" w:themeColor="text1"/>
        </w:rPr>
      </w:pPr>
      <w:r>
        <w:rPr>
          <w:rFonts w:ascii="Arial" w:hAnsi="Arial" w:cs="Arial"/>
          <w:color w:val="000000" w:themeColor="text1"/>
        </w:rPr>
        <w:t>Picture</w:t>
      </w:r>
      <w:r w:rsidR="009D601A">
        <w:rPr>
          <w:rFonts w:ascii="Arial" w:hAnsi="Arial" w:cs="Arial"/>
          <w:color w:val="000000" w:themeColor="text1"/>
        </w:rPr>
        <w:t xml:space="preserve"> 1. Nest colonies on </w:t>
      </w:r>
      <w:r w:rsidR="009D601A" w:rsidRPr="00BD491F">
        <w:rPr>
          <w:rFonts w:ascii="Arial" w:hAnsi="Arial" w:cs="Arial"/>
          <w:i/>
          <w:iCs/>
          <w:color w:val="000000" w:themeColor="text1"/>
        </w:rPr>
        <w:t>Acacia nilotica</w:t>
      </w:r>
      <w:r w:rsidR="009D601A">
        <w:rPr>
          <w:rFonts w:ascii="Arial" w:hAnsi="Arial" w:cs="Arial"/>
          <w:color w:val="000000" w:themeColor="text1"/>
        </w:rPr>
        <w:t xml:space="preserve"> tree in agricultural landscape of </w:t>
      </w:r>
      <w:proofErr w:type="spellStart"/>
      <w:r w:rsidR="009D601A">
        <w:rPr>
          <w:rFonts w:ascii="Arial" w:hAnsi="Arial" w:cs="Arial"/>
          <w:color w:val="000000" w:themeColor="text1"/>
        </w:rPr>
        <w:t>Dharmabad</w:t>
      </w:r>
      <w:proofErr w:type="spellEnd"/>
      <w:r w:rsidR="009D601A">
        <w:rPr>
          <w:rFonts w:ascii="Arial" w:hAnsi="Arial" w:cs="Arial"/>
          <w:color w:val="000000" w:themeColor="text1"/>
        </w:rPr>
        <w:t xml:space="preserve">: </w:t>
      </w:r>
      <w:r w:rsidR="00E9419D">
        <w:rPr>
          <w:rFonts w:ascii="Arial" w:hAnsi="Arial" w:cs="Arial"/>
          <w:color w:val="000000" w:themeColor="text1"/>
        </w:rPr>
        <w:t>a- Nesting colony- I, b- Nesting colony- II.</w:t>
      </w:r>
      <w:r w:rsidR="009D601A">
        <w:rPr>
          <w:rFonts w:ascii="Arial" w:hAnsi="Arial" w:cs="Arial"/>
          <w:color w:val="000000" w:themeColor="text1"/>
        </w:rPr>
        <w:t xml:space="preserve"> © Sanket Kadam</w:t>
      </w:r>
      <w:r w:rsidR="00E9419D">
        <w:rPr>
          <w:rFonts w:ascii="Arial" w:hAnsi="Arial" w:cs="Arial"/>
          <w:color w:val="000000" w:themeColor="text1"/>
        </w:rPr>
        <w:t>.</w:t>
      </w:r>
    </w:p>
    <w:p w14:paraId="4937D3D2" w14:textId="77777777" w:rsidR="00B269F4" w:rsidRDefault="00B269F4" w:rsidP="00E9419D">
      <w:pPr>
        <w:spacing w:line="360" w:lineRule="auto"/>
        <w:jc w:val="both"/>
        <w:rPr>
          <w:rFonts w:ascii="Arial" w:hAnsi="Arial" w:cs="Arial"/>
          <w:color w:val="000000" w:themeColor="text1"/>
        </w:rPr>
      </w:pPr>
    </w:p>
    <w:p w14:paraId="6FD7531B" w14:textId="77777777" w:rsidR="00E9419D" w:rsidRDefault="00E9419D" w:rsidP="00E9419D">
      <w:pPr>
        <w:spacing w:line="360" w:lineRule="auto"/>
        <w:jc w:val="both"/>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2"/>
      </w:tblGrid>
      <w:tr w:rsidR="00E9419D" w14:paraId="7E6A89D6" w14:textId="77777777" w:rsidTr="00E9419D">
        <w:tc>
          <w:tcPr>
            <w:tcW w:w="8192" w:type="dxa"/>
          </w:tcPr>
          <w:p w14:paraId="4A24BCC4" w14:textId="46A540DC" w:rsidR="00E9419D" w:rsidRDefault="00E9419D" w:rsidP="00E9419D">
            <w:pPr>
              <w:spacing w:line="360" w:lineRule="auto"/>
              <w:jc w:val="center"/>
              <w:rPr>
                <w:rFonts w:ascii="Arial" w:hAnsi="Arial" w:cs="Arial"/>
                <w:color w:val="000000" w:themeColor="text1"/>
              </w:rPr>
            </w:pPr>
            <w:r>
              <w:rPr>
                <w:rFonts w:ascii="Arial" w:hAnsi="Arial" w:cs="Arial"/>
                <w:noProof/>
                <w:color w:val="000000" w:themeColor="text1"/>
              </w:rPr>
              <w:drawing>
                <wp:inline distT="0" distB="0" distL="0" distR="0" wp14:anchorId="4CB61C8D" wp14:editId="32C7114A">
                  <wp:extent cx="2670048" cy="3292012"/>
                  <wp:effectExtent l="0" t="0" r="0" b="3810"/>
                  <wp:docPr id="1615482332" name="Picture 7" descr="A group of birds from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82332" name="Picture 7" descr="A group of birds from trees&#10;&#10;AI-generated content may be incorrect."/>
                          <pic:cNvPicPr/>
                        </pic:nvPicPr>
                        <pic:blipFill rotWithShape="1">
                          <a:blip r:embed="rId21" cstate="print">
                            <a:extLst>
                              <a:ext uri="{28A0092B-C50C-407E-A947-70E740481C1C}">
                                <a14:useLocalDpi xmlns:a14="http://schemas.microsoft.com/office/drawing/2010/main" val="0"/>
                              </a:ext>
                            </a:extLst>
                          </a:blip>
                          <a:srcRect t="40029" r="26767" b="9183"/>
                          <a:stretch>
                            <a:fillRect/>
                          </a:stretch>
                        </pic:blipFill>
                        <pic:spPr bwMode="auto">
                          <a:xfrm>
                            <a:off x="0" y="0"/>
                            <a:ext cx="2670048" cy="32920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579E2CF4" w14:textId="4652EFBF" w:rsidR="00213979" w:rsidRDefault="00213979" w:rsidP="009D601A">
      <w:pPr>
        <w:rPr>
          <w:rFonts w:ascii="Arial" w:hAnsi="Arial" w:cs="Arial"/>
          <w:color w:val="000000" w:themeColor="text1"/>
        </w:rPr>
      </w:pPr>
    </w:p>
    <w:p w14:paraId="18E6D506" w14:textId="16405DD1" w:rsidR="00483A05" w:rsidRDefault="000F2285" w:rsidP="00AB1216">
      <w:pPr>
        <w:spacing w:line="360" w:lineRule="auto"/>
        <w:jc w:val="both"/>
        <w:rPr>
          <w:rFonts w:ascii="Arial" w:hAnsi="Arial" w:cs="Arial"/>
          <w:color w:val="000000" w:themeColor="text1"/>
        </w:rPr>
      </w:pPr>
      <w:r>
        <w:rPr>
          <w:rFonts w:ascii="Arial" w:hAnsi="Arial" w:cs="Arial"/>
          <w:color w:val="000000" w:themeColor="text1"/>
        </w:rPr>
        <w:t>Picture</w:t>
      </w:r>
      <w:r w:rsidR="00E9419D">
        <w:rPr>
          <w:rFonts w:ascii="Arial" w:hAnsi="Arial" w:cs="Arial"/>
          <w:color w:val="000000" w:themeColor="text1"/>
        </w:rPr>
        <w:t xml:space="preserve"> 2. Nests attached to the tip of an </w:t>
      </w:r>
      <w:r w:rsidR="00E9419D" w:rsidRPr="00BD491F">
        <w:rPr>
          <w:rFonts w:ascii="Arial" w:hAnsi="Arial" w:cs="Arial"/>
          <w:i/>
          <w:iCs/>
          <w:color w:val="000000" w:themeColor="text1"/>
        </w:rPr>
        <w:t>Acacia nilotica</w:t>
      </w:r>
      <w:r w:rsidR="00E9419D">
        <w:rPr>
          <w:rFonts w:ascii="Arial" w:hAnsi="Arial" w:cs="Arial"/>
          <w:color w:val="000000" w:themeColor="text1"/>
        </w:rPr>
        <w:t xml:space="preserve"> tree branch. © Sanket Kadam.</w:t>
      </w:r>
    </w:p>
    <w:p w14:paraId="2775C83C" w14:textId="77777777" w:rsidR="00483A05" w:rsidRDefault="00483A05" w:rsidP="00AB1216">
      <w:pPr>
        <w:spacing w:line="360" w:lineRule="auto"/>
        <w:jc w:val="both"/>
        <w:rPr>
          <w:rFonts w:ascii="Arial" w:hAnsi="Arial" w:cs="Arial"/>
          <w:color w:val="000000" w:themeColor="text1"/>
        </w:rPr>
      </w:pPr>
    </w:p>
    <w:p w14:paraId="53213B70" w14:textId="77777777" w:rsidR="00483A05" w:rsidRDefault="00483A05" w:rsidP="00AB1216">
      <w:pPr>
        <w:spacing w:line="360" w:lineRule="auto"/>
        <w:jc w:val="both"/>
        <w:rPr>
          <w:rFonts w:ascii="Arial" w:hAnsi="Arial" w:cs="Arial"/>
          <w:color w:val="000000" w:themeColor="text1"/>
        </w:rPr>
      </w:pPr>
    </w:p>
    <w:p w14:paraId="64A7337D" w14:textId="77777777" w:rsidR="00E9419D" w:rsidRDefault="00E9419D" w:rsidP="00AB1216">
      <w:pPr>
        <w:spacing w:line="360" w:lineRule="auto"/>
        <w:jc w:val="both"/>
        <w:rPr>
          <w:rFonts w:ascii="Arial" w:hAnsi="Arial" w:cs="Arial"/>
          <w:color w:val="000000" w:themeColor="text1"/>
        </w:rPr>
      </w:pPr>
    </w:p>
    <w:p w14:paraId="2E502A3F" w14:textId="77777777" w:rsidR="00E9419D" w:rsidRDefault="00E9419D" w:rsidP="00AB1216">
      <w:pPr>
        <w:spacing w:line="360" w:lineRule="auto"/>
        <w:jc w:val="both"/>
        <w:rPr>
          <w:rFonts w:ascii="Arial" w:hAnsi="Arial" w:cs="Arial"/>
          <w:color w:val="000000" w:themeColor="text1"/>
        </w:rPr>
      </w:pPr>
    </w:p>
    <w:p w14:paraId="208A2BC4" w14:textId="77777777" w:rsidR="00E9419D" w:rsidRDefault="00E9419D" w:rsidP="00AB1216">
      <w:pPr>
        <w:spacing w:line="360" w:lineRule="auto"/>
        <w:jc w:val="both"/>
        <w:rPr>
          <w:rFonts w:ascii="Arial" w:hAnsi="Arial" w:cs="Arial"/>
          <w:color w:val="000000" w:themeColor="text1"/>
        </w:rPr>
      </w:pPr>
    </w:p>
    <w:p w14:paraId="5D4A5B61" w14:textId="77777777" w:rsidR="00E9419D" w:rsidRDefault="00E9419D" w:rsidP="00AB1216">
      <w:pPr>
        <w:spacing w:line="360" w:lineRule="auto"/>
        <w:jc w:val="both"/>
        <w:rPr>
          <w:rFonts w:ascii="Arial" w:hAnsi="Arial" w:cs="Arial"/>
          <w:color w:val="000000" w:themeColor="text1"/>
        </w:rPr>
      </w:pPr>
    </w:p>
    <w:p w14:paraId="0FFA2748" w14:textId="77777777" w:rsidR="00E9419D" w:rsidRDefault="00E9419D" w:rsidP="00AB1216">
      <w:pPr>
        <w:spacing w:line="360" w:lineRule="auto"/>
        <w:jc w:val="both"/>
        <w:rPr>
          <w:rFonts w:ascii="Arial" w:hAnsi="Arial" w:cs="Arial"/>
          <w:color w:val="000000" w:themeColor="text1"/>
        </w:rPr>
      </w:pPr>
    </w:p>
    <w:p w14:paraId="463AB4D0" w14:textId="46B18522" w:rsidR="00E9419D" w:rsidRDefault="00C02B06" w:rsidP="00AB1216">
      <w:pPr>
        <w:spacing w:line="360" w:lineRule="auto"/>
        <w:jc w:val="both"/>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2336" behindDoc="0" locked="0" layoutInCell="1" allowOverlap="1" wp14:anchorId="401C1D65" wp14:editId="4E78AF3C">
                <wp:simplePos x="0" y="0"/>
                <wp:positionH relativeFrom="column">
                  <wp:posOffset>4440555</wp:posOffset>
                </wp:positionH>
                <wp:positionV relativeFrom="paragraph">
                  <wp:posOffset>3268980</wp:posOffset>
                </wp:positionV>
                <wp:extent cx="312420" cy="342900"/>
                <wp:effectExtent l="0" t="0" r="11430" b="19050"/>
                <wp:wrapNone/>
                <wp:docPr id="505475534" name="Oval 13"/>
                <wp:cNvGraphicFramePr/>
                <a:graphic xmlns:a="http://schemas.openxmlformats.org/drawingml/2006/main">
                  <a:graphicData uri="http://schemas.microsoft.com/office/word/2010/wordprocessingShape">
                    <wps:wsp>
                      <wps:cNvSpPr/>
                      <wps:spPr>
                        <a:xfrm>
                          <a:off x="0" y="0"/>
                          <a:ext cx="312420" cy="34290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448D162" w14:textId="6A914BD7" w:rsidR="00C02B06" w:rsidRDefault="00C02B06" w:rsidP="00C02B06">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1C1D65" id="Oval 13" o:spid="_x0000_s1028" style="position:absolute;left:0;text-align:left;margin-left:349.65pt;margin-top:257.4pt;width:24.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" fillcolor="white [3212]" strokecolor="white [3212]" strokeweight="2pt">
                <v:textbox>
                  <w:txbxContent>
                    <w:p w14:paraId="5448D162" w14:textId="6A914BD7" w:rsidR="00C02B06" w:rsidRDefault="00C02B06" w:rsidP="00C02B06">
                      <w:pPr>
                        <w:jc w:val="center"/>
                      </w:pPr>
                      <w:r>
                        <w:t>b</w:t>
                      </w:r>
                    </w:p>
                  </w:txbxContent>
                </v:textbox>
              </v:oval>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gridCol w:w="4086"/>
      </w:tblGrid>
      <w:tr w:rsidR="00B31B08" w14:paraId="5AEDA272" w14:textId="77777777" w:rsidTr="00B31B08">
        <w:tc>
          <w:tcPr>
            <w:tcW w:w="4096" w:type="dxa"/>
          </w:tcPr>
          <w:p w14:paraId="4B9125C5" w14:textId="114E1BA3" w:rsidR="00E9419D" w:rsidRDefault="00B31B08" w:rsidP="00E9419D">
            <w:pPr>
              <w:jc w:val="cente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1312" behindDoc="0" locked="0" layoutInCell="1" allowOverlap="1" wp14:anchorId="7C86FEAC" wp14:editId="1DE288C5">
                      <wp:simplePos x="0" y="0"/>
                      <wp:positionH relativeFrom="column">
                        <wp:posOffset>2063115</wp:posOffset>
                      </wp:positionH>
                      <wp:positionV relativeFrom="paragraph">
                        <wp:posOffset>3004185</wp:posOffset>
                      </wp:positionV>
                      <wp:extent cx="335280" cy="342900"/>
                      <wp:effectExtent l="0" t="0" r="26670" b="19050"/>
                      <wp:wrapNone/>
                      <wp:docPr id="669707158" name="Oval 12"/>
                      <wp:cNvGraphicFramePr/>
                      <a:graphic xmlns:a="http://schemas.openxmlformats.org/drawingml/2006/main">
                        <a:graphicData uri="http://schemas.microsoft.com/office/word/2010/wordprocessingShape">
                          <wps:wsp>
                            <wps:cNvSpPr/>
                            <wps:spPr>
                              <a:xfrm>
                                <a:off x="0" y="0"/>
                                <a:ext cx="335280" cy="34290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05B077C" w14:textId="245D8D77" w:rsidR="00C02B06" w:rsidRDefault="00C02B06" w:rsidP="00C02B06">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86FEAC" id="Oval 12" o:spid="_x0000_s1029" style="position:absolute;left:0;text-align:left;margin-left:162.45pt;margin-top:236.55pt;width:26.4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" fillcolor="white [3212]" strokecolor="white [3212]" strokeweight="2pt">
                      <v:textbox>
                        <w:txbxContent>
                          <w:p w14:paraId="505B077C" w14:textId="245D8D77" w:rsidR="00C02B06" w:rsidRDefault="00C02B06" w:rsidP="00C02B06">
                            <w:pPr>
                              <w:jc w:val="center"/>
                            </w:pPr>
                            <w:r>
                              <w:t>a</w:t>
                            </w:r>
                          </w:p>
                        </w:txbxContent>
                      </v:textbox>
                    </v:oval>
                  </w:pict>
                </mc:Fallback>
              </mc:AlternateContent>
            </w:r>
            <w:r w:rsidR="00E9419D">
              <w:rPr>
                <w:rFonts w:ascii="Arial" w:hAnsi="Arial" w:cs="Arial"/>
                <w:noProof/>
                <w:color w:val="000000" w:themeColor="text1"/>
              </w:rPr>
              <w:drawing>
                <wp:inline distT="0" distB="0" distL="0" distR="0" wp14:anchorId="3162F752" wp14:editId="15073BF7">
                  <wp:extent cx="2468880" cy="3403235"/>
                  <wp:effectExtent l="0" t="0" r="7620" b="6985"/>
                  <wp:docPr id="10200367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036781" name="Picture 1020036781"/>
                          <pic:cNvPicPr/>
                        </pic:nvPicPr>
                        <pic:blipFill rotWithShape="1">
                          <a:blip r:embed="rId22" cstate="print">
                            <a:extLst>
                              <a:ext uri="{28A0092B-C50C-407E-A947-70E740481C1C}">
                                <a14:useLocalDpi xmlns:a14="http://schemas.microsoft.com/office/drawing/2010/main" val="0"/>
                              </a:ext>
                            </a:extLst>
                          </a:blip>
                          <a:srcRect l="11717" t="40708" r="25905" b="10928"/>
                          <a:stretch>
                            <a:fillRect/>
                          </a:stretch>
                        </pic:blipFill>
                        <pic:spPr bwMode="auto">
                          <a:xfrm>
                            <a:off x="0" y="0"/>
                            <a:ext cx="2473786" cy="3409998"/>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1A62CA0A" w14:textId="0C48249E" w:rsidR="00E9419D" w:rsidRDefault="00B31B08" w:rsidP="00B31B08">
            <w:pPr>
              <w:jc w:val="center"/>
              <w:rPr>
                <w:rFonts w:ascii="Arial" w:hAnsi="Arial" w:cs="Arial"/>
                <w:color w:val="000000" w:themeColor="text1"/>
              </w:rPr>
            </w:pPr>
            <w:r>
              <w:rPr>
                <w:rFonts w:ascii="Arial" w:hAnsi="Arial" w:cs="Arial"/>
                <w:noProof/>
                <w:color w:val="000000" w:themeColor="text1"/>
              </w:rPr>
              <w:drawing>
                <wp:inline distT="0" distB="0" distL="0" distR="0" wp14:anchorId="6E2D7C18" wp14:editId="076DA95E">
                  <wp:extent cx="1825519" cy="3444240"/>
                  <wp:effectExtent l="0" t="0" r="3810" b="3810"/>
                  <wp:docPr id="57927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727" name="Picture 5792727"/>
                          <pic:cNvPicPr/>
                        </pic:nvPicPr>
                        <pic:blipFill rotWithShape="1">
                          <a:blip r:embed="rId23" cstate="print">
                            <a:extLst>
                              <a:ext uri="{28A0092B-C50C-407E-A947-70E740481C1C}">
                                <a14:useLocalDpi xmlns:a14="http://schemas.microsoft.com/office/drawing/2010/main" val="0"/>
                              </a:ext>
                            </a:extLst>
                          </a:blip>
                          <a:srcRect l="4309" t="28882" r="51579" b="24304"/>
                          <a:stretch>
                            <a:fillRect/>
                          </a:stretch>
                        </pic:blipFill>
                        <pic:spPr bwMode="auto">
                          <a:xfrm>
                            <a:off x="0" y="0"/>
                            <a:ext cx="1830712" cy="3454037"/>
                          </a:xfrm>
                          <a:prstGeom prst="rect">
                            <a:avLst/>
                          </a:prstGeom>
                          <a:ln>
                            <a:noFill/>
                          </a:ln>
                          <a:extLst>
                            <a:ext uri="{53640926-AAD7-44D8-BBD7-CCE9431645EC}">
                              <a14:shadowObscured xmlns:a14="http://schemas.microsoft.com/office/drawing/2010/main"/>
                            </a:ext>
                          </a:extLst>
                        </pic:spPr>
                      </pic:pic>
                    </a:graphicData>
                  </a:graphic>
                </wp:inline>
              </w:drawing>
            </w:r>
          </w:p>
        </w:tc>
      </w:tr>
      <w:tr w:rsidR="00B31B08" w14:paraId="3A72C93D" w14:textId="77777777" w:rsidTr="00B31B08">
        <w:tc>
          <w:tcPr>
            <w:tcW w:w="4096" w:type="dxa"/>
          </w:tcPr>
          <w:p w14:paraId="697DCDD2" w14:textId="1124FB56" w:rsidR="00E9419D" w:rsidRDefault="00B31B08" w:rsidP="00B31B08">
            <w:pPr>
              <w:jc w:val="center"/>
              <w:rPr>
                <w:rFonts w:ascii="Arial" w:hAnsi="Arial" w:cs="Arial"/>
                <w:color w:val="000000" w:themeColor="text1"/>
              </w:rPr>
            </w:pPr>
            <w:r>
              <w:rPr>
                <w:rFonts w:ascii="Arial" w:hAnsi="Arial" w:cs="Arial"/>
                <w:noProof/>
                <w:color w:val="000000" w:themeColor="text1"/>
              </w:rPr>
              <w:lastRenderedPageBreak/>
              <mc:AlternateContent>
                <mc:Choice Requires="wps">
                  <w:drawing>
                    <wp:anchor distT="0" distB="0" distL="114300" distR="114300" simplePos="0" relativeHeight="251663360" behindDoc="0" locked="0" layoutInCell="1" allowOverlap="1" wp14:anchorId="52CAC0EC" wp14:editId="6BB72B90">
                      <wp:simplePos x="0" y="0"/>
                      <wp:positionH relativeFrom="column">
                        <wp:posOffset>1644015</wp:posOffset>
                      </wp:positionH>
                      <wp:positionV relativeFrom="paragraph">
                        <wp:posOffset>3970020</wp:posOffset>
                      </wp:positionV>
                      <wp:extent cx="358140" cy="342900"/>
                      <wp:effectExtent l="0" t="0" r="22860" b="19050"/>
                      <wp:wrapNone/>
                      <wp:docPr id="701352737" name="Oval 14"/>
                      <wp:cNvGraphicFramePr/>
                      <a:graphic xmlns:a="http://schemas.openxmlformats.org/drawingml/2006/main">
                        <a:graphicData uri="http://schemas.microsoft.com/office/word/2010/wordprocessingShape">
                          <wps:wsp>
                            <wps:cNvSpPr/>
                            <wps:spPr>
                              <a:xfrm>
                                <a:off x="0" y="0"/>
                                <a:ext cx="358140" cy="34290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249916A" w14:textId="11AFC94A" w:rsidR="00C02B06" w:rsidRDefault="00C02B06" w:rsidP="00C02B06">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CAC0EC" id="Oval 14" o:spid="_x0000_s1030" style="position:absolute;left:0;text-align:left;margin-left:129.45pt;margin-top:312.6pt;width:28.2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" fillcolor="white [3212]" strokecolor="white [3212]" strokeweight="2pt">
                      <v:textbox>
                        <w:txbxContent>
                          <w:p w14:paraId="1249916A" w14:textId="11AFC94A" w:rsidR="00C02B06" w:rsidRDefault="00C02B06" w:rsidP="00C02B06">
                            <w:pPr>
                              <w:jc w:val="center"/>
                            </w:pPr>
                            <w:r>
                              <w:t>c</w:t>
                            </w:r>
                          </w:p>
                        </w:txbxContent>
                      </v:textbox>
                    </v:oval>
                  </w:pict>
                </mc:Fallback>
              </mc:AlternateContent>
            </w:r>
            <w:r>
              <w:rPr>
                <w:rFonts w:ascii="Arial" w:hAnsi="Arial" w:cs="Arial"/>
                <w:noProof/>
                <w:color w:val="000000" w:themeColor="text1"/>
              </w:rPr>
              <w:drawing>
                <wp:inline distT="0" distB="0" distL="0" distR="0" wp14:anchorId="2B735D45" wp14:editId="0E98652A">
                  <wp:extent cx="1828800" cy="4366992"/>
                  <wp:effectExtent l="0" t="0" r="0" b="0"/>
                  <wp:docPr id="10352655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65563" name="Picture 1035265563"/>
                          <pic:cNvPicPr/>
                        </pic:nvPicPr>
                        <pic:blipFill rotWithShape="1">
                          <a:blip r:embed="rId24" cstate="print">
                            <a:extLst>
                              <a:ext uri="{28A0092B-C50C-407E-A947-70E740481C1C}">
                                <a14:useLocalDpi xmlns:a14="http://schemas.microsoft.com/office/drawing/2010/main" val="0"/>
                              </a:ext>
                            </a:extLst>
                          </a:blip>
                          <a:srcRect l="34463" t="24618" r="17117" b="10347"/>
                          <a:stretch>
                            <a:fillRect/>
                          </a:stretch>
                        </pic:blipFill>
                        <pic:spPr bwMode="auto">
                          <a:xfrm>
                            <a:off x="0" y="0"/>
                            <a:ext cx="1835669" cy="4383395"/>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1A4DEC66" w14:textId="2622FCFA" w:rsidR="00E9419D" w:rsidRDefault="00B31B08" w:rsidP="00B31B08">
            <w:pPr>
              <w:jc w:val="center"/>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4384" behindDoc="0" locked="0" layoutInCell="1" allowOverlap="1" wp14:anchorId="274FC1FD" wp14:editId="14AC6E27">
                      <wp:simplePos x="0" y="0"/>
                      <wp:positionH relativeFrom="column">
                        <wp:posOffset>1834515</wp:posOffset>
                      </wp:positionH>
                      <wp:positionV relativeFrom="paragraph">
                        <wp:posOffset>3939540</wp:posOffset>
                      </wp:positionV>
                      <wp:extent cx="350520" cy="350520"/>
                      <wp:effectExtent l="0" t="0" r="11430" b="11430"/>
                      <wp:wrapNone/>
                      <wp:docPr id="1890200485" name="Oval 15"/>
                      <wp:cNvGraphicFramePr/>
                      <a:graphic xmlns:a="http://schemas.openxmlformats.org/drawingml/2006/main">
                        <a:graphicData uri="http://schemas.microsoft.com/office/word/2010/wordprocessingShape">
                          <wps:wsp>
                            <wps:cNvSpPr/>
                            <wps:spPr>
                              <a:xfrm>
                                <a:off x="0" y="0"/>
                                <a:ext cx="350520" cy="350520"/>
                              </a:xfrm>
                              <a:prstGeom prst="ellipse">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BF6D02A" w14:textId="232D2528" w:rsidR="00C02B06" w:rsidRDefault="00C02B06" w:rsidP="00C02B06">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4FC1FD" id="Oval 15" o:spid="_x0000_s1031" style="position:absolute;left:0;text-align:left;margin-left:144.45pt;margin-top:310.2pt;width:27.6pt;height:2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" fillcolor="white [3212]" strokecolor="white [3212]" strokeweight="2pt">
                      <v:textbox>
                        <w:txbxContent>
                          <w:p w14:paraId="1BF6D02A" w14:textId="232D2528" w:rsidR="00C02B06" w:rsidRDefault="00C02B06" w:rsidP="00C02B06">
                            <w:pPr>
                              <w:jc w:val="center"/>
                            </w:pPr>
                            <w:r>
                              <w:t>c</w:t>
                            </w:r>
                          </w:p>
                        </w:txbxContent>
                      </v:textbox>
                    </v:oval>
                  </w:pict>
                </mc:Fallback>
              </mc:AlternateContent>
            </w:r>
            <w:r>
              <w:rPr>
                <w:rFonts w:ascii="Arial" w:hAnsi="Arial" w:cs="Arial"/>
                <w:noProof/>
                <w:color w:val="000000" w:themeColor="text1"/>
              </w:rPr>
              <w:drawing>
                <wp:inline distT="0" distB="0" distL="0" distR="0" wp14:anchorId="32E2975C" wp14:editId="60D2B5E1">
                  <wp:extent cx="2110740" cy="4362195"/>
                  <wp:effectExtent l="0" t="0" r="3810" b="635"/>
                  <wp:docPr id="15102431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43170" name="Picture 1510243170"/>
                          <pic:cNvPicPr/>
                        </pic:nvPicPr>
                        <pic:blipFill rotWithShape="1">
                          <a:blip r:embed="rId25" cstate="print">
                            <a:extLst>
                              <a:ext uri="{28A0092B-C50C-407E-A947-70E740481C1C}">
                                <a14:useLocalDpi xmlns:a14="http://schemas.microsoft.com/office/drawing/2010/main" val="0"/>
                              </a:ext>
                            </a:extLst>
                          </a:blip>
                          <a:srcRect l="25042" t="13568" r="30169" b="34368"/>
                          <a:stretch>
                            <a:fillRect/>
                          </a:stretch>
                        </pic:blipFill>
                        <pic:spPr bwMode="auto">
                          <a:xfrm>
                            <a:off x="0" y="0"/>
                            <a:ext cx="2118101" cy="4377408"/>
                          </a:xfrm>
                          <a:prstGeom prst="rect">
                            <a:avLst/>
                          </a:prstGeom>
                          <a:ln>
                            <a:noFill/>
                          </a:ln>
                          <a:extLst>
                            <a:ext uri="{53640926-AAD7-44D8-BBD7-CCE9431645EC}">
                              <a14:shadowObscured xmlns:a14="http://schemas.microsoft.com/office/drawing/2010/main"/>
                            </a:ext>
                          </a:extLst>
                        </pic:spPr>
                      </pic:pic>
                    </a:graphicData>
                  </a:graphic>
                </wp:inline>
              </w:drawing>
            </w:r>
          </w:p>
        </w:tc>
      </w:tr>
    </w:tbl>
    <w:p w14:paraId="2BD3F3DE" w14:textId="77777777" w:rsidR="00B31B08" w:rsidRDefault="00B31B08">
      <w:pPr>
        <w:rPr>
          <w:rFonts w:ascii="Arial" w:hAnsi="Arial" w:cs="Arial"/>
          <w:color w:val="000000" w:themeColor="text1"/>
        </w:rPr>
      </w:pPr>
    </w:p>
    <w:p w14:paraId="0499A8D9" w14:textId="77777777" w:rsidR="00B31B08" w:rsidRDefault="00B31B08">
      <w:pPr>
        <w:rPr>
          <w:rFonts w:ascii="Arial" w:hAnsi="Arial" w:cs="Arial"/>
          <w:color w:val="000000" w:themeColor="text1"/>
        </w:rPr>
      </w:pPr>
    </w:p>
    <w:p w14:paraId="1751DF10" w14:textId="77777777" w:rsidR="00B31B08" w:rsidRDefault="00B31B08">
      <w:pPr>
        <w:rPr>
          <w:rFonts w:ascii="Arial" w:hAnsi="Arial" w:cs="Arial"/>
          <w:color w:val="000000" w:themeColor="text1"/>
        </w:rPr>
      </w:pPr>
    </w:p>
    <w:p w14:paraId="50AAC3BE" w14:textId="77777777" w:rsidR="00B31B08" w:rsidRDefault="00B31B08">
      <w:pPr>
        <w:rPr>
          <w:rFonts w:ascii="Arial" w:hAnsi="Arial" w:cs="Arial"/>
          <w:color w:val="000000" w:themeColor="text1"/>
        </w:rPr>
      </w:pPr>
    </w:p>
    <w:p w14:paraId="2A2B1688" w14:textId="66C18C48" w:rsidR="00F01556" w:rsidRDefault="000F2285" w:rsidP="00B31B08">
      <w:pPr>
        <w:spacing w:line="360" w:lineRule="auto"/>
        <w:jc w:val="both"/>
        <w:rPr>
          <w:rFonts w:ascii="Arial" w:hAnsi="Arial" w:cs="Arial"/>
          <w:i/>
          <w:iCs/>
          <w:color w:val="000000" w:themeColor="text1"/>
        </w:rPr>
      </w:pPr>
      <w:r>
        <w:rPr>
          <w:rFonts w:ascii="Arial" w:hAnsi="Arial" w:cs="Arial"/>
          <w:color w:val="000000" w:themeColor="text1"/>
        </w:rPr>
        <w:t>Picture</w:t>
      </w:r>
      <w:r w:rsidR="00B31B08">
        <w:rPr>
          <w:rFonts w:ascii="Arial" w:hAnsi="Arial" w:cs="Arial"/>
          <w:color w:val="000000" w:themeColor="text1"/>
        </w:rPr>
        <w:t xml:space="preserve"> 3. Various stages of nest development: a-Helmet stage nest 2, b-Egg-chamber closed stage nest, c- Complete nest with entrance tube: 1. </w:t>
      </w:r>
      <w:r w:rsidR="00B31B08" w:rsidRPr="00E92E09">
        <w:rPr>
          <w:rFonts w:ascii="Arial" w:hAnsi="Arial" w:cs="Arial"/>
          <w:i/>
          <w:iCs/>
          <w:color w:val="000000" w:themeColor="text1"/>
        </w:rPr>
        <w:t>Acacia</w:t>
      </w:r>
      <w:r w:rsidR="00B31B08">
        <w:rPr>
          <w:rFonts w:ascii="Arial" w:hAnsi="Arial" w:cs="Arial"/>
          <w:color w:val="000000" w:themeColor="text1"/>
        </w:rPr>
        <w:t xml:space="preserve"> </w:t>
      </w:r>
      <w:r w:rsidR="00B31B08" w:rsidRPr="009B02B6">
        <w:rPr>
          <w:rFonts w:ascii="Arial" w:hAnsi="Arial" w:cs="Arial"/>
          <w:i/>
          <w:iCs/>
          <w:color w:val="000000" w:themeColor="text1"/>
        </w:rPr>
        <w:t>nilotica</w:t>
      </w:r>
      <w:r w:rsidR="00B31B08">
        <w:rPr>
          <w:rFonts w:ascii="Arial" w:hAnsi="Arial" w:cs="Arial"/>
          <w:color w:val="000000" w:themeColor="text1"/>
        </w:rPr>
        <w:t xml:space="preserve">, 2. </w:t>
      </w:r>
      <w:proofErr w:type="spellStart"/>
      <w:r w:rsidR="00B31B08" w:rsidRPr="00521ED9">
        <w:rPr>
          <w:rFonts w:ascii="Arial" w:hAnsi="Arial" w:cs="Arial"/>
          <w:i/>
          <w:iCs/>
          <w:color w:val="000000" w:themeColor="text1"/>
        </w:rPr>
        <w:t>Azadirachta</w:t>
      </w:r>
      <w:proofErr w:type="spellEnd"/>
      <w:r w:rsidR="00B31B08" w:rsidRPr="00521ED9">
        <w:rPr>
          <w:rFonts w:ascii="Arial" w:hAnsi="Arial" w:cs="Arial"/>
          <w:i/>
          <w:iCs/>
          <w:color w:val="000000" w:themeColor="text1"/>
        </w:rPr>
        <w:t xml:space="preserve"> indica</w:t>
      </w:r>
      <w:r w:rsidR="00F01556">
        <w:rPr>
          <w:rFonts w:ascii="Arial" w:hAnsi="Arial" w:cs="Arial"/>
          <w:i/>
          <w:iCs/>
          <w:color w:val="000000" w:themeColor="text1"/>
        </w:rPr>
        <w:t xml:space="preserve">. </w:t>
      </w:r>
    </w:p>
    <w:p w14:paraId="66517759" w14:textId="4466788A" w:rsidR="00B31B08" w:rsidRDefault="00F01556" w:rsidP="00B31B08">
      <w:pPr>
        <w:spacing w:line="360" w:lineRule="auto"/>
        <w:jc w:val="both"/>
        <w:rPr>
          <w:rFonts w:ascii="Arial" w:hAnsi="Arial" w:cs="Arial"/>
          <w:color w:val="000000" w:themeColor="text1"/>
        </w:rPr>
      </w:pPr>
      <w:r>
        <w:rPr>
          <w:rFonts w:ascii="Arial" w:hAnsi="Arial" w:cs="Arial"/>
          <w:color w:val="000000" w:themeColor="text1"/>
        </w:rPr>
        <w:t>© Sanket Kadam.</w:t>
      </w:r>
    </w:p>
    <w:p w14:paraId="5E5C8B0D" w14:textId="77777777" w:rsidR="00B31B08" w:rsidRDefault="00B31B08" w:rsidP="00B31B08">
      <w:pPr>
        <w:spacing w:line="360" w:lineRule="auto"/>
        <w:jc w:val="both"/>
        <w:rPr>
          <w:rFonts w:ascii="Arial" w:hAnsi="Arial" w:cs="Arial"/>
          <w:color w:val="000000" w:themeColor="text1"/>
        </w:rPr>
      </w:pPr>
    </w:p>
    <w:p w14:paraId="1F773D44" w14:textId="3AE72608" w:rsidR="00B31B08" w:rsidRDefault="00E9419D">
      <w:pPr>
        <w:rPr>
          <w:rFonts w:ascii="Arial" w:hAnsi="Arial" w:cs="Arial"/>
          <w:color w:val="000000" w:themeColor="text1"/>
        </w:rPr>
      </w:pPr>
      <w:r>
        <w:rPr>
          <w:rFonts w:ascii="Arial" w:hAnsi="Arial" w:cs="Arial"/>
          <w:color w:val="000000" w:themeColor="text1"/>
        </w:rPr>
        <w:br w:type="page"/>
      </w:r>
    </w:p>
    <w:p w14:paraId="578299E6" w14:textId="77777777" w:rsidR="00E9419D" w:rsidRDefault="00E9419D" w:rsidP="00AB1216">
      <w:pPr>
        <w:spacing w:line="360" w:lineRule="auto"/>
        <w:jc w:val="both"/>
        <w:rPr>
          <w:rFonts w:ascii="Arial" w:hAnsi="Arial" w:cs="Arial"/>
          <w:color w:val="000000" w:themeColor="text1"/>
        </w:rPr>
      </w:pPr>
    </w:p>
    <w:p w14:paraId="47FBFB4D" w14:textId="439C90FA" w:rsidR="00C02B06" w:rsidRDefault="00C02B06" w:rsidP="00AB1216">
      <w:pPr>
        <w:spacing w:line="360" w:lineRule="auto"/>
        <w:jc w:val="both"/>
        <w:rPr>
          <w:rFonts w:ascii="Arial" w:hAnsi="Arial" w:cs="Arial"/>
          <w:color w:val="000000" w:themeColor="text1"/>
        </w:rPr>
      </w:pPr>
    </w:p>
    <w:p w14:paraId="68729977" w14:textId="32F8CC59" w:rsidR="00C02B06" w:rsidRDefault="00C02B06">
      <w:pP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6"/>
        <w:gridCol w:w="4096"/>
      </w:tblGrid>
      <w:tr w:rsidR="00C02B06" w14:paraId="4BCAECA1" w14:textId="77777777" w:rsidTr="00C02B06">
        <w:tc>
          <w:tcPr>
            <w:tcW w:w="4096" w:type="dxa"/>
          </w:tcPr>
          <w:p w14:paraId="6544FF37" w14:textId="2E789D7E" w:rsidR="00C02B06" w:rsidRDefault="00C02B06" w:rsidP="00C02B06">
            <w:pPr>
              <w:spacing w:line="360" w:lineRule="auto"/>
              <w:jc w:val="center"/>
              <w:rPr>
                <w:rFonts w:ascii="Arial" w:hAnsi="Arial" w:cs="Arial"/>
                <w:color w:val="000000" w:themeColor="text1"/>
              </w:rPr>
            </w:pPr>
            <w:r>
              <w:rPr>
                <w:rFonts w:ascii="Arial" w:hAnsi="Arial" w:cs="Arial"/>
                <w:noProof/>
                <w:color w:val="000000" w:themeColor="text1"/>
              </w:rPr>
              <w:drawing>
                <wp:inline distT="0" distB="0" distL="0" distR="0" wp14:anchorId="643EAD9C" wp14:editId="70C56F7C">
                  <wp:extent cx="2432019" cy="2735580"/>
                  <wp:effectExtent l="0" t="0" r="6985" b="7620"/>
                  <wp:docPr id="20843668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66859" name="Picture 2084366859"/>
                          <pic:cNvPicPr/>
                        </pic:nvPicPr>
                        <pic:blipFill rotWithShape="1">
                          <a:blip r:embed="rId26" cstate="print">
                            <a:extLst>
                              <a:ext uri="{28A0092B-C50C-407E-A947-70E740481C1C}">
                                <a14:useLocalDpi xmlns:a14="http://schemas.microsoft.com/office/drawing/2010/main" val="0"/>
                              </a:ext>
                            </a:extLst>
                          </a:blip>
                          <a:srcRect l="30559" t="27332" r="29452" b="47368"/>
                          <a:stretch>
                            <a:fillRect/>
                          </a:stretch>
                        </pic:blipFill>
                        <pic:spPr bwMode="auto">
                          <a:xfrm>
                            <a:off x="0" y="0"/>
                            <a:ext cx="2447271" cy="2752735"/>
                          </a:xfrm>
                          <a:prstGeom prst="rect">
                            <a:avLst/>
                          </a:prstGeom>
                          <a:ln>
                            <a:noFill/>
                          </a:ln>
                          <a:extLst>
                            <a:ext uri="{53640926-AAD7-44D8-BBD7-CCE9431645EC}">
                              <a14:shadowObscured xmlns:a14="http://schemas.microsoft.com/office/drawing/2010/main"/>
                            </a:ext>
                          </a:extLst>
                        </pic:spPr>
                      </pic:pic>
                    </a:graphicData>
                  </a:graphic>
                </wp:inline>
              </w:drawing>
            </w:r>
          </w:p>
        </w:tc>
        <w:tc>
          <w:tcPr>
            <w:tcW w:w="4096" w:type="dxa"/>
          </w:tcPr>
          <w:p w14:paraId="22FFD63F" w14:textId="18A55573" w:rsidR="00C02B06" w:rsidRDefault="00C02B06" w:rsidP="00C02B06">
            <w:pPr>
              <w:spacing w:line="360" w:lineRule="auto"/>
              <w:jc w:val="center"/>
              <w:rPr>
                <w:rFonts w:ascii="Arial" w:hAnsi="Arial" w:cs="Arial"/>
                <w:color w:val="000000" w:themeColor="text1"/>
              </w:rPr>
            </w:pPr>
            <w:r>
              <w:rPr>
                <w:rFonts w:ascii="Arial" w:hAnsi="Arial" w:cs="Arial"/>
                <w:noProof/>
                <w:color w:val="000000" w:themeColor="text1"/>
              </w:rPr>
              <w:drawing>
                <wp:inline distT="0" distB="0" distL="0" distR="0" wp14:anchorId="19CBDAD2" wp14:editId="4B78B505">
                  <wp:extent cx="2087880" cy="2819044"/>
                  <wp:effectExtent l="0" t="0" r="7620" b="635"/>
                  <wp:docPr id="7323633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63329" name="Picture 732363329"/>
                          <pic:cNvPicPr/>
                        </pic:nvPicPr>
                        <pic:blipFill rotWithShape="1">
                          <a:blip r:embed="rId27" cstate="print">
                            <a:extLst>
                              <a:ext uri="{28A0092B-C50C-407E-A947-70E740481C1C}">
                                <a14:useLocalDpi xmlns:a14="http://schemas.microsoft.com/office/drawing/2010/main" val="0"/>
                              </a:ext>
                            </a:extLst>
                          </a:blip>
                          <a:srcRect l="34808" t="21807" r="20907" b="44560"/>
                          <a:stretch>
                            <a:fillRect/>
                          </a:stretch>
                        </pic:blipFill>
                        <pic:spPr bwMode="auto">
                          <a:xfrm>
                            <a:off x="0" y="0"/>
                            <a:ext cx="2088993" cy="2820546"/>
                          </a:xfrm>
                          <a:prstGeom prst="rect">
                            <a:avLst/>
                          </a:prstGeom>
                          <a:ln>
                            <a:noFill/>
                          </a:ln>
                          <a:extLst>
                            <a:ext uri="{53640926-AAD7-44D8-BBD7-CCE9431645EC}">
                              <a14:shadowObscured xmlns:a14="http://schemas.microsoft.com/office/drawing/2010/main"/>
                            </a:ext>
                          </a:extLst>
                        </pic:spPr>
                      </pic:pic>
                    </a:graphicData>
                  </a:graphic>
                </wp:inline>
              </w:drawing>
            </w:r>
          </w:p>
        </w:tc>
      </w:tr>
    </w:tbl>
    <w:p w14:paraId="7A87B7A1" w14:textId="023E3A91" w:rsidR="00C02B06" w:rsidRDefault="00C02B06" w:rsidP="00AB1216">
      <w:pPr>
        <w:spacing w:line="360" w:lineRule="auto"/>
        <w:jc w:val="both"/>
        <w:rPr>
          <w:rFonts w:ascii="Arial" w:hAnsi="Arial" w:cs="Arial"/>
          <w:color w:val="000000" w:themeColor="text1"/>
        </w:rPr>
      </w:pPr>
    </w:p>
    <w:p w14:paraId="38204A48" w14:textId="7DC96EB9" w:rsidR="00F01556" w:rsidRDefault="000F2285">
      <w:pPr>
        <w:rPr>
          <w:rFonts w:ascii="Arial" w:hAnsi="Arial" w:cs="Arial"/>
          <w:color w:val="000000" w:themeColor="text1"/>
        </w:rPr>
      </w:pPr>
      <w:r>
        <w:rPr>
          <w:rFonts w:ascii="Arial" w:hAnsi="Arial" w:cs="Arial"/>
          <w:color w:val="000000" w:themeColor="text1"/>
        </w:rPr>
        <w:t>Picture</w:t>
      </w:r>
      <w:r w:rsidR="00C02B06">
        <w:rPr>
          <w:rFonts w:ascii="Arial" w:hAnsi="Arial" w:cs="Arial"/>
          <w:color w:val="000000" w:themeColor="text1"/>
        </w:rPr>
        <w:t xml:space="preserve"> 4. </w:t>
      </w:r>
      <w:r w:rsidR="00EE501A">
        <w:rPr>
          <w:rFonts w:ascii="Arial" w:hAnsi="Arial" w:cs="Arial"/>
          <w:color w:val="000000" w:themeColor="text1"/>
        </w:rPr>
        <w:t xml:space="preserve">Nest repairing </w:t>
      </w:r>
      <w:r w:rsidR="00C02B06">
        <w:rPr>
          <w:rFonts w:ascii="Arial" w:hAnsi="Arial" w:cs="Arial"/>
          <w:color w:val="000000" w:themeColor="text1"/>
        </w:rPr>
        <w:t>of helmet stage nest from old stalk</w:t>
      </w:r>
      <w:r w:rsidR="00F01556">
        <w:rPr>
          <w:rFonts w:ascii="Arial" w:hAnsi="Arial" w:cs="Arial"/>
          <w:color w:val="000000" w:themeColor="text1"/>
        </w:rPr>
        <w:t xml:space="preserve"> by male Baya </w:t>
      </w:r>
      <w:r w:rsidR="005706FE">
        <w:rPr>
          <w:rFonts w:ascii="Arial" w:hAnsi="Arial" w:cs="Arial"/>
          <w:color w:val="000000" w:themeColor="text1"/>
        </w:rPr>
        <w:t>W</w:t>
      </w:r>
      <w:r w:rsidR="00F01556">
        <w:rPr>
          <w:rFonts w:ascii="Arial" w:hAnsi="Arial" w:cs="Arial"/>
          <w:color w:val="000000" w:themeColor="text1"/>
        </w:rPr>
        <w:t>eaver.</w:t>
      </w:r>
    </w:p>
    <w:p w14:paraId="00AF97D9" w14:textId="2896B165" w:rsidR="00F01556" w:rsidRDefault="00F01556">
      <w:pPr>
        <w:rPr>
          <w:rFonts w:ascii="Arial" w:hAnsi="Arial" w:cs="Arial"/>
          <w:color w:val="000000" w:themeColor="text1"/>
        </w:rPr>
      </w:pPr>
      <w:r>
        <w:rPr>
          <w:rFonts w:ascii="Arial" w:hAnsi="Arial" w:cs="Arial"/>
          <w:color w:val="000000" w:themeColor="text1"/>
        </w:rPr>
        <w:t xml:space="preserve"> © Sanket Kadam.</w:t>
      </w:r>
    </w:p>
    <w:p w14:paraId="069EAA55" w14:textId="77777777" w:rsidR="00F01556" w:rsidRDefault="00F01556">
      <w:pPr>
        <w:rPr>
          <w:rFonts w:ascii="Arial" w:hAnsi="Arial" w:cs="Arial"/>
          <w:color w:val="000000" w:themeColor="text1"/>
        </w:rPr>
      </w:pPr>
    </w:p>
    <w:p w14:paraId="66A31801" w14:textId="77777777" w:rsidR="00F01556" w:rsidRDefault="00F01556">
      <w:pPr>
        <w:rPr>
          <w:rFonts w:ascii="Arial" w:hAnsi="Arial" w:cs="Arial"/>
          <w:color w:val="000000" w:themeColor="text1"/>
        </w:rPr>
      </w:pPr>
    </w:p>
    <w:p w14:paraId="45E399EC" w14:textId="77777777" w:rsidR="00F01556" w:rsidRDefault="00F01556">
      <w:pP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2"/>
      </w:tblGrid>
      <w:tr w:rsidR="00F01556" w14:paraId="2BBBB606" w14:textId="77777777" w:rsidTr="00F01556">
        <w:tc>
          <w:tcPr>
            <w:tcW w:w="8192" w:type="dxa"/>
          </w:tcPr>
          <w:p w14:paraId="0241A74C" w14:textId="46F3FA12" w:rsidR="00F01556" w:rsidRDefault="00F01556" w:rsidP="00F01556">
            <w:pPr>
              <w:jc w:val="center"/>
              <w:rPr>
                <w:rFonts w:ascii="Arial" w:hAnsi="Arial" w:cs="Arial"/>
                <w:color w:val="000000" w:themeColor="text1"/>
              </w:rPr>
            </w:pPr>
            <w:r>
              <w:rPr>
                <w:rFonts w:ascii="Arial" w:hAnsi="Arial" w:cs="Arial"/>
                <w:noProof/>
                <w:color w:val="000000" w:themeColor="text1"/>
              </w:rPr>
              <w:lastRenderedPageBreak/>
              <w:drawing>
                <wp:inline distT="0" distB="0" distL="0" distR="0" wp14:anchorId="18CD5EAE" wp14:editId="49CE76C9">
                  <wp:extent cx="1783080" cy="4861560"/>
                  <wp:effectExtent l="0" t="0" r="7620" b="0"/>
                  <wp:docPr id="23937289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72894" name="Picture 239372894"/>
                          <pic:cNvPicPr/>
                        </pic:nvPicPr>
                        <pic:blipFill rotWithShape="1">
                          <a:blip r:embed="rId28" cstate="print">
                            <a:extLst>
                              <a:ext uri="{28A0092B-C50C-407E-A947-70E740481C1C}">
                                <a14:useLocalDpi xmlns:a14="http://schemas.microsoft.com/office/drawing/2010/main" val="0"/>
                              </a:ext>
                            </a:extLst>
                          </a:blip>
                          <a:srcRect l="42045" t="775" r="17634" b="37388"/>
                          <a:stretch>
                            <a:fillRect/>
                          </a:stretch>
                        </pic:blipFill>
                        <pic:spPr bwMode="auto">
                          <a:xfrm>
                            <a:off x="0" y="0"/>
                            <a:ext cx="1783080" cy="486156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F0FE5E4" w14:textId="11758640" w:rsidR="00F01556" w:rsidRDefault="00F01556">
      <w:pPr>
        <w:rPr>
          <w:rFonts w:ascii="Arial" w:hAnsi="Arial" w:cs="Arial"/>
          <w:color w:val="000000" w:themeColor="text1"/>
        </w:rPr>
      </w:pPr>
    </w:p>
    <w:p w14:paraId="6A9D9869" w14:textId="1128308C" w:rsidR="00F01556" w:rsidRDefault="00F01556" w:rsidP="00F01556">
      <w:pPr>
        <w:spacing w:line="360" w:lineRule="auto"/>
        <w:jc w:val="both"/>
        <w:rPr>
          <w:rFonts w:ascii="Arial" w:hAnsi="Arial" w:cs="Arial"/>
          <w:color w:val="000000" w:themeColor="text1"/>
        </w:rPr>
      </w:pPr>
      <w:r>
        <w:rPr>
          <w:rFonts w:ascii="Arial" w:hAnsi="Arial" w:cs="Arial"/>
          <w:color w:val="000000" w:themeColor="text1"/>
        </w:rPr>
        <w:t xml:space="preserve">                                   </w:t>
      </w:r>
      <w:r w:rsidR="000F2285">
        <w:rPr>
          <w:rFonts w:ascii="Arial" w:hAnsi="Arial" w:cs="Arial"/>
          <w:color w:val="000000" w:themeColor="text1"/>
        </w:rPr>
        <w:t>Picture</w:t>
      </w:r>
      <w:r>
        <w:rPr>
          <w:rFonts w:ascii="Arial" w:hAnsi="Arial" w:cs="Arial"/>
          <w:color w:val="000000" w:themeColor="text1"/>
        </w:rPr>
        <w:t xml:space="preserve"> 5. Buttressed nest</w:t>
      </w:r>
      <w:r w:rsidR="00DD73D4">
        <w:rPr>
          <w:rFonts w:ascii="Arial" w:hAnsi="Arial" w:cs="Arial"/>
          <w:color w:val="000000" w:themeColor="text1"/>
        </w:rPr>
        <w:t xml:space="preserve"> </w:t>
      </w:r>
      <w:r w:rsidR="00DA44B9">
        <w:rPr>
          <w:rFonts w:ascii="Arial" w:hAnsi="Arial" w:cs="Arial"/>
          <w:color w:val="000000" w:themeColor="text1"/>
        </w:rPr>
        <w:t xml:space="preserve">(Two </w:t>
      </w:r>
      <w:proofErr w:type="spellStart"/>
      <w:r w:rsidR="00DA44B9">
        <w:rPr>
          <w:rFonts w:ascii="Arial" w:hAnsi="Arial" w:cs="Arial"/>
          <w:color w:val="000000" w:themeColor="text1"/>
        </w:rPr>
        <w:t>storeyed</w:t>
      </w:r>
      <w:proofErr w:type="spellEnd"/>
      <w:r w:rsidR="00DA44B9">
        <w:rPr>
          <w:rFonts w:ascii="Arial" w:hAnsi="Arial" w:cs="Arial"/>
          <w:color w:val="000000" w:themeColor="text1"/>
        </w:rPr>
        <w:t xml:space="preserve"> nest)</w:t>
      </w:r>
      <w:r>
        <w:rPr>
          <w:rFonts w:ascii="Arial" w:hAnsi="Arial" w:cs="Arial"/>
          <w:color w:val="000000" w:themeColor="text1"/>
        </w:rPr>
        <w:t>. © Sanket Kadam.</w:t>
      </w:r>
    </w:p>
    <w:p w14:paraId="37B6439C" w14:textId="77777777" w:rsidR="00F01556" w:rsidRDefault="00F01556">
      <w:pPr>
        <w:rPr>
          <w:rFonts w:ascii="Arial" w:hAnsi="Arial" w:cs="Arial"/>
          <w:color w:val="000000" w:themeColor="text1"/>
        </w:rPr>
      </w:pPr>
    </w:p>
    <w:p w14:paraId="20E7923D" w14:textId="77777777" w:rsidR="00F01556" w:rsidRDefault="00F01556">
      <w:pPr>
        <w:rPr>
          <w:rFonts w:ascii="Arial" w:hAnsi="Arial" w:cs="Arial"/>
          <w:color w:val="000000" w:themeColor="text1"/>
        </w:rPr>
      </w:pPr>
    </w:p>
    <w:p w14:paraId="6FE3DEF9" w14:textId="77777777" w:rsidR="00F01556" w:rsidRDefault="00F01556">
      <w:pPr>
        <w:rPr>
          <w:rFonts w:ascii="Arial" w:hAnsi="Arial" w:cs="Arial"/>
          <w:color w:val="000000" w:themeColor="text1"/>
        </w:rPr>
      </w:pPr>
    </w:p>
    <w:p w14:paraId="27A16B3C" w14:textId="77777777" w:rsidR="00F01556" w:rsidRDefault="00F01556">
      <w:pPr>
        <w:rPr>
          <w:rFonts w:ascii="Arial" w:hAnsi="Arial" w:cs="Arial"/>
          <w:color w:val="000000" w:themeColor="text1"/>
        </w:rPr>
      </w:pPr>
    </w:p>
    <w:p w14:paraId="4BAF5FEF" w14:textId="77777777" w:rsidR="00F01556" w:rsidRDefault="00F01556">
      <w:pPr>
        <w:rPr>
          <w:rFonts w:ascii="Arial" w:hAnsi="Arial" w:cs="Arial"/>
          <w:color w:val="000000" w:themeColor="text1"/>
        </w:rPr>
      </w:pPr>
    </w:p>
    <w:p w14:paraId="7C7A1DB4" w14:textId="77777777" w:rsidR="00F01556" w:rsidRDefault="00F01556">
      <w:pPr>
        <w:rPr>
          <w:rFonts w:ascii="Arial" w:hAnsi="Arial" w:cs="Arial"/>
          <w:color w:val="000000" w:themeColor="text1"/>
        </w:rPr>
      </w:pPr>
    </w:p>
    <w:p w14:paraId="6A793A89" w14:textId="77777777" w:rsidR="00F01556" w:rsidRDefault="00F01556">
      <w:pPr>
        <w:rPr>
          <w:rFonts w:ascii="Arial" w:hAnsi="Arial" w:cs="Arial"/>
          <w:color w:val="000000" w:themeColor="text1"/>
        </w:rPr>
      </w:pPr>
    </w:p>
    <w:p w14:paraId="4FA9F448" w14:textId="77777777" w:rsidR="00F01556" w:rsidRDefault="00F01556">
      <w:pPr>
        <w:rPr>
          <w:rFonts w:ascii="Arial" w:hAnsi="Arial" w:cs="Arial"/>
          <w:color w:val="000000" w:themeColor="text1"/>
        </w:rPr>
      </w:pPr>
    </w:p>
    <w:p w14:paraId="0A27A9EE" w14:textId="77777777" w:rsidR="00F01556" w:rsidRDefault="00F01556">
      <w:pPr>
        <w:rPr>
          <w:rFonts w:ascii="Arial" w:hAnsi="Arial" w:cs="Arial"/>
          <w:color w:val="000000" w:themeColor="text1"/>
        </w:rPr>
      </w:pPr>
    </w:p>
    <w:p w14:paraId="7F401C76" w14:textId="77777777" w:rsidR="00F01556" w:rsidRDefault="00F01556">
      <w:pPr>
        <w:rPr>
          <w:rFonts w:ascii="Arial" w:hAnsi="Arial" w:cs="Arial"/>
          <w:color w:val="000000" w:themeColor="text1"/>
        </w:rPr>
      </w:pPr>
    </w:p>
    <w:p w14:paraId="26AC8237" w14:textId="77777777" w:rsidR="00F01556" w:rsidRDefault="00F01556">
      <w:pPr>
        <w:rPr>
          <w:rFonts w:ascii="Arial" w:hAnsi="Arial" w:cs="Arial"/>
          <w:color w:val="000000" w:themeColor="text1"/>
        </w:rPr>
      </w:pPr>
    </w:p>
    <w:p w14:paraId="4A9D579B" w14:textId="77777777" w:rsidR="00F01556" w:rsidRDefault="00F01556">
      <w:pPr>
        <w:rPr>
          <w:rFonts w:ascii="Arial" w:hAnsi="Arial" w:cs="Arial"/>
          <w:color w:val="000000" w:themeColor="text1"/>
        </w:rPr>
      </w:pPr>
    </w:p>
    <w:p w14:paraId="7CEF53AF" w14:textId="77777777" w:rsidR="00F01556" w:rsidRDefault="00F01556">
      <w:pPr>
        <w:rPr>
          <w:rFonts w:ascii="Arial" w:hAnsi="Arial" w:cs="Arial"/>
          <w:color w:val="000000" w:themeColor="text1"/>
        </w:rPr>
      </w:pPr>
    </w:p>
    <w:p w14:paraId="00969E0A" w14:textId="77777777" w:rsidR="00F01556" w:rsidRDefault="00F01556">
      <w:pPr>
        <w:rPr>
          <w:rFonts w:ascii="Arial" w:hAnsi="Arial" w:cs="Arial"/>
          <w:color w:val="000000" w:themeColor="text1"/>
        </w:rPr>
      </w:pPr>
    </w:p>
    <w:p w14:paraId="5211718E" w14:textId="77777777" w:rsidR="00E9419D" w:rsidRDefault="00E9419D" w:rsidP="00AB1216">
      <w:pPr>
        <w:spacing w:line="360" w:lineRule="auto"/>
        <w:jc w:val="both"/>
        <w:rPr>
          <w:rFonts w:ascii="Arial" w:hAnsi="Arial" w:cs="Arial"/>
          <w:color w:val="000000" w:themeColor="text1"/>
        </w:rPr>
      </w:pPr>
    </w:p>
    <w:p w14:paraId="619C615B" w14:textId="77777777" w:rsidR="00E9419D" w:rsidRDefault="00E9419D" w:rsidP="00AB1216">
      <w:pPr>
        <w:spacing w:line="360" w:lineRule="auto"/>
        <w:jc w:val="both"/>
        <w:rPr>
          <w:rFonts w:ascii="Arial" w:hAnsi="Arial" w:cs="Arial"/>
          <w:color w:val="000000" w:themeColor="text1"/>
        </w:rPr>
      </w:pPr>
    </w:p>
    <w:p w14:paraId="47E2E47F" w14:textId="77777777" w:rsidR="00813A9C" w:rsidRDefault="00813A9C" w:rsidP="00AB1216">
      <w:pPr>
        <w:spacing w:line="360" w:lineRule="auto"/>
        <w:jc w:val="both"/>
        <w:rPr>
          <w:rFonts w:ascii="Arial" w:hAnsi="Arial" w:cs="Arial"/>
          <w:color w:val="000000" w:themeColor="text1"/>
        </w:rPr>
      </w:pPr>
    </w:p>
    <w:p w14:paraId="2E75AB0F" w14:textId="77777777" w:rsidR="00E70E5E" w:rsidRDefault="00E70E5E" w:rsidP="00AB1216">
      <w:pPr>
        <w:spacing w:line="360" w:lineRule="auto"/>
        <w:jc w:val="both"/>
        <w:rPr>
          <w:rFonts w:ascii="Arial" w:hAnsi="Arial" w:cs="Arial"/>
          <w:color w:val="000000" w:themeColor="text1"/>
        </w:rPr>
      </w:pPr>
    </w:p>
    <w:p w14:paraId="5E92ED79" w14:textId="48B80459" w:rsidR="00E70E5E" w:rsidRDefault="004F3C7C" w:rsidP="00AB1216">
      <w:pPr>
        <w:spacing w:line="360" w:lineRule="auto"/>
        <w:jc w:val="both"/>
        <w:rPr>
          <w:rFonts w:ascii="Arial" w:hAnsi="Arial" w:cs="Arial"/>
          <w:color w:val="000000" w:themeColor="text1"/>
        </w:rPr>
      </w:pPr>
      <w:r>
        <w:rPr>
          <w:rFonts w:ascii="Arial" w:hAnsi="Arial" w:cs="Arial"/>
          <w:noProof/>
        </w:rPr>
        <w:drawing>
          <wp:inline distT="0" distB="0" distL="0" distR="0" wp14:anchorId="568B99AE" wp14:editId="12ED42F7">
            <wp:extent cx="5208270" cy="3038475"/>
            <wp:effectExtent l="0" t="0" r="11430" b="9525"/>
            <wp:docPr id="16322023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7A5BA77" w14:textId="77777777" w:rsidR="004F3C7C" w:rsidRDefault="004F3C7C" w:rsidP="00AB1216">
      <w:pPr>
        <w:spacing w:line="360" w:lineRule="auto"/>
        <w:jc w:val="both"/>
        <w:rPr>
          <w:rFonts w:ascii="Arial" w:hAnsi="Arial" w:cs="Arial"/>
          <w:color w:val="000000" w:themeColor="text1"/>
        </w:rPr>
      </w:pPr>
    </w:p>
    <w:p w14:paraId="30F70B5F" w14:textId="55621E86" w:rsidR="004F3C7C" w:rsidRPr="00567469" w:rsidRDefault="004F3C7C" w:rsidP="004F3C7C">
      <w:pPr>
        <w:rPr>
          <w:rFonts w:ascii="Arial" w:hAnsi="Arial" w:cs="Arial"/>
        </w:rPr>
      </w:pPr>
      <w:r w:rsidRPr="00EE503C">
        <w:rPr>
          <w:rFonts w:ascii="Arial" w:hAnsi="Arial" w:cs="Arial"/>
        </w:rPr>
        <w:t>Fig.</w:t>
      </w:r>
      <w:r>
        <w:rPr>
          <w:rFonts w:ascii="Arial" w:hAnsi="Arial" w:cs="Arial"/>
        </w:rPr>
        <w:t xml:space="preserve"> 1.  Pie-chart</w:t>
      </w:r>
      <w:r w:rsidRPr="00EE503C">
        <w:rPr>
          <w:rFonts w:ascii="Arial" w:hAnsi="Arial" w:cs="Arial"/>
        </w:rPr>
        <w:t xml:space="preserve"> representing </w:t>
      </w:r>
      <w:r>
        <w:rPr>
          <w:rFonts w:ascii="Arial" w:hAnsi="Arial" w:cs="Arial"/>
          <w:color w:val="000000" w:themeColor="text1"/>
        </w:rPr>
        <w:t>Developmental stages of Nest construction of Baya weaver</w:t>
      </w:r>
      <w:r>
        <w:rPr>
          <w:rFonts w:ascii="Arial" w:hAnsi="Arial" w:cs="Arial"/>
        </w:rPr>
        <w:t>.</w:t>
      </w:r>
    </w:p>
    <w:p w14:paraId="107C15A7" w14:textId="77777777" w:rsidR="004F3C7C" w:rsidRDefault="004F3C7C" w:rsidP="004F3C7C">
      <w:pPr>
        <w:pStyle w:val="Body"/>
        <w:spacing w:after="0"/>
        <w:rPr>
          <w:rFonts w:ascii="Arial" w:hAnsi="Arial" w:cs="Arial"/>
        </w:rPr>
      </w:pPr>
    </w:p>
    <w:p w14:paraId="4BEF28A4" w14:textId="77777777" w:rsidR="004F3C7C" w:rsidRDefault="004F3C7C" w:rsidP="00AB1216">
      <w:pPr>
        <w:spacing w:line="360" w:lineRule="auto"/>
        <w:jc w:val="both"/>
        <w:rPr>
          <w:rFonts w:ascii="Arial" w:hAnsi="Arial" w:cs="Arial"/>
          <w:color w:val="000000" w:themeColor="text1"/>
        </w:rPr>
        <w:sectPr w:rsidR="004F3C7C" w:rsidSect="00A93218">
          <w:headerReference w:type="even" r:id="rId30"/>
          <w:headerReference w:type="default" r:id="rId31"/>
          <w:footerReference w:type="default" r:id="rId32"/>
          <w:headerReference w:type="first" r:id="rId33"/>
          <w:pgSz w:w="12240" w:h="15840"/>
          <w:pgMar w:top="1440" w:right="2019" w:bottom="2019" w:left="2019" w:header="720" w:footer="1123" w:gutter="0"/>
          <w:cols w:space="720"/>
          <w:docGrid w:linePitch="272"/>
        </w:sectPr>
      </w:pPr>
    </w:p>
    <w:p w14:paraId="25290437" w14:textId="77777777" w:rsidR="008C244B" w:rsidRDefault="008C244B" w:rsidP="008C244B">
      <w:pPr>
        <w:rPr>
          <w:rFonts w:ascii="Arial" w:hAnsi="Arial" w:cs="Arial"/>
        </w:rPr>
      </w:pPr>
    </w:p>
    <w:p w14:paraId="58366308" w14:textId="04FC104C" w:rsidR="00E02FA9" w:rsidRDefault="00E02FA9" w:rsidP="00F9202E">
      <w:pPr>
        <w:rPr>
          <w:rFonts w:ascii="Arial" w:hAnsi="Arial" w:cs="Arial"/>
        </w:rPr>
      </w:pPr>
    </w:p>
    <w:p w14:paraId="57684AC9" w14:textId="77777777" w:rsidR="00E75A9B" w:rsidRPr="00567469" w:rsidRDefault="00E75A9B" w:rsidP="00441B6F">
      <w:pPr>
        <w:pStyle w:val="Body"/>
        <w:spacing w:after="0"/>
        <w:rPr>
          <w:rFonts w:ascii="Arial" w:hAnsi="Arial" w:cs="Arial"/>
        </w:rPr>
      </w:pPr>
    </w:p>
    <w:p w14:paraId="2F0CE7E2" w14:textId="77777777" w:rsidR="00E75A9B" w:rsidRPr="00567469" w:rsidRDefault="00E75A9B" w:rsidP="00441B6F">
      <w:pPr>
        <w:pStyle w:val="Body"/>
        <w:spacing w:after="0"/>
        <w:rPr>
          <w:rFonts w:ascii="Arial" w:hAnsi="Arial" w:cs="Arial"/>
        </w:rPr>
      </w:pPr>
    </w:p>
    <w:p w14:paraId="58545170" w14:textId="77777777" w:rsidR="00B01FCD" w:rsidRPr="00567469" w:rsidRDefault="00000F8F" w:rsidP="00441B6F">
      <w:pPr>
        <w:pStyle w:val="ConcHead"/>
        <w:spacing w:after="0"/>
        <w:jc w:val="both"/>
        <w:rPr>
          <w:rFonts w:ascii="Arial" w:hAnsi="Arial" w:cs="Arial"/>
        </w:rPr>
      </w:pPr>
      <w:r w:rsidRPr="00567469">
        <w:rPr>
          <w:rFonts w:ascii="Arial" w:hAnsi="Arial" w:cs="Arial"/>
        </w:rPr>
        <w:t xml:space="preserve">4. </w:t>
      </w:r>
      <w:r w:rsidR="00B01FCD" w:rsidRPr="00567469">
        <w:rPr>
          <w:rFonts w:ascii="Arial" w:hAnsi="Arial" w:cs="Arial"/>
        </w:rPr>
        <w:t>Conclusion</w:t>
      </w:r>
    </w:p>
    <w:p w14:paraId="35C5191E" w14:textId="77777777" w:rsidR="00790ADA" w:rsidRPr="00567469" w:rsidRDefault="00790ADA" w:rsidP="00441B6F">
      <w:pPr>
        <w:pStyle w:val="ConcHead"/>
        <w:spacing w:after="0"/>
        <w:jc w:val="both"/>
        <w:rPr>
          <w:rFonts w:ascii="Arial" w:hAnsi="Arial" w:cs="Arial"/>
        </w:rPr>
      </w:pPr>
    </w:p>
    <w:p w14:paraId="7FD81681" w14:textId="507E0637" w:rsidR="00CF284E" w:rsidRDefault="009872E8" w:rsidP="005D1E1E">
      <w:pPr>
        <w:spacing w:line="360" w:lineRule="auto"/>
        <w:jc w:val="both"/>
        <w:rPr>
          <w:rFonts w:ascii="Arial" w:hAnsi="Arial" w:cs="Arial"/>
          <w:lang w:val="en-IN" w:eastAsia="en-IN" w:bidi="mr-IN"/>
        </w:rPr>
      </w:pPr>
      <w:r>
        <w:rPr>
          <w:rFonts w:ascii="Arial" w:hAnsi="Arial" w:cs="Arial"/>
          <w:lang w:val="en-IN" w:eastAsia="en-IN" w:bidi="mr-IN"/>
        </w:rPr>
        <w:t>This is a systemat</w:t>
      </w:r>
      <w:r w:rsidR="00622E0C">
        <w:rPr>
          <w:rFonts w:ascii="Arial" w:hAnsi="Arial" w:cs="Arial"/>
          <w:lang w:val="en-IN" w:eastAsia="en-IN" w:bidi="mr-IN"/>
        </w:rPr>
        <w:t>i</w:t>
      </w:r>
      <w:r>
        <w:rPr>
          <w:rFonts w:ascii="Arial" w:hAnsi="Arial" w:cs="Arial"/>
          <w:lang w:val="en-IN" w:eastAsia="en-IN" w:bidi="mr-IN"/>
        </w:rPr>
        <w:t>c study on the nesting habits on Baya Weaver</w:t>
      </w:r>
      <w:r w:rsidR="00B4132A">
        <w:rPr>
          <w:rFonts w:ascii="Arial" w:hAnsi="Arial" w:cs="Arial"/>
          <w:lang w:val="en-IN" w:eastAsia="en-IN" w:bidi="mr-IN"/>
        </w:rPr>
        <w:t xml:space="preserve"> in a particular geographical area </w:t>
      </w:r>
      <w:r w:rsidR="0042626D">
        <w:rPr>
          <w:rFonts w:ascii="Arial" w:hAnsi="Arial" w:cs="Arial"/>
          <w:lang w:val="en-IN" w:eastAsia="en-IN" w:bidi="mr-IN"/>
        </w:rPr>
        <w:t xml:space="preserve">of </w:t>
      </w:r>
      <w:proofErr w:type="spellStart"/>
      <w:r w:rsidR="0042626D">
        <w:rPr>
          <w:rFonts w:ascii="Arial" w:hAnsi="Arial" w:cs="Arial"/>
          <w:lang w:val="en-IN" w:eastAsia="en-IN" w:bidi="mr-IN"/>
        </w:rPr>
        <w:t>Dharmabad</w:t>
      </w:r>
      <w:proofErr w:type="spellEnd"/>
      <w:r w:rsidR="0042626D">
        <w:rPr>
          <w:rFonts w:ascii="Arial" w:hAnsi="Arial" w:cs="Arial"/>
          <w:lang w:val="en-IN" w:eastAsia="en-IN" w:bidi="mr-IN"/>
        </w:rPr>
        <w:t>, Nanded</w:t>
      </w:r>
      <w:r w:rsidR="00A618AE">
        <w:rPr>
          <w:rFonts w:ascii="Arial" w:hAnsi="Arial" w:cs="Arial"/>
          <w:lang w:val="en-IN" w:eastAsia="en-IN" w:bidi="mr-IN"/>
        </w:rPr>
        <w:t>, Maharashtra.</w:t>
      </w:r>
      <w:r w:rsidR="00B95489">
        <w:rPr>
          <w:rFonts w:ascii="Arial" w:hAnsi="Arial" w:cs="Arial"/>
          <w:lang w:val="en-IN" w:eastAsia="en-IN" w:bidi="mr-IN"/>
        </w:rPr>
        <w:t xml:space="preserve"> The Baya Weaver Bird’s story is one of the nature’s creativity, innovation and adaptability.</w:t>
      </w:r>
    </w:p>
    <w:p w14:paraId="12990447" w14:textId="69289C01" w:rsidR="00CF284E" w:rsidRDefault="00B87F82" w:rsidP="005D1E1E">
      <w:pPr>
        <w:spacing w:line="360" w:lineRule="auto"/>
        <w:jc w:val="both"/>
        <w:rPr>
          <w:rFonts w:ascii="Arial" w:hAnsi="Arial" w:cs="Arial"/>
          <w:lang w:val="en-IN" w:eastAsia="en-IN" w:bidi="mr-IN"/>
        </w:rPr>
      </w:pPr>
      <w:r>
        <w:rPr>
          <w:rFonts w:ascii="Arial" w:hAnsi="Arial" w:cs="Arial"/>
          <w:lang w:val="en-IN" w:eastAsia="en-IN" w:bidi="mr-IN"/>
        </w:rPr>
        <w:t xml:space="preserve">Due to </w:t>
      </w:r>
      <w:r w:rsidR="00CF6A76">
        <w:rPr>
          <w:rFonts w:ascii="Arial" w:hAnsi="Arial" w:cs="Arial"/>
          <w:lang w:val="en-IN" w:eastAsia="en-IN" w:bidi="mr-IN"/>
        </w:rPr>
        <w:t>h</w:t>
      </w:r>
      <w:r w:rsidR="00A87201">
        <w:rPr>
          <w:rFonts w:ascii="Arial" w:hAnsi="Arial" w:cs="Arial"/>
          <w:lang w:val="en-IN" w:eastAsia="en-IN" w:bidi="mr-IN"/>
        </w:rPr>
        <w:t xml:space="preserve">abitat </w:t>
      </w:r>
      <w:r w:rsidR="00CF6A76">
        <w:rPr>
          <w:rFonts w:ascii="Arial" w:hAnsi="Arial" w:cs="Arial"/>
          <w:lang w:val="en-IN" w:eastAsia="en-IN" w:bidi="mr-IN"/>
        </w:rPr>
        <w:t>l</w:t>
      </w:r>
      <w:r w:rsidR="00A87201">
        <w:rPr>
          <w:rFonts w:ascii="Arial" w:hAnsi="Arial" w:cs="Arial"/>
          <w:lang w:val="en-IN" w:eastAsia="en-IN" w:bidi="mr-IN"/>
        </w:rPr>
        <w:t>oss</w:t>
      </w:r>
      <w:r w:rsidR="007164DB">
        <w:rPr>
          <w:rFonts w:ascii="Arial" w:hAnsi="Arial" w:cs="Arial"/>
          <w:lang w:val="en-IN" w:eastAsia="en-IN" w:bidi="mr-IN"/>
        </w:rPr>
        <w:t>,</w:t>
      </w:r>
      <w:r w:rsidR="00A87201">
        <w:rPr>
          <w:rFonts w:ascii="Arial" w:hAnsi="Arial" w:cs="Arial"/>
          <w:lang w:val="en-IN" w:eastAsia="en-IN" w:bidi="mr-IN"/>
        </w:rPr>
        <w:t xml:space="preserve"> </w:t>
      </w:r>
      <w:r w:rsidR="00CF6A76">
        <w:rPr>
          <w:rFonts w:ascii="Arial" w:hAnsi="Arial" w:cs="Arial"/>
          <w:lang w:val="en-IN" w:eastAsia="en-IN" w:bidi="mr-IN"/>
        </w:rPr>
        <w:t>u</w:t>
      </w:r>
      <w:r w:rsidR="00A87201">
        <w:rPr>
          <w:rFonts w:ascii="Arial" w:hAnsi="Arial" w:cs="Arial"/>
          <w:lang w:val="en-IN" w:eastAsia="en-IN" w:bidi="mr-IN"/>
        </w:rPr>
        <w:t>rbanization</w:t>
      </w:r>
      <w:r w:rsidR="00560BBA">
        <w:rPr>
          <w:rFonts w:ascii="Arial" w:hAnsi="Arial" w:cs="Arial"/>
          <w:lang w:val="en-IN" w:eastAsia="en-IN" w:bidi="mr-IN"/>
        </w:rPr>
        <w:t>, agricultural shifting</w:t>
      </w:r>
      <w:r w:rsidR="007164DB">
        <w:rPr>
          <w:rFonts w:ascii="Arial" w:hAnsi="Arial" w:cs="Arial"/>
          <w:lang w:val="en-IN" w:eastAsia="en-IN" w:bidi="mr-IN"/>
        </w:rPr>
        <w:t xml:space="preserve">, rapidly growing </w:t>
      </w:r>
      <w:r w:rsidR="00560BBA">
        <w:rPr>
          <w:rFonts w:ascii="Arial" w:hAnsi="Arial" w:cs="Arial"/>
          <w:lang w:val="en-IN" w:eastAsia="en-IN" w:bidi="mr-IN"/>
        </w:rPr>
        <w:t>monoculture</w:t>
      </w:r>
      <w:r w:rsidR="00250648">
        <w:rPr>
          <w:rFonts w:ascii="Arial" w:hAnsi="Arial" w:cs="Arial"/>
          <w:lang w:val="en-IN" w:eastAsia="en-IN" w:bidi="mr-IN"/>
        </w:rPr>
        <w:t xml:space="preserve"> practices</w:t>
      </w:r>
      <w:r w:rsidR="00560BBA">
        <w:rPr>
          <w:rFonts w:ascii="Arial" w:hAnsi="Arial" w:cs="Arial"/>
          <w:lang w:val="en-IN" w:eastAsia="en-IN" w:bidi="mr-IN"/>
        </w:rPr>
        <w:t>,</w:t>
      </w:r>
      <w:r w:rsidR="007164DB">
        <w:rPr>
          <w:rFonts w:ascii="Arial" w:hAnsi="Arial" w:cs="Arial"/>
          <w:lang w:val="en-IN" w:eastAsia="en-IN" w:bidi="mr-IN"/>
        </w:rPr>
        <w:t xml:space="preserve"> </w:t>
      </w:r>
      <w:r w:rsidR="00CF6A76">
        <w:rPr>
          <w:rFonts w:ascii="Arial" w:hAnsi="Arial" w:cs="Arial"/>
          <w:lang w:val="en-IN" w:eastAsia="en-IN" w:bidi="mr-IN"/>
        </w:rPr>
        <w:t>c</w:t>
      </w:r>
      <w:r w:rsidR="00C06207">
        <w:rPr>
          <w:rFonts w:ascii="Arial" w:hAnsi="Arial" w:cs="Arial"/>
          <w:lang w:val="en-IN" w:eastAsia="en-IN" w:bidi="mr-IN"/>
        </w:rPr>
        <w:t xml:space="preserve">limate </w:t>
      </w:r>
      <w:r w:rsidR="00AD18D1">
        <w:rPr>
          <w:rFonts w:ascii="Arial" w:hAnsi="Arial" w:cs="Arial"/>
          <w:lang w:val="en-IN" w:eastAsia="en-IN" w:bidi="mr-IN"/>
        </w:rPr>
        <w:t>c</w:t>
      </w:r>
      <w:r w:rsidR="00C06207">
        <w:rPr>
          <w:rFonts w:ascii="Arial" w:hAnsi="Arial" w:cs="Arial"/>
          <w:lang w:val="en-IN" w:eastAsia="en-IN" w:bidi="mr-IN"/>
        </w:rPr>
        <w:t>hange</w:t>
      </w:r>
      <w:r w:rsidR="00E1702E">
        <w:rPr>
          <w:rFonts w:ascii="Arial" w:hAnsi="Arial" w:cs="Arial"/>
          <w:lang w:val="en-IN" w:eastAsia="en-IN" w:bidi="mr-IN"/>
        </w:rPr>
        <w:t>, anthropogenic activities</w:t>
      </w:r>
      <w:r w:rsidR="007164DB">
        <w:rPr>
          <w:rFonts w:ascii="Arial" w:hAnsi="Arial" w:cs="Arial"/>
          <w:lang w:val="en-IN" w:eastAsia="en-IN" w:bidi="mr-IN"/>
        </w:rPr>
        <w:t xml:space="preserve"> and human-wildlife conflict</w:t>
      </w:r>
      <w:r w:rsidR="00500974">
        <w:rPr>
          <w:rFonts w:ascii="Arial" w:hAnsi="Arial" w:cs="Arial"/>
          <w:lang w:val="en-IN" w:eastAsia="en-IN" w:bidi="mr-IN"/>
        </w:rPr>
        <w:t xml:space="preserve"> there is a decline</w:t>
      </w:r>
      <w:r w:rsidR="00CF6A76">
        <w:rPr>
          <w:rFonts w:ascii="Arial" w:hAnsi="Arial" w:cs="Arial"/>
          <w:lang w:val="en-IN" w:eastAsia="en-IN" w:bidi="mr-IN"/>
        </w:rPr>
        <w:t xml:space="preserve"> in</w:t>
      </w:r>
      <w:r w:rsidR="00500974">
        <w:rPr>
          <w:rFonts w:ascii="Arial" w:hAnsi="Arial" w:cs="Arial"/>
          <w:lang w:val="en-IN" w:eastAsia="en-IN" w:bidi="mr-IN"/>
        </w:rPr>
        <w:t xml:space="preserve"> </w:t>
      </w:r>
      <w:r w:rsidR="00376B6A">
        <w:rPr>
          <w:rFonts w:ascii="Arial" w:hAnsi="Arial" w:cs="Arial"/>
          <w:lang w:val="en-IN" w:eastAsia="en-IN" w:bidi="mr-IN"/>
        </w:rPr>
        <w:t>population</w:t>
      </w:r>
      <w:r w:rsidR="00500974">
        <w:rPr>
          <w:rFonts w:ascii="Arial" w:hAnsi="Arial" w:cs="Arial"/>
          <w:lang w:val="en-IN" w:eastAsia="en-IN" w:bidi="mr-IN"/>
        </w:rPr>
        <w:t xml:space="preserve"> of baya weaver</w:t>
      </w:r>
      <w:r w:rsidR="00B310A7">
        <w:rPr>
          <w:rFonts w:ascii="Arial" w:hAnsi="Arial" w:cs="Arial"/>
          <w:lang w:val="en-IN" w:eastAsia="en-IN" w:bidi="mr-IN"/>
        </w:rPr>
        <w:t>. As, a result many conservation</w:t>
      </w:r>
      <w:r w:rsidR="00AA1869">
        <w:rPr>
          <w:rFonts w:ascii="Arial" w:hAnsi="Arial" w:cs="Arial"/>
          <w:lang w:val="en-IN" w:eastAsia="en-IN" w:bidi="mr-IN"/>
        </w:rPr>
        <w:t>al</w:t>
      </w:r>
      <w:r w:rsidR="0018383F">
        <w:rPr>
          <w:rFonts w:ascii="Arial" w:hAnsi="Arial" w:cs="Arial"/>
          <w:lang w:val="en-IN" w:eastAsia="en-IN" w:bidi="mr-IN"/>
        </w:rPr>
        <w:t xml:space="preserve"> efforts</w:t>
      </w:r>
      <w:r w:rsidR="00B310A7">
        <w:rPr>
          <w:rFonts w:ascii="Arial" w:hAnsi="Arial" w:cs="Arial"/>
          <w:lang w:val="en-IN" w:eastAsia="en-IN" w:bidi="mr-IN"/>
        </w:rPr>
        <w:t xml:space="preserve"> </w:t>
      </w:r>
      <w:r w:rsidR="000526F9">
        <w:rPr>
          <w:rFonts w:ascii="Arial" w:hAnsi="Arial" w:cs="Arial"/>
          <w:lang w:val="en-IN" w:eastAsia="en-IN" w:bidi="mr-IN"/>
        </w:rPr>
        <w:t>should</w:t>
      </w:r>
      <w:r w:rsidR="001E4729">
        <w:rPr>
          <w:rFonts w:ascii="Arial" w:hAnsi="Arial" w:cs="Arial"/>
          <w:lang w:val="en-IN" w:eastAsia="en-IN" w:bidi="mr-IN"/>
        </w:rPr>
        <w:t xml:space="preserve"> </w:t>
      </w:r>
      <w:proofErr w:type="spellStart"/>
      <w:r w:rsidR="00B310A7">
        <w:rPr>
          <w:rFonts w:ascii="Arial" w:hAnsi="Arial" w:cs="Arial"/>
          <w:lang w:val="en-IN" w:eastAsia="en-IN" w:bidi="mr-IN"/>
        </w:rPr>
        <w:t>taken</w:t>
      </w:r>
      <w:proofErr w:type="spellEnd"/>
      <w:r w:rsidR="001E4729">
        <w:rPr>
          <w:rFonts w:ascii="Arial" w:hAnsi="Arial" w:cs="Arial"/>
          <w:lang w:val="en-IN" w:eastAsia="en-IN" w:bidi="mr-IN"/>
        </w:rPr>
        <w:t xml:space="preserve"> to</w:t>
      </w:r>
      <w:r w:rsidR="00B310A7">
        <w:rPr>
          <w:rFonts w:ascii="Arial" w:hAnsi="Arial" w:cs="Arial"/>
          <w:lang w:val="en-IN" w:eastAsia="en-IN" w:bidi="mr-IN"/>
        </w:rPr>
        <w:t xml:space="preserve"> ensure that </w:t>
      </w:r>
      <w:proofErr w:type="gramStart"/>
      <w:r w:rsidR="00B310A7">
        <w:rPr>
          <w:rFonts w:ascii="Arial" w:hAnsi="Arial" w:cs="Arial"/>
          <w:lang w:val="en-IN" w:eastAsia="en-IN" w:bidi="mr-IN"/>
        </w:rPr>
        <w:t xml:space="preserve">these </w:t>
      </w:r>
      <w:r w:rsidR="00463530">
        <w:rPr>
          <w:rFonts w:ascii="Arial" w:hAnsi="Arial" w:cs="Arial"/>
          <w:lang w:val="en-IN" w:eastAsia="en-IN" w:bidi="mr-IN"/>
        </w:rPr>
        <w:t>beautiful creature</w:t>
      </w:r>
      <w:proofErr w:type="gramEnd"/>
      <w:r w:rsidR="00463530">
        <w:rPr>
          <w:rFonts w:ascii="Arial" w:hAnsi="Arial" w:cs="Arial"/>
          <w:lang w:val="en-IN" w:eastAsia="en-IN" w:bidi="mr-IN"/>
        </w:rPr>
        <w:t xml:space="preserve"> survive </w:t>
      </w:r>
      <w:r w:rsidR="003077BC">
        <w:rPr>
          <w:rFonts w:ascii="Arial" w:hAnsi="Arial" w:cs="Arial"/>
          <w:lang w:val="en-IN" w:eastAsia="en-IN" w:bidi="mr-IN"/>
        </w:rPr>
        <w:t xml:space="preserve">and </w:t>
      </w:r>
      <w:r w:rsidR="00B310A7">
        <w:rPr>
          <w:rFonts w:ascii="Arial" w:hAnsi="Arial" w:cs="Arial"/>
          <w:lang w:val="en-IN" w:eastAsia="en-IN" w:bidi="mr-IN"/>
        </w:rPr>
        <w:t>grace</w:t>
      </w:r>
      <w:r w:rsidR="00A703C1">
        <w:rPr>
          <w:rFonts w:ascii="Arial" w:hAnsi="Arial" w:cs="Arial"/>
          <w:lang w:val="en-IN" w:eastAsia="en-IN" w:bidi="mr-IN"/>
        </w:rPr>
        <w:t xml:space="preserve"> in</w:t>
      </w:r>
      <w:r w:rsidR="00B310A7">
        <w:rPr>
          <w:rFonts w:ascii="Arial" w:hAnsi="Arial" w:cs="Arial"/>
          <w:lang w:val="en-IN" w:eastAsia="en-IN" w:bidi="mr-IN"/>
        </w:rPr>
        <w:t xml:space="preserve"> our beautiful landscapes.</w:t>
      </w:r>
    </w:p>
    <w:p w14:paraId="5E1C28B3" w14:textId="77777777" w:rsidR="003077BC" w:rsidRDefault="003077BC" w:rsidP="005D1E1E">
      <w:pPr>
        <w:spacing w:line="360" w:lineRule="auto"/>
        <w:jc w:val="both"/>
        <w:rPr>
          <w:rFonts w:ascii="Arial" w:hAnsi="Arial" w:cs="Arial"/>
          <w:lang w:val="en-IN" w:eastAsia="en-IN" w:bidi="mr-IN"/>
        </w:rPr>
      </w:pPr>
    </w:p>
    <w:p w14:paraId="3B3AB173" w14:textId="4D0C1595" w:rsidR="0034089F" w:rsidRDefault="00961B3E" w:rsidP="0034089F">
      <w:pPr>
        <w:pStyle w:val="ListParagraph"/>
        <w:numPr>
          <w:ilvl w:val="0"/>
          <w:numId w:val="35"/>
        </w:numPr>
        <w:spacing w:line="360" w:lineRule="auto"/>
        <w:jc w:val="both"/>
        <w:rPr>
          <w:rFonts w:ascii="Arial" w:hAnsi="Arial" w:cs="Arial"/>
          <w:lang w:eastAsia="en-IN" w:bidi="mr-IN"/>
        </w:rPr>
      </w:pPr>
      <w:r>
        <w:rPr>
          <w:rFonts w:ascii="Arial" w:eastAsia="Times New Roman" w:hAnsi="Arial" w:cs="Arial"/>
          <w:sz w:val="20"/>
          <w:szCs w:val="20"/>
          <w:lang w:eastAsia="en-IN" w:bidi="mr-IN"/>
        </w:rPr>
        <w:t>The present systematic survey</w:t>
      </w:r>
      <w:r w:rsidR="0034089F">
        <w:rPr>
          <w:rFonts w:ascii="Arial" w:eastAsia="Times New Roman" w:hAnsi="Arial" w:cs="Arial"/>
          <w:sz w:val="20"/>
          <w:szCs w:val="20"/>
          <w:lang w:eastAsia="en-IN" w:bidi="mr-IN"/>
        </w:rPr>
        <w:t xml:space="preserve"> will help in draf</w:t>
      </w:r>
      <w:r w:rsidR="003A1C19">
        <w:rPr>
          <w:rFonts w:ascii="Arial" w:eastAsia="Times New Roman" w:hAnsi="Arial" w:cs="Arial"/>
          <w:sz w:val="20"/>
          <w:szCs w:val="20"/>
          <w:lang w:eastAsia="en-IN" w:bidi="mr-IN"/>
        </w:rPr>
        <w:t>t</w:t>
      </w:r>
      <w:r w:rsidR="0034089F">
        <w:rPr>
          <w:rFonts w:ascii="Arial" w:eastAsia="Times New Roman" w:hAnsi="Arial" w:cs="Arial"/>
          <w:sz w:val="20"/>
          <w:szCs w:val="20"/>
          <w:lang w:eastAsia="en-IN" w:bidi="mr-IN"/>
        </w:rPr>
        <w:t>ing an action p</w:t>
      </w:r>
      <w:r w:rsidR="0034089F" w:rsidRPr="0034089F">
        <w:rPr>
          <w:rFonts w:ascii="Arial" w:hAnsi="Arial" w:cs="Arial"/>
          <w:lang w:eastAsia="en-IN" w:bidi="mr-IN"/>
        </w:rPr>
        <w:t>lan to conserve the populat</w:t>
      </w:r>
      <w:r w:rsidR="003A1C19">
        <w:rPr>
          <w:rFonts w:ascii="Arial" w:hAnsi="Arial" w:cs="Arial"/>
          <w:lang w:eastAsia="en-IN" w:bidi="mr-IN"/>
        </w:rPr>
        <w:t>i</w:t>
      </w:r>
      <w:r w:rsidR="0034089F" w:rsidRPr="0034089F">
        <w:rPr>
          <w:rFonts w:ascii="Arial" w:hAnsi="Arial" w:cs="Arial"/>
          <w:lang w:eastAsia="en-IN" w:bidi="mr-IN"/>
        </w:rPr>
        <w:t>ons of Baya Weaver.</w:t>
      </w:r>
    </w:p>
    <w:p w14:paraId="160041D6" w14:textId="25421A87" w:rsidR="00F94A38" w:rsidRDefault="00F94A38"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Establish community-level or special management zones around known nesting colonies to monitor breeding seasons</w:t>
      </w:r>
      <w:r w:rsidR="008D5016">
        <w:rPr>
          <w:rFonts w:ascii="Arial" w:hAnsi="Arial" w:cs="Arial"/>
          <w:lang w:eastAsia="en-IN" w:bidi="mr-IN"/>
        </w:rPr>
        <w:t>.</w:t>
      </w:r>
    </w:p>
    <w:p w14:paraId="2168BEC6" w14:textId="47420C13" w:rsidR="0006014B" w:rsidRDefault="0006014B"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 xml:space="preserve">Restrict pesticide and chemical usage in adjacent agricultural </w:t>
      </w:r>
      <w:r w:rsidR="004F3C7C">
        <w:rPr>
          <w:rFonts w:ascii="Arial" w:hAnsi="Arial" w:cs="Arial"/>
          <w:lang w:eastAsia="en-IN" w:bidi="mr-IN"/>
        </w:rPr>
        <w:t>areas to</w:t>
      </w:r>
      <w:r>
        <w:rPr>
          <w:rFonts w:ascii="Arial" w:hAnsi="Arial" w:cs="Arial"/>
          <w:lang w:eastAsia="en-IN" w:bidi="mr-IN"/>
        </w:rPr>
        <w:t xml:space="preserve"> safeguard the birds’ diet and breeding health.</w:t>
      </w:r>
    </w:p>
    <w:p w14:paraId="4669C905" w14:textId="4EB33405" w:rsidR="00CC372E" w:rsidRDefault="00CC372E"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Protect the margins of wetlands, ponds, rivers, and irrigation canals.</w:t>
      </w:r>
    </w:p>
    <w:p w14:paraId="7DC089CD" w14:textId="0E25A603" w:rsidR="00D03DD2" w:rsidRDefault="00D03DD2"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Maintain nearby grasslands, reedbeds, and cereal</w:t>
      </w:r>
      <w:r w:rsidR="00F700E3">
        <w:rPr>
          <w:rFonts w:ascii="Arial" w:hAnsi="Arial" w:cs="Arial"/>
          <w:lang w:eastAsia="en-IN" w:bidi="mr-IN"/>
        </w:rPr>
        <w:t xml:space="preserve"> or </w:t>
      </w:r>
      <w:r>
        <w:rPr>
          <w:rFonts w:ascii="Arial" w:hAnsi="Arial" w:cs="Arial"/>
          <w:lang w:eastAsia="en-IN" w:bidi="mr-IN"/>
        </w:rPr>
        <w:t>millet agricultural fields that supply raw nesting fib</w:t>
      </w:r>
      <w:r w:rsidR="006C4BA3">
        <w:rPr>
          <w:rFonts w:ascii="Arial" w:hAnsi="Arial" w:cs="Arial"/>
          <w:lang w:eastAsia="en-IN" w:bidi="mr-IN"/>
        </w:rPr>
        <w:t>re</w:t>
      </w:r>
      <w:r>
        <w:rPr>
          <w:rFonts w:ascii="Arial" w:hAnsi="Arial" w:cs="Arial"/>
          <w:lang w:eastAsia="en-IN" w:bidi="mr-IN"/>
        </w:rPr>
        <w:t>s</w:t>
      </w:r>
      <w:r w:rsidR="00F700E3">
        <w:rPr>
          <w:rFonts w:ascii="Arial" w:hAnsi="Arial" w:cs="Arial"/>
          <w:lang w:eastAsia="en-IN" w:bidi="mr-IN"/>
        </w:rPr>
        <w:t>.</w:t>
      </w:r>
    </w:p>
    <w:p w14:paraId="69ABD64E" w14:textId="6F9CD382" w:rsidR="00DC280F" w:rsidRDefault="00DC280F"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The impact of environmental factors such as rain, wind, temperature, humidity</w:t>
      </w:r>
      <w:r w:rsidR="002F3A2D">
        <w:rPr>
          <w:rFonts w:ascii="Arial" w:hAnsi="Arial" w:cs="Arial"/>
          <w:lang w:eastAsia="en-IN" w:bidi="mr-IN"/>
        </w:rPr>
        <w:t xml:space="preserve"> </w:t>
      </w:r>
      <w:proofErr w:type="gramStart"/>
      <w:r w:rsidR="002F3A2D">
        <w:rPr>
          <w:rFonts w:ascii="Arial" w:hAnsi="Arial" w:cs="Arial"/>
          <w:lang w:eastAsia="en-IN" w:bidi="mr-IN"/>
        </w:rPr>
        <w:t>need</w:t>
      </w:r>
      <w:proofErr w:type="gramEnd"/>
      <w:r w:rsidR="002F3A2D">
        <w:rPr>
          <w:rFonts w:ascii="Arial" w:hAnsi="Arial" w:cs="Arial"/>
          <w:lang w:eastAsia="en-IN" w:bidi="mr-IN"/>
        </w:rPr>
        <w:t xml:space="preserve"> to be study.</w:t>
      </w:r>
    </w:p>
    <w:p w14:paraId="1C2C2921" w14:textId="3E3573E6" w:rsidR="002F3A2D" w:rsidRPr="0034089F" w:rsidRDefault="000E3C47" w:rsidP="0034089F">
      <w:pPr>
        <w:pStyle w:val="ListParagraph"/>
        <w:numPr>
          <w:ilvl w:val="0"/>
          <w:numId w:val="35"/>
        </w:numPr>
        <w:spacing w:line="360" w:lineRule="auto"/>
        <w:jc w:val="both"/>
        <w:rPr>
          <w:rFonts w:ascii="Arial" w:hAnsi="Arial" w:cs="Arial"/>
          <w:lang w:eastAsia="en-IN" w:bidi="mr-IN"/>
        </w:rPr>
      </w:pPr>
      <w:r>
        <w:rPr>
          <w:rFonts w:ascii="Arial" w:hAnsi="Arial" w:cs="Arial"/>
          <w:lang w:eastAsia="en-IN" w:bidi="mr-IN"/>
        </w:rPr>
        <w:t>Enforce local wildlife protection laws to prevent the illegal trapping or trade of weaver birds, their eggs, or active nests.</w:t>
      </w:r>
    </w:p>
    <w:p w14:paraId="1D726085" w14:textId="77777777" w:rsidR="007B2488" w:rsidRDefault="007B2488" w:rsidP="005D1E1E">
      <w:pPr>
        <w:spacing w:line="360" w:lineRule="auto"/>
        <w:jc w:val="both"/>
        <w:rPr>
          <w:rFonts w:ascii="Arial" w:hAnsi="Arial" w:cs="Arial"/>
          <w:lang w:val="en-IN" w:eastAsia="en-IN" w:bidi="mr-IN"/>
        </w:rPr>
      </w:pPr>
    </w:p>
    <w:p w14:paraId="4226F327" w14:textId="3522096C" w:rsidR="009C1EB4" w:rsidRDefault="000953E9" w:rsidP="005D1E1E">
      <w:pPr>
        <w:spacing w:line="360" w:lineRule="auto"/>
        <w:jc w:val="both"/>
        <w:rPr>
          <w:rFonts w:ascii="Arial" w:hAnsi="Arial" w:cs="Arial"/>
          <w:lang w:val="en-IN" w:eastAsia="en-IN" w:bidi="mr-IN"/>
        </w:rPr>
      </w:pPr>
      <w:r w:rsidRPr="00567469">
        <w:rPr>
          <w:rFonts w:ascii="Arial" w:hAnsi="Arial" w:cs="Arial"/>
          <w:lang w:val="en-IN" w:eastAsia="en-IN" w:bidi="mr-IN"/>
        </w:rPr>
        <w:t xml:space="preserve"> </w:t>
      </w:r>
      <w:r w:rsidR="008866BE" w:rsidRPr="00567469">
        <w:rPr>
          <w:rFonts w:ascii="Arial" w:hAnsi="Arial" w:cs="Arial"/>
          <w:lang w:val="en-IN" w:eastAsia="en-IN" w:bidi="mr-IN"/>
        </w:rPr>
        <w:t>There is</w:t>
      </w:r>
      <w:r w:rsidR="004023C3" w:rsidRPr="00567469">
        <w:rPr>
          <w:rFonts w:ascii="Arial" w:hAnsi="Arial" w:cs="Arial"/>
          <w:lang w:val="en-IN" w:eastAsia="en-IN" w:bidi="mr-IN"/>
        </w:rPr>
        <w:t xml:space="preserve"> no any</w:t>
      </w:r>
      <w:r w:rsidR="004A0155">
        <w:rPr>
          <w:rFonts w:ascii="Arial" w:hAnsi="Arial" w:cs="Arial"/>
          <w:lang w:val="en-IN" w:eastAsia="en-IN" w:bidi="mr-IN"/>
        </w:rPr>
        <w:t xml:space="preserve"> documentation</w:t>
      </w:r>
      <w:r w:rsidR="003842AC">
        <w:rPr>
          <w:rFonts w:ascii="Arial" w:hAnsi="Arial" w:cs="Arial"/>
          <w:lang w:val="en-IN" w:eastAsia="en-IN" w:bidi="mr-IN"/>
        </w:rPr>
        <w:t xml:space="preserve"> </w:t>
      </w:r>
      <w:r w:rsidR="004A0155">
        <w:rPr>
          <w:rFonts w:ascii="Arial" w:hAnsi="Arial" w:cs="Arial"/>
          <w:lang w:val="en-IN" w:eastAsia="en-IN" w:bidi="mr-IN"/>
        </w:rPr>
        <w:t xml:space="preserve">of </w:t>
      </w:r>
      <w:r w:rsidR="004F3C7C">
        <w:rPr>
          <w:rFonts w:ascii="Arial" w:hAnsi="Arial" w:cs="Arial"/>
          <w:lang w:val="en-IN" w:eastAsia="en-IN" w:bidi="mr-IN"/>
        </w:rPr>
        <w:t>nesting</w:t>
      </w:r>
      <w:r w:rsidR="003842AC">
        <w:rPr>
          <w:rFonts w:ascii="Arial" w:hAnsi="Arial" w:cs="Arial"/>
          <w:lang w:val="en-IN" w:eastAsia="en-IN" w:bidi="mr-IN"/>
        </w:rPr>
        <w:t xml:space="preserve"> habits of Baya weaver</w:t>
      </w:r>
      <w:r w:rsidR="004023C3" w:rsidRPr="00567469">
        <w:rPr>
          <w:rFonts w:ascii="Arial" w:hAnsi="Arial" w:cs="Arial"/>
          <w:lang w:val="en-IN" w:eastAsia="en-IN" w:bidi="mr-IN"/>
        </w:rPr>
        <w:t xml:space="preserve"> available </w:t>
      </w:r>
      <w:r w:rsidR="003956D7" w:rsidRPr="00567469">
        <w:rPr>
          <w:rFonts w:ascii="Arial" w:hAnsi="Arial" w:cs="Arial"/>
          <w:lang w:val="en-IN" w:eastAsia="en-IN" w:bidi="mr-IN"/>
        </w:rPr>
        <w:t>from this region</w:t>
      </w:r>
      <w:r w:rsidR="004A0155">
        <w:rPr>
          <w:rFonts w:ascii="Arial" w:hAnsi="Arial" w:cs="Arial"/>
          <w:lang w:val="en-IN" w:eastAsia="en-IN" w:bidi="mr-IN"/>
        </w:rPr>
        <w:t>. S</w:t>
      </w:r>
      <w:r w:rsidR="000175E2" w:rsidRPr="00567469">
        <w:rPr>
          <w:rFonts w:ascii="Arial" w:hAnsi="Arial" w:cs="Arial"/>
          <w:lang w:val="en-IN" w:eastAsia="en-IN" w:bidi="mr-IN"/>
        </w:rPr>
        <w:t>o</w:t>
      </w:r>
      <w:r w:rsidR="004A0155">
        <w:rPr>
          <w:rFonts w:ascii="Arial" w:hAnsi="Arial" w:cs="Arial"/>
          <w:lang w:val="en-IN" w:eastAsia="en-IN" w:bidi="mr-IN"/>
        </w:rPr>
        <w:t>,</w:t>
      </w:r>
      <w:r w:rsidR="000175E2" w:rsidRPr="00567469">
        <w:rPr>
          <w:rFonts w:ascii="Arial" w:hAnsi="Arial" w:cs="Arial"/>
          <w:lang w:val="en-IN" w:eastAsia="en-IN" w:bidi="mr-IN"/>
        </w:rPr>
        <w:t xml:space="preserve"> the present study </w:t>
      </w:r>
      <w:r w:rsidR="00745A83" w:rsidRPr="00567469">
        <w:rPr>
          <w:rFonts w:ascii="Arial" w:hAnsi="Arial" w:cs="Arial"/>
          <w:lang w:val="en-IN" w:eastAsia="en-IN" w:bidi="mr-IN"/>
        </w:rPr>
        <w:t>represents</w:t>
      </w:r>
      <w:r w:rsidR="00BC015A" w:rsidRPr="00567469">
        <w:rPr>
          <w:rFonts w:ascii="Arial" w:hAnsi="Arial" w:cs="Arial"/>
          <w:lang w:val="en-IN" w:eastAsia="en-IN" w:bidi="mr-IN"/>
        </w:rPr>
        <w:t xml:space="preserve"> a</w:t>
      </w:r>
      <w:r w:rsidR="00745A83" w:rsidRPr="00567469">
        <w:rPr>
          <w:rFonts w:ascii="Arial" w:hAnsi="Arial" w:cs="Arial"/>
          <w:lang w:val="en-IN" w:eastAsia="en-IN" w:bidi="mr-IN"/>
        </w:rPr>
        <w:t xml:space="preserve"> first</w:t>
      </w:r>
      <w:r w:rsidR="00207385" w:rsidRPr="00567469">
        <w:rPr>
          <w:rFonts w:ascii="Arial" w:hAnsi="Arial" w:cs="Arial"/>
          <w:lang w:val="en-IN" w:eastAsia="en-IN" w:bidi="mr-IN"/>
        </w:rPr>
        <w:t xml:space="preserve"> complete </w:t>
      </w:r>
      <w:r w:rsidR="00D43C6A">
        <w:rPr>
          <w:rFonts w:ascii="Arial" w:hAnsi="Arial" w:cs="Arial"/>
          <w:lang w:val="en-IN" w:eastAsia="en-IN" w:bidi="mr-IN"/>
        </w:rPr>
        <w:t>Nesting habits of Baya weaver from this region.</w:t>
      </w:r>
    </w:p>
    <w:p w14:paraId="0406D001" w14:textId="23E70DA2" w:rsidR="0031522C" w:rsidRPr="00567469" w:rsidRDefault="00B167C3" w:rsidP="005D1E1E">
      <w:pPr>
        <w:spacing w:line="360" w:lineRule="auto"/>
        <w:jc w:val="both"/>
        <w:rPr>
          <w:rFonts w:ascii="Arial" w:hAnsi="Arial" w:cs="Arial"/>
          <w:lang w:val="en-IN" w:eastAsia="en-IN" w:bidi="mr-IN"/>
        </w:rPr>
        <w:sectPr w:rsidR="0031522C" w:rsidRPr="00567469" w:rsidSect="00A93218">
          <w:pgSz w:w="12240" w:h="15840"/>
          <w:pgMar w:top="1440" w:right="2019" w:bottom="2019" w:left="2019" w:header="720" w:footer="1123" w:gutter="0"/>
          <w:cols w:space="720"/>
          <w:docGrid w:linePitch="272"/>
        </w:sectPr>
      </w:pPr>
      <w:r>
        <w:rPr>
          <w:rFonts w:ascii="Arial" w:hAnsi="Arial" w:cs="Arial"/>
          <w:lang w:val="en-IN" w:eastAsia="en-IN" w:bidi="mr-IN"/>
        </w:rPr>
        <w:t xml:space="preserve">These research findings </w:t>
      </w:r>
      <w:r w:rsidR="009E0EB6">
        <w:rPr>
          <w:rFonts w:ascii="Arial" w:hAnsi="Arial" w:cs="Arial"/>
          <w:lang w:val="en-IN" w:eastAsia="en-IN" w:bidi="mr-IN"/>
        </w:rPr>
        <w:t xml:space="preserve">will </w:t>
      </w:r>
      <w:r>
        <w:rPr>
          <w:rFonts w:ascii="Arial" w:hAnsi="Arial" w:cs="Arial"/>
          <w:lang w:val="en-IN" w:eastAsia="en-IN" w:bidi="mr-IN"/>
        </w:rPr>
        <w:t>encourage</w:t>
      </w:r>
      <w:r w:rsidR="003A1ADE">
        <w:rPr>
          <w:rFonts w:ascii="Arial" w:hAnsi="Arial" w:cs="Arial"/>
          <w:lang w:val="en-IN" w:eastAsia="en-IN" w:bidi="mr-IN"/>
        </w:rPr>
        <w:t xml:space="preserve"> ornithologist, researchers,</w:t>
      </w:r>
      <w:r w:rsidR="000B4A5A">
        <w:rPr>
          <w:rFonts w:ascii="Arial" w:hAnsi="Arial" w:cs="Arial"/>
          <w:lang w:val="en-IN" w:eastAsia="en-IN" w:bidi="mr-IN"/>
        </w:rPr>
        <w:t xml:space="preserve"> educators, students, and wildlife enthusiasts</w:t>
      </w:r>
      <w:r w:rsidR="00C84ABA">
        <w:rPr>
          <w:rFonts w:ascii="Arial" w:hAnsi="Arial" w:cs="Arial"/>
          <w:lang w:val="en-IN" w:eastAsia="en-IN" w:bidi="mr-IN"/>
        </w:rPr>
        <w:t xml:space="preserve"> </w:t>
      </w:r>
      <w:r w:rsidR="00281799">
        <w:rPr>
          <w:rFonts w:ascii="Arial" w:hAnsi="Arial" w:cs="Arial"/>
          <w:lang w:val="en-IN" w:eastAsia="en-IN" w:bidi="mr-IN"/>
        </w:rPr>
        <w:t>to broaden their perspective on the ecological importance</w:t>
      </w:r>
      <w:r w:rsidR="00AE2447">
        <w:rPr>
          <w:rFonts w:ascii="Arial" w:hAnsi="Arial" w:cs="Arial"/>
          <w:lang w:val="en-IN" w:eastAsia="en-IN" w:bidi="mr-IN"/>
        </w:rPr>
        <w:t xml:space="preserve"> and conservation of the Baya </w:t>
      </w:r>
      <w:r w:rsidR="006C4BA3">
        <w:rPr>
          <w:rFonts w:ascii="Arial" w:hAnsi="Arial" w:cs="Arial"/>
          <w:lang w:val="en-IN" w:eastAsia="en-IN" w:bidi="mr-IN"/>
        </w:rPr>
        <w:t>W</w:t>
      </w:r>
      <w:r w:rsidR="00AE2447">
        <w:rPr>
          <w:rFonts w:ascii="Arial" w:hAnsi="Arial" w:cs="Arial"/>
          <w:lang w:val="en-IN" w:eastAsia="en-IN" w:bidi="mr-IN"/>
        </w:rPr>
        <w:t>eaver.</w:t>
      </w:r>
    </w:p>
    <w:p w14:paraId="55BE18C3" w14:textId="77777777" w:rsidR="00016C5F" w:rsidRPr="00016C5F" w:rsidRDefault="00016C5F" w:rsidP="00016C5F">
      <w:pPr>
        <w:rPr>
          <w:rFonts w:ascii="Arial" w:eastAsia="Calibri" w:hAnsi="Arial" w:cs="Arial"/>
          <w:b/>
        </w:rPr>
      </w:pPr>
      <w:bookmarkStart w:id="0" w:name="_Hlk218867759"/>
      <w:r w:rsidRPr="00016C5F">
        <w:rPr>
          <w:rFonts w:ascii="Arial" w:eastAsia="Calibri" w:hAnsi="Arial" w:cs="Arial"/>
          <w:b/>
        </w:rPr>
        <w:lastRenderedPageBreak/>
        <w:t>Declaration of AI Use</w:t>
      </w:r>
    </w:p>
    <w:p w14:paraId="78C8C774" w14:textId="77777777" w:rsidR="00016C5F" w:rsidRPr="00016C5F" w:rsidRDefault="00016C5F" w:rsidP="00016C5F">
      <w:pPr>
        <w:rPr>
          <w:rFonts w:ascii="Arial" w:eastAsia="Calibri" w:hAnsi="Arial" w:cs="Arial"/>
        </w:rPr>
      </w:pPr>
    </w:p>
    <w:p w14:paraId="4998AC72" w14:textId="77777777" w:rsidR="00016C5F" w:rsidRPr="00016C5F" w:rsidRDefault="00016C5F" w:rsidP="00016C5F">
      <w:pPr>
        <w:rPr>
          <w:rFonts w:ascii="Arial" w:eastAsia="Calibri" w:hAnsi="Arial" w:cs="Arial"/>
        </w:rPr>
      </w:pPr>
      <w:r w:rsidRPr="00016C5F">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1C5C46" w14:textId="77777777" w:rsidR="00016C5F" w:rsidRPr="00016C5F" w:rsidRDefault="00016C5F" w:rsidP="00016C5F">
      <w:pPr>
        <w:jc w:val="both"/>
        <w:rPr>
          <w:rFonts w:ascii="Times New Roman" w:eastAsia="Calibri" w:hAnsi="Times New Roman"/>
          <w:sz w:val="22"/>
          <w:szCs w:val="22"/>
        </w:rPr>
      </w:pPr>
    </w:p>
    <w:p w14:paraId="380C8827" w14:textId="77777777" w:rsidR="00016C5F" w:rsidRPr="00016C5F" w:rsidRDefault="00016C5F" w:rsidP="00016C5F">
      <w:pPr>
        <w:jc w:val="both"/>
        <w:rPr>
          <w:rFonts w:ascii="Times New Roman" w:eastAsia="Calibri" w:hAnsi="Times New Roman"/>
          <w:sz w:val="22"/>
          <w:szCs w:val="22"/>
        </w:rPr>
      </w:pPr>
    </w:p>
    <w:p w14:paraId="53D005C7" w14:textId="77777777" w:rsidR="00016C5F" w:rsidRPr="00016C5F" w:rsidRDefault="00016C5F" w:rsidP="00016C5F">
      <w:pPr>
        <w:spacing w:after="200" w:line="276" w:lineRule="auto"/>
        <w:rPr>
          <w:rFonts w:ascii="Cambria" w:hAnsi="Cambria" w:cs="Arial"/>
          <w:b/>
          <w:bCs/>
          <w:sz w:val="22"/>
          <w:szCs w:val="22"/>
          <w:lang w:val="en-GB" w:eastAsia="en-GB"/>
        </w:rPr>
      </w:pPr>
      <w:r w:rsidRPr="00016C5F">
        <w:rPr>
          <w:rFonts w:ascii="Cambria" w:hAnsi="Cambria" w:cs="Arial"/>
          <w:b/>
          <w:bCs/>
          <w:sz w:val="22"/>
          <w:szCs w:val="22"/>
          <w:lang w:val="en-GB" w:eastAsia="en-GB"/>
        </w:rPr>
        <w:t>COMPETING INTERESTS DISCLAIMER:</w:t>
      </w:r>
    </w:p>
    <w:p w14:paraId="6E7A7EC7" w14:textId="77777777" w:rsidR="00016C5F" w:rsidRPr="00016C5F" w:rsidRDefault="00016C5F" w:rsidP="00016C5F">
      <w:pPr>
        <w:spacing w:after="200" w:line="276" w:lineRule="auto"/>
        <w:rPr>
          <w:rFonts w:ascii="Cambria" w:hAnsi="Cambria"/>
          <w:sz w:val="22"/>
          <w:szCs w:val="22"/>
          <w:lang w:val="en-GB" w:eastAsia="en-GB"/>
        </w:rPr>
      </w:pPr>
      <w:r w:rsidRPr="00016C5F">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5AC19715" w14:textId="162AD8B1" w:rsidR="00F04C72" w:rsidRPr="00567469" w:rsidRDefault="00E24FC4" w:rsidP="00DC5CA3">
      <w:pPr>
        <w:keepNext/>
        <w:keepLines/>
        <w:spacing w:before="120" w:after="120" w:line="360" w:lineRule="auto"/>
        <w:jc w:val="both"/>
        <w:outlineLvl w:val="1"/>
        <w:rPr>
          <w:rFonts w:ascii="Arial" w:hAnsi="Arial" w:cs="Arial"/>
          <w:b/>
          <w:lang w:val="en-GB" w:eastAsia="en-IN"/>
        </w:rPr>
      </w:pPr>
      <w:r w:rsidRPr="00567469">
        <w:rPr>
          <w:rFonts w:ascii="Arial" w:hAnsi="Arial" w:cs="Arial"/>
          <w:b/>
          <w:lang w:val="en-GB" w:eastAsia="en-IN"/>
        </w:rPr>
        <w:t>Reference</w:t>
      </w:r>
      <w:bookmarkEnd w:id="0"/>
      <w:r w:rsidR="00122B71" w:rsidRPr="00567469">
        <w:rPr>
          <w:rFonts w:ascii="Arial" w:hAnsi="Arial" w:cs="Arial"/>
          <w:b/>
          <w:lang w:val="en-GB" w:eastAsia="en-IN"/>
        </w:rPr>
        <w:t>s</w:t>
      </w:r>
    </w:p>
    <w:p w14:paraId="685B18D1" w14:textId="302363B7" w:rsidR="00710964" w:rsidRDefault="00441BF5" w:rsidP="008D00B0">
      <w:pPr>
        <w:tabs>
          <w:tab w:val="left" w:pos="3410"/>
        </w:tabs>
        <w:spacing w:line="360" w:lineRule="auto"/>
        <w:jc w:val="both"/>
        <w:rPr>
          <w:rFonts w:ascii="Arial" w:hAnsi="Arial" w:cs="Arial"/>
        </w:rPr>
      </w:pPr>
      <w:r>
        <w:rPr>
          <w:rFonts w:ascii="Arial" w:hAnsi="Arial" w:cs="Arial"/>
        </w:rPr>
        <w:t xml:space="preserve">Abdar, M. R. (2013). Nesting Ecology of Baya Weaver Ploceus </w:t>
      </w:r>
      <w:proofErr w:type="spellStart"/>
      <w:r>
        <w:rPr>
          <w:rFonts w:ascii="Arial" w:hAnsi="Arial" w:cs="Arial"/>
        </w:rPr>
        <w:t>Philippinus</w:t>
      </w:r>
      <w:proofErr w:type="spellEnd"/>
      <w:r>
        <w:rPr>
          <w:rFonts w:ascii="Arial" w:hAnsi="Arial" w:cs="Arial"/>
        </w:rPr>
        <w:t xml:space="preserve"> (Linnaeus): Passeriformes. Current Trends in Life Sciences; Jadhav, B., Jadhav, U., </w:t>
      </w:r>
      <w:proofErr w:type="spellStart"/>
      <w:r>
        <w:rPr>
          <w:rFonts w:ascii="Arial" w:hAnsi="Arial" w:cs="Arial"/>
        </w:rPr>
        <w:t>Bagde</w:t>
      </w:r>
      <w:proofErr w:type="spellEnd"/>
      <w:r>
        <w:rPr>
          <w:rFonts w:ascii="Arial" w:hAnsi="Arial" w:cs="Arial"/>
        </w:rPr>
        <w:t>, U., Eds, 75-80.</w:t>
      </w:r>
    </w:p>
    <w:p w14:paraId="37835810" w14:textId="77777777" w:rsidR="00441BF5" w:rsidRDefault="00441BF5" w:rsidP="008D00B0">
      <w:pPr>
        <w:tabs>
          <w:tab w:val="left" w:pos="3410"/>
        </w:tabs>
        <w:spacing w:line="360" w:lineRule="auto"/>
        <w:jc w:val="both"/>
        <w:rPr>
          <w:rFonts w:ascii="Arial" w:hAnsi="Arial" w:cs="Arial"/>
        </w:rPr>
      </w:pPr>
    </w:p>
    <w:p w14:paraId="1F1FB221" w14:textId="1E015C34" w:rsidR="00EE69BD" w:rsidRDefault="00EE69BD" w:rsidP="008D00B0">
      <w:pPr>
        <w:tabs>
          <w:tab w:val="left" w:pos="3410"/>
        </w:tabs>
        <w:spacing w:line="360" w:lineRule="auto"/>
        <w:jc w:val="both"/>
        <w:rPr>
          <w:rFonts w:ascii="Arial" w:hAnsi="Arial" w:cs="Arial"/>
        </w:rPr>
      </w:pPr>
      <w:r>
        <w:rPr>
          <w:rFonts w:ascii="Arial" w:hAnsi="Arial" w:cs="Arial"/>
        </w:rPr>
        <w:t>Ali, S. (2012). The Book of Indian Birds (13</w:t>
      </w:r>
      <w:r w:rsidRPr="00EE69BD">
        <w:rPr>
          <w:rFonts w:ascii="Arial" w:hAnsi="Arial" w:cs="Arial"/>
          <w:vertAlign w:val="superscript"/>
        </w:rPr>
        <w:t>th</w:t>
      </w:r>
      <w:r>
        <w:rPr>
          <w:rFonts w:ascii="Arial" w:hAnsi="Arial" w:cs="Arial"/>
        </w:rPr>
        <w:t xml:space="preserve"> Ed). Oxford University Press.</w:t>
      </w:r>
    </w:p>
    <w:p w14:paraId="6959F86F" w14:textId="77777777" w:rsidR="00810D85" w:rsidRDefault="00810D85" w:rsidP="008D00B0">
      <w:pPr>
        <w:tabs>
          <w:tab w:val="left" w:pos="3410"/>
        </w:tabs>
        <w:spacing w:line="360" w:lineRule="auto"/>
        <w:jc w:val="both"/>
        <w:rPr>
          <w:rFonts w:ascii="Arial" w:hAnsi="Arial" w:cs="Arial"/>
        </w:rPr>
      </w:pPr>
    </w:p>
    <w:p w14:paraId="243E33FC" w14:textId="62403635" w:rsidR="00810D85" w:rsidRDefault="00810D85" w:rsidP="008D00B0">
      <w:pPr>
        <w:tabs>
          <w:tab w:val="left" w:pos="3410"/>
        </w:tabs>
        <w:spacing w:line="360" w:lineRule="auto"/>
        <w:jc w:val="both"/>
        <w:rPr>
          <w:rFonts w:ascii="Arial" w:hAnsi="Arial" w:cs="Arial"/>
        </w:rPr>
      </w:pPr>
      <w:r>
        <w:rPr>
          <w:rFonts w:ascii="Arial" w:hAnsi="Arial" w:cs="Arial"/>
        </w:rPr>
        <w:t xml:space="preserve">Asokan, S., M.S. Ali &amp; R. Nagarajan (2008). Studies on nest </w:t>
      </w:r>
      <w:proofErr w:type="spellStart"/>
      <w:r>
        <w:rPr>
          <w:rFonts w:ascii="Arial" w:hAnsi="Arial" w:cs="Arial"/>
        </w:rPr>
        <w:t>constructon</w:t>
      </w:r>
      <w:proofErr w:type="spellEnd"/>
      <w:r>
        <w:rPr>
          <w:rFonts w:ascii="Arial" w:hAnsi="Arial" w:cs="Arial"/>
        </w:rPr>
        <w:t xml:space="preserve"> and nest microclimate of the Baya Weaver, Ploceus </w:t>
      </w:r>
      <w:proofErr w:type="spellStart"/>
      <w:r>
        <w:rPr>
          <w:rFonts w:ascii="Arial" w:hAnsi="Arial" w:cs="Arial"/>
        </w:rPr>
        <w:t>Philippinus</w:t>
      </w:r>
      <w:proofErr w:type="spellEnd"/>
      <w:r>
        <w:rPr>
          <w:rFonts w:ascii="Arial" w:hAnsi="Arial" w:cs="Arial"/>
        </w:rPr>
        <w:t xml:space="preserve"> (Linn.). Journal of Environmental Biology 29: 393–396.</w:t>
      </w:r>
    </w:p>
    <w:p w14:paraId="68B91C45" w14:textId="77777777" w:rsidR="00686E87" w:rsidRDefault="00686E87" w:rsidP="008D00B0">
      <w:pPr>
        <w:tabs>
          <w:tab w:val="left" w:pos="3410"/>
        </w:tabs>
        <w:spacing w:line="360" w:lineRule="auto"/>
        <w:jc w:val="both"/>
        <w:rPr>
          <w:rFonts w:ascii="Arial" w:hAnsi="Arial" w:cs="Arial"/>
        </w:rPr>
      </w:pPr>
    </w:p>
    <w:p w14:paraId="1023ADC9" w14:textId="77777777" w:rsidR="00686E87" w:rsidRDefault="00686E87" w:rsidP="008D00B0">
      <w:pPr>
        <w:tabs>
          <w:tab w:val="left" w:pos="3410"/>
        </w:tabs>
        <w:spacing w:line="360" w:lineRule="auto"/>
        <w:jc w:val="both"/>
        <w:rPr>
          <w:rFonts w:ascii="Arial" w:hAnsi="Arial" w:cs="Arial"/>
        </w:rPr>
      </w:pPr>
      <w:proofErr w:type="spellStart"/>
      <w:r>
        <w:rPr>
          <w:rFonts w:ascii="Arial" w:hAnsi="Arial" w:cs="Arial"/>
        </w:rPr>
        <w:t>BirdLife</w:t>
      </w:r>
      <w:proofErr w:type="spellEnd"/>
      <w:r>
        <w:rPr>
          <w:rFonts w:ascii="Arial" w:hAnsi="Arial" w:cs="Arial"/>
        </w:rPr>
        <w:t xml:space="preserve"> International. 2024. Ploceus </w:t>
      </w:r>
      <w:proofErr w:type="spellStart"/>
      <w:r>
        <w:rPr>
          <w:rFonts w:ascii="Arial" w:hAnsi="Arial" w:cs="Arial"/>
        </w:rPr>
        <w:t>philippinus</w:t>
      </w:r>
      <w:proofErr w:type="spellEnd"/>
      <w:r>
        <w:rPr>
          <w:rFonts w:ascii="Arial" w:hAnsi="Arial" w:cs="Arial"/>
        </w:rPr>
        <w:t xml:space="preserve">. The IUCN Red List of Threatened Species 2024: e.T22719005A263926922. </w:t>
      </w:r>
    </w:p>
    <w:p w14:paraId="68BE8E04" w14:textId="25F9D7DA" w:rsidR="00686E87" w:rsidRDefault="00686E87" w:rsidP="008D00B0">
      <w:pPr>
        <w:tabs>
          <w:tab w:val="left" w:pos="3410"/>
        </w:tabs>
        <w:spacing w:line="360" w:lineRule="auto"/>
        <w:jc w:val="both"/>
        <w:rPr>
          <w:rFonts w:ascii="Arial" w:hAnsi="Arial" w:cs="Arial"/>
        </w:rPr>
      </w:pPr>
      <w:hyperlink r:id="rId34" w:history="1">
        <w:r w:rsidRPr="00F20B5F">
          <w:rPr>
            <w:rStyle w:val="Hyperlink"/>
            <w:rFonts w:ascii="Arial" w:hAnsi="Arial" w:cs="Arial"/>
          </w:rPr>
          <w:t>https://dx.doi.org/10.2305/IUCN.UK.2024-2.RLTS.T22719005A263926922.en</w:t>
        </w:r>
      </w:hyperlink>
    </w:p>
    <w:p w14:paraId="715B2084" w14:textId="77777777" w:rsidR="00686E87" w:rsidRDefault="00686E87" w:rsidP="008D00B0">
      <w:pPr>
        <w:tabs>
          <w:tab w:val="left" w:pos="3410"/>
        </w:tabs>
        <w:spacing w:line="360" w:lineRule="auto"/>
        <w:jc w:val="both"/>
        <w:rPr>
          <w:rFonts w:ascii="Arial" w:hAnsi="Arial" w:cs="Arial"/>
        </w:rPr>
      </w:pPr>
    </w:p>
    <w:p w14:paraId="3C45C23E" w14:textId="6AA3D999" w:rsidR="00686E87" w:rsidRDefault="00686E87" w:rsidP="008D00B0">
      <w:pPr>
        <w:tabs>
          <w:tab w:val="left" w:pos="3410"/>
        </w:tabs>
        <w:spacing w:line="360" w:lineRule="auto"/>
        <w:jc w:val="both"/>
        <w:rPr>
          <w:rFonts w:ascii="Arial" w:hAnsi="Arial" w:cs="Arial"/>
        </w:rPr>
      </w:pPr>
      <w:r>
        <w:rPr>
          <w:rFonts w:ascii="Arial" w:hAnsi="Arial" w:cs="Arial"/>
        </w:rPr>
        <w:t xml:space="preserve">Borges, S. D., Desai, M., &amp; Shanbhag, A. B. (2002). Selection of nest platforms and the differential use of nest building </w:t>
      </w:r>
      <w:proofErr w:type="spellStart"/>
      <w:r>
        <w:rPr>
          <w:rFonts w:ascii="Arial" w:hAnsi="Arial" w:cs="Arial"/>
        </w:rPr>
        <w:t>fibres</w:t>
      </w:r>
      <w:proofErr w:type="spellEnd"/>
      <w:r>
        <w:rPr>
          <w:rFonts w:ascii="Arial" w:hAnsi="Arial" w:cs="Arial"/>
        </w:rPr>
        <w:t xml:space="preserve"> by the Baya weaver, Ploceus </w:t>
      </w:r>
      <w:proofErr w:type="spellStart"/>
      <w:r>
        <w:rPr>
          <w:rFonts w:ascii="Arial" w:hAnsi="Arial" w:cs="Arial"/>
        </w:rPr>
        <w:t>philippinus</w:t>
      </w:r>
      <w:proofErr w:type="spellEnd"/>
      <w:r>
        <w:rPr>
          <w:rFonts w:ascii="Arial" w:hAnsi="Arial" w:cs="Arial"/>
        </w:rPr>
        <w:t xml:space="preserve"> Linnaeus 1766. Tropical Zoology, 15(1), 17-25.</w:t>
      </w:r>
    </w:p>
    <w:p w14:paraId="6304646D" w14:textId="77777777" w:rsidR="00686E87" w:rsidRDefault="00686E87" w:rsidP="008D00B0">
      <w:pPr>
        <w:tabs>
          <w:tab w:val="left" w:pos="3410"/>
        </w:tabs>
        <w:spacing w:line="360" w:lineRule="auto"/>
        <w:jc w:val="both"/>
        <w:rPr>
          <w:rFonts w:ascii="Arial" w:hAnsi="Arial" w:cs="Arial"/>
        </w:rPr>
      </w:pPr>
    </w:p>
    <w:p w14:paraId="2F4444AE" w14:textId="771AC4FB" w:rsidR="00147280" w:rsidRDefault="00447A3E" w:rsidP="008D00B0">
      <w:pPr>
        <w:tabs>
          <w:tab w:val="left" w:pos="3410"/>
        </w:tabs>
        <w:spacing w:line="360" w:lineRule="auto"/>
        <w:jc w:val="both"/>
        <w:rPr>
          <w:rStyle w:val="Hyperlink"/>
          <w:rFonts w:ascii="Arial" w:hAnsi="Arial" w:cs="Arial"/>
        </w:rPr>
      </w:pPr>
      <w:r>
        <w:rPr>
          <w:rFonts w:ascii="Arial" w:hAnsi="Arial" w:cs="Arial"/>
        </w:rPr>
        <w:t xml:space="preserve">Craig, A. J. F. K. (2020). Baya Weaver (Ploceus </w:t>
      </w:r>
      <w:proofErr w:type="spellStart"/>
      <w:r>
        <w:rPr>
          <w:rFonts w:ascii="Arial" w:hAnsi="Arial" w:cs="Arial"/>
        </w:rPr>
        <w:t>philippinus</w:t>
      </w:r>
      <w:proofErr w:type="spellEnd"/>
      <w:r>
        <w:rPr>
          <w:rFonts w:ascii="Arial" w:hAnsi="Arial" w:cs="Arial"/>
        </w:rPr>
        <w:t xml:space="preserve">), version 1.0. In Birds of the World (J. del Hoyo, A. Elliott, J. </w:t>
      </w:r>
      <w:proofErr w:type="spellStart"/>
      <w:r>
        <w:rPr>
          <w:rFonts w:ascii="Arial" w:hAnsi="Arial" w:cs="Arial"/>
        </w:rPr>
        <w:t>Sargatal</w:t>
      </w:r>
      <w:proofErr w:type="spellEnd"/>
      <w:r>
        <w:rPr>
          <w:rFonts w:ascii="Arial" w:hAnsi="Arial" w:cs="Arial"/>
        </w:rPr>
        <w:t xml:space="preserve">, D. A. Christie, and E. de Juana, Editors). Cornell Lab of Ornithology, Ithaca, NY, USA. </w:t>
      </w:r>
      <w:hyperlink r:id="rId35" w:history="1">
        <w:r w:rsidRPr="00633A89">
          <w:rPr>
            <w:rStyle w:val="Hyperlink"/>
            <w:rFonts w:ascii="Arial" w:hAnsi="Arial" w:cs="Arial"/>
          </w:rPr>
          <w:t>https://doi.org/10.2173/bow.baywea1.01</w:t>
        </w:r>
      </w:hyperlink>
    </w:p>
    <w:p w14:paraId="74EF892F" w14:textId="77777777" w:rsidR="00D45F56" w:rsidRDefault="00D45F56" w:rsidP="008D00B0">
      <w:pPr>
        <w:tabs>
          <w:tab w:val="left" w:pos="3410"/>
        </w:tabs>
        <w:spacing w:line="360" w:lineRule="auto"/>
        <w:jc w:val="both"/>
        <w:rPr>
          <w:rStyle w:val="Hyperlink"/>
          <w:rFonts w:ascii="Arial" w:hAnsi="Arial" w:cs="Arial"/>
        </w:rPr>
      </w:pPr>
    </w:p>
    <w:p w14:paraId="3FA3AAB5" w14:textId="45AF99CD" w:rsidR="00D45F56" w:rsidRDefault="00D45F56" w:rsidP="008D00B0">
      <w:pPr>
        <w:tabs>
          <w:tab w:val="left" w:pos="3410"/>
        </w:tabs>
        <w:spacing w:line="360" w:lineRule="auto"/>
        <w:jc w:val="both"/>
        <w:rPr>
          <w:rFonts w:ascii="Arial" w:hAnsi="Arial" w:cs="Arial"/>
        </w:rPr>
      </w:pPr>
      <w:r>
        <w:rPr>
          <w:rFonts w:ascii="Arial" w:hAnsi="Arial" w:cs="Arial"/>
        </w:rPr>
        <w:t xml:space="preserve">Jha, N. (2021). Baya Weavers: The Architects of the Bird World. Nature </w:t>
      </w:r>
      <w:proofErr w:type="spellStart"/>
      <w:r>
        <w:rPr>
          <w:rFonts w:ascii="Arial" w:hAnsi="Arial" w:cs="Arial"/>
        </w:rPr>
        <w:t>inFocus</w:t>
      </w:r>
      <w:proofErr w:type="spellEnd"/>
      <w:r>
        <w:rPr>
          <w:rFonts w:ascii="Arial" w:hAnsi="Arial" w:cs="Arial"/>
        </w:rPr>
        <w:t>. Natureinfocus.in</w:t>
      </w:r>
    </w:p>
    <w:p w14:paraId="4A6CC336" w14:textId="77777777" w:rsidR="00D45F56" w:rsidRDefault="00D45F56" w:rsidP="008D00B0">
      <w:pPr>
        <w:tabs>
          <w:tab w:val="left" w:pos="3410"/>
        </w:tabs>
        <w:spacing w:line="360" w:lineRule="auto"/>
        <w:jc w:val="both"/>
        <w:rPr>
          <w:rFonts w:ascii="Arial" w:hAnsi="Arial" w:cs="Arial"/>
        </w:rPr>
      </w:pPr>
    </w:p>
    <w:p w14:paraId="75EB1D05" w14:textId="4989D186" w:rsidR="00D45F56" w:rsidRDefault="00D45F56" w:rsidP="008D00B0">
      <w:pPr>
        <w:tabs>
          <w:tab w:val="left" w:pos="3410"/>
        </w:tabs>
        <w:spacing w:line="360" w:lineRule="auto"/>
        <w:jc w:val="both"/>
        <w:rPr>
          <w:rFonts w:ascii="Arial" w:hAnsi="Arial" w:cs="Arial"/>
        </w:rPr>
      </w:pPr>
      <w:r>
        <w:rPr>
          <w:rFonts w:ascii="Arial" w:hAnsi="Arial" w:cs="Arial"/>
        </w:rPr>
        <w:t xml:space="preserve">Jha, C. S., </w:t>
      </w:r>
      <w:proofErr w:type="spellStart"/>
      <w:r>
        <w:rPr>
          <w:rFonts w:ascii="Arial" w:hAnsi="Arial" w:cs="Arial"/>
        </w:rPr>
        <w:t>Goparaju</w:t>
      </w:r>
      <w:proofErr w:type="spellEnd"/>
      <w:r>
        <w:rPr>
          <w:rFonts w:ascii="Arial" w:hAnsi="Arial" w:cs="Arial"/>
        </w:rPr>
        <w:t>, L., &amp; Tripathi, N. (2016). Impact of Climate Change on Wetland Birds in India: A Case Study of Baya Weaver. Climate Research, 69(1), 109-119.</w:t>
      </w:r>
    </w:p>
    <w:p w14:paraId="43945E82" w14:textId="77777777" w:rsidR="00D45F56" w:rsidRDefault="00D45F56" w:rsidP="008D00B0">
      <w:pPr>
        <w:tabs>
          <w:tab w:val="left" w:pos="3410"/>
        </w:tabs>
        <w:spacing w:line="360" w:lineRule="auto"/>
        <w:jc w:val="both"/>
        <w:rPr>
          <w:rFonts w:ascii="Arial" w:hAnsi="Arial" w:cs="Arial"/>
        </w:rPr>
      </w:pPr>
    </w:p>
    <w:p w14:paraId="3DA76A9A" w14:textId="17A71116" w:rsidR="00BE46BD" w:rsidRDefault="00BE46BD" w:rsidP="008D00B0">
      <w:pPr>
        <w:tabs>
          <w:tab w:val="left" w:pos="3410"/>
        </w:tabs>
        <w:spacing w:line="360" w:lineRule="auto"/>
        <w:jc w:val="both"/>
        <w:rPr>
          <w:rStyle w:val="Hyperlink"/>
          <w:rFonts w:ascii="Arial" w:hAnsi="Arial" w:cs="Arial"/>
        </w:rPr>
      </w:pPr>
      <w:r>
        <w:rPr>
          <w:rFonts w:ascii="Arial" w:hAnsi="Arial" w:cs="Arial"/>
        </w:rPr>
        <w:t xml:space="preserve">Kadam, S. (2026). Avian Diversity of Lal Bahadur Shastri Mahavidyalaya Campus, </w:t>
      </w:r>
      <w:proofErr w:type="spellStart"/>
      <w:r>
        <w:rPr>
          <w:rFonts w:ascii="Arial" w:hAnsi="Arial" w:cs="Arial"/>
        </w:rPr>
        <w:t>Dharmabad</w:t>
      </w:r>
      <w:proofErr w:type="spellEnd"/>
      <w:r>
        <w:rPr>
          <w:rFonts w:ascii="Arial" w:hAnsi="Arial" w:cs="Arial"/>
        </w:rPr>
        <w:t xml:space="preserve">, Maharashtra: A Comprehensive </w:t>
      </w:r>
      <w:r w:rsidR="00F47C26">
        <w:rPr>
          <w:rFonts w:ascii="Arial" w:hAnsi="Arial" w:cs="Arial"/>
        </w:rPr>
        <w:t>C</w:t>
      </w:r>
      <w:r>
        <w:rPr>
          <w:rFonts w:ascii="Arial" w:hAnsi="Arial" w:cs="Arial"/>
        </w:rPr>
        <w:t xml:space="preserve">hecklist. UTTAR PRADESH JOURNAL OF ZOOLOGY, 47(18), 1–7. </w:t>
      </w:r>
      <w:hyperlink r:id="rId36" w:history="1">
        <w:r w:rsidRPr="00142766">
          <w:rPr>
            <w:rStyle w:val="Hyperlink"/>
            <w:rFonts w:ascii="Arial" w:hAnsi="Arial" w:cs="Arial"/>
          </w:rPr>
          <w:t>https://doi.org/10.56557/upjoz/2026/v47i185852</w:t>
        </w:r>
      </w:hyperlink>
    </w:p>
    <w:p w14:paraId="50DF3B6F" w14:textId="77777777" w:rsidR="00835A4B" w:rsidRDefault="00835A4B" w:rsidP="008D00B0">
      <w:pPr>
        <w:tabs>
          <w:tab w:val="left" w:pos="3410"/>
        </w:tabs>
        <w:spacing w:line="360" w:lineRule="auto"/>
        <w:jc w:val="both"/>
        <w:rPr>
          <w:rFonts w:ascii="Arial" w:hAnsi="Arial" w:cs="Arial"/>
        </w:rPr>
      </w:pPr>
    </w:p>
    <w:p w14:paraId="556E85CD" w14:textId="3C1B6BC1" w:rsidR="00BE46BD" w:rsidRDefault="00835A4B" w:rsidP="008D00B0">
      <w:pPr>
        <w:tabs>
          <w:tab w:val="left" w:pos="3410"/>
        </w:tabs>
        <w:spacing w:line="360" w:lineRule="auto"/>
        <w:jc w:val="both"/>
        <w:rPr>
          <w:rFonts w:ascii="Arial" w:hAnsi="Arial" w:cs="Arial"/>
        </w:rPr>
      </w:pPr>
      <w:r>
        <w:rPr>
          <w:rFonts w:ascii="Arial" w:hAnsi="Arial" w:cs="Arial"/>
        </w:rPr>
        <w:t xml:space="preserve">Kalita, N., N. Bora, S. Choudhury &amp; D. </w:t>
      </w:r>
      <w:proofErr w:type="spellStart"/>
      <w:r>
        <w:rPr>
          <w:rFonts w:ascii="Arial" w:hAnsi="Arial" w:cs="Arial"/>
        </w:rPr>
        <w:t>Sahariah</w:t>
      </w:r>
      <w:proofErr w:type="spellEnd"/>
      <w:r>
        <w:rPr>
          <w:rFonts w:ascii="Arial" w:hAnsi="Arial" w:cs="Arial"/>
        </w:rPr>
        <w:t xml:space="preserve"> (2024). Species distribution modelling of Baya Weaver Ploceus </w:t>
      </w:r>
      <w:proofErr w:type="spellStart"/>
      <w:r>
        <w:rPr>
          <w:rFonts w:ascii="Arial" w:hAnsi="Arial" w:cs="Arial"/>
        </w:rPr>
        <w:t>philippinus</w:t>
      </w:r>
      <w:proofErr w:type="spellEnd"/>
      <w:r>
        <w:rPr>
          <w:rFonts w:ascii="Arial" w:hAnsi="Arial" w:cs="Arial"/>
        </w:rPr>
        <w:t xml:space="preserve"> in Nagaon District of Assam, India: a zoogeographical analysis. Journal of Threatened Taxa 16(3): 24949–24955. </w:t>
      </w:r>
      <w:hyperlink r:id="rId37" w:history="1">
        <w:r w:rsidRPr="00F20B5F">
          <w:rPr>
            <w:rStyle w:val="Hyperlink"/>
            <w:rFonts w:ascii="Arial" w:hAnsi="Arial" w:cs="Arial"/>
          </w:rPr>
          <w:t>https://doi.org/10.11609/jott.8865.16.3.24949-24955</w:t>
        </w:r>
      </w:hyperlink>
    </w:p>
    <w:p w14:paraId="28F41133" w14:textId="77777777" w:rsidR="00835A4B" w:rsidRDefault="00835A4B" w:rsidP="008D00B0">
      <w:pPr>
        <w:tabs>
          <w:tab w:val="left" w:pos="3410"/>
        </w:tabs>
        <w:spacing w:line="360" w:lineRule="auto"/>
        <w:jc w:val="both"/>
        <w:rPr>
          <w:rFonts w:ascii="Arial" w:hAnsi="Arial" w:cs="Arial"/>
        </w:rPr>
      </w:pPr>
    </w:p>
    <w:p w14:paraId="59B48087" w14:textId="66A9B149" w:rsidR="003306F5" w:rsidRPr="00567469" w:rsidRDefault="00147280" w:rsidP="008D00B0">
      <w:pPr>
        <w:tabs>
          <w:tab w:val="left" w:pos="3410"/>
        </w:tabs>
        <w:spacing w:line="360" w:lineRule="auto"/>
        <w:jc w:val="both"/>
        <w:rPr>
          <w:rFonts w:ascii="Arial" w:hAnsi="Arial" w:cs="Arial"/>
        </w:rPr>
      </w:pPr>
      <w:r>
        <w:rPr>
          <w:rFonts w:ascii="Arial" w:hAnsi="Arial" w:cs="Arial"/>
        </w:rPr>
        <w:t xml:space="preserve">Kumar, A. (2004). Breeding and Nesting Behavior of the Baya Weaver (Ploceus </w:t>
      </w:r>
      <w:proofErr w:type="spellStart"/>
      <w:r>
        <w:rPr>
          <w:rFonts w:ascii="Arial" w:hAnsi="Arial" w:cs="Arial"/>
        </w:rPr>
        <w:t>philippinus</w:t>
      </w:r>
      <w:proofErr w:type="spellEnd"/>
      <w:r>
        <w:rPr>
          <w:rFonts w:ascii="Arial" w:hAnsi="Arial" w:cs="Arial"/>
        </w:rPr>
        <w:t>) in South Asia. Journal of Ornithology, 145(1), 45-57.</w:t>
      </w:r>
    </w:p>
    <w:p w14:paraId="09200422" w14:textId="77777777" w:rsidR="00876372" w:rsidRDefault="00876372" w:rsidP="008D00B0">
      <w:pPr>
        <w:tabs>
          <w:tab w:val="left" w:pos="3410"/>
        </w:tabs>
        <w:spacing w:line="360" w:lineRule="auto"/>
        <w:jc w:val="both"/>
        <w:rPr>
          <w:rFonts w:ascii="Arial" w:hAnsi="Arial" w:cs="Arial"/>
        </w:rPr>
      </w:pPr>
    </w:p>
    <w:p w14:paraId="63C59362" w14:textId="611E68DC" w:rsidR="00876372" w:rsidRDefault="00876372" w:rsidP="008D00B0">
      <w:pPr>
        <w:tabs>
          <w:tab w:val="left" w:pos="3410"/>
        </w:tabs>
        <w:spacing w:line="360" w:lineRule="auto"/>
        <w:jc w:val="both"/>
        <w:rPr>
          <w:rFonts w:ascii="Arial" w:hAnsi="Arial" w:cs="Arial"/>
        </w:rPr>
      </w:pPr>
      <w:r>
        <w:rPr>
          <w:rFonts w:ascii="Arial" w:hAnsi="Arial" w:cs="Arial"/>
        </w:rPr>
        <w:t xml:space="preserve">Mahendra, B., Kavitha, R., &amp; Varija, S. (2024). Selection of Nesting Platform and Architectural Design Significantly Impact on Mate Choice in Baya Weaver Bird, Ploceus </w:t>
      </w:r>
      <w:proofErr w:type="spellStart"/>
      <w:r>
        <w:rPr>
          <w:rFonts w:ascii="Arial" w:hAnsi="Arial" w:cs="Arial"/>
        </w:rPr>
        <w:t>Philippinus</w:t>
      </w:r>
      <w:proofErr w:type="spellEnd"/>
      <w:r>
        <w:rPr>
          <w:rFonts w:ascii="Arial" w:hAnsi="Arial" w:cs="Arial"/>
        </w:rPr>
        <w:t xml:space="preserve"> Linnaeus 1766. Journal of Environment &amp; Bio-sciences, 38(1). </w:t>
      </w:r>
      <w:hyperlink r:id="rId38" w:history="1">
        <w:r w:rsidRPr="00F20B5F">
          <w:rPr>
            <w:rStyle w:val="Hyperlink"/>
            <w:rFonts w:ascii="Arial" w:hAnsi="Arial" w:cs="Arial"/>
          </w:rPr>
          <w:t>https://dx.doi.org/10.59467/JEBS.2024.38.75</w:t>
        </w:r>
      </w:hyperlink>
    </w:p>
    <w:p w14:paraId="5BB1DDD8" w14:textId="77777777" w:rsidR="00876372" w:rsidRDefault="00876372" w:rsidP="008D00B0">
      <w:pPr>
        <w:tabs>
          <w:tab w:val="left" w:pos="3410"/>
        </w:tabs>
        <w:spacing w:line="360" w:lineRule="auto"/>
        <w:jc w:val="both"/>
        <w:rPr>
          <w:rFonts w:ascii="Arial" w:hAnsi="Arial" w:cs="Arial"/>
        </w:rPr>
      </w:pPr>
    </w:p>
    <w:p w14:paraId="51989B28" w14:textId="77777777" w:rsidR="00876372" w:rsidRDefault="00876372" w:rsidP="008D00B0">
      <w:pPr>
        <w:tabs>
          <w:tab w:val="left" w:pos="3410"/>
        </w:tabs>
        <w:spacing w:line="360" w:lineRule="auto"/>
        <w:jc w:val="both"/>
        <w:rPr>
          <w:rFonts w:ascii="Arial" w:hAnsi="Arial" w:cs="Arial"/>
        </w:rPr>
      </w:pPr>
      <w:r>
        <w:rPr>
          <w:rFonts w:ascii="Arial" w:hAnsi="Arial" w:cs="Arial"/>
        </w:rPr>
        <w:t xml:space="preserve">Mallick, M. A. I., Komal, K., Paik, S., Shree, D., </w:t>
      </w:r>
      <w:proofErr w:type="spellStart"/>
      <w:r>
        <w:rPr>
          <w:rFonts w:ascii="Arial" w:hAnsi="Arial" w:cs="Arial"/>
        </w:rPr>
        <w:t>Acharjee</w:t>
      </w:r>
      <w:proofErr w:type="spellEnd"/>
      <w:r>
        <w:rPr>
          <w:rFonts w:ascii="Arial" w:hAnsi="Arial" w:cs="Arial"/>
        </w:rPr>
        <w:t xml:space="preserve">, S., Pankaj, S., &amp; Ansari, S. A. (2025). Nesting ecology of Baya Weaver (Ploceus </w:t>
      </w:r>
      <w:proofErr w:type="spellStart"/>
      <w:r>
        <w:rPr>
          <w:rFonts w:ascii="Arial" w:hAnsi="Arial" w:cs="Arial"/>
        </w:rPr>
        <w:t>philippinus</w:t>
      </w:r>
      <w:proofErr w:type="spellEnd"/>
      <w:r>
        <w:rPr>
          <w:rFonts w:ascii="Arial" w:hAnsi="Arial" w:cs="Arial"/>
        </w:rPr>
        <w:t xml:space="preserve">) in </w:t>
      </w:r>
      <w:proofErr w:type="spellStart"/>
      <w:r>
        <w:rPr>
          <w:rFonts w:ascii="Arial" w:hAnsi="Arial" w:cs="Arial"/>
        </w:rPr>
        <w:t>Ghatshila</w:t>
      </w:r>
      <w:proofErr w:type="spellEnd"/>
      <w:r>
        <w:rPr>
          <w:rFonts w:ascii="Arial" w:hAnsi="Arial" w:cs="Arial"/>
        </w:rPr>
        <w:t>, Jharkhand, India. Journal of Fauna Biodiversity, 2(2), 45-51.</w:t>
      </w:r>
    </w:p>
    <w:p w14:paraId="668538C0" w14:textId="77777777" w:rsidR="00876372" w:rsidRDefault="00876372" w:rsidP="008D00B0">
      <w:pPr>
        <w:tabs>
          <w:tab w:val="left" w:pos="3410"/>
        </w:tabs>
        <w:spacing w:line="360" w:lineRule="auto"/>
        <w:jc w:val="both"/>
        <w:rPr>
          <w:rFonts w:ascii="Arial" w:hAnsi="Arial" w:cs="Arial"/>
        </w:rPr>
      </w:pPr>
    </w:p>
    <w:p w14:paraId="26B05C21" w14:textId="56AF73B8" w:rsidR="00AE1DF2" w:rsidRDefault="00AE1DF2" w:rsidP="008D00B0">
      <w:pPr>
        <w:tabs>
          <w:tab w:val="left" w:pos="3410"/>
        </w:tabs>
        <w:spacing w:line="360" w:lineRule="auto"/>
        <w:jc w:val="both"/>
        <w:rPr>
          <w:rFonts w:ascii="Arial" w:hAnsi="Arial" w:cs="Arial"/>
        </w:rPr>
      </w:pPr>
      <w:r>
        <w:rPr>
          <w:rFonts w:ascii="Arial" w:hAnsi="Arial" w:cs="Arial"/>
        </w:rPr>
        <w:t xml:space="preserve">Pandian, M. (2018). Baya Weaver Bird: Nest colonies and abnormal nests of Ploceus </w:t>
      </w:r>
      <w:proofErr w:type="spellStart"/>
      <w:r>
        <w:rPr>
          <w:rFonts w:ascii="Arial" w:hAnsi="Arial" w:cs="Arial"/>
        </w:rPr>
        <w:t>philippinus</w:t>
      </w:r>
      <w:proofErr w:type="spellEnd"/>
      <w:r>
        <w:rPr>
          <w:rFonts w:ascii="Arial" w:hAnsi="Arial" w:cs="Arial"/>
        </w:rPr>
        <w:t xml:space="preserve"> in </w:t>
      </w:r>
      <w:proofErr w:type="spellStart"/>
      <w:r>
        <w:rPr>
          <w:rFonts w:ascii="Arial" w:hAnsi="Arial" w:cs="Arial"/>
        </w:rPr>
        <w:t>Tindivanam</w:t>
      </w:r>
      <w:proofErr w:type="spellEnd"/>
      <w:r>
        <w:rPr>
          <w:rFonts w:ascii="Arial" w:hAnsi="Arial" w:cs="Arial"/>
        </w:rPr>
        <w:t xml:space="preserve"> Taluk, Villupuram District, Tamil Nadu, India. Bird-o-Soar 24. In: Zoo’s Print 33(12): 15—27.</w:t>
      </w:r>
    </w:p>
    <w:p w14:paraId="56CB2DB6" w14:textId="77777777" w:rsidR="00AE1DF2" w:rsidRDefault="00AE1DF2" w:rsidP="008D00B0">
      <w:pPr>
        <w:tabs>
          <w:tab w:val="left" w:pos="3410"/>
        </w:tabs>
        <w:spacing w:line="360" w:lineRule="auto"/>
        <w:jc w:val="both"/>
        <w:rPr>
          <w:rFonts w:ascii="Arial" w:hAnsi="Arial" w:cs="Arial"/>
        </w:rPr>
      </w:pPr>
    </w:p>
    <w:p w14:paraId="0240A75F" w14:textId="23F74BA9" w:rsidR="00AE1DF2" w:rsidRDefault="00AE1DF2" w:rsidP="008D00B0">
      <w:pPr>
        <w:tabs>
          <w:tab w:val="left" w:pos="3410"/>
        </w:tabs>
        <w:spacing w:line="360" w:lineRule="auto"/>
        <w:jc w:val="both"/>
        <w:rPr>
          <w:rFonts w:ascii="Arial" w:hAnsi="Arial" w:cs="Arial"/>
        </w:rPr>
      </w:pPr>
      <w:r>
        <w:rPr>
          <w:rFonts w:ascii="Arial" w:hAnsi="Arial" w:cs="Arial"/>
        </w:rPr>
        <w:t xml:space="preserve">Pandian, M. (2020). Foraging </w:t>
      </w:r>
      <w:proofErr w:type="spellStart"/>
      <w:r>
        <w:rPr>
          <w:rFonts w:ascii="Arial" w:hAnsi="Arial" w:cs="Arial"/>
        </w:rPr>
        <w:t>behaviours</w:t>
      </w:r>
      <w:proofErr w:type="spellEnd"/>
      <w:r>
        <w:rPr>
          <w:rFonts w:ascii="Arial" w:hAnsi="Arial" w:cs="Arial"/>
        </w:rPr>
        <w:t xml:space="preserve"> of Baya Weaver Ploceus </w:t>
      </w:r>
      <w:proofErr w:type="spellStart"/>
      <w:r>
        <w:rPr>
          <w:rFonts w:ascii="Arial" w:hAnsi="Arial" w:cs="Arial"/>
        </w:rPr>
        <w:t>philippinus</w:t>
      </w:r>
      <w:proofErr w:type="spellEnd"/>
      <w:r>
        <w:rPr>
          <w:rFonts w:ascii="Arial" w:hAnsi="Arial" w:cs="Arial"/>
        </w:rPr>
        <w:t>, during non-breeding seasons in northern Tamil Nadu, India. ZOO’S PRINT, 35(6), 29-32.</w:t>
      </w:r>
    </w:p>
    <w:p w14:paraId="05619BF7" w14:textId="77777777" w:rsidR="00AE1DF2" w:rsidRDefault="00AE1DF2" w:rsidP="008D00B0">
      <w:pPr>
        <w:tabs>
          <w:tab w:val="left" w:pos="3410"/>
        </w:tabs>
        <w:spacing w:line="360" w:lineRule="auto"/>
        <w:jc w:val="both"/>
        <w:rPr>
          <w:rFonts w:ascii="Arial" w:hAnsi="Arial" w:cs="Arial"/>
        </w:rPr>
      </w:pPr>
    </w:p>
    <w:p w14:paraId="0CA90BE8" w14:textId="77777777" w:rsidR="00AE1DF2" w:rsidRDefault="00AE1DF2" w:rsidP="008D00B0">
      <w:pPr>
        <w:tabs>
          <w:tab w:val="left" w:pos="3410"/>
        </w:tabs>
        <w:spacing w:line="360" w:lineRule="auto"/>
        <w:jc w:val="both"/>
        <w:rPr>
          <w:rFonts w:ascii="Arial" w:hAnsi="Arial" w:cs="Arial"/>
        </w:rPr>
      </w:pPr>
      <w:r>
        <w:rPr>
          <w:rFonts w:ascii="Arial" w:hAnsi="Arial" w:cs="Arial"/>
        </w:rPr>
        <w:t xml:space="preserve">Pandian, M. (2021a). Nesting habits of Baya Weaver Ploceus </w:t>
      </w:r>
      <w:proofErr w:type="spellStart"/>
      <w:r>
        <w:rPr>
          <w:rFonts w:ascii="Arial" w:hAnsi="Arial" w:cs="Arial"/>
        </w:rPr>
        <w:t>Philippinus</w:t>
      </w:r>
      <w:proofErr w:type="spellEnd"/>
      <w:r>
        <w:rPr>
          <w:rFonts w:ascii="Arial" w:hAnsi="Arial" w:cs="Arial"/>
        </w:rPr>
        <w:t xml:space="preserve"> (Linnaeus, 1776) in rural </w:t>
      </w:r>
      <w:proofErr w:type="spellStart"/>
      <w:r>
        <w:rPr>
          <w:rFonts w:ascii="Arial" w:hAnsi="Arial" w:cs="Arial"/>
        </w:rPr>
        <w:t>Arakkonam</w:t>
      </w:r>
      <w:proofErr w:type="spellEnd"/>
      <w:r>
        <w:rPr>
          <w:rFonts w:ascii="Arial" w:hAnsi="Arial" w:cs="Arial"/>
        </w:rPr>
        <w:t xml:space="preserve"> Taluk, Vellore District, Tamil Nadu, India. Journal of the Bombay Natural History Society 118: 03—17.</w:t>
      </w:r>
    </w:p>
    <w:p w14:paraId="4C3A7E18" w14:textId="77777777" w:rsidR="00AE1DF2" w:rsidRDefault="00AE1DF2" w:rsidP="008D00B0">
      <w:pPr>
        <w:tabs>
          <w:tab w:val="left" w:pos="3410"/>
        </w:tabs>
        <w:spacing w:line="360" w:lineRule="auto"/>
        <w:jc w:val="both"/>
        <w:rPr>
          <w:rFonts w:ascii="Arial" w:hAnsi="Arial" w:cs="Arial"/>
        </w:rPr>
      </w:pPr>
    </w:p>
    <w:p w14:paraId="1D629280" w14:textId="3BB7708A" w:rsidR="003B64C7" w:rsidRDefault="003B64C7" w:rsidP="008D00B0">
      <w:pPr>
        <w:tabs>
          <w:tab w:val="left" w:pos="3410"/>
        </w:tabs>
        <w:spacing w:line="360" w:lineRule="auto"/>
        <w:jc w:val="both"/>
        <w:rPr>
          <w:rFonts w:ascii="Arial" w:hAnsi="Arial" w:cs="Arial"/>
        </w:rPr>
      </w:pPr>
      <w:r>
        <w:rPr>
          <w:rFonts w:ascii="Arial" w:hAnsi="Arial" w:cs="Arial"/>
        </w:rPr>
        <w:lastRenderedPageBreak/>
        <w:t xml:space="preserve">Pandian, M. (2022). Nest colonies of Baya Weaver Ploceus </w:t>
      </w:r>
      <w:proofErr w:type="spellStart"/>
      <w:r>
        <w:rPr>
          <w:rFonts w:ascii="Arial" w:hAnsi="Arial" w:cs="Arial"/>
        </w:rPr>
        <w:t>philippinus</w:t>
      </w:r>
      <w:proofErr w:type="spellEnd"/>
      <w:r>
        <w:rPr>
          <w:rFonts w:ascii="Arial" w:hAnsi="Arial" w:cs="Arial"/>
        </w:rPr>
        <w:t xml:space="preserve"> (Linnaeus, 1766) on overhead power transmission cables in the agricultural landscape of </w:t>
      </w:r>
      <w:proofErr w:type="spellStart"/>
      <w:r>
        <w:rPr>
          <w:rFonts w:ascii="Arial" w:hAnsi="Arial" w:cs="Arial"/>
        </w:rPr>
        <w:t>Cuddalore</w:t>
      </w:r>
      <w:proofErr w:type="spellEnd"/>
      <w:r>
        <w:rPr>
          <w:rFonts w:ascii="Arial" w:hAnsi="Arial" w:cs="Arial"/>
        </w:rPr>
        <w:t xml:space="preserve"> and Villupuram districts (Tamil Nadu) and Puducherry, India. Journal of Threatened Taxa 14(3): 20721–20732. </w:t>
      </w:r>
      <w:hyperlink r:id="rId39" w:history="1">
        <w:r w:rsidRPr="00F20B5F">
          <w:rPr>
            <w:rStyle w:val="Hyperlink"/>
            <w:rFonts w:ascii="Arial" w:hAnsi="Arial" w:cs="Arial"/>
          </w:rPr>
          <w:t>https://doi.org/10.11609/jott.7748.14.3.20721-20732</w:t>
        </w:r>
      </w:hyperlink>
    </w:p>
    <w:p w14:paraId="699B0839" w14:textId="77777777" w:rsidR="003B64C7" w:rsidRDefault="003B64C7" w:rsidP="008D00B0">
      <w:pPr>
        <w:tabs>
          <w:tab w:val="left" w:pos="3410"/>
        </w:tabs>
        <w:spacing w:line="360" w:lineRule="auto"/>
        <w:jc w:val="both"/>
        <w:rPr>
          <w:rFonts w:ascii="Arial" w:hAnsi="Arial" w:cs="Arial"/>
        </w:rPr>
      </w:pPr>
    </w:p>
    <w:p w14:paraId="7B9756BC" w14:textId="5F1B3C95" w:rsidR="003B64C7" w:rsidRDefault="003B64C7" w:rsidP="008D00B0">
      <w:pPr>
        <w:tabs>
          <w:tab w:val="left" w:pos="3410"/>
        </w:tabs>
        <w:spacing w:line="360" w:lineRule="auto"/>
        <w:jc w:val="both"/>
        <w:rPr>
          <w:rFonts w:ascii="Arial" w:hAnsi="Arial" w:cs="Arial"/>
        </w:rPr>
      </w:pPr>
      <w:r>
        <w:rPr>
          <w:rFonts w:ascii="Arial" w:hAnsi="Arial" w:cs="Arial"/>
        </w:rPr>
        <w:t xml:space="preserve">Pandian, M. (2022). Nesting habits of the Baya Weaver Ploceus </w:t>
      </w:r>
      <w:proofErr w:type="spellStart"/>
      <w:r>
        <w:rPr>
          <w:rFonts w:ascii="Arial" w:hAnsi="Arial" w:cs="Arial"/>
        </w:rPr>
        <w:t>philippinus</w:t>
      </w:r>
      <w:proofErr w:type="spellEnd"/>
      <w:r>
        <w:rPr>
          <w:rFonts w:ascii="Arial" w:hAnsi="Arial" w:cs="Arial"/>
        </w:rPr>
        <w:t xml:space="preserve"> (Linnaeus, 1766) in the agricultural landscape of </w:t>
      </w:r>
      <w:proofErr w:type="spellStart"/>
      <w:r>
        <w:rPr>
          <w:rFonts w:ascii="Arial" w:hAnsi="Arial" w:cs="Arial"/>
        </w:rPr>
        <w:t>Tindivanam</w:t>
      </w:r>
      <w:proofErr w:type="spellEnd"/>
      <w:r>
        <w:rPr>
          <w:rFonts w:ascii="Arial" w:hAnsi="Arial" w:cs="Arial"/>
        </w:rPr>
        <w:t xml:space="preserve">, Tamil Nadu, India. Journal of Threatened Taxa 14(5): 20970–20987. </w:t>
      </w:r>
      <w:hyperlink r:id="rId40" w:history="1">
        <w:r w:rsidRPr="00F20B5F">
          <w:rPr>
            <w:rStyle w:val="Hyperlink"/>
            <w:rFonts w:ascii="Arial" w:hAnsi="Arial" w:cs="Arial"/>
          </w:rPr>
          <w:t>https://doi.org/10.11609/jot.7762.14.5.20970-20987</w:t>
        </w:r>
      </w:hyperlink>
    </w:p>
    <w:p w14:paraId="2B30FD7C" w14:textId="77777777" w:rsidR="003306F5" w:rsidRDefault="003306F5" w:rsidP="008D00B0">
      <w:pPr>
        <w:tabs>
          <w:tab w:val="left" w:pos="3410"/>
        </w:tabs>
        <w:spacing w:line="360" w:lineRule="auto"/>
        <w:jc w:val="both"/>
        <w:rPr>
          <w:rFonts w:ascii="Arial" w:hAnsi="Arial" w:cs="Arial"/>
        </w:rPr>
      </w:pPr>
    </w:p>
    <w:p w14:paraId="4944244C" w14:textId="2DE9D855" w:rsidR="0021131C" w:rsidRDefault="0021131C" w:rsidP="008D00B0">
      <w:pPr>
        <w:tabs>
          <w:tab w:val="left" w:pos="3410"/>
        </w:tabs>
        <w:spacing w:line="360" w:lineRule="auto"/>
        <w:jc w:val="both"/>
        <w:rPr>
          <w:rFonts w:ascii="Arial" w:hAnsi="Arial" w:cs="Arial"/>
        </w:rPr>
      </w:pPr>
      <w:r>
        <w:rPr>
          <w:rFonts w:ascii="Arial" w:hAnsi="Arial" w:cs="Arial"/>
        </w:rPr>
        <w:t>Pandian, M. (2023). Nest construct</w:t>
      </w:r>
      <w:r w:rsidR="001F3BD9">
        <w:rPr>
          <w:rFonts w:ascii="Arial" w:hAnsi="Arial" w:cs="Arial"/>
        </w:rPr>
        <w:t>i</w:t>
      </w:r>
      <w:r>
        <w:rPr>
          <w:rFonts w:ascii="Arial" w:hAnsi="Arial" w:cs="Arial"/>
        </w:rPr>
        <w:t xml:space="preserve">on and repairing habits of Baya Weaver Ploceus </w:t>
      </w:r>
      <w:proofErr w:type="spellStart"/>
      <w:r>
        <w:rPr>
          <w:rFonts w:ascii="Arial" w:hAnsi="Arial" w:cs="Arial"/>
        </w:rPr>
        <w:t>philippinus</w:t>
      </w:r>
      <w:proofErr w:type="spellEnd"/>
      <w:r>
        <w:rPr>
          <w:rFonts w:ascii="Arial" w:hAnsi="Arial" w:cs="Arial"/>
        </w:rPr>
        <w:t xml:space="preserve"> (Aves: Passeriformes: Ploceidae) in the agricultural landscape of Villupuram District, Tamil Nadu, India. Journal of Threatened Taxa 15(9): 23843–23856. </w:t>
      </w:r>
      <w:hyperlink r:id="rId41" w:history="1">
        <w:r w:rsidR="00255413" w:rsidRPr="00A9671C">
          <w:rPr>
            <w:rStyle w:val="Hyperlink"/>
            <w:rFonts w:ascii="Arial" w:hAnsi="Arial" w:cs="Arial"/>
          </w:rPr>
          <w:t>https://doi.org/10.11609/jot.8149.15.9.23843-23856</w:t>
        </w:r>
      </w:hyperlink>
    </w:p>
    <w:p w14:paraId="39FE9D74" w14:textId="6D42EE28" w:rsidR="00C62AAC" w:rsidRDefault="00C62AAC" w:rsidP="008D00B0">
      <w:pPr>
        <w:tabs>
          <w:tab w:val="left" w:pos="3410"/>
        </w:tabs>
        <w:spacing w:line="360" w:lineRule="auto"/>
        <w:jc w:val="both"/>
        <w:rPr>
          <w:rFonts w:ascii="Arial" w:hAnsi="Arial" w:cs="Arial"/>
        </w:rPr>
      </w:pPr>
    </w:p>
    <w:p w14:paraId="10224922" w14:textId="7F1CF2D7" w:rsidR="005F1A56" w:rsidRDefault="005F1A56" w:rsidP="008D00B0">
      <w:pPr>
        <w:tabs>
          <w:tab w:val="left" w:pos="3410"/>
        </w:tabs>
        <w:spacing w:line="360" w:lineRule="auto"/>
        <w:jc w:val="both"/>
        <w:rPr>
          <w:rFonts w:ascii="Arial" w:hAnsi="Arial" w:cs="Arial"/>
        </w:rPr>
      </w:pPr>
      <w:r>
        <w:rPr>
          <w:rFonts w:ascii="Arial" w:hAnsi="Arial" w:cs="Arial"/>
        </w:rPr>
        <w:t>Pandian, M. (2024). Nest</w:t>
      </w:r>
      <w:r w:rsidR="001F3BD9">
        <w:rPr>
          <w:rFonts w:ascii="Arial" w:hAnsi="Arial" w:cs="Arial"/>
        </w:rPr>
        <w:t>i</w:t>
      </w:r>
      <w:r>
        <w:rPr>
          <w:rFonts w:ascii="Arial" w:hAnsi="Arial" w:cs="Arial"/>
        </w:rPr>
        <w:t xml:space="preserve">ng habits of Baya Weaver Ploceus </w:t>
      </w:r>
      <w:proofErr w:type="spellStart"/>
      <w:r>
        <w:rPr>
          <w:rFonts w:ascii="Arial" w:hAnsi="Arial" w:cs="Arial"/>
        </w:rPr>
        <w:t>philippinus</w:t>
      </w:r>
      <w:proofErr w:type="spellEnd"/>
      <w:r>
        <w:rPr>
          <w:rFonts w:ascii="Arial" w:hAnsi="Arial" w:cs="Arial"/>
        </w:rPr>
        <w:t xml:space="preserve"> (Linnaeus, 1766) on power and television cables in the agricultural landscape of Kallakurichi district, Tamil Nadu, India. Journal of Threatened Taxa 16(6): 25345–25359. </w:t>
      </w:r>
      <w:hyperlink r:id="rId42" w:history="1">
        <w:r w:rsidRPr="007264BB">
          <w:rPr>
            <w:rStyle w:val="Hyperlink"/>
            <w:rFonts w:ascii="Arial" w:hAnsi="Arial" w:cs="Arial"/>
          </w:rPr>
          <w:t>https://doi.org/10.11609/jot.8323.16.6.25345-25359</w:t>
        </w:r>
      </w:hyperlink>
    </w:p>
    <w:p w14:paraId="633955D3" w14:textId="77777777" w:rsidR="00C3341E" w:rsidRDefault="00C3341E" w:rsidP="008D00B0">
      <w:pPr>
        <w:tabs>
          <w:tab w:val="left" w:pos="3410"/>
        </w:tabs>
        <w:spacing w:line="360" w:lineRule="auto"/>
        <w:jc w:val="both"/>
        <w:rPr>
          <w:rStyle w:val="Hyperlink"/>
          <w:rFonts w:ascii="Arial" w:hAnsi="Arial" w:cs="Arial"/>
        </w:rPr>
      </w:pPr>
    </w:p>
    <w:p w14:paraId="14E3ED71" w14:textId="0765294A" w:rsidR="00C3341E" w:rsidRDefault="00C3341E" w:rsidP="008D00B0">
      <w:pPr>
        <w:tabs>
          <w:tab w:val="left" w:pos="3410"/>
        </w:tabs>
        <w:spacing w:line="360" w:lineRule="auto"/>
        <w:jc w:val="both"/>
        <w:rPr>
          <w:rFonts w:ascii="Arial" w:hAnsi="Arial" w:cs="Arial"/>
        </w:rPr>
      </w:pPr>
      <w:r>
        <w:rPr>
          <w:rFonts w:ascii="Arial" w:hAnsi="Arial" w:cs="Arial"/>
        </w:rPr>
        <w:t xml:space="preserve">Pathan, Y. &amp; A. Goswami (2023). A review of Baya Weaver Ploceus </w:t>
      </w:r>
      <w:proofErr w:type="spellStart"/>
      <w:r>
        <w:rPr>
          <w:rFonts w:ascii="Arial" w:hAnsi="Arial" w:cs="Arial"/>
        </w:rPr>
        <w:t>philippinus</w:t>
      </w:r>
      <w:proofErr w:type="spellEnd"/>
      <w:r>
        <w:rPr>
          <w:rFonts w:ascii="Arial" w:hAnsi="Arial" w:cs="Arial"/>
        </w:rPr>
        <w:t xml:space="preserve"> (Linnaeus, 1766) (Aves: Passeriformes: Ploceidae): ecological and conservation status. Journal of Threatened Taxa 15(12): 24357–24367. </w:t>
      </w:r>
      <w:hyperlink r:id="rId43" w:history="1">
        <w:r w:rsidRPr="00F20B5F">
          <w:rPr>
            <w:rStyle w:val="Hyperlink"/>
            <w:rFonts w:ascii="Arial" w:hAnsi="Arial" w:cs="Arial"/>
          </w:rPr>
          <w:t>https://doi.org/10.11609/jott.8260.15.12.2435724367</w:t>
        </w:r>
      </w:hyperlink>
    </w:p>
    <w:p w14:paraId="0718D156" w14:textId="77777777" w:rsidR="00C3341E" w:rsidRDefault="00C3341E" w:rsidP="008D00B0">
      <w:pPr>
        <w:tabs>
          <w:tab w:val="left" w:pos="3410"/>
        </w:tabs>
        <w:spacing w:line="360" w:lineRule="auto"/>
        <w:jc w:val="both"/>
        <w:rPr>
          <w:rFonts w:ascii="Arial" w:hAnsi="Arial" w:cs="Arial"/>
        </w:rPr>
      </w:pPr>
    </w:p>
    <w:p w14:paraId="5E237614" w14:textId="77777777" w:rsidR="00C3341E" w:rsidRDefault="00C3341E" w:rsidP="008D00B0">
      <w:pPr>
        <w:tabs>
          <w:tab w:val="left" w:pos="3410"/>
        </w:tabs>
        <w:spacing w:line="360" w:lineRule="auto"/>
        <w:jc w:val="both"/>
        <w:rPr>
          <w:rFonts w:ascii="Arial" w:hAnsi="Arial" w:cs="Arial"/>
        </w:rPr>
      </w:pPr>
      <w:r>
        <w:rPr>
          <w:rFonts w:ascii="Arial" w:hAnsi="Arial" w:cs="Arial"/>
        </w:rPr>
        <w:t xml:space="preserve">Pathan, Y., Goswami, A., &amp; Trivedi, D. V. (2024). Population Status of Baya Weaver (Ploceus </w:t>
      </w:r>
      <w:proofErr w:type="spellStart"/>
      <w:r>
        <w:rPr>
          <w:rFonts w:ascii="Arial" w:hAnsi="Arial" w:cs="Arial"/>
        </w:rPr>
        <w:t>Philippinus</w:t>
      </w:r>
      <w:proofErr w:type="spellEnd"/>
      <w:r>
        <w:rPr>
          <w:rFonts w:ascii="Arial" w:hAnsi="Arial" w:cs="Arial"/>
        </w:rPr>
        <w:t>) in Peninsular Region Saurashtra of Gujarat, India. India (July 31, 2024).</w:t>
      </w:r>
    </w:p>
    <w:p w14:paraId="724930B0" w14:textId="77777777" w:rsidR="00C3341E" w:rsidRDefault="00C3341E" w:rsidP="008D00B0">
      <w:pPr>
        <w:tabs>
          <w:tab w:val="left" w:pos="3410"/>
        </w:tabs>
        <w:spacing w:line="360" w:lineRule="auto"/>
        <w:jc w:val="both"/>
        <w:rPr>
          <w:rFonts w:ascii="Arial" w:hAnsi="Arial" w:cs="Arial"/>
        </w:rPr>
      </w:pPr>
    </w:p>
    <w:p w14:paraId="3254F255" w14:textId="63545D4D" w:rsidR="008374B6" w:rsidRDefault="008374B6" w:rsidP="008D00B0">
      <w:pPr>
        <w:tabs>
          <w:tab w:val="left" w:pos="3410"/>
        </w:tabs>
        <w:spacing w:line="360" w:lineRule="auto"/>
        <w:jc w:val="both"/>
        <w:rPr>
          <w:rFonts w:ascii="Arial" w:hAnsi="Arial" w:cs="Arial"/>
        </w:rPr>
      </w:pPr>
      <w:r>
        <w:rPr>
          <w:rFonts w:ascii="Arial" w:hAnsi="Arial" w:cs="Arial"/>
        </w:rPr>
        <w:t xml:space="preserve">Quader, S. (2005). Elaborate nests in a weaverbird: a role for female </w:t>
      </w:r>
      <w:proofErr w:type="gramStart"/>
      <w:r w:rsidR="00D84EB7">
        <w:rPr>
          <w:rFonts w:ascii="Arial" w:hAnsi="Arial" w:cs="Arial"/>
        </w:rPr>
        <w:t>c</w:t>
      </w:r>
      <w:r>
        <w:rPr>
          <w:rFonts w:ascii="Arial" w:hAnsi="Arial" w:cs="Arial"/>
        </w:rPr>
        <w:t>hoice?.</w:t>
      </w:r>
      <w:proofErr w:type="gramEnd"/>
      <w:r>
        <w:rPr>
          <w:rFonts w:ascii="Arial" w:hAnsi="Arial" w:cs="Arial"/>
        </w:rPr>
        <w:t xml:space="preserve"> Ethology, 111(12), 1073-1088. </w:t>
      </w:r>
      <w:hyperlink r:id="rId44" w:history="1">
        <w:r w:rsidR="00D84EB7" w:rsidRPr="00F20B5F">
          <w:rPr>
            <w:rStyle w:val="Hyperlink"/>
            <w:rFonts w:ascii="Arial" w:hAnsi="Arial" w:cs="Arial"/>
          </w:rPr>
          <w:t>https://doi.org/10.1111/j.1439- 0310.2005.01134</w:t>
        </w:r>
      </w:hyperlink>
      <w:r>
        <w:rPr>
          <w:rFonts w:ascii="Arial" w:hAnsi="Arial" w:cs="Arial"/>
        </w:rPr>
        <w:t>.x</w:t>
      </w:r>
    </w:p>
    <w:p w14:paraId="5AB13F49" w14:textId="77777777" w:rsidR="00D84EB7" w:rsidRDefault="00D84EB7" w:rsidP="008D00B0">
      <w:pPr>
        <w:tabs>
          <w:tab w:val="left" w:pos="3410"/>
        </w:tabs>
        <w:spacing w:line="360" w:lineRule="auto"/>
        <w:jc w:val="both"/>
        <w:rPr>
          <w:rFonts w:ascii="Arial" w:hAnsi="Arial" w:cs="Arial"/>
        </w:rPr>
      </w:pPr>
    </w:p>
    <w:p w14:paraId="08C616DA" w14:textId="09A3C845" w:rsidR="004F70D8" w:rsidRDefault="00071183" w:rsidP="008D00B0">
      <w:pPr>
        <w:tabs>
          <w:tab w:val="left" w:pos="3410"/>
        </w:tabs>
        <w:spacing w:line="360" w:lineRule="auto"/>
        <w:jc w:val="both"/>
        <w:rPr>
          <w:rFonts w:ascii="Arial" w:hAnsi="Arial" w:cs="Arial"/>
        </w:rPr>
      </w:pPr>
      <w:r>
        <w:rPr>
          <w:rFonts w:ascii="Arial" w:hAnsi="Arial" w:cs="Arial"/>
        </w:rPr>
        <w:t xml:space="preserve">Quader, S. (2006). Sequential settlement by nesting male and female Baya weaverbirds Ploceus </w:t>
      </w:r>
      <w:proofErr w:type="spellStart"/>
      <w:r>
        <w:rPr>
          <w:rFonts w:ascii="Arial" w:hAnsi="Arial" w:cs="Arial"/>
        </w:rPr>
        <w:t>philippinus</w:t>
      </w:r>
      <w:proofErr w:type="spellEnd"/>
      <w:r>
        <w:rPr>
          <w:rFonts w:ascii="Arial" w:hAnsi="Arial" w:cs="Arial"/>
        </w:rPr>
        <w:t>: the role of monsoon winds. Journal of Avian Biology, 37(4), 396-404.</w:t>
      </w:r>
    </w:p>
    <w:p w14:paraId="68B10E30" w14:textId="77777777" w:rsidR="004F70D8" w:rsidRPr="00567469" w:rsidRDefault="004F70D8" w:rsidP="008D00B0">
      <w:pPr>
        <w:tabs>
          <w:tab w:val="left" w:pos="3410"/>
        </w:tabs>
        <w:spacing w:line="360" w:lineRule="auto"/>
        <w:jc w:val="both"/>
        <w:rPr>
          <w:rFonts w:ascii="Arial" w:hAnsi="Arial" w:cs="Arial"/>
        </w:rPr>
      </w:pPr>
    </w:p>
    <w:p w14:paraId="78A9B85D" w14:textId="170336E8" w:rsidR="00052E1A" w:rsidRPr="00567469" w:rsidRDefault="00E44661" w:rsidP="008D00B0">
      <w:pPr>
        <w:tabs>
          <w:tab w:val="left" w:pos="3410"/>
        </w:tabs>
        <w:spacing w:line="360" w:lineRule="auto"/>
        <w:jc w:val="both"/>
        <w:rPr>
          <w:rFonts w:ascii="Arial" w:hAnsi="Arial" w:cs="Arial"/>
        </w:rPr>
      </w:pPr>
      <w:r>
        <w:rPr>
          <w:rFonts w:ascii="Arial" w:hAnsi="Arial" w:cs="Arial"/>
        </w:rPr>
        <w:t>Ramesh, A. (2019). The Incredible Weavers of the Wild: How Baya Weavers Craft Their Nests. Mongabay India. Mongabay.com</w:t>
      </w:r>
    </w:p>
    <w:p w14:paraId="47600209" w14:textId="77777777" w:rsidR="00C12278" w:rsidRDefault="00C12278" w:rsidP="008D00B0">
      <w:pPr>
        <w:tabs>
          <w:tab w:val="left" w:pos="3410"/>
        </w:tabs>
        <w:spacing w:line="360" w:lineRule="auto"/>
        <w:jc w:val="both"/>
        <w:rPr>
          <w:rFonts w:ascii="Arial" w:hAnsi="Arial" w:cs="Arial"/>
        </w:rPr>
      </w:pPr>
    </w:p>
    <w:p w14:paraId="33F4ED24" w14:textId="1B4DFFBA" w:rsidR="007D07A9" w:rsidRDefault="00C12278" w:rsidP="008D00B0">
      <w:pPr>
        <w:tabs>
          <w:tab w:val="left" w:pos="3410"/>
        </w:tabs>
        <w:spacing w:line="360" w:lineRule="auto"/>
        <w:jc w:val="both"/>
        <w:rPr>
          <w:rFonts w:ascii="Arial" w:hAnsi="Arial" w:cs="Arial"/>
        </w:rPr>
      </w:pPr>
      <w:r>
        <w:rPr>
          <w:rFonts w:ascii="Arial" w:hAnsi="Arial" w:cs="Arial"/>
        </w:rPr>
        <w:lastRenderedPageBreak/>
        <w:t>Shah, T. (2023). India’s Beautiful Weavers and Their Struggles to Survive in a Changing World. Scroll.in.</w:t>
      </w:r>
    </w:p>
    <w:p w14:paraId="76EEA296" w14:textId="77777777" w:rsidR="00C12278" w:rsidRDefault="00C12278" w:rsidP="008D00B0">
      <w:pPr>
        <w:tabs>
          <w:tab w:val="left" w:pos="3410"/>
        </w:tabs>
        <w:spacing w:line="360" w:lineRule="auto"/>
        <w:jc w:val="both"/>
        <w:rPr>
          <w:rFonts w:ascii="Arial" w:hAnsi="Arial" w:cs="Arial"/>
        </w:rPr>
      </w:pPr>
    </w:p>
    <w:p w14:paraId="6A3BB6DB" w14:textId="4EEDB67A" w:rsidR="0051550B" w:rsidRDefault="0051550B" w:rsidP="008D00B0">
      <w:pPr>
        <w:tabs>
          <w:tab w:val="left" w:pos="3410"/>
        </w:tabs>
        <w:spacing w:line="360" w:lineRule="auto"/>
        <w:jc w:val="both"/>
        <w:rPr>
          <w:rFonts w:ascii="Arial" w:hAnsi="Arial" w:cs="Arial"/>
        </w:rPr>
      </w:pPr>
      <w:r>
        <w:rPr>
          <w:rFonts w:ascii="Arial" w:hAnsi="Arial" w:cs="Arial"/>
        </w:rPr>
        <w:t xml:space="preserve">Singh, P., &amp; Dhand, S. (2017). Temperature Effect on Breeding Biology and Abnormal Nest </w:t>
      </w:r>
      <w:proofErr w:type="spellStart"/>
      <w:r>
        <w:rPr>
          <w:rFonts w:ascii="Arial" w:hAnsi="Arial" w:cs="Arial"/>
        </w:rPr>
        <w:t>Behaviour</w:t>
      </w:r>
      <w:proofErr w:type="spellEnd"/>
      <w:r>
        <w:rPr>
          <w:rFonts w:ascii="Arial" w:hAnsi="Arial" w:cs="Arial"/>
        </w:rPr>
        <w:t xml:space="preserve"> of Baya Weaver (</w:t>
      </w:r>
      <w:proofErr w:type="spellStart"/>
      <w:r>
        <w:rPr>
          <w:rFonts w:ascii="Arial" w:hAnsi="Arial" w:cs="Arial"/>
        </w:rPr>
        <w:t>Ploceous</w:t>
      </w:r>
      <w:proofErr w:type="spellEnd"/>
      <w:r>
        <w:rPr>
          <w:rFonts w:ascii="Arial" w:hAnsi="Arial" w:cs="Arial"/>
        </w:rPr>
        <w:t xml:space="preserve"> </w:t>
      </w:r>
      <w:proofErr w:type="spellStart"/>
      <w:r>
        <w:rPr>
          <w:rFonts w:ascii="Arial" w:hAnsi="Arial" w:cs="Arial"/>
        </w:rPr>
        <w:t>Philippinus</w:t>
      </w:r>
      <w:proofErr w:type="spellEnd"/>
      <w:r>
        <w:rPr>
          <w:rFonts w:ascii="Arial" w:hAnsi="Arial" w:cs="Arial"/>
        </w:rPr>
        <w:t xml:space="preserve">) in Semi-arid Area of Shekhawati Region in Rajasthan. </w:t>
      </w:r>
      <w:proofErr w:type="spellStart"/>
      <w:r>
        <w:rPr>
          <w:rFonts w:ascii="Arial" w:hAnsi="Arial" w:cs="Arial"/>
        </w:rPr>
        <w:t>Kaav</w:t>
      </w:r>
      <w:proofErr w:type="spellEnd"/>
      <w:r>
        <w:rPr>
          <w:rFonts w:ascii="Arial" w:hAnsi="Arial" w:cs="Arial"/>
        </w:rPr>
        <w:t xml:space="preserve"> </w:t>
      </w:r>
      <w:proofErr w:type="spellStart"/>
      <w:r>
        <w:rPr>
          <w:rFonts w:ascii="Arial" w:hAnsi="Arial" w:cs="Arial"/>
        </w:rPr>
        <w:t>Publ</w:t>
      </w:r>
      <w:proofErr w:type="spellEnd"/>
      <w:r>
        <w:rPr>
          <w:rFonts w:ascii="Arial" w:hAnsi="Arial" w:cs="Arial"/>
        </w:rPr>
        <w:t>, 3, 1-7.</w:t>
      </w:r>
    </w:p>
    <w:p w14:paraId="0FE2CF8C" w14:textId="77777777" w:rsidR="0051550B" w:rsidRDefault="0051550B" w:rsidP="008D00B0">
      <w:pPr>
        <w:tabs>
          <w:tab w:val="left" w:pos="3410"/>
        </w:tabs>
        <w:spacing w:line="360" w:lineRule="auto"/>
        <w:jc w:val="both"/>
        <w:rPr>
          <w:rFonts w:ascii="Arial" w:hAnsi="Arial" w:cs="Arial"/>
        </w:rPr>
      </w:pPr>
    </w:p>
    <w:p w14:paraId="71E192CF" w14:textId="107E41D0" w:rsidR="00151798" w:rsidRDefault="0051550B" w:rsidP="008D00B0">
      <w:pPr>
        <w:tabs>
          <w:tab w:val="left" w:pos="3410"/>
        </w:tabs>
        <w:spacing w:line="360" w:lineRule="auto"/>
        <w:jc w:val="both"/>
        <w:rPr>
          <w:rFonts w:ascii="Arial" w:hAnsi="Arial" w:cs="Arial"/>
        </w:rPr>
      </w:pPr>
      <w:r>
        <w:rPr>
          <w:rFonts w:ascii="Arial" w:hAnsi="Arial" w:cs="Arial"/>
        </w:rPr>
        <w:t xml:space="preserve">Skagen, S. K., &amp; Adams, A. A. Y. (2012). Weather effects on avian breeding performance and implications of climate change. Ecological Applications, 22(4), 1131-1145. </w:t>
      </w:r>
      <w:hyperlink r:id="rId45" w:history="1">
        <w:r w:rsidRPr="00F20B5F">
          <w:rPr>
            <w:rStyle w:val="Hyperlink"/>
            <w:rFonts w:ascii="Arial" w:hAnsi="Arial" w:cs="Arial"/>
          </w:rPr>
          <w:t>https://dx.doi.org/10.2307/23213949</w:t>
        </w:r>
      </w:hyperlink>
    </w:p>
    <w:p w14:paraId="75CA0F66" w14:textId="77777777" w:rsidR="00151798" w:rsidRDefault="00151798" w:rsidP="008D00B0">
      <w:pPr>
        <w:tabs>
          <w:tab w:val="left" w:pos="3410"/>
        </w:tabs>
        <w:spacing w:line="360" w:lineRule="auto"/>
        <w:jc w:val="both"/>
        <w:rPr>
          <w:rFonts w:ascii="Arial" w:hAnsi="Arial" w:cs="Arial"/>
        </w:rPr>
      </w:pPr>
    </w:p>
    <w:p w14:paraId="63BDB42A" w14:textId="77777777" w:rsidR="00151798" w:rsidRDefault="00151798" w:rsidP="008D00B0">
      <w:pPr>
        <w:tabs>
          <w:tab w:val="left" w:pos="3410"/>
        </w:tabs>
        <w:spacing w:line="360" w:lineRule="auto"/>
        <w:jc w:val="both"/>
        <w:rPr>
          <w:rFonts w:ascii="Arial" w:hAnsi="Arial" w:cs="Arial"/>
        </w:rPr>
      </w:pPr>
      <w:r>
        <w:rPr>
          <w:rFonts w:ascii="Arial" w:hAnsi="Arial" w:cs="Arial"/>
        </w:rPr>
        <w:t>Sundar, K. S. G., &amp; Kittur, S. (2013). Population Decline of Grassland Birds in India: The Role of Agricultural Intensification. Biological Conservation, 167, 43-50.</w:t>
      </w:r>
    </w:p>
    <w:p w14:paraId="50700CE1" w14:textId="77777777" w:rsidR="00151798" w:rsidRPr="00567469" w:rsidRDefault="00151798" w:rsidP="008D00B0">
      <w:pPr>
        <w:tabs>
          <w:tab w:val="left" w:pos="3410"/>
        </w:tabs>
        <w:spacing w:line="360" w:lineRule="auto"/>
        <w:jc w:val="both"/>
        <w:rPr>
          <w:rFonts w:ascii="Arial" w:hAnsi="Arial" w:cs="Arial"/>
        </w:rPr>
      </w:pPr>
    </w:p>
    <w:p w14:paraId="38506BE1" w14:textId="3A34181A" w:rsidR="002F4F63" w:rsidRDefault="00E63F7C" w:rsidP="008D00B0">
      <w:pPr>
        <w:tabs>
          <w:tab w:val="left" w:pos="3410"/>
        </w:tabs>
        <w:spacing w:line="360" w:lineRule="auto"/>
        <w:jc w:val="both"/>
        <w:rPr>
          <w:rFonts w:ascii="Arial" w:hAnsi="Arial" w:cs="Arial"/>
        </w:rPr>
      </w:pPr>
      <w:proofErr w:type="spellStart"/>
      <w:r>
        <w:rPr>
          <w:rFonts w:ascii="Arial" w:hAnsi="Arial" w:cs="Arial"/>
        </w:rPr>
        <w:t>Thiruvenggadam</w:t>
      </w:r>
      <w:proofErr w:type="spellEnd"/>
      <w:r>
        <w:rPr>
          <w:rFonts w:ascii="Arial" w:hAnsi="Arial" w:cs="Arial"/>
        </w:rPr>
        <w:t xml:space="preserve">, T., Mohd. Top, M., </w:t>
      </w:r>
      <w:proofErr w:type="spellStart"/>
      <w:r>
        <w:rPr>
          <w:rFonts w:ascii="Arial" w:hAnsi="Arial" w:cs="Arial"/>
        </w:rPr>
        <w:t>Nulit</w:t>
      </w:r>
      <w:proofErr w:type="spellEnd"/>
      <w:r>
        <w:rPr>
          <w:rFonts w:ascii="Arial" w:hAnsi="Arial" w:cs="Arial"/>
        </w:rPr>
        <w:t xml:space="preserve">, R., &amp; Puan, C. L. (2022). Influence of climatic factors and nest tree characteristics on the nest structures of the baya weaver (Ploceus </w:t>
      </w:r>
      <w:proofErr w:type="spellStart"/>
      <w:r>
        <w:rPr>
          <w:rFonts w:ascii="Arial" w:hAnsi="Arial" w:cs="Arial"/>
        </w:rPr>
        <w:t>philippinus</w:t>
      </w:r>
      <w:proofErr w:type="spellEnd"/>
      <w:r>
        <w:rPr>
          <w:rFonts w:ascii="Arial" w:hAnsi="Arial" w:cs="Arial"/>
        </w:rPr>
        <w:t>) in Peninsular Malaysia. Animals, 12(7), 815.</w:t>
      </w:r>
    </w:p>
    <w:p w14:paraId="4ADEBFC6" w14:textId="77777777" w:rsidR="005D6E84" w:rsidRPr="00567469" w:rsidRDefault="005D6E84" w:rsidP="008D00B0">
      <w:pPr>
        <w:tabs>
          <w:tab w:val="left" w:pos="3410"/>
        </w:tabs>
        <w:spacing w:line="360" w:lineRule="auto"/>
        <w:jc w:val="both"/>
        <w:rPr>
          <w:rFonts w:ascii="Arial" w:hAnsi="Arial" w:cs="Arial"/>
        </w:rPr>
      </w:pPr>
    </w:p>
    <w:p w14:paraId="4BCE683A" w14:textId="32F68B95" w:rsidR="001E37EB" w:rsidRPr="00567469" w:rsidRDefault="00B7325D" w:rsidP="008D00B0">
      <w:pPr>
        <w:tabs>
          <w:tab w:val="left" w:pos="3410"/>
        </w:tabs>
        <w:spacing w:line="360" w:lineRule="auto"/>
        <w:jc w:val="both"/>
        <w:rPr>
          <w:rFonts w:ascii="Arial" w:hAnsi="Arial" w:cs="Arial"/>
        </w:rPr>
      </w:pPr>
      <w:r>
        <w:rPr>
          <w:rFonts w:ascii="Arial" w:hAnsi="Arial" w:cs="Arial"/>
        </w:rPr>
        <w:t xml:space="preserve">Yashmita-Ulman, A. K., &amp; Sharma, M. (2017). Traditional home garden agroforestry systems: habitat for conservation of Baya Weaver Ploceus </w:t>
      </w:r>
      <w:proofErr w:type="spellStart"/>
      <w:r>
        <w:rPr>
          <w:rFonts w:ascii="Arial" w:hAnsi="Arial" w:cs="Arial"/>
        </w:rPr>
        <w:t>philippinus</w:t>
      </w:r>
      <w:proofErr w:type="spellEnd"/>
      <w:r>
        <w:rPr>
          <w:rFonts w:ascii="Arial" w:hAnsi="Arial" w:cs="Arial"/>
        </w:rPr>
        <w:t xml:space="preserve"> (Passeriformes: Ploceidae) in Assam, India. Journal of threatened taxa, 9(4), 10076-10083.</w:t>
      </w:r>
    </w:p>
    <w:sectPr w:rsidR="001E37EB" w:rsidRPr="00567469" w:rsidSect="00A93218">
      <w:pgSz w:w="12240" w:h="15840"/>
      <w:pgMar w:top="1440" w:right="2019" w:bottom="2019" w:left="2019" w:header="624"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48C06" w14:textId="77777777" w:rsidR="00377FAC" w:rsidRDefault="00377FAC" w:rsidP="00C37E61">
      <w:r>
        <w:separator/>
      </w:r>
    </w:p>
  </w:endnote>
  <w:endnote w:type="continuationSeparator" w:id="0">
    <w:p w14:paraId="76238B23" w14:textId="77777777" w:rsidR="00377FAC" w:rsidRDefault="00377FA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It">
    <w:altName w:val="Cambria"/>
    <w:panose1 w:val="00000000000000000000"/>
    <w:charset w:val="00"/>
    <w:family w:val="roman"/>
    <w:notTrueType/>
    <w:pitch w:val="default"/>
  </w:font>
  <w:font w:name="MinionPro-Regular">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7F32B" w14:textId="77777777" w:rsidR="009F7E9D" w:rsidRDefault="009F7E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6580" w14:textId="77777777" w:rsidR="009F7E9D" w:rsidRDefault="009F7E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0573" w14:textId="77777777" w:rsidR="009E048A" w:rsidRDefault="009E048A">
    <w:pPr>
      <w:pStyle w:val="Footer"/>
      <w:rPr>
        <w:rFonts w:ascii="Arial" w:hAnsi="Arial" w:cs="Arial"/>
        <w:sz w:val="16"/>
      </w:rPr>
    </w:pPr>
  </w:p>
  <w:p w14:paraId="4AE200D7"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5B471FE1" w14:textId="77777777" w:rsidR="009E048A" w:rsidRDefault="009E048A">
    <w:pPr>
      <w:pStyle w:val="Footer"/>
      <w:rPr>
        <w:rFonts w:ascii="Arial" w:hAnsi="Arial" w:cs="Arial"/>
        <w:sz w:val="16"/>
      </w:rPr>
    </w:pPr>
  </w:p>
  <w:p w14:paraId="529EEA88" w14:textId="27872CCD" w:rsidR="00754C9A" w:rsidRPr="009E048A" w:rsidRDefault="00754C9A">
    <w:pPr>
      <w:pStyle w:val="Footer"/>
      <w:rPr>
        <w:rFonts w:ascii="Arial" w:hAnsi="Arial" w:cs="Arial"/>
        <w:i/>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745D" w14:textId="77777777" w:rsidR="007077D8" w:rsidRPr="00C37E61" w:rsidRDefault="007077D8" w:rsidP="00C37E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EB0B"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C85C" w14:textId="77777777" w:rsidR="00377FAC" w:rsidRDefault="00377FAC" w:rsidP="00C37E61">
      <w:r>
        <w:separator/>
      </w:r>
    </w:p>
  </w:footnote>
  <w:footnote w:type="continuationSeparator" w:id="0">
    <w:p w14:paraId="7F394693" w14:textId="77777777" w:rsidR="00377FAC" w:rsidRDefault="00377FA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AEA70" w14:textId="20EE2742" w:rsidR="009F7E9D" w:rsidRDefault="009F7E9D">
    <w:pPr>
      <w:pStyle w:val="Header"/>
    </w:pPr>
    <w:r>
      <w:rPr>
        <w:noProof/>
      </w:rPr>
      <w:pict w14:anchorId="0F6496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4"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5E443" w14:textId="5D176133" w:rsidR="009F7E9D" w:rsidRDefault="009F7E9D">
    <w:pPr>
      <w:pStyle w:val="Header"/>
    </w:pPr>
    <w:r>
      <w:rPr>
        <w:noProof/>
      </w:rPr>
      <w:pict w14:anchorId="34132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5"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1CF9" w14:textId="1360E6F6" w:rsidR="00296529" w:rsidRPr="00296529" w:rsidRDefault="009F7E9D" w:rsidP="00296529">
    <w:pPr>
      <w:ind w:left="2160"/>
      <w:jc w:val="center"/>
      <w:rPr>
        <w:rFonts w:ascii="Times New Roman" w:eastAsia="Calibri" w:hAnsi="Times New Roman"/>
        <w:i/>
        <w:sz w:val="18"/>
        <w:szCs w:val="22"/>
      </w:rPr>
    </w:pPr>
    <w:r>
      <w:rPr>
        <w:noProof/>
      </w:rPr>
      <w:pict w14:anchorId="4C05BE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3"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00223B8"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D212A9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C6B366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813B21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6A3E29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8378FB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B606" w14:textId="1BB45FE1" w:rsidR="007077D8" w:rsidRDefault="009F7E9D">
    <w:pPr>
      <w:pStyle w:val="Header"/>
    </w:pPr>
    <w:r>
      <w:rPr>
        <w:noProof/>
      </w:rPr>
      <w:pict w14:anchorId="453BA1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7" o:spid="_x0000_s1029" type="#_x0000_t136" style="position:absolute;margin-left:0;margin-top:0;width:520.25pt;height:57.8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5389" w14:textId="65C9A25B" w:rsidR="007077D8" w:rsidRDefault="009F7E9D">
    <w:pPr>
      <w:pStyle w:val="Header"/>
    </w:pPr>
    <w:r>
      <w:rPr>
        <w:noProof/>
      </w:rPr>
      <w:pict w14:anchorId="1F7851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8" o:spid="_x0000_s1030" type="#_x0000_t136" style="position:absolute;margin-left:0;margin-top:0;width:520.25pt;height:57.8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C4D8D67" w14:textId="77777777" w:rsidR="007077D8" w:rsidRDefault="007077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71AC" w14:textId="3C5E25A7" w:rsidR="007077D8" w:rsidRDefault="009F7E9D">
    <w:pPr>
      <w:pStyle w:val="Header"/>
    </w:pPr>
    <w:r>
      <w:rPr>
        <w:noProof/>
      </w:rPr>
      <w:pict w14:anchorId="312A3C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6" o:spid="_x0000_s1028" type="#_x0000_t136" style="position:absolute;margin-left:0;margin-top:0;width:520.25pt;height:57.8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21F43" w14:textId="4F6F5795" w:rsidR="00391D74" w:rsidRDefault="009F7E9D">
    <w:pPr>
      <w:pStyle w:val="Header"/>
    </w:pPr>
    <w:r>
      <w:rPr>
        <w:noProof/>
      </w:rPr>
      <w:pict w14:anchorId="3B97F3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10" o:spid="_x0000_s1032" type="#_x0000_t136" style="position:absolute;margin-left:0;margin-top:0;width:520.25pt;height:57.8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F0B5A" w14:textId="1A58D88C" w:rsidR="000F0377" w:rsidRDefault="009F7E9D">
    <w:pPr>
      <w:pStyle w:val="Header"/>
    </w:pPr>
    <w:r>
      <w:rPr>
        <w:noProof/>
      </w:rPr>
      <w:pict w14:anchorId="603633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11" o:spid="_x0000_s1033" type="#_x0000_t136" style="position:absolute;margin-left:0;margin-top:0;width:520.25pt;height:57.8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DD20837" w14:textId="132B6EF0" w:rsidR="00391D74" w:rsidRDefault="00391D7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8BA1" w14:textId="67B47617" w:rsidR="00391D74" w:rsidRDefault="009F7E9D">
    <w:pPr>
      <w:pStyle w:val="Header"/>
    </w:pPr>
    <w:r>
      <w:rPr>
        <w:noProof/>
      </w:rPr>
      <w:pict w14:anchorId="370F79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476209" o:spid="_x0000_s1031" type="#_x0000_t136" style="position:absolute;margin-left:0;margin-top:0;width:520.25pt;height:57.8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A62289"/>
    <w:multiLevelType w:val="hybridMultilevel"/>
    <w:tmpl w:val="5CBE5EC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16457F7"/>
    <w:multiLevelType w:val="hybridMultilevel"/>
    <w:tmpl w:val="6640FB1A"/>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9B1661"/>
    <w:multiLevelType w:val="hybridMultilevel"/>
    <w:tmpl w:val="1ADE0AAE"/>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198190A"/>
    <w:multiLevelType w:val="hybridMultilevel"/>
    <w:tmpl w:val="2F9CD252"/>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9202A"/>
    <w:multiLevelType w:val="hybridMultilevel"/>
    <w:tmpl w:val="14D0BF8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1" w15:restartNumberingAfterBreak="0">
    <w:nsid w:val="4BCB0232"/>
    <w:multiLevelType w:val="hybridMultilevel"/>
    <w:tmpl w:val="D60E5FC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62036264"/>
    <w:multiLevelType w:val="hybridMultilevel"/>
    <w:tmpl w:val="1EAC34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7"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1"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2141124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34162261">
    <w:abstractNumId w:val="20"/>
  </w:num>
  <w:num w:numId="3" w16cid:durableId="823396058">
    <w:abstractNumId w:val="30"/>
  </w:num>
  <w:num w:numId="4" w16cid:durableId="160379758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3551884">
    <w:abstractNumId w:val="10"/>
  </w:num>
  <w:num w:numId="6" w16cid:durableId="165874767">
    <w:abstractNumId w:val="7"/>
  </w:num>
  <w:num w:numId="7" w16cid:durableId="2120829459">
    <w:abstractNumId w:val="1"/>
  </w:num>
  <w:num w:numId="8" w16cid:durableId="308091914">
    <w:abstractNumId w:val="15"/>
  </w:num>
  <w:num w:numId="9" w16cid:durableId="1226648455">
    <w:abstractNumId w:val="32"/>
  </w:num>
  <w:num w:numId="10" w16cid:durableId="693002137">
    <w:abstractNumId w:val="2"/>
  </w:num>
  <w:num w:numId="11" w16cid:durableId="1487282560">
    <w:abstractNumId w:val="25"/>
  </w:num>
  <w:num w:numId="12" w16cid:durableId="1284190235">
    <w:abstractNumId w:val="4"/>
  </w:num>
  <w:num w:numId="13" w16cid:durableId="1615212881">
    <w:abstractNumId w:val="23"/>
  </w:num>
  <w:num w:numId="14" w16cid:durableId="478813933">
    <w:abstractNumId w:val="11"/>
  </w:num>
  <w:num w:numId="15" w16cid:durableId="254872672">
    <w:abstractNumId w:val="28"/>
  </w:num>
  <w:num w:numId="16" w16cid:durableId="5599469">
    <w:abstractNumId w:val="6"/>
  </w:num>
  <w:num w:numId="17" w16cid:durableId="622075353">
    <w:abstractNumId w:val="29"/>
  </w:num>
  <w:num w:numId="18" w16cid:durableId="1383602860">
    <w:abstractNumId w:val="17"/>
  </w:num>
  <w:num w:numId="19" w16cid:durableId="234435394">
    <w:abstractNumId w:val="35"/>
  </w:num>
  <w:num w:numId="20" w16cid:durableId="1141078873">
    <w:abstractNumId w:val="14"/>
  </w:num>
  <w:num w:numId="21" w16cid:durableId="535777519">
    <w:abstractNumId w:val="12"/>
  </w:num>
  <w:num w:numId="22" w16cid:durableId="67725908">
    <w:abstractNumId w:val="16"/>
  </w:num>
  <w:num w:numId="23" w16cid:durableId="1039938260">
    <w:abstractNumId w:val="26"/>
  </w:num>
  <w:num w:numId="24" w16cid:durableId="1326012175">
    <w:abstractNumId w:val="33"/>
  </w:num>
  <w:num w:numId="25" w16cid:durableId="735591903">
    <w:abstractNumId w:val="5"/>
  </w:num>
  <w:num w:numId="26" w16cid:durableId="434131043">
    <w:abstractNumId w:val="22"/>
  </w:num>
  <w:num w:numId="27" w16cid:durableId="1901406423">
    <w:abstractNumId w:val="27"/>
  </w:num>
  <w:num w:numId="28" w16cid:durableId="2133749171">
    <w:abstractNumId w:val="34"/>
  </w:num>
  <w:num w:numId="29" w16cid:durableId="1606645001">
    <w:abstractNumId w:val="31"/>
  </w:num>
  <w:num w:numId="30" w16cid:durableId="757795456">
    <w:abstractNumId w:val="13"/>
  </w:num>
  <w:num w:numId="31" w16cid:durableId="1166439271">
    <w:abstractNumId w:val="21"/>
  </w:num>
  <w:num w:numId="32" w16cid:durableId="688794102">
    <w:abstractNumId w:val="24"/>
  </w:num>
  <w:num w:numId="33" w16cid:durableId="10960510">
    <w:abstractNumId w:val="3"/>
  </w:num>
  <w:num w:numId="34" w16cid:durableId="2129658554">
    <w:abstractNumId w:val="19"/>
  </w:num>
  <w:num w:numId="35" w16cid:durableId="1744796363">
    <w:abstractNumId w:val="9"/>
  </w:num>
  <w:num w:numId="36" w16cid:durableId="1302811705">
    <w:abstractNumId w:val="8"/>
  </w:num>
  <w:num w:numId="37" w16cid:durableId="1528106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U0NDI1NrQ0MbYwMTJW0lEKTi0uzszPAykwrAUAeAtrGSwAAAA="/>
  </w:docVars>
  <w:rsids>
    <w:rsidRoot w:val="00AA6219"/>
    <w:rsid w:val="000006BA"/>
    <w:rsid w:val="00000C78"/>
    <w:rsid w:val="00000F8F"/>
    <w:rsid w:val="0000130B"/>
    <w:rsid w:val="00001C44"/>
    <w:rsid w:val="00002347"/>
    <w:rsid w:val="0000264A"/>
    <w:rsid w:val="00002B16"/>
    <w:rsid w:val="00003402"/>
    <w:rsid w:val="00003810"/>
    <w:rsid w:val="00003FB6"/>
    <w:rsid w:val="00004380"/>
    <w:rsid w:val="00004CC7"/>
    <w:rsid w:val="00004EE1"/>
    <w:rsid w:val="0000543E"/>
    <w:rsid w:val="00006233"/>
    <w:rsid w:val="00006363"/>
    <w:rsid w:val="00007905"/>
    <w:rsid w:val="00007915"/>
    <w:rsid w:val="00007F1D"/>
    <w:rsid w:val="00007F3D"/>
    <w:rsid w:val="0001044B"/>
    <w:rsid w:val="00010919"/>
    <w:rsid w:val="00010D50"/>
    <w:rsid w:val="00011C87"/>
    <w:rsid w:val="00012411"/>
    <w:rsid w:val="0001323A"/>
    <w:rsid w:val="0001347E"/>
    <w:rsid w:val="00013B03"/>
    <w:rsid w:val="0001411A"/>
    <w:rsid w:val="00014801"/>
    <w:rsid w:val="000149D2"/>
    <w:rsid w:val="00015A56"/>
    <w:rsid w:val="000164B4"/>
    <w:rsid w:val="00016C5F"/>
    <w:rsid w:val="000175BE"/>
    <w:rsid w:val="000175E2"/>
    <w:rsid w:val="0002045B"/>
    <w:rsid w:val="000208C3"/>
    <w:rsid w:val="00020B59"/>
    <w:rsid w:val="00021028"/>
    <w:rsid w:val="00021095"/>
    <w:rsid w:val="00021166"/>
    <w:rsid w:val="000216A8"/>
    <w:rsid w:val="00021BE9"/>
    <w:rsid w:val="00022328"/>
    <w:rsid w:val="000234F4"/>
    <w:rsid w:val="000239E6"/>
    <w:rsid w:val="00023B52"/>
    <w:rsid w:val="000246E0"/>
    <w:rsid w:val="000247E3"/>
    <w:rsid w:val="00026D4D"/>
    <w:rsid w:val="00026E9B"/>
    <w:rsid w:val="0002720B"/>
    <w:rsid w:val="00027D36"/>
    <w:rsid w:val="00030174"/>
    <w:rsid w:val="00030908"/>
    <w:rsid w:val="000314C2"/>
    <w:rsid w:val="00031DF5"/>
    <w:rsid w:val="000320C8"/>
    <w:rsid w:val="000321E1"/>
    <w:rsid w:val="00032793"/>
    <w:rsid w:val="00032B42"/>
    <w:rsid w:val="00033166"/>
    <w:rsid w:val="000339B2"/>
    <w:rsid w:val="00034A70"/>
    <w:rsid w:val="000355E9"/>
    <w:rsid w:val="0003579E"/>
    <w:rsid w:val="00035C7D"/>
    <w:rsid w:val="000369CE"/>
    <w:rsid w:val="000369E0"/>
    <w:rsid w:val="00036CF6"/>
    <w:rsid w:val="000375E7"/>
    <w:rsid w:val="00037721"/>
    <w:rsid w:val="00037BB0"/>
    <w:rsid w:val="00037D36"/>
    <w:rsid w:val="00037E79"/>
    <w:rsid w:val="00040816"/>
    <w:rsid w:val="00040ED9"/>
    <w:rsid w:val="000420F3"/>
    <w:rsid w:val="00042873"/>
    <w:rsid w:val="00042B9D"/>
    <w:rsid w:val="0004316F"/>
    <w:rsid w:val="000432BC"/>
    <w:rsid w:val="00043717"/>
    <w:rsid w:val="00043F45"/>
    <w:rsid w:val="00043F5E"/>
    <w:rsid w:val="00045002"/>
    <w:rsid w:val="0004579C"/>
    <w:rsid w:val="00046B78"/>
    <w:rsid w:val="00051720"/>
    <w:rsid w:val="00051784"/>
    <w:rsid w:val="0005207D"/>
    <w:rsid w:val="000526F9"/>
    <w:rsid w:val="00052CC8"/>
    <w:rsid w:val="00052E1A"/>
    <w:rsid w:val="0005343A"/>
    <w:rsid w:val="00053D96"/>
    <w:rsid w:val="000553C8"/>
    <w:rsid w:val="0005589F"/>
    <w:rsid w:val="00055DBB"/>
    <w:rsid w:val="00056722"/>
    <w:rsid w:val="000569E8"/>
    <w:rsid w:val="000576D0"/>
    <w:rsid w:val="000578D2"/>
    <w:rsid w:val="00057C0A"/>
    <w:rsid w:val="0006014B"/>
    <w:rsid w:val="000601DC"/>
    <w:rsid w:val="00060557"/>
    <w:rsid w:val="00060AD3"/>
    <w:rsid w:val="000616DC"/>
    <w:rsid w:val="00061739"/>
    <w:rsid w:val="00061F3A"/>
    <w:rsid w:val="00061F3F"/>
    <w:rsid w:val="000630A3"/>
    <w:rsid w:val="00063534"/>
    <w:rsid w:val="00063780"/>
    <w:rsid w:val="000639E3"/>
    <w:rsid w:val="00063A38"/>
    <w:rsid w:val="00063EE1"/>
    <w:rsid w:val="00064158"/>
    <w:rsid w:val="000645E9"/>
    <w:rsid w:val="000648E9"/>
    <w:rsid w:val="00064EE8"/>
    <w:rsid w:val="000653B4"/>
    <w:rsid w:val="00065B86"/>
    <w:rsid w:val="000664C7"/>
    <w:rsid w:val="00067648"/>
    <w:rsid w:val="000678A4"/>
    <w:rsid w:val="00070559"/>
    <w:rsid w:val="00070856"/>
    <w:rsid w:val="00070A7A"/>
    <w:rsid w:val="00071183"/>
    <w:rsid w:val="000713D0"/>
    <w:rsid w:val="000714C6"/>
    <w:rsid w:val="00072732"/>
    <w:rsid w:val="00073A5D"/>
    <w:rsid w:val="00073DB9"/>
    <w:rsid w:val="000745AD"/>
    <w:rsid w:val="00075447"/>
    <w:rsid w:val="00075C3C"/>
    <w:rsid w:val="00075DC3"/>
    <w:rsid w:val="00076819"/>
    <w:rsid w:val="000768DB"/>
    <w:rsid w:val="00077C1A"/>
    <w:rsid w:val="00077ED3"/>
    <w:rsid w:val="00077F28"/>
    <w:rsid w:val="00080FD7"/>
    <w:rsid w:val="00081524"/>
    <w:rsid w:val="00081745"/>
    <w:rsid w:val="00081A3A"/>
    <w:rsid w:val="00082064"/>
    <w:rsid w:val="00082AA8"/>
    <w:rsid w:val="00082FE2"/>
    <w:rsid w:val="00083631"/>
    <w:rsid w:val="00083B5F"/>
    <w:rsid w:val="00083B63"/>
    <w:rsid w:val="00083D85"/>
    <w:rsid w:val="000844A1"/>
    <w:rsid w:val="000848E8"/>
    <w:rsid w:val="000857B1"/>
    <w:rsid w:val="00085CEF"/>
    <w:rsid w:val="00085F0A"/>
    <w:rsid w:val="0008617C"/>
    <w:rsid w:val="00086517"/>
    <w:rsid w:val="0008719C"/>
    <w:rsid w:val="000873E4"/>
    <w:rsid w:val="000907B0"/>
    <w:rsid w:val="00090C83"/>
    <w:rsid w:val="0009179D"/>
    <w:rsid w:val="00091CEB"/>
    <w:rsid w:val="00091D7B"/>
    <w:rsid w:val="000928DA"/>
    <w:rsid w:val="00093416"/>
    <w:rsid w:val="00093A3A"/>
    <w:rsid w:val="00093F7F"/>
    <w:rsid w:val="000953E9"/>
    <w:rsid w:val="0009553C"/>
    <w:rsid w:val="00095AB4"/>
    <w:rsid w:val="00095F2E"/>
    <w:rsid w:val="00096D32"/>
    <w:rsid w:val="00097329"/>
    <w:rsid w:val="0009750A"/>
    <w:rsid w:val="000975D0"/>
    <w:rsid w:val="0009782D"/>
    <w:rsid w:val="000A0576"/>
    <w:rsid w:val="000A0CB7"/>
    <w:rsid w:val="000A11B6"/>
    <w:rsid w:val="000A1639"/>
    <w:rsid w:val="000A20FB"/>
    <w:rsid w:val="000A2750"/>
    <w:rsid w:val="000A2EA2"/>
    <w:rsid w:val="000A31B5"/>
    <w:rsid w:val="000A47FA"/>
    <w:rsid w:val="000A65D3"/>
    <w:rsid w:val="000A6C6E"/>
    <w:rsid w:val="000A71A8"/>
    <w:rsid w:val="000B02B7"/>
    <w:rsid w:val="000B153B"/>
    <w:rsid w:val="000B1E33"/>
    <w:rsid w:val="000B1F27"/>
    <w:rsid w:val="000B2062"/>
    <w:rsid w:val="000B3E86"/>
    <w:rsid w:val="000B43DB"/>
    <w:rsid w:val="000B4609"/>
    <w:rsid w:val="000B4A5A"/>
    <w:rsid w:val="000B5018"/>
    <w:rsid w:val="000B5BA3"/>
    <w:rsid w:val="000B6435"/>
    <w:rsid w:val="000B6565"/>
    <w:rsid w:val="000B65F0"/>
    <w:rsid w:val="000B716D"/>
    <w:rsid w:val="000C09D4"/>
    <w:rsid w:val="000C0AEC"/>
    <w:rsid w:val="000C12DE"/>
    <w:rsid w:val="000C1551"/>
    <w:rsid w:val="000C1D6B"/>
    <w:rsid w:val="000C2916"/>
    <w:rsid w:val="000C2977"/>
    <w:rsid w:val="000C2C4B"/>
    <w:rsid w:val="000C3CCB"/>
    <w:rsid w:val="000C3EC2"/>
    <w:rsid w:val="000C410B"/>
    <w:rsid w:val="000C52F7"/>
    <w:rsid w:val="000C537C"/>
    <w:rsid w:val="000C5EC4"/>
    <w:rsid w:val="000C69E1"/>
    <w:rsid w:val="000C7741"/>
    <w:rsid w:val="000C7C2E"/>
    <w:rsid w:val="000C7DFA"/>
    <w:rsid w:val="000C7EA2"/>
    <w:rsid w:val="000D03C0"/>
    <w:rsid w:val="000D0683"/>
    <w:rsid w:val="000D1092"/>
    <w:rsid w:val="000D1B75"/>
    <w:rsid w:val="000D1E71"/>
    <w:rsid w:val="000D420E"/>
    <w:rsid w:val="000D517F"/>
    <w:rsid w:val="000D660D"/>
    <w:rsid w:val="000D689F"/>
    <w:rsid w:val="000D74EE"/>
    <w:rsid w:val="000E040D"/>
    <w:rsid w:val="000E0863"/>
    <w:rsid w:val="000E0F6D"/>
    <w:rsid w:val="000E2D29"/>
    <w:rsid w:val="000E30A2"/>
    <w:rsid w:val="000E3C47"/>
    <w:rsid w:val="000E4C43"/>
    <w:rsid w:val="000E4E5B"/>
    <w:rsid w:val="000E57CB"/>
    <w:rsid w:val="000E62C5"/>
    <w:rsid w:val="000E6E79"/>
    <w:rsid w:val="000E73FF"/>
    <w:rsid w:val="000E7B7B"/>
    <w:rsid w:val="000E7D62"/>
    <w:rsid w:val="000F0377"/>
    <w:rsid w:val="000F0E20"/>
    <w:rsid w:val="000F125A"/>
    <w:rsid w:val="000F13F4"/>
    <w:rsid w:val="000F15D5"/>
    <w:rsid w:val="000F1A6C"/>
    <w:rsid w:val="000F2151"/>
    <w:rsid w:val="000F2285"/>
    <w:rsid w:val="000F37D9"/>
    <w:rsid w:val="000F3872"/>
    <w:rsid w:val="000F3979"/>
    <w:rsid w:val="000F3E51"/>
    <w:rsid w:val="000F544B"/>
    <w:rsid w:val="000F563B"/>
    <w:rsid w:val="000F5734"/>
    <w:rsid w:val="000F5D12"/>
    <w:rsid w:val="000F620F"/>
    <w:rsid w:val="000F6AD1"/>
    <w:rsid w:val="000F74CF"/>
    <w:rsid w:val="000F75C3"/>
    <w:rsid w:val="000F7F4A"/>
    <w:rsid w:val="00100299"/>
    <w:rsid w:val="001004F7"/>
    <w:rsid w:val="00100CED"/>
    <w:rsid w:val="0010183A"/>
    <w:rsid w:val="00101B0B"/>
    <w:rsid w:val="00102258"/>
    <w:rsid w:val="00102293"/>
    <w:rsid w:val="001029D3"/>
    <w:rsid w:val="00103357"/>
    <w:rsid w:val="0010386A"/>
    <w:rsid w:val="00103D8C"/>
    <w:rsid w:val="00103FA9"/>
    <w:rsid w:val="00104450"/>
    <w:rsid w:val="00104A95"/>
    <w:rsid w:val="001059CA"/>
    <w:rsid w:val="00105D03"/>
    <w:rsid w:val="00105D2A"/>
    <w:rsid w:val="001077D9"/>
    <w:rsid w:val="001079D2"/>
    <w:rsid w:val="00107BA7"/>
    <w:rsid w:val="00107F77"/>
    <w:rsid w:val="0011008A"/>
    <w:rsid w:val="00110153"/>
    <w:rsid w:val="0011062A"/>
    <w:rsid w:val="00110860"/>
    <w:rsid w:val="00110949"/>
    <w:rsid w:val="001111AB"/>
    <w:rsid w:val="001129A5"/>
    <w:rsid w:val="00112AE1"/>
    <w:rsid w:val="00112B81"/>
    <w:rsid w:val="0011375C"/>
    <w:rsid w:val="001142F8"/>
    <w:rsid w:val="001146F8"/>
    <w:rsid w:val="001161E9"/>
    <w:rsid w:val="0011696B"/>
    <w:rsid w:val="00117188"/>
    <w:rsid w:val="001171DD"/>
    <w:rsid w:val="001172EC"/>
    <w:rsid w:val="0012073B"/>
    <w:rsid w:val="00120C42"/>
    <w:rsid w:val="00120F68"/>
    <w:rsid w:val="00121A15"/>
    <w:rsid w:val="00121D86"/>
    <w:rsid w:val="00122971"/>
    <w:rsid w:val="00122979"/>
    <w:rsid w:val="00122B71"/>
    <w:rsid w:val="00122EF0"/>
    <w:rsid w:val="00122EF9"/>
    <w:rsid w:val="00123534"/>
    <w:rsid w:val="00123C9F"/>
    <w:rsid w:val="0012494F"/>
    <w:rsid w:val="00124E7A"/>
    <w:rsid w:val="001258ED"/>
    <w:rsid w:val="00125B84"/>
    <w:rsid w:val="00126190"/>
    <w:rsid w:val="001266B3"/>
    <w:rsid w:val="00126C85"/>
    <w:rsid w:val="00130B21"/>
    <w:rsid w:val="00130F17"/>
    <w:rsid w:val="00131CAC"/>
    <w:rsid w:val="00131EE8"/>
    <w:rsid w:val="00131EFB"/>
    <w:rsid w:val="00132023"/>
    <w:rsid w:val="001320BF"/>
    <w:rsid w:val="00132479"/>
    <w:rsid w:val="00132ED8"/>
    <w:rsid w:val="00133D2B"/>
    <w:rsid w:val="0013452C"/>
    <w:rsid w:val="001347D9"/>
    <w:rsid w:val="00134A43"/>
    <w:rsid w:val="00134B29"/>
    <w:rsid w:val="00135415"/>
    <w:rsid w:val="001355E6"/>
    <w:rsid w:val="00135FDC"/>
    <w:rsid w:val="00136903"/>
    <w:rsid w:val="001372BE"/>
    <w:rsid w:val="001404E1"/>
    <w:rsid w:val="00141389"/>
    <w:rsid w:val="00141CC4"/>
    <w:rsid w:val="001420A4"/>
    <w:rsid w:val="00142485"/>
    <w:rsid w:val="00142BA7"/>
    <w:rsid w:val="001435D2"/>
    <w:rsid w:val="00143AD3"/>
    <w:rsid w:val="00143B3E"/>
    <w:rsid w:val="001444BE"/>
    <w:rsid w:val="001445FA"/>
    <w:rsid w:val="00144A30"/>
    <w:rsid w:val="00144D7D"/>
    <w:rsid w:val="0014504E"/>
    <w:rsid w:val="001456A3"/>
    <w:rsid w:val="00145855"/>
    <w:rsid w:val="00145CC0"/>
    <w:rsid w:val="00145F1F"/>
    <w:rsid w:val="00147280"/>
    <w:rsid w:val="00147900"/>
    <w:rsid w:val="001479FB"/>
    <w:rsid w:val="00150264"/>
    <w:rsid w:val="0015046A"/>
    <w:rsid w:val="00150478"/>
    <w:rsid w:val="00150CE1"/>
    <w:rsid w:val="001513AB"/>
    <w:rsid w:val="00151798"/>
    <w:rsid w:val="00151C4D"/>
    <w:rsid w:val="00151EF1"/>
    <w:rsid w:val="00151FC7"/>
    <w:rsid w:val="00152160"/>
    <w:rsid w:val="00152373"/>
    <w:rsid w:val="00152E04"/>
    <w:rsid w:val="001533F8"/>
    <w:rsid w:val="00153988"/>
    <w:rsid w:val="00154330"/>
    <w:rsid w:val="001548E0"/>
    <w:rsid w:val="00154BBD"/>
    <w:rsid w:val="00154E1A"/>
    <w:rsid w:val="00155FAF"/>
    <w:rsid w:val="00155FE4"/>
    <w:rsid w:val="00156394"/>
    <w:rsid w:val="00156A48"/>
    <w:rsid w:val="001571D7"/>
    <w:rsid w:val="00157692"/>
    <w:rsid w:val="00157813"/>
    <w:rsid w:val="00157939"/>
    <w:rsid w:val="001606AF"/>
    <w:rsid w:val="0016133C"/>
    <w:rsid w:val="00161B26"/>
    <w:rsid w:val="00163BC4"/>
    <w:rsid w:val="00164D26"/>
    <w:rsid w:val="00164FBA"/>
    <w:rsid w:val="001652A1"/>
    <w:rsid w:val="00165C2C"/>
    <w:rsid w:val="0016687A"/>
    <w:rsid w:val="00167555"/>
    <w:rsid w:val="00167636"/>
    <w:rsid w:val="0016783B"/>
    <w:rsid w:val="00167DF6"/>
    <w:rsid w:val="00170E62"/>
    <w:rsid w:val="00171169"/>
    <w:rsid w:val="00171341"/>
    <w:rsid w:val="00171B88"/>
    <w:rsid w:val="00172836"/>
    <w:rsid w:val="00172EB7"/>
    <w:rsid w:val="001738EB"/>
    <w:rsid w:val="00173A2A"/>
    <w:rsid w:val="0017406D"/>
    <w:rsid w:val="0017527B"/>
    <w:rsid w:val="00175677"/>
    <w:rsid w:val="00175C72"/>
    <w:rsid w:val="00175E84"/>
    <w:rsid w:val="001761D3"/>
    <w:rsid w:val="001772F4"/>
    <w:rsid w:val="001773F0"/>
    <w:rsid w:val="0017748E"/>
    <w:rsid w:val="00177904"/>
    <w:rsid w:val="0017799D"/>
    <w:rsid w:val="00177A41"/>
    <w:rsid w:val="00180395"/>
    <w:rsid w:val="00181105"/>
    <w:rsid w:val="001825D6"/>
    <w:rsid w:val="00183474"/>
    <w:rsid w:val="0018383F"/>
    <w:rsid w:val="00183F0B"/>
    <w:rsid w:val="001843B3"/>
    <w:rsid w:val="001848F5"/>
    <w:rsid w:val="00184F11"/>
    <w:rsid w:val="00185C51"/>
    <w:rsid w:val="00186C45"/>
    <w:rsid w:val="00186C6A"/>
    <w:rsid w:val="00186F7D"/>
    <w:rsid w:val="00190049"/>
    <w:rsid w:val="001909F8"/>
    <w:rsid w:val="00190C35"/>
    <w:rsid w:val="00190F9E"/>
    <w:rsid w:val="00191062"/>
    <w:rsid w:val="00191129"/>
    <w:rsid w:val="001916BE"/>
    <w:rsid w:val="00191BE5"/>
    <w:rsid w:val="001922A4"/>
    <w:rsid w:val="001928D1"/>
    <w:rsid w:val="00192B72"/>
    <w:rsid w:val="001934AF"/>
    <w:rsid w:val="001935F6"/>
    <w:rsid w:val="0019395B"/>
    <w:rsid w:val="00193F86"/>
    <w:rsid w:val="00194D5C"/>
    <w:rsid w:val="00194FD4"/>
    <w:rsid w:val="00195520"/>
    <w:rsid w:val="00195854"/>
    <w:rsid w:val="00195C3E"/>
    <w:rsid w:val="00196777"/>
    <w:rsid w:val="00196A7D"/>
    <w:rsid w:val="00197145"/>
    <w:rsid w:val="001971B9"/>
    <w:rsid w:val="001971F6"/>
    <w:rsid w:val="001973F9"/>
    <w:rsid w:val="00197A5D"/>
    <w:rsid w:val="00197AC5"/>
    <w:rsid w:val="001A0727"/>
    <w:rsid w:val="001A08A5"/>
    <w:rsid w:val="001A0CD2"/>
    <w:rsid w:val="001A1B18"/>
    <w:rsid w:val="001A253E"/>
    <w:rsid w:val="001A29D8"/>
    <w:rsid w:val="001A3A98"/>
    <w:rsid w:val="001A4484"/>
    <w:rsid w:val="001A45B8"/>
    <w:rsid w:val="001A4BE6"/>
    <w:rsid w:val="001A4FE3"/>
    <w:rsid w:val="001A59A2"/>
    <w:rsid w:val="001A5CAA"/>
    <w:rsid w:val="001A6601"/>
    <w:rsid w:val="001A7553"/>
    <w:rsid w:val="001A7664"/>
    <w:rsid w:val="001A79EC"/>
    <w:rsid w:val="001A7F69"/>
    <w:rsid w:val="001A7FD2"/>
    <w:rsid w:val="001B0427"/>
    <w:rsid w:val="001B06E2"/>
    <w:rsid w:val="001B0FE5"/>
    <w:rsid w:val="001B1371"/>
    <w:rsid w:val="001B1425"/>
    <w:rsid w:val="001B172C"/>
    <w:rsid w:val="001B19C1"/>
    <w:rsid w:val="001B20AC"/>
    <w:rsid w:val="001B2208"/>
    <w:rsid w:val="001B25E6"/>
    <w:rsid w:val="001B319B"/>
    <w:rsid w:val="001B35D6"/>
    <w:rsid w:val="001B40AB"/>
    <w:rsid w:val="001B486A"/>
    <w:rsid w:val="001B49AC"/>
    <w:rsid w:val="001B4D20"/>
    <w:rsid w:val="001B576D"/>
    <w:rsid w:val="001B5B10"/>
    <w:rsid w:val="001B5B29"/>
    <w:rsid w:val="001B6587"/>
    <w:rsid w:val="001B698D"/>
    <w:rsid w:val="001B7A6E"/>
    <w:rsid w:val="001B7DC9"/>
    <w:rsid w:val="001B7F7F"/>
    <w:rsid w:val="001C16DB"/>
    <w:rsid w:val="001C184F"/>
    <w:rsid w:val="001C1F81"/>
    <w:rsid w:val="001C2323"/>
    <w:rsid w:val="001C2B1D"/>
    <w:rsid w:val="001C2DBB"/>
    <w:rsid w:val="001C2F60"/>
    <w:rsid w:val="001C39E6"/>
    <w:rsid w:val="001C3A64"/>
    <w:rsid w:val="001C3DD0"/>
    <w:rsid w:val="001C3DE2"/>
    <w:rsid w:val="001C3F81"/>
    <w:rsid w:val="001C40C0"/>
    <w:rsid w:val="001C4437"/>
    <w:rsid w:val="001C4DB4"/>
    <w:rsid w:val="001C5096"/>
    <w:rsid w:val="001C5115"/>
    <w:rsid w:val="001C5500"/>
    <w:rsid w:val="001C5977"/>
    <w:rsid w:val="001C5E07"/>
    <w:rsid w:val="001C622F"/>
    <w:rsid w:val="001C6403"/>
    <w:rsid w:val="001C6F1F"/>
    <w:rsid w:val="001C71EF"/>
    <w:rsid w:val="001C723A"/>
    <w:rsid w:val="001C760B"/>
    <w:rsid w:val="001D05DB"/>
    <w:rsid w:val="001D0EAB"/>
    <w:rsid w:val="001D114F"/>
    <w:rsid w:val="001D1163"/>
    <w:rsid w:val="001D11FC"/>
    <w:rsid w:val="001D12BC"/>
    <w:rsid w:val="001D1635"/>
    <w:rsid w:val="001D1DB2"/>
    <w:rsid w:val="001D22DE"/>
    <w:rsid w:val="001D2654"/>
    <w:rsid w:val="001D2B4E"/>
    <w:rsid w:val="001D2E72"/>
    <w:rsid w:val="001D30E1"/>
    <w:rsid w:val="001D3A51"/>
    <w:rsid w:val="001D4040"/>
    <w:rsid w:val="001D42E1"/>
    <w:rsid w:val="001D4DFA"/>
    <w:rsid w:val="001D514D"/>
    <w:rsid w:val="001D5619"/>
    <w:rsid w:val="001D5F97"/>
    <w:rsid w:val="001D6122"/>
    <w:rsid w:val="001D6FD4"/>
    <w:rsid w:val="001D76B1"/>
    <w:rsid w:val="001E10D2"/>
    <w:rsid w:val="001E1974"/>
    <w:rsid w:val="001E215B"/>
    <w:rsid w:val="001E25B4"/>
    <w:rsid w:val="001E28F6"/>
    <w:rsid w:val="001E36A0"/>
    <w:rsid w:val="001E37EB"/>
    <w:rsid w:val="001E3A04"/>
    <w:rsid w:val="001E40A1"/>
    <w:rsid w:val="001E44FE"/>
    <w:rsid w:val="001E4729"/>
    <w:rsid w:val="001E480D"/>
    <w:rsid w:val="001E4B52"/>
    <w:rsid w:val="001E5CE7"/>
    <w:rsid w:val="001E6F12"/>
    <w:rsid w:val="001E78B2"/>
    <w:rsid w:val="001E7AFF"/>
    <w:rsid w:val="001F1CC7"/>
    <w:rsid w:val="001F1D9C"/>
    <w:rsid w:val="001F2D0F"/>
    <w:rsid w:val="001F3B15"/>
    <w:rsid w:val="001F3B2D"/>
    <w:rsid w:val="001F3BD9"/>
    <w:rsid w:val="001F3C0C"/>
    <w:rsid w:val="001F417F"/>
    <w:rsid w:val="001F42D5"/>
    <w:rsid w:val="001F48EE"/>
    <w:rsid w:val="001F50BA"/>
    <w:rsid w:val="001F5334"/>
    <w:rsid w:val="001F5682"/>
    <w:rsid w:val="001F57E5"/>
    <w:rsid w:val="001F5EA2"/>
    <w:rsid w:val="001F7D6A"/>
    <w:rsid w:val="00200595"/>
    <w:rsid w:val="00200FBE"/>
    <w:rsid w:val="0020135F"/>
    <w:rsid w:val="0020244D"/>
    <w:rsid w:val="00202C17"/>
    <w:rsid w:val="00202D00"/>
    <w:rsid w:val="002045E2"/>
    <w:rsid w:val="00204835"/>
    <w:rsid w:val="002049FA"/>
    <w:rsid w:val="00204C50"/>
    <w:rsid w:val="00204F6A"/>
    <w:rsid w:val="002050F7"/>
    <w:rsid w:val="0020560D"/>
    <w:rsid w:val="00206025"/>
    <w:rsid w:val="00206523"/>
    <w:rsid w:val="002068CC"/>
    <w:rsid w:val="0020703E"/>
    <w:rsid w:val="00207385"/>
    <w:rsid w:val="002073A8"/>
    <w:rsid w:val="00207DDF"/>
    <w:rsid w:val="00210A0F"/>
    <w:rsid w:val="00210D1B"/>
    <w:rsid w:val="0021131C"/>
    <w:rsid w:val="00211596"/>
    <w:rsid w:val="00211A5F"/>
    <w:rsid w:val="00211D10"/>
    <w:rsid w:val="00212C6D"/>
    <w:rsid w:val="00212FD0"/>
    <w:rsid w:val="00213979"/>
    <w:rsid w:val="00213AD0"/>
    <w:rsid w:val="00213DD2"/>
    <w:rsid w:val="00214311"/>
    <w:rsid w:val="002146CE"/>
    <w:rsid w:val="00214E15"/>
    <w:rsid w:val="0021523E"/>
    <w:rsid w:val="0021545D"/>
    <w:rsid w:val="00216B8B"/>
    <w:rsid w:val="00216CBA"/>
    <w:rsid w:val="00217BE4"/>
    <w:rsid w:val="00220980"/>
    <w:rsid w:val="0022245C"/>
    <w:rsid w:val="002244D5"/>
    <w:rsid w:val="00224E29"/>
    <w:rsid w:val="002253FE"/>
    <w:rsid w:val="002259B4"/>
    <w:rsid w:val="00225D09"/>
    <w:rsid w:val="00226642"/>
    <w:rsid w:val="002274A6"/>
    <w:rsid w:val="00227FBB"/>
    <w:rsid w:val="00230913"/>
    <w:rsid w:val="002310B8"/>
    <w:rsid w:val="00231381"/>
    <w:rsid w:val="00231920"/>
    <w:rsid w:val="0023195C"/>
    <w:rsid w:val="00233409"/>
    <w:rsid w:val="00233AA8"/>
    <w:rsid w:val="00233BF4"/>
    <w:rsid w:val="00233E1B"/>
    <w:rsid w:val="002351D2"/>
    <w:rsid w:val="00235278"/>
    <w:rsid w:val="00235AF4"/>
    <w:rsid w:val="00235F78"/>
    <w:rsid w:val="00236AC6"/>
    <w:rsid w:val="00236DB2"/>
    <w:rsid w:val="00236F7C"/>
    <w:rsid w:val="002371F1"/>
    <w:rsid w:val="00237875"/>
    <w:rsid w:val="00237A0E"/>
    <w:rsid w:val="00240793"/>
    <w:rsid w:val="0024282C"/>
    <w:rsid w:val="00242A31"/>
    <w:rsid w:val="00242F5C"/>
    <w:rsid w:val="002431C2"/>
    <w:rsid w:val="002436D1"/>
    <w:rsid w:val="002437C8"/>
    <w:rsid w:val="00244BDE"/>
    <w:rsid w:val="00245245"/>
    <w:rsid w:val="00245536"/>
    <w:rsid w:val="00245C06"/>
    <w:rsid w:val="00245F47"/>
    <w:rsid w:val="00246054"/>
    <w:rsid w:val="002460DC"/>
    <w:rsid w:val="00247029"/>
    <w:rsid w:val="00247896"/>
    <w:rsid w:val="002479BF"/>
    <w:rsid w:val="00247DD0"/>
    <w:rsid w:val="00247EB6"/>
    <w:rsid w:val="00250648"/>
    <w:rsid w:val="00250985"/>
    <w:rsid w:val="002513DE"/>
    <w:rsid w:val="002531C9"/>
    <w:rsid w:val="0025321A"/>
    <w:rsid w:val="002532B2"/>
    <w:rsid w:val="0025346F"/>
    <w:rsid w:val="002536B7"/>
    <w:rsid w:val="002536DE"/>
    <w:rsid w:val="00254F49"/>
    <w:rsid w:val="00255413"/>
    <w:rsid w:val="002556F6"/>
    <w:rsid w:val="00255A4D"/>
    <w:rsid w:val="00255E81"/>
    <w:rsid w:val="002563AD"/>
    <w:rsid w:val="00256491"/>
    <w:rsid w:val="002606CF"/>
    <w:rsid w:val="002607DD"/>
    <w:rsid w:val="0026244B"/>
    <w:rsid w:val="00262475"/>
    <w:rsid w:val="00262BB4"/>
    <w:rsid w:val="00263082"/>
    <w:rsid w:val="0026325A"/>
    <w:rsid w:val="002636F8"/>
    <w:rsid w:val="002638D5"/>
    <w:rsid w:val="00263AAF"/>
    <w:rsid w:val="00264316"/>
    <w:rsid w:val="0026433F"/>
    <w:rsid w:val="0026471C"/>
    <w:rsid w:val="00264AEE"/>
    <w:rsid w:val="00264B6E"/>
    <w:rsid w:val="00265AB7"/>
    <w:rsid w:val="00266B19"/>
    <w:rsid w:val="002673B9"/>
    <w:rsid w:val="002679E7"/>
    <w:rsid w:val="00267C3A"/>
    <w:rsid w:val="0027051A"/>
    <w:rsid w:val="002719AE"/>
    <w:rsid w:val="002720A4"/>
    <w:rsid w:val="002728D2"/>
    <w:rsid w:val="00272AF0"/>
    <w:rsid w:val="00272F8F"/>
    <w:rsid w:val="002736C7"/>
    <w:rsid w:val="0027394F"/>
    <w:rsid w:val="00273992"/>
    <w:rsid w:val="00273F75"/>
    <w:rsid w:val="00274205"/>
    <w:rsid w:val="00274354"/>
    <w:rsid w:val="00275343"/>
    <w:rsid w:val="002759BA"/>
    <w:rsid w:val="002760A4"/>
    <w:rsid w:val="00276100"/>
    <w:rsid w:val="002767E3"/>
    <w:rsid w:val="00276B00"/>
    <w:rsid w:val="00280AA8"/>
    <w:rsid w:val="00280AF4"/>
    <w:rsid w:val="002811D1"/>
    <w:rsid w:val="002814D1"/>
    <w:rsid w:val="00281799"/>
    <w:rsid w:val="00281895"/>
    <w:rsid w:val="00281C54"/>
    <w:rsid w:val="00281D52"/>
    <w:rsid w:val="002825BB"/>
    <w:rsid w:val="00282EC5"/>
    <w:rsid w:val="00283105"/>
    <w:rsid w:val="00283CA1"/>
    <w:rsid w:val="0028415B"/>
    <w:rsid w:val="00284868"/>
    <w:rsid w:val="00284BA9"/>
    <w:rsid w:val="00284C4C"/>
    <w:rsid w:val="0028532E"/>
    <w:rsid w:val="00285C33"/>
    <w:rsid w:val="00285CFF"/>
    <w:rsid w:val="00285D6F"/>
    <w:rsid w:val="00286436"/>
    <w:rsid w:val="00286CD1"/>
    <w:rsid w:val="00287030"/>
    <w:rsid w:val="002871E2"/>
    <w:rsid w:val="002874B7"/>
    <w:rsid w:val="00287E68"/>
    <w:rsid w:val="00287FB4"/>
    <w:rsid w:val="002903B2"/>
    <w:rsid w:val="00290957"/>
    <w:rsid w:val="00290B80"/>
    <w:rsid w:val="002916DE"/>
    <w:rsid w:val="00291C4A"/>
    <w:rsid w:val="002923DC"/>
    <w:rsid w:val="002930CF"/>
    <w:rsid w:val="00293D7A"/>
    <w:rsid w:val="00294C48"/>
    <w:rsid w:val="00295A07"/>
    <w:rsid w:val="00295F8F"/>
    <w:rsid w:val="00296529"/>
    <w:rsid w:val="00296931"/>
    <w:rsid w:val="00296F5A"/>
    <w:rsid w:val="00296FD4"/>
    <w:rsid w:val="002973FE"/>
    <w:rsid w:val="002978CF"/>
    <w:rsid w:val="00297EF2"/>
    <w:rsid w:val="00297F21"/>
    <w:rsid w:val="002A068B"/>
    <w:rsid w:val="002A1539"/>
    <w:rsid w:val="002A17B0"/>
    <w:rsid w:val="002A2540"/>
    <w:rsid w:val="002A269F"/>
    <w:rsid w:val="002A39D9"/>
    <w:rsid w:val="002A4EC5"/>
    <w:rsid w:val="002A5A29"/>
    <w:rsid w:val="002A5CD6"/>
    <w:rsid w:val="002A5CFD"/>
    <w:rsid w:val="002A660F"/>
    <w:rsid w:val="002A792B"/>
    <w:rsid w:val="002B0115"/>
    <w:rsid w:val="002B0202"/>
    <w:rsid w:val="002B0BF8"/>
    <w:rsid w:val="002B16AC"/>
    <w:rsid w:val="002B1C97"/>
    <w:rsid w:val="002B27FB"/>
    <w:rsid w:val="002B2B32"/>
    <w:rsid w:val="002B46C5"/>
    <w:rsid w:val="002B5162"/>
    <w:rsid w:val="002B53D4"/>
    <w:rsid w:val="002B551E"/>
    <w:rsid w:val="002B613D"/>
    <w:rsid w:val="002B6260"/>
    <w:rsid w:val="002B638C"/>
    <w:rsid w:val="002B685A"/>
    <w:rsid w:val="002B71BA"/>
    <w:rsid w:val="002B7647"/>
    <w:rsid w:val="002C034B"/>
    <w:rsid w:val="002C05F3"/>
    <w:rsid w:val="002C06AC"/>
    <w:rsid w:val="002C1B69"/>
    <w:rsid w:val="002C27CF"/>
    <w:rsid w:val="002C28E9"/>
    <w:rsid w:val="002C29AC"/>
    <w:rsid w:val="002C3342"/>
    <w:rsid w:val="002C3B7D"/>
    <w:rsid w:val="002C42B9"/>
    <w:rsid w:val="002C42DA"/>
    <w:rsid w:val="002C4513"/>
    <w:rsid w:val="002C4FE6"/>
    <w:rsid w:val="002C537A"/>
    <w:rsid w:val="002C57D2"/>
    <w:rsid w:val="002C5FDD"/>
    <w:rsid w:val="002C662B"/>
    <w:rsid w:val="002C6F30"/>
    <w:rsid w:val="002C6FA5"/>
    <w:rsid w:val="002C7268"/>
    <w:rsid w:val="002C7627"/>
    <w:rsid w:val="002C78B4"/>
    <w:rsid w:val="002C7B82"/>
    <w:rsid w:val="002C7DBB"/>
    <w:rsid w:val="002D10ED"/>
    <w:rsid w:val="002D133A"/>
    <w:rsid w:val="002D2442"/>
    <w:rsid w:val="002D29A7"/>
    <w:rsid w:val="002D2DD6"/>
    <w:rsid w:val="002D3A5C"/>
    <w:rsid w:val="002D4BFF"/>
    <w:rsid w:val="002D4DE5"/>
    <w:rsid w:val="002D5096"/>
    <w:rsid w:val="002D5527"/>
    <w:rsid w:val="002D559F"/>
    <w:rsid w:val="002D56C3"/>
    <w:rsid w:val="002D6B42"/>
    <w:rsid w:val="002D7002"/>
    <w:rsid w:val="002D7C32"/>
    <w:rsid w:val="002E05B2"/>
    <w:rsid w:val="002E0800"/>
    <w:rsid w:val="002E0B4C"/>
    <w:rsid w:val="002E0D4E"/>
    <w:rsid w:val="002E0D56"/>
    <w:rsid w:val="002E11AE"/>
    <w:rsid w:val="002E1A6C"/>
    <w:rsid w:val="002E1AA2"/>
    <w:rsid w:val="002E257F"/>
    <w:rsid w:val="002E2F30"/>
    <w:rsid w:val="002E301E"/>
    <w:rsid w:val="002E318C"/>
    <w:rsid w:val="002E321D"/>
    <w:rsid w:val="002E3CF3"/>
    <w:rsid w:val="002E44BC"/>
    <w:rsid w:val="002E458B"/>
    <w:rsid w:val="002E492F"/>
    <w:rsid w:val="002E5F70"/>
    <w:rsid w:val="002E6698"/>
    <w:rsid w:val="002E694F"/>
    <w:rsid w:val="002E69A6"/>
    <w:rsid w:val="002E7005"/>
    <w:rsid w:val="002F07E4"/>
    <w:rsid w:val="002F0934"/>
    <w:rsid w:val="002F0AF9"/>
    <w:rsid w:val="002F0F1B"/>
    <w:rsid w:val="002F1E7C"/>
    <w:rsid w:val="002F399E"/>
    <w:rsid w:val="002F3A2D"/>
    <w:rsid w:val="002F4B21"/>
    <w:rsid w:val="002F4F63"/>
    <w:rsid w:val="002F5AC2"/>
    <w:rsid w:val="002F5C14"/>
    <w:rsid w:val="002F6387"/>
    <w:rsid w:val="002F6BC4"/>
    <w:rsid w:val="002F6E16"/>
    <w:rsid w:val="002F767E"/>
    <w:rsid w:val="002F7DCB"/>
    <w:rsid w:val="002F7E30"/>
    <w:rsid w:val="0030063D"/>
    <w:rsid w:val="003009FF"/>
    <w:rsid w:val="003020F9"/>
    <w:rsid w:val="003023C5"/>
    <w:rsid w:val="00302733"/>
    <w:rsid w:val="003037F5"/>
    <w:rsid w:val="003049AD"/>
    <w:rsid w:val="00304FCB"/>
    <w:rsid w:val="00305A97"/>
    <w:rsid w:val="00305A9D"/>
    <w:rsid w:val="00306679"/>
    <w:rsid w:val="003067B2"/>
    <w:rsid w:val="00306D38"/>
    <w:rsid w:val="00306E67"/>
    <w:rsid w:val="003077BC"/>
    <w:rsid w:val="00307C49"/>
    <w:rsid w:val="00307E2B"/>
    <w:rsid w:val="00310356"/>
    <w:rsid w:val="0031041C"/>
    <w:rsid w:val="00310573"/>
    <w:rsid w:val="00310866"/>
    <w:rsid w:val="00311747"/>
    <w:rsid w:val="00311CCE"/>
    <w:rsid w:val="00311D31"/>
    <w:rsid w:val="00311D87"/>
    <w:rsid w:val="00312B27"/>
    <w:rsid w:val="00313365"/>
    <w:rsid w:val="0031383F"/>
    <w:rsid w:val="0031408C"/>
    <w:rsid w:val="00315186"/>
    <w:rsid w:val="0031522C"/>
    <w:rsid w:val="00315607"/>
    <w:rsid w:val="0031564B"/>
    <w:rsid w:val="00315C4F"/>
    <w:rsid w:val="00316017"/>
    <w:rsid w:val="00316592"/>
    <w:rsid w:val="00316A39"/>
    <w:rsid w:val="003172AE"/>
    <w:rsid w:val="003173F5"/>
    <w:rsid w:val="00317490"/>
    <w:rsid w:val="00317E3D"/>
    <w:rsid w:val="00317E95"/>
    <w:rsid w:val="0032069E"/>
    <w:rsid w:val="003209D4"/>
    <w:rsid w:val="00320BA4"/>
    <w:rsid w:val="00321041"/>
    <w:rsid w:val="00321D27"/>
    <w:rsid w:val="00321DFA"/>
    <w:rsid w:val="0032210A"/>
    <w:rsid w:val="003222B6"/>
    <w:rsid w:val="0032244B"/>
    <w:rsid w:val="003226F1"/>
    <w:rsid w:val="0032382E"/>
    <w:rsid w:val="00324AF0"/>
    <w:rsid w:val="00324D3A"/>
    <w:rsid w:val="00324F7A"/>
    <w:rsid w:val="00325279"/>
    <w:rsid w:val="00326799"/>
    <w:rsid w:val="00327854"/>
    <w:rsid w:val="00327BEB"/>
    <w:rsid w:val="00327C35"/>
    <w:rsid w:val="0033051D"/>
    <w:rsid w:val="00330548"/>
    <w:rsid w:val="003306F5"/>
    <w:rsid w:val="00330A56"/>
    <w:rsid w:val="00330B79"/>
    <w:rsid w:val="00330FD4"/>
    <w:rsid w:val="003310CF"/>
    <w:rsid w:val="003321A0"/>
    <w:rsid w:val="003325E2"/>
    <w:rsid w:val="00332C21"/>
    <w:rsid w:val="0033343E"/>
    <w:rsid w:val="00334862"/>
    <w:rsid w:val="0033579D"/>
    <w:rsid w:val="003357C9"/>
    <w:rsid w:val="00335F9B"/>
    <w:rsid w:val="00336ED0"/>
    <w:rsid w:val="0033782A"/>
    <w:rsid w:val="00337D0B"/>
    <w:rsid w:val="0034080A"/>
    <w:rsid w:val="0034089F"/>
    <w:rsid w:val="003414BA"/>
    <w:rsid w:val="00342B2A"/>
    <w:rsid w:val="0034322F"/>
    <w:rsid w:val="0034326B"/>
    <w:rsid w:val="00343461"/>
    <w:rsid w:val="00343732"/>
    <w:rsid w:val="00343F6F"/>
    <w:rsid w:val="003444D6"/>
    <w:rsid w:val="00344A3A"/>
    <w:rsid w:val="00345361"/>
    <w:rsid w:val="0034566B"/>
    <w:rsid w:val="00345989"/>
    <w:rsid w:val="003459A5"/>
    <w:rsid w:val="003470B9"/>
    <w:rsid w:val="003471A8"/>
    <w:rsid w:val="003471CD"/>
    <w:rsid w:val="00350A2A"/>
    <w:rsid w:val="00350BB8"/>
    <w:rsid w:val="00350FFC"/>
    <w:rsid w:val="003512C2"/>
    <w:rsid w:val="00351355"/>
    <w:rsid w:val="00351F65"/>
    <w:rsid w:val="003520CA"/>
    <w:rsid w:val="00352202"/>
    <w:rsid w:val="00352CE9"/>
    <w:rsid w:val="00352E4B"/>
    <w:rsid w:val="00353250"/>
    <w:rsid w:val="0035374F"/>
    <w:rsid w:val="0035378B"/>
    <w:rsid w:val="00353BA8"/>
    <w:rsid w:val="00354640"/>
    <w:rsid w:val="00354996"/>
    <w:rsid w:val="003549DA"/>
    <w:rsid w:val="00355534"/>
    <w:rsid w:val="00355CEF"/>
    <w:rsid w:val="00356621"/>
    <w:rsid w:val="00356826"/>
    <w:rsid w:val="003570C1"/>
    <w:rsid w:val="003570DA"/>
    <w:rsid w:val="00357224"/>
    <w:rsid w:val="003572C8"/>
    <w:rsid w:val="0036048D"/>
    <w:rsid w:val="00360C5B"/>
    <w:rsid w:val="00361A19"/>
    <w:rsid w:val="00362A87"/>
    <w:rsid w:val="00363936"/>
    <w:rsid w:val="00363E31"/>
    <w:rsid w:val="003660A9"/>
    <w:rsid w:val="00367DF1"/>
    <w:rsid w:val="00370192"/>
    <w:rsid w:val="0037090E"/>
    <w:rsid w:val="00371199"/>
    <w:rsid w:val="0037138E"/>
    <w:rsid w:val="00371B34"/>
    <w:rsid w:val="00371FB6"/>
    <w:rsid w:val="00372221"/>
    <w:rsid w:val="0037296B"/>
    <w:rsid w:val="00372AD6"/>
    <w:rsid w:val="00373411"/>
    <w:rsid w:val="00373DBE"/>
    <w:rsid w:val="00374148"/>
    <w:rsid w:val="003741DD"/>
    <w:rsid w:val="00374CEB"/>
    <w:rsid w:val="00375F83"/>
    <w:rsid w:val="003763C1"/>
    <w:rsid w:val="00376B6A"/>
    <w:rsid w:val="00376BBE"/>
    <w:rsid w:val="0037764F"/>
    <w:rsid w:val="00377720"/>
    <w:rsid w:val="00377E38"/>
    <w:rsid w:val="00377FAC"/>
    <w:rsid w:val="00380510"/>
    <w:rsid w:val="003806EC"/>
    <w:rsid w:val="00380D92"/>
    <w:rsid w:val="00380EC1"/>
    <w:rsid w:val="00381A2A"/>
    <w:rsid w:val="00381B0B"/>
    <w:rsid w:val="00383121"/>
    <w:rsid w:val="00383BBF"/>
    <w:rsid w:val="00383E94"/>
    <w:rsid w:val="003842A3"/>
    <w:rsid w:val="003842AC"/>
    <w:rsid w:val="00384BE2"/>
    <w:rsid w:val="003853A7"/>
    <w:rsid w:val="00385549"/>
    <w:rsid w:val="003859F9"/>
    <w:rsid w:val="00385A18"/>
    <w:rsid w:val="0038656D"/>
    <w:rsid w:val="003868D7"/>
    <w:rsid w:val="003869DA"/>
    <w:rsid w:val="00386B90"/>
    <w:rsid w:val="00386CB6"/>
    <w:rsid w:val="00387120"/>
    <w:rsid w:val="00387583"/>
    <w:rsid w:val="00387909"/>
    <w:rsid w:val="00387993"/>
    <w:rsid w:val="00390F6C"/>
    <w:rsid w:val="003912F8"/>
    <w:rsid w:val="00391C6E"/>
    <w:rsid w:val="00391D74"/>
    <w:rsid w:val="0039224F"/>
    <w:rsid w:val="00392329"/>
    <w:rsid w:val="0039359D"/>
    <w:rsid w:val="00393833"/>
    <w:rsid w:val="0039428A"/>
    <w:rsid w:val="00394864"/>
    <w:rsid w:val="003948C6"/>
    <w:rsid w:val="00394A26"/>
    <w:rsid w:val="003956D7"/>
    <w:rsid w:val="003965FE"/>
    <w:rsid w:val="00396E6C"/>
    <w:rsid w:val="00397372"/>
    <w:rsid w:val="0039769E"/>
    <w:rsid w:val="003976BA"/>
    <w:rsid w:val="003A025B"/>
    <w:rsid w:val="003A0F4C"/>
    <w:rsid w:val="003A1A6A"/>
    <w:rsid w:val="003A1ADE"/>
    <w:rsid w:val="003A1C19"/>
    <w:rsid w:val="003A2040"/>
    <w:rsid w:val="003A257D"/>
    <w:rsid w:val="003A2638"/>
    <w:rsid w:val="003A2F37"/>
    <w:rsid w:val="003A43A4"/>
    <w:rsid w:val="003A5AE1"/>
    <w:rsid w:val="003A5EED"/>
    <w:rsid w:val="003A6253"/>
    <w:rsid w:val="003A6B9C"/>
    <w:rsid w:val="003A709C"/>
    <w:rsid w:val="003A7612"/>
    <w:rsid w:val="003A7E18"/>
    <w:rsid w:val="003B0C53"/>
    <w:rsid w:val="003B0CD6"/>
    <w:rsid w:val="003B1A79"/>
    <w:rsid w:val="003B1FD8"/>
    <w:rsid w:val="003B24FD"/>
    <w:rsid w:val="003B288B"/>
    <w:rsid w:val="003B33B8"/>
    <w:rsid w:val="003B3649"/>
    <w:rsid w:val="003B39B9"/>
    <w:rsid w:val="003B3BB1"/>
    <w:rsid w:val="003B3F95"/>
    <w:rsid w:val="003B471B"/>
    <w:rsid w:val="003B64C7"/>
    <w:rsid w:val="003B65E7"/>
    <w:rsid w:val="003B7492"/>
    <w:rsid w:val="003B7C2F"/>
    <w:rsid w:val="003C000B"/>
    <w:rsid w:val="003C1823"/>
    <w:rsid w:val="003C2445"/>
    <w:rsid w:val="003C262B"/>
    <w:rsid w:val="003C40EA"/>
    <w:rsid w:val="003C4C86"/>
    <w:rsid w:val="003C566C"/>
    <w:rsid w:val="003C5E9C"/>
    <w:rsid w:val="003C6258"/>
    <w:rsid w:val="003C64BD"/>
    <w:rsid w:val="003C653B"/>
    <w:rsid w:val="003C686B"/>
    <w:rsid w:val="003C6EC5"/>
    <w:rsid w:val="003C7D73"/>
    <w:rsid w:val="003D0D43"/>
    <w:rsid w:val="003D0F63"/>
    <w:rsid w:val="003D1964"/>
    <w:rsid w:val="003D279C"/>
    <w:rsid w:val="003D3C3B"/>
    <w:rsid w:val="003D3C3E"/>
    <w:rsid w:val="003D3C93"/>
    <w:rsid w:val="003D4626"/>
    <w:rsid w:val="003D49E1"/>
    <w:rsid w:val="003D4C38"/>
    <w:rsid w:val="003D4ECC"/>
    <w:rsid w:val="003D5234"/>
    <w:rsid w:val="003D55BA"/>
    <w:rsid w:val="003D5B55"/>
    <w:rsid w:val="003D5C8E"/>
    <w:rsid w:val="003D6505"/>
    <w:rsid w:val="003D7628"/>
    <w:rsid w:val="003D7B2F"/>
    <w:rsid w:val="003D7FBE"/>
    <w:rsid w:val="003E0CA9"/>
    <w:rsid w:val="003E234D"/>
    <w:rsid w:val="003E25E1"/>
    <w:rsid w:val="003E2904"/>
    <w:rsid w:val="003E3102"/>
    <w:rsid w:val="003E322D"/>
    <w:rsid w:val="003E3345"/>
    <w:rsid w:val="003E3A74"/>
    <w:rsid w:val="003E3B50"/>
    <w:rsid w:val="003E3FCB"/>
    <w:rsid w:val="003E44A5"/>
    <w:rsid w:val="003E4F63"/>
    <w:rsid w:val="003E5B5C"/>
    <w:rsid w:val="003E69BA"/>
    <w:rsid w:val="003E6A1B"/>
    <w:rsid w:val="003E701C"/>
    <w:rsid w:val="003E786D"/>
    <w:rsid w:val="003E7AE7"/>
    <w:rsid w:val="003F0C05"/>
    <w:rsid w:val="003F198F"/>
    <w:rsid w:val="003F1A65"/>
    <w:rsid w:val="003F1FBF"/>
    <w:rsid w:val="003F2883"/>
    <w:rsid w:val="003F2EC4"/>
    <w:rsid w:val="003F318E"/>
    <w:rsid w:val="003F3655"/>
    <w:rsid w:val="003F38EA"/>
    <w:rsid w:val="003F3ACF"/>
    <w:rsid w:val="003F4771"/>
    <w:rsid w:val="003F5C80"/>
    <w:rsid w:val="003F79B1"/>
    <w:rsid w:val="003F7CDC"/>
    <w:rsid w:val="0040049E"/>
    <w:rsid w:val="00400A63"/>
    <w:rsid w:val="00401224"/>
    <w:rsid w:val="00401593"/>
    <w:rsid w:val="00401927"/>
    <w:rsid w:val="00401A2E"/>
    <w:rsid w:val="004023C3"/>
    <w:rsid w:val="00403188"/>
    <w:rsid w:val="00403383"/>
    <w:rsid w:val="00403AB7"/>
    <w:rsid w:val="004044FD"/>
    <w:rsid w:val="0040455F"/>
    <w:rsid w:val="00405084"/>
    <w:rsid w:val="00405110"/>
    <w:rsid w:val="00406CA1"/>
    <w:rsid w:val="00407498"/>
    <w:rsid w:val="00410237"/>
    <w:rsid w:val="0041027F"/>
    <w:rsid w:val="00410351"/>
    <w:rsid w:val="004109A9"/>
    <w:rsid w:val="0041191C"/>
    <w:rsid w:val="004119BF"/>
    <w:rsid w:val="00411BAD"/>
    <w:rsid w:val="00411DE1"/>
    <w:rsid w:val="00411DF7"/>
    <w:rsid w:val="00412475"/>
    <w:rsid w:val="0041267C"/>
    <w:rsid w:val="00412703"/>
    <w:rsid w:val="00412E1F"/>
    <w:rsid w:val="00413099"/>
    <w:rsid w:val="00413372"/>
    <w:rsid w:val="004134E5"/>
    <w:rsid w:val="004136F5"/>
    <w:rsid w:val="00413E7D"/>
    <w:rsid w:val="004145E9"/>
    <w:rsid w:val="004156AD"/>
    <w:rsid w:val="00415B62"/>
    <w:rsid w:val="00416F38"/>
    <w:rsid w:val="004177FD"/>
    <w:rsid w:val="004211EA"/>
    <w:rsid w:val="004211ED"/>
    <w:rsid w:val="004212D9"/>
    <w:rsid w:val="00421902"/>
    <w:rsid w:val="004219E5"/>
    <w:rsid w:val="0042288D"/>
    <w:rsid w:val="00422F6C"/>
    <w:rsid w:val="00423789"/>
    <w:rsid w:val="0042472B"/>
    <w:rsid w:val="004248EA"/>
    <w:rsid w:val="00424A16"/>
    <w:rsid w:val="0042626D"/>
    <w:rsid w:val="00426592"/>
    <w:rsid w:val="004266A4"/>
    <w:rsid w:val="00426D03"/>
    <w:rsid w:val="00427064"/>
    <w:rsid w:val="00427AFE"/>
    <w:rsid w:val="004300C7"/>
    <w:rsid w:val="0043076B"/>
    <w:rsid w:val="00430871"/>
    <w:rsid w:val="00430BC2"/>
    <w:rsid w:val="004319B3"/>
    <w:rsid w:val="00431EFB"/>
    <w:rsid w:val="00431FF2"/>
    <w:rsid w:val="004321B6"/>
    <w:rsid w:val="00432350"/>
    <w:rsid w:val="00432D05"/>
    <w:rsid w:val="00433BCE"/>
    <w:rsid w:val="00433D92"/>
    <w:rsid w:val="00433F9F"/>
    <w:rsid w:val="00434463"/>
    <w:rsid w:val="00434F29"/>
    <w:rsid w:val="00435435"/>
    <w:rsid w:val="0043684D"/>
    <w:rsid w:val="00437366"/>
    <w:rsid w:val="00437415"/>
    <w:rsid w:val="004402E6"/>
    <w:rsid w:val="004407EE"/>
    <w:rsid w:val="00440BD4"/>
    <w:rsid w:val="00440F43"/>
    <w:rsid w:val="0044110E"/>
    <w:rsid w:val="004417AE"/>
    <w:rsid w:val="00441B6F"/>
    <w:rsid w:val="00441BF5"/>
    <w:rsid w:val="00444805"/>
    <w:rsid w:val="00444D7D"/>
    <w:rsid w:val="00444F4F"/>
    <w:rsid w:val="00445825"/>
    <w:rsid w:val="00445B0E"/>
    <w:rsid w:val="00445CD1"/>
    <w:rsid w:val="00446221"/>
    <w:rsid w:val="004462E5"/>
    <w:rsid w:val="004463D4"/>
    <w:rsid w:val="00446425"/>
    <w:rsid w:val="0044663F"/>
    <w:rsid w:val="00447431"/>
    <w:rsid w:val="004474B3"/>
    <w:rsid w:val="00447A3E"/>
    <w:rsid w:val="00450946"/>
    <w:rsid w:val="00450E62"/>
    <w:rsid w:val="00450FE4"/>
    <w:rsid w:val="00451299"/>
    <w:rsid w:val="00451482"/>
    <w:rsid w:val="004517B1"/>
    <w:rsid w:val="004539DB"/>
    <w:rsid w:val="0045407D"/>
    <w:rsid w:val="0045464E"/>
    <w:rsid w:val="00454822"/>
    <w:rsid w:val="004549A6"/>
    <w:rsid w:val="00456941"/>
    <w:rsid w:val="00456A7A"/>
    <w:rsid w:val="00456CB6"/>
    <w:rsid w:val="0045701E"/>
    <w:rsid w:val="004577E6"/>
    <w:rsid w:val="00457DC6"/>
    <w:rsid w:val="004600FD"/>
    <w:rsid w:val="004602DA"/>
    <w:rsid w:val="00460FE0"/>
    <w:rsid w:val="00461346"/>
    <w:rsid w:val="00461A20"/>
    <w:rsid w:val="00462F56"/>
    <w:rsid w:val="00463530"/>
    <w:rsid w:val="00463B2C"/>
    <w:rsid w:val="00464A11"/>
    <w:rsid w:val="00464BB5"/>
    <w:rsid w:val="00466DCD"/>
    <w:rsid w:val="00467516"/>
    <w:rsid w:val="00467888"/>
    <w:rsid w:val="00467A7A"/>
    <w:rsid w:val="00470653"/>
    <w:rsid w:val="00471A80"/>
    <w:rsid w:val="00471B6A"/>
    <w:rsid w:val="00472763"/>
    <w:rsid w:val="00472EB0"/>
    <w:rsid w:val="00472F8F"/>
    <w:rsid w:val="004736F5"/>
    <w:rsid w:val="0047383C"/>
    <w:rsid w:val="0047393E"/>
    <w:rsid w:val="00473957"/>
    <w:rsid w:val="0047479B"/>
    <w:rsid w:val="00475A00"/>
    <w:rsid w:val="00475A3C"/>
    <w:rsid w:val="00475A86"/>
    <w:rsid w:val="00475AC3"/>
    <w:rsid w:val="00476759"/>
    <w:rsid w:val="00476F2A"/>
    <w:rsid w:val="00477291"/>
    <w:rsid w:val="004778E8"/>
    <w:rsid w:val="00477DA1"/>
    <w:rsid w:val="00477FAA"/>
    <w:rsid w:val="0048014C"/>
    <w:rsid w:val="00480C9A"/>
    <w:rsid w:val="00480DA9"/>
    <w:rsid w:val="00481DB9"/>
    <w:rsid w:val="00481E85"/>
    <w:rsid w:val="00481F8D"/>
    <w:rsid w:val="0048220F"/>
    <w:rsid w:val="004824EE"/>
    <w:rsid w:val="00482F0D"/>
    <w:rsid w:val="00483722"/>
    <w:rsid w:val="00483A05"/>
    <w:rsid w:val="004841F8"/>
    <w:rsid w:val="00484519"/>
    <w:rsid w:val="00484791"/>
    <w:rsid w:val="00485AC6"/>
    <w:rsid w:val="00486427"/>
    <w:rsid w:val="0048711B"/>
    <w:rsid w:val="00487259"/>
    <w:rsid w:val="00487C32"/>
    <w:rsid w:val="004900A1"/>
    <w:rsid w:val="00490212"/>
    <w:rsid w:val="004909F2"/>
    <w:rsid w:val="004912BE"/>
    <w:rsid w:val="0049184B"/>
    <w:rsid w:val="004924E0"/>
    <w:rsid w:val="0049322F"/>
    <w:rsid w:val="00493FA6"/>
    <w:rsid w:val="00494B1C"/>
    <w:rsid w:val="00494D1A"/>
    <w:rsid w:val="0049535B"/>
    <w:rsid w:val="00495817"/>
    <w:rsid w:val="00495DE4"/>
    <w:rsid w:val="00496EF7"/>
    <w:rsid w:val="0049737E"/>
    <w:rsid w:val="00497457"/>
    <w:rsid w:val="0049763E"/>
    <w:rsid w:val="004A0155"/>
    <w:rsid w:val="004A1384"/>
    <w:rsid w:val="004A1A8F"/>
    <w:rsid w:val="004A2299"/>
    <w:rsid w:val="004A27CA"/>
    <w:rsid w:val="004A29F8"/>
    <w:rsid w:val="004A2AA2"/>
    <w:rsid w:val="004A2B66"/>
    <w:rsid w:val="004A31D5"/>
    <w:rsid w:val="004A34DD"/>
    <w:rsid w:val="004A36C8"/>
    <w:rsid w:val="004A3B7D"/>
    <w:rsid w:val="004A48B7"/>
    <w:rsid w:val="004A5806"/>
    <w:rsid w:val="004A65D1"/>
    <w:rsid w:val="004A6937"/>
    <w:rsid w:val="004A6A4F"/>
    <w:rsid w:val="004A7688"/>
    <w:rsid w:val="004A7715"/>
    <w:rsid w:val="004A787B"/>
    <w:rsid w:val="004A7AE8"/>
    <w:rsid w:val="004B0278"/>
    <w:rsid w:val="004B03BC"/>
    <w:rsid w:val="004B18C0"/>
    <w:rsid w:val="004B2297"/>
    <w:rsid w:val="004B2634"/>
    <w:rsid w:val="004B3A4F"/>
    <w:rsid w:val="004B44E7"/>
    <w:rsid w:val="004B480E"/>
    <w:rsid w:val="004B4933"/>
    <w:rsid w:val="004B4A51"/>
    <w:rsid w:val="004B4BCF"/>
    <w:rsid w:val="004B4ECC"/>
    <w:rsid w:val="004B529D"/>
    <w:rsid w:val="004B60B6"/>
    <w:rsid w:val="004B64DB"/>
    <w:rsid w:val="004B6B47"/>
    <w:rsid w:val="004B7C05"/>
    <w:rsid w:val="004B7E75"/>
    <w:rsid w:val="004C0272"/>
    <w:rsid w:val="004C034E"/>
    <w:rsid w:val="004C0EF8"/>
    <w:rsid w:val="004C194C"/>
    <w:rsid w:val="004C20AE"/>
    <w:rsid w:val="004C23C5"/>
    <w:rsid w:val="004C3116"/>
    <w:rsid w:val="004C3224"/>
    <w:rsid w:val="004C3622"/>
    <w:rsid w:val="004C3AC7"/>
    <w:rsid w:val="004C46A5"/>
    <w:rsid w:val="004C4A55"/>
    <w:rsid w:val="004C4A75"/>
    <w:rsid w:val="004C4FC5"/>
    <w:rsid w:val="004C4FCA"/>
    <w:rsid w:val="004C5000"/>
    <w:rsid w:val="004C656E"/>
    <w:rsid w:val="004C66E0"/>
    <w:rsid w:val="004C680A"/>
    <w:rsid w:val="004C691A"/>
    <w:rsid w:val="004C6971"/>
    <w:rsid w:val="004C6BDA"/>
    <w:rsid w:val="004C6EEA"/>
    <w:rsid w:val="004C7730"/>
    <w:rsid w:val="004C78A7"/>
    <w:rsid w:val="004C7AE4"/>
    <w:rsid w:val="004D0285"/>
    <w:rsid w:val="004D0797"/>
    <w:rsid w:val="004D0A6F"/>
    <w:rsid w:val="004D0BE9"/>
    <w:rsid w:val="004D0E1F"/>
    <w:rsid w:val="004D1589"/>
    <w:rsid w:val="004D16BB"/>
    <w:rsid w:val="004D18C7"/>
    <w:rsid w:val="004D2FD1"/>
    <w:rsid w:val="004D305E"/>
    <w:rsid w:val="004D31C0"/>
    <w:rsid w:val="004D31EB"/>
    <w:rsid w:val="004D4277"/>
    <w:rsid w:val="004D433B"/>
    <w:rsid w:val="004D4889"/>
    <w:rsid w:val="004D5F57"/>
    <w:rsid w:val="004D601E"/>
    <w:rsid w:val="004D627D"/>
    <w:rsid w:val="004D648F"/>
    <w:rsid w:val="004D690E"/>
    <w:rsid w:val="004D6CAF"/>
    <w:rsid w:val="004D6DF3"/>
    <w:rsid w:val="004D6FBF"/>
    <w:rsid w:val="004D7074"/>
    <w:rsid w:val="004D7B54"/>
    <w:rsid w:val="004D7E58"/>
    <w:rsid w:val="004E0044"/>
    <w:rsid w:val="004E02C5"/>
    <w:rsid w:val="004E0698"/>
    <w:rsid w:val="004E06F8"/>
    <w:rsid w:val="004E0834"/>
    <w:rsid w:val="004E09ED"/>
    <w:rsid w:val="004E1545"/>
    <w:rsid w:val="004E1B73"/>
    <w:rsid w:val="004E1E43"/>
    <w:rsid w:val="004E232D"/>
    <w:rsid w:val="004E2A23"/>
    <w:rsid w:val="004E30B9"/>
    <w:rsid w:val="004E3707"/>
    <w:rsid w:val="004E49F8"/>
    <w:rsid w:val="004E4AF7"/>
    <w:rsid w:val="004E5222"/>
    <w:rsid w:val="004E58CA"/>
    <w:rsid w:val="004E6194"/>
    <w:rsid w:val="004E6BC4"/>
    <w:rsid w:val="004E701F"/>
    <w:rsid w:val="004F017D"/>
    <w:rsid w:val="004F0940"/>
    <w:rsid w:val="004F0A92"/>
    <w:rsid w:val="004F0F9B"/>
    <w:rsid w:val="004F176F"/>
    <w:rsid w:val="004F20BE"/>
    <w:rsid w:val="004F2650"/>
    <w:rsid w:val="004F28B3"/>
    <w:rsid w:val="004F2CCA"/>
    <w:rsid w:val="004F332B"/>
    <w:rsid w:val="004F3C7C"/>
    <w:rsid w:val="004F4C35"/>
    <w:rsid w:val="004F4DF7"/>
    <w:rsid w:val="004F58DC"/>
    <w:rsid w:val="004F70D8"/>
    <w:rsid w:val="004F7216"/>
    <w:rsid w:val="0050056F"/>
    <w:rsid w:val="005006A1"/>
    <w:rsid w:val="00500974"/>
    <w:rsid w:val="00501435"/>
    <w:rsid w:val="00501A33"/>
    <w:rsid w:val="00501AD1"/>
    <w:rsid w:val="00502516"/>
    <w:rsid w:val="00503699"/>
    <w:rsid w:val="00503B24"/>
    <w:rsid w:val="005041FA"/>
    <w:rsid w:val="00504273"/>
    <w:rsid w:val="00505940"/>
    <w:rsid w:val="00505D47"/>
    <w:rsid w:val="00505F06"/>
    <w:rsid w:val="005065DD"/>
    <w:rsid w:val="00506828"/>
    <w:rsid w:val="00506883"/>
    <w:rsid w:val="0051016B"/>
    <w:rsid w:val="005107DB"/>
    <w:rsid w:val="005114EB"/>
    <w:rsid w:val="005116F6"/>
    <w:rsid w:val="005118BA"/>
    <w:rsid w:val="005121F6"/>
    <w:rsid w:val="00512285"/>
    <w:rsid w:val="00512338"/>
    <w:rsid w:val="00512BAF"/>
    <w:rsid w:val="00513AAC"/>
    <w:rsid w:val="00513EB9"/>
    <w:rsid w:val="0051403A"/>
    <w:rsid w:val="00514BD3"/>
    <w:rsid w:val="005151ED"/>
    <w:rsid w:val="00515201"/>
    <w:rsid w:val="00515298"/>
    <w:rsid w:val="0051550B"/>
    <w:rsid w:val="00515861"/>
    <w:rsid w:val="005162C2"/>
    <w:rsid w:val="00516E0B"/>
    <w:rsid w:val="0051701A"/>
    <w:rsid w:val="00517390"/>
    <w:rsid w:val="0052034B"/>
    <w:rsid w:val="005215E9"/>
    <w:rsid w:val="0052169A"/>
    <w:rsid w:val="00521700"/>
    <w:rsid w:val="00521828"/>
    <w:rsid w:val="00521DF0"/>
    <w:rsid w:val="00521ED9"/>
    <w:rsid w:val="00522689"/>
    <w:rsid w:val="0052279B"/>
    <w:rsid w:val="0052321F"/>
    <w:rsid w:val="00523782"/>
    <w:rsid w:val="0052455E"/>
    <w:rsid w:val="00524603"/>
    <w:rsid w:val="00524DED"/>
    <w:rsid w:val="00524F75"/>
    <w:rsid w:val="00525096"/>
    <w:rsid w:val="00525BDA"/>
    <w:rsid w:val="00525DF1"/>
    <w:rsid w:val="00527727"/>
    <w:rsid w:val="00527F7E"/>
    <w:rsid w:val="0053056E"/>
    <w:rsid w:val="00530720"/>
    <w:rsid w:val="00530CEF"/>
    <w:rsid w:val="00531A57"/>
    <w:rsid w:val="00531FFB"/>
    <w:rsid w:val="0053248A"/>
    <w:rsid w:val="00532776"/>
    <w:rsid w:val="00532A60"/>
    <w:rsid w:val="00532E6E"/>
    <w:rsid w:val="00533212"/>
    <w:rsid w:val="00533B37"/>
    <w:rsid w:val="00534080"/>
    <w:rsid w:val="005346C6"/>
    <w:rsid w:val="00534BB1"/>
    <w:rsid w:val="00535C72"/>
    <w:rsid w:val="00536260"/>
    <w:rsid w:val="0053687C"/>
    <w:rsid w:val="00536A98"/>
    <w:rsid w:val="00536C62"/>
    <w:rsid w:val="0053713A"/>
    <w:rsid w:val="00537C72"/>
    <w:rsid w:val="00540484"/>
    <w:rsid w:val="00540A5F"/>
    <w:rsid w:val="005410B9"/>
    <w:rsid w:val="005417FF"/>
    <w:rsid w:val="0054274A"/>
    <w:rsid w:val="00544721"/>
    <w:rsid w:val="00544C47"/>
    <w:rsid w:val="005454A3"/>
    <w:rsid w:val="005459B4"/>
    <w:rsid w:val="00547166"/>
    <w:rsid w:val="005473E7"/>
    <w:rsid w:val="005516DF"/>
    <w:rsid w:val="00551775"/>
    <w:rsid w:val="00551EE4"/>
    <w:rsid w:val="0055354B"/>
    <w:rsid w:val="0055363F"/>
    <w:rsid w:val="00553643"/>
    <w:rsid w:val="00554226"/>
    <w:rsid w:val="00554E2A"/>
    <w:rsid w:val="00554FDA"/>
    <w:rsid w:val="00555093"/>
    <w:rsid w:val="00555310"/>
    <w:rsid w:val="005554B9"/>
    <w:rsid w:val="00556426"/>
    <w:rsid w:val="00557A7B"/>
    <w:rsid w:val="005604A5"/>
    <w:rsid w:val="00560569"/>
    <w:rsid w:val="005605E1"/>
    <w:rsid w:val="00560791"/>
    <w:rsid w:val="00560A70"/>
    <w:rsid w:val="00560BBA"/>
    <w:rsid w:val="005613EF"/>
    <w:rsid w:val="00561AA8"/>
    <w:rsid w:val="005626A1"/>
    <w:rsid w:val="005644BB"/>
    <w:rsid w:val="00565274"/>
    <w:rsid w:val="00566BB5"/>
    <w:rsid w:val="00566BF7"/>
    <w:rsid w:val="00567469"/>
    <w:rsid w:val="005706FE"/>
    <w:rsid w:val="005707F1"/>
    <w:rsid w:val="00570BF8"/>
    <w:rsid w:val="00570C60"/>
    <w:rsid w:val="00571228"/>
    <w:rsid w:val="00571707"/>
    <w:rsid w:val="00571E17"/>
    <w:rsid w:val="0057310F"/>
    <w:rsid w:val="00573466"/>
    <w:rsid w:val="00573747"/>
    <w:rsid w:val="00574C60"/>
    <w:rsid w:val="005751D3"/>
    <w:rsid w:val="0057601D"/>
    <w:rsid w:val="00577170"/>
    <w:rsid w:val="005771F4"/>
    <w:rsid w:val="00577F2A"/>
    <w:rsid w:val="00580090"/>
    <w:rsid w:val="0058045B"/>
    <w:rsid w:val="00580910"/>
    <w:rsid w:val="0058121D"/>
    <w:rsid w:val="005812A2"/>
    <w:rsid w:val="005814B8"/>
    <w:rsid w:val="00581D1A"/>
    <w:rsid w:val="005825C1"/>
    <w:rsid w:val="00583353"/>
    <w:rsid w:val="0058352C"/>
    <w:rsid w:val="005852FA"/>
    <w:rsid w:val="00585369"/>
    <w:rsid w:val="00585439"/>
    <w:rsid w:val="00585AAF"/>
    <w:rsid w:val="0058646D"/>
    <w:rsid w:val="005868FC"/>
    <w:rsid w:val="00586DFB"/>
    <w:rsid w:val="00587C41"/>
    <w:rsid w:val="00587DB2"/>
    <w:rsid w:val="00587E27"/>
    <w:rsid w:val="00590532"/>
    <w:rsid w:val="005906DA"/>
    <w:rsid w:val="00590821"/>
    <w:rsid w:val="00590888"/>
    <w:rsid w:val="00591B66"/>
    <w:rsid w:val="005928BC"/>
    <w:rsid w:val="00592E5F"/>
    <w:rsid w:val="00593137"/>
    <w:rsid w:val="0059361D"/>
    <w:rsid w:val="0059399D"/>
    <w:rsid w:val="005942B9"/>
    <w:rsid w:val="00594677"/>
    <w:rsid w:val="00594840"/>
    <w:rsid w:val="00594DE6"/>
    <w:rsid w:val="00595600"/>
    <w:rsid w:val="0059569D"/>
    <w:rsid w:val="00596576"/>
    <w:rsid w:val="00596923"/>
    <w:rsid w:val="00597891"/>
    <w:rsid w:val="005A01B4"/>
    <w:rsid w:val="005A01EE"/>
    <w:rsid w:val="005A18F6"/>
    <w:rsid w:val="005A1BDB"/>
    <w:rsid w:val="005A1CC7"/>
    <w:rsid w:val="005A1DEA"/>
    <w:rsid w:val="005A27A9"/>
    <w:rsid w:val="005A2C7C"/>
    <w:rsid w:val="005A3008"/>
    <w:rsid w:val="005A33FC"/>
    <w:rsid w:val="005A44B6"/>
    <w:rsid w:val="005A4557"/>
    <w:rsid w:val="005A4D98"/>
    <w:rsid w:val="005A52D3"/>
    <w:rsid w:val="005A6D34"/>
    <w:rsid w:val="005A6F8E"/>
    <w:rsid w:val="005A7498"/>
    <w:rsid w:val="005A7D95"/>
    <w:rsid w:val="005B03DE"/>
    <w:rsid w:val="005B0695"/>
    <w:rsid w:val="005B0D85"/>
    <w:rsid w:val="005B12C0"/>
    <w:rsid w:val="005B1925"/>
    <w:rsid w:val="005B1EC8"/>
    <w:rsid w:val="005B2460"/>
    <w:rsid w:val="005B2854"/>
    <w:rsid w:val="005B3A60"/>
    <w:rsid w:val="005B4970"/>
    <w:rsid w:val="005B5086"/>
    <w:rsid w:val="005B6286"/>
    <w:rsid w:val="005B638A"/>
    <w:rsid w:val="005B64FE"/>
    <w:rsid w:val="005B6823"/>
    <w:rsid w:val="005B69E1"/>
    <w:rsid w:val="005B6FB0"/>
    <w:rsid w:val="005C01CC"/>
    <w:rsid w:val="005C095D"/>
    <w:rsid w:val="005C09F5"/>
    <w:rsid w:val="005C1214"/>
    <w:rsid w:val="005C2212"/>
    <w:rsid w:val="005C2CA4"/>
    <w:rsid w:val="005C2E8B"/>
    <w:rsid w:val="005C467B"/>
    <w:rsid w:val="005C48AD"/>
    <w:rsid w:val="005C4B83"/>
    <w:rsid w:val="005C54F3"/>
    <w:rsid w:val="005C5E4C"/>
    <w:rsid w:val="005C6657"/>
    <w:rsid w:val="005C67F5"/>
    <w:rsid w:val="005C784C"/>
    <w:rsid w:val="005C7A2C"/>
    <w:rsid w:val="005D02DC"/>
    <w:rsid w:val="005D066E"/>
    <w:rsid w:val="005D089C"/>
    <w:rsid w:val="005D0F83"/>
    <w:rsid w:val="005D17F6"/>
    <w:rsid w:val="005D1E1E"/>
    <w:rsid w:val="005D1FC0"/>
    <w:rsid w:val="005D3941"/>
    <w:rsid w:val="005D3A78"/>
    <w:rsid w:val="005D3C05"/>
    <w:rsid w:val="005D45EA"/>
    <w:rsid w:val="005D47A4"/>
    <w:rsid w:val="005D4DB2"/>
    <w:rsid w:val="005D5CC9"/>
    <w:rsid w:val="005D5F60"/>
    <w:rsid w:val="005D645F"/>
    <w:rsid w:val="005D6E84"/>
    <w:rsid w:val="005D6FBB"/>
    <w:rsid w:val="005D7521"/>
    <w:rsid w:val="005D7A19"/>
    <w:rsid w:val="005D7BC0"/>
    <w:rsid w:val="005D7F09"/>
    <w:rsid w:val="005E091B"/>
    <w:rsid w:val="005E0AEC"/>
    <w:rsid w:val="005E14AE"/>
    <w:rsid w:val="005E19F2"/>
    <w:rsid w:val="005E1E16"/>
    <w:rsid w:val="005E1EBF"/>
    <w:rsid w:val="005E220E"/>
    <w:rsid w:val="005E2D6C"/>
    <w:rsid w:val="005E2E25"/>
    <w:rsid w:val="005E3EF5"/>
    <w:rsid w:val="005E42FE"/>
    <w:rsid w:val="005E4495"/>
    <w:rsid w:val="005E4B93"/>
    <w:rsid w:val="005E540E"/>
    <w:rsid w:val="005E5539"/>
    <w:rsid w:val="005E615C"/>
    <w:rsid w:val="005E6482"/>
    <w:rsid w:val="005E6503"/>
    <w:rsid w:val="005E7980"/>
    <w:rsid w:val="005E7EA6"/>
    <w:rsid w:val="005F028E"/>
    <w:rsid w:val="005F02C4"/>
    <w:rsid w:val="005F0860"/>
    <w:rsid w:val="005F0943"/>
    <w:rsid w:val="005F1A56"/>
    <w:rsid w:val="005F1B58"/>
    <w:rsid w:val="005F21D5"/>
    <w:rsid w:val="005F2A9A"/>
    <w:rsid w:val="005F3284"/>
    <w:rsid w:val="005F3D7E"/>
    <w:rsid w:val="005F41E7"/>
    <w:rsid w:val="005F48BF"/>
    <w:rsid w:val="005F4AFD"/>
    <w:rsid w:val="005F58E3"/>
    <w:rsid w:val="005F5BA1"/>
    <w:rsid w:val="005F5C49"/>
    <w:rsid w:val="005F5CE9"/>
    <w:rsid w:val="005F6433"/>
    <w:rsid w:val="005F6CC5"/>
    <w:rsid w:val="005F73DD"/>
    <w:rsid w:val="005F763C"/>
    <w:rsid w:val="005F7690"/>
    <w:rsid w:val="006002E0"/>
    <w:rsid w:val="006012AB"/>
    <w:rsid w:val="00601EDA"/>
    <w:rsid w:val="006027D7"/>
    <w:rsid w:val="006029A6"/>
    <w:rsid w:val="00602BF5"/>
    <w:rsid w:val="00602E55"/>
    <w:rsid w:val="00602E9C"/>
    <w:rsid w:val="0060311E"/>
    <w:rsid w:val="00603282"/>
    <w:rsid w:val="0060382F"/>
    <w:rsid w:val="00603B9B"/>
    <w:rsid w:val="00604A36"/>
    <w:rsid w:val="00604BDB"/>
    <w:rsid w:val="00604CAB"/>
    <w:rsid w:val="0060539D"/>
    <w:rsid w:val="00606183"/>
    <w:rsid w:val="00606A01"/>
    <w:rsid w:val="00607450"/>
    <w:rsid w:val="00607585"/>
    <w:rsid w:val="00607D7C"/>
    <w:rsid w:val="00610963"/>
    <w:rsid w:val="0061129B"/>
    <w:rsid w:val="0061185C"/>
    <w:rsid w:val="00611EBA"/>
    <w:rsid w:val="006122C8"/>
    <w:rsid w:val="00612534"/>
    <w:rsid w:val="0061280A"/>
    <w:rsid w:val="00612C7D"/>
    <w:rsid w:val="006138F3"/>
    <w:rsid w:val="00613AF0"/>
    <w:rsid w:val="00613FD6"/>
    <w:rsid w:val="006148E2"/>
    <w:rsid w:val="00614BD7"/>
    <w:rsid w:val="00614F19"/>
    <w:rsid w:val="00614F83"/>
    <w:rsid w:val="006150D1"/>
    <w:rsid w:val="0061673E"/>
    <w:rsid w:val="00617165"/>
    <w:rsid w:val="00617372"/>
    <w:rsid w:val="00617861"/>
    <w:rsid w:val="00617FDD"/>
    <w:rsid w:val="00620659"/>
    <w:rsid w:val="0062096F"/>
    <w:rsid w:val="00620B27"/>
    <w:rsid w:val="006217D4"/>
    <w:rsid w:val="00621D07"/>
    <w:rsid w:val="00621E8A"/>
    <w:rsid w:val="00621EDD"/>
    <w:rsid w:val="00622010"/>
    <w:rsid w:val="0062218B"/>
    <w:rsid w:val="00622212"/>
    <w:rsid w:val="006225BE"/>
    <w:rsid w:val="006227A1"/>
    <w:rsid w:val="00622E0C"/>
    <w:rsid w:val="00624337"/>
    <w:rsid w:val="00624432"/>
    <w:rsid w:val="00625E38"/>
    <w:rsid w:val="0062672D"/>
    <w:rsid w:val="00626C39"/>
    <w:rsid w:val="00627050"/>
    <w:rsid w:val="00630344"/>
    <w:rsid w:val="00630726"/>
    <w:rsid w:val="006312CF"/>
    <w:rsid w:val="006314C9"/>
    <w:rsid w:val="00631C4F"/>
    <w:rsid w:val="0063217F"/>
    <w:rsid w:val="00632847"/>
    <w:rsid w:val="00632C05"/>
    <w:rsid w:val="006332C7"/>
    <w:rsid w:val="00633614"/>
    <w:rsid w:val="00633F68"/>
    <w:rsid w:val="00634348"/>
    <w:rsid w:val="006345B8"/>
    <w:rsid w:val="006346FB"/>
    <w:rsid w:val="00634BAE"/>
    <w:rsid w:val="0063557F"/>
    <w:rsid w:val="00635863"/>
    <w:rsid w:val="00635A83"/>
    <w:rsid w:val="006360C5"/>
    <w:rsid w:val="00636801"/>
    <w:rsid w:val="00636EB2"/>
    <w:rsid w:val="0063753E"/>
    <w:rsid w:val="0063753F"/>
    <w:rsid w:val="006375AF"/>
    <w:rsid w:val="006375B8"/>
    <w:rsid w:val="00637649"/>
    <w:rsid w:val="006379DA"/>
    <w:rsid w:val="006401EC"/>
    <w:rsid w:val="0064036B"/>
    <w:rsid w:val="00640FB1"/>
    <w:rsid w:val="00641668"/>
    <w:rsid w:val="00641BF6"/>
    <w:rsid w:val="00641C87"/>
    <w:rsid w:val="00641D87"/>
    <w:rsid w:val="00641EA6"/>
    <w:rsid w:val="0064256E"/>
    <w:rsid w:val="00642767"/>
    <w:rsid w:val="00642911"/>
    <w:rsid w:val="006429BB"/>
    <w:rsid w:val="00642BD9"/>
    <w:rsid w:val="00643181"/>
    <w:rsid w:val="006450C9"/>
    <w:rsid w:val="0064535D"/>
    <w:rsid w:val="00645D19"/>
    <w:rsid w:val="00647EEC"/>
    <w:rsid w:val="00650080"/>
    <w:rsid w:val="00650328"/>
    <w:rsid w:val="0065052A"/>
    <w:rsid w:val="006506EB"/>
    <w:rsid w:val="00651DFC"/>
    <w:rsid w:val="00652120"/>
    <w:rsid w:val="0065277E"/>
    <w:rsid w:val="00652E55"/>
    <w:rsid w:val="00653795"/>
    <w:rsid w:val="006544EC"/>
    <w:rsid w:val="0065467E"/>
    <w:rsid w:val="0065570D"/>
    <w:rsid w:val="00655B28"/>
    <w:rsid w:val="00656876"/>
    <w:rsid w:val="006573DB"/>
    <w:rsid w:val="0065772D"/>
    <w:rsid w:val="006578A4"/>
    <w:rsid w:val="0066080C"/>
    <w:rsid w:val="00660A2B"/>
    <w:rsid w:val="00660CCF"/>
    <w:rsid w:val="00662309"/>
    <w:rsid w:val="00662579"/>
    <w:rsid w:val="0066258D"/>
    <w:rsid w:val="00662A40"/>
    <w:rsid w:val="0066328C"/>
    <w:rsid w:val="00663FD7"/>
    <w:rsid w:val="00664461"/>
    <w:rsid w:val="0066510A"/>
    <w:rsid w:val="00665FE0"/>
    <w:rsid w:val="00666207"/>
    <w:rsid w:val="006679DB"/>
    <w:rsid w:val="00670644"/>
    <w:rsid w:val="00670815"/>
    <w:rsid w:val="00670DBE"/>
    <w:rsid w:val="006712D6"/>
    <w:rsid w:val="00671468"/>
    <w:rsid w:val="00671B91"/>
    <w:rsid w:val="00671CB4"/>
    <w:rsid w:val="00672487"/>
    <w:rsid w:val="006726C2"/>
    <w:rsid w:val="00672E64"/>
    <w:rsid w:val="00673649"/>
    <w:rsid w:val="00673A49"/>
    <w:rsid w:val="00673F9F"/>
    <w:rsid w:val="0067445C"/>
    <w:rsid w:val="006753CA"/>
    <w:rsid w:val="0067583C"/>
    <w:rsid w:val="00676B44"/>
    <w:rsid w:val="00676CB9"/>
    <w:rsid w:val="00680240"/>
    <w:rsid w:val="00680A49"/>
    <w:rsid w:val="00680BEE"/>
    <w:rsid w:val="00681277"/>
    <w:rsid w:val="00681382"/>
    <w:rsid w:val="0068175A"/>
    <w:rsid w:val="00682159"/>
    <w:rsid w:val="006828B3"/>
    <w:rsid w:val="006829CA"/>
    <w:rsid w:val="00683084"/>
    <w:rsid w:val="00683189"/>
    <w:rsid w:val="0068369B"/>
    <w:rsid w:val="0068455C"/>
    <w:rsid w:val="00684FC7"/>
    <w:rsid w:val="0068528F"/>
    <w:rsid w:val="006855DF"/>
    <w:rsid w:val="00685B2E"/>
    <w:rsid w:val="00686953"/>
    <w:rsid w:val="00686E87"/>
    <w:rsid w:val="00687546"/>
    <w:rsid w:val="00687DEA"/>
    <w:rsid w:val="00687E67"/>
    <w:rsid w:val="00690AB5"/>
    <w:rsid w:val="0069136E"/>
    <w:rsid w:val="006927E5"/>
    <w:rsid w:val="00692BE0"/>
    <w:rsid w:val="006933EC"/>
    <w:rsid w:val="00693922"/>
    <w:rsid w:val="00694268"/>
    <w:rsid w:val="00694520"/>
    <w:rsid w:val="00694FED"/>
    <w:rsid w:val="006967F7"/>
    <w:rsid w:val="006968EF"/>
    <w:rsid w:val="00696A50"/>
    <w:rsid w:val="006977A5"/>
    <w:rsid w:val="00697E68"/>
    <w:rsid w:val="006A0F19"/>
    <w:rsid w:val="006A10D1"/>
    <w:rsid w:val="006A1D1E"/>
    <w:rsid w:val="006A250C"/>
    <w:rsid w:val="006A2557"/>
    <w:rsid w:val="006A28ED"/>
    <w:rsid w:val="006A2CB5"/>
    <w:rsid w:val="006A2D08"/>
    <w:rsid w:val="006A31BD"/>
    <w:rsid w:val="006A354C"/>
    <w:rsid w:val="006A3692"/>
    <w:rsid w:val="006A395D"/>
    <w:rsid w:val="006A4647"/>
    <w:rsid w:val="006A48F5"/>
    <w:rsid w:val="006A4950"/>
    <w:rsid w:val="006A5023"/>
    <w:rsid w:val="006A5ADC"/>
    <w:rsid w:val="006A64A4"/>
    <w:rsid w:val="006A651C"/>
    <w:rsid w:val="006A6A43"/>
    <w:rsid w:val="006A6F71"/>
    <w:rsid w:val="006A71D4"/>
    <w:rsid w:val="006A7813"/>
    <w:rsid w:val="006A7EA1"/>
    <w:rsid w:val="006A7F81"/>
    <w:rsid w:val="006B0004"/>
    <w:rsid w:val="006B0053"/>
    <w:rsid w:val="006B0666"/>
    <w:rsid w:val="006B1018"/>
    <w:rsid w:val="006B10CA"/>
    <w:rsid w:val="006B16D6"/>
    <w:rsid w:val="006B21D3"/>
    <w:rsid w:val="006B22C4"/>
    <w:rsid w:val="006B3464"/>
    <w:rsid w:val="006B397B"/>
    <w:rsid w:val="006B3FF6"/>
    <w:rsid w:val="006B55A5"/>
    <w:rsid w:val="006B5700"/>
    <w:rsid w:val="006B57D0"/>
    <w:rsid w:val="006B5817"/>
    <w:rsid w:val="006B5831"/>
    <w:rsid w:val="006B5D0D"/>
    <w:rsid w:val="006B65B1"/>
    <w:rsid w:val="006B7E3B"/>
    <w:rsid w:val="006C009C"/>
    <w:rsid w:val="006C03AC"/>
    <w:rsid w:val="006C0C62"/>
    <w:rsid w:val="006C1445"/>
    <w:rsid w:val="006C17BC"/>
    <w:rsid w:val="006C283C"/>
    <w:rsid w:val="006C309B"/>
    <w:rsid w:val="006C3138"/>
    <w:rsid w:val="006C3786"/>
    <w:rsid w:val="006C3DE6"/>
    <w:rsid w:val="006C4BA3"/>
    <w:rsid w:val="006C4F14"/>
    <w:rsid w:val="006C5392"/>
    <w:rsid w:val="006C587F"/>
    <w:rsid w:val="006C599B"/>
    <w:rsid w:val="006C5D95"/>
    <w:rsid w:val="006C5E81"/>
    <w:rsid w:val="006C6744"/>
    <w:rsid w:val="006C6883"/>
    <w:rsid w:val="006C7597"/>
    <w:rsid w:val="006C7619"/>
    <w:rsid w:val="006C7862"/>
    <w:rsid w:val="006C7BAC"/>
    <w:rsid w:val="006D002F"/>
    <w:rsid w:val="006D0CC7"/>
    <w:rsid w:val="006D0FDE"/>
    <w:rsid w:val="006D142A"/>
    <w:rsid w:val="006D1C89"/>
    <w:rsid w:val="006D21AB"/>
    <w:rsid w:val="006D224E"/>
    <w:rsid w:val="006D249C"/>
    <w:rsid w:val="006D24F1"/>
    <w:rsid w:val="006D284D"/>
    <w:rsid w:val="006D2CE1"/>
    <w:rsid w:val="006D30FF"/>
    <w:rsid w:val="006D3321"/>
    <w:rsid w:val="006D334A"/>
    <w:rsid w:val="006D5C4C"/>
    <w:rsid w:val="006D6940"/>
    <w:rsid w:val="006D7AC4"/>
    <w:rsid w:val="006E01DF"/>
    <w:rsid w:val="006E0827"/>
    <w:rsid w:val="006E0E44"/>
    <w:rsid w:val="006E0EB1"/>
    <w:rsid w:val="006E15B0"/>
    <w:rsid w:val="006E16A8"/>
    <w:rsid w:val="006E22FF"/>
    <w:rsid w:val="006E25DA"/>
    <w:rsid w:val="006E42E5"/>
    <w:rsid w:val="006E4C67"/>
    <w:rsid w:val="006E5FFF"/>
    <w:rsid w:val="006E6FE4"/>
    <w:rsid w:val="006E76A4"/>
    <w:rsid w:val="006E7D42"/>
    <w:rsid w:val="006F041B"/>
    <w:rsid w:val="006F0E00"/>
    <w:rsid w:val="006F0FF7"/>
    <w:rsid w:val="006F11EC"/>
    <w:rsid w:val="006F12F2"/>
    <w:rsid w:val="006F1FAD"/>
    <w:rsid w:val="006F2F6D"/>
    <w:rsid w:val="006F33D1"/>
    <w:rsid w:val="006F3D82"/>
    <w:rsid w:val="006F492B"/>
    <w:rsid w:val="006F630F"/>
    <w:rsid w:val="006F64F9"/>
    <w:rsid w:val="007006CA"/>
    <w:rsid w:val="0070082C"/>
    <w:rsid w:val="00700C8D"/>
    <w:rsid w:val="00702481"/>
    <w:rsid w:val="00702991"/>
    <w:rsid w:val="00702E9F"/>
    <w:rsid w:val="00702EA7"/>
    <w:rsid w:val="00703368"/>
    <w:rsid w:val="00703DA9"/>
    <w:rsid w:val="00705213"/>
    <w:rsid w:val="00705283"/>
    <w:rsid w:val="007056AD"/>
    <w:rsid w:val="0070589C"/>
    <w:rsid w:val="00705B62"/>
    <w:rsid w:val="00706473"/>
    <w:rsid w:val="00706A2B"/>
    <w:rsid w:val="00706C44"/>
    <w:rsid w:val="007077D8"/>
    <w:rsid w:val="00707D76"/>
    <w:rsid w:val="0071068A"/>
    <w:rsid w:val="00710964"/>
    <w:rsid w:val="00710ED6"/>
    <w:rsid w:val="0071197F"/>
    <w:rsid w:val="00711C65"/>
    <w:rsid w:val="007128D8"/>
    <w:rsid w:val="00712900"/>
    <w:rsid w:val="007129C2"/>
    <w:rsid w:val="00712D65"/>
    <w:rsid w:val="00712FA8"/>
    <w:rsid w:val="00713866"/>
    <w:rsid w:val="00714A93"/>
    <w:rsid w:val="00714FD9"/>
    <w:rsid w:val="007158CB"/>
    <w:rsid w:val="00716176"/>
    <w:rsid w:val="007164DB"/>
    <w:rsid w:val="00716E98"/>
    <w:rsid w:val="007171AA"/>
    <w:rsid w:val="0071731E"/>
    <w:rsid w:val="007174E6"/>
    <w:rsid w:val="007179A7"/>
    <w:rsid w:val="007201C8"/>
    <w:rsid w:val="00722262"/>
    <w:rsid w:val="0072270C"/>
    <w:rsid w:val="0072357C"/>
    <w:rsid w:val="00723832"/>
    <w:rsid w:val="00723F7A"/>
    <w:rsid w:val="00724AB1"/>
    <w:rsid w:val="00724F8A"/>
    <w:rsid w:val="0072527C"/>
    <w:rsid w:val="00725986"/>
    <w:rsid w:val="00725D82"/>
    <w:rsid w:val="00725E68"/>
    <w:rsid w:val="00726D7F"/>
    <w:rsid w:val="007277D2"/>
    <w:rsid w:val="0072790C"/>
    <w:rsid w:val="00727CD2"/>
    <w:rsid w:val="00730125"/>
    <w:rsid w:val="007314F9"/>
    <w:rsid w:val="007316F1"/>
    <w:rsid w:val="00731C33"/>
    <w:rsid w:val="007340C1"/>
    <w:rsid w:val="00734680"/>
    <w:rsid w:val="007346D1"/>
    <w:rsid w:val="0073480E"/>
    <w:rsid w:val="00734825"/>
    <w:rsid w:val="00734ADB"/>
    <w:rsid w:val="00734FAB"/>
    <w:rsid w:val="0073581D"/>
    <w:rsid w:val="00735F64"/>
    <w:rsid w:val="00736609"/>
    <w:rsid w:val="007369E6"/>
    <w:rsid w:val="00736B5A"/>
    <w:rsid w:val="00737187"/>
    <w:rsid w:val="007373C3"/>
    <w:rsid w:val="00737CBE"/>
    <w:rsid w:val="007404F0"/>
    <w:rsid w:val="00740B64"/>
    <w:rsid w:val="00740F1E"/>
    <w:rsid w:val="00741406"/>
    <w:rsid w:val="007414E3"/>
    <w:rsid w:val="007417F8"/>
    <w:rsid w:val="00741F69"/>
    <w:rsid w:val="00742280"/>
    <w:rsid w:val="007430A7"/>
    <w:rsid w:val="007437F3"/>
    <w:rsid w:val="00743F43"/>
    <w:rsid w:val="0074425E"/>
    <w:rsid w:val="00744FF9"/>
    <w:rsid w:val="00745A83"/>
    <w:rsid w:val="007464D6"/>
    <w:rsid w:val="00746E59"/>
    <w:rsid w:val="00746F70"/>
    <w:rsid w:val="00746F97"/>
    <w:rsid w:val="007470B7"/>
    <w:rsid w:val="007472A7"/>
    <w:rsid w:val="0074757F"/>
    <w:rsid w:val="0075053C"/>
    <w:rsid w:val="007511C4"/>
    <w:rsid w:val="00753282"/>
    <w:rsid w:val="00753922"/>
    <w:rsid w:val="00753BC6"/>
    <w:rsid w:val="00754068"/>
    <w:rsid w:val="0075445E"/>
    <w:rsid w:val="007548B2"/>
    <w:rsid w:val="007549EB"/>
    <w:rsid w:val="00754C9A"/>
    <w:rsid w:val="007551DE"/>
    <w:rsid w:val="007551E8"/>
    <w:rsid w:val="00755409"/>
    <w:rsid w:val="00755987"/>
    <w:rsid w:val="0075599A"/>
    <w:rsid w:val="007562CA"/>
    <w:rsid w:val="0075685E"/>
    <w:rsid w:val="00756E1D"/>
    <w:rsid w:val="0075747B"/>
    <w:rsid w:val="007577C6"/>
    <w:rsid w:val="00757A5F"/>
    <w:rsid w:val="00757BDE"/>
    <w:rsid w:val="00761D52"/>
    <w:rsid w:val="0076206A"/>
    <w:rsid w:val="007627DA"/>
    <w:rsid w:val="007628D5"/>
    <w:rsid w:val="00762967"/>
    <w:rsid w:val="0076505A"/>
    <w:rsid w:val="0076715E"/>
    <w:rsid w:val="00767218"/>
    <w:rsid w:val="0076786F"/>
    <w:rsid w:val="007678C5"/>
    <w:rsid w:val="00767DE9"/>
    <w:rsid w:val="00767FC6"/>
    <w:rsid w:val="00770C1E"/>
    <w:rsid w:val="0077155C"/>
    <w:rsid w:val="0077201A"/>
    <w:rsid w:val="00772AA1"/>
    <w:rsid w:val="00772B6C"/>
    <w:rsid w:val="00773170"/>
    <w:rsid w:val="00773C1B"/>
    <w:rsid w:val="00773CC1"/>
    <w:rsid w:val="007741A4"/>
    <w:rsid w:val="007765AF"/>
    <w:rsid w:val="007766E9"/>
    <w:rsid w:val="00776F56"/>
    <w:rsid w:val="0077749E"/>
    <w:rsid w:val="00777929"/>
    <w:rsid w:val="00777A0C"/>
    <w:rsid w:val="00777C37"/>
    <w:rsid w:val="0078053F"/>
    <w:rsid w:val="00782C72"/>
    <w:rsid w:val="007837FF"/>
    <w:rsid w:val="007839DE"/>
    <w:rsid w:val="00783DDB"/>
    <w:rsid w:val="00785487"/>
    <w:rsid w:val="0078653D"/>
    <w:rsid w:val="00786756"/>
    <w:rsid w:val="007878C8"/>
    <w:rsid w:val="00787E09"/>
    <w:rsid w:val="007900C9"/>
    <w:rsid w:val="00790361"/>
    <w:rsid w:val="00790508"/>
    <w:rsid w:val="00790673"/>
    <w:rsid w:val="00790ADA"/>
    <w:rsid w:val="00790F25"/>
    <w:rsid w:val="00790FB1"/>
    <w:rsid w:val="00791665"/>
    <w:rsid w:val="007916F5"/>
    <w:rsid w:val="00792114"/>
    <w:rsid w:val="0079248D"/>
    <w:rsid w:val="00792904"/>
    <w:rsid w:val="00792937"/>
    <w:rsid w:val="00792ECD"/>
    <w:rsid w:val="00792FA9"/>
    <w:rsid w:val="0079332E"/>
    <w:rsid w:val="007937A2"/>
    <w:rsid w:val="007940AC"/>
    <w:rsid w:val="007941BB"/>
    <w:rsid w:val="0079429D"/>
    <w:rsid w:val="007942A6"/>
    <w:rsid w:val="0079487F"/>
    <w:rsid w:val="007949D3"/>
    <w:rsid w:val="00795A55"/>
    <w:rsid w:val="00795AAF"/>
    <w:rsid w:val="00795C3D"/>
    <w:rsid w:val="00795E9B"/>
    <w:rsid w:val="0079648F"/>
    <w:rsid w:val="00796998"/>
    <w:rsid w:val="00796A0A"/>
    <w:rsid w:val="00797A35"/>
    <w:rsid w:val="007A031F"/>
    <w:rsid w:val="007A03F4"/>
    <w:rsid w:val="007A0760"/>
    <w:rsid w:val="007A13E9"/>
    <w:rsid w:val="007A14D3"/>
    <w:rsid w:val="007A1836"/>
    <w:rsid w:val="007A1C21"/>
    <w:rsid w:val="007A20B6"/>
    <w:rsid w:val="007A218C"/>
    <w:rsid w:val="007A2CC3"/>
    <w:rsid w:val="007A2F24"/>
    <w:rsid w:val="007A3822"/>
    <w:rsid w:val="007A3947"/>
    <w:rsid w:val="007A3F3A"/>
    <w:rsid w:val="007A40A7"/>
    <w:rsid w:val="007A4488"/>
    <w:rsid w:val="007A4E90"/>
    <w:rsid w:val="007A5328"/>
    <w:rsid w:val="007A5464"/>
    <w:rsid w:val="007A5BC8"/>
    <w:rsid w:val="007A5C00"/>
    <w:rsid w:val="007A62F4"/>
    <w:rsid w:val="007A7039"/>
    <w:rsid w:val="007B0491"/>
    <w:rsid w:val="007B056C"/>
    <w:rsid w:val="007B2488"/>
    <w:rsid w:val="007B2786"/>
    <w:rsid w:val="007B333B"/>
    <w:rsid w:val="007B36CF"/>
    <w:rsid w:val="007B3810"/>
    <w:rsid w:val="007B3814"/>
    <w:rsid w:val="007B3ED5"/>
    <w:rsid w:val="007B4023"/>
    <w:rsid w:val="007B430F"/>
    <w:rsid w:val="007B4D91"/>
    <w:rsid w:val="007B51BF"/>
    <w:rsid w:val="007B5BB0"/>
    <w:rsid w:val="007B5DC1"/>
    <w:rsid w:val="007B6591"/>
    <w:rsid w:val="007B710E"/>
    <w:rsid w:val="007B72BE"/>
    <w:rsid w:val="007B7319"/>
    <w:rsid w:val="007C1182"/>
    <w:rsid w:val="007C1ABA"/>
    <w:rsid w:val="007C22F4"/>
    <w:rsid w:val="007C2D98"/>
    <w:rsid w:val="007C3D84"/>
    <w:rsid w:val="007C4991"/>
    <w:rsid w:val="007C52CD"/>
    <w:rsid w:val="007C52DA"/>
    <w:rsid w:val="007C7B4C"/>
    <w:rsid w:val="007C7FB0"/>
    <w:rsid w:val="007D02C9"/>
    <w:rsid w:val="007D03CC"/>
    <w:rsid w:val="007D07A9"/>
    <w:rsid w:val="007D0BAE"/>
    <w:rsid w:val="007D0E45"/>
    <w:rsid w:val="007D2288"/>
    <w:rsid w:val="007D2A4E"/>
    <w:rsid w:val="007D3108"/>
    <w:rsid w:val="007D3348"/>
    <w:rsid w:val="007D340B"/>
    <w:rsid w:val="007D426E"/>
    <w:rsid w:val="007D42CF"/>
    <w:rsid w:val="007D4BAA"/>
    <w:rsid w:val="007D4BF5"/>
    <w:rsid w:val="007D4D25"/>
    <w:rsid w:val="007D5379"/>
    <w:rsid w:val="007D5DF3"/>
    <w:rsid w:val="007D622E"/>
    <w:rsid w:val="007D64EB"/>
    <w:rsid w:val="007D6D7A"/>
    <w:rsid w:val="007D7042"/>
    <w:rsid w:val="007D70AC"/>
    <w:rsid w:val="007D7734"/>
    <w:rsid w:val="007D777D"/>
    <w:rsid w:val="007D78B6"/>
    <w:rsid w:val="007D7F94"/>
    <w:rsid w:val="007E088F"/>
    <w:rsid w:val="007E09CB"/>
    <w:rsid w:val="007E1EBC"/>
    <w:rsid w:val="007E2D08"/>
    <w:rsid w:val="007E316E"/>
    <w:rsid w:val="007E321F"/>
    <w:rsid w:val="007E370A"/>
    <w:rsid w:val="007E39C1"/>
    <w:rsid w:val="007E3DC3"/>
    <w:rsid w:val="007E3DD2"/>
    <w:rsid w:val="007E48C6"/>
    <w:rsid w:val="007E520C"/>
    <w:rsid w:val="007E5C5A"/>
    <w:rsid w:val="007E6FD8"/>
    <w:rsid w:val="007F06CA"/>
    <w:rsid w:val="007F084F"/>
    <w:rsid w:val="007F12FA"/>
    <w:rsid w:val="007F27F1"/>
    <w:rsid w:val="007F2F4D"/>
    <w:rsid w:val="007F3F37"/>
    <w:rsid w:val="007F4536"/>
    <w:rsid w:val="007F54B8"/>
    <w:rsid w:val="007F5CA3"/>
    <w:rsid w:val="007F5E39"/>
    <w:rsid w:val="007F7B32"/>
    <w:rsid w:val="00800249"/>
    <w:rsid w:val="00801135"/>
    <w:rsid w:val="0080144D"/>
    <w:rsid w:val="0080242C"/>
    <w:rsid w:val="00802930"/>
    <w:rsid w:val="00802BAE"/>
    <w:rsid w:val="00802C0D"/>
    <w:rsid w:val="008030C4"/>
    <w:rsid w:val="0080324A"/>
    <w:rsid w:val="0080335C"/>
    <w:rsid w:val="008036A9"/>
    <w:rsid w:val="008044CB"/>
    <w:rsid w:val="00804BC2"/>
    <w:rsid w:val="00804EC1"/>
    <w:rsid w:val="00804F65"/>
    <w:rsid w:val="00805073"/>
    <w:rsid w:val="00805578"/>
    <w:rsid w:val="008066A8"/>
    <w:rsid w:val="00806AE7"/>
    <w:rsid w:val="0081008A"/>
    <w:rsid w:val="0081031E"/>
    <w:rsid w:val="00810D85"/>
    <w:rsid w:val="00810DCA"/>
    <w:rsid w:val="00811359"/>
    <w:rsid w:val="00811E75"/>
    <w:rsid w:val="0081221B"/>
    <w:rsid w:val="008132FF"/>
    <w:rsid w:val="0081373B"/>
    <w:rsid w:val="00813A9C"/>
    <w:rsid w:val="0081431A"/>
    <w:rsid w:val="0081566C"/>
    <w:rsid w:val="008161A5"/>
    <w:rsid w:val="0081794F"/>
    <w:rsid w:val="008200AD"/>
    <w:rsid w:val="008204A0"/>
    <w:rsid w:val="0082061E"/>
    <w:rsid w:val="00820853"/>
    <w:rsid w:val="008219AB"/>
    <w:rsid w:val="00822B39"/>
    <w:rsid w:val="00822B4A"/>
    <w:rsid w:val="00822E3E"/>
    <w:rsid w:val="008232BB"/>
    <w:rsid w:val="00823D4E"/>
    <w:rsid w:val="00824538"/>
    <w:rsid w:val="008249DA"/>
    <w:rsid w:val="00824DA7"/>
    <w:rsid w:val="00824FB7"/>
    <w:rsid w:val="00825874"/>
    <w:rsid w:val="00825C8A"/>
    <w:rsid w:val="00825F56"/>
    <w:rsid w:val="00826495"/>
    <w:rsid w:val="00827462"/>
    <w:rsid w:val="00827AE3"/>
    <w:rsid w:val="00830111"/>
    <w:rsid w:val="00830757"/>
    <w:rsid w:val="00830FB4"/>
    <w:rsid w:val="00831035"/>
    <w:rsid w:val="008317D1"/>
    <w:rsid w:val="00831FC5"/>
    <w:rsid w:val="0083216F"/>
    <w:rsid w:val="008321D0"/>
    <w:rsid w:val="008324D4"/>
    <w:rsid w:val="0083332C"/>
    <w:rsid w:val="00833A69"/>
    <w:rsid w:val="00834423"/>
    <w:rsid w:val="0083444A"/>
    <w:rsid w:val="00835005"/>
    <w:rsid w:val="00835011"/>
    <w:rsid w:val="008358E5"/>
    <w:rsid w:val="00835A4B"/>
    <w:rsid w:val="00835EA4"/>
    <w:rsid w:val="00835F33"/>
    <w:rsid w:val="008360E9"/>
    <w:rsid w:val="00836371"/>
    <w:rsid w:val="00836E14"/>
    <w:rsid w:val="008374B6"/>
    <w:rsid w:val="00837D14"/>
    <w:rsid w:val="0084055F"/>
    <w:rsid w:val="00840B48"/>
    <w:rsid w:val="0084199F"/>
    <w:rsid w:val="008423F7"/>
    <w:rsid w:val="00842BA9"/>
    <w:rsid w:val="00843454"/>
    <w:rsid w:val="00843C69"/>
    <w:rsid w:val="00843E86"/>
    <w:rsid w:val="0084424A"/>
    <w:rsid w:val="008445A1"/>
    <w:rsid w:val="00844C3C"/>
    <w:rsid w:val="0084577E"/>
    <w:rsid w:val="00845879"/>
    <w:rsid w:val="008458C3"/>
    <w:rsid w:val="00846429"/>
    <w:rsid w:val="00850262"/>
    <w:rsid w:val="00850B70"/>
    <w:rsid w:val="00850FBD"/>
    <w:rsid w:val="00851678"/>
    <w:rsid w:val="00851686"/>
    <w:rsid w:val="008519A1"/>
    <w:rsid w:val="00851B75"/>
    <w:rsid w:val="00852938"/>
    <w:rsid w:val="0085323E"/>
    <w:rsid w:val="008539A6"/>
    <w:rsid w:val="00854195"/>
    <w:rsid w:val="0085587F"/>
    <w:rsid w:val="00855B30"/>
    <w:rsid w:val="00856802"/>
    <w:rsid w:val="0085762F"/>
    <w:rsid w:val="00860000"/>
    <w:rsid w:val="0086028C"/>
    <w:rsid w:val="008603E7"/>
    <w:rsid w:val="00860764"/>
    <w:rsid w:val="00860CE1"/>
    <w:rsid w:val="008623DE"/>
    <w:rsid w:val="00862B0C"/>
    <w:rsid w:val="00863BCB"/>
    <w:rsid w:val="00863BD3"/>
    <w:rsid w:val="008641ED"/>
    <w:rsid w:val="008651C4"/>
    <w:rsid w:val="00865480"/>
    <w:rsid w:val="008656CC"/>
    <w:rsid w:val="008666A8"/>
    <w:rsid w:val="008666E2"/>
    <w:rsid w:val="008667CA"/>
    <w:rsid w:val="00866D66"/>
    <w:rsid w:val="008671C6"/>
    <w:rsid w:val="00867663"/>
    <w:rsid w:val="00870551"/>
    <w:rsid w:val="00870C4A"/>
    <w:rsid w:val="00870DE7"/>
    <w:rsid w:val="00871C0A"/>
    <w:rsid w:val="00871FA8"/>
    <w:rsid w:val="0087264D"/>
    <w:rsid w:val="00872C1E"/>
    <w:rsid w:val="00872E4B"/>
    <w:rsid w:val="00873123"/>
    <w:rsid w:val="008737DE"/>
    <w:rsid w:val="00873BCC"/>
    <w:rsid w:val="00873F16"/>
    <w:rsid w:val="008744D8"/>
    <w:rsid w:val="00874BC9"/>
    <w:rsid w:val="008755C3"/>
    <w:rsid w:val="00875803"/>
    <w:rsid w:val="00875DA9"/>
    <w:rsid w:val="00876234"/>
    <w:rsid w:val="00876372"/>
    <w:rsid w:val="00876D6A"/>
    <w:rsid w:val="0087704C"/>
    <w:rsid w:val="008775B2"/>
    <w:rsid w:val="0088101C"/>
    <w:rsid w:val="00881D70"/>
    <w:rsid w:val="00882400"/>
    <w:rsid w:val="00882481"/>
    <w:rsid w:val="00882550"/>
    <w:rsid w:val="008829B7"/>
    <w:rsid w:val="00882D04"/>
    <w:rsid w:val="008836A4"/>
    <w:rsid w:val="00883D62"/>
    <w:rsid w:val="0088444C"/>
    <w:rsid w:val="008845A4"/>
    <w:rsid w:val="00884FC8"/>
    <w:rsid w:val="008852A9"/>
    <w:rsid w:val="008852C2"/>
    <w:rsid w:val="008856A3"/>
    <w:rsid w:val="00885833"/>
    <w:rsid w:val="00885FF4"/>
    <w:rsid w:val="008866BE"/>
    <w:rsid w:val="00887090"/>
    <w:rsid w:val="00887555"/>
    <w:rsid w:val="0088763C"/>
    <w:rsid w:val="00887E12"/>
    <w:rsid w:val="00887F9A"/>
    <w:rsid w:val="0089095B"/>
    <w:rsid w:val="00892071"/>
    <w:rsid w:val="0089237C"/>
    <w:rsid w:val="008927F9"/>
    <w:rsid w:val="008931A6"/>
    <w:rsid w:val="008931AA"/>
    <w:rsid w:val="008931FF"/>
    <w:rsid w:val="00893383"/>
    <w:rsid w:val="00893669"/>
    <w:rsid w:val="00893DF1"/>
    <w:rsid w:val="00893E31"/>
    <w:rsid w:val="00893E9A"/>
    <w:rsid w:val="00894687"/>
    <w:rsid w:val="0089479A"/>
    <w:rsid w:val="00894A9D"/>
    <w:rsid w:val="0089581E"/>
    <w:rsid w:val="00895880"/>
    <w:rsid w:val="00895ADB"/>
    <w:rsid w:val="00896286"/>
    <w:rsid w:val="00896AB1"/>
    <w:rsid w:val="00896E62"/>
    <w:rsid w:val="00896F14"/>
    <w:rsid w:val="008A057D"/>
    <w:rsid w:val="008A0D86"/>
    <w:rsid w:val="008A108B"/>
    <w:rsid w:val="008A15DF"/>
    <w:rsid w:val="008A17D9"/>
    <w:rsid w:val="008A23A3"/>
    <w:rsid w:val="008A241E"/>
    <w:rsid w:val="008A270D"/>
    <w:rsid w:val="008A2723"/>
    <w:rsid w:val="008A3875"/>
    <w:rsid w:val="008A3E1D"/>
    <w:rsid w:val="008A46E9"/>
    <w:rsid w:val="008A4C47"/>
    <w:rsid w:val="008A53C8"/>
    <w:rsid w:val="008A53E9"/>
    <w:rsid w:val="008A5CD9"/>
    <w:rsid w:val="008A6CD7"/>
    <w:rsid w:val="008A6D7D"/>
    <w:rsid w:val="008A74D6"/>
    <w:rsid w:val="008A779E"/>
    <w:rsid w:val="008A7E7D"/>
    <w:rsid w:val="008B05F7"/>
    <w:rsid w:val="008B1690"/>
    <w:rsid w:val="008B191A"/>
    <w:rsid w:val="008B1B42"/>
    <w:rsid w:val="008B1F5A"/>
    <w:rsid w:val="008B2AA0"/>
    <w:rsid w:val="008B2F67"/>
    <w:rsid w:val="008B3FBA"/>
    <w:rsid w:val="008B459E"/>
    <w:rsid w:val="008B4922"/>
    <w:rsid w:val="008B53A8"/>
    <w:rsid w:val="008B66BA"/>
    <w:rsid w:val="008B671A"/>
    <w:rsid w:val="008B775C"/>
    <w:rsid w:val="008C0E36"/>
    <w:rsid w:val="008C1D0E"/>
    <w:rsid w:val="008C2027"/>
    <w:rsid w:val="008C2405"/>
    <w:rsid w:val="008C244B"/>
    <w:rsid w:val="008C2ADE"/>
    <w:rsid w:val="008C2F4C"/>
    <w:rsid w:val="008C3161"/>
    <w:rsid w:val="008C3328"/>
    <w:rsid w:val="008C3731"/>
    <w:rsid w:val="008C4908"/>
    <w:rsid w:val="008C4A8E"/>
    <w:rsid w:val="008C5996"/>
    <w:rsid w:val="008C5F82"/>
    <w:rsid w:val="008C6133"/>
    <w:rsid w:val="008C6168"/>
    <w:rsid w:val="008C6189"/>
    <w:rsid w:val="008C6578"/>
    <w:rsid w:val="008C6849"/>
    <w:rsid w:val="008C68FF"/>
    <w:rsid w:val="008C7602"/>
    <w:rsid w:val="008C76D9"/>
    <w:rsid w:val="008D00B0"/>
    <w:rsid w:val="008D09CF"/>
    <w:rsid w:val="008D0BB4"/>
    <w:rsid w:val="008D14A8"/>
    <w:rsid w:val="008D1A00"/>
    <w:rsid w:val="008D1BCA"/>
    <w:rsid w:val="008D1CE5"/>
    <w:rsid w:val="008D1CFA"/>
    <w:rsid w:val="008D1DCF"/>
    <w:rsid w:val="008D262A"/>
    <w:rsid w:val="008D31EA"/>
    <w:rsid w:val="008D329B"/>
    <w:rsid w:val="008D4966"/>
    <w:rsid w:val="008D4D37"/>
    <w:rsid w:val="008D5016"/>
    <w:rsid w:val="008D53F6"/>
    <w:rsid w:val="008D65DB"/>
    <w:rsid w:val="008D6EAD"/>
    <w:rsid w:val="008D6F85"/>
    <w:rsid w:val="008D75CE"/>
    <w:rsid w:val="008E013E"/>
    <w:rsid w:val="008E0474"/>
    <w:rsid w:val="008E0485"/>
    <w:rsid w:val="008E0A28"/>
    <w:rsid w:val="008E0EE4"/>
    <w:rsid w:val="008E13AE"/>
    <w:rsid w:val="008E1506"/>
    <w:rsid w:val="008E1685"/>
    <w:rsid w:val="008E2570"/>
    <w:rsid w:val="008E2641"/>
    <w:rsid w:val="008E3FA5"/>
    <w:rsid w:val="008E5469"/>
    <w:rsid w:val="008E636D"/>
    <w:rsid w:val="008E6FFB"/>
    <w:rsid w:val="008E710C"/>
    <w:rsid w:val="008E7A18"/>
    <w:rsid w:val="008E7E2B"/>
    <w:rsid w:val="008F0458"/>
    <w:rsid w:val="008F053D"/>
    <w:rsid w:val="008F0592"/>
    <w:rsid w:val="008F0C60"/>
    <w:rsid w:val="008F12FF"/>
    <w:rsid w:val="008F13C0"/>
    <w:rsid w:val="008F160E"/>
    <w:rsid w:val="008F1ACB"/>
    <w:rsid w:val="008F35AA"/>
    <w:rsid w:val="008F4A82"/>
    <w:rsid w:val="008F4C37"/>
    <w:rsid w:val="008F5B4E"/>
    <w:rsid w:val="008F68F5"/>
    <w:rsid w:val="008F69D6"/>
    <w:rsid w:val="008F7BBD"/>
    <w:rsid w:val="00900015"/>
    <w:rsid w:val="00900494"/>
    <w:rsid w:val="00900EA1"/>
    <w:rsid w:val="00900FCE"/>
    <w:rsid w:val="00901151"/>
    <w:rsid w:val="00901410"/>
    <w:rsid w:val="00901644"/>
    <w:rsid w:val="00901E7C"/>
    <w:rsid w:val="00902823"/>
    <w:rsid w:val="00902B0D"/>
    <w:rsid w:val="00902E7B"/>
    <w:rsid w:val="00903057"/>
    <w:rsid w:val="00903315"/>
    <w:rsid w:val="009035B2"/>
    <w:rsid w:val="0090384C"/>
    <w:rsid w:val="0090425C"/>
    <w:rsid w:val="009055B4"/>
    <w:rsid w:val="00905A0A"/>
    <w:rsid w:val="00905EEE"/>
    <w:rsid w:val="009065E9"/>
    <w:rsid w:val="0090681A"/>
    <w:rsid w:val="00907857"/>
    <w:rsid w:val="00910725"/>
    <w:rsid w:val="00910C41"/>
    <w:rsid w:val="00910D4B"/>
    <w:rsid w:val="0091142A"/>
    <w:rsid w:val="009114C5"/>
    <w:rsid w:val="00911B35"/>
    <w:rsid w:val="00911DB1"/>
    <w:rsid w:val="009122B2"/>
    <w:rsid w:val="0091276B"/>
    <w:rsid w:val="00912F98"/>
    <w:rsid w:val="0091451C"/>
    <w:rsid w:val="00914AD3"/>
    <w:rsid w:val="009151C2"/>
    <w:rsid w:val="009156A2"/>
    <w:rsid w:val="00915CA6"/>
    <w:rsid w:val="00916916"/>
    <w:rsid w:val="00916B09"/>
    <w:rsid w:val="00917438"/>
    <w:rsid w:val="00917D75"/>
    <w:rsid w:val="00921F93"/>
    <w:rsid w:val="00922312"/>
    <w:rsid w:val="0092234F"/>
    <w:rsid w:val="0092239B"/>
    <w:rsid w:val="009223AC"/>
    <w:rsid w:val="009231AD"/>
    <w:rsid w:val="009241FD"/>
    <w:rsid w:val="00924209"/>
    <w:rsid w:val="0092448B"/>
    <w:rsid w:val="009249C0"/>
    <w:rsid w:val="00925295"/>
    <w:rsid w:val="00926114"/>
    <w:rsid w:val="00926189"/>
    <w:rsid w:val="0092694F"/>
    <w:rsid w:val="00926DC9"/>
    <w:rsid w:val="00927834"/>
    <w:rsid w:val="00927884"/>
    <w:rsid w:val="00930A65"/>
    <w:rsid w:val="00931376"/>
    <w:rsid w:val="009316CF"/>
    <w:rsid w:val="00931CA4"/>
    <w:rsid w:val="00931F09"/>
    <w:rsid w:val="00931F84"/>
    <w:rsid w:val="009330E7"/>
    <w:rsid w:val="009337A7"/>
    <w:rsid w:val="00933B51"/>
    <w:rsid w:val="00933E86"/>
    <w:rsid w:val="00934002"/>
    <w:rsid w:val="00934B7D"/>
    <w:rsid w:val="009356A5"/>
    <w:rsid w:val="00936050"/>
    <w:rsid w:val="009373D0"/>
    <w:rsid w:val="009374B0"/>
    <w:rsid w:val="00937978"/>
    <w:rsid w:val="00937C47"/>
    <w:rsid w:val="0094156C"/>
    <w:rsid w:val="00942A61"/>
    <w:rsid w:val="00942EB9"/>
    <w:rsid w:val="00942EEF"/>
    <w:rsid w:val="009433CA"/>
    <w:rsid w:val="00943B5D"/>
    <w:rsid w:val="009440CD"/>
    <w:rsid w:val="00944EAC"/>
    <w:rsid w:val="0094542B"/>
    <w:rsid w:val="00946254"/>
    <w:rsid w:val="00946540"/>
    <w:rsid w:val="00947239"/>
    <w:rsid w:val="00947311"/>
    <w:rsid w:val="0094742D"/>
    <w:rsid w:val="00947866"/>
    <w:rsid w:val="009478EE"/>
    <w:rsid w:val="009500A6"/>
    <w:rsid w:val="00950232"/>
    <w:rsid w:val="0095034E"/>
    <w:rsid w:val="00950352"/>
    <w:rsid w:val="0095073F"/>
    <w:rsid w:val="0095089F"/>
    <w:rsid w:val="009509F3"/>
    <w:rsid w:val="00951B79"/>
    <w:rsid w:val="009526E2"/>
    <w:rsid w:val="00952C0B"/>
    <w:rsid w:val="00952D0B"/>
    <w:rsid w:val="0095305B"/>
    <w:rsid w:val="009537D4"/>
    <w:rsid w:val="00954262"/>
    <w:rsid w:val="009547F5"/>
    <w:rsid w:val="009548EE"/>
    <w:rsid w:val="0095542F"/>
    <w:rsid w:val="00955703"/>
    <w:rsid w:val="00955DE3"/>
    <w:rsid w:val="00956521"/>
    <w:rsid w:val="00956AE6"/>
    <w:rsid w:val="00956E80"/>
    <w:rsid w:val="009571DD"/>
    <w:rsid w:val="00957BEC"/>
    <w:rsid w:val="00957C18"/>
    <w:rsid w:val="00957C81"/>
    <w:rsid w:val="00960084"/>
    <w:rsid w:val="009607E1"/>
    <w:rsid w:val="00961047"/>
    <w:rsid w:val="009619A9"/>
    <w:rsid w:val="00961B3E"/>
    <w:rsid w:val="009621AD"/>
    <w:rsid w:val="009623C1"/>
    <w:rsid w:val="0096323D"/>
    <w:rsid w:val="00963840"/>
    <w:rsid w:val="0096450E"/>
    <w:rsid w:val="00964AE8"/>
    <w:rsid w:val="00965168"/>
    <w:rsid w:val="00965364"/>
    <w:rsid w:val="009657CC"/>
    <w:rsid w:val="009659BA"/>
    <w:rsid w:val="009659D6"/>
    <w:rsid w:val="00966B01"/>
    <w:rsid w:val="00967172"/>
    <w:rsid w:val="009674F7"/>
    <w:rsid w:val="00967865"/>
    <w:rsid w:val="00967FDA"/>
    <w:rsid w:val="00970DB2"/>
    <w:rsid w:val="0097100E"/>
    <w:rsid w:val="009711D3"/>
    <w:rsid w:val="00971E72"/>
    <w:rsid w:val="00972863"/>
    <w:rsid w:val="00972C04"/>
    <w:rsid w:val="00972E0B"/>
    <w:rsid w:val="0097313A"/>
    <w:rsid w:val="00973CF0"/>
    <w:rsid w:val="00973DFE"/>
    <w:rsid w:val="00973F41"/>
    <w:rsid w:val="0097473B"/>
    <w:rsid w:val="00974C17"/>
    <w:rsid w:val="00975FEE"/>
    <w:rsid w:val="00976691"/>
    <w:rsid w:val="009769D1"/>
    <w:rsid w:val="00977369"/>
    <w:rsid w:val="00980F49"/>
    <w:rsid w:val="009814CC"/>
    <w:rsid w:val="009816E1"/>
    <w:rsid w:val="00981E12"/>
    <w:rsid w:val="00981EED"/>
    <w:rsid w:val="0098218F"/>
    <w:rsid w:val="00982214"/>
    <w:rsid w:val="0098230A"/>
    <w:rsid w:val="00982A80"/>
    <w:rsid w:val="00982CE4"/>
    <w:rsid w:val="00983040"/>
    <w:rsid w:val="009831C1"/>
    <w:rsid w:val="009834C3"/>
    <w:rsid w:val="00983608"/>
    <w:rsid w:val="00983B75"/>
    <w:rsid w:val="00985355"/>
    <w:rsid w:val="0098573E"/>
    <w:rsid w:val="00985D77"/>
    <w:rsid w:val="00985F57"/>
    <w:rsid w:val="009872E8"/>
    <w:rsid w:val="009876EB"/>
    <w:rsid w:val="0098792C"/>
    <w:rsid w:val="00987CCF"/>
    <w:rsid w:val="00987D03"/>
    <w:rsid w:val="00992FB4"/>
    <w:rsid w:val="00993BEB"/>
    <w:rsid w:val="00994232"/>
    <w:rsid w:val="00994461"/>
    <w:rsid w:val="009947E1"/>
    <w:rsid w:val="00994927"/>
    <w:rsid w:val="00994CA5"/>
    <w:rsid w:val="00994F6D"/>
    <w:rsid w:val="009956C0"/>
    <w:rsid w:val="00995902"/>
    <w:rsid w:val="00995E45"/>
    <w:rsid w:val="0099633B"/>
    <w:rsid w:val="00996538"/>
    <w:rsid w:val="00996F18"/>
    <w:rsid w:val="00997E02"/>
    <w:rsid w:val="009A0067"/>
    <w:rsid w:val="009A043E"/>
    <w:rsid w:val="009A0778"/>
    <w:rsid w:val="009A1527"/>
    <w:rsid w:val="009A19D1"/>
    <w:rsid w:val="009A1FD9"/>
    <w:rsid w:val="009A2E5D"/>
    <w:rsid w:val="009A2F34"/>
    <w:rsid w:val="009A3028"/>
    <w:rsid w:val="009A3813"/>
    <w:rsid w:val="009A4533"/>
    <w:rsid w:val="009A4950"/>
    <w:rsid w:val="009A4EE7"/>
    <w:rsid w:val="009A5508"/>
    <w:rsid w:val="009A5AA1"/>
    <w:rsid w:val="009A5B3C"/>
    <w:rsid w:val="009A6448"/>
    <w:rsid w:val="009A6471"/>
    <w:rsid w:val="009A6BF0"/>
    <w:rsid w:val="009A6F50"/>
    <w:rsid w:val="009A740A"/>
    <w:rsid w:val="009B00AC"/>
    <w:rsid w:val="009B015E"/>
    <w:rsid w:val="009B02B6"/>
    <w:rsid w:val="009B0647"/>
    <w:rsid w:val="009B0648"/>
    <w:rsid w:val="009B07A0"/>
    <w:rsid w:val="009B08DC"/>
    <w:rsid w:val="009B1066"/>
    <w:rsid w:val="009B18CD"/>
    <w:rsid w:val="009B25FD"/>
    <w:rsid w:val="009B2F52"/>
    <w:rsid w:val="009B33DF"/>
    <w:rsid w:val="009B3F1E"/>
    <w:rsid w:val="009B3FB9"/>
    <w:rsid w:val="009B4142"/>
    <w:rsid w:val="009B4273"/>
    <w:rsid w:val="009B43B0"/>
    <w:rsid w:val="009B4D84"/>
    <w:rsid w:val="009B5CBF"/>
    <w:rsid w:val="009B64C5"/>
    <w:rsid w:val="009B6B98"/>
    <w:rsid w:val="009B6CBE"/>
    <w:rsid w:val="009B7B64"/>
    <w:rsid w:val="009B7DFC"/>
    <w:rsid w:val="009C1EB4"/>
    <w:rsid w:val="009C2465"/>
    <w:rsid w:val="009C285A"/>
    <w:rsid w:val="009C2C45"/>
    <w:rsid w:val="009C2D4E"/>
    <w:rsid w:val="009C2DCA"/>
    <w:rsid w:val="009C35B2"/>
    <w:rsid w:val="009C44C4"/>
    <w:rsid w:val="009C45D8"/>
    <w:rsid w:val="009C6608"/>
    <w:rsid w:val="009C6E7D"/>
    <w:rsid w:val="009C70BF"/>
    <w:rsid w:val="009C7797"/>
    <w:rsid w:val="009C7A56"/>
    <w:rsid w:val="009D04FA"/>
    <w:rsid w:val="009D0668"/>
    <w:rsid w:val="009D0F17"/>
    <w:rsid w:val="009D1628"/>
    <w:rsid w:val="009D1BF0"/>
    <w:rsid w:val="009D1C24"/>
    <w:rsid w:val="009D1C8C"/>
    <w:rsid w:val="009D22BB"/>
    <w:rsid w:val="009D25AE"/>
    <w:rsid w:val="009D2E27"/>
    <w:rsid w:val="009D320A"/>
    <w:rsid w:val="009D35A0"/>
    <w:rsid w:val="009D4AD3"/>
    <w:rsid w:val="009D572C"/>
    <w:rsid w:val="009D58CB"/>
    <w:rsid w:val="009D601A"/>
    <w:rsid w:val="009D73EE"/>
    <w:rsid w:val="009D7476"/>
    <w:rsid w:val="009D7EB7"/>
    <w:rsid w:val="009D7ECA"/>
    <w:rsid w:val="009E02F8"/>
    <w:rsid w:val="009E048A"/>
    <w:rsid w:val="009E069D"/>
    <w:rsid w:val="009E08E9"/>
    <w:rsid w:val="009E0EB6"/>
    <w:rsid w:val="009E1214"/>
    <w:rsid w:val="009E1582"/>
    <w:rsid w:val="009E168F"/>
    <w:rsid w:val="009E1780"/>
    <w:rsid w:val="009E1CDE"/>
    <w:rsid w:val="009E23EA"/>
    <w:rsid w:val="009E26EF"/>
    <w:rsid w:val="009E2755"/>
    <w:rsid w:val="009E2CFA"/>
    <w:rsid w:val="009E313F"/>
    <w:rsid w:val="009E3A8D"/>
    <w:rsid w:val="009E3DB9"/>
    <w:rsid w:val="009E3F48"/>
    <w:rsid w:val="009E4916"/>
    <w:rsid w:val="009E51D8"/>
    <w:rsid w:val="009E53E3"/>
    <w:rsid w:val="009E59DA"/>
    <w:rsid w:val="009E5DB3"/>
    <w:rsid w:val="009E5EE5"/>
    <w:rsid w:val="009E6E35"/>
    <w:rsid w:val="009E7486"/>
    <w:rsid w:val="009E7A80"/>
    <w:rsid w:val="009E7C02"/>
    <w:rsid w:val="009F01E6"/>
    <w:rsid w:val="009F02AD"/>
    <w:rsid w:val="009F0EDA"/>
    <w:rsid w:val="009F11B5"/>
    <w:rsid w:val="009F1F68"/>
    <w:rsid w:val="009F2292"/>
    <w:rsid w:val="009F270B"/>
    <w:rsid w:val="009F49D1"/>
    <w:rsid w:val="009F4AE0"/>
    <w:rsid w:val="009F4FAC"/>
    <w:rsid w:val="009F5381"/>
    <w:rsid w:val="009F5F92"/>
    <w:rsid w:val="009F6998"/>
    <w:rsid w:val="009F6FFD"/>
    <w:rsid w:val="009F706D"/>
    <w:rsid w:val="009F77A1"/>
    <w:rsid w:val="009F7E9D"/>
    <w:rsid w:val="009F7F08"/>
    <w:rsid w:val="00A00F50"/>
    <w:rsid w:val="00A01CA8"/>
    <w:rsid w:val="00A0266B"/>
    <w:rsid w:val="00A034F5"/>
    <w:rsid w:val="00A037E1"/>
    <w:rsid w:val="00A03B49"/>
    <w:rsid w:val="00A03B96"/>
    <w:rsid w:val="00A03BC9"/>
    <w:rsid w:val="00A03D4F"/>
    <w:rsid w:val="00A04359"/>
    <w:rsid w:val="00A04C19"/>
    <w:rsid w:val="00A05448"/>
    <w:rsid w:val="00A0569C"/>
    <w:rsid w:val="00A05B19"/>
    <w:rsid w:val="00A0616E"/>
    <w:rsid w:val="00A06AC8"/>
    <w:rsid w:val="00A100BE"/>
    <w:rsid w:val="00A10224"/>
    <w:rsid w:val="00A1039B"/>
    <w:rsid w:val="00A10AAF"/>
    <w:rsid w:val="00A10B90"/>
    <w:rsid w:val="00A10DB1"/>
    <w:rsid w:val="00A112DC"/>
    <w:rsid w:val="00A1134E"/>
    <w:rsid w:val="00A1173B"/>
    <w:rsid w:val="00A11799"/>
    <w:rsid w:val="00A1238D"/>
    <w:rsid w:val="00A1262D"/>
    <w:rsid w:val="00A12BD7"/>
    <w:rsid w:val="00A1323D"/>
    <w:rsid w:val="00A132D1"/>
    <w:rsid w:val="00A14196"/>
    <w:rsid w:val="00A14352"/>
    <w:rsid w:val="00A143A6"/>
    <w:rsid w:val="00A14583"/>
    <w:rsid w:val="00A14857"/>
    <w:rsid w:val="00A15147"/>
    <w:rsid w:val="00A15431"/>
    <w:rsid w:val="00A1585E"/>
    <w:rsid w:val="00A15EB2"/>
    <w:rsid w:val="00A1678B"/>
    <w:rsid w:val="00A169A6"/>
    <w:rsid w:val="00A16F0F"/>
    <w:rsid w:val="00A174A3"/>
    <w:rsid w:val="00A21336"/>
    <w:rsid w:val="00A21F6E"/>
    <w:rsid w:val="00A22C5B"/>
    <w:rsid w:val="00A230BD"/>
    <w:rsid w:val="00A236FF"/>
    <w:rsid w:val="00A24276"/>
    <w:rsid w:val="00A24A9E"/>
    <w:rsid w:val="00A24E7E"/>
    <w:rsid w:val="00A25346"/>
    <w:rsid w:val="00A257BF"/>
    <w:rsid w:val="00A2583C"/>
    <w:rsid w:val="00A258C3"/>
    <w:rsid w:val="00A26630"/>
    <w:rsid w:val="00A27EAA"/>
    <w:rsid w:val="00A3001F"/>
    <w:rsid w:val="00A3021F"/>
    <w:rsid w:val="00A311B6"/>
    <w:rsid w:val="00A317F4"/>
    <w:rsid w:val="00A323C3"/>
    <w:rsid w:val="00A325B3"/>
    <w:rsid w:val="00A32719"/>
    <w:rsid w:val="00A32787"/>
    <w:rsid w:val="00A327D6"/>
    <w:rsid w:val="00A329AD"/>
    <w:rsid w:val="00A343DE"/>
    <w:rsid w:val="00A34463"/>
    <w:rsid w:val="00A347C0"/>
    <w:rsid w:val="00A34EA6"/>
    <w:rsid w:val="00A35128"/>
    <w:rsid w:val="00A35519"/>
    <w:rsid w:val="00A35891"/>
    <w:rsid w:val="00A35C85"/>
    <w:rsid w:val="00A36B1F"/>
    <w:rsid w:val="00A37027"/>
    <w:rsid w:val="00A37AB2"/>
    <w:rsid w:val="00A40394"/>
    <w:rsid w:val="00A404BF"/>
    <w:rsid w:val="00A40ABC"/>
    <w:rsid w:val="00A40B45"/>
    <w:rsid w:val="00A41671"/>
    <w:rsid w:val="00A41864"/>
    <w:rsid w:val="00A41EB4"/>
    <w:rsid w:val="00A41F1A"/>
    <w:rsid w:val="00A437B5"/>
    <w:rsid w:val="00A4381D"/>
    <w:rsid w:val="00A440B0"/>
    <w:rsid w:val="00A44141"/>
    <w:rsid w:val="00A4540E"/>
    <w:rsid w:val="00A4607F"/>
    <w:rsid w:val="00A46135"/>
    <w:rsid w:val="00A462A2"/>
    <w:rsid w:val="00A46419"/>
    <w:rsid w:val="00A47FB9"/>
    <w:rsid w:val="00A504A3"/>
    <w:rsid w:val="00A5094F"/>
    <w:rsid w:val="00A51318"/>
    <w:rsid w:val="00A51431"/>
    <w:rsid w:val="00A52095"/>
    <w:rsid w:val="00A52100"/>
    <w:rsid w:val="00A523D9"/>
    <w:rsid w:val="00A52C57"/>
    <w:rsid w:val="00A534ED"/>
    <w:rsid w:val="00A538B0"/>
    <w:rsid w:val="00A539AD"/>
    <w:rsid w:val="00A53BD6"/>
    <w:rsid w:val="00A54772"/>
    <w:rsid w:val="00A54CF5"/>
    <w:rsid w:val="00A55688"/>
    <w:rsid w:val="00A56C3D"/>
    <w:rsid w:val="00A56E18"/>
    <w:rsid w:val="00A57AEB"/>
    <w:rsid w:val="00A603CC"/>
    <w:rsid w:val="00A61198"/>
    <w:rsid w:val="00A618AE"/>
    <w:rsid w:val="00A6193A"/>
    <w:rsid w:val="00A62734"/>
    <w:rsid w:val="00A6379B"/>
    <w:rsid w:val="00A63F96"/>
    <w:rsid w:val="00A6668F"/>
    <w:rsid w:val="00A6678B"/>
    <w:rsid w:val="00A66BF0"/>
    <w:rsid w:val="00A6741A"/>
    <w:rsid w:val="00A67A69"/>
    <w:rsid w:val="00A67D10"/>
    <w:rsid w:val="00A703C1"/>
    <w:rsid w:val="00A70A29"/>
    <w:rsid w:val="00A70CF1"/>
    <w:rsid w:val="00A71BD9"/>
    <w:rsid w:val="00A71EED"/>
    <w:rsid w:val="00A72B36"/>
    <w:rsid w:val="00A74111"/>
    <w:rsid w:val="00A74518"/>
    <w:rsid w:val="00A74CBA"/>
    <w:rsid w:val="00A7531D"/>
    <w:rsid w:val="00A75323"/>
    <w:rsid w:val="00A757E3"/>
    <w:rsid w:val="00A77A6B"/>
    <w:rsid w:val="00A80274"/>
    <w:rsid w:val="00A808DB"/>
    <w:rsid w:val="00A80C47"/>
    <w:rsid w:val="00A823ED"/>
    <w:rsid w:val="00A8252C"/>
    <w:rsid w:val="00A83010"/>
    <w:rsid w:val="00A838CF"/>
    <w:rsid w:val="00A847B2"/>
    <w:rsid w:val="00A84E45"/>
    <w:rsid w:val="00A855CE"/>
    <w:rsid w:val="00A868D0"/>
    <w:rsid w:val="00A86A11"/>
    <w:rsid w:val="00A87201"/>
    <w:rsid w:val="00A8776A"/>
    <w:rsid w:val="00A87B86"/>
    <w:rsid w:val="00A87BE9"/>
    <w:rsid w:val="00A87D65"/>
    <w:rsid w:val="00A9079C"/>
    <w:rsid w:val="00A910BE"/>
    <w:rsid w:val="00A918A2"/>
    <w:rsid w:val="00A918EF"/>
    <w:rsid w:val="00A91A5C"/>
    <w:rsid w:val="00A92219"/>
    <w:rsid w:val="00A92A25"/>
    <w:rsid w:val="00A93218"/>
    <w:rsid w:val="00A94063"/>
    <w:rsid w:val="00A943FB"/>
    <w:rsid w:val="00A949B7"/>
    <w:rsid w:val="00A94B22"/>
    <w:rsid w:val="00A94E2A"/>
    <w:rsid w:val="00A96083"/>
    <w:rsid w:val="00A97853"/>
    <w:rsid w:val="00AA07F7"/>
    <w:rsid w:val="00AA12D9"/>
    <w:rsid w:val="00AA14C2"/>
    <w:rsid w:val="00AA1869"/>
    <w:rsid w:val="00AA2E52"/>
    <w:rsid w:val="00AA38D5"/>
    <w:rsid w:val="00AA3A6F"/>
    <w:rsid w:val="00AA3CCC"/>
    <w:rsid w:val="00AA4253"/>
    <w:rsid w:val="00AA46C6"/>
    <w:rsid w:val="00AA4884"/>
    <w:rsid w:val="00AA50E1"/>
    <w:rsid w:val="00AA55E5"/>
    <w:rsid w:val="00AA5920"/>
    <w:rsid w:val="00AA5FA5"/>
    <w:rsid w:val="00AA6219"/>
    <w:rsid w:val="00AA6895"/>
    <w:rsid w:val="00AA6DC3"/>
    <w:rsid w:val="00AA7105"/>
    <w:rsid w:val="00AA72A7"/>
    <w:rsid w:val="00AA74E0"/>
    <w:rsid w:val="00AA751C"/>
    <w:rsid w:val="00AB07B6"/>
    <w:rsid w:val="00AB0A53"/>
    <w:rsid w:val="00AB0B51"/>
    <w:rsid w:val="00AB1216"/>
    <w:rsid w:val="00AB12C6"/>
    <w:rsid w:val="00AB1D67"/>
    <w:rsid w:val="00AB2205"/>
    <w:rsid w:val="00AB2231"/>
    <w:rsid w:val="00AB26E1"/>
    <w:rsid w:val="00AB2C8B"/>
    <w:rsid w:val="00AB3C07"/>
    <w:rsid w:val="00AB3C19"/>
    <w:rsid w:val="00AB3E80"/>
    <w:rsid w:val="00AB442D"/>
    <w:rsid w:val="00AB44EF"/>
    <w:rsid w:val="00AB50DB"/>
    <w:rsid w:val="00AB518D"/>
    <w:rsid w:val="00AB5309"/>
    <w:rsid w:val="00AB60AE"/>
    <w:rsid w:val="00AB6F07"/>
    <w:rsid w:val="00AB703F"/>
    <w:rsid w:val="00AC0097"/>
    <w:rsid w:val="00AC14A7"/>
    <w:rsid w:val="00AC1530"/>
    <w:rsid w:val="00AC2858"/>
    <w:rsid w:val="00AC2B8A"/>
    <w:rsid w:val="00AC3E51"/>
    <w:rsid w:val="00AC4279"/>
    <w:rsid w:val="00AC4386"/>
    <w:rsid w:val="00AC46BE"/>
    <w:rsid w:val="00AC49FE"/>
    <w:rsid w:val="00AC4C39"/>
    <w:rsid w:val="00AC5058"/>
    <w:rsid w:val="00AC534A"/>
    <w:rsid w:val="00AC59C2"/>
    <w:rsid w:val="00AC5EC4"/>
    <w:rsid w:val="00AC6369"/>
    <w:rsid w:val="00AC65A8"/>
    <w:rsid w:val="00AC6BB8"/>
    <w:rsid w:val="00AC7800"/>
    <w:rsid w:val="00AC7E82"/>
    <w:rsid w:val="00AD043B"/>
    <w:rsid w:val="00AD0509"/>
    <w:rsid w:val="00AD1107"/>
    <w:rsid w:val="00AD15D2"/>
    <w:rsid w:val="00AD18D1"/>
    <w:rsid w:val="00AD292B"/>
    <w:rsid w:val="00AD2DA9"/>
    <w:rsid w:val="00AD3A13"/>
    <w:rsid w:val="00AD3ABA"/>
    <w:rsid w:val="00AD3DC4"/>
    <w:rsid w:val="00AD4437"/>
    <w:rsid w:val="00AD4856"/>
    <w:rsid w:val="00AD5571"/>
    <w:rsid w:val="00AD74B9"/>
    <w:rsid w:val="00AD7C96"/>
    <w:rsid w:val="00AE008F"/>
    <w:rsid w:val="00AE06EF"/>
    <w:rsid w:val="00AE0B26"/>
    <w:rsid w:val="00AE0E5B"/>
    <w:rsid w:val="00AE16D6"/>
    <w:rsid w:val="00AE19C4"/>
    <w:rsid w:val="00AE1DF2"/>
    <w:rsid w:val="00AE243A"/>
    <w:rsid w:val="00AE2447"/>
    <w:rsid w:val="00AE2575"/>
    <w:rsid w:val="00AE3C56"/>
    <w:rsid w:val="00AE3FBA"/>
    <w:rsid w:val="00AE3FF3"/>
    <w:rsid w:val="00AE4061"/>
    <w:rsid w:val="00AE49DA"/>
    <w:rsid w:val="00AE4C2A"/>
    <w:rsid w:val="00AE74DB"/>
    <w:rsid w:val="00AE7C15"/>
    <w:rsid w:val="00AF02BA"/>
    <w:rsid w:val="00AF02D3"/>
    <w:rsid w:val="00AF05EE"/>
    <w:rsid w:val="00AF09D8"/>
    <w:rsid w:val="00AF0A34"/>
    <w:rsid w:val="00AF0C72"/>
    <w:rsid w:val="00AF1B54"/>
    <w:rsid w:val="00AF2272"/>
    <w:rsid w:val="00AF342B"/>
    <w:rsid w:val="00AF388D"/>
    <w:rsid w:val="00AF3A89"/>
    <w:rsid w:val="00AF3C46"/>
    <w:rsid w:val="00AF421C"/>
    <w:rsid w:val="00AF4E24"/>
    <w:rsid w:val="00AF51A1"/>
    <w:rsid w:val="00AF614B"/>
    <w:rsid w:val="00AF710F"/>
    <w:rsid w:val="00B0003B"/>
    <w:rsid w:val="00B00735"/>
    <w:rsid w:val="00B01221"/>
    <w:rsid w:val="00B0144F"/>
    <w:rsid w:val="00B01FCD"/>
    <w:rsid w:val="00B02AAB"/>
    <w:rsid w:val="00B02D6D"/>
    <w:rsid w:val="00B0337C"/>
    <w:rsid w:val="00B04452"/>
    <w:rsid w:val="00B044BF"/>
    <w:rsid w:val="00B04AC4"/>
    <w:rsid w:val="00B050C0"/>
    <w:rsid w:val="00B05692"/>
    <w:rsid w:val="00B05FDA"/>
    <w:rsid w:val="00B063DC"/>
    <w:rsid w:val="00B066F0"/>
    <w:rsid w:val="00B067EA"/>
    <w:rsid w:val="00B06E30"/>
    <w:rsid w:val="00B078A9"/>
    <w:rsid w:val="00B10A1D"/>
    <w:rsid w:val="00B11363"/>
    <w:rsid w:val="00B1150A"/>
    <w:rsid w:val="00B116C9"/>
    <w:rsid w:val="00B11F7E"/>
    <w:rsid w:val="00B11F86"/>
    <w:rsid w:val="00B12512"/>
    <w:rsid w:val="00B1316D"/>
    <w:rsid w:val="00B13DD6"/>
    <w:rsid w:val="00B13EF9"/>
    <w:rsid w:val="00B14709"/>
    <w:rsid w:val="00B15857"/>
    <w:rsid w:val="00B1588C"/>
    <w:rsid w:val="00B15E51"/>
    <w:rsid w:val="00B16168"/>
    <w:rsid w:val="00B16312"/>
    <w:rsid w:val="00B16564"/>
    <w:rsid w:val="00B167C3"/>
    <w:rsid w:val="00B16C7A"/>
    <w:rsid w:val="00B1776C"/>
    <w:rsid w:val="00B17C65"/>
    <w:rsid w:val="00B17F0C"/>
    <w:rsid w:val="00B20391"/>
    <w:rsid w:val="00B20479"/>
    <w:rsid w:val="00B2063B"/>
    <w:rsid w:val="00B20A81"/>
    <w:rsid w:val="00B20EF9"/>
    <w:rsid w:val="00B21BC4"/>
    <w:rsid w:val="00B22073"/>
    <w:rsid w:val="00B22A47"/>
    <w:rsid w:val="00B22C64"/>
    <w:rsid w:val="00B22EEC"/>
    <w:rsid w:val="00B23DA9"/>
    <w:rsid w:val="00B23DCD"/>
    <w:rsid w:val="00B2434E"/>
    <w:rsid w:val="00B24B35"/>
    <w:rsid w:val="00B252E9"/>
    <w:rsid w:val="00B254DC"/>
    <w:rsid w:val="00B25C6E"/>
    <w:rsid w:val="00B2635C"/>
    <w:rsid w:val="00B269F4"/>
    <w:rsid w:val="00B2705E"/>
    <w:rsid w:val="00B27880"/>
    <w:rsid w:val="00B27A72"/>
    <w:rsid w:val="00B27B6F"/>
    <w:rsid w:val="00B27DAD"/>
    <w:rsid w:val="00B310A7"/>
    <w:rsid w:val="00B31277"/>
    <w:rsid w:val="00B31B08"/>
    <w:rsid w:val="00B31F55"/>
    <w:rsid w:val="00B32E22"/>
    <w:rsid w:val="00B33C4E"/>
    <w:rsid w:val="00B3451B"/>
    <w:rsid w:val="00B34E24"/>
    <w:rsid w:val="00B34EB6"/>
    <w:rsid w:val="00B352B2"/>
    <w:rsid w:val="00B3584A"/>
    <w:rsid w:val="00B36D0E"/>
    <w:rsid w:val="00B40172"/>
    <w:rsid w:val="00B401B4"/>
    <w:rsid w:val="00B403D2"/>
    <w:rsid w:val="00B4132A"/>
    <w:rsid w:val="00B414B4"/>
    <w:rsid w:val="00B41565"/>
    <w:rsid w:val="00B4172D"/>
    <w:rsid w:val="00B438D7"/>
    <w:rsid w:val="00B442F5"/>
    <w:rsid w:val="00B44428"/>
    <w:rsid w:val="00B44C14"/>
    <w:rsid w:val="00B45CEF"/>
    <w:rsid w:val="00B46210"/>
    <w:rsid w:val="00B46797"/>
    <w:rsid w:val="00B46D85"/>
    <w:rsid w:val="00B477CE"/>
    <w:rsid w:val="00B50391"/>
    <w:rsid w:val="00B517CD"/>
    <w:rsid w:val="00B520CC"/>
    <w:rsid w:val="00B52583"/>
    <w:rsid w:val="00B527C0"/>
    <w:rsid w:val="00B527E0"/>
    <w:rsid w:val="00B52896"/>
    <w:rsid w:val="00B53436"/>
    <w:rsid w:val="00B53DDC"/>
    <w:rsid w:val="00B54AFE"/>
    <w:rsid w:val="00B55828"/>
    <w:rsid w:val="00B55E83"/>
    <w:rsid w:val="00B562AC"/>
    <w:rsid w:val="00B56F5C"/>
    <w:rsid w:val="00B57938"/>
    <w:rsid w:val="00B57C3C"/>
    <w:rsid w:val="00B6055D"/>
    <w:rsid w:val="00B6085F"/>
    <w:rsid w:val="00B60C56"/>
    <w:rsid w:val="00B60E3D"/>
    <w:rsid w:val="00B61233"/>
    <w:rsid w:val="00B6158A"/>
    <w:rsid w:val="00B61C04"/>
    <w:rsid w:val="00B61FF7"/>
    <w:rsid w:val="00B6402C"/>
    <w:rsid w:val="00B64B77"/>
    <w:rsid w:val="00B65093"/>
    <w:rsid w:val="00B65853"/>
    <w:rsid w:val="00B65943"/>
    <w:rsid w:val="00B65998"/>
    <w:rsid w:val="00B65C00"/>
    <w:rsid w:val="00B6654D"/>
    <w:rsid w:val="00B66AE0"/>
    <w:rsid w:val="00B67531"/>
    <w:rsid w:val="00B679E4"/>
    <w:rsid w:val="00B7088C"/>
    <w:rsid w:val="00B7243F"/>
    <w:rsid w:val="00B72BF8"/>
    <w:rsid w:val="00B7325D"/>
    <w:rsid w:val="00B75331"/>
    <w:rsid w:val="00B7542C"/>
    <w:rsid w:val="00B75555"/>
    <w:rsid w:val="00B75E23"/>
    <w:rsid w:val="00B76234"/>
    <w:rsid w:val="00B765BE"/>
    <w:rsid w:val="00B7665A"/>
    <w:rsid w:val="00B77094"/>
    <w:rsid w:val="00B80C00"/>
    <w:rsid w:val="00B8209F"/>
    <w:rsid w:val="00B82174"/>
    <w:rsid w:val="00B823C4"/>
    <w:rsid w:val="00B834B1"/>
    <w:rsid w:val="00B8383A"/>
    <w:rsid w:val="00B83A0C"/>
    <w:rsid w:val="00B84083"/>
    <w:rsid w:val="00B84187"/>
    <w:rsid w:val="00B846D5"/>
    <w:rsid w:val="00B847A7"/>
    <w:rsid w:val="00B855CD"/>
    <w:rsid w:val="00B859DE"/>
    <w:rsid w:val="00B85D50"/>
    <w:rsid w:val="00B85DFC"/>
    <w:rsid w:val="00B86038"/>
    <w:rsid w:val="00B8641C"/>
    <w:rsid w:val="00B87634"/>
    <w:rsid w:val="00B87F82"/>
    <w:rsid w:val="00B9008E"/>
    <w:rsid w:val="00B9091F"/>
    <w:rsid w:val="00B912E8"/>
    <w:rsid w:val="00B918E9"/>
    <w:rsid w:val="00B91DC0"/>
    <w:rsid w:val="00B92447"/>
    <w:rsid w:val="00B9270F"/>
    <w:rsid w:val="00B93DC6"/>
    <w:rsid w:val="00B93F16"/>
    <w:rsid w:val="00B93FF9"/>
    <w:rsid w:val="00B942B5"/>
    <w:rsid w:val="00B945D0"/>
    <w:rsid w:val="00B94730"/>
    <w:rsid w:val="00B9478C"/>
    <w:rsid w:val="00B94D13"/>
    <w:rsid w:val="00B95236"/>
    <w:rsid w:val="00B95489"/>
    <w:rsid w:val="00B95B3E"/>
    <w:rsid w:val="00B96BD9"/>
    <w:rsid w:val="00B96E5E"/>
    <w:rsid w:val="00B973A4"/>
    <w:rsid w:val="00B97932"/>
    <w:rsid w:val="00B97B42"/>
    <w:rsid w:val="00BA01C5"/>
    <w:rsid w:val="00BA030F"/>
    <w:rsid w:val="00BA08CA"/>
    <w:rsid w:val="00BA0E5F"/>
    <w:rsid w:val="00BA0EB0"/>
    <w:rsid w:val="00BA133B"/>
    <w:rsid w:val="00BA13E9"/>
    <w:rsid w:val="00BA15BF"/>
    <w:rsid w:val="00BA1AD4"/>
    <w:rsid w:val="00BA1B01"/>
    <w:rsid w:val="00BA1E6F"/>
    <w:rsid w:val="00BA21C6"/>
    <w:rsid w:val="00BA23C4"/>
    <w:rsid w:val="00BA25CE"/>
    <w:rsid w:val="00BA2641"/>
    <w:rsid w:val="00BA2A5E"/>
    <w:rsid w:val="00BA2F2D"/>
    <w:rsid w:val="00BA3BBE"/>
    <w:rsid w:val="00BA441D"/>
    <w:rsid w:val="00BA6B70"/>
    <w:rsid w:val="00BA6B99"/>
    <w:rsid w:val="00BA6FA8"/>
    <w:rsid w:val="00BA7282"/>
    <w:rsid w:val="00BA7CE6"/>
    <w:rsid w:val="00BB008E"/>
    <w:rsid w:val="00BB04D2"/>
    <w:rsid w:val="00BB0C85"/>
    <w:rsid w:val="00BB1259"/>
    <w:rsid w:val="00BB18C2"/>
    <w:rsid w:val="00BB1F64"/>
    <w:rsid w:val="00BB2983"/>
    <w:rsid w:val="00BB3407"/>
    <w:rsid w:val="00BB37AA"/>
    <w:rsid w:val="00BB3953"/>
    <w:rsid w:val="00BB3F45"/>
    <w:rsid w:val="00BB5A15"/>
    <w:rsid w:val="00BB7265"/>
    <w:rsid w:val="00BB738C"/>
    <w:rsid w:val="00BB777B"/>
    <w:rsid w:val="00BC0124"/>
    <w:rsid w:val="00BC015A"/>
    <w:rsid w:val="00BC01AE"/>
    <w:rsid w:val="00BC0874"/>
    <w:rsid w:val="00BC09A9"/>
    <w:rsid w:val="00BC0BFD"/>
    <w:rsid w:val="00BC17E7"/>
    <w:rsid w:val="00BC2AA3"/>
    <w:rsid w:val="00BC3A39"/>
    <w:rsid w:val="00BC4CD0"/>
    <w:rsid w:val="00BC4EE8"/>
    <w:rsid w:val="00BC53A0"/>
    <w:rsid w:val="00BC5702"/>
    <w:rsid w:val="00BC651E"/>
    <w:rsid w:val="00BC66DD"/>
    <w:rsid w:val="00BC7B9E"/>
    <w:rsid w:val="00BC7BD0"/>
    <w:rsid w:val="00BD0B44"/>
    <w:rsid w:val="00BD13E7"/>
    <w:rsid w:val="00BD15CA"/>
    <w:rsid w:val="00BD15E1"/>
    <w:rsid w:val="00BD1F6B"/>
    <w:rsid w:val="00BD2402"/>
    <w:rsid w:val="00BD3050"/>
    <w:rsid w:val="00BD3C49"/>
    <w:rsid w:val="00BD491F"/>
    <w:rsid w:val="00BD5434"/>
    <w:rsid w:val="00BD5747"/>
    <w:rsid w:val="00BD5DA0"/>
    <w:rsid w:val="00BD6582"/>
    <w:rsid w:val="00BD777E"/>
    <w:rsid w:val="00BD7BA2"/>
    <w:rsid w:val="00BD7C05"/>
    <w:rsid w:val="00BE0B04"/>
    <w:rsid w:val="00BE257F"/>
    <w:rsid w:val="00BE2D08"/>
    <w:rsid w:val="00BE2ED2"/>
    <w:rsid w:val="00BE31D8"/>
    <w:rsid w:val="00BE34AE"/>
    <w:rsid w:val="00BE38F0"/>
    <w:rsid w:val="00BE3BE9"/>
    <w:rsid w:val="00BE46BD"/>
    <w:rsid w:val="00BE4EB5"/>
    <w:rsid w:val="00BE515F"/>
    <w:rsid w:val="00BE6285"/>
    <w:rsid w:val="00BE62AD"/>
    <w:rsid w:val="00BE6603"/>
    <w:rsid w:val="00BE66E4"/>
    <w:rsid w:val="00BE6702"/>
    <w:rsid w:val="00BE6ED8"/>
    <w:rsid w:val="00BE7730"/>
    <w:rsid w:val="00BE7950"/>
    <w:rsid w:val="00BE7CBB"/>
    <w:rsid w:val="00BF0AC9"/>
    <w:rsid w:val="00BF0B9B"/>
    <w:rsid w:val="00BF121F"/>
    <w:rsid w:val="00BF1CAC"/>
    <w:rsid w:val="00BF1F73"/>
    <w:rsid w:val="00BF1F80"/>
    <w:rsid w:val="00BF23EE"/>
    <w:rsid w:val="00BF2826"/>
    <w:rsid w:val="00BF304D"/>
    <w:rsid w:val="00BF42DB"/>
    <w:rsid w:val="00BF5420"/>
    <w:rsid w:val="00BF57CE"/>
    <w:rsid w:val="00BF5A2C"/>
    <w:rsid w:val="00BF6650"/>
    <w:rsid w:val="00BF678A"/>
    <w:rsid w:val="00BF688E"/>
    <w:rsid w:val="00BF6BDF"/>
    <w:rsid w:val="00BF6D8E"/>
    <w:rsid w:val="00BF70F8"/>
    <w:rsid w:val="00BF786D"/>
    <w:rsid w:val="00BF7B0A"/>
    <w:rsid w:val="00BF7B42"/>
    <w:rsid w:val="00BF7B64"/>
    <w:rsid w:val="00C01E53"/>
    <w:rsid w:val="00C01F65"/>
    <w:rsid w:val="00C0254F"/>
    <w:rsid w:val="00C02753"/>
    <w:rsid w:val="00C02B06"/>
    <w:rsid w:val="00C04501"/>
    <w:rsid w:val="00C04EE4"/>
    <w:rsid w:val="00C053FD"/>
    <w:rsid w:val="00C05768"/>
    <w:rsid w:val="00C05F3C"/>
    <w:rsid w:val="00C06207"/>
    <w:rsid w:val="00C062C0"/>
    <w:rsid w:val="00C06938"/>
    <w:rsid w:val="00C06ADD"/>
    <w:rsid w:val="00C06AF1"/>
    <w:rsid w:val="00C0728B"/>
    <w:rsid w:val="00C073B4"/>
    <w:rsid w:val="00C07C81"/>
    <w:rsid w:val="00C10E15"/>
    <w:rsid w:val="00C1175D"/>
    <w:rsid w:val="00C12278"/>
    <w:rsid w:val="00C124F1"/>
    <w:rsid w:val="00C126FD"/>
    <w:rsid w:val="00C12B10"/>
    <w:rsid w:val="00C12F88"/>
    <w:rsid w:val="00C144C9"/>
    <w:rsid w:val="00C14909"/>
    <w:rsid w:val="00C14DE2"/>
    <w:rsid w:val="00C1508B"/>
    <w:rsid w:val="00C1546B"/>
    <w:rsid w:val="00C164B3"/>
    <w:rsid w:val="00C166EF"/>
    <w:rsid w:val="00C16877"/>
    <w:rsid w:val="00C16BAB"/>
    <w:rsid w:val="00C17652"/>
    <w:rsid w:val="00C176B2"/>
    <w:rsid w:val="00C17715"/>
    <w:rsid w:val="00C17958"/>
    <w:rsid w:val="00C17EB0"/>
    <w:rsid w:val="00C201ED"/>
    <w:rsid w:val="00C20608"/>
    <w:rsid w:val="00C21655"/>
    <w:rsid w:val="00C21E76"/>
    <w:rsid w:val="00C22A93"/>
    <w:rsid w:val="00C22BA1"/>
    <w:rsid w:val="00C23262"/>
    <w:rsid w:val="00C23280"/>
    <w:rsid w:val="00C2395B"/>
    <w:rsid w:val="00C239BE"/>
    <w:rsid w:val="00C23DC4"/>
    <w:rsid w:val="00C24795"/>
    <w:rsid w:val="00C24E22"/>
    <w:rsid w:val="00C25ADA"/>
    <w:rsid w:val="00C25FCA"/>
    <w:rsid w:val="00C26375"/>
    <w:rsid w:val="00C266C9"/>
    <w:rsid w:val="00C26E8F"/>
    <w:rsid w:val="00C27F5F"/>
    <w:rsid w:val="00C3006A"/>
    <w:rsid w:val="00C30A0F"/>
    <w:rsid w:val="00C30B58"/>
    <w:rsid w:val="00C31793"/>
    <w:rsid w:val="00C31D5A"/>
    <w:rsid w:val="00C31DB5"/>
    <w:rsid w:val="00C32ED8"/>
    <w:rsid w:val="00C33160"/>
    <w:rsid w:val="00C3341E"/>
    <w:rsid w:val="00C33944"/>
    <w:rsid w:val="00C3437E"/>
    <w:rsid w:val="00C34A0F"/>
    <w:rsid w:val="00C34BA7"/>
    <w:rsid w:val="00C34ED4"/>
    <w:rsid w:val="00C3536C"/>
    <w:rsid w:val="00C360D9"/>
    <w:rsid w:val="00C3639A"/>
    <w:rsid w:val="00C3703B"/>
    <w:rsid w:val="00C373B1"/>
    <w:rsid w:val="00C37685"/>
    <w:rsid w:val="00C37B48"/>
    <w:rsid w:val="00C37D84"/>
    <w:rsid w:val="00C37E61"/>
    <w:rsid w:val="00C40579"/>
    <w:rsid w:val="00C40616"/>
    <w:rsid w:val="00C40BC0"/>
    <w:rsid w:val="00C40E18"/>
    <w:rsid w:val="00C41045"/>
    <w:rsid w:val="00C41326"/>
    <w:rsid w:val="00C413CB"/>
    <w:rsid w:val="00C41403"/>
    <w:rsid w:val="00C41C33"/>
    <w:rsid w:val="00C4389E"/>
    <w:rsid w:val="00C43BE1"/>
    <w:rsid w:val="00C44783"/>
    <w:rsid w:val="00C44E92"/>
    <w:rsid w:val="00C44EE7"/>
    <w:rsid w:val="00C45906"/>
    <w:rsid w:val="00C45BB6"/>
    <w:rsid w:val="00C45C28"/>
    <w:rsid w:val="00C46107"/>
    <w:rsid w:val="00C4622B"/>
    <w:rsid w:val="00C502AE"/>
    <w:rsid w:val="00C508C9"/>
    <w:rsid w:val="00C50B27"/>
    <w:rsid w:val="00C50C56"/>
    <w:rsid w:val="00C51652"/>
    <w:rsid w:val="00C51EB6"/>
    <w:rsid w:val="00C52361"/>
    <w:rsid w:val="00C523DE"/>
    <w:rsid w:val="00C53072"/>
    <w:rsid w:val="00C531E3"/>
    <w:rsid w:val="00C536CE"/>
    <w:rsid w:val="00C53852"/>
    <w:rsid w:val="00C54245"/>
    <w:rsid w:val="00C5429D"/>
    <w:rsid w:val="00C548C8"/>
    <w:rsid w:val="00C550D6"/>
    <w:rsid w:val="00C553B1"/>
    <w:rsid w:val="00C571A1"/>
    <w:rsid w:val="00C60057"/>
    <w:rsid w:val="00C608B0"/>
    <w:rsid w:val="00C60B21"/>
    <w:rsid w:val="00C613C7"/>
    <w:rsid w:val="00C61668"/>
    <w:rsid w:val="00C61744"/>
    <w:rsid w:val="00C6179D"/>
    <w:rsid w:val="00C6203C"/>
    <w:rsid w:val="00C62AAC"/>
    <w:rsid w:val="00C62E9B"/>
    <w:rsid w:val="00C63B35"/>
    <w:rsid w:val="00C63BDF"/>
    <w:rsid w:val="00C63F55"/>
    <w:rsid w:val="00C64107"/>
    <w:rsid w:val="00C6422C"/>
    <w:rsid w:val="00C64319"/>
    <w:rsid w:val="00C65D98"/>
    <w:rsid w:val="00C6615F"/>
    <w:rsid w:val="00C662D8"/>
    <w:rsid w:val="00C66372"/>
    <w:rsid w:val="00C6674C"/>
    <w:rsid w:val="00C7041F"/>
    <w:rsid w:val="00C70F1B"/>
    <w:rsid w:val="00C71480"/>
    <w:rsid w:val="00C715D5"/>
    <w:rsid w:val="00C71A47"/>
    <w:rsid w:val="00C71C60"/>
    <w:rsid w:val="00C726C2"/>
    <w:rsid w:val="00C72E97"/>
    <w:rsid w:val="00C733AA"/>
    <w:rsid w:val="00C735EF"/>
    <w:rsid w:val="00C73945"/>
    <w:rsid w:val="00C745BF"/>
    <w:rsid w:val="00C7464C"/>
    <w:rsid w:val="00C7478B"/>
    <w:rsid w:val="00C747B6"/>
    <w:rsid w:val="00C758C3"/>
    <w:rsid w:val="00C75D25"/>
    <w:rsid w:val="00C7666A"/>
    <w:rsid w:val="00C76B40"/>
    <w:rsid w:val="00C76D27"/>
    <w:rsid w:val="00C76F6F"/>
    <w:rsid w:val="00C77386"/>
    <w:rsid w:val="00C77443"/>
    <w:rsid w:val="00C775D5"/>
    <w:rsid w:val="00C777B1"/>
    <w:rsid w:val="00C80381"/>
    <w:rsid w:val="00C8175F"/>
    <w:rsid w:val="00C81793"/>
    <w:rsid w:val="00C8196E"/>
    <w:rsid w:val="00C81C33"/>
    <w:rsid w:val="00C81F18"/>
    <w:rsid w:val="00C828CF"/>
    <w:rsid w:val="00C83DDC"/>
    <w:rsid w:val="00C8461C"/>
    <w:rsid w:val="00C84ABA"/>
    <w:rsid w:val="00C84C69"/>
    <w:rsid w:val="00C85588"/>
    <w:rsid w:val="00C85DF5"/>
    <w:rsid w:val="00C85F64"/>
    <w:rsid w:val="00C86E37"/>
    <w:rsid w:val="00C9026C"/>
    <w:rsid w:val="00C902A4"/>
    <w:rsid w:val="00C908EE"/>
    <w:rsid w:val="00C90C4A"/>
    <w:rsid w:val="00C9124B"/>
    <w:rsid w:val="00C91ACA"/>
    <w:rsid w:val="00C91C4E"/>
    <w:rsid w:val="00C921A7"/>
    <w:rsid w:val="00C936CF"/>
    <w:rsid w:val="00C93DB9"/>
    <w:rsid w:val="00C9420B"/>
    <w:rsid w:val="00C94C6A"/>
    <w:rsid w:val="00C96193"/>
    <w:rsid w:val="00C96852"/>
    <w:rsid w:val="00C96E06"/>
    <w:rsid w:val="00C9708E"/>
    <w:rsid w:val="00C97249"/>
    <w:rsid w:val="00C97E6F"/>
    <w:rsid w:val="00CA1385"/>
    <w:rsid w:val="00CA1B3E"/>
    <w:rsid w:val="00CA1DD3"/>
    <w:rsid w:val="00CA2FA6"/>
    <w:rsid w:val="00CA3898"/>
    <w:rsid w:val="00CA480D"/>
    <w:rsid w:val="00CA49BD"/>
    <w:rsid w:val="00CA4A7E"/>
    <w:rsid w:val="00CA4C4F"/>
    <w:rsid w:val="00CA5DEA"/>
    <w:rsid w:val="00CA6573"/>
    <w:rsid w:val="00CA65C8"/>
    <w:rsid w:val="00CA6643"/>
    <w:rsid w:val="00CA6E1E"/>
    <w:rsid w:val="00CA78D3"/>
    <w:rsid w:val="00CB0A67"/>
    <w:rsid w:val="00CB14A5"/>
    <w:rsid w:val="00CB19F3"/>
    <w:rsid w:val="00CB1CA1"/>
    <w:rsid w:val="00CB2132"/>
    <w:rsid w:val="00CB2632"/>
    <w:rsid w:val="00CB3462"/>
    <w:rsid w:val="00CB3C16"/>
    <w:rsid w:val="00CB4106"/>
    <w:rsid w:val="00CB577B"/>
    <w:rsid w:val="00CB585B"/>
    <w:rsid w:val="00CB59C5"/>
    <w:rsid w:val="00CB5E8E"/>
    <w:rsid w:val="00CB6441"/>
    <w:rsid w:val="00CB6606"/>
    <w:rsid w:val="00CB6DAA"/>
    <w:rsid w:val="00CB6FCE"/>
    <w:rsid w:val="00CB7CAD"/>
    <w:rsid w:val="00CC00B9"/>
    <w:rsid w:val="00CC028B"/>
    <w:rsid w:val="00CC1219"/>
    <w:rsid w:val="00CC2EFA"/>
    <w:rsid w:val="00CC35D2"/>
    <w:rsid w:val="00CC372E"/>
    <w:rsid w:val="00CC3B40"/>
    <w:rsid w:val="00CC3EE0"/>
    <w:rsid w:val="00CC4138"/>
    <w:rsid w:val="00CC42F0"/>
    <w:rsid w:val="00CC430F"/>
    <w:rsid w:val="00CC4714"/>
    <w:rsid w:val="00CC5ADC"/>
    <w:rsid w:val="00CC6126"/>
    <w:rsid w:val="00CC655A"/>
    <w:rsid w:val="00CC65ED"/>
    <w:rsid w:val="00CC7148"/>
    <w:rsid w:val="00CC7826"/>
    <w:rsid w:val="00CC7DD0"/>
    <w:rsid w:val="00CD0158"/>
    <w:rsid w:val="00CD01C3"/>
    <w:rsid w:val="00CD0625"/>
    <w:rsid w:val="00CD089F"/>
    <w:rsid w:val="00CD0E75"/>
    <w:rsid w:val="00CD17ED"/>
    <w:rsid w:val="00CD1A17"/>
    <w:rsid w:val="00CD1DC7"/>
    <w:rsid w:val="00CD27B9"/>
    <w:rsid w:val="00CD2886"/>
    <w:rsid w:val="00CD3230"/>
    <w:rsid w:val="00CD341A"/>
    <w:rsid w:val="00CD48D7"/>
    <w:rsid w:val="00CD4AE5"/>
    <w:rsid w:val="00CD4B16"/>
    <w:rsid w:val="00CD514C"/>
    <w:rsid w:val="00CD597D"/>
    <w:rsid w:val="00CD5D2B"/>
    <w:rsid w:val="00CD5EF0"/>
    <w:rsid w:val="00CD6755"/>
    <w:rsid w:val="00CD6831"/>
    <w:rsid w:val="00CD6856"/>
    <w:rsid w:val="00CD6F5F"/>
    <w:rsid w:val="00CD70A4"/>
    <w:rsid w:val="00CE0089"/>
    <w:rsid w:val="00CE16CB"/>
    <w:rsid w:val="00CE1716"/>
    <w:rsid w:val="00CE1E52"/>
    <w:rsid w:val="00CE1EB0"/>
    <w:rsid w:val="00CE1F5F"/>
    <w:rsid w:val="00CE231C"/>
    <w:rsid w:val="00CE2555"/>
    <w:rsid w:val="00CE29A1"/>
    <w:rsid w:val="00CE300F"/>
    <w:rsid w:val="00CE304B"/>
    <w:rsid w:val="00CE3C58"/>
    <w:rsid w:val="00CE4207"/>
    <w:rsid w:val="00CE4808"/>
    <w:rsid w:val="00CE4E73"/>
    <w:rsid w:val="00CE57F6"/>
    <w:rsid w:val="00CE5993"/>
    <w:rsid w:val="00CE7436"/>
    <w:rsid w:val="00CE7514"/>
    <w:rsid w:val="00CE793C"/>
    <w:rsid w:val="00CE79EC"/>
    <w:rsid w:val="00CE7E7E"/>
    <w:rsid w:val="00CF1465"/>
    <w:rsid w:val="00CF193C"/>
    <w:rsid w:val="00CF284E"/>
    <w:rsid w:val="00CF34B7"/>
    <w:rsid w:val="00CF3677"/>
    <w:rsid w:val="00CF36E8"/>
    <w:rsid w:val="00CF36FF"/>
    <w:rsid w:val="00CF48C8"/>
    <w:rsid w:val="00CF4A5D"/>
    <w:rsid w:val="00CF542D"/>
    <w:rsid w:val="00CF57AD"/>
    <w:rsid w:val="00CF69A8"/>
    <w:rsid w:val="00CF6A76"/>
    <w:rsid w:val="00CF7783"/>
    <w:rsid w:val="00D00845"/>
    <w:rsid w:val="00D01330"/>
    <w:rsid w:val="00D01EA7"/>
    <w:rsid w:val="00D02190"/>
    <w:rsid w:val="00D02192"/>
    <w:rsid w:val="00D0229E"/>
    <w:rsid w:val="00D02686"/>
    <w:rsid w:val="00D02745"/>
    <w:rsid w:val="00D02AEF"/>
    <w:rsid w:val="00D02CCE"/>
    <w:rsid w:val="00D03DD2"/>
    <w:rsid w:val="00D05466"/>
    <w:rsid w:val="00D05FB5"/>
    <w:rsid w:val="00D06504"/>
    <w:rsid w:val="00D07A6C"/>
    <w:rsid w:val="00D07C83"/>
    <w:rsid w:val="00D10005"/>
    <w:rsid w:val="00D1122A"/>
    <w:rsid w:val="00D116A3"/>
    <w:rsid w:val="00D11AE5"/>
    <w:rsid w:val="00D11D31"/>
    <w:rsid w:val="00D11D91"/>
    <w:rsid w:val="00D12378"/>
    <w:rsid w:val="00D12D4B"/>
    <w:rsid w:val="00D13A50"/>
    <w:rsid w:val="00D14FD4"/>
    <w:rsid w:val="00D154B2"/>
    <w:rsid w:val="00D16178"/>
    <w:rsid w:val="00D16C9C"/>
    <w:rsid w:val="00D17079"/>
    <w:rsid w:val="00D17084"/>
    <w:rsid w:val="00D1726B"/>
    <w:rsid w:val="00D173F1"/>
    <w:rsid w:val="00D1788F"/>
    <w:rsid w:val="00D207F7"/>
    <w:rsid w:val="00D20A8A"/>
    <w:rsid w:val="00D21952"/>
    <w:rsid w:val="00D21F87"/>
    <w:rsid w:val="00D229CF"/>
    <w:rsid w:val="00D238ED"/>
    <w:rsid w:val="00D23B59"/>
    <w:rsid w:val="00D2427F"/>
    <w:rsid w:val="00D24D7E"/>
    <w:rsid w:val="00D25508"/>
    <w:rsid w:val="00D258DC"/>
    <w:rsid w:val="00D2617F"/>
    <w:rsid w:val="00D267B9"/>
    <w:rsid w:val="00D273F5"/>
    <w:rsid w:val="00D2768C"/>
    <w:rsid w:val="00D309D1"/>
    <w:rsid w:val="00D30C07"/>
    <w:rsid w:val="00D3114D"/>
    <w:rsid w:val="00D31533"/>
    <w:rsid w:val="00D32207"/>
    <w:rsid w:val="00D32625"/>
    <w:rsid w:val="00D32EA2"/>
    <w:rsid w:val="00D332E5"/>
    <w:rsid w:val="00D33506"/>
    <w:rsid w:val="00D33CF3"/>
    <w:rsid w:val="00D33EEE"/>
    <w:rsid w:val="00D3449A"/>
    <w:rsid w:val="00D35954"/>
    <w:rsid w:val="00D35C44"/>
    <w:rsid w:val="00D371A3"/>
    <w:rsid w:val="00D37EA1"/>
    <w:rsid w:val="00D40B5A"/>
    <w:rsid w:val="00D41ACA"/>
    <w:rsid w:val="00D41DF6"/>
    <w:rsid w:val="00D4235C"/>
    <w:rsid w:val="00D42890"/>
    <w:rsid w:val="00D42DBC"/>
    <w:rsid w:val="00D43103"/>
    <w:rsid w:val="00D431E5"/>
    <w:rsid w:val="00D434E7"/>
    <w:rsid w:val="00D4359F"/>
    <w:rsid w:val="00D4372C"/>
    <w:rsid w:val="00D4373B"/>
    <w:rsid w:val="00D4389B"/>
    <w:rsid w:val="00D43B17"/>
    <w:rsid w:val="00D43C6A"/>
    <w:rsid w:val="00D43D70"/>
    <w:rsid w:val="00D44243"/>
    <w:rsid w:val="00D4509E"/>
    <w:rsid w:val="00D45DED"/>
    <w:rsid w:val="00D45F56"/>
    <w:rsid w:val="00D461D6"/>
    <w:rsid w:val="00D46B39"/>
    <w:rsid w:val="00D46D82"/>
    <w:rsid w:val="00D500CF"/>
    <w:rsid w:val="00D5056A"/>
    <w:rsid w:val="00D50745"/>
    <w:rsid w:val="00D50BCD"/>
    <w:rsid w:val="00D51B9F"/>
    <w:rsid w:val="00D52990"/>
    <w:rsid w:val="00D52B8D"/>
    <w:rsid w:val="00D52D1E"/>
    <w:rsid w:val="00D53445"/>
    <w:rsid w:val="00D55D6E"/>
    <w:rsid w:val="00D56617"/>
    <w:rsid w:val="00D56947"/>
    <w:rsid w:val="00D56BEC"/>
    <w:rsid w:val="00D56EBB"/>
    <w:rsid w:val="00D600D4"/>
    <w:rsid w:val="00D60151"/>
    <w:rsid w:val="00D60168"/>
    <w:rsid w:val="00D6090F"/>
    <w:rsid w:val="00D61348"/>
    <w:rsid w:val="00D613DD"/>
    <w:rsid w:val="00D61518"/>
    <w:rsid w:val="00D619BE"/>
    <w:rsid w:val="00D61A2D"/>
    <w:rsid w:val="00D622CB"/>
    <w:rsid w:val="00D6232E"/>
    <w:rsid w:val="00D62A24"/>
    <w:rsid w:val="00D63920"/>
    <w:rsid w:val="00D65426"/>
    <w:rsid w:val="00D65652"/>
    <w:rsid w:val="00D669DA"/>
    <w:rsid w:val="00D671E2"/>
    <w:rsid w:val="00D67631"/>
    <w:rsid w:val="00D67EB3"/>
    <w:rsid w:val="00D67F58"/>
    <w:rsid w:val="00D705AC"/>
    <w:rsid w:val="00D70BE7"/>
    <w:rsid w:val="00D70FBF"/>
    <w:rsid w:val="00D71E22"/>
    <w:rsid w:val="00D7201C"/>
    <w:rsid w:val="00D7266E"/>
    <w:rsid w:val="00D734DA"/>
    <w:rsid w:val="00D73782"/>
    <w:rsid w:val="00D73A6D"/>
    <w:rsid w:val="00D73C6F"/>
    <w:rsid w:val="00D7439F"/>
    <w:rsid w:val="00D74777"/>
    <w:rsid w:val="00D74CB0"/>
    <w:rsid w:val="00D75DD8"/>
    <w:rsid w:val="00D7676C"/>
    <w:rsid w:val="00D76DB9"/>
    <w:rsid w:val="00D77699"/>
    <w:rsid w:val="00D8103E"/>
    <w:rsid w:val="00D810B4"/>
    <w:rsid w:val="00D8144C"/>
    <w:rsid w:val="00D81F68"/>
    <w:rsid w:val="00D822D9"/>
    <w:rsid w:val="00D8267B"/>
    <w:rsid w:val="00D8295D"/>
    <w:rsid w:val="00D82A52"/>
    <w:rsid w:val="00D82DCD"/>
    <w:rsid w:val="00D82F27"/>
    <w:rsid w:val="00D8325F"/>
    <w:rsid w:val="00D84288"/>
    <w:rsid w:val="00D84EB7"/>
    <w:rsid w:val="00D85C24"/>
    <w:rsid w:val="00D861A3"/>
    <w:rsid w:val="00D8640A"/>
    <w:rsid w:val="00D866B5"/>
    <w:rsid w:val="00D867BD"/>
    <w:rsid w:val="00D873C4"/>
    <w:rsid w:val="00D873F4"/>
    <w:rsid w:val="00D87DD4"/>
    <w:rsid w:val="00D90243"/>
    <w:rsid w:val="00D90BA5"/>
    <w:rsid w:val="00D9139B"/>
    <w:rsid w:val="00D920E9"/>
    <w:rsid w:val="00D92DFE"/>
    <w:rsid w:val="00D92E0B"/>
    <w:rsid w:val="00D939F8"/>
    <w:rsid w:val="00D940B5"/>
    <w:rsid w:val="00D948C7"/>
    <w:rsid w:val="00D94AC6"/>
    <w:rsid w:val="00D94C3F"/>
    <w:rsid w:val="00D959CB"/>
    <w:rsid w:val="00D960E6"/>
    <w:rsid w:val="00D96415"/>
    <w:rsid w:val="00D97170"/>
    <w:rsid w:val="00D97251"/>
    <w:rsid w:val="00D97C55"/>
    <w:rsid w:val="00D97CC5"/>
    <w:rsid w:val="00D97ED5"/>
    <w:rsid w:val="00DA0B3B"/>
    <w:rsid w:val="00DA0B4D"/>
    <w:rsid w:val="00DA0FF6"/>
    <w:rsid w:val="00DA23D8"/>
    <w:rsid w:val="00DA2676"/>
    <w:rsid w:val="00DA335D"/>
    <w:rsid w:val="00DA3597"/>
    <w:rsid w:val="00DA3703"/>
    <w:rsid w:val="00DA3B70"/>
    <w:rsid w:val="00DA44B9"/>
    <w:rsid w:val="00DA47E3"/>
    <w:rsid w:val="00DA4992"/>
    <w:rsid w:val="00DA49B3"/>
    <w:rsid w:val="00DA6A2C"/>
    <w:rsid w:val="00DB0D5A"/>
    <w:rsid w:val="00DB10BB"/>
    <w:rsid w:val="00DB2485"/>
    <w:rsid w:val="00DB28A8"/>
    <w:rsid w:val="00DB2C9A"/>
    <w:rsid w:val="00DB329F"/>
    <w:rsid w:val="00DB3673"/>
    <w:rsid w:val="00DB375F"/>
    <w:rsid w:val="00DB4DF8"/>
    <w:rsid w:val="00DB5522"/>
    <w:rsid w:val="00DB588B"/>
    <w:rsid w:val="00DB5E60"/>
    <w:rsid w:val="00DC054E"/>
    <w:rsid w:val="00DC1762"/>
    <w:rsid w:val="00DC1C08"/>
    <w:rsid w:val="00DC243A"/>
    <w:rsid w:val="00DC2625"/>
    <w:rsid w:val="00DC280F"/>
    <w:rsid w:val="00DC2A65"/>
    <w:rsid w:val="00DC3677"/>
    <w:rsid w:val="00DC3BF6"/>
    <w:rsid w:val="00DC4058"/>
    <w:rsid w:val="00DC4371"/>
    <w:rsid w:val="00DC472B"/>
    <w:rsid w:val="00DC4A13"/>
    <w:rsid w:val="00DC4D22"/>
    <w:rsid w:val="00DC56CD"/>
    <w:rsid w:val="00DC5A02"/>
    <w:rsid w:val="00DC5CA3"/>
    <w:rsid w:val="00DC5DF2"/>
    <w:rsid w:val="00DC62A2"/>
    <w:rsid w:val="00DC6EAC"/>
    <w:rsid w:val="00DC7359"/>
    <w:rsid w:val="00DC7DD8"/>
    <w:rsid w:val="00DC7F8A"/>
    <w:rsid w:val="00DD041D"/>
    <w:rsid w:val="00DD0A39"/>
    <w:rsid w:val="00DD0E42"/>
    <w:rsid w:val="00DD1442"/>
    <w:rsid w:val="00DD146A"/>
    <w:rsid w:val="00DD14D9"/>
    <w:rsid w:val="00DD1A2D"/>
    <w:rsid w:val="00DD2C14"/>
    <w:rsid w:val="00DD34AF"/>
    <w:rsid w:val="00DD35A8"/>
    <w:rsid w:val="00DD3978"/>
    <w:rsid w:val="00DD40D0"/>
    <w:rsid w:val="00DD502A"/>
    <w:rsid w:val="00DD5318"/>
    <w:rsid w:val="00DD571A"/>
    <w:rsid w:val="00DD5BB2"/>
    <w:rsid w:val="00DD5C2D"/>
    <w:rsid w:val="00DD6336"/>
    <w:rsid w:val="00DD6787"/>
    <w:rsid w:val="00DD69DB"/>
    <w:rsid w:val="00DD7156"/>
    <w:rsid w:val="00DD73D4"/>
    <w:rsid w:val="00DD7934"/>
    <w:rsid w:val="00DE0447"/>
    <w:rsid w:val="00DE04BB"/>
    <w:rsid w:val="00DE065D"/>
    <w:rsid w:val="00DE0EED"/>
    <w:rsid w:val="00DE15F0"/>
    <w:rsid w:val="00DE1FCC"/>
    <w:rsid w:val="00DE22B5"/>
    <w:rsid w:val="00DE23B0"/>
    <w:rsid w:val="00DE2B6B"/>
    <w:rsid w:val="00DE3FCB"/>
    <w:rsid w:val="00DE4033"/>
    <w:rsid w:val="00DE5663"/>
    <w:rsid w:val="00DE5F62"/>
    <w:rsid w:val="00DE6FEC"/>
    <w:rsid w:val="00DE764D"/>
    <w:rsid w:val="00DE7745"/>
    <w:rsid w:val="00DE78AA"/>
    <w:rsid w:val="00DE7F01"/>
    <w:rsid w:val="00DF02AC"/>
    <w:rsid w:val="00DF0C0A"/>
    <w:rsid w:val="00DF1FDB"/>
    <w:rsid w:val="00DF28B0"/>
    <w:rsid w:val="00DF2FD6"/>
    <w:rsid w:val="00DF331D"/>
    <w:rsid w:val="00DF51BD"/>
    <w:rsid w:val="00DF5E0B"/>
    <w:rsid w:val="00DF7356"/>
    <w:rsid w:val="00DF7988"/>
    <w:rsid w:val="00DF7F5A"/>
    <w:rsid w:val="00E011A7"/>
    <w:rsid w:val="00E011A9"/>
    <w:rsid w:val="00E01419"/>
    <w:rsid w:val="00E02FA9"/>
    <w:rsid w:val="00E03D0B"/>
    <w:rsid w:val="00E03EB8"/>
    <w:rsid w:val="00E04416"/>
    <w:rsid w:val="00E04A77"/>
    <w:rsid w:val="00E053D0"/>
    <w:rsid w:val="00E058ED"/>
    <w:rsid w:val="00E05A7B"/>
    <w:rsid w:val="00E05B1B"/>
    <w:rsid w:val="00E06293"/>
    <w:rsid w:val="00E0752A"/>
    <w:rsid w:val="00E076C0"/>
    <w:rsid w:val="00E10BAC"/>
    <w:rsid w:val="00E1179F"/>
    <w:rsid w:val="00E119DD"/>
    <w:rsid w:val="00E11DE5"/>
    <w:rsid w:val="00E1242A"/>
    <w:rsid w:val="00E12678"/>
    <w:rsid w:val="00E12FDB"/>
    <w:rsid w:val="00E13408"/>
    <w:rsid w:val="00E143D0"/>
    <w:rsid w:val="00E1456D"/>
    <w:rsid w:val="00E1462E"/>
    <w:rsid w:val="00E153D2"/>
    <w:rsid w:val="00E15994"/>
    <w:rsid w:val="00E1702E"/>
    <w:rsid w:val="00E17631"/>
    <w:rsid w:val="00E17B74"/>
    <w:rsid w:val="00E205E7"/>
    <w:rsid w:val="00E20E55"/>
    <w:rsid w:val="00E21634"/>
    <w:rsid w:val="00E21D37"/>
    <w:rsid w:val="00E2245C"/>
    <w:rsid w:val="00E22C5E"/>
    <w:rsid w:val="00E23463"/>
    <w:rsid w:val="00E24FC4"/>
    <w:rsid w:val="00E27073"/>
    <w:rsid w:val="00E2739A"/>
    <w:rsid w:val="00E278DD"/>
    <w:rsid w:val="00E27A04"/>
    <w:rsid w:val="00E30CFF"/>
    <w:rsid w:val="00E3114E"/>
    <w:rsid w:val="00E311CE"/>
    <w:rsid w:val="00E31A70"/>
    <w:rsid w:val="00E31DC2"/>
    <w:rsid w:val="00E3230B"/>
    <w:rsid w:val="00E32BF4"/>
    <w:rsid w:val="00E33A45"/>
    <w:rsid w:val="00E35055"/>
    <w:rsid w:val="00E35A9B"/>
    <w:rsid w:val="00E35B02"/>
    <w:rsid w:val="00E36545"/>
    <w:rsid w:val="00E367FE"/>
    <w:rsid w:val="00E36BC4"/>
    <w:rsid w:val="00E36BEE"/>
    <w:rsid w:val="00E37306"/>
    <w:rsid w:val="00E404A8"/>
    <w:rsid w:val="00E413F0"/>
    <w:rsid w:val="00E416E2"/>
    <w:rsid w:val="00E42D10"/>
    <w:rsid w:val="00E43176"/>
    <w:rsid w:val="00E44661"/>
    <w:rsid w:val="00E45341"/>
    <w:rsid w:val="00E457D6"/>
    <w:rsid w:val="00E4587B"/>
    <w:rsid w:val="00E45D17"/>
    <w:rsid w:val="00E45F8F"/>
    <w:rsid w:val="00E47E85"/>
    <w:rsid w:val="00E5012B"/>
    <w:rsid w:val="00E50806"/>
    <w:rsid w:val="00E50BA2"/>
    <w:rsid w:val="00E5132F"/>
    <w:rsid w:val="00E51E03"/>
    <w:rsid w:val="00E51FF9"/>
    <w:rsid w:val="00E52848"/>
    <w:rsid w:val="00E52B0F"/>
    <w:rsid w:val="00E52B48"/>
    <w:rsid w:val="00E533FC"/>
    <w:rsid w:val="00E5352C"/>
    <w:rsid w:val="00E53BE4"/>
    <w:rsid w:val="00E53E5A"/>
    <w:rsid w:val="00E542AE"/>
    <w:rsid w:val="00E54472"/>
    <w:rsid w:val="00E54E62"/>
    <w:rsid w:val="00E55106"/>
    <w:rsid w:val="00E55389"/>
    <w:rsid w:val="00E55C2B"/>
    <w:rsid w:val="00E56133"/>
    <w:rsid w:val="00E5619D"/>
    <w:rsid w:val="00E573D4"/>
    <w:rsid w:val="00E6020B"/>
    <w:rsid w:val="00E62211"/>
    <w:rsid w:val="00E631DE"/>
    <w:rsid w:val="00E63655"/>
    <w:rsid w:val="00E639CE"/>
    <w:rsid w:val="00E63F7C"/>
    <w:rsid w:val="00E65220"/>
    <w:rsid w:val="00E65F0B"/>
    <w:rsid w:val="00E6602D"/>
    <w:rsid w:val="00E6613C"/>
    <w:rsid w:val="00E66496"/>
    <w:rsid w:val="00E66B35"/>
    <w:rsid w:val="00E66B9D"/>
    <w:rsid w:val="00E66E10"/>
    <w:rsid w:val="00E672F0"/>
    <w:rsid w:val="00E67624"/>
    <w:rsid w:val="00E677CC"/>
    <w:rsid w:val="00E7071C"/>
    <w:rsid w:val="00E70E5E"/>
    <w:rsid w:val="00E7182F"/>
    <w:rsid w:val="00E71A2B"/>
    <w:rsid w:val="00E7280D"/>
    <w:rsid w:val="00E73417"/>
    <w:rsid w:val="00E73687"/>
    <w:rsid w:val="00E7481B"/>
    <w:rsid w:val="00E74A46"/>
    <w:rsid w:val="00E75607"/>
    <w:rsid w:val="00E75A9B"/>
    <w:rsid w:val="00E75FF7"/>
    <w:rsid w:val="00E76351"/>
    <w:rsid w:val="00E769F6"/>
    <w:rsid w:val="00E76BCC"/>
    <w:rsid w:val="00E77165"/>
    <w:rsid w:val="00E802D9"/>
    <w:rsid w:val="00E81446"/>
    <w:rsid w:val="00E82872"/>
    <w:rsid w:val="00E82D77"/>
    <w:rsid w:val="00E82E31"/>
    <w:rsid w:val="00E8407C"/>
    <w:rsid w:val="00E84BAF"/>
    <w:rsid w:val="00E84F3C"/>
    <w:rsid w:val="00E851B1"/>
    <w:rsid w:val="00E861F3"/>
    <w:rsid w:val="00E867E7"/>
    <w:rsid w:val="00E87772"/>
    <w:rsid w:val="00E91B78"/>
    <w:rsid w:val="00E91CE7"/>
    <w:rsid w:val="00E92805"/>
    <w:rsid w:val="00E92C62"/>
    <w:rsid w:val="00E92E09"/>
    <w:rsid w:val="00E93BC0"/>
    <w:rsid w:val="00E94000"/>
    <w:rsid w:val="00E9419D"/>
    <w:rsid w:val="00E94214"/>
    <w:rsid w:val="00E94B1B"/>
    <w:rsid w:val="00E94E18"/>
    <w:rsid w:val="00E95574"/>
    <w:rsid w:val="00E9579E"/>
    <w:rsid w:val="00E96BA1"/>
    <w:rsid w:val="00E96E4B"/>
    <w:rsid w:val="00E97A70"/>
    <w:rsid w:val="00EA012C"/>
    <w:rsid w:val="00EA0300"/>
    <w:rsid w:val="00EA072F"/>
    <w:rsid w:val="00EA07DB"/>
    <w:rsid w:val="00EA0E9B"/>
    <w:rsid w:val="00EA10FC"/>
    <w:rsid w:val="00EA1B7C"/>
    <w:rsid w:val="00EA1EA2"/>
    <w:rsid w:val="00EA285C"/>
    <w:rsid w:val="00EA3724"/>
    <w:rsid w:val="00EA434F"/>
    <w:rsid w:val="00EA446B"/>
    <w:rsid w:val="00EA5B60"/>
    <w:rsid w:val="00EA65CC"/>
    <w:rsid w:val="00EA6773"/>
    <w:rsid w:val="00EA7212"/>
    <w:rsid w:val="00EA7E5F"/>
    <w:rsid w:val="00EB05EC"/>
    <w:rsid w:val="00EB0BD7"/>
    <w:rsid w:val="00EB1139"/>
    <w:rsid w:val="00EB3002"/>
    <w:rsid w:val="00EB311C"/>
    <w:rsid w:val="00EB35D2"/>
    <w:rsid w:val="00EB39EA"/>
    <w:rsid w:val="00EB7521"/>
    <w:rsid w:val="00EB78CE"/>
    <w:rsid w:val="00EC11A4"/>
    <w:rsid w:val="00EC15F3"/>
    <w:rsid w:val="00EC1CC8"/>
    <w:rsid w:val="00EC1E56"/>
    <w:rsid w:val="00EC1FE7"/>
    <w:rsid w:val="00EC2257"/>
    <w:rsid w:val="00EC2CE5"/>
    <w:rsid w:val="00EC2E1A"/>
    <w:rsid w:val="00EC3DBC"/>
    <w:rsid w:val="00EC580A"/>
    <w:rsid w:val="00EC5D86"/>
    <w:rsid w:val="00EC6A55"/>
    <w:rsid w:val="00EC6C52"/>
    <w:rsid w:val="00EC7052"/>
    <w:rsid w:val="00EC7627"/>
    <w:rsid w:val="00EC7783"/>
    <w:rsid w:val="00EC7997"/>
    <w:rsid w:val="00EC7AB6"/>
    <w:rsid w:val="00EC7B86"/>
    <w:rsid w:val="00ED0288"/>
    <w:rsid w:val="00ED0E65"/>
    <w:rsid w:val="00ED0ED0"/>
    <w:rsid w:val="00ED1843"/>
    <w:rsid w:val="00ED1C93"/>
    <w:rsid w:val="00ED4C8D"/>
    <w:rsid w:val="00ED52CA"/>
    <w:rsid w:val="00ED54C4"/>
    <w:rsid w:val="00ED5705"/>
    <w:rsid w:val="00ED71EB"/>
    <w:rsid w:val="00EE0B65"/>
    <w:rsid w:val="00EE224D"/>
    <w:rsid w:val="00EE255C"/>
    <w:rsid w:val="00EE2DC8"/>
    <w:rsid w:val="00EE3491"/>
    <w:rsid w:val="00EE3589"/>
    <w:rsid w:val="00EE35D4"/>
    <w:rsid w:val="00EE39F7"/>
    <w:rsid w:val="00EE3B1C"/>
    <w:rsid w:val="00EE463E"/>
    <w:rsid w:val="00EE46CF"/>
    <w:rsid w:val="00EE47C3"/>
    <w:rsid w:val="00EE4B98"/>
    <w:rsid w:val="00EE501A"/>
    <w:rsid w:val="00EE503C"/>
    <w:rsid w:val="00EE524C"/>
    <w:rsid w:val="00EE52CB"/>
    <w:rsid w:val="00EE5DF9"/>
    <w:rsid w:val="00EE6878"/>
    <w:rsid w:val="00EE69BD"/>
    <w:rsid w:val="00EE7C02"/>
    <w:rsid w:val="00EE7C3E"/>
    <w:rsid w:val="00EE7F76"/>
    <w:rsid w:val="00EF00CB"/>
    <w:rsid w:val="00EF0763"/>
    <w:rsid w:val="00EF0C19"/>
    <w:rsid w:val="00EF0E8B"/>
    <w:rsid w:val="00EF11D1"/>
    <w:rsid w:val="00EF19A5"/>
    <w:rsid w:val="00EF1C3B"/>
    <w:rsid w:val="00EF220A"/>
    <w:rsid w:val="00EF28C4"/>
    <w:rsid w:val="00EF35A1"/>
    <w:rsid w:val="00EF3AA9"/>
    <w:rsid w:val="00EF3B89"/>
    <w:rsid w:val="00EF3B94"/>
    <w:rsid w:val="00EF48BE"/>
    <w:rsid w:val="00EF4ABE"/>
    <w:rsid w:val="00EF4BF9"/>
    <w:rsid w:val="00EF4E2D"/>
    <w:rsid w:val="00EF5306"/>
    <w:rsid w:val="00EF53AC"/>
    <w:rsid w:val="00EF57F2"/>
    <w:rsid w:val="00EF581D"/>
    <w:rsid w:val="00EF59A5"/>
    <w:rsid w:val="00EF6BCB"/>
    <w:rsid w:val="00EF711C"/>
    <w:rsid w:val="00EF7FD8"/>
    <w:rsid w:val="00F00243"/>
    <w:rsid w:val="00F00460"/>
    <w:rsid w:val="00F00D62"/>
    <w:rsid w:val="00F0130A"/>
    <w:rsid w:val="00F01556"/>
    <w:rsid w:val="00F01558"/>
    <w:rsid w:val="00F018A5"/>
    <w:rsid w:val="00F01C2F"/>
    <w:rsid w:val="00F02665"/>
    <w:rsid w:val="00F038E2"/>
    <w:rsid w:val="00F03933"/>
    <w:rsid w:val="00F03AB0"/>
    <w:rsid w:val="00F04C72"/>
    <w:rsid w:val="00F04CC0"/>
    <w:rsid w:val="00F04FC0"/>
    <w:rsid w:val="00F05C4D"/>
    <w:rsid w:val="00F06376"/>
    <w:rsid w:val="00F06F59"/>
    <w:rsid w:val="00F07E9D"/>
    <w:rsid w:val="00F106ED"/>
    <w:rsid w:val="00F10CA5"/>
    <w:rsid w:val="00F11794"/>
    <w:rsid w:val="00F117F0"/>
    <w:rsid w:val="00F11E81"/>
    <w:rsid w:val="00F12193"/>
    <w:rsid w:val="00F12FCD"/>
    <w:rsid w:val="00F1316F"/>
    <w:rsid w:val="00F13601"/>
    <w:rsid w:val="00F14294"/>
    <w:rsid w:val="00F1486A"/>
    <w:rsid w:val="00F14ED8"/>
    <w:rsid w:val="00F15D14"/>
    <w:rsid w:val="00F15DAA"/>
    <w:rsid w:val="00F1625B"/>
    <w:rsid w:val="00F177EB"/>
    <w:rsid w:val="00F17988"/>
    <w:rsid w:val="00F17DFC"/>
    <w:rsid w:val="00F17F75"/>
    <w:rsid w:val="00F20081"/>
    <w:rsid w:val="00F20279"/>
    <w:rsid w:val="00F20A46"/>
    <w:rsid w:val="00F21244"/>
    <w:rsid w:val="00F21987"/>
    <w:rsid w:val="00F220D4"/>
    <w:rsid w:val="00F233D4"/>
    <w:rsid w:val="00F249D8"/>
    <w:rsid w:val="00F2559F"/>
    <w:rsid w:val="00F25BB2"/>
    <w:rsid w:val="00F25DD0"/>
    <w:rsid w:val="00F261E7"/>
    <w:rsid w:val="00F303EE"/>
    <w:rsid w:val="00F31F3F"/>
    <w:rsid w:val="00F32107"/>
    <w:rsid w:val="00F32762"/>
    <w:rsid w:val="00F33E64"/>
    <w:rsid w:val="00F33FE3"/>
    <w:rsid w:val="00F340F9"/>
    <w:rsid w:val="00F34AFD"/>
    <w:rsid w:val="00F34DB7"/>
    <w:rsid w:val="00F35213"/>
    <w:rsid w:val="00F365FD"/>
    <w:rsid w:val="00F36A20"/>
    <w:rsid w:val="00F36D6C"/>
    <w:rsid w:val="00F37329"/>
    <w:rsid w:val="00F374F3"/>
    <w:rsid w:val="00F40CD0"/>
    <w:rsid w:val="00F40E7C"/>
    <w:rsid w:val="00F412C0"/>
    <w:rsid w:val="00F41464"/>
    <w:rsid w:val="00F4209E"/>
    <w:rsid w:val="00F42310"/>
    <w:rsid w:val="00F4247D"/>
    <w:rsid w:val="00F4284C"/>
    <w:rsid w:val="00F42FC9"/>
    <w:rsid w:val="00F43030"/>
    <w:rsid w:val="00F4317B"/>
    <w:rsid w:val="00F43F6D"/>
    <w:rsid w:val="00F4449C"/>
    <w:rsid w:val="00F4449F"/>
    <w:rsid w:val="00F44CA4"/>
    <w:rsid w:val="00F44D15"/>
    <w:rsid w:val="00F4535B"/>
    <w:rsid w:val="00F45474"/>
    <w:rsid w:val="00F458F4"/>
    <w:rsid w:val="00F45929"/>
    <w:rsid w:val="00F4616E"/>
    <w:rsid w:val="00F46489"/>
    <w:rsid w:val="00F469F0"/>
    <w:rsid w:val="00F47AB6"/>
    <w:rsid w:val="00F47C26"/>
    <w:rsid w:val="00F50106"/>
    <w:rsid w:val="00F50301"/>
    <w:rsid w:val="00F50B11"/>
    <w:rsid w:val="00F5169F"/>
    <w:rsid w:val="00F52960"/>
    <w:rsid w:val="00F52EBB"/>
    <w:rsid w:val="00F52F79"/>
    <w:rsid w:val="00F53273"/>
    <w:rsid w:val="00F532E2"/>
    <w:rsid w:val="00F53736"/>
    <w:rsid w:val="00F537A8"/>
    <w:rsid w:val="00F54093"/>
    <w:rsid w:val="00F54690"/>
    <w:rsid w:val="00F554FD"/>
    <w:rsid w:val="00F55DF1"/>
    <w:rsid w:val="00F55F60"/>
    <w:rsid w:val="00F5619D"/>
    <w:rsid w:val="00F56F88"/>
    <w:rsid w:val="00F600F2"/>
    <w:rsid w:val="00F601A4"/>
    <w:rsid w:val="00F60810"/>
    <w:rsid w:val="00F621DD"/>
    <w:rsid w:val="00F62FD0"/>
    <w:rsid w:val="00F63054"/>
    <w:rsid w:val="00F634D9"/>
    <w:rsid w:val="00F63B30"/>
    <w:rsid w:val="00F64A7E"/>
    <w:rsid w:val="00F64F56"/>
    <w:rsid w:val="00F65116"/>
    <w:rsid w:val="00F65446"/>
    <w:rsid w:val="00F65AB8"/>
    <w:rsid w:val="00F66335"/>
    <w:rsid w:val="00F67438"/>
    <w:rsid w:val="00F67462"/>
    <w:rsid w:val="00F67A56"/>
    <w:rsid w:val="00F700E3"/>
    <w:rsid w:val="00F7039A"/>
    <w:rsid w:val="00F707B8"/>
    <w:rsid w:val="00F7141A"/>
    <w:rsid w:val="00F720EE"/>
    <w:rsid w:val="00F721E4"/>
    <w:rsid w:val="00F7263C"/>
    <w:rsid w:val="00F72777"/>
    <w:rsid w:val="00F72BDE"/>
    <w:rsid w:val="00F72D2B"/>
    <w:rsid w:val="00F72D6A"/>
    <w:rsid w:val="00F72E83"/>
    <w:rsid w:val="00F72FF5"/>
    <w:rsid w:val="00F73248"/>
    <w:rsid w:val="00F738BD"/>
    <w:rsid w:val="00F73A9D"/>
    <w:rsid w:val="00F753A6"/>
    <w:rsid w:val="00F755E4"/>
    <w:rsid w:val="00F76BE6"/>
    <w:rsid w:val="00F76DC2"/>
    <w:rsid w:val="00F76FC0"/>
    <w:rsid w:val="00F77A82"/>
    <w:rsid w:val="00F77D02"/>
    <w:rsid w:val="00F8006C"/>
    <w:rsid w:val="00F80094"/>
    <w:rsid w:val="00F8021C"/>
    <w:rsid w:val="00F8156C"/>
    <w:rsid w:val="00F8395C"/>
    <w:rsid w:val="00F84694"/>
    <w:rsid w:val="00F855E9"/>
    <w:rsid w:val="00F85913"/>
    <w:rsid w:val="00F85B94"/>
    <w:rsid w:val="00F86A0A"/>
    <w:rsid w:val="00F86E15"/>
    <w:rsid w:val="00F8720F"/>
    <w:rsid w:val="00F87518"/>
    <w:rsid w:val="00F87972"/>
    <w:rsid w:val="00F87EB9"/>
    <w:rsid w:val="00F90287"/>
    <w:rsid w:val="00F90556"/>
    <w:rsid w:val="00F90A06"/>
    <w:rsid w:val="00F90D38"/>
    <w:rsid w:val="00F90D57"/>
    <w:rsid w:val="00F90E53"/>
    <w:rsid w:val="00F91248"/>
    <w:rsid w:val="00F9202E"/>
    <w:rsid w:val="00F92D1C"/>
    <w:rsid w:val="00F92F72"/>
    <w:rsid w:val="00F935DB"/>
    <w:rsid w:val="00F9495F"/>
    <w:rsid w:val="00F94A38"/>
    <w:rsid w:val="00F94B44"/>
    <w:rsid w:val="00F94EBC"/>
    <w:rsid w:val="00F95340"/>
    <w:rsid w:val="00F9547A"/>
    <w:rsid w:val="00F956CD"/>
    <w:rsid w:val="00F959C6"/>
    <w:rsid w:val="00F968EF"/>
    <w:rsid w:val="00F97E6A"/>
    <w:rsid w:val="00FA0140"/>
    <w:rsid w:val="00FA0564"/>
    <w:rsid w:val="00FA0B62"/>
    <w:rsid w:val="00FA13CD"/>
    <w:rsid w:val="00FA1CD2"/>
    <w:rsid w:val="00FA258F"/>
    <w:rsid w:val="00FA2A9A"/>
    <w:rsid w:val="00FA2D5D"/>
    <w:rsid w:val="00FA4211"/>
    <w:rsid w:val="00FA4627"/>
    <w:rsid w:val="00FA55B5"/>
    <w:rsid w:val="00FA5683"/>
    <w:rsid w:val="00FA597C"/>
    <w:rsid w:val="00FA6501"/>
    <w:rsid w:val="00FA6765"/>
    <w:rsid w:val="00FA75DC"/>
    <w:rsid w:val="00FA796F"/>
    <w:rsid w:val="00FA7B71"/>
    <w:rsid w:val="00FB037F"/>
    <w:rsid w:val="00FB0DC3"/>
    <w:rsid w:val="00FB1711"/>
    <w:rsid w:val="00FB1EAF"/>
    <w:rsid w:val="00FB254A"/>
    <w:rsid w:val="00FB2C83"/>
    <w:rsid w:val="00FB3812"/>
    <w:rsid w:val="00FB3A86"/>
    <w:rsid w:val="00FB4C87"/>
    <w:rsid w:val="00FB535C"/>
    <w:rsid w:val="00FB5C8E"/>
    <w:rsid w:val="00FB6012"/>
    <w:rsid w:val="00FB7A88"/>
    <w:rsid w:val="00FC07A4"/>
    <w:rsid w:val="00FC0810"/>
    <w:rsid w:val="00FC0B0F"/>
    <w:rsid w:val="00FC0B4D"/>
    <w:rsid w:val="00FC2351"/>
    <w:rsid w:val="00FC2F81"/>
    <w:rsid w:val="00FC3AF0"/>
    <w:rsid w:val="00FC539D"/>
    <w:rsid w:val="00FC544C"/>
    <w:rsid w:val="00FC5C3F"/>
    <w:rsid w:val="00FC601A"/>
    <w:rsid w:val="00FC6CBA"/>
    <w:rsid w:val="00FC7487"/>
    <w:rsid w:val="00FC7925"/>
    <w:rsid w:val="00FD0A71"/>
    <w:rsid w:val="00FD0DF2"/>
    <w:rsid w:val="00FD0F81"/>
    <w:rsid w:val="00FD1369"/>
    <w:rsid w:val="00FD14A7"/>
    <w:rsid w:val="00FD1F39"/>
    <w:rsid w:val="00FD2265"/>
    <w:rsid w:val="00FD36C8"/>
    <w:rsid w:val="00FD37D5"/>
    <w:rsid w:val="00FD3E9F"/>
    <w:rsid w:val="00FD3F40"/>
    <w:rsid w:val="00FD4A0E"/>
    <w:rsid w:val="00FD4A4A"/>
    <w:rsid w:val="00FD4D4A"/>
    <w:rsid w:val="00FD4FFB"/>
    <w:rsid w:val="00FD508B"/>
    <w:rsid w:val="00FD5188"/>
    <w:rsid w:val="00FD564B"/>
    <w:rsid w:val="00FD6C32"/>
    <w:rsid w:val="00FD7437"/>
    <w:rsid w:val="00FD74B0"/>
    <w:rsid w:val="00FD7551"/>
    <w:rsid w:val="00FE002F"/>
    <w:rsid w:val="00FE0497"/>
    <w:rsid w:val="00FE06B8"/>
    <w:rsid w:val="00FE15D9"/>
    <w:rsid w:val="00FE2498"/>
    <w:rsid w:val="00FE2D36"/>
    <w:rsid w:val="00FE30F9"/>
    <w:rsid w:val="00FE339E"/>
    <w:rsid w:val="00FE37A6"/>
    <w:rsid w:val="00FE3E35"/>
    <w:rsid w:val="00FE431B"/>
    <w:rsid w:val="00FE469A"/>
    <w:rsid w:val="00FE4AFC"/>
    <w:rsid w:val="00FE4DDE"/>
    <w:rsid w:val="00FE4FE3"/>
    <w:rsid w:val="00FE6295"/>
    <w:rsid w:val="00FE6B28"/>
    <w:rsid w:val="00FE75C0"/>
    <w:rsid w:val="00FE7F89"/>
    <w:rsid w:val="00FF068B"/>
    <w:rsid w:val="00FF2A7B"/>
    <w:rsid w:val="00FF34C3"/>
    <w:rsid w:val="00FF40B2"/>
    <w:rsid w:val="00FF42CA"/>
    <w:rsid w:val="00FF4829"/>
    <w:rsid w:val="00FF4CE2"/>
    <w:rsid w:val="00FF5691"/>
    <w:rsid w:val="00FF570E"/>
    <w:rsid w:val="00FF6A8C"/>
    <w:rsid w:val="00FF7915"/>
    <w:rsid w:val="00FF7A6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1F7F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1556"/>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spices-title">
    <w:name w:val="spices-title"/>
    <w:basedOn w:val="DefaultParagraphFont"/>
    <w:rsid w:val="004A5806"/>
  </w:style>
  <w:style w:type="character" w:customStyle="1" w:styleId="fontstyle01">
    <w:name w:val="fontstyle01"/>
    <w:basedOn w:val="DefaultParagraphFont"/>
    <w:rsid w:val="004A5806"/>
    <w:rPr>
      <w:rFonts w:ascii="MinionPro-It" w:hAnsi="MinionPro-It" w:hint="default"/>
      <w:b w:val="0"/>
      <w:bCs w:val="0"/>
      <w:i/>
      <w:iCs/>
      <w:color w:val="242021"/>
      <w:sz w:val="20"/>
      <w:szCs w:val="20"/>
    </w:rPr>
  </w:style>
  <w:style w:type="character" w:customStyle="1" w:styleId="fontstyle21">
    <w:name w:val="fontstyle21"/>
    <w:basedOn w:val="DefaultParagraphFont"/>
    <w:rsid w:val="004A5806"/>
    <w:rPr>
      <w:rFonts w:ascii="MinionPro-Regular" w:hAnsi="MinionPro-Regular" w:hint="default"/>
      <w:b w:val="0"/>
      <w:bCs w:val="0"/>
      <w:i w:val="0"/>
      <w:iCs w:val="0"/>
      <w:color w:val="242021"/>
      <w:sz w:val="20"/>
      <w:szCs w:val="20"/>
    </w:rPr>
  </w:style>
  <w:style w:type="paragraph" w:styleId="ListParagraph">
    <w:name w:val="List Paragraph"/>
    <w:basedOn w:val="Normal"/>
    <w:uiPriority w:val="34"/>
    <w:qFormat/>
    <w:rsid w:val="004A5806"/>
    <w:pPr>
      <w:spacing w:after="160" w:line="259" w:lineRule="auto"/>
      <w:ind w:left="720"/>
      <w:contextualSpacing/>
    </w:pPr>
    <w:rPr>
      <w:rFonts w:asciiTheme="minorHAnsi" w:eastAsiaTheme="minorHAnsi" w:hAnsiTheme="minorHAnsi" w:cstheme="minorBidi"/>
      <w:sz w:val="22"/>
      <w:szCs w:val="22"/>
      <w:lang w:val="en-IN"/>
    </w:rPr>
  </w:style>
  <w:style w:type="table" w:styleId="PlainTable2">
    <w:name w:val="Plain Table 2"/>
    <w:basedOn w:val="TableNormal"/>
    <w:uiPriority w:val="42"/>
    <w:rsid w:val="004A5806"/>
    <w:rPr>
      <w:rFonts w:asciiTheme="minorHAnsi" w:eastAsiaTheme="minorHAnsi" w:hAnsiTheme="minorHAnsi" w:cstheme="minorBidi"/>
      <w:sz w:val="22"/>
      <w:szCs w:val="22"/>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870C4A"/>
    <w:pPr>
      <w:spacing w:before="100" w:beforeAutospacing="1" w:after="100" w:afterAutospacing="1"/>
    </w:pPr>
    <w:rPr>
      <w:rFonts w:ascii="Times New Roman" w:hAnsi="Times New Roman"/>
      <w:sz w:val="24"/>
      <w:szCs w:val="24"/>
      <w:lang w:val="en-IN" w:eastAsia="en-IN" w:bidi="mr-IN"/>
    </w:rPr>
  </w:style>
  <w:style w:type="character" w:styleId="SubtleEmphasis">
    <w:name w:val="Subtle Emphasis"/>
    <w:basedOn w:val="DefaultParagraphFont"/>
    <w:uiPriority w:val="19"/>
    <w:qFormat/>
    <w:rsid w:val="0031522C"/>
    <w:rPr>
      <w:i/>
      <w:iCs/>
      <w:color w:val="404040" w:themeColor="text1" w:themeTint="BF"/>
    </w:rPr>
  </w:style>
  <w:style w:type="character" w:styleId="Strong">
    <w:name w:val="Strong"/>
    <w:basedOn w:val="DefaultParagraphFont"/>
    <w:uiPriority w:val="22"/>
    <w:qFormat/>
    <w:rsid w:val="000B02B7"/>
    <w:rPr>
      <w:b/>
      <w:bCs/>
    </w:rPr>
  </w:style>
  <w:style w:type="character" w:customStyle="1" w:styleId="UnresolvedMention2">
    <w:name w:val="Unresolved Mention2"/>
    <w:basedOn w:val="DefaultParagraphFont"/>
    <w:uiPriority w:val="99"/>
    <w:semiHidden/>
    <w:unhideWhenUsed/>
    <w:rsid w:val="00BC0124"/>
    <w:rPr>
      <w:color w:val="605E5C"/>
      <w:shd w:val="clear" w:color="auto" w:fill="E1DFDD"/>
    </w:rPr>
  </w:style>
  <w:style w:type="character" w:styleId="UnresolvedMention">
    <w:name w:val="Unresolved Mention"/>
    <w:basedOn w:val="DefaultParagraphFont"/>
    <w:uiPriority w:val="99"/>
    <w:semiHidden/>
    <w:unhideWhenUsed/>
    <w:rsid w:val="00BE6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27090833">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hyperlink" Target="https://doi.org/10.11609/jott.7748.14.3.20721-20732" TargetMode="External"/><Relationship Id="rId21" Type="http://schemas.openxmlformats.org/officeDocument/2006/relationships/image" Target="media/image3.jpeg"/><Relationship Id="rId34" Type="http://schemas.openxmlformats.org/officeDocument/2006/relationships/hyperlink" Target="https://dx.doi.org/10.2305/IUCN.UK.2024-2.RLTS.T22719005A263926922.en" TargetMode="External"/><Relationship Id="rId42" Type="http://schemas.openxmlformats.org/officeDocument/2006/relationships/hyperlink" Target="https://doi.org/10.11609/jot.8323.16.6.25345-25359"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footer" Target="footer5.xml"/><Relationship Id="rId37" Type="http://schemas.openxmlformats.org/officeDocument/2006/relationships/hyperlink" Target="https://doi.org/10.11609/jott.8865.16.3.24949-24955" TargetMode="External"/><Relationship Id="rId40" Type="http://schemas.openxmlformats.org/officeDocument/2006/relationships/hyperlink" Target="https://doi.org/10.11609/jot.7762.14.5.20970-20987" TargetMode="External"/><Relationship Id="rId45" Type="http://schemas.openxmlformats.org/officeDocument/2006/relationships/hyperlink" Target="https://dx.doi.org/10.2307/23213949"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yperlink" Target="https://doi.org/10.56557/upjoz/2026/v47i185852" TargetMode="External"/><Relationship Id="rId10" Type="http://schemas.openxmlformats.org/officeDocument/2006/relationships/footer" Target="footer1.xml"/><Relationship Id="rId19" Type="http://schemas.openxmlformats.org/officeDocument/2006/relationships/image" Target="media/image1.jpeg"/><Relationship Id="rId31" Type="http://schemas.openxmlformats.org/officeDocument/2006/relationships/header" Target="header8.xml"/><Relationship Id="rId44" Type="http://schemas.openxmlformats.org/officeDocument/2006/relationships/hyperlink" Target="https://doi.org/10.1111/j.1439-%200310.2005.0113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nhs.org"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header" Target="header7.xml"/><Relationship Id="rId35" Type="http://schemas.openxmlformats.org/officeDocument/2006/relationships/hyperlink" Target="https://doi.org/10.2173/bow.baywea1.01" TargetMode="External"/><Relationship Id="rId43" Type="http://schemas.openxmlformats.org/officeDocument/2006/relationships/hyperlink" Target="https://doi.org/10.11609/jott.8260.15.12.2435724367"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header" Target="header9.xml"/><Relationship Id="rId38" Type="http://schemas.openxmlformats.org/officeDocument/2006/relationships/hyperlink" Target="https://dx.doi.org/10.59467/JEBS.2024.38.75" TargetMode="External"/><Relationship Id="rId46" Type="http://schemas.openxmlformats.org/officeDocument/2006/relationships/fontTable" Target="fontTable.xml"/><Relationship Id="rId20" Type="http://schemas.openxmlformats.org/officeDocument/2006/relationships/image" Target="media/image2.jpeg"/><Relationship Id="rId41" Type="http://schemas.openxmlformats.org/officeDocument/2006/relationships/hyperlink" Target="https://doi.org/10.11609/jot.8149.15.9.23843-2385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0A6F-4074-971F-2CF154AB8F1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5"/>
                <c:pt idx="0">
                  <c:v>Wad stage</c:v>
                </c:pt>
                <c:pt idx="1">
                  <c:v>Ring stage</c:v>
                </c:pt>
                <c:pt idx="2">
                  <c:v>Helmet stage</c:v>
                </c:pt>
                <c:pt idx="3">
                  <c:v>Egg-chamber closed stsge</c:v>
                </c:pt>
                <c:pt idx="4">
                  <c:v>Complete nest stsge</c:v>
                </c:pt>
              </c:strCache>
            </c:strRef>
          </c:cat>
          <c:val>
            <c:numRef>
              <c:f>Sheet1!$B$2:$B$11</c:f>
              <c:numCache>
                <c:formatCode>General</c:formatCode>
                <c:ptCount val="10"/>
                <c:pt idx="0">
                  <c:v>4</c:v>
                </c:pt>
                <c:pt idx="1">
                  <c:v>7</c:v>
                </c:pt>
                <c:pt idx="2">
                  <c:v>15</c:v>
                </c:pt>
                <c:pt idx="3">
                  <c:v>10</c:v>
                </c:pt>
                <c:pt idx="4">
                  <c:v>34</c:v>
                </c:pt>
              </c:numCache>
            </c:numRef>
          </c:val>
          <c:extLst>
            <c:ext xmlns:c16="http://schemas.microsoft.com/office/drawing/2014/chart" uri="{C3380CC4-5D6E-409C-BE32-E72D297353CC}">
              <c16:uniqueId val="{00000000-3803-4B11-A7B3-3115E940FC47}"/>
            </c:ext>
          </c:extLst>
        </c:ser>
        <c:ser>
          <c:idx val="1"/>
          <c:order val="1"/>
          <c:tx>
            <c:strRef>
              <c:f>Sheet1!$C$1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7-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9-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B-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D-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F-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1-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3-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5-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7-0A6F-4074-971F-2CF154AB8F1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5"/>
                <c:pt idx="0">
                  <c:v>Wad stage</c:v>
                </c:pt>
                <c:pt idx="1">
                  <c:v>Ring stage</c:v>
                </c:pt>
                <c:pt idx="2">
                  <c:v>Helmet stage</c:v>
                </c:pt>
                <c:pt idx="3">
                  <c:v>Egg-chamber closed stsge</c:v>
                </c:pt>
                <c:pt idx="4">
                  <c:v>Complete nest stsge</c:v>
                </c:pt>
              </c:strCache>
            </c:strRef>
          </c:cat>
          <c:val>
            <c:numRef>
              <c:f>Sheet1!$C$2:$C$11</c:f>
              <c:numCache>
                <c:formatCode>General</c:formatCode>
                <c:ptCount val="10"/>
              </c:numCache>
            </c:numRef>
          </c:val>
          <c:extLst>
            <c:ext xmlns:c16="http://schemas.microsoft.com/office/drawing/2014/chart" uri="{C3380CC4-5D6E-409C-BE32-E72D297353CC}">
              <c16:uniqueId val="{00000001-3803-4B11-A7B3-3115E940FC47}"/>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22868-07A3-4461-9FDA-9768FEE52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TotalTime>
  <Pages>18</Pages>
  <Words>3312</Words>
  <Characters>18879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22147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9</cp:revision>
  <cp:lastPrinted>1999-07-06T11:00:00Z</cp:lastPrinted>
  <dcterms:created xsi:type="dcterms:W3CDTF">2026-10-12T08:32:00Z</dcterms:created>
  <dcterms:modified xsi:type="dcterms:W3CDTF">2026-10-12T12:36:00Z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306c5c90-bc8c-4ada-b1c6-f43a2a2e4b8a</vt:lpwstr>
  </property>
</Properties>
</file>