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0AF00" w14:textId="77777777" w:rsidR="006753C8" w:rsidRDefault="00A44D4C" w:rsidP="00A44D4C">
      <w:pPr>
        <w:spacing w:after="200"/>
        <w:jc w:val="center"/>
      </w:pPr>
      <w:r>
        <w:rPr>
          <w:rFonts w:cs="Times New Roman"/>
          <w:b/>
          <w:bCs/>
          <w:sz w:val="30"/>
          <w:szCs w:val="30"/>
        </w:rPr>
        <w:t xml:space="preserve">Seasonal Incidence and Chemical Management of Early Shoot Borer, Chilo </w:t>
      </w:r>
      <w:proofErr w:type="spellStart"/>
      <w:r>
        <w:rPr>
          <w:rFonts w:cs="Times New Roman"/>
          <w:b/>
          <w:bCs/>
          <w:sz w:val="30"/>
          <w:szCs w:val="30"/>
        </w:rPr>
        <w:t>infuscatellus</w:t>
      </w:r>
      <w:proofErr w:type="spellEnd"/>
      <w:r>
        <w:rPr>
          <w:rFonts w:cs="Times New Roman"/>
          <w:b/>
          <w:bCs/>
          <w:sz w:val="30"/>
          <w:szCs w:val="30"/>
        </w:rPr>
        <w:t xml:space="preserve"> (Snellen) in Autumn, Spring and Ratoon Planted Sugarcane (Saccharum officinarum L.)</w:t>
      </w:r>
    </w:p>
    <w:p w14:paraId="753DCB7C" w14:textId="77777777" w:rsidR="00AA24C8" w:rsidRDefault="00AA24C8" w:rsidP="00A44D4C">
      <w:pPr>
        <w:spacing w:after="60"/>
        <w:jc w:val="center"/>
        <w:rPr>
          <w:rFonts w:cs="Times New Roman"/>
          <w:b/>
          <w:bCs/>
          <w:caps/>
          <w:sz w:val="26"/>
          <w:szCs w:val="26"/>
        </w:rPr>
      </w:pPr>
    </w:p>
    <w:p w14:paraId="7BD3D0B5" w14:textId="77777777" w:rsidR="006753C8" w:rsidRDefault="00A44D4C" w:rsidP="00A44D4C">
      <w:pPr>
        <w:spacing w:after="60"/>
        <w:jc w:val="center"/>
      </w:pPr>
      <w:r>
        <w:rPr>
          <w:rFonts w:cs="Times New Roman"/>
          <w:b/>
          <w:bCs/>
          <w:caps/>
          <w:sz w:val="26"/>
          <w:szCs w:val="26"/>
        </w:rPr>
        <w:t>Abstract</w:t>
      </w:r>
    </w:p>
    <w:p w14:paraId="07FABCC6" w14:textId="77777777" w:rsidR="006753C8" w:rsidRDefault="00A44D4C" w:rsidP="00A44D4C">
      <w:pPr>
        <w:spacing w:after="200" w:line="300" w:lineRule="auto"/>
        <w:jc w:val="both"/>
      </w:pPr>
      <w:r>
        <w:rPr>
          <w:rFonts w:cs="Times New Roman"/>
          <w:sz w:val="22"/>
          <w:szCs w:val="22"/>
        </w:rPr>
        <w:t xml:space="preserve">A field study was conducted at </w:t>
      </w:r>
      <w:proofErr w:type="spellStart"/>
      <w:r>
        <w:rPr>
          <w:rFonts w:cs="Times New Roman"/>
          <w:sz w:val="22"/>
          <w:szCs w:val="22"/>
        </w:rPr>
        <w:t>Dobhiara</w:t>
      </w:r>
      <w:proofErr w:type="spellEnd"/>
      <w:r>
        <w:rPr>
          <w:rFonts w:cs="Times New Roman"/>
          <w:sz w:val="22"/>
          <w:szCs w:val="22"/>
        </w:rPr>
        <w:t xml:space="preserve"> village in the vicinity of N.D. University of Agriculture &amp; Technology, </w:t>
      </w:r>
      <w:proofErr w:type="spellStart"/>
      <w:r>
        <w:rPr>
          <w:rFonts w:cs="Times New Roman"/>
          <w:sz w:val="22"/>
          <w:szCs w:val="22"/>
        </w:rPr>
        <w:t>Kumarganj</w:t>
      </w:r>
      <w:proofErr w:type="spellEnd"/>
      <w:r>
        <w:rPr>
          <w:rFonts w:cs="Times New Roman"/>
          <w:sz w:val="22"/>
          <w:szCs w:val="22"/>
        </w:rPr>
        <w:t xml:space="preserve">, Faizabad, Uttar Pradesh, to record the seasonal incidence of early shoot borer, Chilo </w:t>
      </w:r>
      <w:proofErr w:type="spellStart"/>
      <w:r>
        <w:rPr>
          <w:rFonts w:cs="Times New Roman"/>
          <w:sz w:val="22"/>
          <w:szCs w:val="22"/>
        </w:rPr>
        <w:t>infuscatellus</w:t>
      </w:r>
      <w:proofErr w:type="spellEnd"/>
      <w:r>
        <w:rPr>
          <w:rFonts w:cs="Times New Roman"/>
          <w:sz w:val="22"/>
          <w:szCs w:val="22"/>
        </w:rPr>
        <w:t xml:space="preserve"> (Snellen), on autumn (2011–12) and spring and ratoon (2012–13) planted sugarcane cv. </w:t>
      </w:r>
      <w:proofErr w:type="spellStart"/>
      <w:r>
        <w:rPr>
          <w:rFonts w:cs="Times New Roman"/>
          <w:sz w:val="22"/>
          <w:szCs w:val="22"/>
        </w:rPr>
        <w:t>CoS</w:t>
      </w:r>
      <w:proofErr w:type="spellEnd"/>
      <w:r>
        <w:rPr>
          <w:rFonts w:cs="Times New Roman"/>
          <w:sz w:val="22"/>
          <w:szCs w:val="22"/>
        </w:rPr>
        <w:t xml:space="preserve"> 8436, and to lay out an insecticidal evaluation trial for its economic management. Shoot borer infestation was recorded fortnightly on 20 randomly tagged plants at three farmers' fields (autumn and spring crop) and at one agronomy-farm plus three farmers' fields (ratoon crop). Infestation first appeared during the 7th–9th standard week (SW), built up steadily and peaked during the 18th–19th SW, reaching a maximum of 27.22 per cent in the autumn-planted crop, 20.55–22.77 per cent in the spring-planted crop and 15.83 per cent in the ratoon crop, before declining to nil by the 26th–28th SW. The overall mean infestation across the crop season was 11.29 ± 2.02, 10.55 ± 1.80 and 6.18 ± 1.28 per cent in autumn, spring and ratoon crops, respectively, indicating that the autumn-planted crop was most susceptible and the ratoon crop least susceptible to the pest. An insecticidal evaluation trial comprising eight treatments — </w:t>
      </w:r>
      <w:proofErr w:type="spellStart"/>
      <w:r>
        <w:rPr>
          <w:rFonts w:cs="Times New Roman"/>
          <w:sz w:val="22"/>
          <w:szCs w:val="22"/>
        </w:rPr>
        <w:t>cartap</w:t>
      </w:r>
      <w:proofErr w:type="spellEnd"/>
      <w:r>
        <w:rPr>
          <w:rFonts w:cs="Times New Roman"/>
          <w:sz w:val="22"/>
          <w:szCs w:val="22"/>
        </w:rPr>
        <w:t xml:space="preserve"> hydrochloride 4G, fipronil 0.3G, </w:t>
      </w:r>
      <w:proofErr w:type="spellStart"/>
      <w:r>
        <w:rPr>
          <w:rFonts w:cs="Times New Roman"/>
          <w:sz w:val="22"/>
          <w:szCs w:val="22"/>
        </w:rPr>
        <w:t>fenpropathrin</w:t>
      </w:r>
      <w:proofErr w:type="spellEnd"/>
      <w:r>
        <w:rPr>
          <w:rFonts w:cs="Times New Roman"/>
          <w:sz w:val="22"/>
          <w:szCs w:val="22"/>
        </w:rPr>
        <w:t xml:space="preserve"> 30% EC, quinalphos 25% EC, chlorpyriphos 20 EC, chlorantraniliprole (</w:t>
      </w:r>
      <w:proofErr w:type="spellStart"/>
      <w:r>
        <w:rPr>
          <w:rFonts w:cs="Times New Roman"/>
          <w:sz w:val="22"/>
          <w:szCs w:val="22"/>
        </w:rPr>
        <w:t>Coragen</w:t>
      </w:r>
      <w:proofErr w:type="spellEnd"/>
      <w:r>
        <w:rPr>
          <w:rFonts w:cs="Times New Roman"/>
          <w:sz w:val="22"/>
          <w:szCs w:val="22"/>
        </w:rPr>
        <w:t>) 20 SC, neem oil 2% and an untreated control — was laid out in a Randomized Block Design with three replications and applied at the economic threshold level (&gt;10% infestation) to identify the most effective and economical molecule for shoot borer management. The results provide a week-wise infestation calendar that can guide the timing of insecticide application in this agro-climatic zone.</w:t>
      </w:r>
    </w:p>
    <w:p w14:paraId="3928A5B6" w14:textId="77777777" w:rsidR="006753C8" w:rsidRDefault="00A44D4C" w:rsidP="00A44D4C">
      <w:pPr>
        <w:spacing w:before="240" w:after="140"/>
      </w:pPr>
      <w:r>
        <w:rPr>
          <w:rFonts w:cs="Times New Roman"/>
          <w:b/>
          <w:bCs/>
          <w:i/>
          <w:iCs/>
          <w:sz w:val="23"/>
          <w:szCs w:val="23"/>
        </w:rPr>
        <w:t>Keywords</w:t>
      </w:r>
    </w:p>
    <w:p w14:paraId="676A1048" w14:textId="77777777" w:rsidR="006753C8" w:rsidRDefault="00A44D4C" w:rsidP="00A44D4C">
      <w:pPr>
        <w:spacing w:after="300" w:line="300" w:lineRule="auto"/>
        <w:jc w:val="both"/>
      </w:pPr>
      <w:r>
        <w:rPr>
          <w:rFonts w:cs="Times New Roman"/>
          <w:sz w:val="22"/>
          <w:szCs w:val="22"/>
        </w:rPr>
        <w:t xml:space="preserve">Sugarcane, Saccharum officinarum, Chilo </w:t>
      </w:r>
      <w:proofErr w:type="spellStart"/>
      <w:r>
        <w:rPr>
          <w:rFonts w:cs="Times New Roman"/>
          <w:sz w:val="22"/>
          <w:szCs w:val="22"/>
        </w:rPr>
        <w:t>infuscatellus</w:t>
      </w:r>
      <w:proofErr w:type="spellEnd"/>
      <w:r>
        <w:rPr>
          <w:rFonts w:cs="Times New Roman"/>
          <w:sz w:val="22"/>
          <w:szCs w:val="22"/>
        </w:rPr>
        <w:t xml:space="preserve">, early shoot borer, seasonal incidence, standard meteorological week, dead heart, economic threshold level, </w:t>
      </w:r>
      <w:proofErr w:type="spellStart"/>
      <w:r>
        <w:rPr>
          <w:rFonts w:cs="Times New Roman"/>
          <w:sz w:val="22"/>
          <w:szCs w:val="22"/>
        </w:rPr>
        <w:t>CoS</w:t>
      </w:r>
      <w:proofErr w:type="spellEnd"/>
      <w:r>
        <w:rPr>
          <w:rFonts w:cs="Times New Roman"/>
          <w:sz w:val="22"/>
          <w:szCs w:val="22"/>
        </w:rPr>
        <w:t xml:space="preserve"> 8436, autumn and spring planting, ratoon crop, insecticides, chlorantraniliprole, neem oil, bio-efficacy, </w:t>
      </w:r>
      <w:proofErr w:type="spellStart"/>
      <w:r>
        <w:rPr>
          <w:rFonts w:cs="Times New Roman"/>
          <w:sz w:val="22"/>
          <w:szCs w:val="22"/>
        </w:rPr>
        <w:t>cost:benefit</w:t>
      </w:r>
      <w:proofErr w:type="spellEnd"/>
      <w:r>
        <w:rPr>
          <w:rFonts w:cs="Times New Roman"/>
          <w:sz w:val="22"/>
          <w:szCs w:val="22"/>
        </w:rPr>
        <w:t xml:space="preserve"> ratio</w:t>
      </w:r>
    </w:p>
    <w:p w14:paraId="6AFF79D6" w14:textId="77777777" w:rsidR="006753C8" w:rsidRDefault="006753C8" w:rsidP="00A44D4C"/>
    <w:p w14:paraId="65F20538" w14:textId="77777777" w:rsidR="006753C8" w:rsidRDefault="00A44D4C" w:rsidP="00A44D4C">
      <w:pPr>
        <w:spacing w:before="320" w:after="160"/>
      </w:pPr>
      <w:r>
        <w:rPr>
          <w:rFonts w:cs="Times New Roman"/>
          <w:b/>
          <w:bCs/>
          <w:caps/>
          <w:sz w:val="26"/>
          <w:szCs w:val="26"/>
        </w:rPr>
        <w:t>1. Introduction</w:t>
      </w:r>
    </w:p>
    <w:p w14:paraId="10BF2690" w14:textId="77777777" w:rsidR="006753C8" w:rsidRDefault="00A44D4C" w:rsidP="00A44D4C">
      <w:pPr>
        <w:spacing w:after="200" w:line="300" w:lineRule="auto"/>
        <w:jc w:val="both"/>
      </w:pPr>
      <w:r>
        <w:rPr>
          <w:rFonts w:cs="Times New Roman"/>
          <w:sz w:val="22"/>
          <w:szCs w:val="22"/>
        </w:rPr>
        <w:t xml:space="preserve">Sugarcane (Saccharum officinarum L.) is one of the most important commercial crops of the tropical and sub-tropical world, serving as the principal source of sugar, jaggery and, increasingly, bio-energy. In India, and particularly in the eastern Uttar Pradesh sugar belt to which the present study area belongs, sugarcane productivity is constrained by a complex of insect pests, among which the early shoot borer, Chilo </w:t>
      </w:r>
      <w:proofErr w:type="spellStart"/>
      <w:r>
        <w:rPr>
          <w:rFonts w:cs="Times New Roman"/>
          <w:sz w:val="22"/>
          <w:szCs w:val="22"/>
        </w:rPr>
        <w:t>infuscatellus</w:t>
      </w:r>
      <w:proofErr w:type="spellEnd"/>
      <w:r>
        <w:rPr>
          <w:rFonts w:cs="Times New Roman"/>
          <w:sz w:val="22"/>
          <w:szCs w:val="22"/>
        </w:rPr>
        <w:t xml:space="preserve"> (Snellen) (Lepidoptera: </w:t>
      </w:r>
      <w:proofErr w:type="spellStart"/>
      <w:r>
        <w:rPr>
          <w:rFonts w:cs="Times New Roman"/>
          <w:sz w:val="22"/>
          <w:szCs w:val="22"/>
        </w:rPr>
        <w:t>Crambidae</w:t>
      </w:r>
      <w:proofErr w:type="spellEnd"/>
      <w:r>
        <w:rPr>
          <w:rFonts w:cs="Times New Roman"/>
          <w:sz w:val="22"/>
          <w:szCs w:val="22"/>
        </w:rPr>
        <w:t>), is the most destructive during the vegetative phase of the crop.</w:t>
      </w:r>
    </w:p>
    <w:p w14:paraId="10372766" w14:textId="77777777" w:rsidR="006753C8" w:rsidRDefault="00A44D4C" w:rsidP="00A44D4C">
      <w:pPr>
        <w:spacing w:after="200" w:line="300" w:lineRule="auto"/>
        <w:jc w:val="both"/>
      </w:pPr>
      <w:r>
        <w:rPr>
          <w:rFonts w:cs="Times New Roman"/>
          <w:sz w:val="22"/>
          <w:szCs w:val="22"/>
        </w:rPr>
        <w:lastRenderedPageBreak/>
        <w:t xml:space="preserve">The larvae of C. </w:t>
      </w:r>
      <w:proofErr w:type="spellStart"/>
      <w:r>
        <w:rPr>
          <w:rFonts w:cs="Times New Roman"/>
          <w:sz w:val="22"/>
          <w:szCs w:val="22"/>
        </w:rPr>
        <w:t>infuscatellus</w:t>
      </w:r>
      <w:proofErr w:type="spellEnd"/>
      <w:r>
        <w:rPr>
          <w:rFonts w:cs="Times New Roman"/>
          <w:sz w:val="22"/>
          <w:szCs w:val="22"/>
        </w:rPr>
        <w:t xml:space="preserve"> bore into the growing shoot soon after germination, destroying the central growing point and producing the characteristic symptom of 'dead heart', which can be pulled out easily and emits a foul smell. Lepidopteran borers as a group are recognised as the foremost destructive pests of sugarcane worldwide, causing reductions in stalk weight, juice quality and sugar recovery across the major cane-growing regions of Asia, Africa and the Americas.</w:t>
      </w:r>
    </w:p>
    <w:p w14:paraId="2EEF39AA" w14:textId="77777777" w:rsidR="006753C8" w:rsidRDefault="00A44D4C" w:rsidP="00A44D4C">
      <w:pPr>
        <w:spacing w:after="200" w:line="300" w:lineRule="auto"/>
        <w:jc w:val="both"/>
      </w:pPr>
      <w:r>
        <w:rPr>
          <w:rFonts w:cs="Times New Roman"/>
          <w:sz w:val="22"/>
          <w:szCs w:val="22"/>
        </w:rPr>
        <w:t xml:space="preserve">Because shoot-borer populations fluctuate widely with the standard meteorological week and with the cropping system (autumn-planted, spring-planted or ratoon), a sound understanding of the seasonal pattern of incidence is a pre-requisite for timing management interventions economically rather than applying insecticides on a calendar basis. Weather-driven models developed for the same variety, </w:t>
      </w:r>
      <w:proofErr w:type="spellStart"/>
      <w:r>
        <w:rPr>
          <w:rFonts w:cs="Times New Roman"/>
          <w:sz w:val="22"/>
          <w:szCs w:val="22"/>
        </w:rPr>
        <w:t>CoS</w:t>
      </w:r>
      <w:proofErr w:type="spellEnd"/>
      <w:r>
        <w:rPr>
          <w:rFonts w:cs="Times New Roman"/>
          <w:sz w:val="22"/>
          <w:szCs w:val="22"/>
        </w:rPr>
        <w:t xml:space="preserve"> 8436, in the adjoining agro-climatic tract have shown that shoot-borer incidence is significantly influenced by temperature and relative humidity, underscoring the value of season- and location-specific incidence data.</w:t>
      </w:r>
    </w:p>
    <w:p w14:paraId="2A83FEC8" w14:textId="77777777" w:rsidR="006753C8" w:rsidRDefault="00A44D4C" w:rsidP="00A44D4C">
      <w:pPr>
        <w:spacing w:after="200" w:line="300" w:lineRule="auto"/>
        <w:jc w:val="both"/>
      </w:pPr>
      <w:r>
        <w:rPr>
          <w:rFonts w:cs="Times New Roman"/>
          <w:sz w:val="22"/>
          <w:szCs w:val="22"/>
        </w:rPr>
        <w:t>Sole reliance on synthetic insecticides for shoot-borer management is increasingly constrained by residue concerns, cost and the risk of resurgence, which has renewed interest in comparing newer reduced-risk molecules such as the anthranilic diamide chlorantraniliprole with conventional organophosphate, pyrethroid and carbamate/neonicotinoid granules, as well as with botanicals such as neem oil, within an economic-threshold-based decision framework.</w:t>
      </w:r>
    </w:p>
    <w:p w14:paraId="24D21833" w14:textId="77777777" w:rsidR="006753C8" w:rsidRDefault="00A44D4C" w:rsidP="00A44D4C">
      <w:pPr>
        <w:spacing w:after="200" w:line="300" w:lineRule="auto"/>
        <w:jc w:val="both"/>
      </w:pPr>
      <w:r>
        <w:rPr>
          <w:rFonts w:cs="Times New Roman"/>
          <w:sz w:val="22"/>
          <w:szCs w:val="22"/>
        </w:rPr>
        <w:t>Sugarcane remains one of India's principal industrial crops, with the area under cultivation and total cane production having risen several-fold since 1950–51, and Uttar Pradesh continuing to account for a leading share of the country's varietal diversity and cane area [Chauhan et al., 2022]. Sustaining this productivity growth in the face of biotic constraints such as the shoot borer requires management strategies that are both effective and economical, which is why threshold-based insecticide application — treating only once a pre-determined pest density is exceeded — has been shown across a wide range of crops to substantially reduce insecticide use and cost without compromising pest control or yield, relative to calendar-based spraying [Leach et al., 2025].</w:t>
      </w:r>
    </w:p>
    <w:p w14:paraId="2AF71254" w14:textId="77777777" w:rsidR="006753C8" w:rsidRDefault="00A44D4C" w:rsidP="00A44D4C">
      <w:pPr>
        <w:spacing w:after="320" w:line="300" w:lineRule="auto"/>
        <w:jc w:val="both"/>
      </w:pPr>
      <w:r>
        <w:rPr>
          <w:rFonts w:cs="Times New Roman"/>
          <w:sz w:val="22"/>
          <w:szCs w:val="22"/>
        </w:rPr>
        <w:t xml:space="preserve">Keeping these considerations in view, the present investigation was undertaken with the following objectives: (i) to record the seasonal incidence of early shoot borer in autumn-planted, spring-planted and ratoon sugarcane cv. </w:t>
      </w:r>
      <w:proofErr w:type="spellStart"/>
      <w:r>
        <w:rPr>
          <w:rFonts w:cs="Times New Roman"/>
          <w:sz w:val="22"/>
          <w:szCs w:val="22"/>
        </w:rPr>
        <w:t>CoS</w:t>
      </w:r>
      <w:proofErr w:type="spellEnd"/>
      <w:r>
        <w:rPr>
          <w:rFonts w:cs="Times New Roman"/>
          <w:sz w:val="22"/>
          <w:szCs w:val="22"/>
        </w:rPr>
        <w:t xml:space="preserve"> 8436 under the </w:t>
      </w:r>
      <w:proofErr w:type="spellStart"/>
      <w:r>
        <w:rPr>
          <w:rFonts w:cs="Times New Roman"/>
          <w:sz w:val="22"/>
          <w:szCs w:val="22"/>
        </w:rPr>
        <w:t>agro</w:t>
      </w:r>
      <w:proofErr w:type="spellEnd"/>
      <w:r>
        <w:rPr>
          <w:rFonts w:cs="Times New Roman"/>
          <w:sz w:val="22"/>
          <w:szCs w:val="22"/>
        </w:rPr>
        <w:t xml:space="preserve">-climatic conditions of </w:t>
      </w:r>
      <w:proofErr w:type="spellStart"/>
      <w:r>
        <w:rPr>
          <w:rFonts w:cs="Times New Roman"/>
          <w:sz w:val="22"/>
          <w:szCs w:val="22"/>
        </w:rPr>
        <w:t>Kumarganj</w:t>
      </w:r>
      <w:proofErr w:type="spellEnd"/>
      <w:r>
        <w:rPr>
          <w:rFonts w:cs="Times New Roman"/>
          <w:sz w:val="22"/>
          <w:szCs w:val="22"/>
        </w:rPr>
        <w:t>, Faizabad; and (ii) to lay out and evaluate a set of granular, liquid and botanical insecticide formulations, applied at the economic threshold level, for the economic management of the pest.</w:t>
      </w:r>
    </w:p>
    <w:p w14:paraId="6386E406" w14:textId="77777777" w:rsidR="006753C8" w:rsidRDefault="00A44D4C" w:rsidP="00A44D4C">
      <w:pPr>
        <w:spacing w:before="320" w:after="160"/>
      </w:pPr>
      <w:r>
        <w:rPr>
          <w:rFonts w:cs="Times New Roman"/>
          <w:b/>
          <w:bCs/>
          <w:caps/>
          <w:sz w:val="26"/>
          <w:szCs w:val="26"/>
        </w:rPr>
        <w:t>2. Materials and Methods</w:t>
      </w:r>
    </w:p>
    <w:p w14:paraId="48E6AD45" w14:textId="77777777" w:rsidR="006753C8" w:rsidRDefault="00A44D4C" w:rsidP="00A44D4C">
      <w:pPr>
        <w:spacing w:before="240" w:after="140"/>
      </w:pPr>
      <w:r>
        <w:rPr>
          <w:rFonts w:cs="Times New Roman"/>
          <w:b/>
          <w:bCs/>
          <w:i/>
          <w:iCs/>
          <w:sz w:val="23"/>
          <w:szCs w:val="23"/>
        </w:rPr>
        <w:t>2.1 Experimental site and general crop management</w:t>
      </w:r>
    </w:p>
    <w:p w14:paraId="549209E8" w14:textId="77777777" w:rsidR="006753C8" w:rsidRDefault="00A44D4C" w:rsidP="00A44D4C">
      <w:pPr>
        <w:spacing w:after="200" w:line="300" w:lineRule="auto"/>
        <w:jc w:val="both"/>
      </w:pPr>
      <w:r>
        <w:rPr>
          <w:rFonts w:cs="Times New Roman"/>
          <w:sz w:val="22"/>
          <w:szCs w:val="22"/>
        </w:rPr>
        <w:t xml:space="preserve">The experiment was laid out by planting the </w:t>
      </w:r>
      <w:proofErr w:type="spellStart"/>
      <w:r>
        <w:rPr>
          <w:rFonts w:cs="Times New Roman"/>
          <w:sz w:val="22"/>
          <w:szCs w:val="22"/>
        </w:rPr>
        <w:t>CoS</w:t>
      </w:r>
      <w:proofErr w:type="spellEnd"/>
      <w:r>
        <w:rPr>
          <w:rFonts w:cs="Times New Roman"/>
          <w:sz w:val="22"/>
          <w:szCs w:val="22"/>
        </w:rPr>
        <w:t xml:space="preserve"> 8436 variety of sugarcane at </w:t>
      </w:r>
      <w:proofErr w:type="spellStart"/>
      <w:r>
        <w:rPr>
          <w:rFonts w:cs="Times New Roman"/>
          <w:sz w:val="22"/>
          <w:szCs w:val="22"/>
        </w:rPr>
        <w:t>Dobhiara</w:t>
      </w:r>
      <w:proofErr w:type="spellEnd"/>
      <w:r>
        <w:rPr>
          <w:rFonts w:cs="Times New Roman"/>
          <w:sz w:val="22"/>
          <w:szCs w:val="22"/>
        </w:rPr>
        <w:t xml:space="preserve"> village, in the vicinity of N.D. University of Agriculture &amp; Technology, </w:t>
      </w:r>
      <w:proofErr w:type="spellStart"/>
      <w:r>
        <w:rPr>
          <w:rFonts w:cs="Times New Roman"/>
          <w:sz w:val="22"/>
          <w:szCs w:val="22"/>
        </w:rPr>
        <w:t>Kumarganj</w:t>
      </w:r>
      <w:proofErr w:type="spellEnd"/>
      <w:r>
        <w:rPr>
          <w:rFonts w:cs="Times New Roman"/>
          <w:sz w:val="22"/>
          <w:szCs w:val="22"/>
        </w:rPr>
        <w:t xml:space="preserve">, Faizabad, during the second week of October (2011–12 crop season). All recommended agronomic practices were followed to raise a crop </w:t>
      </w:r>
      <w:r>
        <w:rPr>
          <w:rFonts w:cs="Times New Roman"/>
          <w:sz w:val="22"/>
          <w:szCs w:val="22"/>
        </w:rPr>
        <w:lastRenderedPageBreak/>
        <w:t>of good and uniform stand. Data were similarly generated on spring-planted and ratoon crops of the same variety during 2012–13 at the same locality.</w:t>
      </w:r>
    </w:p>
    <w:p w14:paraId="0192DAF5" w14:textId="77777777" w:rsidR="006753C8" w:rsidRDefault="00A44D4C" w:rsidP="00A44D4C">
      <w:pPr>
        <w:spacing w:before="240" w:after="140"/>
      </w:pPr>
      <w:r>
        <w:rPr>
          <w:rFonts w:cs="Times New Roman"/>
          <w:b/>
          <w:bCs/>
          <w:i/>
          <w:iCs/>
          <w:sz w:val="23"/>
          <w:szCs w:val="23"/>
        </w:rPr>
        <w:t>2.2 Seasonal incidence of shoot borer</w:t>
      </w:r>
    </w:p>
    <w:p w14:paraId="79E69C07" w14:textId="77777777" w:rsidR="006753C8" w:rsidRDefault="00A44D4C" w:rsidP="00A44D4C">
      <w:pPr>
        <w:spacing w:after="200" w:line="300" w:lineRule="auto"/>
        <w:jc w:val="both"/>
      </w:pPr>
      <w:r>
        <w:rPr>
          <w:rFonts w:cs="Times New Roman"/>
          <w:sz w:val="22"/>
          <w:szCs w:val="22"/>
        </w:rPr>
        <w:t>The infestation of shoot borer on sugarcane was assessed by counting the total number of healthy and infested (dead-heart) plants on 20 randomly selected plants at fortnightly intervals, beginning with germination and continuing until the crop passed out of the susceptible stage. Observations were recorded separately for the autumn-planted crop on three farmers' fields (F1, F2, F3), for the spring-planted crop on three farmers' fields (F1, F2, F3), and for the ratoon crop on the Agronomy Farm (AF) together with three farmers' fields (F1, F2, F3). Per cent infestation for each observation date was computed as the proportion of dead-heart-bearing tillers to the total tillers examined and expressed as mean per cent infestation, standard-week-wise, for each cropping system.</w:t>
      </w:r>
    </w:p>
    <w:p w14:paraId="1EFCAD23" w14:textId="77777777" w:rsidR="006753C8" w:rsidRDefault="00A44D4C" w:rsidP="00A44D4C">
      <w:pPr>
        <w:spacing w:before="240" w:after="140"/>
      </w:pPr>
      <w:r>
        <w:rPr>
          <w:rFonts w:cs="Times New Roman"/>
          <w:b/>
          <w:bCs/>
          <w:i/>
          <w:iCs/>
          <w:sz w:val="23"/>
          <w:szCs w:val="23"/>
        </w:rPr>
        <w:t>2.3 Insecticidal evaluation trial</w:t>
      </w:r>
    </w:p>
    <w:p w14:paraId="5E8AC8A4" w14:textId="77777777" w:rsidR="006753C8" w:rsidRDefault="00A44D4C" w:rsidP="00A44D4C">
      <w:pPr>
        <w:spacing w:after="200" w:line="300" w:lineRule="auto"/>
        <w:jc w:val="both"/>
        <w:rPr>
          <w:rFonts w:cs="Times New Roman"/>
          <w:sz w:val="22"/>
          <w:szCs w:val="22"/>
        </w:rPr>
      </w:pPr>
      <w:r>
        <w:rPr>
          <w:rFonts w:cs="Times New Roman"/>
          <w:sz w:val="22"/>
          <w:szCs w:val="22"/>
        </w:rPr>
        <w:t>An insecticidal evaluation trial was superimposed on the crop to identify an effective and economical molecule for shoot-borer management. The salient treatment details were as follows:</w:t>
      </w:r>
    </w:p>
    <w:p w14:paraId="31E677E3" w14:textId="4C3DE0DB" w:rsidR="002D34BC" w:rsidRDefault="00424DEE" w:rsidP="00A44D4C">
      <w:pPr>
        <w:spacing w:after="200" w:line="300" w:lineRule="auto"/>
        <w:jc w:val="both"/>
      </w:pPr>
      <w:r w:rsidRPr="00424DEE">
        <w:rPr>
          <w:sz w:val="22"/>
          <w:szCs w:val="22"/>
        </w:rPr>
        <w:t xml:space="preserve">Chart 1. Experimental layout and design details of the insecticidal evaluation trial against early shoot borer, Chilo </w:t>
      </w:r>
      <w:proofErr w:type="spellStart"/>
      <w:r w:rsidRPr="00424DEE">
        <w:rPr>
          <w:sz w:val="22"/>
          <w:szCs w:val="22"/>
        </w:rPr>
        <w:t>infuscatellus</w:t>
      </w:r>
      <w:proofErr w:type="spellEnd"/>
      <w:r w:rsidRPr="00424DEE">
        <w:rPr>
          <w:sz w:val="22"/>
          <w:szCs w:val="22"/>
        </w:rPr>
        <w:t xml:space="preserve">, in sugarcane cv. </w:t>
      </w:r>
      <w:proofErr w:type="spellStart"/>
      <w:r w:rsidRPr="00424DEE">
        <w:rPr>
          <w:sz w:val="22"/>
          <w:szCs w:val="22"/>
        </w:rPr>
        <w:t>CoS</w:t>
      </w:r>
      <w:proofErr w:type="spellEnd"/>
      <w:r w:rsidRPr="00424DEE">
        <w:rPr>
          <w:sz w:val="22"/>
          <w:szCs w:val="22"/>
        </w:rPr>
        <w:t xml:space="preserve"> 8436.</w:t>
      </w:r>
    </w:p>
    <w:tbl>
      <w:tblPr>
        <w:tblW w:w="95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6753C8" w14:paraId="72E1D4A9" w14:textId="77777777" w:rsidTr="00A44D4C">
        <w:trPr>
          <w:tblHeader/>
        </w:trPr>
        <w:tc>
          <w:tcPr>
            <w:tcW w:w="3200" w:type="dxa"/>
            <w:tcMar>
              <w:top w:w="60" w:type="dxa"/>
              <w:left w:w="80" w:type="dxa"/>
              <w:bottom w:w="60" w:type="dxa"/>
              <w:right w:w="80" w:type="dxa"/>
            </w:tcMar>
            <w:vAlign w:val="center"/>
          </w:tcPr>
          <w:p w14:paraId="0D402CE0" w14:textId="77777777" w:rsidR="006753C8" w:rsidRDefault="00A44D4C" w:rsidP="00A44D4C">
            <w:pPr>
              <w:jc w:val="center"/>
            </w:pPr>
            <w:r>
              <w:rPr>
                <w:rFonts w:cs="Times New Roman"/>
                <w:b/>
                <w:bCs/>
                <w:sz w:val="19"/>
                <w:szCs w:val="19"/>
              </w:rPr>
              <w:t>Particular</w:t>
            </w:r>
          </w:p>
        </w:tc>
        <w:tc>
          <w:tcPr>
            <w:tcW w:w="6300" w:type="dxa"/>
            <w:tcMar>
              <w:top w:w="60" w:type="dxa"/>
              <w:left w:w="80" w:type="dxa"/>
              <w:bottom w:w="60" w:type="dxa"/>
              <w:right w:w="80" w:type="dxa"/>
            </w:tcMar>
            <w:vAlign w:val="center"/>
          </w:tcPr>
          <w:p w14:paraId="72063310" w14:textId="77777777" w:rsidR="006753C8" w:rsidRDefault="00A44D4C" w:rsidP="00A44D4C">
            <w:pPr>
              <w:jc w:val="center"/>
            </w:pPr>
            <w:r>
              <w:rPr>
                <w:rFonts w:cs="Times New Roman"/>
                <w:b/>
                <w:bCs/>
                <w:sz w:val="19"/>
                <w:szCs w:val="19"/>
              </w:rPr>
              <w:t>Detail</w:t>
            </w:r>
          </w:p>
        </w:tc>
      </w:tr>
      <w:tr w:rsidR="006753C8" w14:paraId="4CBBDE6E" w14:textId="77777777" w:rsidTr="00A44D4C">
        <w:tc>
          <w:tcPr>
            <w:tcW w:w="3200" w:type="dxa"/>
            <w:tcMar>
              <w:top w:w="60" w:type="dxa"/>
              <w:left w:w="80" w:type="dxa"/>
              <w:bottom w:w="60" w:type="dxa"/>
              <w:right w:w="80" w:type="dxa"/>
            </w:tcMar>
            <w:vAlign w:val="center"/>
          </w:tcPr>
          <w:p w14:paraId="5CA84E4E" w14:textId="77777777" w:rsidR="006753C8" w:rsidRDefault="00A44D4C" w:rsidP="00A44D4C">
            <w:pPr>
              <w:jc w:val="center"/>
            </w:pPr>
            <w:r>
              <w:rPr>
                <w:rFonts w:cs="Times New Roman"/>
                <w:sz w:val="19"/>
                <w:szCs w:val="19"/>
              </w:rPr>
              <w:t>Design</w:t>
            </w:r>
          </w:p>
        </w:tc>
        <w:tc>
          <w:tcPr>
            <w:tcW w:w="6300" w:type="dxa"/>
            <w:tcMar>
              <w:top w:w="60" w:type="dxa"/>
              <w:left w:w="80" w:type="dxa"/>
              <w:bottom w:w="60" w:type="dxa"/>
              <w:right w:w="80" w:type="dxa"/>
            </w:tcMar>
            <w:vAlign w:val="center"/>
          </w:tcPr>
          <w:p w14:paraId="3FD0EA5E" w14:textId="77777777" w:rsidR="006753C8" w:rsidRDefault="00A44D4C" w:rsidP="00A44D4C">
            <w:pPr>
              <w:jc w:val="center"/>
            </w:pPr>
            <w:r>
              <w:rPr>
                <w:rFonts w:cs="Times New Roman"/>
                <w:sz w:val="19"/>
                <w:szCs w:val="19"/>
              </w:rPr>
              <w:t>Randomized Block Design (RBD)</w:t>
            </w:r>
          </w:p>
        </w:tc>
      </w:tr>
      <w:tr w:rsidR="006753C8" w14:paraId="1D9FD89F" w14:textId="77777777" w:rsidTr="00A44D4C">
        <w:tc>
          <w:tcPr>
            <w:tcW w:w="3200" w:type="dxa"/>
            <w:tcMar>
              <w:top w:w="60" w:type="dxa"/>
              <w:left w:w="80" w:type="dxa"/>
              <w:bottom w:w="60" w:type="dxa"/>
              <w:right w:w="80" w:type="dxa"/>
            </w:tcMar>
            <w:vAlign w:val="center"/>
          </w:tcPr>
          <w:p w14:paraId="5E510A56" w14:textId="77777777" w:rsidR="006753C8" w:rsidRDefault="00A44D4C" w:rsidP="00A44D4C">
            <w:pPr>
              <w:jc w:val="center"/>
            </w:pPr>
            <w:r>
              <w:rPr>
                <w:rFonts w:cs="Times New Roman"/>
                <w:sz w:val="19"/>
                <w:szCs w:val="19"/>
              </w:rPr>
              <w:t>Plot size</w:t>
            </w:r>
          </w:p>
        </w:tc>
        <w:tc>
          <w:tcPr>
            <w:tcW w:w="6300" w:type="dxa"/>
            <w:tcMar>
              <w:top w:w="60" w:type="dxa"/>
              <w:left w:w="80" w:type="dxa"/>
              <w:bottom w:w="60" w:type="dxa"/>
              <w:right w:w="80" w:type="dxa"/>
            </w:tcMar>
            <w:vAlign w:val="center"/>
          </w:tcPr>
          <w:p w14:paraId="6606600E" w14:textId="77777777" w:rsidR="006753C8" w:rsidRDefault="00A44D4C" w:rsidP="00A44D4C">
            <w:pPr>
              <w:jc w:val="center"/>
            </w:pPr>
            <w:r>
              <w:rPr>
                <w:rFonts w:cs="Times New Roman"/>
                <w:sz w:val="19"/>
                <w:szCs w:val="19"/>
              </w:rPr>
              <w:t>9.0 m × 6.0 m</w:t>
            </w:r>
          </w:p>
        </w:tc>
      </w:tr>
      <w:tr w:rsidR="006753C8" w14:paraId="371451A4" w14:textId="77777777" w:rsidTr="00A44D4C">
        <w:tc>
          <w:tcPr>
            <w:tcW w:w="3200" w:type="dxa"/>
            <w:tcMar>
              <w:top w:w="60" w:type="dxa"/>
              <w:left w:w="80" w:type="dxa"/>
              <w:bottom w:w="60" w:type="dxa"/>
              <w:right w:w="80" w:type="dxa"/>
            </w:tcMar>
            <w:vAlign w:val="center"/>
          </w:tcPr>
          <w:p w14:paraId="184615F2" w14:textId="77777777" w:rsidR="006753C8" w:rsidRDefault="00A44D4C" w:rsidP="00A44D4C">
            <w:pPr>
              <w:jc w:val="center"/>
            </w:pPr>
            <w:r>
              <w:rPr>
                <w:rFonts w:cs="Times New Roman"/>
                <w:sz w:val="19"/>
                <w:szCs w:val="19"/>
              </w:rPr>
              <w:t>Spacing</w:t>
            </w:r>
          </w:p>
        </w:tc>
        <w:tc>
          <w:tcPr>
            <w:tcW w:w="6300" w:type="dxa"/>
            <w:tcMar>
              <w:top w:w="60" w:type="dxa"/>
              <w:left w:w="80" w:type="dxa"/>
              <w:bottom w:w="60" w:type="dxa"/>
              <w:right w:w="80" w:type="dxa"/>
            </w:tcMar>
            <w:vAlign w:val="center"/>
          </w:tcPr>
          <w:p w14:paraId="53C491A5" w14:textId="77777777" w:rsidR="006753C8" w:rsidRDefault="00A44D4C" w:rsidP="00A44D4C">
            <w:pPr>
              <w:jc w:val="center"/>
            </w:pPr>
            <w:r>
              <w:rPr>
                <w:rFonts w:cs="Times New Roman"/>
                <w:sz w:val="19"/>
                <w:szCs w:val="19"/>
              </w:rPr>
              <w:t>90 cm (row-to-row)</w:t>
            </w:r>
          </w:p>
        </w:tc>
      </w:tr>
      <w:tr w:rsidR="006753C8" w14:paraId="67193D20" w14:textId="77777777" w:rsidTr="00A44D4C">
        <w:tc>
          <w:tcPr>
            <w:tcW w:w="3200" w:type="dxa"/>
            <w:tcMar>
              <w:top w:w="60" w:type="dxa"/>
              <w:left w:w="80" w:type="dxa"/>
              <w:bottom w:w="60" w:type="dxa"/>
              <w:right w:w="80" w:type="dxa"/>
            </w:tcMar>
            <w:vAlign w:val="center"/>
          </w:tcPr>
          <w:p w14:paraId="218CCD3B" w14:textId="77777777" w:rsidR="006753C8" w:rsidRDefault="00A44D4C" w:rsidP="00A44D4C">
            <w:pPr>
              <w:jc w:val="center"/>
            </w:pPr>
            <w:r>
              <w:rPr>
                <w:rFonts w:cs="Times New Roman"/>
                <w:sz w:val="19"/>
                <w:szCs w:val="19"/>
              </w:rPr>
              <w:t>Variety</w:t>
            </w:r>
          </w:p>
        </w:tc>
        <w:tc>
          <w:tcPr>
            <w:tcW w:w="6300" w:type="dxa"/>
            <w:tcMar>
              <w:top w:w="60" w:type="dxa"/>
              <w:left w:w="80" w:type="dxa"/>
              <w:bottom w:w="60" w:type="dxa"/>
              <w:right w:w="80" w:type="dxa"/>
            </w:tcMar>
            <w:vAlign w:val="center"/>
          </w:tcPr>
          <w:p w14:paraId="31AA234E" w14:textId="77777777" w:rsidR="006753C8" w:rsidRDefault="00A44D4C" w:rsidP="00A44D4C">
            <w:pPr>
              <w:jc w:val="center"/>
            </w:pPr>
            <w:proofErr w:type="spellStart"/>
            <w:r>
              <w:rPr>
                <w:rFonts w:cs="Times New Roman"/>
                <w:sz w:val="19"/>
                <w:szCs w:val="19"/>
              </w:rPr>
              <w:t>CoS</w:t>
            </w:r>
            <w:proofErr w:type="spellEnd"/>
            <w:r>
              <w:rPr>
                <w:rFonts w:cs="Times New Roman"/>
                <w:sz w:val="19"/>
                <w:szCs w:val="19"/>
              </w:rPr>
              <w:t xml:space="preserve"> 8436</w:t>
            </w:r>
          </w:p>
        </w:tc>
      </w:tr>
      <w:tr w:rsidR="006753C8" w14:paraId="3694BE88" w14:textId="77777777" w:rsidTr="00A44D4C">
        <w:tc>
          <w:tcPr>
            <w:tcW w:w="3200" w:type="dxa"/>
            <w:tcMar>
              <w:top w:w="60" w:type="dxa"/>
              <w:left w:w="80" w:type="dxa"/>
              <w:bottom w:w="60" w:type="dxa"/>
              <w:right w:w="80" w:type="dxa"/>
            </w:tcMar>
            <w:vAlign w:val="center"/>
          </w:tcPr>
          <w:p w14:paraId="4E4AF401" w14:textId="77777777" w:rsidR="006753C8" w:rsidRDefault="00A44D4C" w:rsidP="00A44D4C">
            <w:pPr>
              <w:jc w:val="center"/>
            </w:pPr>
            <w:r>
              <w:rPr>
                <w:rFonts w:cs="Times New Roman"/>
                <w:sz w:val="19"/>
                <w:szCs w:val="19"/>
              </w:rPr>
              <w:t>Replications</w:t>
            </w:r>
          </w:p>
        </w:tc>
        <w:tc>
          <w:tcPr>
            <w:tcW w:w="6300" w:type="dxa"/>
            <w:tcMar>
              <w:top w:w="60" w:type="dxa"/>
              <w:left w:w="80" w:type="dxa"/>
              <w:bottom w:w="60" w:type="dxa"/>
              <w:right w:w="80" w:type="dxa"/>
            </w:tcMar>
            <w:vAlign w:val="center"/>
          </w:tcPr>
          <w:p w14:paraId="2C7F9C1D" w14:textId="77777777" w:rsidR="006753C8" w:rsidRDefault="00A44D4C" w:rsidP="00A44D4C">
            <w:pPr>
              <w:jc w:val="center"/>
            </w:pPr>
            <w:r>
              <w:rPr>
                <w:rFonts w:cs="Times New Roman"/>
                <w:sz w:val="19"/>
                <w:szCs w:val="19"/>
              </w:rPr>
              <w:t>3</w:t>
            </w:r>
          </w:p>
        </w:tc>
      </w:tr>
      <w:tr w:rsidR="006753C8" w14:paraId="043F6D4E" w14:textId="77777777" w:rsidTr="00A44D4C">
        <w:tc>
          <w:tcPr>
            <w:tcW w:w="3200" w:type="dxa"/>
            <w:tcMar>
              <w:top w:w="60" w:type="dxa"/>
              <w:left w:w="80" w:type="dxa"/>
              <w:bottom w:w="60" w:type="dxa"/>
              <w:right w:w="80" w:type="dxa"/>
            </w:tcMar>
            <w:vAlign w:val="center"/>
          </w:tcPr>
          <w:p w14:paraId="035E3184" w14:textId="77777777" w:rsidR="006753C8" w:rsidRDefault="00A44D4C" w:rsidP="00A44D4C">
            <w:pPr>
              <w:jc w:val="center"/>
            </w:pPr>
            <w:r>
              <w:rPr>
                <w:rFonts w:cs="Times New Roman"/>
                <w:sz w:val="19"/>
                <w:szCs w:val="19"/>
              </w:rPr>
              <w:t>Treatments</w:t>
            </w:r>
          </w:p>
        </w:tc>
        <w:tc>
          <w:tcPr>
            <w:tcW w:w="6300" w:type="dxa"/>
            <w:tcMar>
              <w:top w:w="60" w:type="dxa"/>
              <w:left w:w="80" w:type="dxa"/>
              <w:bottom w:w="60" w:type="dxa"/>
              <w:right w:w="80" w:type="dxa"/>
            </w:tcMar>
            <w:vAlign w:val="center"/>
          </w:tcPr>
          <w:p w14:paraId="4F9E3AB7" w14:textId="77777777" w:rsidR="006753C8" w:rsidRDefault="00A44D4C" w:rsidP="00A44D4C">
            <w:pPr>
              <w:jc w:val="center"/>
            </w:pPr>
            <w:r>
              <w:rPr>
                <w:rFonts w:cs="Times New Roman"/>
                <w:sz w:val="19"/>
                <w:szCs w:val="19"/>
              </w:rPr>
              <w:t>8 (including untreated control)</w:t>
            </w:r>
          </w:p>
        </w:tc>
      </w:tr>
    </w:tbl>
    <w:p w14:paraId="1050EF41" w14:textId="77777777" w:rsidR="006753C8" w:rsidRDefault="006753C8" w:rsidP="00A44D4C">
      <w:pPr>
        <w:spacing w:after="240"/>
      </w:pPr>
    </w:p>
    <w:p w14:paraId="0BF740A5" w14:textId="1B5E0252" w:rsidR="006753C8" w:rsidRDefault="00424DEE" w:rsidP="00A44D4C">
      <w:pPr>
        <w:spacing w:after="200" w:line="300" w:lineRule="auto"/>
        <w:jc w:val="both"/>
      </w:pPr>
      <w:r w:rsidRPr="00424DEE">
        <w:rPr>
          <w:rFonts w:cs="Times New Roman"/>
          <w:sz w:val="22"/>
          <w:szCs w:val="22"/>
        </w:rPr>
        <w:t xml:space="preserve">Chart 2. Insecticidal treatments and application doses evaluated for the management of early shoot borer, Chilo </w:t>
      </w:r>
      <w:proofErr w:type="spellStart"/>
      <w:r w:rsidRPr="00424DEE">
        <w:rPr>
          <w:rFonts w:cs="Times New Roman"/>
          <w:sz w:val="22"/>
          <w:szCs w:val="22"/>
        </w:rPr>
        <w:t>infuscatellus</w:t>
      </w:r>
      <w:proofErr w:type="spellEnd"/>
      <w:r w:rsidRPr="00424DEE">
        <w:rPr>
          <w:rFonts w:cs="Times New Roman"/>
          <w:sz w:val="22"/>
          <w:szCs w:val="22"/>
        </w:rPr>
        <w:t>, in sugarcane.</w:t>
      </w:r>
    </w:p>
    <w:tbl>
      <w:tblPr>
        <w:tblW w:w="95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900"/>
      </w:tblGrid>
      <w:tr w:rsidR="006753C8" w14:paraId="5A721EB9" w14:textId="77777777" w:rsidTr="00A44D4C">
        <w:trPr>
          <w:tblHeader/>
        </w:trPr>
        <w:tc>
          <w:tcPr>
            <w:tcW w:w="1600" w:type="dxa"/>
            <w:tcMar>
              <w:top w:w="60" w:type="dxa"/>
              <w:left w:w="80" w:type="dxa"/>
              <w:bottom w:w="60" w:type="dxa"/>
              <w:right w:w="80" w:type="dxa"/>
            </w:tcMar>
            <w:vAlign w:val="center"/>
          </w:tcPr>
          <w:p w14:paraId="2777BDFA" w14:textId="77777777" w:rsidR="006753C8" w:rsidRDefault="00A44D4C" w:rsidP="00A44D4C">
            <w:pPr>
              <w:jc w:val="center"/>
            </w:pPr>
            <w:r>
              <w:rPr>
                <w:rFonts w:cs="Times New Roman"/>
                <w:b/>
                <w:bCs/>
                <w:sz w:val="19"/>
                <w:szCs w:val="19"/>
              </w:rPr>
              <w:t>Treatment</w:t>
            </w:r>
          </w:p>
        </w:tc>
        <w:tc>
          <w:tcPr>
            <w:tcW w:w="7900" w:type="dxa"/>
            <w:tcMar>
              <w:top w:w="60" w:type="dxa"/>
              <w:left w:w="80" w:type="dxa"/>
              <w:bottom w:w="60" w:type="dxa"/>
              <w:right w:w="80" w:type="dxa"/>
            </w:tcMar>
            <w:vAlign w:val="center"/>
          </w:tcPr>
          <w:p w14:paraId="37BFF6F6" w14:textId="77777777" w:rsidR="006753C8" w:rsidRDefault="00A44D4C" w:rsidP="00A44D4C">
            <w:pPr>
              <w:jc w:val="center"/>
            </w:pPr>
            <w:r>
              <w:rPr>
                <w:rFonts w:cs="Times New Roman"/>
                <w:b/>
                <w:bCs/>
                <w:sz w:val="19"/>
                <w:szCs w:val="19"/>
              </w:rPr>
              <w:t>Insecticide and dose</w:t>
            </w:r>
          </w:p>
        </w:tc>
      </w:tr>
      <w:tr w:rsidR="006753C8" w14:paraId="5483D763" w14:textId="77777777" w:rsidTr="00A44D4C">
        <w:tc>
          <w:tcPr>
            <w:tcW w:w="1600" w:type="dxa"/>
            <w:tcMar>
              <w:top w:w="60" w:type="dxa"/>
              <w:left w:w="80" w:type="dxa"/>
              <w:bottom w:w="60" w:type="dxa"/>
              <w:right w:w="80" w:type="dxa"/>
            </w:tcMar>
            <w:vAlign w:val="center"/>
          </w:tcPr>
          <w:p w14:paraId="67117380" w14:textId="77777777" w:rsidR="006753C8" w:rsidRDefault="00A44D4C" w:rsidP="00A44D4C">
            <w:pPr>
              <w:jc w:val="center"/>
            </w:pPr>
            <w:r>
              <w:rPr>
                <w:rFonts w:cs="Times New Roman"/>
                <w:sz w:val="19"/>
                <w:szCs w:val="19"/>
              </w:rPr>
              <w:t>T1</w:t>
            </w:r>
          </w:p>
        </w:tc>
        <w:tc>
          <w:tcPr>
            <w:tcW w:w="7900" w:type="dxa"/>
            <w:tcMar>
              <w:top w:w="60" w:type="dxa"/>
              <w:left w:w="80" w:type="dxa"/>
              <w:bottom w:w="60" w:type="dxa"/>
              <w:right w:w="80" w:type="dxa"/>
            </w:tcMar>
            <w:vAlign w:val="center"/>
          </w:tcPr>
          <w:p w14:paraId="2388DC9A" w14:textId="77777777" w:rsidR="006753C8" w:rsidRDefault="00A44D4C" w:rsidP="00A44D4C">
            <w:pPr>
              <w:jc w:val="center"/>
            </w:pPr>
            <w:proofErr w:type="spellStart"/>
            <w:r>
              <w:rPr>
                <w:rFonts w:cs="Times New Roman"/>
                <w:sz w:val="19"/>
                <w:szCs w:val="19"/>
              </w:rPr>
              <w:t>Cartap</w:t>
            </w:r>
            <w:proofErr w:type="spellEnd"/>
            <w:r>
              <w:rPr>
                <w:rFonts w:cs="Times New Roman"/>
                <w:sz w:val="19"/>
                <w:szCs w:val="19"/>
              </w:rPr>
              <w:t xml:space="preserve"> hydrochloride 4G @ 1.00 kg </w:t>
            </w:r>
            <w:proofErr w:type="spellStart"/>
            <w:r>
              <w:rPr>
                <w:rFonts w:cs="Times New Roman"/>
                <w:sz w:val="19"/>
                <w:szCs w:val="19"/>
              </w:rPr>
              <w:t>a.i.</w:t>
            </w:r>
            <w:proofErr w:type="spellEnd"/>
            <w:r>
              <w:rPr>
                <w:rFonts w:cs="Times New Roman"/>
                <w:sz w:val="19"/>
                <w:szCs w:val="19"/>
              </w:rPr>
              <w:t>/ha</w:t>
            </w:r>
          </w:p>
        </w:tc>
      </w:tr>
      <w:tr w:rsidR="006753C8" w14:paraId="02067E0B" w14:textId="77777777" w:rsidTr="00A44D4C">
        <w:tc>
          <w:tcPr>
            <w:tcW w:w="1600" w:type="dxa"/>
            <w:tcMar>
              <w:top w:w="60" w:type="dxa"/>
              <w:left w:w="80" w:type="dxa"/>
              <w:bottom w:w="60" w:type="dxa"/>
              <w:right w:w="80" w:type="dxa"/>
            </w:tcMar>
            <w:vAlign w:val="center"/>
          </w:tcPr>
          <w:p w14:paraId="60EAC9D4" w14:textId="77777777" w:rsidR="006753C8" w:rsidRDefault="00A44D4C" w:rsidP="00A44D4C">
            <w:pPr>
              <w:jc w:val="center"/>
            </w:pPr>
            <w:r>
              <w:rPr>
                <w:rFonts w:cs="Times New Roman"/>
                <w:sz w:val="19"/>
                <w:szCs w:val="19"/>
              </w:rPr>
              <w:t>T2</w:t>
            </w:r>
          </w:p>
        </w:tc>
        <w:tc>
          <w:tcPr>
            <w:tcW w:w="7900" w:type="dxa"/>
            <w:tcMar>
              <w:top w:w="60" w:type="dxa"/>
              <w:left w:w="80" w:type="dxa"/>
              <w:bottom w:w="60" w:type="dxa"/>
              <w:right w:w="80" w:type="dxa"/>
            </w:tcMar>
            <w:vAlign w:val="center"/>
          </w:tcPr>
          <w:p w14:paraId="2A4DB431" w14:textId="77777777" w:rsidR="006753C8" w:rsidRDefault="00A44D4C" w:rsidP="00A44D4C">
            <w:pPr>
              <w:jc w:val="center"/>
            </w:pPr>
            <w:r>
              <w:rPr>
                <w:rFonts w:cs="Times New Roman"/>
                <w:sz w:val="19"/>
                <w:szCs w:val="19"/>
              </w:rPr>
              <w:t xml:space="preserve">Fipronil 0.3G @ 75 g </w:t>
            </w:r>
            <w:proofErr w:type="spellStart"/>
            <w:r>
              <w:rPr>
                <w:rFonts w:cs="Times New Roman"/>
                <w:sz w:val="19"/>
                <w:szCs w:val="19"/>
              </w:rPr>
              <w:t>a.i.</w:t>
            </w:r>
            <w:proofErr w:type="spellEnd"/>
            <w:r>
              <w:rPr>
                <w:rFonts w:cs="Times New Roman"/>
                <w:sz w:val="19"/>
                <w:szCs w:val="19"/>
              </w:rPr>
              <w:t>/ha</w:t>
            </w:r>
          </w:p>
        </w:tc>
      </w:tr>
      <w:tr w:rsidR="006753C8" w14:paraId="7C7BAEEE" w14:textId="77777777" w:rsidTr="00A44D4C">
        <w:tc>
          <w:tcPr>
            <w:tcW w:w="1600" w:type="dxa"/>
            <w:tcMar>
              <w:top w:w="60" w:type="dxa"/>
              <w:left w:w="80" w:type="dxa"/>
              <w:bottom w:w="60" w:type="dxa"/>
              <w:right w:w="80" w:type="dxa"/>
            </w:tcMar>
            <w:vAlign w:val="center"/>
          </w:tcPr>
          <w:p w14:paraId="4E1E0EFD" w14:textId="77777777" w:rsidR="006753C8" w:rsidRDefault="00A44D4C" w:rsidP="00A44D4C">
            <w:pPr>
              <w:jc w:val="center"/>
            </w:pPr>
            <w:r>
              <w:rPr>
                <w:rFonts w:cs="Times New Roman"/>
                <w:sz w:val="19"/>
                <w:szCs w:val="19"/>
              </w:rPr>
              <w:t>T3</w:t>
            </w:r>
          </w:p>
        </w:tc>
        <w:tc>
          <w:tcPr>
            <w:tcW w:w="7900" w:type="dxa"/>
            <w:tcMar>
              <w:top w:w="60" w:type="dxa"/>
              <w:left w:w="80" w:type="dxa"/>
              <w:bottom w:w="60" w:type="dxa"/>
              <w:right w:w="80" w:type="dxa"/>
            </w:tcMar>
            <w:vAlign w:val="center"/>
          </w:tcPr>
          <w:p w14:paraId="7231D315" w14:textId="77777777" w:rsidR="006753C8" w:rsidRDefault="00A44D4C" w:rsidP="00A44D4C">
            <w:pPr>
              <w:jc w:val="center"/>
            </w:pPr>
            <w:proofErr w:type="spellStart"/>
            <w:r>
              <w:rPr>
                <w:rFonts w:cs="Times New Roman"/>
                <w:sz w:val="19"/>
                <w:szCs w:val="19"/>
              </w:rPr>
              <w:t>Fenpropathrin</w:t>
            </w:r>
            <w:proofErr w:type="spellEnd"/>
            <w:r>
              <w:rPr>
                <w:rFonts w:cs="Times New Roman"/>
                <w:sz w:val="19"/>
                <w:szCs w:val="19"/>
              </w:rPr>
              <w:t xml:space="preserve"> 30% EC @ 100 g </w:t>
            </w:r>
            <w:proofErr w:type="spellStart"/>
            <w:r>
              <w:rPr>
                <w:rFonts w:cs="Times New Roman"/>
                <w:sz w:val="19"/>
                <w:szCs w:val="19"/>
              </w:rPr>
              <w:t>a.i.</w:t>
            </w:r>
            <w:proofErr w:type="spellEnd"/>
            <w:r>
              <w:rPr>
                <w:rFonts w:cs="Times New Roman"/>
                <w:sz w:val="19"/>
                <w:szCs w:val="19"/>
              </w:rPr>
              <w:t>/ha</w:t>
            </w:r>
          </w:p>
        </w:tc>
      </w:tr>
      <w:tr w:rsidR="006753C8" w14:paraId="283F82BB" w14:textId="77777777" w:rsidTr="00A44D4C">
        <w:tc>
          <w:tcPr>
            <w:tcW w:w="1600" w:type="dxa"/>
            <w:tcMar>
              <w:top w:w="60" w:type="dxa"/>
              <w:left w:w="80" w:type="dxa"/>
              <w:bottom w:w="60" w:type="dxa"/>
              <w:right w:w="80" w:type="dxa"/>
            </w:tcMar>
            <w:vAlign w:val="center"/>
          </w:tcPr>
          <w:p w14:paraId="2FF2ECA7" w14:textId="77777777" w:rsidR="006753C8" w:rsidRDefault="00A44D4C" w:rsidP="00A44D4C">
            <w:pPr>
              <w:jc w:val="center"/>
            </w:pPr>
            <w:r>
              <w:rPr>
                <w:rFonts w:cs="Times New Roman"/>
                <w:sz w:val="19"/>
                <w:szCs w:val="19"/>
              </w:rPr>
              <w:t>T4</w:t>
            </w:r>
          </w:p>
        </w:tc>
        <w:tc>
          <w:tcPr>
            <w:tcW w:w="7900" w:type="dxa"/>
            <w:tcMar>
              <w:top w:w="60" w:type="dxa"/>
              <w:left w:w="80" w:type="dxa"/>
              <w:bottom w:w="60" w:type="dxa"/>
              <w:right w:w="80" w:type="dxa"/>
            </w:tcMar>
            <w:vAlign w:val="center"/>
          </w:tcPr>
          <w:p w14:paraId="156D96D1" w14:textId="77777777" w:rsidR="006753C8" w:rsidRDefault="00A44D4C" w:rsidP="00A44D4C">
            <w:pPr>
              <w:jc w:val="center"/>
            </w:pPr>
            <w:r>
              <w:rPr>
                <w:rFonts w:cs="Times New Roman"/>
                <w:sz w:val="19"/>
                <w:szCs w:val="19"/>
              </w:rPr>
              <w:t xml:space="preserve">Quinalphos 25% EC @ 500 g </w:t>
            </w:r>
            <w:proofErr w:type="spellStart"/>
            <w:r>
              <w:rPr>
                <w:rFonts w:cs="Times New Roman"/>
                <w:sz w:val="19"/>
                <w:szCs w:val="19"/>
              </w:rPr>
              <w:t>a.i.</w:t>
            </w:r>
            <w:proofErr w:type="spellEnd"/>
            <w:r>
              <w:rPr>
                <w:rFonts w:cs="Times New Roman"/>
                <w:sz w:val="19"/>
                <w:szCs w:val="19"/>
              </w:rPr>
              <w:t>/ha</w:t>
            </w:r>
          </w:p>
        </w:tc>
      </w:tr>
      <w:tr w:rsidR="006753C8" w14:paraId="424972CA" w14:textId="77777777" w:rsidTr="00A44D4C">
        <w:tc>
          <w:tcPr>
            <w:tcW w:w="1600" w:type="dxa"/>
            <w:tcMar>
              <w:top w:w="60" w:type="dxa"/>
              <w:left w:w="80" w:type="dxa"/>
              <w:bottom w:w="60" w:type="dxa"/>
              <w:right w:w="80" w:type="dxa"/>
            </w:tcMar>
            <w:vAlign w:val="center"/>
          </w:tcPr>
          <w:p w14:paraId="2786F941" w14:textId="77777777" w:rsidR="006753C8" w:rsidRDefault="00A44D4C" w:rsidP="00A44D4C">
            <w:pPr>
              <w:jc w:val="center"/>
            </w:pPr>
            <w:r>
              <w:rPr>
                <w:rFonts w:cs="Times New Roman"/>
                <w:sz w:val="19"/>
                <w:szCs w:val="19"/>
              </w:rPr>
              <w:t>T5</w:t>
            </w:r>
          </w:p>
        </w:tc>
        <w:tc>
          <w:tcPr>
            <w:tcW w:w="7900" w:type="dxa"/>
            <w:tcMar>
              <w:top w:w="60" w:type="dxa"/>
              <w:left w:w="80" w:type="dxa"/>
              <w:bottom w:w="60" w:type="dxa"/>
              <w:right w:w="80" w:type="dxa"/>
            </w:tcMar>
            <w:vAlign w:val="center"/>
          </w:tcPr>
          <w:p w14:paraId="00150ABC" w14:textId="77777777" w:rsidR="006753C8" w:rsidRDefault="00A44D4C" w:rsidP="00A44D4C">
            <w:pPr>
              <w:jc w:val="center"/>
            </w:pPr>
            <w:r>
              <w:rPr>
                <w:rFonts w:cs="Times New Roman"/>
                <w:sz w:val="19"/>
                <w:szCs w:val="19"/>
              </w:rPr>
              <w:t xml:space="preserve">Chlorpyriphos 20 EC @ 250 g </w:t>
            </w:r>
            <w:proofErr w:type="spellStart"/>
            <w:r>
              <w:rPr>
                <w:rFonts w:cs="Times New Roman"/>
                <w:sz w:val="19"/>
                <w:szCs w:val="19"/>
              </w:rPr>
              <w:t>a.i.</w:t>
            </w:r>
            <w:proofErr w:type="spellEnd"/>
            <w:r>
              <w:rPr>
                <w:rFonts w:cs="Times New Roman"/>
                <w:sz w:val="19"/>
                <w:szCs w:val="19"/>
              </w:rPr>
              <w:t>/ha</w:t>
            </w:r>
          </w:p>
        </w:tc>
      </w:tr>
      <w:tr w:rsidR="006753C8" w14:paraId="3B9DF461" w14:textId="77777777" w:rsidTr="00A44D4C">
        <w:tc>
          <w:tcPr>
            <w:tcW w:w="1600" w:type="dxa"/>
            <w:tcMar>
              <w:top w:w="60" w:type="dxa"/>
              <w:left w:w="80" w:type="dxa"/>
              <w:bottom w:w="60" w:type="dxa"/>
              <w:right w:w="80" w:type="dxa"/>
            </w:tcMar>
            <w:vAlign w:val="center"/>
          </w:tcPr>
          <w:p w14:paraId="16C57479" w14:textId="77777777" w:rsidR="006753C8" w:rsidRDefault="00A44D4C" w:rsidP="00A44D4C">
            <w:pPr>
              <w:jc w:val="center"/>
            </w:pPr>
            <w:r>
              <w:rPr>
                <w:rFonts w:cs="Times New Roman"/>
                <w:sz w:val="19"/>
                <w:szCs w:val="19"/>
              </w:rPr>
              <w:t>T6</w:t>
            </w:r>
          </w:p>
        </w:tc>
        <w:tc>
          <w:tcPr>
            <w:tcW w:w="7900" w:type="dxa"/>
            <w:tcMar>
              <w:top w:w="60" w:type="dxa"/>
              <w:left w:w="80" w:type="dxa"/>
              <w:bottom w:w="60" w:type="dxa"/>
              <w:right w:w="80" w:type="dxa"/>
            </w:tcMar>
            <w:vAlign w:val="center"/>
          </w:tcPr>
          <w:p w14:paraId="3011F2D7" w14:textId="77777777" w:rsidR="006753C8" w:rsidRDefault="00A44D4C" w:rsidP="00A44D4C">
            <w:pPr>
              <w:jc w:val="center"/>
            </w:pPr>
            <w:r>
              <w:rPr>
                <w:rFonts w:cs="Times New Roman"/>
                <w:sz w:val="19"/>
                <w:szCs w:val="19"/>
              </w:rPr>
              <w:t>Chlorantraniliprole (</w:t>
            </w:r>
            <w:proofErr w:type="spellStart"/>
            <w:r>
              <w:rPr>
                <w:rFonts w:cs="Times New Roman"/>
                <w:sz w:val="19"/>
                <w:szCs w:val="19"/>
              </w:rPr>
              <w:t>Coragen</w:t>
            </w:r>
            <w:proofErr w:type="spellEnd"/>
            <w:r>
              <w:rPr>
                <w:rFonts w:cs="Times New Roman"/>
                <w:sz w:val="19"/>
                <w:szCs w:val="19"/>
              </w:rPr>
              <w:t xml:space="preserve">) 20 SC @ 125 g </w:t>
            </w:r>
            <w:proofErr w:type="spellStart"/>
            <w:r>
              <w:rPr>
                <w:rFonts w:cs="Times New Roman"/>
                <w:sz w:val="19"/>
                <w:szCs w:val="19"/>
              </w:rPr>
              <w:t>a.i.</w:t>
            </w:r>
            <w:proofErr w:type="spellEnd"/>
            <w:r>
              <w:rPr>
                <w:rFonts w:cs="Times New Roman"/>
                <w:sz w:val="19"/>
                <w:szCs w:val="19"/>
              </w:rPr>
              <w:t>/ha</w:t>
            </w:r>
          </w:p>
        </w:tc>
      </w:tr>
      <w:tr w:rsidR="006753C8" w14:paraId="207292D9" w14:textId="77777777" w:rsidTr="00A44D4C">
        <w:tc>
          <w:tcPr>
            <w:tcW w:w="1600" w:type="dxa"/>
            <w:tcMar>
              <w:top w:w="60" w:type="dxa"/>
              <w:left w:w="80" w:type="dxa"/>
              <w:bottom w:w="60" w:type="dxa"/>
              <w:right w:w="80" w:type="dxa"/>
            </w:tcMar>
            <w:vAlign w:val="center"/>
          </w:tcPr>
          <w:p w14:paraId="35B4F1A6" w14:textId="77777777" w:rsidR="006753C8" w:rsidRDefault="00A44D4C" w:rsidP="00A44D4C">
            <w:pPr>
              <w:jc w:val="center"/>
            </w:pPr>
            <w:r>
              <w:rPr>
                <w:rFonts w:cs="Times New Roman"/>
                <w:sz w:val="19"/>
                <w:szCs w:val="19"/>
              </w:rPr>
              <w:t>T7</w:t>
            </w:r>
          </w:p>
        </w:tc>
        <w:tc>
          <w:tcPr>
            <w:tcW w:w="7900" w:type="dxa"/>
            <w:tcMar>
              <w:top w:w="60" w:type="dxa"/>
              <w:left w:w="80" w:type="dxa"/>
              <w:bottom w:w="60" w:type="dxa"/>
              <w:right w:w="80" w:type="dxa"/>
            </w:tcMar>
            <w:vAlign w:val="center"/>
          </w:tcPr>
          <w:p w14:paraId="79A740EC" w14:textId="77777777" w:rsidR="006753C8" w:rsidRDefault="00A44D4C" w:rsidP="00A44D4C">
            <w:pPr>
              <w:jc w:val="center"/>
            </w:pPr>
            <w:r>
              <w:rPr>
                <w:rFonts w:cs="Times New Roman"/>
                <w:sz w:val="19"/>
                <w:szCs w:val="19"/>
              </w:rPr>
              <w:t>Neem oil @ 2% solution</w:t>
            </w:r>
          </w:p>
        </w:tc>
      </w:tr>
      <w:tr w:rsidR="006753C8" w14:paraId="76C5DD2A" w14:textId="77777777" w:rsidTr="00A44D4C">
        <w:tc>
          <w:tcPr>
            <w:tcW w:w="1600" w:type="dxa"/>
            <w:tcMar>
              <w:top w:w="60" w:type="dxa"/>
              <w:left w:w="80" w:type="dxa"/>
              <w:bottom w:w="60" w:type="dxa"/>
              <w:right w:w="80" w:type="dxa"/>
            </w:tcMar>
            <w:vAlign w:val="center"/>
          </w:tcPr>
          <w:p w14:paraId="66786513" w14:textId="77777777" w:rsidR="006753C8" w:rsidRDefault="00A44D4C" w:rsidP="00A44D4C">
            <w:pPr>
              <w:jc w:val="center"/>
            </w:pPr>
            <w:r>
              <w:rPr>
                <w:rFonts w:cs="Times New Roman"/>
                <w:sz w:val="19"/>
                <w:szCs w:val="19"/>
              </w:rPr>
              <w:lastRenderedPageBreak/>
              <w:t>T8</w:t>
            </w:r>
          </w:p>
        </w:tc>
        <w:tc>
          <w:tcPr>
            <w:tcW w:w="7900" w:type="dxa"/>
            <w:tcMar>
              <w:top w:w="60" w:type="dxa"/>
              <w:left w:w="80" w:type="dxa"/>
              <w:bottom w:w="60" w:type="dxa"/>
              <w:right w:w="80" w:type="dxa"/>
            </w:tcMar>
            <w:vAlign w:val="center"/>
          </w:tcPr>
          <w:p w14:paraId="33CA665D" w14:textId="77777777" w:rsidR="006753C8" w:rsidRDefault="00A44D4C" w:rsidP="00A44D4C">
            <w:pPr>
              <w:jc w:val="center"/>
            </w:pPr>
            <w:r>
              <w:rPr>
                <w:rFonts w:cs="Times New Roman"/>
                <w:sz w:val="19"/>
                <w:szCs w:val="19"/>
              </w:rPr>
              <w:t>Untreated control</w:t>
            </w:r>
          </w:p>
        </w:tc>
      </w:tr>
    </w:tbl>
    <w:p w14:paraId="1FC29D3B" w14:textId="77777777" w:rsidR="006753C8" w:rsidRDefault="006753C8" w:rsidP="00A44D4C">
      <w:pPr>
        <w:spacing w:after="240"/>
      </w:pPr>
    </w:p>
    <w:p w14:paraId="08169569" w14:textId="77777777" w:rsidR="006753C8" w:rsidRDefault="00A44D4C" w:rsidP="00A44D4C">
      <w:pPr>
        <w:spacing w:after="200" w:line="300" w:lineRule="auto"/>
        <w:jc w:val="both"/>
      </w:pPr>
      <w:r>
        <w:rPr>
          <w:rFonts w:cs="Times New Roman"/>
          <w:sz w:val="22"/>
          <w:szCs w:val="22"/>
        </w:rPr>
        <w:t xml:space="preserve">The required quantity of each formulation was calculated from its percentage active-ingredient content and the recommended dose of active ingredient per hectare, following the standard formula for converting </w:t>
      </w:r>
      <w:proofErr w:type="spellStart"/>
      <w:r>
        <w:rPr>
          <w:rFonts w:cs="Times New Roman"/>
          <w:sz w:val="22"/>
          <w:szCs w:val="22"/>
        </w:rPr>
        <w:t>a.i.</w:t>
      </w:r>
      <w:proofErr w:type="spellEnd"/>
      <w:r>
        <w:rPr>
          <w:rFonts w:cs="Times New Roman"/>
          <w:sz w:val="22"/>
          <w:szCs w:val="22"/>
        </w:rPr>
        <w:t xml:space="preserve"> requirement into commercial-formulation requirement. All treatments were applied on reaching the economic threshold level (ETL) of shoot borer, taken as greater than 10 per cent dead-heart infestation.</w:t>
      </w:r>
    </w:p>
    <w:p w14:paraId="656EA0BA" w14:textId="77777777" w:rsidR="006753C8" w:rsidRDefault="00A44D4C" w:rsidP="00A44D4C">
      <w:pPr>
        <w:spacing w:before="240" w:after="140"/>
      </w:pPr>
      <w:r>
        <w:rPr>
          <w:rFonts w:cs="Times New Roman"/>
          <w:b/>
          <w:bCs/>
          <w:i/>
          <w:iCs/>
          <w:sz w:val="23"/>
          <w:szCs w:val="23"/>
        </w:rPr>
        <w:t>2.4 Observations recorded</w:t>
      </w:r>
    </w:p>
    <w:p w14:paraId="6018F9A0" w14:textId="77777777" w:rsidR="006753C8" w:rsidRDefault="00A44D4C" w:rsidP="00A44D4C">
      <w:pPr>
        <w:spacing w:after="200" w:line="300" w:lineRule="auto"/>
        <w:jc w:val="both"/>
      </w:pPr>
      <w:r>
        <w:rPr>
          <w:rFonts w:cs="Times New Roman"/>
          <w:sz w:val="22"/>
          <w:szCs w:val="22"/>
        </w:rPr>
        <w:t>The infestation of shoot borer was recorded by counting the total number of healthy and infested (dead-heart) plants on 20 randomly selected plants per plot at fortnightly intervals, beginning at ETL (&gt;10% infestation) and continuing at fortnightly intervals thereafter, and converted into mean per cent infestation for each treatment. Yield data were recorded plot-wise at harvest (kg/plot) and converted to t/ha.</w:t>
      </w:r>
    </w:p>
    <w:p w14:paraId="392D6B35" w14:textId="77777777" w:rsidR="006753C8" w:rsidRDefault="00A44D4C" w:rsidP="00A44D4C">
      <w:pPr>
        <w:spacing w:before="240" w:after="140"/>
      </w:pPr>
      <w:r>
        <w:rPr>
          <w:rFonts w:cs="Times New Roman"/>
          <w:b/>
          <w:bCs/>
          <w:i/>
          <w:iCs/>
          <w:sz w:val="23"/>
          <w:szCs w:val="23"/>
        </w:rPr>
        <w:t>2.5 Per cent reduction in infestation</w:t>
      </w:r>
    </w:p>
    <w:p w14:paraId="1E76A24E" w14:textId="77777777" w:rsidR="006753C8" w:rsidRDefault="00A44D4C" w:rsidP="00A44D4C">
      <w:pPr>
        <w:spacing w:after="200" w:line="300" w:lineRule="auto"/>
        <w:jc w:val="both"/>
      </w:pPr>
      <w:r>
        <w:rPr>
          <w:rFonts w:cs="Times New Roman"/>
          <w:sz w:val="22"/>
          <w:szCs w:val="22"/>
        </w:rPr>
        <w:t>The per cent reduction in shoot-borer infestation was worked out for each treatment relative to the untreated control, to express the magnitude of protection afforded by each insecticide:</w:t>
      </w:r>
    </w:p>
    <w:p w14:paraId="483D39D7" w14:textId="77777777" w:rsidR="006753C8" w:rsidRDefault="00A44D4C" w:rsidP="00A44D4C">
      <w:pPr>
        <w:spacing w:after="200" w:line="300" w:lineRule="auto"/>
        <w:jc w:val="center"/>
      </w:pPr>
      <w:r>
        <w:rPr>
          <w:rFonts w:cs="Times New Roman"/>
          <w:i/>
          <w:iCs/>
          <w:sz w:val="22"/>
          <w:szCs w:val="22"/>
        </w:rPr>
        <w:t>Per cent reduction over control = [(C − T) / C] × 100</w:t>
      </w:r>
    </w:p>
    <w:p w14:paraId="6FE0CD16" w14:textId="77777777" w:rsidR="006753C8" w:rsidRDefault="00A44D4C" w:rsidP="00A44D4C">
      <w:pPr>
        <w:spacing w:after="260" w:line="300" w:lineRule="auto"/>
        <w:jc w:val="both"/>
      </w:pPr>
      <w:r>
        <w:rPr>
          <w:rFonts w:cs="Times New Roman"/>
          <w:sz w:val="22"/>
          <w:szCs w:val="22"/>
        </w:rPr>
        <w:t>where C = per cent infestation in untreated control and T = per cent infestation in the treated plot. Mean per cent reduction values were transformed using the angular (arc-sine) transformation prior to statistical analysis, and all data were analysed as per the standard statistical procedures for a Randomized Block Design described by Gomez and Gomez (1984) and Cochran and Cox (1957).</w:t>
      </w:r>
    </w:p>
    <w:p w14:paraId="1E28B8FC" w14:textId="77777777" w:rsidR="006753C8" w:rsidRDefault="00A44D4C" w:rsidP="00A44D4C">
      <w:pPr>
        <w:spacing w:before="240" w:after="140"/>
      </w:pPr>
      <w:r>
        <w:rPr>
          <w:rFonts w:cs="Times New Roman"/>
          <w:b/>
          <w:bCs/>
          <w:i/>
          <w:iCs/>
          <w:sz w:val="23"/>
          <w:szCs w:val="23"/>
        </w:rPr>
        <w:t xml:space="preserve">2.6 </w:t>
      </w:r>
      <w:proofErr w:type="gramStart"/>
      <w:r>
        <w:rPr>
          <w:rFonts w:cs="Times New Roman"/>
          <w:b/>
          <w:bCs/>
          <w:i/>
          <w:iCs/>
          <w:sz w:val="23"/>
          <w:szCs w:val="23"/>
        </w:rPr>
        <w:t>Cost :</w:t>
      </w:r>
      <w:proofErr w:type="gramEnd"/>
      <w:r>
        <w:rPr>
          <w:rFonts w:cs="Times New Roman"/>
          <w:b/>
          <w:bCs/>
          <w:i/>
          <w:iCs/>
          <w:sz w:val="23"/>
          <w:szCs w:val="23"/>
        </w:rPr>
        <w:t xml:space="preserve"> benefit ratio</w:t>
      </w:r>
    </w:p>
    <w:p w14:paraId="1B4D55EB" w14:textId="77777777" w:rsidR="006753C8" w:rsidRDefault="00A44D4C" w:rsidP="00A44D4C">
      <w:pPr>
        <w:spacing w:after="320" w:line="300" w:lineRule="auto"/>
        <w:jc w:val="both"/>
      </w:pPr>
      <w:r>
        <w:rPr>
          <w:rFonts w:cs="Times New Roman"/>
          <w:sz w:val="22"/>
          <w:szCs w:val="22"/>
        </w:rPr>
        <w:t xml:space="preserve">The </w:t>
      </w:r>
      <w:proofErr w:type="gramStart"/>
      <w:r>
        <w:rPr>
          <w:rFonts w:cs="Times New Roman"/>
          <w:sz w:val="22"/>
          <w:szCs w:val="22"/>
        </w:rPr>
        <w:t>cost :</w:t>
      </w:r>
      <w:proofErr w:type="gramEnd"/>
      <w:r>
        <w:rPr>
          <w:rFonts w:cs="Times New Roman"/>
          <w:sz w:val="22"/>
          <w:szCs w:val="22"/>
        </w:rPr>
        <w:t xml:space="preserve"> benefit ratio of each insecticidal treatment was worked out as the ratio of the net additional return obtained over the untreated control to the total cost of plant protection incurred for that treatment, following standard economic-analysis procedure used in field-level pesticide-evaluation trials.</w:t>
      </w:r>
    </w:p>
    <w:p w14:paraId="00E5DEF5" w14:textId="77777777" w:rsidR="006753C8" w:rsidRDefault="00A44D4C" w:rsidP="00A44D4C">
      <w:pPr>
        <w:spacing w:before="320" w:after="160"/>
      </w:pPr>
      <w:r>
        <w:rPr>
          <w:rFonts w:cs="Times New Roman"/>
          <w:b/>
          <w:bCs/>
          <w:caps/>
          <w:sz w:val="26"/>
          <w:szCs w:val="26"/>
        </w:rPr>
        <w:t>3. Results and Discussion</w:t>
      </w:r>
    </w:p>
    <w:p w14:paraId="0DA71487" w14:textId="77777777" w:rsidR="006753C8" w:rsidRDefault="00A44D4C" w:rsidP="00A44D4C">
      <w:pPr>
        <w:spacing w:before="240" w:after="140"/>
      </w:pPr>
      <w:r>
        <w:rPr>
          <w:rFonts w:cs="Times New Roman"/>
          <w:b/>
          <w:bCs/>
          <w:i/>
          <w:iCs/>
          <w:sz w:val="23"/>
          <w:szCs w:val="23"/>
        </w:rPr>
        <w:t>3.1 Seasonal incidence in autumn-planted sugarcane (2011–12)</w:t>
      </w:r>
    </w:p>
    <w:p w14:paraId="5DCB495F" w14:textId="77777777" w:rsidR="006753C8" w:rsidRDefault="00A44D4C" w:rsidP="00A44D4C">
      <w:pPr>
        <w:spacing w:after="200" w:line="300" w:lineRule="auto"/>
        <w:jc w:val="both"/>
        <w:rPr>
          <w:rFonts w:cs="Times New Roman"/>
          <w:sz w:val="22"/>
          <w:szCs w:val="22"/>
        </w:rPr>
      </w:pPr>
      <w:r>
        <w:rPr>
          <w:rFonts w:cs="Times New Roman"/>
          <w:sz w:val="22"/>
          <w:szCs w:val="22"/>
        </w:rPr>
        <w:t>Data on the mean per cent infestation of shoot borer in autumn-planted sugarcane, recorded across the three farmers' fields (F1, F2, F3), are presented in Table 1. Infestation was first noticed during the 8th SW (0.55%) and rose gradually thereafter, crossing the economic threshold level (&gt;10%) around the 13th–14th SW. Infestation peaked during the 18th SW, with a mean of 27.22 per cent (range 25.00–30.00% across the three fields), and thereafter declined steadily to reach nil by the 27th SW. The seasonal mean infestation across the crop period was 11.29 ± 2.02 per cent, with the pooled range extending from 0.00 to 27.22 per cent.</w:t>
      </w:r>
    </w:p>
    <w:p w14:paraId="41F65CDD" w14:textId="4887735C" w:rsidR="002D34BC" w:rsidRDefault="002D34BC" w:rsidP="00A44D4C">
      <w:pPr>
        <w:spacing w:after="200" w:line="300" w:lineRule="auto"/>
        <w:jc w:val="both"/>
      </w:pPr>
    </w:p>
    <w:tbl>
      <w:tblPr>
        <w:tblW w:w="93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2025"/>
        <w:gridCol w:w="2025"/>
        <w:gridCol w:w="2025"/>
        <w:gridCol w:w="2025"/>
      </w:tblGrid>
      <w:tr w:rsidR="006753C8" w14:paraId="392A802B" w14:textId="77777777" w:rsidTr="00A44D4C">
        <w:trPr>
          <w:tblHeader/>
        </w:trPr>
        <w:tc>
          <w:tcPr>
            <w:tcW w:w="1200" w:type="dxa"/>
            <w:tcMar>
              <w:top w:w="60" w:type="dxa"/>
              <w:left w:w="80" w:type="dxa"/>
              <w:bottom w:w="60" w:type="dxa"/>
              <w:right w:w="80" w:type="dxa"/>
            </w:tcMar>
            <w:vAlign w:val="center"/>
          </w:tcPr>
          <w:p w14:paraId="5ACAAE0B" w14:textId="77777777" w:rsidR="006753C8" w:rsidRDefault="00A44D4C" w:rsidP="00A44D4C">
            <w:pPr>
              <w:jc w:val="center"/>
            </w:pPr>
            <w:r>
              <w:rPr>
                <w:rFonts w:cs="Times New Roman"/>
                <w:b/>
                <w:bCs/>
                <w:sz w:val="19"/>
                <w:szCs w:val="19"/>
              </w:rPr>
              <w:t>S.W.</w:t>
            </w:r>
          </w:p>
        </w:tc>
        <w:tc>
          <w:tcPr>
            <w:tcW w:w="2025" w:type="dxa"/>
            <w:tcMar>
              <w:top w:w="60" w:type="dxa"/>
              <w:left w:w="80" w:type="dxa"/>
              <w:bottom w:w="60" w:type="dxa"/>
              <w:right w:w="80" w:type="dxa"/>
            </w:tcMar>
            <w:vAlign w:val="center"/>
          </w:tcPr>
          <w:p w14:paraId="2C83CD24" w14:textId="77777777" w:rsidR="006753C8" w:rsidRDefault="00A44D4C" w:rsidP="00A44D4C">
            <w:pPr>
              <w:jc w:val="center"/>
            </w:pPr>
            <w:r>
              <w:rPr>
                <w:rFonts w:cs="Times New Roman"/>
                <w:b/>
                <w:bCs/>
                <w:sz w:val="19"/>
                <w:szCs w:val="19"/>
              </w:rPr>
              <w:t>F1 (%)</w:t>
            </w:r>
          </w:p>
        </w:tc>
        <w:tc>
          <w:tcPr>
            <w:tcW w:w="2025" w:type="dxa"/>
            <w:tcMar>
              <w:top w:w="60" w:type="dxa"/>
              <w:left w:w="80" w:type="dxa"/>
              <w:bottom w:w="60" w:type="dxa"/>
              <w:right w:w="80" w:type="dxa"/>
            </w:tcMar>
            <w:vAlign w:val="center"/>
          </w:tcPr>
          <w:p w14:paraId="57619C31" w14:textId="77777777" w:rsidR="006753C8" w:rsidRDefault="00A44D4C" w:rsidP="00A44D4C">
            <w:pPr>
              <w:jc w:val="center"/>
            </w:pPr>
            <w:r>
              <w:rPr>
                <w:rFonts w:cs="Times New Roman"/>
                <w:b/>
                <w:bCs/>
                <w:sz w:val="19"/>
                <w:szCs w:val="19"/>
              </w:rPr>
              <w:t>F2 (%)</w:t>
            </w:r>
          </w:p>
        </w:tc>
        <w:tc>
          <w:tcPr>
            <w:tcW w:w="2025" w:type="dxa"/>
            <w:tcMar>
              <w:top w:w="60" w:type="dxa"/>
              <w:left w:w="80" w:type="dxa"/>
              <w:bottom w:w="60" w:type="dxa"/>
              <w:right w:w="80" w:type="dxa"/>
            </w:tcMar>
            <w:vAlign w:val="center"/>
          </w:tcPr>
          <w:p w14:paraId="56B1F3E4" w14:textId="77777777" w:rsidR="006753C8" w:rsidRDefault="00A44D4C" w:rsidP="00A44D4C">
            <w:pPr>
              <w:jc w:val="center"/>
            </w:pPr>
            <w:r>
              <w:rPr>
                <w:rFonts w:cs="Times New Roman"/>
                <w:b/>
                <w:bCs/>
                <w:sz w:val="19"/>
                <w:szCs w:val="19"/>
              </w:rPr>
              <w:t>F3 (%)</w:t>
            </w:r>
          </w:p>
        </w:tc>
        <w:tc>
          <w:tcPr>
            <w:tcW w:w="2025" w:type="dxa"/>
            <w:tcMar>
              <w:top w:w="60" w:type="dxa"/>
              <w:left w:w="80" w:type="dxa"/>
              <w:bottom w:w="60" w:type="dxa"/>
              <w:right w:w="80" w:type="dxa"/>
            </w:tcMar>
            <w:vAlign w:val="center"/>
          </w:tcPr>
          <w:p w14:paraId="03E667D8" w14:textId="77777777" w:rsidR="006753C8" w:rsidRDefault="00A44D4C" w:rsidP="00A44D4C">
            <w:pPr>
              <w:jc w:val="center"/>
            </w:pPr>
            <w:r>
              <w:rPr>
                <w:rFonts w:cs="Times New Roman"/>
                <w:b/>
                <w:bCs/>
                <w:sz w:val="19"/>
                <w:szCs w:val="19"/>
              </w:rPr>
              <w:t>Mean (%)</w:t>
            </w:r>
          </w:p>
        </w:tc>
      </w:tr>
      <w:tr w:rsidR="006753C8" w14:paraId="34B42285" w14:textId="77777777" w:rsidTr="00A44D4C">
        <w:tc>
          <w:tcPr>
            <w:tcW w:w="1200" w:type="dxa"/>
            <w:tcMar>
              <w:top w:w="60" w:type="dxa"/>
              <w:left w:w="80" w:type="dxa"/>
              <w:bottom w:w="60" w:type="dxa"/>
              <w:right w:w="80" w:type="dxa"/>
            </w:tcMar>
            <w:vAlign w:val="center"/>
          </w:tcPr>
          <w:p w14:paraId="2E83BC07" w14:textId="77777777" w:rsidR="006753C8" w:rsidRDefault="00A44D4C" w:rsidP="00A44D4C">
            <w:pPr>
              <w:jc w:val="center"/>
            </w:pPr>
            <w:r>
              <w:rPr>
                <w:rFonts w:cs="Times New Roman"/>
                <w:sz w:val="19"/>
                <w:szCs w:val="19"/>
              </w:rPr>
              <w:t>7</w:t>
            </w:r>
          </w:p>
        </w:tc>
        <w:tc>
          <w:tcPr>
            <w:tcW w:w="2025" w:type="dxa"/>
            <w:tcMar>
              <w:top w:w="60" w:type="dxa"/>
              <w:left w:w="80" w:type="dxa"/>
              <w:bottom w:w="60" w:type="dxa"/>
              <w:right w:w="80" w:type="dxa"/>
            </w:tcMar>
            <w:vAlign w:val="center"/>
          </w:tcPr>
          <w:p w14:paraId="0ED11A2F"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06E6350D"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488DDB22"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051C9606" w14:textId="77777777" w:rsidR="006753C8" w:rsidRDefault="00A44D4C" w:rsidP="00A44D4C">
            <w:pPr>
              <w:jc w:val="center"/>
            </w:pPr>
            <w:r>
              <w:rPr>
                <w:rFonts w:cs="Times New Roman"/>
                <w:sz w:val="19"/>
                <w:szCs w:val="19"/>
              </w:rPr>
              <w:t>0.00</w:t>
            </w:r>
          </w:p>
        </w:tc>
      </w:tr>
      <w:tr w:rsidR="006753C8" w14:paraId="0C434E75" w14:textId="77777777" w:rsidTr="00A44D4C">
        <w:tc>
          <w:tcPr>
            <w:tcW w:w="1200" w:type="dxa"/>
            <w:tcMar>
              <w:top w:w="60" w:type="dxa"/>
              <w:left w:w="80" w:type="dxa"/>
              <w:bottom w:w="60" w:type="dxa"/>
              <w:right w:w="80" w:type="dxa"/>
            </w:tcMar>
            <w:vAlign w:val="center"/>
          </w:tcPr>
          <w:p w14:paraId="7D9D26F3" w14:textId="77777777" w:rsidR="006753C8" w:rsidRDefault="00A44D4C" w:rsidP="00A44D4C">
            <w:pPr>
              <w:jc w:val="center"/>
            </w:pPr>
            <w:r>
              <w:rPr>
                <w:rFonts w:cs="Times New Roman"/>
                <w:sz w:val="19"/>
                <w:szCs w:val="19"/>
              </w:rPr>
              <w:t>8</w:t>
            </w:r>
          </w:p>
        </w:tc>
        <w:tc>
          <w:tcPr>
            <w:tcW w:w="2025" w:type="dxa"/>
            <w:tcMar>
              <w:top w:w="60" w:type="dxa"/>
              <w:left w:w="80" w:type="dxa"/>
              <w:bottom w:w="60" w:type="dxa"/>
              <w:right w:w="80" w:type="dxa"/>
            </w:tcMar>
            <w:vAlign w:val="center"/>
          </w:tcPr>
          <w:p w14:paraId="10EC21EE"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4DDE5F6F" w14:textId="77777777" w:rsidR="006753C8" w:rsidRDefault="00A44D4C" w:rsidP="00A44D4C">
            <w:pPr>
              <w:jc w:val="center"/>
            </w:pPr>
            <w:r>
              <w:rPr>
                <w:rFonts w:cs="Times New Roman"/>
                <w:sz w:val="19"/>
                <w:szCs w:val="19"/>
              </w:rPr>
              <w:t>1.66</w:t>
            </w:r>
          </w:p>
        </w:tc>
        <w:tc>
          <w:tcPr>
            <w:tcW w:w="2025" w:type="dxa"/>
            <w:tcMar>
              <w:top w:w="60" w:type="dxa"/>
              <w:left w:w="80" w:type="dxa"/>
              <w:bottom w:w="60" w:type="dxa"/>
              <w:right w:w="80" w:type="dxa"/>
            </w:tcMar>
            <w:vAlign w:val="center"/>
          </w:tcPr>
          <w:p w14:paraId="66FFF319"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041DF4C1" w14:textId="77777777" w:rsidR="006753C8" w:rsidRDefault="00A44D4C" w:rsidP="00A44D4C">
            <w:pPr>
              <w:jc w:val="center"/>
            </w:pPr>
            <w:r>
              <w:rPr>
                <w:rFonts w:cs="Times New Roman"/>
                <w:sz w:val="19"/>
                <w:szCs w:val="19"/>
              </w:rPr>
              <w:t>0.55</w:t>
            </w:r>
          </w:p>
        </w:tc>
      </w:tr>
      <w:tr w:rsidR="006753C8" w14:paraId="1BC99248" w14:textId="77777777" w:rsidTr="00A44D4C">
        <w:tc>
          <w:tcPr>
            <w:tcW w:w="1200" w:type="dxa"/>
            <w:tcMar>
              <w:top w:w="60" w:type="dxa"/>
              <w:left w:w="80" w:type="dxa"/>
              <w:bottom w:w="60" w:type="dxa"/>
              <w:right w:w="80" w:type="dxa"/>
            </w:tcMar>
            <w:vAlign w:val="center"/>
          </w:tcPr>
          <w:p w14:paraId="0D2596C7" w14:textId="77777777" w:rsidR="006753C8" w:rsidRDefault="00A44D4C" w:rsidP="00A44D4C">
            <w:pPr>
              <w:jc w:val="center"/>
            </w:pPr>
            <w:r>
              <w:rPr>
                <w:rFonts w:cs="Times New Roman"/>
                <w:sz w:val="19"/>
                <w:szCs w:val="19"/>
              </w:rPr>
              <w:t>9</w:t>
            </w:r>
          </w:p>
        </w:tc>
        <w:tc>
          <w:tcPr>
            <w:tcW w:w="2025" w:type="dxa"/>
            <w:tcMar>
              <w:top w:w="60" w:type="dxa"/>
              <w:left w:w="80" w:type="dxa"/>
              <w:bottom w:w="60" w:type="dxa"/>
              <w:right w:w="80" w:type="dxa"/>
            </w:tcMar>
            <w:vAlign w:val="center"/>
          </w:tcPr>
          <w:p w14:paraId="76161393"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47F9F2F3" w14:textId="77777777" w:rsidR="006753C8" w:rsidRDefault="00A44D4C" w:rsidP="00A44D4C">
            <w:pPr>
              <w:jc w:val="center"/>
            </w:pPr>
            <w:r>
              <w:rPr>
                <w:rFonts w:cs="Times New Roman"/>
                <w:sz w:val="19"/>
                <w:szCs w:val="19"/>
              </w:rPr>
              <w:t>3.33</w:t>
            </w:r>
          </w:p>
        </w:tc>
        <w:tc>
          <w:tcPr>
            <w:tcW w:w="2025" w:type="dxa"/>
            <w:tcMar>
              <w:top w:w="60" w:type="dxa"/>
              <w:left w:w="80" w:type="dxa"/>
              <w:bottom w:w="60" w:type="dxa"/>
              <w:right w:w="80" w:type="dxa"/>
            </w:tcMar>
            <w:vAlign w:val="center"/>
          </w:tcPr>
          <w:p w14:paraId="5AEA3A8E"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66D5311A" w14:textId="77777777" w:rsidR="006753C8" w:rsidRDefault="00A44D4C" w:rsidP="00A44D4C">
            <w:pPr>
              <w:jc w:val="center"/>
            </w:pPr>
            <w:r>
              <w:rPr>
                <w:rFonts w:cs="Times New Roman"/>
                <w:sz w:val="19"/>
                <w:szCs w:val="19"/>
              </w:rPr>
              <w:t>1.11</w:t>
            </w:r>
          </w:p>
        </w:tc>
      </w:tr>
      <w:tr w:rsidR="006753C8" w14:paraId="2A9DE405" w14:textId="77777777" w:rsidTr="00A44D4C">
        <w:tc>
          <w:tcPr>
            <w:tcW w:w="1200" w:type="dxa"/>
            <w:tcMar>
              <w:top w:w="60" w:type="dxa"/>
              <w:left w:w="80" w:type="dxa"/>
              <w:bottom w:w="60" w:type="dxa"/>
              <w:right w:w="80" w:type="dxa"/>
            </w:tcMar>
            <w:vAlign w:val="center"/>
          </w:tcPr>
          <w:p w14:paraId="1EFD93D9" w14:textId="77777777" w:rsidR="006753C8" w:rsidRDefault="00A44D4C" w:rsidP="00A44D4C">
            <w:pPr>
              <w:jc w:val="center"/>
            </w:pPr>
            <w:r>
              <w:rPr>
                <w:rFonts w:cs="Times New Roman"/>
                <w:sz w:val="19"/>
                <w:szCs w:val="19"/>
              </w:rPr>
              <w:t>10</w:t>
            </w:r>
          </w:p>
        </w:tc>
        <w:tc>
          <w:tcPr>
            <w:tcW w:w="2025" w:type="dxa"/>
            <w:tcMar>
              <w:top w:w="60" w:type="dxa"/>
              <w:left w:w="80" w:type="dxa"/>
              <w:bottom w:w="60" w:type="dxa"/>
              <w:right w:w="80" w:type="dxa"/>
            </w:tcMar>
            <w:vAlign w:val="center"/>
          </w:tcPr>
          <w:p w14:paraId="011DAE73" w14:textId="77777777" w:rsidR="006753C8" w:rsidRDefault="00A44D4C" w:rsidP="00A44D4C">
            <w:pPr>
              <w:jc w:val="center"/>
            </w:pPr>
            <w:r>
              <w:rPr>
                <w:rFonts w:cs="Times New Roman"/>
                <w:sz w:val="19"/>
                <w:szCs w:val="19"/>
              </w:rPr>
              <w:t>3.33</w:t>
            </w:r>
          </w:p>
        </w:tc>
        <w:tc>
          <w:tcPr>
            <w:tcW w:w="2025" w:type="dxa"/>
            <w:tcMar>
              <w:top w:w="60" w:type="dxa"/>
              <w:left w:w="80" w:type="dxa"/>
              <w:bottom w:w="60" w:type="dxa"/>
              <w:right w:w="80" w:type="dxa"/>
            </w:tcMar>
            <w:vAlign w:val="center"/>
          </w:tcPr>
          <w:p w14:paraId="6ABA113F" w14:textId="77777777" w:rsidR="006753C8" w:rsidRDefault="00A44D4C" w:rsidP="00A44D4C">
            <w:pPr>
              <w:jc w:val="center"/>
            </w:pPr>
            <w:r>
              <w:rPr>
                <w:rFonts w:cs="Times New Roman"/>
                <w:sz w:val="19"/>
                <w:szCs w:val="19"/>
              </w:rPr>
              <w:t>5.00</w:t>
            </w:r>
          </w:p>
        </w:tc>
        <w:tc>
          <w:tcPr>
            <w:tcW w:w="2025" w:type="dxa"/>
            <w:tcMar>
              <w:top w:w="60" w:type="dxa"/>
              <w:left w:w="80" w:type="dxa"/>
              <w:bottom w:w="60" w:type="dxa"/>
              <w:right w:w="80" w:type="dxa"/>
            </w:tcMar>
            <w:vAlign w:val="center"/>
          </w:tcPr>
          <w:p w14:paraId="7F3482D0" w14:textId="77777777" w:rsidR="006753C8" w:rsidRDefault="00A44D4C" w:rsidP="00A44D4C">
            <w:pPr>
              <w:jc w:val="center"/>
            </w:pPr>
            <w:r>
              <w:rPr>
                <w:rFonts w:cs="Times New Roman"/>
                <w:sz w:val="19"/>
                <w:szCs w:val="19"/>
              </w:rPr>
              <w:t>3.33</w:t>
            </w:r>
          </w:p>
        </w:tc>
        <w:tc>
          <w:tcPr>
            <w:tcW w:w="2025" w:type="dxa"/>
            <w:tcMar>
              <w:top w:w="60" w:type="dxa"/>
              <w:left w:w="80" w:type="dxa"/>
              <w:bottom w:w="60" w:type="dxa"/>
              <w:right w:w="80" w:type="dxa"/>
            </w:tcMar>
            <w:vAlign w:val="center"/>
          </w:tcPr>
          <w:p w14:paraId="1C8B6492" w14:textId="77777777" w:rsidR="006753C8" w:rsidRDefault="00A44D4C" w:rsidP="00A44D4C">
            <w:pPr>
              <w:jc w:val="center"/>
            </w:pPr>
            <w:r>
              <w:rPr>
                <w:rFonts w:cs="Times New Roman"/>
                <w:sz w:val="19"/>
                <w:szCs w:val="19"/>
              </w:rPr>
              <w:t>3.88</w:t>
            </w:r>
          </w:p>
        </w:tc>
      </w:tr>
      <w:tr w:rsidR="006753C8" w14:paraId="45E0F3DE" w14:textId="77777777" w:rsidTr="00A44D4C">
        <w:tc>
          <w:tcPr>
            <w:tcW w:w="1200" w:type="dxa"/>
            <w:tcMar>
              <w:top w:w="60" w:type="dxa"/>
              <w:left w:w="80" w:type="dxa"/>
              <w:bottom w:w="60" w:type="dxa"/>
              <w:right w:w="80" w:type="dxa"/>
            </w:tcMar>
            <w:vAlign w:val="center"/>
          </w:tcPr>
          <w:p w14:paraId="06416963" w14:textId="77777777" w:rsidR="006753C8" w:rsidRDefault="00A44D4C" w:rsidP="00A44D4C">
            <w:pPr>
              <w:jc w:val="center"/>
            </w:pPr>
            <w:r>
              <w:rPr>
                <w:rFonts w:cs="Times New Roman"/>
                <w:sz w:val="19"/>
                <w:szCs w:val="19"/>
              </w:rPr>
              <w:t>11</w:t>
            </w:r>
          </w:p>
        </w:tc>
        <w:tc>
          <w:tcPr>
            <w:tcW w:w="2025" w:type="dxa"/>
            <w:tcMar>
              <w:top w:w="60" w:type="dxa"/>
              <w:left w:w="80" w:type="dxa"/>
              <w:bottom w:w="60" w:type="dxa"/>
              <w:right w:w="80" w:type="dxa"/>
            </w:tcMar>
            <w:vAlign w:val="center"/>
          </w:tcPr>
          <w:p w14:paraId="1674BF14" w14:textId="77777777" w:rsidR="006753C8" w:rsidRDefault="00A44D4C" w:rsidP="00A44D4C">
            <w:pPr>
              <w:jc w:val="center"/>
            </w:pPr>
            <w:r>
              <w:rPr>
                <w:rFonts w:cs="Times New Roman"/>
                <w:sz w:val="19"/>
                <w:szCs w:val="19"/>
              </w:rPr>
              <w:t>5.00</w:t>
            </w:r>
          </w:p>
        </w:tc>
        <w:tc>
          <w:tcPr>
            <w:tcW w:w="2025" w:type="dxa"/>
            <w:tcMar>
              <w:top w:w="60" w:type="dxa"/>
              <w:left w:w="80" w:type="dxa"/>
              <w:bottom w:w="60" w:type="dxa"/>
              <w:right w:w="80" w:type="dxa"/>
            </w:tcMar>
            <w:vAlign w:val="center"/>
          </w:tcPr>
          <w:p w14:paraId="17D31A04" w14:textId="77777777" w:rsidR="006753C8" w:rsidRDefault="00A44D4C" w:rsidP="00A44D4C">
            <w:pPr>
              <w:jc w:val="center"/>
            </w:pPr>
            <w:r>
              <w:rPr>
                <w:rFonts w:cs="Times New Roman"/>
                <w:sz w:val="19"/>
                <w:szCs w:val="19"/>
              </w:rPr>
              <w:t>6.66</w:t>
            </w:r>
          </w:p>
        </w:tc>
        <w:tc>
          <w:tcPr>
            <w:tcW w:w="2025" w:type="dxa"/>
            <w:tcMar>
              <w:top w:w="60" w:type="dxa"/>
              <w:left w:w="80" w:type="dxa"/>
              <w:bottom w:w="60" w:type="dxa"/>
              <w:right w:w="80" w:type="dxa"/>
            </w:tcMar>
            <w:vAlign w:val="center"/>
          </w:tcPr>
          <w:p w14:paraId="1899C454" w14:textId="77777777" w:rsidR="006753C8" w:rsidRDefault="00A44D4C" w:rsidP="00A44D4C">
            <w:pPr>
              <w:jc w:val="center"/>
            </w:pPr>
            <w:r>
              <w:rPr>
                <w:rFonts w:cs="Times New Roman"/>
                <w:sz w:val="19"/>
                <w:szCs w:val="19"/>
              </w:rPr>
              <w:t>5.00</w:t>
            </w:r>
          </w:p>
        </w:tc>
        <w:tc>
          <w:tcPr>
            <w:tcW w:w="2025" w:type="dxa"/>
            <w:tcMar>
              <w:top w:w="60" w:type="dxa"/>
              <w:left w:w="80" w:type="dxa"/>
              <w:bottom w:w="60" w:type="dxa"/>
              <w:right w:w="80" w:type="dxa"/>
            </w:tcMar>
            <w:vAlign w:val="center"/>
          </w:tcPr>
          <w:p w14:paraId="5E0D78D2" w14:textId="77777777" w:rsidR="006753C8" w:rsidRDefault="00A44D4C" w:rsidP="00A44D4C">
            <w:pPr>
              <w:jc w:val="center"/>
            </w:pPr>
            <w:r>
              <w:rPr>
                <w:rFonts w:cs="Times New Roman"/>
                <w:sz w:val="19"/>
                <w:szCs w:val="19"/>
              </w:rPr>
              <w:t>5.55</w:t>
            </w:r>
          </w:p>
        </w:tc>
      </w:tr>
      <w:tr w:rsidR="006753C8" w14:paraId="2CB3498D" w14:textId="77777777" w:rsidTr="00A44D4C">
        <w:tc>
          <w:tcPr>
            <w:tcW w:w="1200" w:type="dxa"/>
            <w:tcMar>
              <w:top w:w="60" w:type="dxa"/>
              <w:left w:w="80" w:type="dxa"/>
              <w:bottom w:w="60" w:type="dxa"/>
              <w:right w:w="80" w:type="dxa"/>
            </w:tcMar>
            <w:vAlign w:val="center"/>
          </w:tcPr>
          <w:p w14:paraId="61F874D9" w14:textId="77777777" w:rsidR="006753C8" w:rsidRDefault="00A44D4C" w:rsidP="00A44D4C">
            <w:pPr>
              <w:jc w:val="center"/>
            </w:pPr>
            <w:r>
              <w:rPr>
                <w:rFonts w:cs="Times New Roman"/>
                <w:sz w:val="19"/>
                <w:szCs w:val="19"/>
              </w:rPr>
              <w:t>12</w:t>
            </w:r>
          </w:p>
        </w:tc>
        <w:tc>
          <w:tcPr>
            <w:tcW w:w="2025" w:type="dxa"/>
            <w:tcMar>
              <w:top w:w="60" w:type="dxa"/>
              <w:left w:w="80" w:type="dxa"/>
              <w:bottom w:w="60" w:type="dxa"/>
              <w:right w:w="80" w:type="dxa"/>
            </w:tcMar>
            <w:vAlign w:val="center"/>
          </w:tcPr>
          <w:p w14:paraId="13A78393" w14:textId="77777777" w:rsidR="006753C8" w:rsidRDefault="00A44D4C" w:rsidP="00A44D4C">
            <w:pPr>
              <w:jc w:val="center"/>
            </w:pPr>
            <w:r>
              <w:rPr>
                <w:rFonts w:cs="Times New Roman"/>
                <w:sz w:val="19"/>
                <w:szCs w:val="19"/>
              </w:rPr>
              <w:t>8.33</w:t>
            </w:r>
          </w:p>
        </w:tc>
        <w:tc>
          <w:tcPr>
            <w:tcW w:w="2025" w:type="dxa"/>
            <w:tcMar>
              <w:top w:w="60" w:type="dxa"/>
              <w:left w:w="80" w:type="dxa"/>
              <w:bottom w:w="60" w:type="dxa"/>
              <w:right w:w="80" w:type="dxa"/>
            </w:tcMar>
            <w:vAlign w:val="center"/>
          </w:tcPr>
          <w:p w14:paraId="1C6F509B" w14:textId="77777777" w:rsidR="006753C8" w:rsidRDefault="00A44D4C" w:rsidP="00A44D4C">
            <w:pPr>
              <w:jc w:val="center"/>
            </w:pPr>
            <w:r>
              <w:rPr>
                <w:rFonts w:cs="Times New Roman"/>
                <w:sz w:val="19"/>
                <w:szCs w:val="19"/>
              </w:rPr>
              <w:t>6.66</w:t>
            </w:r>
          </w:p>
        </w:tc>
        <w:tc>
          <w:tcPr>
            <w:tcW w:w="2025" w:type="dxa"/>
            <w:tcMar>
              <w:top w:w="60" w:type="dxa"/>
              <w:left w:w="80" w:type="dxa"/>
              <w:bottom w:w="60" w:type="dxa"/>
              <w:right w:w="80" w:type="dxa"/>
            </w:tcMar>
            <w:vAlign w:val="center"/>
          </w:tcPr>
          <w:p w14:paraId="7574189B" w14:textId="77777777" w:rsidR="006753C8" w:rsidRDefault="00A44D4C" w:rsidP="00A44D4C">
            <w:pPr>
              <w:jc w:val="center"/>
            </w:pPr>
            <w:r>
              <w:rPr>
                <w:rFonts w:cs="Times New Roman"/>
                <w:sz w:val="19"/>
                <w:szCs w:val="19"/>
              </w:rPr>
              <w:t>6.66</w:t>
            </w:r>
          </w:p>
        </w:tc>
        <w:tc>
          <w:tcPr>
            <w:tcW w:w="2025" w:type="dxa"/>
            <w:tcMar>
              <w:top w:w="60" w:type="dxa"/>
              <w:left w:w="80" w:type="dxa"/>
              <w:bottom w:w="60" w:type="dxa"/>
              <w:right w:w="80" w:type="dxa"/>
            </w:tcMar>
            <w:vAlign w:val="center"/>
          </w:tcPr>
          <w:p w14:paraId="01E0EB66" w14:textId="77777777" w:rsidR="006753C8" w:rsidRDefault="00A44D4C" w:rsidP="00A44D4C">
            <w:pPr>
              <w:jc w:val="center"/>
            </w:pPr>
            <w:r>
              <w:rPr>
                <w:rFonts w:cs="Times New Roman"/>
                <w:sz w:val="19"/>
                <w:szCs w:val="19"/>
              </w:rPr>
              <w:t>7.21</w:t>
            </w:r>
          </w:p>
        </w:tc>
      </w:tr>
      <w:tr w:rsidR="006753C8" w14:paraId="40CB99BD" w14:textId="77777777" w:rsidTr="00A44D4C">
        <w:tc>
          <w:tcPr>
            <w:tcW w:w="1200" w:type="dxa"/>
            <w:tcMar>
              <w:top w:w="60" w:type="dxa"/>
              <w:left w:w="80" w:type="dxa"/>
              <w:bottom w:w="60" w:type="dxa"/>
              <w:right w:w="80" w:type="dxa"/>
            </w:tcMar>
            <w:vAlign w:val="center"/>
          </w:tcPr>
          <w:p w14:paraId="7519611E" w14:textId="77777777" w:rsidR="006753C8" w:rsidRDefault="00A44D4C" w:rsidP="00A44D4C">
            <w:pPr>
              <w:jc w:val="center"/>
            </w:pPr>
            <w:r>
              <w:rPr>
                <w:rFonts w:cs="Times New Roman"/>
                <w:sz w:val="19"/>
                <w:szCs w:val="19"/>
              </w:rPr>
              <w:t>13</w:t>
            </w:r>
          </w:p>
        </w:tc>
        <w:tc>
          <w:tcPr>
            <w:tcW w:w="2025" w:type="dxa"/>
            <w:tcMar>
              <w:top w:w="60" w:type="dxa"/>
              <w:left w:w="80" w:type="dxa"/>
              <w:bottom w:w="60" w:type="dxa"/>
              <w:right w:w="80" w:type="dxa"/>
            </w:tcMar>
            <w:vAlign w:val="center"/>
          </w:tcPr>
          <w:p w14:paraId="69AFA3E6" w14:textId="77777777" w:rsidR="006753C8" w:rsidRDefault="00A44D4C" w:rsidP="00A44D4C">
            <w:pPr>
              <w:jc w:val="center"/>
            </w:pPr>
            <w:r>
              <w:rPr>
                <w:rFonts w:cs="Times New Roman"/>
                <w:sz w:val="19"/>
                <w:szCs w:val="19"/>
              </w:rPr>
              <w:t>15.00</w:t>
            </w:r>
          </w:p>
        </w:tc>
        <w:tc>
          <w:tcPr>
            <w:tcW w:w="2025" w:type="dxa"/>
            <w:tcMar>
              <w:top w:w="60" w:type="dxa"/>
              <w:left w:w="80" w:type="dxa"/>
              <w:bottom w:w="60" w:type="dxa"/>
              <w:right w:w="80" w:type="dxa"/>
            </w:tcMar>
            <w:vAlign w:val="center"/>
          </w:tcPr>
          <w:p w14:paraId="122F8CE4" w14:textId="77777777" w:rsidR="006753C8" w:rsidRDefault="00A44D4C" w:rsidP="00A44D4C">
            <w:pPr>
              <w:jc w:val="center"/>
            </w:pPr>
            <w:r>
              <w:rPr>
                <w:rFonts w:cs="Times New Roman"/>
                <w:sz w:val="19"/>
                <w:szCs w:val="19"/>
              </w:rPr>
              <w:t>11.66</w:t>
            </w:r>
          </w:p>
        </w:tc>
        <w:tc>
          <w:tcPr>
            <w:tcW w:w="2025" w:type="dxa"/>
            <w:tcMar>
              <w:top w:w="60" w:type="dxa"/>
              <w:left w:w="80" w:type="dxa"/>
              <w:bottom w:w="60" w:type="dxa"/>
              <w:right w:w="80" w:type="dxa"/>
            </w:tcMar>
            <w:vAlign w:val="center"/>
          </w:tcPr>
          <w:p w14:paraId="453CD49B" w14:textId="77777777" w:rsidR="006753C8" w:rsidRDefault="00A44D4C" w:rsidP="00A44D4C">
            <w:pPr>
              <w:jc w:val="center"/>
            </w:pPr>
            <w:r>
              <w:rPr>
                <w:rFonts w:cs="Times New Roman"/>
                <w:sz w:val="19"/>
                <w:szCs w:val="19"/>
              </w:rPr>
              <w:t>10.00</w:t>
            </w:r>
          </w:p>
        </w:tc>
        <w:tc>
          <w:tcPr>
            <w:tcW w:w="2025" w:type="dxa"/>
            <w:tcMar>
              <w:top w:w="60" w:type="dxa"/>
              <w:left w:w="80" w:type="dxa"/>
              <w:bottom w:w="60" w:type="dxa"/>
              <w:right w:w="80" w:type="dxa"/>
            </w:tcMar>
            <w:vAlign w:val="center"/>
          </w:tcPr>
          <w:p w14:paraId="49B5069D" w14:textId="77777777" w:rsidR="006753C8" w:rsidRDefault="00A44D4C" w:rsidP="00A44D4C">
            <w:pPr>
              <w:jc w:val="center"/>
            </w:pPr>
            <w:r>
              <w:rPr>
                <w:rFonts w:cs="Times New Roman"/>
                <w:sz w:val="19"/>
                <w:szCs w:val="19"/>
              </w:rPr>
              <w:t>12.22</w:t>
            </w:r>
          </w:p>
        </w:tc>
      </w:tr>
      <w:tr w:rsidR="006753C8" w14:paraId="43313C68" w14:textId="77777777" w:rsidTr="00A44D4C">
        <w:tc>
          <w:tcPr>
            <w:tcW w:w="1200" w:type="dxa"/>
            <w:tcMar>
              <w:top w:w="60" w:type="dxa"/>
              <w:left w:w="80" w:type="dxa"/>
              <w:bottom w:w="60" w:type="dxa"/>
              <w:right w:w="80" w:type="dxa"/>
            </w:tcMar>
            <w:vAlign w:val="center"/>
          </w:tcPr>
          <w:p w14:paraId="5DD5C64B" w14:textId="77777777" w:rsidR="006753C8" w:rsidRDefault="00A44D4C" w:rsidP="00A44D4C">
            <w:pPr>
              <w:jc w:val="center"/>
            </w:pPr>
            <w:r>
              <w:rPr>
                <w:rFonts w:cs="Times New Roman"/>
                <w:sz w:val="19"/>
                <w:szCs w:val="19"/>
              </w:rPr>
              <w:t>14</w:t>
            </w:r>
          </w:p>
        </w:tc>
        <w:tc>
          <w:tcPr>
            <w:tcW w:w="2025" w:type="dxa"/>
            <w:tcMar>
              <w:top w:w="60" w:type="dxa"/>
              <w:left w:w="80" w:type="dxa"/>
              <w:bottom w:w="60" w:type="dxa"/>
              <w:right w:w="80" w:type="dxa"/>
            </w:tcMar>
            <w:vAlign w:val="center"/>
          </w:tcPr>
          <w:p w14:paraId="6D2514E4" w14:textId="77777777" w:rsidR="006753C8" w:rsidRDefault="00A44D4C" w:rsidP="00A44D4C">
            <w:pPr>
              <w:jc w:val="center"/>
            </w:pPr>
            <w:r>
              <w:rPr>
                <w:rFonts w:cs="Times New Roman"/>
                <w:sz w:val="19"/>
                <w:szCs w:val="19"/>
              </w:rPr>
              <w:t>16.66</w:t>
            </w:r>
          </w:p>
        </w:tc>
        <w:tc>
          <w:tcPr>
            <w:tcW w:w="2025" w:type="dxa"/>
            <w:tcMar>
              <w:top w:w="60" w:type="dxa"/>
              <w:left w:w="80" w:type="dxa"/>
              <w:bottom w:w="60" w:type="dxa"/>
              <w:right w:w="80" w:type="dxa"/>
            </w:tcMar>
            <w:vAlign w:val="center"/>
          </w:tcPr>
          <w:p w14:paraId="429F7360" w14:textId="77777777" w:rsidR="006753C8" w:rsidRDefault="00A44D4C" w:rsidP="00A44D4C">
            <w:pPr>
              <w:jc w:val="center"/>
            </w:pPr>
            <w:r>
              <w:rPr>
                <w:rFonts w:cs="Times New Roman"/>
                <w:sz w:val="19"/>
                <w:szCs w:val="19"/>
              </w:rPr>
              <w:t>18.33</w:t>
            </w:r>
          </w:p>
        </w:tc>
        <w:tc>
          <w:tcPr>
            <w:tcW w:w="2025" w:type="dxa"/>
            <w:tcMar>
              <w:top w:w="60" w:type="dxa"/>
              <w:left w:w="80" w:type="dxa"/>
              <w:bottom w:w="60" w:type="dxa"/>
              <w:right w:w="80" w:type="dxa"/>
            </w:tcMar>
            <w:vAlign w:val="center"/>
          </w:tcPr>
          <w:p w14:paraId="7A1A1026" w14:textId="77777777" w:rsidR="006753C8" w:rsidRDefault="00A44D4C" w:rsidP="00A44D4C">
            <w:pPr>
              <w:jc w:val="center"/>
            </w:pPr>
            <w:r>
              <w:rPr>
                <w:rFonts w:cs="Times New Roman"/>
                <w:sz w:val="19"/>
                <w:szCs w:val="19"/>
              </w:rPr>
              <w:t>13.33</w:t>
            </w:r>
          </w:p>
        </w:tc>
        <w:tc>
          <w:tcPr>
            <w:tcW w:w="2025" w:type="dxa"/>
            <w:tcMar>
              <w:top w:w="60" w:type="dxa"/>
              <w:left w:w="80" w:type="dxa"/>
              <w:bottom w:w="60" w:type="dxa"/>
              <w:right w:w="80" w:type="dxa"/>
            </w:tcMar>
            <w:vAlign w:val="center"/>
          </w:tcPr>
          <w:p w14:paraId="54EA7FAF" w14:textId="77777777" w:rsidR="006753C8" w:rsidRDefault="00A44D4C" w:rsidP="00A44D4C">
            <w:pPr>
              <w:jc w:val="center"/>
            </w:pPr>
            <w:r>
              <w:rPr>
                <w:rFonts w:cs="Times New Roman"/>
                <w:sz w:val="19"/>
                <w:szCs w:val="19"/>
              </w:rPr>
              <w:t>16.10</w:t>
            </w:r>
          </w:p>
        </w:tc>
      </w:tr>
      <w:tr w:rsidR="006753C8" w14:paraId="6B6864D2" w14:textId="77777777" w:rsidTr="00A44D4C">
        <w:tc>
          <w:tcPr>
            <w:tcW w:w="1200" w:type="dxa"/>
            <w:tcMar>
              <w:top w:w="60" w:type="dxa"/>
              <w:left w:w="80" w:type="dxa"/>
              <w:bottom w:w="60" w:type="dxa"/>
              <w:right w:w="80" w:type="dxa"/>
            </w:tcMar>
            <w:vAlign w:val="center"/>
          </w:tcPr>
          <w:p w14:paraId="52E747D5" w14:textId="77777777" w:rsidR="006753C8" w:rsidRDefault="00A44D4C" w:rsidP="00A44D4C">
            <w:pPr>
              <w:jc w:val="center"/>
            </w:pPr>
            <w:r>
              <w:rPr>
                <w:rFonts w:cs="Times New Roman"/>
                <w:sz w:val="19"/>
                <w:szCs w:val="19"/>
              </w:rPr>
              <w:t>15</w:t>
            </w:r>
          </w:p>
        </w:tc>
        <w:tc>
          <w:tcPr>
            <w:tcW w:w="2025" w:type="dxa"/>
            <w:tcMar>
              <w:top w:w="60" w:type="dxa"/>
              <w:left w:w="80" w:type="dxa"/>
              <w:bottom w:w="60" w:type="dxa"/>
              <w:right w:w="80" w:type="dxa"/>
            </w:tcMar>
            <w:vAlign w:val="center"/>
          </w:tcPr>
          <w:p w14:paraId="0DBB9F5B" w14:textId="77777777" w:rsidR="006753C8" w:rsidRDefault="00A44D4C" w:rsidP="00A44D4C">
            <w:pPr>
              <w:jc w:val="center"/>
            </w:pPr>
            <w:r>
              <w:rPr>
                <w:rFonts w:cs="Times New Roman"/>
                <w:sz w:val="19"/>
                <w:szCs w:val="19"/>
              </w:rPr>
              <w:t>16.66</w:t>
            </w:r>
          </w:p>
        </w:tc>
        <w:tc>
          <w:tcPr>
            <w:tcW w:w="2025" w:type="dxa"/>
            <w:tcMar>
              <w:top w:w="60" w:type="dxa"/>
              <w:left w:w="80" w:type="dxa"/>
              <w:bottom w:w="60" w:type="dxa"/>
              <w:right w:w="80" w:type="dxa"/>
            </w:tcMar>
            <w:vAlign w:val="center"/>
          </w:tcPr>
          <w:p w14:paraId="71DD2BE4" w14:textId="77777777" w:rsidR="006753C8" w:rsidRDefault="00A44D4C" w:rsidP="00A44D4C">
            <w:pPr>
              <w:jc w:val="center"/>
            </w:pPr>
            <w:r>
              <w:rPr>
                <w:rFonts w:cs="Times New Roman"/>
                <w:sz w:val="19"/>
                <w:szCs w:val="19"/>
              </w:rPr>
              <w:t>23.33</w:t>
            </w:r>
          </w:p>
        </w:tc>
        <w:tc>
          <w:tcPr>
            <w:tcW w:w="2025" w:type="dxa"/>
            <w:tcMar>
              <w:top w:w="60" w:type="dxa"/>
              <w:left w:w="80" w:type="dxa"/>
              <w:bottom w:w="60" w:type="dxa"/>
              <w:right w:w="80" w:type="dxa"/>
            </w:tcMar>
            <w:vAlign w:val="center"/>
          </w:tcPr>
          <w:p w14:paraId="4CE9AEC2" w14:textId="77777777" w:rsidR="006753C8" w:rsidRDefault="00A44D4C" w:rsidP="00A44D4C">
            <w:pPr>
              <w:jc w:val="center"/>
            </w:pPr>
            <w:r>
              <w:rPr>
                <w:rFonts w:cs="Times New Roman"/>
                <w:sz w:val="19"/>
                <w:szCs w:val="19"/>
              </w:rPr>
              <w:t>18.33</w:t>
            </w:r>
          </w:p>
        </w:tc>
        <w:tc>
          <w:tcPr>
            <w:tcW w:w="2025" w:type="dxa"/>
            <w:tcMar>
              <w:top w:w="60" w:type="dxa"/>
              <w:left w:w="80" w:type="dxa"/>
              <w:bottom w:w="60" w:type="dxa"/>
              <w:right w:w="80" w:type="dxa"/>
            </w:tcMar>
            <w:vAlign w:val="center"/>
          </w:tcPr>
          <w:p w14:paraId="3BE215BA" w14:textId="77777777" w:rsidR="006753C8" w:rsidRDefault="00A44D4C" w:rsidP="00A44D4C">
            <w:pPr>
              <w:jc w:val="center"/>
            </w:pPr>
            <w:r>
              <w:rPr>
                <w:rFonts w:cs="Times New Roman"/>
                <w:sz w:val="19"/>
                <w:szCs w:val="19"/>
              </w:rPr>
              <w:t>19.44</w:t>
            </w:r>
          </w:p>
        </w:tc>
      </w:tr>
      <w:tr w:rsidR="006753C8" w14:paraId="71EB5956" w14:textId="77777777" w:rsidTr="00A44D4C">
        <w:tc>
          <w:tcPr>
            <w:tcW w:w="1200" w:type="dxa"/>
            <w:tcMar>
              <w:top w:w="60" w:type="dxa"/>
              <w:left w:w="80" w:type="dxa"/>
              <w:bottom w:w="60" w:type="dxa"/>
              <w:right w:w="80" w:type="dxa"/>
            </w:tcMar>
            <w:vAlign w:val="center"/>
          </w:tcPr>
          <w:p w14:paraId="1EF0CDD8" w14:textId="77777777" w:rsidR="006753C8" w:rsidRDefault="00A44D4C" w:rsidP="00A44D4C">
            <w:pPr>
              <w:jc w:val="center"/>
            </w:pPr>
            <w:r>
              <w:rPr>
                <w:rFonts w:cs="Times New Roman"/>
                <w:sz w:val="19"/>
                <w:szCs w:val="19"/>
              </w:rPr>
              <w:t>16</w:t>
            </w:r>
          </w:p>
        </w:tc>
        <w:tc>
          <w:tcPr>
            <w:tcW w:w="2025" w:type="dxa"/>
            <w:tcMar>
              <w:top w:w="60" w:type="dxa"/>
              <w:left w:w="80" w:type="dxa"/>
              <w:bottom w:w="60" w:type="dxa"/>
              <w:right w:w="80" w:type="dxa"/>
            </w:tcMar>
            <w:vAlign w:val="center"/>
          </w:tcPr>
          <w:p w14:paraId="17158D32" w14:textId="77777777" w:rsidR="006753C8" w:rsidRDefault="00A44D4C" w:rsidP="00A44D4C">
            <w:pPr>
              <w:jc w:val="center"/>
            </w:pPr>
            <w:r>
              <w:rPr>
                <w:rFonts w:cs="Times New Roman"/>
                <w:sz w:val="19"/>
                <w:szCs w:val="19"/>
              </w:rPr>
              <w:t>20.00</w:t>
            </w:r>
          </w:p>
        </w:tc>
        <w:tc>
          <w:tcPr>
            <w:tcW w:w="2025" w:type="dxa"/>
            <w:tcMar>
              <w:top w:w="60" w:type="dxa"/>
              <w:left w:w="80" w:type="dxa"/>
              <w:bottom w:w="60" w:type="dxa"/>
              <w:right w:w="80" w:type="dxa"/>
            </w:tcMar>
            <w:vAlign w:val="center"/>
          </w:tcPr>
          <w:p w14:paraId="30D673B5" w14:textId="77777777" w:rsidR="006753C8" w:rsidRDefault="00A44D4C" w:rsidP="00A44D4C">
            <w:pPr>
              <w:jc w:val="center"/>
            </w:pPr>
            <w:r>
              <w:rPr>
                <w:rFonts w:cs="Times New Roman"/>
                <w:sz w:val="19"/>
                <w:szCs w:val="19"/>
              </w:rPr>
              <w:t>21.66</w:t>
            </w:r>
          </w:p>
        </w:tc>
        <w:tc>
          <w:tcPr>
            <w:tcW w:w="2025" w:type="dxa"/>
            <w:tcMar>
              <w:top w:w="60" w:type="dxa"/>
              <w:left w:w="80" w:type="dxa"/>
              <w:bottom w:w="60" w:type="dxa"/>
              <w:right w:w="80" w:type="dxa"/>
            </w:tcMar>
            <w:vAlign w:val="center"/>
          </w:tcPr>
          <w:p w14:paraId="2E21B79A" w14:textId="77777777" w:rsidR="006753C8" w:rsidRDefault="00A44D4C" w:rsidP="00A44D4C">
            <w:pPr>
              <w:jc w:val="center"/>
            </w:pPr>
            <w:r>
              <w:rPr>
                <w:rFonts w:cs="Times New Roman"/>
                <w:sz w:val="19"/>
                <w:szCs w:val="19"/>
              </w:rPr>
              <w:t>23.33</w:t>
            </w:r>
          </w:p>
        </w:tc>
        <w:tc>
          <w:tcPr>
            <w:tcW w:w="2025" w:type="dxa"/>
            <w:tcMar>
              <w:top w:w="60" w:type="dxa"/>
              <w:left w:w="80" w:type="dxa"/>
              <w:bottom w:w="60" w:type="dxa"/>
              <w:right w:w="80" w:type="dxa"/>
            </w:tcMar>
            <w:vAlign w:val="center"/>
          </w:tcPr>
          <w:p w14:paraId="5E8D6868" w14:textId="77777777" w:rsidR="006753C8" w:rsidRDefault="00A44D4C" w:rsidP="00A44D4C">
            <w:pPr>
              <w:jc w:val="center"/>
            </w:pPr>
            <w:r>
              <w:rPr>
                <w:rFonts w:cs="Times New Roman"/>
                <w:sz w:val="19"/>
                <w:szCs w:val="19"/>
              </w:rPr>
              <w:t>21.66</w:t>
            </w:r>
          </w:p>
        </w:tc>
      </w:tr>
      <w:tr w:rsidR="006753C8" w14:paraId="60637C39" w14:textId="77777777" w:rsidTr="00A44D4C">
        <w:tc>
          <w:tcPr>
            <w:tcW w:w="1200" w:type="dxa"/>
            <w:tcMar>
              <w:top w:w="60" w:type="dxa"/>
              <w:left w:w="80" w:type="dxa"/>
              <w:bottom w:w="60" w:type="dxa"/>
              <w:right w:w="80" w:type="dxa"/>
            </w:tcMar>
            <w:vAlign w:val="center"/>
          </w:tcPr>
          <w:p w14:paraId="6CCF263C" w14:textId="77777777" w:rsidR="006753C8" w:rsidRDefault="00A44D4C" w:rsidP="00A44D4C">
            <w:pPr>
              <w:jc w:val="center"/>
            </w:pPr>
            <w:r>
              <w:rPr>
                <w:rFonts w:cs="Times New Roman"/>
                <w:sz w:val="19"/>
                <w:szCs w:val="19"/>
              </w:rPr>
              <w:t>17</w:t>
            </w:r>
          </w:p>
        </w:tc>
        <w:tc>
          <w:tcPr>
            <w:tcW w:w="2025" w:type="dxa"/>
            <w:tcMar>
              <w:top w:w="60" w:type="dxa"/>
              <w:left w:w="80" w:type="dxa"/>
              <w:bottom w:w="60" w:type="dxa"/>
              <w:right w:w="80" w:type="dxa"/>
            </w:tcMar>
            <w:vAlign w:val="center"/>
          </w:tcPr>
          <w:p w14:paraId="61FABE83" w14:textId="77777777" w:rsidR="006753C8" w:rsidRDefault="00A44D4C" w:rsidP="00A44D4C">
            <w:pPr>
              <w:jc w:val="center"/>
            </w:pPr>
            <w:r>
              <w:rPr>
                <w:rFonts w:cs="Times New Roman"/>
                <w:sz w:val="19"/>
                <w:szCs w:val="19"/>
              </w:rPr>
              <w:t>23.33</w:t>
            </w:r>
          </w:p>
        </w:tc>
        <w:tc>
          <w:tcPr>
            <w:tcW w:w="2025" w:type="dxa"/>
            <w:tcMar>
              <w:top w:w="60" w:type="dxa"/>
              <w:left w:w="80" w:type="dxa"/>
              <w:bottom w:w="60" w:type="dxa"/>
              <w:right w:w="80" w:type="dxa"/>
            </w:tcMar>
            <w:vAlign w:val="center"/>
          </w:tcPr>
          <w:p w14:paraId="6B6B8506" w14:textId="77777777" w:rsidR="006753C8" w:rsidRDefault="00A44D4C" w:rsidP="00A44D4C">
            <w:pPr>
              <w:jc w:val="center"/>
            </w:pPr>
            <w:r>
              <w:rPr>
                <w:rFonts w:cs="Times New Roman"/>
                <w:sz w:val="19"/>
                <w:szCs w:val="19"/>
              </w:rPr>
              <w:t>26.66</w:t>
            </w:r>
          </w:p>
        </w:tc>
        <w:tc>
          <w:tcPr>
            <w:tcW w:w="2025" w:type="dxa"/>
            <w:tcMar>
              <w:top w:w="60" w:type="dxa"/>
              <w:left w:w="80" w:type="dxa"/>
              <w:bottom w:w="60" w:type="dxa"/>
              <w:right w:w="80" w:type="dxa"/>
            </w:tcMar>
            <w:vAlign w:val="center"/>
          </w:tcPr>
          <w:p w14:paraId="16DB246E" w14:textId="77777777" w:rsidR="006753C8" w:rsidRDefault="00A44D4C" w:rsidP="00A44D4C">
            <w:pPr>
              <w:jc w:val="center"/>
            </w:pPr>
            <w:r>
              <w:rPr>
                <w:rFonts w:cs="Times New Roman"/>
                <w:sz w:val="19"/>
                <w:szCs w:val="19"/>
              </w:rPr>
              <w:t>25.00</w:t>
            </w:r>
          </w:p>
        </w:tc>
        <w:tc>
          <w:tcPr>
            <w:tcW w:w="2025" w:type="dxa"/>
            <w:tcMar>
              <w:top w:w="60" w:type="dxa"/>
              <w:left w:w="80" w:type="dxa"/>
              <w:bottom w:w="60" w:type="dxa"/>
              <w:right w:w="80" w:type="dxa"/>
            </w:tcMar>
            <w:vAlign w:val="center"/>
          </w:tcPr>
          <w:p w14:paraId="70113D24" w14:textId="77777777" w:rsidR="006753C8" w:rsidRDefault="00A44D4C" w:rsidP="00A44D4C">
            <w:pPr>
              <w:jc w:val="center"/>
            </w:pPr>
            <w:r>
              <w:rPr>
                <w:rFonts w:cs="Times New Roman"/>
                <w:sz w:val="19"/>
                <w:szCs w:val="19"/>
              </w:rPr>
              <w:t>24.99</w:t>
            </w:r>
          </w:p>
        </w:tc>
      </w:tr>
      <w:tr w:rsidR="006753C8" w14:paraId="76D20DDD" w14:textId="77777777" w:rsidTr="00A44D4C">
        <w:tc>
          <w:tcPr>
            <w:tcW w:w="1200" w:type="dxa"/>
            <w:tcMar>
              <w:top w:w="60" w:type="dxa"/>
              <w:left w:w="80" w:type="dxa"/>
              <w:bottom w:w="60" w:type="dxa"/>
              <w:right w:w="80" w:type="dxa"/>
            </w:tcMar>
            <w:vAlign w:val="center"/>
          </w:tcPr>
          <w:p w14:paraId="63A17125" w14:textId="77777777" w:rsidR="006753C8" w:rsidRDefault="00A44D4C" w:rsidP="00A44D4C">
            <w:pPr>
              <w:jc w:val="center"/>
            </w:pPr>
            <w:r>
              <w:rPr>
                <w:rFonts w:cs="Times New Roman"/>
                <w:sz w:val="19"/>
                <w:szCs w:val="19"/>
              </w:rPr>
              <w:t>18</w:t>
            </w:r>
          </w:p>
        </w:tc>
        <w:tc>
          <w:tcPr>
            <w:tcW w:w="2025" w:type="dxa"/>
            <w:tcMar>
              <w:top w:w="60" w:type="dxa"/>
              <w:left w:w="80" w:type="dxa"/>
              <w:bottom w:w="60" w:type="dxa"/>
              <w:right w:w="80" w:type="dxa"/>
            </w:tcMar>
            <w:vAlign w:val="center"/>
          </w:tcPr>
          <w:p w14:paraId="437E7B7F" w14:textId="77777777" w:rsidR="006753C8" w:rsidRDefault="00A44D4C" w:rsidP="00A44D4C">
            <w:pPr>
              <w:jc w:val="center"/>
            </w:pPr>
            <w:r>
              <w:rPr>
                <w:rFonts w:cs="Times New Roman"/>
                <w:sz w:val="19"/>
                <w:szCs w:val="19"/>
              </w:rPr>
              <w:t>26.66</w:t>
            </w:r>
          </w:p>
        </w:tc>
        <w:tc>
          <w:tcPr>
            <w:tcW w:w="2025" w:type="dxa"/>
            <w:tcMar>
              <w:top w:w="60" w:type="dxa"/>
              <w:left w:w="80" w:type="dxa"/>
              <w:bottom w:w="60" w:type="dxa"/>
              <w:right w:w="80" w:type="dxa"/>
            </w:tcMar>
            <w:vAlign w:val="center"/>
          </w:tcPr>
          <w:p w14:paraId="665495EB" w14:textId="77777777" w:rsidR="006753C8" w:rsidRDefault="00A44D4C" w:rsidP="00A44D4C">
            <w:pPr>
              <w:jc w:val="center"/>
            </w:pPr>
            <w:r>
              <w:rPr>
                <w:rFonts w:cs="Times New Roman"/>
                <w:sz w:val="19"/>
                <w:szCs w:val="19"/>
              </w:rPr>
              <w:t>30.00</w:t>
            </w:r>
          </w:p>
        </w:tc>
        <w:tc>
          <w:tcPr>
            <w:tcW w:w="2025" w:type="dxa"/>
            <w:tcMar>
              <w:top w:w="60" w:type="dxa"/>
              <w:left w:w="80" w:type="dxa"/>
              <w:bottom w:w="60" w:type="dxa"/>
              <w:right w:w="80" w:type="dxa"/>
            </w:tcMar>
            <w:vAlign w:val="center"/>
          </w:tcPr>
          <w:p w14:paraId="56084FF5" w14:textId="77777777" w:rsidR="006753C8" w:rsidRDefault="00A44D4C" w:rsidP="00A44D4C">
            <w:pPr>
              <w:jc w:val="center"/>
            </w:pPr>
            <w:r>
              <w:rPr>
                <w:rFonts w:cs="Times New Roman"/>
                <w:sz w:val="19"/>
                <w:szCs w:val="19"/>
              </w:rPr>
              <w:t>25.00</w:t>
            </w:r>
          </w:p>
        </w:tc>
        <w:tc>
          <w:tcPr>
            <w:tcW w:w="2025" w:type="dxa"/>
            <w:tcMar>
              <w:top w:w="60" w:type="dxa"/>
              <w:left w:w="80" w:type="dxa"/>
              <w:bottom w:w="60" w:type="dxa"/>
              <w:right w:w="80" w:type="dxa"/>
            </w:tcMar>
            <w:vAlign w:val="center"/>
          </w:tcPr>
          <w:p w14:paraId="17F03FF3" w14:textId="77777777" w:rsidR="006753C8" w:rsidRDefault="00A44D4C" w:rsidP="00A44D4C">
            <w:pPr>
              <w:jc w:val="center"/>
            </w:pPr>
            <w:r>
              <w:rPr>
                <w:rFonts w:cs="Times New Roman"/>
                <w:sz w:val="19"/>
                <w:szCs w:val="19"/>
              </w:rPr>
              <w:t>27.22</w:t>
            </w:r>
          </w:p>
        </w:tc>
      </w:tr>
      <w:tr w:rsidR="006753C8" w14:paraId="44536DB2" w14:textId="77777777" w:rsidTr="00A44D4C">
        <w:tc>
          <w:tcPr>
            <w:tcW w:w="1200" w:type="dxa"/>
            <w:tcMar>
              <w:top w:w="60" w:type="dxa"/>
              <w:left w:w="80" w:type="dxa"/>
              <w:bottom w:w="60" w:type="dxa"/>
              <w:right w:w="80" w:type="dxa"/>
            </w:tcMar>
            <w:vAlign w:val="center"/>
          </w:tcPr>
          <w:p w14:paraId="736AC726" w14:textId="77777777" w:rsidR="006753C8" w:rsidRDefault="00A44D4C" w:rsidP="00A44D4C">
            <w:pPr>
              <w:jc w:val="center"/>
            </w:pPr>
            <w:r>
              <w:rPr>
                <w:rFonts w:cs="Times New Roman"/>
                <w:sz w:val="19"/>
                <w:szCs w:val="19"/>
              </w:rPr>
              <w:t>19</w:t>
            </w:r>
          </w:p>
        </w:tc>
        <w:tc>
          <w:tcPr>
            <w:tcW w:w="2025" w:type="dxa"/>
            <w:tcMar>
              <w:top w:w="60" w:type="dxa"/>
              <w:left w:w="80" w:type="dxa"/>
              <w:bottom w:w="60" w:type="dxa"/>
              <w:right w:w="80" w:type="dxa"/>
            </w:tcMar>
            <w:vAlign w:val="center"/>
          </w:tcPr>
          <w:p w14:paraId="62670459" w14:textId="77777777" w:rsidR="006753C8" w:rsidRDefault="00A44D4C" w:rsidP="00A44D4C">
            <w:pPr>
              <w:jc w:val="center"/>
            </w:pPr>
            <w:r>
              <w:rPr>
                <w:rFonts w:cs="Times New Roman"/>
                <w:sz w:val="19"/>
                <w:szCs w:val="19"/>
              </w:rPr>
              <w:t>26.66</w:t>
            </w:r>
          </w:p>
        </w:tc>
        <w:tc>
          <w:tcPr>
            <w:tcW w:w="2025" w:type="dxa"/>
            <w:tcMar>
              <w:top w:w="60" w:type="dxa"/>
              <w:left w:w="80" w:type="dxa"/>
              <w:bottom w:w="60" w:type="dxa"/>
              <w:right w:w="80" w:type="dxa"/>
            </w:tcMar>
            <w:vAlign w:val="center"/>
          </w:tcPr>
          <w:p w14:paraId="251EBACD" w14:textId="77777777" w:rsidR="006753C8" w:rsidRDefault="00A44D4C" w:rsidP="00A44D4C">
            <w:pPr>
              <w:jc w:val="center"/>
            </w:pPr>
            <w:r>
              <w:rPr>
                <w:rFonts w:cs="Times New Roman"/>
                <w:sz w:val="19"/>
                <w:szCs w:val="19"/>
              </w:rPr>
              <w:t>28.33</w:t>
            </w:r>
          </w:p>
        </w:tc>
        <w:tc>
          <w:tcPr>
            <w:tcW w:w="2025" w:type="dxa"/>
            <w:tcMar>
              <w:top w:w="60" w:type="dxa"/>
              <w:left w:w="80" w:type="dxa"/>
              <w:bottom w:w="60" w:type="dxa"/>
              <w:right w:w="80" w:type="dxa"/>
            </w:tcMar>
            <w:vAlign w:val="center"/>
          </w:tcPr>
          <w:p w14:paraId="26F1169A" w14:textId="77777777" w:rsidR="006753C8" w:rsidRDefault="00A44D4C" w:rsidP="00A44D4C">
            <w:pPr>
              <w:jc w:val="center"/>
            </w:pPr>
            <w:r>
              <w:rPr>
                <w:rFonts w:cs="Times New Roman"/>
                <w:sz w:val="19"/>
                <w:szCs w:val="19"/>
              </w:rPr>
              <w:t>21.66</w:t>
            </w:r>
          </w:p>
        </w:tc>
        <w:tc>
          <w:tcPr>
            <w:tcW w:w="2025" w:type="dxa"/>
            <w:tcMar>
              <w:top w:w="60" w:type="dxa"/>
              <w:left w:w="80" w:type="dxa"/>
              <w:bottom w:w="60" w:type="dxa"/>
              <w:right w:w="80" w:type="dxa"/>
            </w:tcMar>
            <w:vAlign w:val="center"/>
          </w:tcPr>
          <w:p w14:paraId="09FCDA68" w14:textId="77777777" w:rsidR="006753C8" w:rsidRDefault="00A44D4C" w:rsidP="00A44D4C">
            <w:pPr>
              <w:jc w:val="center"/>
            </w:pPr>
            <w:r>
              <w:rPr>
                <w:rFonts w:cs="Times New Roman"/>
                <w:sz w:val="19"/>
                <w:szCs w:val="19"/>
              </w:rPr>
              <w:t>25.55</w:t>
            </w:r>
          </w:p>
        </w:tc>
      </w:tr>
      <w:tr w:rsidR="006753C8" w14:paraId="47BDD5BC" w14:textId="77777777" w:rsidTr="00A44D4C">
        <w:tc>
          <w:tcPr>
            <w:tcW w:w="1200" w:type="dxa"/>
            <w:tcMar>
              <w:top w:w="60" w:type="dxa"/>
              <w:left w:w="80" w:type="dxa"/>
              <w:bottom w:w="60" w:type="dxa"/>
              <w:right w:w="80" w:type="dxa"/>
            </w:tcMar>
            <w:vAlign w:val="center"/>
          </w:tcPr>
          <w:p w14:paraId="4FA41C0E" w14:textId="77777777" w:rsidR="006753C8" w:rsidRDefault="00A44D4C" w:rsidP="00A44D4C">
            <w:pPr>
              <w:jc w:val="center"/>
            </w:pPr>
            <w:r>
              <w:rPr>
                <w:rFonts w:cs="Times New Roman"/>
                <w:sz w:val="19"/>
                <w:szCs w:val="19"/>
              </w:rPr>
              <w:t>20</w:t>
            </w:r>
          </w:p>
        </w:tc>
        <w:tc>
          <w:tcPr>
            <w:tcW w:w="2025" w:type="dxa"/>
            <w:tcMar>
              <w:top w:w="60" w:type="dxa"/>
              <w:left w:w="80" w:type="dxa"/>
              <w:bottom w:w="60" w:type="dxa"/>
              <w:right w:w="80" w:type="dxa"/>
            </w:tcMar>
            <w:vAlign w:val="center"/>
          </w:tcPr>
          <w:p w14:paraId="65D52F7B" w14:textId="77777777" w:rsidR="006753C8" w:rsidRDefault="00A44D4C" w:rsidP="00A44D4C">
            <w:pPr>
              <w:jc w:val="center"/>
            </w:pPr>
            <w:r>
              <w:rPr>
                <w:rFonts w:cs="Times New Roman"/>
                <w:sz w:val="19"/>
                <w:szCs w:val="19"/>
              </w:rPr>
              <w:t>23.33</w:t>
            </w:r>
          </w:p>
        </w:tc>
        <w:tc>
          <w:tcPr>
            <w:tcW w:w="2025" w:type="dxa"/>
            <w:tcMar>
              <w:top w:w="60" w:type="dxa"/>
              <w:left w:w="80" w:type="dxa"/>
              <w:bottom w:w="60" w:type="dxa"/>
              <w:right w:w="80" w:type="dxa"/>
            </w:tcMar>
            <w:vAlign w:val="center"/>
          </w:tcPr>
          <w:p w14:paraId="3E8B7F30" w14:textId="77777777" w:rsidR="006753C8" w:rsidRDefault="00A44D4C" w:rsidP="00A44D4C">
            <w:pPr>
              <w:jc w:val="center"/>
            </w:pPr>
            <w:r>
              <w:rPr>
                <w:rFonts w:cs="Times New Roman"/>
                <w:sz w:val="19"/>
                <w:szCs w:val="19"/>
              </w:rPr>
              <w:t>25.00</w:t>
            </w:r>
          </w:p>
        </w:tc>
        <w:tc>
          <w:tcPr>
            <w:tcW w:w="2025" w:type="dxa"/>
            <w:tcMar>
              <w:top w:w="60" w:type="dxa"/>
              <w:left w:w="80" w:type="dxa"/>
              <w:bottom w:w="60" w:type="dxa"/>
              <w:right w:w="80" w:type="dxa"/>
            </w:tcMar>
            <w:vAlign w:val="center"/>
          </w:tcPr>
          <w:p w14:paraId="089B37CC" w14:textId="77777777" w:rsidR="006753C8" w:rsidRDefault="00A44D4C" w:rsidP="00A44D4C">
            <w:pPr>
              <w:jc w:val="center"/>
            </w:pPr>
            <w:r>
              <w:rPr>
                <w:rFonts w:cs="Times New Roman"/>
                <w:sz w:val="19"/>
                <w:szCs w:val="19"/>
              </w:rPr>
              <w:t>16.66</w:t>
            </w:r>
          </w:p>
        </w:tc>
        <w:tc>
          <w:tcPr>
            <w:tcW w:w="2025" w:type="dxa"/>
            <w:tcMar>
              <w:top w:w="60" w:type="dxa"/>
              <w:left w:w="80" w:type="dxa"/>
              <w:bottom w:w="60" w:type="dxa"/>
              <w:right w:w="80" w:type="dxa"/>
            </w:tcMar>
            <w:vAlign w:val="center"/>
          </w:tcPr>
          <w:p w14:paraId="45B83B0A" w14:textId="77777777" w:rsidR="006753C8" w:rsidRDefault="00A44D4C" w:rsidP="00A44D4C">
            <w:pPr>
              <w:jc w:val="center"/>
            </w:pPr>
            <w:r>
              <w:rPr>
                <w:rFonts w:cs="Times New Roman"/>
                <w:sz w:val="19"/>
                <w:szCs w:val="19"/>
              </w:rPr>
              <w:t>21.66</w:t>
            </w:r>
          </w:p>
        </w:tc>
      </w:tr>
      <w:tr w:rsidR="006753C8" w14:paraId="7ABA314A" w14:textId="77777777" w:rsidTr="00A44D4C">
        <w:tc>
          <w:tcPr>
            <w:tcW w:w="1200" w:type="dxa"/>
            <w:tcMar>
              <w:top w:w="60" w:type="dxa"/>
              <w:left w:w="80" w:type="dxa"/>
              <w:bottom w:w="60" w:type="dxa"/>
              <w:right w:w="80" w:type="dxa"/>
            </w:tcMar>
            <w:vAlign w:val="center"/>
          </w:tcPr>
          <w:p w14:paraId="58BD64BD" w14:textId="77777777" w:rsidR="006753C8" w:rsidRDefault="00A44D4C" w:rsidP="00A44D4C">
            <w:pPr>
              <w:jc w:val="center"/>
            </w:pPr>
            <w:r>
              <w:rPr>
                <w:rFonts w:cs="Times New Roman"/>
                <w:sz w:val="19"/>
                <w:szCs w:val="19"/>
              </w:rPr>
              <w:t>21</w:t>
            </w:r>
          </w:p>
        </w:tc>
        <w:tc>
          <w:tcPr>
            <w:tcW w:w="2025" w:type="dxa"/>
            <w:tcMar>
              <w:top w:w="60" w:type="dxa"/>
              <w:left w:w="80" w:type="dxa"/>
              <w:bottom w:w="60" w:type="dxa"/>
              <w:right w:w="80" w:type="dxa"/>
            </w:tcMar>
            <w:vAlign w:val="center"/>
          </w:tcPr>
          <w:p w14:paraId="74CE7F86" w14:textId="77777777" w:rsidR="006753C8" w:rsidRDefault="00A44D4C" w:rsidP="00A44D4C">
            <w:pPr>
              <w:jc w:val="center"/>
            </w:pPr>
            <w:r>
              <w:rPr>
                <w:rFonts w:cs="Times New Roman"/>
                <w:sz w:val="19"/>
                <w:szCs w:val="19"/>
              </w:rPr>
              <w:t>18.33</w:t>
            </w:r>
          </w:p>
        </w:tc>
        <w:tc>
          <w:tcPr>
            <w:tcW w:w="2025" w:type="dxa"/>
            <w:tcMar>
              <w:top w:w="60" w:type="dxa"/>
              <w:left w:w="80" w:type="dxa"/>
              <w:bottom w:w="60" w:type="dxa"/>
              <w:right w:w="80" w:type="dxa"/>
            </w:tcMar>
            <w:vAlign w:val="center"/>
          </w:tcPr>
          <w:p w14:paraId="30FF21DB" w14:textId="77777777" w:rsidR="006753C8" w:rsidRDefault="00A44D4C" w:rsidP="00A44D4C">
            <w:pPr>
              <w:jc w:val="center"/>
            </w:pPr>
            <w:r>
              <w:rPr>
                <w:rFonts w:cs="Times New Roman"/>
                <w:sz w:val="19"/>
                <w:szCs w:val="19"/>
              </w:rPr>
              <w:t>21.66</w:t>
            </w:r>
          </w:p>
        </w:tc>
        <w:tc>
          <w:tcPr>
            <w:tcW w:w="2025" w:type="dxa"/>
            <w:tcMar>
              <w:top w:w="60" w:type="dxa"/>
              <w:left w:w="80" w:type="dxa"/>
              <w:bottom w:w="60" w:type="dxa"/>
              <w:right w:w="80" w:type="dxa"/>
            </w:tcMar>
            <w:vAlign w:val="center"/>
          </w:tcPr>
          <w:p w14:paraId="46C290DF" w14:textId="77777777" w:rsidR="006753C8" w:rsidRDefault="00A44D4C" w:rsidP="00A44D4C">
            <w:pPr>
              <w:jc w:val="center"/>
            </w:pPr>
            <w:r>
              <w:rPr>
                <w:rFonts w:cs="Times New Roman"/>
                <w:sz w:val="19"/>
                <w:szCs w:val="19"/>
              </w:rPr>
              <w:t>13.33</w:t>
            </w:r>
          </w:p>
        </w:tc>
        <w:tc>
          <w:tcPr>
            <w:tcW w:w="2025" w:type="dxa"/>
            <w:tcMar>
              <w:top w:w="60" w:type="dxa"/>
              <w:left w:w="80" w:type="dxa"/>
              <w:bottom w:w="60" w:type="dxa"/>
              <w:right w:w="80" w:type="dxa"/>
            </w:tcMar>
            <w:vAlign w:val="center"/>
          </w:tcPr>
          <w:p w14:paraId="313C8B56" w14:textId="77777777" w:rsidR="006753C8" w:rsidRDefault="00A44D4C" w:rsidP="00A44D4C">
            <w:pPr>
              <w:jc w:val="center"/>
            </w:pPr>
            <w:r>
              <w:rPr>
                <w:rFonts w:cs="Times New Roman"/>
                <w:sz w:val="19"/>
                <w:szCs w:val="19"/>
              </w:rPr>
              <w:t>17.77</w:t>
            </w:r>
          </w:p>
        </w:tc>
      </w:tr>
      <w:tr w:rsidR="006753C8" w14:paraId="3D528ECB" w14:textId="77777777" w:rsidTr="00A44D4C">
        <w:tc>
          <w:tcPr>
            <w:tcW w:w="1200" w:type="dxa"/>
            <w:tcMar>
              <w:top w:w="60" w:type="dxa"/>
              <w:left w:w="80" w:type="dxa"/>
              <w:bottom w:w="60" w:type="dxa"/>
              <w:right w:w="80" w:type="dxa"/>
            </w:tcMar>
            <w:vAlign w:val="center"/>
          </w:tcPr>
          <w:p w14:paraId="5401D5EC" w14:textId="77777777" w:rsidR="006753C8" w:rsidRDefault="00A44D4C" w:rsidP="00A44D4C">
            <w:pPr>
              <w:jc w:val="center"/>
            </w:pPr>
            <w:r>
              <w:rPr>
                <w:rFonts w:cs="Times New Roman"/>
                <w:sz w:val="19"/>
                <w:szCs w:val="19"/>
              </w:rPr>
              <w:t>22</w:t>
            </w:r>
          </w:p>
        </w:tc>
        <w:tc>
          <w:tcPr>
            <w:tcW w:w="2025" w:type="dxa"/>
            <w:tcMar>
              <w:top w:w="60" w:type="dxa"/>
              <w:left w:w="80" w:type="dxa"/>
              <w:bottom w:w="60" w:type="dxa"/>
              <w:right w:w="80" w:type="dxa"/>
            </w:tcMar>
            <w:vAlign w:val="center"/>
          </w:tcPr>
          <w:p w14:paraId="6578AA41" w14:textId="77777777" w:rsidR="006753C8" w:rsidRDefault="00A44D4C" w:rsidP="00A44D4C">
            <w:pPr>
              <w:jc w:val="center"/>
            </w:pPr>
            <w:r>
              <w:rPr>
                <w:rFonts w:cs="Times New Roman"/>
                <w:sz w:val="19"/>
                <w:szCs w:val="19"/>
              </w:rPr>
              <w:t>11.66</w:t>
            </w:r>
          </w:p>
        </w:tc>
        <w:tc>
          <w:tcPr>
            <w:tcW w:w="2025" w:type="dxa"/>
            <w:tcMar>
              <w:top w:w="60" w:type="dxa"/>
              <w:left w:w="80" w:type="dxa"/>
              <w:bottom w:w="60" w:type="dxa"/>
              <w:right w:w="80" w:type="dxa"/>
            </w:tcMar>
            <w:vAlign w:val="center"/>
          </w:tcPr>
          <w:p w14:paraId="6128728D" w14:textId="77777777" w:rsidR="006753C8" w:rsidRDefault="00A44D4C" w:rsidP="00A44D4C">
            <w:pPr>
              <w:jc w:val="center"/>
            </w:pPr>
            <w:r>
              <w:rPr>
                <w:rFonts w:cs="Times New Roman"/>
                <w:sz w:val="19"/>
                <w:szCs w:val="19"/>
              </w:rPr>
              <w:t>16.66</w:t>
            </w:r>
          </w:p>
        </w:tc>
        <w:tc>
          <w:tcPr>
            <w:tcW w:w="2025" w:type="dxa"/>
            <w:tcMar>
              <w:top w:w="60" w:type="dxa"/>
              <w:left w:w="80" w:type="dxa"/>
              <w:bottom w:w="60" w:type="dxa"/>
              <w:right w:w="80" w:type="dxa"/>
            </w:tcMar>
            <w:vAlign w:val="center"/>
          </w:tcPr>
          <w:p w14:paraId="67BF7D7C" w14:textId="77777777" w:rsidR="006753C8" w:rsidRDefault="00A44D4C" w:rsidP="00A44D4C">
            <w:pPr>
              <w:jc w:val="center"/>
            </w:pPr>
            <w:r>
              <w:rPr>
                <w:rFonts w:cs="Times New Roman"/>
                <w:sz w:val="19"/>
                <w:szCs w:val="19"/>
              </w:rPr>
              <w:t>11.66</w:t>
            </w:r>
          </w:p>
        </w:tc>
        <w:tc>
          <w:tcPr>
            <w:tcW w:w="2025" w:type="dxa"/>
            <w:tcMar>
              <w:top w:w="60" w:type="dxa"/>
              <w:left w:w="80" w:type="dxa"/>
              <w:bottom w:w="60" w:type="dxa"/>
              <w:right w:w="80" w:type="dxa"/>
            </w:tcMar>
            <w:vAlign w:val="center"/>
          </w:tcPr>
          <w:p w14:paraId="383DFE53" w14:textId="77777777" w:rsidR="006753C8" w:rsidRDefault="00A44D4C" w:rsidP="00A44D4C">
            <w:pPr>
              <w:jc w:val="center"/>
            </w:pPr>
            <w:r>
              <w:rPr>
                <w:rFonts w:cs="Times New Roman"/>
                <w:sz w:val="19"/>
                <w:szCs w:val="19"/>
              </w:rPr>
              <w:t>13.32</w:t>
            </w:r>
          </w:p>
        </w:tc>
      </w:tr>
      <w:tr w:rsidR="006753C8" w14:paraId="438E5573" w14:textId="77777777" w:rsidTr="00A44D4C">
        <w:tc>
          <w:tcPr>
            <w:tcW w:w="1200" w:type="dxa"/>
            <w:tcMar>
              <w:top w:w="60" w:type="dxa"/>
              <w:left w:w="80" w:type="dxa"/>
              <w:bottom w:w="60" w:type="dxa"/>
              <w:right w:w="80" w:type="dxa"/>
            </w:tcMar>
            <w:vAlign w:val="center"/>
          </w:tcPr>
          <w:p w14:paraId="233CD704" w14:textId="77777777" w:rsidR="006753C8" w:rsidRDefault="00A44D4C" w:rsidP="00A44D4C">
            <w:pPr>
              <w:jc w:val="center"/>
            </w:pPr>
            <w:r>
              <w:rPr>
                <w:rFonts w:cs="Times New Roman"/>
                <w:sz w:val="19"/>
                <w:szCs w:val="19"/>
              </w:rPr>
              <w:t>23</w:t>
            </w:r>
          </w:p>
        </w:tc>
        <w:tc>
          <w:tcPr>
            <w:tcW w:w="2025" w:type="dxa"/>
            <w:tcMar>
              <w:top w:w="60" w:type="dxa"/>
              <w:left w:w="80" w:type="dxa"/>
              <w:bottom w:w="60" w:type="dxa"/>
              <w:right w:w="80" w:type="dxa"/>
            </w:tcMar>
            <w:vAlign w:val="center"/>
          </w:tcPr>
          <w:p w14:paraId="7011830D" w14:textId="77777777" w:rsidR="006753C8" w:rsidRDefault="00A44D4C" w:rsidP="00A44D4C">
            <w:pPr>
              <w:jc w:val="center"/>
            </w:pPr>
            <w:r>
              <w:rPr>
                <w:rFonts w:cs="Times New Roman"/>
                <w:sz w:val="19"/>
                <w:szCs w:val="19"/>
              </w:rPr>
              <w:t>6.66</w:t>
            </w:r>
          </w:p>
        </w:tc>
        <w:tc>
          <w:tcPr>
            <w:tcW w:w="2025" w:type="dxa"/>
            <w:tcMar>
              <w:top w:w="60" w:type="dxa"/>
              <w:left w:w="80" w:type="dxa"/>
              <w:bottom w:w="60" w:type="dxa"/>
              <w:right w:w="80" w:type="dxa"/>
            </w:tcMar>
            <w:vAlign w:val="center"/>
          </w:tcPr>
          <w:p w14:paraId="6ADD7851" w14:textId="77777777" w:rsidR="006753C8" w:rsidRDefault="00A44D4C" w:rsidP="00A44D4C">
            <w:pPr>
              <w:jc w:val="center"/>
            </w:pPr>
            <w:r>
              <w:rPr>
                <w:rFonts w:cs="Times New Roman"/>
                <w:sz w:val="19"/>
                <w:szCs w:val="19"/>
              </w:rPr>
              <w:t>13.33</w:t>
            </w:r>
          </w:p>
        </w:tc>
        <w:tc>
          <w:tcPr>
            <w:tcW w:w="2025" w:type="dxa"/>
            <w:tcMar>
              <w:top w:w="60" w:type="dxa"/>
              <w:left w:w="80" w:type="dxa"/>
              <w:bottom w:w="60" w:type="dxa"/>
              <w:right w:w="80" w:type="dxa"/>
            </w:tcMar>
            <w:vAlign w:val="center"/>
          </w:tcPr>
          <w:p w14:paraId="4D5D9929" w14:textId="77777777" w:rsidR="006753C8" w:rsidRDefault="00A44D4C" w:rsidP="00A44D4C">
            <w:pPr>
              <w:jc w:val="center"/>
            </w:pPr>
            <w:r>
              <w:rPr>
                <w:rFonts w:cs="Times New Roman"/>
                <w:sz w:val="19"/>
                <w:szCs w:val="19"/>
              </w:rPr>
              <w:t>8.33</w:t>
            </w:r>
          </w:p>
        </w:tc>
        <w:tc>
          <w:tcPr>
            <w:tcW w:w="2025" w:type="dxa"/>
            <w:tcMar>
              <w:top w:w="60" w:type="dxa"/>
              <w:left w:w="80" w:type="dxa"/>
              <w:bottom w:w="60" w:type="dxa"/>
              <w:right w:w="80" w:type="dxa"/>
            </w:tcMar>
            <w:vAlign w:val="center"/>
          </w:tcPr>
          <w:p w14:paraId="1AC99CBA" w14:textId="77777777" w:rsidR="006753C8" w:rsidRDefault="00A44D4C" w:rsidP="00A44D4C">
            <w:pPr>
              <w:jc w:val="center"/>
            </w:pPr>
            <w:r>
              <w:rPr>
                <w:rFonts w:cs="Times New Roman"/>
                <w:sz w:val="19"/>
                <w:szCs w:val="19"/>
              </w:rPr>
              <w:t>9.44</w:t>
            </w:r>
          </w:p>
        </w:tc>
      </w:tr>
      <w:tr w:rsidR="006753C8" w14:paraId="58AFC87D" w14:textId="77777777" w:rsidTr="00A44D4C">
        <w:tc>
          <w:tcPr>
            <w:tcW w:w="1200" w:type="dxa"/>
            <w:tcMar>
              <w:top w:w="60" w:type="dxa"/>
              <w:left w:w="80" w:type="dxa"/>
              <w:bottom w:w="60" w:type="dxa"/>
              <w:right w:w="80" w:type="dxa"/>
            </w:tcMar>
            <w:vAlign w:val="center"/>
          </w:tcPr>
          <w:p w14:paraId="4670FA5D" w14:textId="77777777" w:rsidR="006753C8" w:rsidRDefault="00A44D4C" w:rsidP="00A44D4C">
            <w:pPr>
              <w:jc w:val="center"/>
            </w:pPr>
            <w:r>
              <w:rPr>
                <w:rFonts w:cs="Times New Roman"/>
                <w:sz w:val="19"/>
                <w:szCs w:val="19"/>
              </w:rPr>
              <w:t>24</w:t>
            </w:r>
          </w:p>
        </w:tc>
        <w:tc>
          <w:tcPr>
            <w:tcW w:w="2025" w:type="dxa"/>
            <w:tcMar>
              <w:top w:w="60" w:type="dxa"/>
              <w:left w:w="80" w:type="dxa"/>
              <w:bottom w:w="60" w:type="dxa"/>
              <w:right w:w="80" w:type="dxa"/>
            </w:tcMar>
            <w:vAlign w:val="center"/>
          </w:tcPr>
          <w:p w14:paraId="7741969A" w14:textId="77777777" w:rsidR="006753C8" w:rsidRDefault="00A44D4C" w:rsidP="00A44D4C">
            <w:pPr>
              <w:jc w:val="center"/>
            </w:pPr>
            <w:r>
              <w:rPr>
                <w:rFonts w:cs="Times New Roman"/>
                <w:sz w:val="19"/>
                <w:szCs w:val="19"/>
              </w:rPr>
              <w:t>3.33</w:t>
            </w:r>
          </w:p>
        </w:tc>
        <w:tc>
          <w:tcPr>
            <w:tcW w:w="2025" w:type="dxa"/>
            <w:tcMar>
              <w:top w:w="60" w:type="dxa"/>
              <w:left w:w="80" w:type="dxa"/>
              <w:bottom w:w="60" w:type="dxa"/>
              <w:right w:w="80" w:type="dxa"/>
            </w:tcMar>
            <w:vAlign w:val="center"/>
          </w:tcPr>
          <w:p w14:paraId="2A3B8377" w14:textId="77777777" w:rsidR="006753C8" w:rsidRDefault="00A44D4C" w:rsidP="00A44D4C">
            <w:pPr>
              <w:jc w:val="center"/>
            </w:pPr>
            <w:r>
              <w:rPr>
                <w:rFonts w:cs="Times New Roman"/>
                <w:sz w:val="19"/>
                <w:szCs w:val="19"/>
              </w:rPr>
              <w:t>10.00</w:t>
            </w:r>
          </w:p>
        </w:tc>
        <w:tc>
          <w:tcPr>
            <w:tcW w:w="2025" w:type="dxa"/>
            <w:tcMar>
              <w:top w:w="60" w:type="dxa"/>
              <w:left w:w="80" w:type="dxa"/>
              <w:bottom w:w="60" w:type="dxa"/>
              <w:right w:w="80" w:type="dxa"/>
            </w:tcMar>
            <w:vAlign w:val="center"/>
          </w:tcPr>
          <w:p w14:paraId="482F26E6" w14:textId="77777777" w:rsidR="006753C8" w:rsidRDefault="00A44D4C" w:rsidP="00A44D4C">
            <w:pPr>
              <w:jc w:val="center"/>
            </w:pPr>
            <w:r>
              <w:rPr>
                <w:rFonts w:cs="Times New Roman"/>
                <w:sz w:val="19"/>
                <w:szCs w:val="19"/>
              </w:rPr>
              <w:t>5.00</w:t>
            </w:r>
          </w:p>
        </w:tc>
        <w:tc>
          <w:tcPr>
            <w:tcW w:w="2025" w:type="dxa"/>
            <w:tcMar>
              <w:top w:w="60" w:type="dxa"/>
              <w:left w:w="80" w:type="dxa"/>
              <w:bottom w:w="60" w:type="dxa"/>
              <w:right w:w="80" w:type="dxa"/>
            </w:tcMar>
            <w:vAlign w:val="center"/>
          </w:tcPr>
          <w:p w14:paraId="53F42802" w14:textId="77777777" w:rsidR="006753C8" w:rsidRDefault="00A44D4C" w:rsidP="00A44D4C">
            <w:pPr>
              <w:jc w:val="center"/>
            </w:pPr>
            <w:r>
              <w:rPr>
                <w:rFonts w:cs="Times New Roman"/>
                <w:sz w:val="19"/>
                <w:szCs w:val="19"/>
              </w:rPr>
              <w:t>6.11</w:t>
            </w:r>
          </w:p>
        </w:tc>
      </w:tr>
      <w:tr w:rsidR="006753C8" w14:paraId="2A3479B8" w14:textId="77777777" w:rsidTr="00A44D4C">
        <w:tc>
          <w:tcPr>
            <w:tcW w:w="1200" w:type="dxa"/>
            <w:tcMar>
              <w:top w:w="60" w:type="dxa"/>
              <w:left w:w="80" w:type="dxa"/>
              <w:bottom w:w="60" w:type="dxa"/>
              <w:right w:w="80" w:type="dxa"/>
            </w:tcMar>
            <w:vAlign w:val="center"/>
          </w:tcPr>
          <w:p w14:paraId="6AAB5599" w14:textId="77777777" w:rsidR="006753C8" w:rsidRDefault="00A44D4C" w:rsidP="00A44D4C">
            <w:pPr>
              <w:jc w:val="center"/>
            </w:pPr>
            <w:r>
              <w:rPr>
                <w:rFonts w:cs="Times New Roman"/>
                <w:sz w:val="19"/>
                <w:szCs w:val="19"/>
              </w:rPr>
              <w:t>25</w:t>
            </w:r>
          </w:p>
        </w:tc>
        <w:tc>
          <w:tcPr>
            <w:tcW w:w="2025" w:type="dxa"/>
            <w:tcMar>
              <w:top w:w="60" w:type="dxa"/>
              <w:left w:w="80" w:type="dxa"/>
              <w:bottom w:w="60" w:type="dxa"/>
              <w:right w:w="80" w:type="dxa"/>
            </w:tcMar>
            <w:vAlign w:val="center"/>
          </w:tcPr>
          <w:p w14:paraId="49FFC7E4" w14:textId="77777777" w:rsidR="006753C8" w:rsidRDefault="00A44D4C" w:rsidP="00A44D4C">
            <w:pPr>
              <w:jc w:val="center"/>
            </w:pPr>
            <w:r>
              <w:rPr>
                <w:rFonts w:cs="Times New Roman"/>
                <w:sz w:val="19"/>
                <w:szCs w:val="19"/>
              </w:rPr>
              <w:t>1.66</w:t>
            </w:r>
          </w:p>
        </w:tc>
        <w:tc>
          <w:tcPr>
            <w:tcW w:w="2025" w:type="dxa"/>
            <w:tcMar>
              <w:top w:w="60" w:type="dxa"/>
              <w:left w:w="80" w:type="dxa"/>
              <w:bottom w:w="60" w:type="dxa"/>
              <w:right w:w="80" w:type="dxa"/>
            </w:tcMar>
            <w:vAlign w:val="center"/>
          </w:tcPr>
          <w:p w14:paraId="74A45296" w14:textId="77777777" w:rsidR="006753C8" w:rsidRDefault="00A44D4C" w:rsidP="00A44D4C">
            <w:pPr>
              <w:jc w:val="center"/>
            </w:pPr>
            <w:r>
              <w:rPr>
                <w:rFonts w:cs="Times New Roman"/>
                <w:sz w:val="19"/>
                <w:szCs w:val="19"/>
              </w:rPr>
              <w:t>5.00</w:t>
            </w:r>
          </w:p>
        </w:tc>
        <w:tc>
          <w:tcPr>
            <w:tcW w:w="2025" w:type="dxa"/>
            <w:tcMar>
              <w:top w:w="60" w:type="dxa"/>
              <w:left w:w="80" w:type="dxa"/>
              <w:bottom w:w="60" w:type="dxa"/>
              <w:right w:w="80" w:type="dxa"/>
            </w:tcMar>
            <w:vAlign w:val="center"/>
          </w:tcPr>
          <w:p w14:paraId="5F013FBF" w14:textId="77777777" w:rsidR="006753C8" w:rsidRDefault="00A44D4C" w:rsidP="00A44D4C">
            <w:pPr>
              <w:jc w:val="center"/>
            </w:pPr>
            <w:r>
              <w:rPr>
                <w:rFonts w:cs="Times New Roman"/>
                <w:sz w:val="19"/>
                <w:szCs w:val="19"/>
              </w:rPr>
              <w:t>1.66</w:t>
            </w:r>
          </w:p>
        </w:tc>
        <w:tc>
          <w:tcPr>
            <w:tcW w:w="2025" w:type="dxa"/>
            <w:tcMar>
              <w:top w:w="60" w:type="dxa"/>
              <w:left w:w="80" w:type="dxa"/>
              <w:bottom w:w="60" w:type="dxa"/>
              <w:right w:w="80" w:type="dxa"/>
            </w:tcMar>
            <w:vAlign w:val="center"/>
          </w:tcPr>
          <w:p w14:paraId="4DF77AF2" w14:textId="77777777" w:rsidR="006753C8" w:rsidRDefault="00A44D4C" w:rsidP="00A44D4C">
            <w:pPr>
              <w:jc w:val="center"/>
            </w:pPr>
            <w:r>
              <w:rPr>
                <w:rFonts w:cs="Times New Roman"/>
                <w:sz w:val="19"/>
                <w:szCs w:val="19"/>
              </w:rPr>
              <w:t>2.77</w:t>
            </w:r>
          </w:p>
        </w:tc>
      </w:tr>
      <w:tr w:rsidR="006753C8" w14:paraId="32CB96A3" w14:textId="77777777" w:rsidTr="00A44D4C">
        <w:tc>
          <w:tcPr>
            <w:tcW w:w="1200" w:type="dxa"/>
            <w:tcMar>
              <w:top w:w="60" w:type="dxa"/>
              <w:left w:w="80" w:type="dxa"/>
              <w:bottom w:w="60" w:type="dxa"/>
              <w:right w:w="80" w:type="dxa"/>
            </w:tcMar>
            <w:vAlign w:val="center"/>
          </w:tcPr>
          <w:p w14:paraId="3A2E5F96" w14:textId="77777777" w:rsidR="006753C8" w:rsidRDefault="00A44D4C" w:rsidP="00A44D4C">
            <w:pPr>
              <w:jc w:val="center"/>
            </w:pPr>
            <w:r>
              <w:rPr>
                <w:rFonts w:cs="Times New Roman"/>
                <w:sz w:val="19"/>
                <w:szCs w:val="19"/>
              </w:rPr>
              <w:t>26</w:t>
            </w:r>
          </w:p>
        </w:tc>
        <w:tc>
          <w:tcPr>
            <w:tcW w:w="2025" w:type="dxa"/>
            <w:tcMar>
              <w:top w:w="60" w:type="dxa"/>
              <w:left w:w="80" w:type="dxa"/>
              <w:bottom w:w="60" w:type="dxa"/>
              <w:right w:w="80" w:type="dxa"/>
            </w:tcMar>
            <w:vAlign w:val="center"/>
          </w:tcPr>
          <w:p w14:paraId="2015CBDF"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7F3ADD56" w14:textId="77777777" w:rsidR="006753C8" w:rsidRDefault="00A44D4C" w:rsidP="00A44D4C">
            <w:pPr>
              <w:jc w:val="center"/>
            </w:pPr>
            <w:r>
              <w:rPr>
                <w:rFonts w:cs="Times New Roman"/>
                <w:sz w:val="19"/>
                <w:szCs w:val="19"/>
              </w:rPr>
              <w:t>1.66</w:t>
            </w:r>
          </w:p>
        </w:tc>
        <w:tc>
          <w:tcPr>
            <w:tcW w:w="2025" w:type="dxa"/>
            <w:tcMar>
              <w:top w:w="60" w:type="dxa"/>
              <w:left w:w="80" w:type="dxa"/>
              <w:bottom w:w="60" w:type="dxa"/>
              <w:right w:w="80" w:type="dxa"/>
            </w:tcMar>
            <w:vAlign w:val="center"/>
          </w:tcPr>
          <w:p w14:paraId="104A1658"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0547E93E" w14:textId="77777777" w:rsidR="006753C8" w:rsidRDefault="00A44D4C" w:rsidP="00A44D4C">
            <w:pPr>
              <w:jc w:val="center"/>
            </w:pPr>
            <w:r>
              <w:rPr>
                <w:rFonts w:cs="Times New Roman"/>
                <w:sz w:val="19"/>
                <w:szCs w:val="19"/>
              </w:rPr>
              <w:t>0.55</w:t>
            </w:r>
          </w:p>
        </w:tc>
      </w:tr>
      <w:tr w:rsidR="006753C8" w14:paraId="70C619C2" w14:textId="77777777" w:rsidTr="00A44D4C">
        <w:tc>
          <w:tcPr>
            <w:tcW w:w="1200" w:type="dxa"/>
            <w:tcMar>
              <w:top w:w="60" w:type="dxa"/>
              <w:left w:w="80" w:type="dxa"/>
              <w:bottom w:w="60" w:type="dxa"/>
              <w:right w:w="80" w:type="dxa"/>
            </w:tcMar>
            <w:vAlign w:val="center"/>
          </w:tcPr>
          <w:p w14:paraId="475EBE03" w14:textId="77777777" w:rsidR="006753C8" w:rsidRDefault="00A44D4C" w:rsidP="00A44D4C">
            <w:pPr>
              <w:jc w:val="center"/>
            </w:pPr>
            <w:r>
              <w:rPr>
                <w:rFonts w:cs="Times New Roman"/>
                <w:sz w:val="19"/>
                <w:szCs w:val="19"/>
              </w:rPr>
              <w:t>27</w:t>
            </w:r>
          </w:p>
        </w:tc>
        <w:tc>
          <w:tcPr>
            <w:tcW w:w="2025" w:type="dxa"/>
            <w:tcMar>
              <w:top w:w="60" w:type="dxa"/>
              <w:left w:w="80" w:type="dxa"/>
              <w:bottom w:w="60" w:type="dxa"/>
              <w:right w:w="80" w:type="dxa"/>
            </w:tcMar>
            <w:vAlign w:val="center"/>
          </w:tcPr>
          <w:p w14:paraId="18AC47EB"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244FB925"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217E91D1"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0FACBC72" w14:textId="77777777" w:rsidR="006753C8" w:rsidRDefault="00A44D4C" w:rsidP="00A44D4C">
            <w:pPr>
              <w:jc w:val="center"/>
            </w:pPr>
            <w:r>
              <w:rPr>
                <w:rFonts w:cs="Times New Roman"/>
                <w:sz w:val="19"/>
                <w:szCs w:val="19"/>
              </w:rPr>
              <w:t>0.00</w:t>
            </w:r>
          </w:p>
        </w:tc>
      </w:tr>
      <w:tr w:rsidR="006753C8" w14:paraId="74CA4432" w14:textId="77777777" w:rsidTr="00A44D4C">
        <w:tc>
          <w:tcPr>
            <w:tcW w:w="1200" w:type="dxa"/>
            <w:tcMar>
              <w:top w:w="60" w:type="dxa"/>
              <w:left w:w="80" w:type="dxa"/>
              <w:bottom w:w="60" w:type="dxa"/>
              <w:right w:w="80" w:type="dxa"/>
            </w:tcMar>
            <w:vAlign w:val="center"/>
          </w:tcPr>
          <w:p w14:paraId="7AD71817" w14:textId="77777777" w:rsidR="006753C8" w:rsidRDefault="00A44D4C" w:rsidP="00A44D4C">
            <w:pPr>
              <w:jc w:val="center"/>
            </w:pPr>
            <w:r>
              <w:rPr>
                <w:rFonts w:cs="Times New Roman"/>
                <w:sz w:val="19"/>
                <w:szCs w:val="19"/>
              </w:rPr>
              <w:t>Range</w:t>
            </w:r>
          </w:p>
        </w:tc>
        <w:tc>
          <w:tcPr>
            <w:tcW w:w="2025" w:type="dxa"/>
            <w:tcMar>
              <w:top w:w="60" w:type="dxa"/>
              <w:left w:w="80" w:type="dxa"/>
              <w:bottom w:w="60" w:type="dxa"/>
              <w:right w:w="80" w:type="dxa"/>
            </w:tcMar>
            <w:vAlign w:val="center"/>
          </w:tcPr>
          <w:p w14:paraId="28C42ADC" w14:textId="77777777" w:rsidR="006753C8" w:rsidRDefault="00A44D4C" w:rsidP="00A44D4C">
            <w:pPr>
              <w:jc w:val="center"/>
            </w:pPr>
            <w:r>
              <w:rPr>
                <w:rFonts w:cs="Times New Roman"/>
                <w:sz w:val="19"/>
                <w:szCs w:val="19"/>
              </w:rPr>
              <w:t>0.00–26.66</w:t>
            </w:r>
          </w:p>
        </w:tc>
        <w:tc>
          <w:tcPr>
            <w:tcW w:w="2025" w:type="dxa"/>
            <w:tcMar>
              <w:top w:w="60" w:type="dxa"/>
              <w:left w:w="80" w:type="dxa"/>
              <w:bottom w:w="60" w:type="dxa"/>
              <w:right w:w="80" w:type="dxa"/>
            </w:tcMar>
            <w:vAlign w:val="center"/>
          </w:tcPr>
          <w:p w14:paraId="08AD012F" w14:textId="77777777" w:rsidR="006753C8" w:rsidRDefault="00A44D4C" w:rsidP="00A44D4C">
            <w:pPr>
              <w:jc w:val="center"/>
            </w:pPr>
            <w:r>
              <w:rPr>
                <w:rFonts w:cs="Times New Roman"/>
                <w:sz w:val="19"/>
                <w:szCs w:val="19"/>
              </w:rPr>
              <w:t>0.00–30.00</w:t>
            </w:r>
          </w:p>
        </w:tc>
        <w:tc>
          <w:tcPr>
            <w:tcW w:w="2025" w:type="dxa"/>
            <w:tcMar>
              <w:top w:w="60" w:type="dxa"/>
              <w:left w:w="80" w:type="dxa"/>
              <w:bottom w:w="60" w:type="dxa"/>
              <w:right w:w="80" w:type="dxa"/>
            </w:tcMar>
            <w:vAlign w:val="center"/>
          </w:tcPr>
          <w:p w14:paraId="70131195" w14:textId="77777777" w:rsidR="006753C8" w:rsidRDefault="00A44D4C" w:rsidP="00A44D4C">
            <w:pPr>
              <w:jc w:val="center"/>
            </w:pPr>
            <w:r>
              <w:rPr>
                <w:rFonts w:cs="Times New Roman"/>
                <w:sz w:val="19"/>
                <w:szCs w:val="19"/>
              </w:rPr>
              <w:t>0.00–25.00</w:t>
            </w:r>
          </w:p>
        </w:tc>
        <w:tc>
          <w:tcPr>
            <w:tcW w:w="2025" w:type="dxa"/>
            <w:tcMar>
              <w:top w:w="60" w:type="dxa"/>
              <w:left w:w="80" w:type="dxa"/>
              <w:bottom w:w="60" w:type="dxa"/>
              <w:right w:w="80" w:type="dxa"/>
            </w:tcMar>
            <w:vAlign w:val="center"/>
          </w:tcPr>
          <w:p w14:paraId="26967319" w14:textId="77777777" w:rsidR="006753C8" w:rsidRDefault="00A44D4C" w:rsidP="00A44D4C">
            <w:pPr>
              <w:jc w:val="center"/>
            </w:pPr>
            <w:r>
              <w:rPr>
                <w:rFonts w:cs="Times New Roman"/>
                <w:sz w:val="19"/>
                <w:szCs w:val="19"/>
              </w:rPr>
              <w:t>0.00–27.22</w:t>
            </w:r>
          </w:p>
        </w:tc>
      </w:tr>
      <w:tr w:rsidR="006753C8" w14:paraId="03246D26" w14:textId="77777777" w:rsidTr="00A44D4C">
        <w:tc>
          <w:tcPr>
            <w:tcW w:w="1200" w:type="dxa"/>
            <w:tcMar>
              <w:top w:w="60" w:type="dxa"/>
              <w:left w:w="80" w:type="dxa"/>
              <w:bottom w:w="60" w:type="dxa"/>
              <w:right w:w="80" w:type="dxa"/>
            </w:tcMar>
            <w:vAlign w:val="center"/>
          </w:tcPr>
          <w:p w14:paraId="0EA72243" w14:textId="77777777" w:rsidR="006753C8" w:rsidRDefault="00A44D4C" w:rsidP="00A44D4C">
            <w:pPr>
              <w:jc w:val="center"/>
            </w:pPr>
            <w:r>
              <w:rPr>
                <w:rFonts w:cs="Times New Roman"/>
                <w:sz w:val="19"/>
                <w:szCs w:val="19"/>
              </w:rPr>
              <w:t>Average</w:t>
            </w:r>
          </w:p>
        </w:tc>
        <w:tc>
          <w:tcPr>
            <w:tcW w:w="2025" w:type="dxa"/>
            <w:tcMar>
              <w:top w:w="60" w:type="dxa"/>
              <w:left w:w="80" w:type="dxa"/>
              <w:bottom w:w="60" w:type="dxa"/>
              <w:right w:w="80" w:type="dxa"/>
            </w:tcMar>
            <w:vAlign w:val="center"/>
          </w:tcPr>
          <w:p w14:paraId="3CDA0DA0" w14:textId="77777777" w:rsidR="006753C8" w:rsidRDefault="00A44D4C" w:rsidP="00A44D4C">
            <w:pPr>
              <w:jc w:val="center"/>
            </w:pPr>
            <w:r>
              <w:rPr>
                <w:rFonts w:cs="Times New Roman"/>
                <w:sz w:val="19"/>
                <w:szCs w:val="19"/>
              </w:rPr>
              <w:t>10.79±2.05</w:t>
            </w:r>
          </w:p>
        </w:tc>
        <w:tc>
          <w:tcPr>
            <w:tcW w:w="2025" w:type="dxa"/>
            <w:tcMar>
              <w:top w:w="60" w:type="dxa"/>
              <w:left w:w="80" w:type="dxa"/>
              <w:bottom w:w="60" w:type="dxa"/>
              <w:right w:w="80" w:type="dxa"/>
            </w:tcMar>
            <w:vAlign w:val="center"/>
          </w:tcPr>
          <w:p w14:paraId="14499030" w14:textId="77777777" w:rsidR="006753C8" w:rsidRDefault="00A44D4C" w:rsidP="00A44D4C">
            <w:pPr>
              <w:jc w:val="center"/>
            </w:pPr>
            <w:r>
              <w:rPr>
                <w:rFonts w:cs="Times New Roman"/>
                <w:sz w:val="19"/>
                <w:szCs w:val="19"/>
              </w:rPr>
              <w:t>13.17±2.16</w:t>
            </w:r>
          </w:p>
        </w:tc>
        <w:tc>
          <w:tcPr>
            <w:tcW w:w="2025" w:type="dxa"/>
            <w:tcMar>
              <w:top w:w="60" w:type="dxa"/>
              <w:left w:w="80" w:type="dxa"/>
              <w:bottom w:w="60" w:type="dxa"/>
              <w:right w:w="80" w:type="dxa"/>
            </w:tcMar>
            <w:vAlign w:val="center"/>
          </w:tcPr>
          <w:p w14:paraId="652D4BD7" w14:textId="77777777" w:rsidR="006753C8" w:rsidRDefault="00A44D4C" w:rsidP="00A44D4C">
            <w:pPr>
              <w:jc w:val="center"/>
            </w:pPr>
            <w:r>
              <w:rPr>
                <w:rFonts w:cs="Times New Roman"/>
                <w:sz w:val="19"/>
                <w:szCs w:val="19"/>
              </w:rPr>
              <w:t>9.91±1.89</w:t>
            </w:r>
          </w:p>
        </w:tc>
        <w:tc>
          <w:tcPr>
            <w:tcW w:w="2025" w:type="dxa"/>
            <w:tcMar>
              <w:top w:w="60" w:type="dxa"/>
              <w:left w:w="80" w:type="dxa"/>
              <w:bottom w:w="60" w:type="dxa"/>
              <w:right w:w="80" w:type="dxa"/>
            </w:tcMar>
            <w:vAlign w:val="center"/>
          </w:tcPr>
          <w:p w14:paraId="15C35F1C" w14:textId="77777777" w:rsidR="006753C8" w:rsidRDefault="00A44D4C" w:rsidP="00A44D4C">
            <w:pPr>
              <w:jc w:val="center"/>
            </w:pPr>
            <w:r>
              <w:rPr>
                <w:rFonts w:cs="Times New Roman"/>
                <w:sz w:val="19"/>
                <w:szCs w:val="19"/>
              </w:rPr>
              <w:t>11.29±2.02</w:t>
            </w:r>
          </w:p>
        </w:tc>
      </w:tr>
    </w:tbl>
    <w:p w14:paraId="277BF238" w14:textId="77777777" w:rsidR="006753C8" w:rsidRDefault="00A44D4C" w:rsidP="00A44D4C">
      <w:pPr>
        <w:spacing w:before="120" w:after="260"/>
        <w:jc w:val="center"/>
      </w:pPr>
      <w:r>
        <w:rPr>
          <w:rFonts w:cs="Times New Roman"/>
          <w:b/>
          <w:bCs/>
        </w:rPr>
        <w:t xml:space="preserve">Table 1. Mean per cent infestation of shoot borer in autumn-planted sugarcane, N.D.U.A.&amp;T., </w:t>
      </w:r>
      <w:proofErr w:type="spellStart"/>
      <w:r>
        <w:rPr>
          <w:rFonts w:cs="Times New Roman"/>
          <w:b/>
          <w:bCs/>
        </w:rPr>
        <w:t>Kumarganj</w:t>
      </w:r>
      <w:proofErr w:type="spellEnd"/>
      <w:r>
        <w:rPr>
          <w:rFonts w:cs="Times New Roman"/>
          <w:b/>
          <w:bCs/>
        </w:rPr>
        <w:t>, Faizabad (2011–12). SW = Standard Week; F1, F2, F3 = farmers' fields.</w:t>
      </w:r>
    </w:p>
    <w:p w14:paraId="590816A7" w14:textId="77777777" w:rsidR="006753C8" w:rsidRDefault="00A44D4C" w:rsidP="00A44D4C">
      <w:pPr>
        <w:spacing w:before="240" w:after="140"/>
      </w:pPr>
      <w:r>
        <w:rPr>
          <w:rFonts w:cs="Times New Roman"/>
          <w:b/>
          <w:bCs/>
          <w:i/>
          <w:iCs/>
          <w:sz w:val="23"/>
          <w:szCs w:val="23"/>
        </w:rPr>
        <w:t>3.2 Seasonal incidence in spring-planted sugarcane (2012–13)</w:t>
      </w:r>
    </w:p>
    <w:p w14:paraId="2659DA03" w14:textId="77777777" w:rsidR="006753C8" w:rsidRDefault="00A44D4C" w:rsidP="00A44D4C">
      <w:pPr>
        <w:spacing w:after="200" w:line="300" w:lineRule="auto"/>
        <w:jc w:val="both"/>
        <w:rPr>
          <w:rFonts w:cs="Times New Roman"/>
          <w:sz w:val="22"/>
          <w:szCs w:val="22"/>
        </w:rPr>
      </w:pPr>
      <w:r>
        <w:rPr>
          <w:rFonts w:cs="Times New Roman"/>
          <w:sz w:val="22"/>
          <w:szCs w:val="22"/>
        </w:rPr>
        <w:t>In the spring-planted crop, infestation commenced during the 12th SW (2.21%) — later than in the autumn-planted crop — and followed a similar unimodal trend, peaking during the 19th–20th SW at 20.55–22.77 per cent before declining to nil by the 28th SW (Table 2). The seasonal mean infestation was 10.55 ± 1.80 per cent, marginally lower than that of the autumn crop, which is consistent with the shorter exposure window of the spring-planted crop to the peak-activity period of the pest.</w:t>
      </w:r>
    </w:p>
    <w:p w14:paraId="55D06369" w14:textId="77777777" w:rsidR="002D34BC" w:rsidRDefault="002D34BC" w:rsidP="00A44D4C">
      <w:pPr>
        <w:spacing w:after="200" w:line="300" w:lineRule="auto"/>
        <w:jc w:val="both"/>
      </w:pPr>
    </w:p>
    <w:tbl>
      <w:tblPr>
        <w:tblW w:w="93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2025"/>
        <w:gridCol w:w="2025"/>
        <w:gridCol w:w="2025"/>
        <w:gridCol w:w="2025"/>
      </w:tblGrid>
      <w:tr w:rsidR="006753C8" w14:paraId="4A37CDD4" w14:textId="77777777" w:rsidTr="00A44D4C">
        <w:trPr>
          <w:tblHeader/>
        </w:trPr>
        <w:tc>
          <w:tcPr>
            <w:tcW w:w="1200" w:type="dxa"/>
            <w:tcMar>
              <w:top w:w="60" w:type="dxa"/>
              <w:left w:w="80" w:type="dxa"/>
              <w:bottom w:w="60" w:type="dxa"/>
              <w:right w:w="80" w:type="dxa"/>
            </w:tcMar>
            <w:vAlign w:val="center"/>
          </w:tcPr>
          <w:p w14:paraId="600D7AA8" w14:textId="77777777" w:rsidR="006753C8" w:rsidRDefault="00A44D4C" w:rsidP="00A44D4C">
            <w:pPr>
              <w:jc w:val="center"/>
            </w:pPr>
            <w:r>
              <w:rPr>
                <w:rFonts w:cs="Times New Roman"/>
                <w:b/>
                <w:bCs/>
                <w:sz w:val="19"/>
                <w:szCs w:val="19"/>
              </w:rPr>
              <w:t>S.W.</w:t>
            </w:r>
          </w:p>
        </w:tc>
        <w:tc>
          <w:tcPr>
            <w:tcW w:w="2025" w:type="dxa"/>
            <w:tcMar>
              <w:top w:w="60" w:type="dxa"/>
              <w:left w:w="80" w:type="dxa"/>
              <w:bottom w:w="60" w:type="dxa"/>
              <w:right w:w="80" w:type="dxa"/>
            </w:tcMar>
            <w:vAlign w:val="center"/>
          </w:tcPr>
          <w:p w14:paraId="00276982" w14:textId="77777777" w:rsidR="006753C8" w:rsidRDefault="00A44D4C" w:rsidP="00A44D4C">
            <w:pPr>
              <w:jc w:val="center"/>
            </w:pPr>
            <w:r>
              <w:rPr>
                <w:rFonts w:cs="Times New Roman"/>
                <w:b/>
                <w:bCs/>
                <w:sz w:val="19"/>
                <w:szCs w:val="19"/>
              </w:rPr>
              <w:t>F1 (%)</w:t>
            </w:r>
          </w:p>
        </w:tc>
        <w:tc>
          <w:tcPr>
            <w:tcW w:w="2025" w:type="dxa"/>
            <w:tcMar>
              <w:top w:w="60" w:type="dxa"/>
              <w:left w:w="80" w:type="dxa"/>
              <w:bottom w:w="60" w:type="dxa"/>
              <w:right w:w="80" w:type="dxa"/>
            </w:tcMar>
            <w:vAlign w:val="center"/>
          </w:tcPr>
          <w:p w14:paraId="030757FA" w14:textId="77777777" w:rsidR="006753C8" w:rsidRDefault="00A44D4C" w:rsidP="00A44D4C">
            <w:pPr>
              <w:jc w:val="center"/>
            </w:pPr>
            <w:r>
              <w:rPr>
                <w:rFonts w:cs="Times New Roman"/>
                <w:b/>
                <w:bCs/>
                <w:sz w:val="19"/>
                <w:szCs w:val="19"/>
              </w:rPr>
              <w:t>F2 (%)</w:t>
            </w:r>
          </w:p>
        </w:tc>
        <w:tc>
          <w:tcPr>
            <w:tcW w:w="2025" w:type="dxa"/>
            <w:tcMar>
              <w:top w:w="60" w:type="dxa"/>
              <w:left w:w="80" w:type="dxa"/>
              <w:bottom w:w="60" w:type="dxa"/>
              <w:right w:w="80" w:type="dxa"/>
            </w:tcMar>
            <w:vAlign w:val="center"/>
          </w:tcPr>
          <w:p w14:paraId="4BC6CAB1" w14:textId="77777777" w:rsidR="006753C8" w:rsidRDefault="00A44D4C" w:rsidP="00A44D4C">
            <w:pPr>
              <w:jc w:val="center"/>
            </w:pPr>
            <w:r>
              <w:rPr>
                <w:rFonts w:cs="Times New Roman"/>
                <w:b/>
                <w:bCs/>
                <w:sz w:val="19"/>
                <w:szCs w:val="19"/>
              </w:rPr>
              <w:t>F3 (%)</w:t>
            </w:r>
          </w:p>
        </w:tc>
        <w:tc>
          <w:tcPr>
            <w:tcW w:w="2025" w:type="dxa"/>
            <w:tcMar>
              <w:top w:w="60" w:type="dxa"/>
              <w:left w:w="80" w:type="dxa"/>
              <w:bottom w:w="60" w:type="dxa"/>
              <w:right w:w="80" w:type="dxa"/>
            </w:tcMar>
            <w:vAlign w:val="center"/>
          </w:tcPr>
          <w:p w14:paraId="245ACB59" w14:textId="77777777" w:rsidR="006753C8" w:rsidRDefault="00A44D4C" w:rsidP="00A44D4C">
            <w:pPr>
              <w:jc w:val="center"/>
            </w:pPr>
            <w:r>
              <w:rPr>
                <w:rFonts w:cs="Times New Roman"/>
                <w:b/>
                <w:bCs/>
                <w:sz w:val="19"/>
                <w:szCs w:val="19"/>
              </w:rPr>
              <w:t>Mean (%)</w:t>
            </w:r>
          </w:p>
        </w:tc>
      </w:tr>
      <w:tr w:rsidR="006753C8" w14:paraId="3C6CDE8D" w14:textId="77777777" w:rsidTr="00A44D4C">
        <w:tc>
          <w:tcPr>
            <w:tcW w:w="1200" w:type="dxa"/>
            <w:tcMar>
              <w:top w:w="60" w:type="dxa"/>
              <w:left w:w="80" w:type="dxa"/>
              <w:bottom w:w="60" w:type="dxa"/>
              <w:right w:w="80" w:type="dxa"/>
            </w:tcMar>
            <w:vAlign w:val="center"/>
          </w:tcPr>
          <w:p w14:paraId="59E01634" w14:textId="77777777" w:rsidR="006753C8" w:rsidRDefault="00A44D4C" w:rsidP="00A44D4C">
            <w:pPr>
              <w:jc w:val="center"/>
            </w:pPr>
            <w:r>
              <w:rPr>
                <w:rFonts w:cs="Times New Roman"/>
                <w:sz w:val="19"/>
                <w:szCs w:val="19"/>
              </w:rPr>
              <w:lastRenderedPageBreak/>
              <w:t>11</w:t>
            </w:r>
          </w:p>
        </w:tc>
        <w:tc>
          <w:tcPr>
            <w:tcW w:w="2025" w:type="dxa"/>
            <w:tcMar>
              <w:top w:w="60" w:type="dxa"/>
              <w:left w:w="80" w:type="dxa"/>
              <w:bottom w:w="60" w:type="dxa"/>
              <w:right w:w="80" w:type="dxa"/>
            </w:tcMar>
            <w:vAlign w:val="center"/>
          </w:tcPr>
          <w:p w14:paraId="04C0C114"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71BBDD3A"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4F22E66B"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08EE6387" w14:textId="77777777" w:rsidR="006753C8" w:rsidRDefault="00A44D4C" w:rsidP="00A44D4C">
            <w:pPr>
              <w:jc w:val="center"/>
            </w:pPr>
            <w:r>
              <w:rPr>
                <w:rFonts w:cs="Times New Roman"/>
                <w:sz w:val="19"/>
                <w:szCs w:val="19"/>
              </w:rPr>
              <w:t>0.00</w:t>
            </w:r>
          </w:p>
        </w:tc>
      </w:tr>
      <w:tr w:rsidR="006753C8" w14:paraId="7EC71DC2" w14:textId="77777777" w:rsidTr="00A44D4C">
        <w:tc>
          <w:tcPr>
            <w:tcW w:w="1200" w:type="dxa"/>
            <w:tcMar>
              <w:top w:w="60" w:type="dxa"/>
              <w:left w:w="80" w:type="dxa"/>
              <w:bottom w:w="60" w:type="dxa"/>
              <w:right w:w="80" w:type="dxa"/>
            </w:tcMar>
            <w:vAlign w:val="center"/>
          </w:tcPr>
          <w:p w14:paraId="37A29D04" w14:textId="77777777" w:rsidR="006753C8" w:rsidRDefault="00A44D4C" w:rsidP="00A44D4C">
            <w:pPr>
              <w:jc w:val="center"/>
            </w:pPr>
            <w:r>
              <w:rPr>
                <w:rFonts w:cs="Times New Roman"/>
                <w:sz w:val="19"/>
                <w:szCs w:val="19"/>
              </w:rPr>
              <w:t>12</w:t>
            </w:r>
          </w:p>
        </w:tc>
        <w:tc>
          <w:tcPr>
            <w:tcW w:w="2025" w:type="dxa"/>
            <w:tcMar>
              <w:top w:w="60" w:type="dxa"/>
              <w:left w:w="80" w:type="dxa"/>
              <w:bottom w:w="60" w:type="dxa"/>
              <w:right w:w="80" w:type="dxa"/>
            </w:tcMar>
            <w:vAlign w:val="center"/>
          </w:tcPr>
          <w:p w14:paraId="746E7B77" w14:textId="77777777" w:rsidR="006753C8" w:rsidRDefault="00A44D4C" w:rsidP="00A44D4C">
            <w:pPr>
              <w:jc w:val="center"/>
            </w:pPr>
            <w:r>
              <w:rPr>
                <w:rFonts w:cs="Times New Roman"/>
                <w:sz w:val="19"/>
                <w:szCs w:val="19"/>
              </w:rPr>
              <w:t>1.66</w:t>
            </w:r>
          </w:p>
        </w:tc>
        <w:tc>
          <w:tcPr>
            <w:tcW w:w="2025" w:type="dxa"/>
            <w:tcMar>
              <w:top w:w="60" w:type="dxa"/>
              <w:left w:w="80" w:type="dxa"/>
              <w:bottom w:w="60" w:type="dxa"/>
              <w:right w:w="80" w:type="dxa"/>
            </w:tcMar>
            <w:vAlign w:val="center"/>
          </w:tcPr>
          <w:p w14:paraId="4D837C57" w14:textId="77777777" w:rsidR="006753C8" w:rsidRDefault="00A44D4C" w:rsidP="00A44D4C">
            <w:pPr>
              <w:jc w:val="center"/>
            </w:pPr>
            <w:r>
              <w:rPr>
                <w:rFonts w:cs="Times New Roman"/>
                <w:sz w:val="19"/>
                <w:szCs w:val="19"/>
              </w:rPr>
              <w:t>3.33</w:t>
            </w:r>
          </w:p>
        </w:tc>
        <w:tc>
          <w:tcPr>
            <w:tcW w:w="2025" w:type="dxa"/>
            <w:tcMar>
              <w:top w:w="60" w:type="dxa"/>
              <w:left w:w="80" w:type="dxa"/>
              <w:bottom w:w="60" w:type="dxa"/>
              <w:right w:w="80" w:type="dxa"/>
            </w:tcMar>
            <w:vAlign w:val="center"/>
          </w:tcPr>
          <w:p w14:paraId="4845F60A" w14:textId="77777777" w:rsidR="006753C8" w:rsidRDefault="00A44D4C" w:rsidP="00A44D4C">
            <w:pPr>
              <w:jc w:val="center"/>
            </w:pPr>
            <w:r>
              <w:rPr>
                <w:rFonts w:cs="Times New Roman"/>
                <w:sz w:val="19"/>
                <w:szCs w:val="19"/>
              </w:rPr>
              <w:t>1.66</w:t>
            </w:r>
          </w:p>
        </w:tc>
        <w:tc>
          <w:tcPr>
            <w:tcW w:w="2025" w:type="dxa"/>
            <w:tcMar>
              <w:top w:w="60" w:type="dxa"/>
              <w:left w:w="80" w:type="dxa"/>
              <w:bottom w:w="60" w:type="dxa"/>
              <w:right w:w="80" w:type="dxa"/>
            </w:tcMar>
            <w:vAlign w:val="center"/>
          </w:tcPr>
          <w:p w14:paraId="3EFCAEB5" w14:textId="77777777" w:rsidR="006753C8" w:rsidRDefault="00A44D4C" w:rsidP="00A44D4C">
            <w:pPr>
              <w:jc w:val="center"/>
            </w:pPr>
            <w:r>
              <w:rPr>
                <w:rFonts w:cs="Times New Roman"/>
                <w:sz w:val="19"/>
                <w:szCs w:val="19"/>
              </w:rPr>
              <w:t>2.21</w:t>
            </w:r>
          </w:p>
        </w:tc>
      </w:tr>
      <w:tr w:rsidR="006753C8" w14:paraId="509F8954" w14:textId="77777777" w:rsidTr="00A44D4C">
        <w:tc>
          <w:tcPr>
            <w:tcW w:w="1200" w:type="dxa"/>
            <w:tcMar>
              <w:top w:w="60" w:type="dxa"/>
              <w:left w:w="80" w:type="dxa"/>
              <w:bottom w:w="60" w:type="dxa"/>
              <w:right w:w="80" w:type="dxa"/>
            </w:tcMar>
            <w:vAlign w:val="center"/>
          </w:tcPr>
          <w:p w14:paraId="37CD8AAC" w14:textId="77777777" w:rsidR="006753C8" w:rsidRDefault="00A44D4C" w:rsidP="00A44D4C">
            <w:pPr>
              <w:jc w:val="center"/>
            </w:pPr>
            <w:r>
              <w:rPr>
                <w:rFonts w:cs="Times New Roman"/>
                <w:sz w:val="19"/>
                <w:szCs w:val="19"/>
              </w:rPr>
              <w:t>13</w:t>
            </w:r>
          </w:p>
        </w:tc>
        <w:tc>
          <w:tcPr>
            <w:tcW w:w="2025" w:type="dxa"/>
            <w:tcMar>
              <w:top w:w="60" w:type="dxa"/>
              <w:left w:w="80" w:type="dxa"/>
              <w:bottom w:w="60" w:type="dxa"/>
              <w:right w:w="80" w:type="dxa"/>
            </w:tcMar>
            <w:vAlign w:val="center"/>
          </w:tcPr>
          <w:p w14:paraId="634DB13D" w14:textId="77777777" w:rsidR="006753C8" w:rsidRDefault="00A44D4C" w:rsidP="00A44D4C">
            <w:pPr>
              <w:jc w:val="center"/>
            </w:pPr>
            <w:r>
              <w:rPr>
                <w:rFonts w:cs="Times New Roman"/>
                <w:sz w:val="19"/>
                <w:szCs w:val="19"/>
              </w:rPr>
              <w:t>3.33</w:t>
            </w:r>
          </w:p>
        </w:tc>
        <w:tc>
          <w:tcPr>
            <w:tcW w:w="2025" w:type="dxa"/>
            <w:tcMar>
              <w:top w:w="60" w:type="dxa"/>
              <w:left w:w="80" w:type="dxa"/>
              <w:bottom w:w="60" w:type="dxa"/>
              <w:right w:w="80" w:type="dxa"/>
            </w:tcMar>
            <w:vAlign w:val="center"/>
          </w:tcPr>
          <w:p w14:paraId="36955950" w14:textId="77777777" w:rsidR="006753C8" w:rsidRDefault="00A44D4C" w:rsidP="00A44D4C">
            <w:pPr>
              <w:jc w:val="center"/>
            </w:pPr>
            <w:r>
              <w:rPr>
                <w:rFonts w:cs="Times New Roman"/>
                <w:sz w:val="19"/>
                <w:szCs w:val="19"/>
              </w:rPr>
              <w:t>5.00</w:t>
            </w:r>
          </w:p>
        </w:tc>
        <w:tc>
          <w:tcPr>
            <w:tcW w:w="2025" w:type="dxa"/>
            <w:tcMar>
              <w:top w:w="60" w:type="dxa"/>
              <w:left w:w="80" w:type="dxa"/>
              <w:bottom w:w="60" w:type="dxa"/>
              <w:right w:w="80" w:type="dxa"/>
            </w:tcMar>
            <w:vAlign w:val="center"/>
          </w:tcPr>
          <w:p w14:paraId="1A9017F9" w14:textId="77777777" w:rsidR="006753C8" w:rsidRDefault="00A44D4C" w:rsidP="00A44D4C">
            <w:pPr>
              <w:jc w:val="center"/>
            </w:pPr>
            <w:r>
              <w:rPr>
                <w:rFonts w:cs="Times New Roman"/>
                <w:sz w:val="19"/>
                <w:szCs w:val="19"/>
              </w:rPr>
              <w:t>6.66</w:t>
            </w:r>
          </w:p>
        </w:tc>
        <w:tc>
          <w:tcPr>
            <w:tcW w:w="2025" w:type="dxa"/>
            <w:tcMar>
              <w:top w:w="60" w:type="dxa"/>
              <w:left w:w="80" w:type="dxa"/>
              <w:bottom w:w="60" w:type="dxa"/>
              <w:right w:w="80" w:type="dxa"/>
            </w:tcMar>
            <w:vAlign w:val="center"/>
          </w:tcPr>
          <w:p w14:paraId="24F470FE" w14:textId="77777777" w:rsidR="006753C8" w:rsidRDefault="00A44D4C" w:rsidP="00A44D4C">
            <w:pPr>
              <w:jc w:val="center"/>
            </w:pPr>
            <w:r>
              <w:rPr>
                <w:rFonts w:cs="Times New Roman"/>
                <w:sz w:val="19"/>
                <w:szCs w:val="19"/>
              </w:rPr>
              <w:t>4.99</w:t>
            </w:r>
          </w:p>
        </w:tc>
      </w:tr>
      <w:tr w:rsidR="006753C8" w14:paraId="3389827B" w14:textId="77777777" w:rsidTr="00A44D4C">
        <w:tc>
          <w:tcPr>
            <w:tcW w:w="1200" w:type="dxa"/>
            <w:tcMar>
              <w:top w:w="60" w:type="dxa"/>
              <w:left w:w="80" w:type="dxa"/>
              <w:bottom w:w="60" w:type="dxa"/>
              <w:right w:w="80" w:type="dxa"/>
            </w:tcMar>
            <w:vAlign w:val="center"/>
          </w:tcPr>
          <w:p w14:paraId="1364392E" w14:textId="77777777" w:rsidR="006753C8" w:rsidRDefault="00A44D4C" w:rsidP="00A44D4C">
            <w:pPr>
              <w:jc w:val="center"/>
            </w:pPr>
            <w:r>
              <w:rPr>
                <w:rFonts w:cs="Times New Roman"/>
                <w:sz w:val="19"/>
                <w:szCs w:val="19"/>
              </w:rPr>
              <w:t>14</w:t>
            </w:r>
          </w:p>
        </w:tc>
        <w:tc>
          <w:tcPr>
            <w:tcW w:w="2025" w:type="dxa"/>
            <w:tcMar>
              <w:top w:w="60" w:type="dxa"/>
              <w:left w:w="80" w:type="dxa"/>
              <w:bottom w:w="60" w:type="dxa"/>
              <w:right w:w="80" w:type="dxa"/>
            </w:tcMar>
            <w:vAlign w:val="center"/>
          </w:tcPr>
          <w:p w14:paraId="06F24F23" w14:textId="77777777" w:rsidR="006753C8" w:rsidRDefault="00A44D4C" w:rsidP="00A44D4C">
            <w:pPr>
              <w:jc w:val="center"/>
            </w:pPr>
            <w:r>
              <w:rPr>
                <w:rFonts w:cs="Times New Roman"/>
                <w:sz w:val="19"/>
                <w:szCs w:val="19"/>
              </w:rPr>
              <w:t>8.33</w:t>
            </w:r>
          </w:p>
        </w:tc>
        <w:tc>
          <w:tcPr>
            <w:tcW w:w="2025" w:type="dxa"/>
            <w:tcMar>
              <w:top w:w="60" w:type="dxa"/>
              <w:left w:w="80" w:type="dxa"/>
              <w:bottom w:w="60" w:type="dxa"/>
              <w:right w:w="80" w:type="dxa"/>
            </w:tcMar>
            <w:vAlign w:val="center"/>
          </w:tcPr>
          <w:p w14:paraId="18D2B8C0" w14:textId="77777777" w:rsidR="006753C8" w:rsidRDefault="00A44D4C" w:rsidP="00A44D4C">
            <w:pPr>
              <w:jc w:val="center"/>
            </w:pPr>
            <w:r>
              <w:rPr>
                <w:rFonts w:cs="Times New Roman"/>
                <w:sz w:val="19"/>
                <w:szCs w:val="19"/>
              </w:rPr>
              <w:t>10.00</w:t>
            </w:r>
          </w:p>
        </w:tc>
        <w:tc>
          <w:tcPr>
            <w:tcW w:w="2025" w:type="dxa"/>
            <w:tcMar>
              <w:top w:w="60" w:type="dxa"/>
              <w:left w:w="80" w:type="dxa"/>
              <w:bottom w:w="60" w:type="dxa"/>
              <w:right w:w="80" w:type="dxa"/>
            </w:tcMar>
            <w:vAlign w:val="center"/>
          </w:tcPr>
          <w:p w14:paraId="670658B7" w14:textId="77777777" w:rsidR="006753C8" w:rsidRDefault="00A44D4C" w:rsidP="00A44D4C">
            <w:pPr>
              <w:jc w:val="center"/>
            </w:pPr>
            <w:r>
              <w:rPr>
                <w:rFonts w:cs="Times New Roman"/>
                <w:sz w:val="19"/>
                <w:szCs w:val="19"/>
              </w:rPr>
              <w:t>13.33</w:t>
            </w:r>
          </w:p>
        </w:tc>
        <w:tc>
          <w:tcPr>
            <w:tcW w:w="2025" w:type="dxa"/>
            <w:tcMar>
              <w:top w:w="60" w:type="dxa"/>
              <w:left w:w="80" w:type="dxa"/>
              <w:bottom w:w="60" w:type="dxa"/>
              <w:right w:w="80" w:type="dxa"/>
            </w:tcMar>
            <w:vAlign w:val="center"/>
          </w:tcPr>
          <w:p w14:paraId="798662CE" w14:textId="77777777" w:rsidR="006753C8" w:rsidRDefault="00A44D4C" w:rsidP="00A44D4C">
            <w:pPr>
              <w:jc w:val="center"/>
            </w:pPr>
            <w:r>
              <w:rPr>
                <w:rFonts w:cs="Times New Roman"/>
                <w:sz w:val="19"/>
                <w:szCs w:val="19"/>
              </w:rPr>
              <w:t>10.55</w:t>
            </w:r>
          </w:p>
        </w:tc>
      </w:tr>
      <w:tr w:rsidR="006753C8" w14:paraId="1D66D098" w14:textId="77777777" w:rsidTr="00A44D4C">
        <w:tc>
          <w:tcPr>
            <w:tcW w:w="1200" w:type="dxa"/>
            <w:tcMar>
              <w:top w:w="60" w:type="dxa"/>
              <w:left w:w="80" w:type="dxa"/>
              <w:bottom w:w="60" w:type="dxa"/>
              <w:right w:w="80" w:type="dxa"/>
            </w:tcMar>
            <w:vAlign w:val="center"/>
          </w:tcPr>
          <w:p w14:paraId="3D5F7616" w14:textId="77777777" w:rsidR="006753C8" w:rsidRDefault="00A44D4C" w:rsidP="00A44D4C">
            <w:pPr>
              <w:jc w:val="center"/>
            </w:pPr>
            <w:r>
              <w:rPr>
                <w:rFonts w:cs="Times New Roman"/>
                <w:sz w:val="19"/>
                <w:szCs w:val="19"/>
              </w:rPr>
              <w:t>15</w:t>
            </w:r>
          </w:p>
        </w:tc>
        <w:tc>
          <w:tcPr>
            <w:tcW w:w="2025" w:type="dxa"/>
            <w:tcMar>
              <w:top w:w="60" w:type="dxa"/>
              <w:left w:w="80" w:type="dxa"/>
              <w:bottom w:w="60" w:type="dxa"/>
              <w:right w:w="80" w:type="dxa"/>
            </w:tcMar>
            <w:vAlign w:val="center"/>
          </w:tcPr>
          <w:p w14:paraId="1241F5D3" w14:textId="77777777" w:rsidR="006753C8" w:rsidRDefault="00A44D4C" w:rsidP="00A44D4C">
            <w:pPr>
              <w:jc w:val="center"/>
            </w:pPr>
            <w:r>
              <w:rPr>
                <w:rFonts w:cs="Times New Roman"/>
                <w:sz w:val="19"/>
                <w:szCs w:val="19"/>
              </w:rPr>
              <w:t>13.33</w:t>
            </w:r>
          </w:p>
        </w:tc>
        <w:tc>
          <w:tcPr>
            <w:tcW w:w="2025" w:type="dxa"/>
            <w:tcMar>
              <w:top w:w="60" w:type="dxa"/>
              <w:left w:w="80" w:type="dxa"/>
              <w:bottom w:w="60" w:type="dxa"/>
              <w:right w:w="80" w:type="dxa"/>
            </w:tcMar>
            <w:vAlign w:val="center"/>
          </w:tcPr>
          <w:p w14:paraId="07804C3D" w14:textId="77777777" w:rsidR="006753C8" w:rsidRDefault="00A44D4C" w:rsidP="00A44D4C">
            <w:pPr>
              <w:jc w:val="center"/>
            </w:pPr>
            <w:r>
              <w:rPr>
                <w:rFonts w:cs="Times New Roman"/>
                <w:sz w:val="19"/>
                <w:szCs w:val="19"/>
              </w:rPr>
              <w:t>10.00</w:t>
            </w:r>
          </w:p>
        </w:tc>
        <w:tc>
          <w:tcPr>
            <w:tcW w:w="2025" w:type="dxa"/>
            <w:tcMar>
              <w:top w:w="60" w:type="dxa"/>
              <w:left w:w="80" w:type="dxa"/>
              <w:bottom w:w="60" w:type="dxa"/>
              <w:right w:w="80" w:type="dxa"/>
            </w:tcMar>
            <w:vAlign w:val="center"/>
          </w:tcPr>
          <w:p w14:paraId="5FF9768E" w14:textId="77777777" w:rsidR="006753C8" w:rsidRDefault="00A44D4C" w:rsidP="00A44D4C">
            <w:pPr>
              <w:jc w:val="center"/>
            </w:pPr>
            <w:r>
              <w:rPr>
                <w:rFonts w:cs="Times New Roman"/>
                <w:sz w:val="19"/>
                <w:szCs w:val="19"/>
              </w:rPr>
              <w:t>15.00</w:t>
            </w:r>
          </w:p>
        </w:tc>
        <w:tc>
          <w:tcPr>
            <w:tcW w:w="2025" w:type="dxa"/>
            <w:tcMar>
              <w:top w:w="60" w:type="dxa"/>
              <w:left w:w="80" w:type="dxa"/>
              <w:bottom w:w="60" w:type="dxa"/>
              <w:right w:w="80" w:type="dxa"/>
            </w:tcMar>
            <w:vAlign w:val="center"/>
          </w:tcPr>
          <w:p w14:paraId="004620D9" w14:textId="77777777" w:rsidR="006753C8" w:rsidRDefault="00A44D4C" w:rsidP="00A44D4C">
            <w:pPr>
              <w:jc w:val="center"/>
            </w:pPr>
            <w:r>
              <w:rPr>
                <w:rFonts w:cs="Times New Roman"/>
                <w:sz w:val="19"/>
                <w:szCs w:val="19"/>
              </w:rPr>
              <w:t>12.77</w:t>
            </w:r>
          </w:p>
        </w:tc>
      </w:tr>
      <w:tr w:rsidR="006753C8" w14:paraId="62F18EE6" w14:textId="77777777" w:rsidTr="00A44D4C">
        <w:tc>
          <w:tcPr>
            <w:tcW w:w="1200" w:type="dxa"/>
            <w:tcMar>
              <w:top w:w="60" w:type="dxa"/>
              <w:left w:w="80" w:type="dxa"/>
              <w:bottom w:w="60" w:type="dxa"/>
              <w:right w:w="80" w:type="dxa"/>
            </w:tcMar>
            <w:vAlign w:val="center"/>
          </w:tcPr>
          <w:p w14:paraId="0C5D0DB2" w14:textId="77777777" w:rsidR="006753C8" w:rsidRDefault="00A44D4C" w:rsidP="00A44D4C">
            <w:pPr>
              <w:jc w:val="center"/>
            </w:pPr>
            <w:r>
              <w:rPr>
                <w:rFonts w:cs="Times New Roman"/>
                <w:sz w:val="19"/>
                <w:szCs w:val="19"/>
              </w:rPr>
              <w:t>16</w:t>
            </w:r>
          </w:p>
        </w:tc>
        <w:tc>
          <w:tcPr>
            <w:tcW w:w="2025" w:type="dxa"/>
            <w:tcMar>
              <w:top w:w="60" w:type="dxa"/>
              <w:left w:w="80" w:type="dxa"/>
              <w:bottom w:w="60" w:type="dxa"/>
              <w:right w:w="80" w:type="dxa"/>
            </w:tcMar>
            <w:vAlign w:val="center"/>
          </w:tcPr>
          <w:p w14:paraId="68E3298C" w14:textId="77777777" w:rsidR="006753C8" w:rsidRDefault="00A44D4C" w:rsidP="00A44D4C">
            <w:pPr>
              <w:jc w:val="center"/>
            </w:pPr>
            <w:r>
              <w:rPr>
                <w:rFonts w:cs="Times New Roman"/>
                <w:sz w:val="19"/>
                <w:szCs w:val="19"/>
              </w:rPr>
              <w:t>16.66</w:t>
            </w:r>
          </w:p>
        </w:tc>
        <w:tc>
          <w:tcPr>
            <w:tcW w:w="2025" w:type="dxa"/>
            <w:tcMar>
              <w:top w:w="60" w:type="dxa"/>
              <w:left w:w="80" w:type="dxa"/>
              <w:bottom w:w="60" w:type="dxa"/>
              <w:right w:w="80" w:type="dxa"/>
            </w:tcMar>
            <w:vAlign w:val="center"/>
          </w:tcPr>
          <w:p w14:paraId="6DBDCF6D" w14:textId="77777777" w:rsidR="006753C8" w:rsidRDefault="00A44D4C" w:rsidP="00A44D4C">
            <w:pPr>
              <w:jc w:val="center"/>
            </w:pPr>
            <w:r>
              <w:rPr>
                <w:rFonts w:cs="Times New Roman"/>
                <w:sz w:val="19"/>
                <w:szCs w:val="19"/>
              </w:rPr>
              <w:t>13.33</w:t>
            </w:r>
          </w:p>
        </w:tc>
        <w:tc>
          <w:tcPr>
            <w:tcW w:w="2025" w:type="dxa"/>
            <w:tcMar>
              <w:top w:w="60" w:type="dxa"/>
              <w:left w:w="80" w:type="dxa"/>
              <w:bottom w:w="60" w:type="dxa"/>
              <w:right w:w="80" w:type="dxa"/>
            </w:tcMar>
            <w:vAlign w:val="center"/>
          </w:tcPr>
          <w:p w14:paraId="25CB7432" w14:textId="77777777" w:rsidR="006753C8" w:rsidRDefault="00A44D4C" w:rsidP="00A44D4C">
            <w:pPr>
              <w:jc w:val="center"/>
            </w:pPr>
            <w:r>
              <w:rPr>
                <w:rFonts w:cs="Times New Roman"/>
                <w:sz w:val="19"/>
                <w:szCs w:val="19"/>
              </w:rPr>
              <w:t>16.66</w:t>
            </w:r>
          </w:p>
        </w:tc>
        <w:tc>
          <w:tcPr>
            <w:tcW w:w="2025" w:type="dxa"/>
            <w:tcMar>
              <w:top w:w="60" w:type="dxa"/>
              <w:left w:w="80" w:type="dxa"/>
              <w:bottom w:w="60" w:type="dxa"/>
              <w:right w:w="80" w:type="dxa"/>
            </w:tcMar>
            <w:vAlign w:val="center"/>
          </w:tcPr>
          <w:p w14:paraId="093575B6" w14:textId="77777777" w:rsidR="006753C8" w:rsidRDefault="00A44D4C" w:rsidP="00A44D4C">
            <w:pPr>
              <w:jc w:val="center"/>
            </w:pPr>
            <w:r>
              <w:rPr>
                <w:rFonts w:cs="Times New Roman"/>
                <w:sz w:val="19"/>
                <w:szCs w:val="19"/>
              </w:rPr>
              <w:t>15.55</w:t>
            </w:r>
          </w:p>
        </w:tc>
      </w:tr>
      <w:tr w:rsidR="006753C8" w14:paraId="133954FE" w14:textId="77777777" w:rsidTr="00A44D4C">
        <w:tc>
          <w:tcPr>
            <w:tcW w:w="1200" w:type="dxa"/>
            <w:tcMar>
              <w:top w:w="60" w:type="dxa"/>
              <w:left w:w="80" w:type="dxa"/>
              <w:bottom w:w="60" w:type="dxa"/>
              <w:right w:w="80" w:type="dxa"/>
            </w:tcMar>
            <w:vAlign w:val="center"/>
          </w:tcPr>
          <w:p w14:paraId="6803E7D7" w14:textId="77777777" w:rsidR="006753C8" w:rsidRDefault="00A44D4C" w:rsidP="00A44D4C">
            <w:pPr>
              <w:jc w:val="center"/>
            </w:pPr>
            <w:r>
              <w:rPr>
                <w:rFonts w:cs="Times New Roman"/>
                <w:sz w:val="19"/>
                <w:szCs w:val="19"/>
              </w:rPr>
              <w:t>17</w:t>
            </w:r>
          </w:p>
        </w:tc>
        <w:tc>
          <w:tcPr>
            <w:tcW w:w="2025" w:type="dxa"/>
            <w:tcMar>
              <w:top w:w="60" w:type="dxa"/>
              <w:left w:w="80" w:type="dxa"/>
              <w:bottom w:w="60" w:type="dxa"/>
              <w:right w:w="80" w:type="dxa"/>
            </w:tcMar>
            <w:vAlign w:val="center"/>
          </w:tcPr>
          <w:p w14:paraId="78E21E96" w14:textId="77777777" w:rsidR="006753C8" w:rsidRDefault="00A44D4C" w:rsidP="00A44D4C">
            <w:pPr>
              <w:jc w:val="center"/>
            </w:pPr>
            <w:r>
              <w:rPr>
                <w:rFonts w:cs="Times New Roman"/>
                <w:sz w:val="19"/>
                <w:szCs w:val="19"/>
              </w:rPr>
              <w:t>20.00</w:t>
            </w:r>
          </w:p>
        </w:tc>
        <w:tc>
          <w:tcPr>
            <w:tcW w:w="2025" w:type="dxa"/>
            <w:tcMar>
              <w:top w:w="60" w:type="dxa"/>
              <w:left w:w="80" w:type="dxa"/>
              <w:bottom w:w="60" w:type="dxa"/>
              <w:right w:w="80" w:type="dxa"/>
            </w:tcMar>
            <w:vAlign w:val="center"/>
          </w:tcPr>
          <w:p w14:paraId="15BC4786" w14:textId="77777777" w:rsidR="006753C8" w:rsidRDefault="00A44D4C" w:rsidP="00A44D4C">
            <w:pPr>
              <w:jc w:val="center"/>
            </w:pPr>
            <w:r>
              <w:rPr>
                <w:rFonts w:cs="Times New Roman"/>
                <w:sz w:val="19"/>
                <w:szCs w:val="19"/>
              </w:rPr>
              <w:t>16.66</w:t>
            </w:r>
          </w:p>
        </w:tc>
        <w:tc>
          <w:tcPr>
            <w:tcW w:w="2025" w:type="dxa"/>
            <w:tcMar>
              <w:top w:w="60" w:type="dxa"/>
              <w:left w:w="80" w:type="dxa"/>
              <w:bottom w:w="60" w:type="dxa"/>
              <w:right w:w="80" w:type="dxa"/>
            </w:tcMar>
            <w:vAlign w:val="center"/>
          </w:tcPr>
          <w:p w14:paraId="731089DD" w14:textId="77777777" w:rsidR="006753C8" w:rsidRDefault="00A44D4C" w:rsidP="00A44D4C">
            <w:pPr>
              <w:jc w:val="center"/>
            </w:pPr>
            <w:r>
              <w:rPr>
                <w:rFonts w:cs="Times New Roman"/>
                <w:sz w:val="19"/>
                <w:szCs w:val="19"/>
              </w:rPr>
              <w:t>20.00</w:t>
            </w:r>
          </w:p>
        </w:tc>
        <w:tc>
          <w:tcPr>
            <w:tcW w:w="2025" w:type="dxa"/>
            <w:tcMar>
              <w:top w:w="60" w:type="dxa"/>
              <w:left w:w="80" w:type="dxa"/>
              <w:bottom w:w="60" w:type="dxa"/>
              <w:right w:w="80" w:type="dxa"/>
            </w:tcMar>
            <w:vAlign w:val="center"/>
          </w:tcPr>
          <w:p w14:paraId="5C85C73D" w14:textId="77777777" w:rsidR="006753C8" w:rsidRDefault="00A44D4C" w:rsidP="00A44D4C">
            <w:pPr>
              <w:jc w:val="center"/>
            </w:pPr>
            <w:r>
              <w:rPr>
                <w:rFonts w:cs="Times New Roman"/>
                <w:sz w:val="19"/>
                <w:szCs w:val="19"/>
              </w:rPr>
              <w:t>18.88</w:t>
            </w:r>
          </w:p>
        </w:tc>
      </w:tr>
      <w:tr w:rsidR="006753C8" w14:paraId="71B341F5" w14:textId="77777777" w:rsidTr="00A44D4C">
        <w:tc>
          <w:tcPr>
            <w:tcW w:w="1200" w:type="dxa"/>
            <w:tcMar>
              <w:top w:w="60" w:type="dxa"/>
              <w:left w:w="80" w:type="dxa"/>
              <w:bottom w:w="60" w:type="dxa"/>
              <w:right w:w="80" w:type="dxa"/>
            </w:tcMar>
            <w:vAlign w:val="center"/>
          </w:tcPr>
          <w:p w14:paraId="197E41FB" w14:textId="77777777" w:rsidR="006753C8" w:rsidRDefault="00A44D4C" w:rsidP="00A44D4C">
            <w:pPr>
              <w:jc w:val="center"/>
            </w:pPr>
            <w:r>
              <w:rPr>
                <w:rFonts w:cs="Times New Roman"/>
                <w:sz w:val="19"/>
                <w:szCs w:val="19"/>
              </w:rPr>
              <w:t>18</w:t>
            </w:r>
          </w:p>
        </w:tc>
        <w:tc>
          <w:tcPr>
            <w:tcW w:w="2025" w:type="dxa"/>
            <w:tcMar>
              <w:top w:w="60" w:type="dxa"/>
              <w:left w:w="80" w:type="dxa"/>
              <w:bottom w:w="60" w:type="dxa"/>
              <w:right w:w="80" w:type="dxa"/>
            </w:tcMar>
            <w:vAlign w:val="center"/>
          </w:tcPr>
          <w:p w14:paraId="1BB60C62" w14:textId="77777777" w:rsidR="006753C8" w:rsidRDefault="00A44D4C" w:rsidP="00A44D4C">
            <w:pPr>
              <w:jc w:val="center"/>
            </w:pPr>
            <w:r>
              <w:rPr>
                <w:rFonts w:cs="Times New Roman"/>
                <w:sz w:val="19"/>
                <w:szCs w:val="19"/>
              </w:rPr>
              <w:t>23.33</w:t>
            </w:r>
          </w:p>
        </w:tc>
        <w:tc>
          <w:tcPr>
            <w:tcW w:w="2025" w:type="dxa"/>
            <w:tcMar>
              <w:top w:w="60" w:type="dxa"/>
              <w:left w:w="80" w:type="dxa"/>
              <w:bottom w:w="60" w:type="dxa"/>
              <w:right w:w="80" w:type="dxa"/>
            </w:tcMar>
            <w:vAlign w:val="center"/>
          </w:tcPr>
          <w:p w14:paraId="3205C90B" w14:textId="77777777" w:rsidR="006753C8" w:rsidRDefault="00A44D4C" w:rsidP="00A44D4C">
            <w:pPr>
              <w:jc w:val="center"/>
            </w:pPr>
            <w:r>
              <w:rPr>
                <w:rFonts w:cs="Times New Roman"/>
                <w:sz w:val="19"/>
                <w:szCs w:val="19"/>
              </w:rPr>
              <w:t>18.33</w:t>
            </w:r>
          </w:p>
        </w:tc>
        <w:tc>
          <w:tcPr>
            <w:tcW w:w="2025" w:type="dxa"/>
            <w:tcMar>
              <w:top w:w="60" w:type="dxa"/>
              <w:left w:w="80" w:type="dxa"/>
              <w:bottom w:w="60" w:type="dxa"/>
              <w:right w:w="80" w:type="dxa"/>
            </w:tcMar>
            <w:vAlign w:val="center"/>
          </w:tcPr>
          <w:p w14:paraId="22FE82BD" w14:textId="77777777" w:rsidR="006753C8" w:rsidRDefault="00A44D4C" w:rsidP="00A44D4C">
            <w:pPr>
              <w:jc w:val="center"/>
            </w:pPr>
            <w:r>
              <w:rPr>
                <w:rFonts w:cs="Times New Roman"/>
                <w:sz w:val="19"/>
                <w:szCs w:val="19"/>
              </w:rPr>
              <w:t>20.00</w:t>
            </w:r>
          </w:p>
        </w:tc>
        <w:tc>
          <w:tcPr>
            <w:tcW w:w="2025" w:type="dxa"/>
            <w:tcMar>
              <w:top w:w="60" w:type="dxa"/>
              <w:left w:w="80" w:type="dxa"/>
              <w:bottom w:w="60" w:type="dxa"/>
              <w:right w:w="80" w:type="dxa"/>
            </w:tcMar>
            <w:vAlign w:val="center"/>
          </w:tcPr>
          <w:p w14:paraId="18EA5B0A" w14:textId="77777777" w:rsidR="006753C8" w:rsidRDefault="00A44D4C" w:rsidP="00A44D4C">
            <w:pPr>
              <w:jc w:val="center"/>
            </w:pPr>
            <w:r>
              <w:rPr>
                <w:rFonts w:cs="Times New Roman"/>
                <w:sz w:val="19"/>
                <w:szCs w:val="19"/>
              </w:rPr>
              <w:t>20.55</w:t>
            </w:r>
          </w:p>
        </w:tc>
      </w:tr>
      <w:tr w:rsidR="006753C8" w14:paraId="7AFA9099" w14:textId="77777777" w:rsidTr="00A44D4C">
        <w:tc>
          <w:tcPr>
            <w:tcW w:w="1200" w:type="dxa"/>
            <w:tcMar>
              <w:top w:w="60" w:type="dxa"/>
              <w:left w:w="80" w:type="dxa"/>
              <w:bottom w:w="60" w:type="dxa"/>
              <w:right w:w="80" w:type="dxa"/>
            </w:tcMar>
            <w:vAlign w:val="center"/>
          </w:tcPr>
          <w:p w14:paraId="04F63E1B" w14:textId="77777777" w:rsidR="006753C8" w:rsidRDefault="00A44D4C" w:rsidP="00A44D4C">
            <w:pPr>
              <w:jc w:val="center"/>
            </w:pPr>
            <w:r>
              <w:rPr>
                <w:rFonts w:cs="Times New Roman"/>
                <w:sz w:val="19"/>
                <w:szCs w:val="19"/>
              </w:rPr>
              <w:t>19</w:t>
            </w:r>
          </w:p>
        </w:tc>
        <w:tc>
          <w:tcPr>
            <w:tcW w:w="2025" w:type="dxa"/>
            <w:tcMar>
              <w:top w:w="60" w:type="dxa"/>
              <w:left w:w="80" w:type="dxa"/>
              <w:bottom w:w="60" w:type="dxa"/>
              <w:right w:w="80" w:type="dxa"/>
            </w:tcMar>
            <w:vAlign w:val="center"/>
          </w:tcPr>
          <w:p w14:paraId="75B94D13" w14:textId="77777777" w:rsidR="006753C8" w:rsidRDefault="00A44D4C" w:rsidP="00A44D4C">
            <w:pPr>
              <w:jc w:val="center"/>
            </w:pPr>
            <w:r>
              <w:rPr>
                <w:rFonts w:cs="Times New Roman"/>
                <w:sz w:val="19"/>
                <w:szCs w:val="19"/>
              </w:rPr>
              <w:t>23.33</w:t>
            </w:r>
          </w:p>
        </w:tc>
        <w:tc>
          <w:tcPr>
            <w:tcW w:w="2025" w:type="dxa"/>
            <w:tcMar>
              <w:top w:w="60" w:type="dxa"/>
              <w:left w:w="80" w:type="dxa"/>
              <w:bottom w:w="60" w:type="dxa"/>
              <w:right w:w="80" w:type="dxa"/>
            </w:tcMar>
            <w:vAlign w:val="center"/>
          </w:tcPr>
          <w:p w14:paraId="60CEC5BD" w14:textId="77777777" w:rsidR="006753C8" w:rsidRDefault="00A44D4C" w:rsidP="00A44D4C">
            <w:pPr>
              <w:jc w:val="center"/>
            </w:pPr>
            <w:r>
              <w:rPr>
                <w:rFonts w:cs="Times New Roman"/>
                <w:sz w:val="19"/>
                <w:szCs w:val="19"/>
              </w:rPr>
              <w:t>21.66</w:t>
            </w:r>
          </w:p>
        </w:tc>
        <w:tc>
          <w:tcPr>
            <w:tcW w:w="2025" w:type="dxa"/>
            <w:tcMar>
              <w:top w:w="60" w:type="dxa"/>
              <w:left w:w="80" w:type="dxa"/>
              <w:bottom w:w="60" w:type="dxa"/>
              <w:right w:w="80" w:type="dxa"/>
            </w:tcMar>
            <w:vAlign w:val="center"/>
          </w:tcPr>
          <w:p w14:paraId="7784DCF7" w14:textId="77777777" w:rsidR="006753C8" w:rsidRDefault="00A44D4C" w:rsidP="00A44D4C">
            <w:pPr>
              <w:jc w:val="center"/>
            </w:pPr>
            <w:r>
              <w:rPr>
                <w:rFonts w:cs="Times New Roman"/>
                <w:sz w:val="19"/>
                <w:szCs w:val="19"/>
              </w:rPr>
              <w:t>20.00</w:t>
            </w:r>
          </w:p>
        </w:tc>
        <w:tc>
          <w:tcPr>
            <w:tcW w:w="2025" w:type="dxa"/>
            <w:tcMar>
              <w:top w:w="60" w:type="dxa"/>
              <w:left w:w="80" w:type="dxa"/>
              <w:bottom w:w="60" w:type="dxa"/>
              <w:right w:w="80" w:type="dxa"/>
            </w:tcMar>
            <w:vAlign w:val="center"/>
          </w:tcPr>
          <w:p w14:paraId="3F1DF2DB" w14:textId="77777777" w:rsidR="006753C8" w:rsidRDefault="00A44D4C" w:rsidP="00A44D4C">
            <w:pPr>
              <w:jc w:val="center"/>
            </w:pPr>
            <w:r>
              <w:rPr>
                <w:rFonts w:cs="Times New Roman"/>
                <w:sz w:val="19"/>
                <w:szCs w:val="19"/>
              </w:rPr>
              <w:t>22.77</w:t>
            </w:r>
          </w:p>
        </w:tc>
      </w:tr>
      <w:tr w:rsidR="006753C8" w14:paraId="790A7455" w14:textId="77777777" w:rsidTr="00A44D4C">
        <w:tc>
          <w:tcPr>
            <w:tcW w:w="1200" w:type="dxa"/>
            <w:tcMar>
              <w:top w:w="60" w:type="dxa"/>
              <w:left w:w="80" w:type="dxa"/>
              <w:bottom w:w="60" w:type="dxa"/>
              <w:right w:w="80" w:type="dxa"/>
            </w:tcMar>
            <w:vAlign w:val="center"/>
          </w:tcPr>
          <w:p w14:paraId="798A4400" w14:textId="77777777" w:rsidR="006753C8" w:rsidRDefault="00A44D4C" w:rsidP="00A44D4C">
            <w:pPr>
              <w:jc w:val="center"/>
            </w:pPr>
            <w:r>
              <w:rPr>
                <w:rFonts w:cs="Times New Roman"/>
                <w:sz w:val="19"/>
                <w:szCs w:val="19"/>
              </w:rPr>
              <w:t>20</w:t>
            </w:r>
          </w:p>
        </w:tc>
        <w:tc>
          <w:tcPr>
            <w:tcW w:w="2025" w:type="dxa"/>
            <w:tcMar>
              <w:top w:w="60" w:type="dxa"/>
              <w:left w:w="80" w:type="dxa"/>
              <w:bottom w:w="60" w:type="dxa"/>
              <w:right w:w="80" w:type="dxa"/>
            </w:tcMar>
            <w:vAlign w:val="center"/>
          </w:tcPr>
          <w:p w14:paraId="485FAF1B" w14:textId="77777777" w:rsidR="006753C8" w:rsidRDefault="00A44D4C" w:rsidP="00A44D4C">
            <w:pPr>
              <w:jc w:val="center"/>
            </w:pPr>
            <w:r>
              <w:rPr>
                <w:rFonts w:cs="Times New Roman"/>
                <w:sz w:val="19"/>
                <w:szCs w:val="19"/>
              </w:rPr>
              <w:t>25.00</w:t>
            </w:r>
          </w:p>
        </w:tc>
        <w:tc>
          <w:tcPr>
            <w:tcW w:w="2025" w:type="dxa"/>
            <w:tcMar>
              <w:top w:w="60" w:type="dxa"/>
              <w:left w:w="80" w:type="dxa"/>
              <w:bottom w:w="60" w:type="dxa"/>
              <w:right w:w="80" w:type="dxa"/>
            </w:tcMar>
            <w:vAlign w:val="center"/>
          </w:tcPr>
          <w:p w14:paraId="19CD896F" w14:textId="77777777" w:rsidR="006753C8" w:rsidRDefault="00A44D4C" w:rsidP="00A44D4C">
            <w:pPr>
              <w:jc w:val="center"/>
            </w:pPr>
            <w:r>
              <w:rPr>
                <w:rFonts w:cs="Times New Roman"/>
                <w:sz w:val="19"/>
                <w:szCs w:val="19"/>
              </w:rPr>
              <w:t>21.66</w:t>
            </w:r>
          </w:p>
        </w:tc>
        <w:tc>
          <w:tcPr>
            <w:tcW w:w="2025" w:type="dxa"/>
            <w:tcMar>
              <w:top w:w="60" w:type="dxa"/>
              <w:left w:w="80" w:type="dxa"/>
              <w:bottom w:w="60" w:type="dxa"/>
              <w:right w:w="80" w:type="dxa"/>
            </w:tcMar>
            <w:vAlign w:val="center"/>
          </w:tcPr>
          <w:p w14:paraId="7D1E2D01" w14:textId="77777777" w:rsidR="006753C8" w:rsidRDefault="00A44D4C" w:rsidP="00A44D4C">
            <w:pPr>
              <w:jc w:val="center"/>
            </w:pPr>
            <w:r>
              <w:rPr>
                <w:rFonts w:cs="Times New Roman"/>
                <w:sz w:val="19"/>
                <w:szCs w:val="19"/>
              </w:rPr>
              <w:t>18.33</w:t>
            </w:r>
          </w:p>
        </w:tc>
        <w:tc>
          <w:tcPr>
            <w:tcW w:w="2025" w:type="dxa"/>
            <w:tcMar>
              <w:top w:w="60" w:type="dxa"/>
              <w:left w:w="80" w:type="dxa"/>
              <w:bottom w:w="60" w:type="dxa"/>
              <w:right w:w="80" w:type="dxa"/>
            </w:tcMar>
            <w:vAlign w:val="center"/>
          </w:tcPr>
          <w:p w14:paraId="09B17CB9" w14:textId="77777777" w:rsidR="006753C8" w:rsidRDefault="00A44D4C" w:rsidP="00A44D4C">
            <w:pPr>
              <w:jc w:val="center"/>
            </w:pPr>
            <w:r>
              <w:rPr>
                <w:rFonts w:cs="Times New Roman"/>
                <w:sz w:val="19"/>
                <w:szCs w:val="19"/>
              </w:rPr>
              <w:t>21.66</w:t>
            </w:r>
          </w:p>
        </w:tc>
      </w:tr>
      <w:tr w:rsidR="006753C8" w14:paraId="441E7861" w14:textId="77777777" w:rsidTr="00A44D4C">
        <w:tc>
          <w:tcPr>
            <w:tcW w:w="1200" w:type="dxa"/>
            <w:tcMar>
              <w:top w:w="60" w:type="dxa"/>
              <w:left w:w="80" w:type="dxa"/>
              <w:bottom w:w="60" w:type="dxa"/>
              <w:right w:w="80" w:type="dxa"/>
            </w:tcMar>
            <w:vAlign w:val="center"/>
          </w:tcPr>
          <w:p w14:paraId="211DEAC0" w14:textId="77777777" w:rsidR="006753C8" w:rsidRDefault="00A44D4C" w:rsidP="00A44D4C">
            <w:pPr>
              <w:jc w:val="center"/>
            </w:pPr>
            <w:r>
              <w:rPr>
                <w:rFonts w:cs="Times New Roman"/>
                <w:sz w:val="19"/>
                <w:szCs w:val="19"/>
              </w:rPr>
              <w:t>21</w:t>
            </w:r>
          </w:p>
        </w:tc>
        <w:tc>
          <w:tcPr>
            <w:tcW w:w="2025" w:type="dxa"/>
            <w:tcMar>
              <w:top w:w="60" w:type="dxa"/>
              <w:left w:w="80" w:type="dxa"/>
              <w:bottom w:w="60" w:type="dxa"/>
              <w:right w:w="80" w:type="dxa"/>
            </w:tcMar>
            <w:vAlign w:val="center"/>
          </w:tcPr>
          <w:p w14:paraId="13C3839F" w14:textId="77777777" w:rsidR="006753C8" w:rsidRDefault="00A44D4C" w:rsidP="00A44D4C">
            <w:pPr>
              <w:jc w:val="center"/>
            </w:pPr>
            <w:r>
              <w:rPr>
                <w:rFonts w:cs="Times New Roman"/>
                <w:sz w:val="19"/>
                <w:szCs w:val="19"/>
              </w:rPr>
              <w:t>21.66</w:t>
            </w:r>
          </w:p>
        </w:tc>
        <w:tc>
          <w:tcPr>
            <w:tcW w:w="2025" w:type="dxa"/>
            <w:tcMar>
              <w:top w:w="60" w:type="dxa"/>
              <w:left w:w="80" w:type="dxa"/>
              <w:bottom w:w="60" w:type="dxa"/>
              <w:right w:w="80" w:type="dxa"/>
            </w:tcMar>
            <w:vAlign w:val="center"/>
          </w:tcPr>
          <w:p w14:paraId="4E9D2342" w14:textId="77777777" w:rsidR="006753C8" w:rsidRDefault="00A44D4C" w:rsidP="00A44D4C">
            <w:pPr>
              <w:jc w:val="center"/>
            </w:pPr>
            <w:r>
              <w:rPr>
                <w:rFonts w:cs="Times New Roman"/>
                <w:sz w:val="19"/>
                <w:szCs w:val="19"/>
              </w:rPr>
              <w:t>16.66</w:t>
            </w:r>
          </w:p>
        </w:tc>
        <w:tc>
          <w:tcPr>
            <w:tcW w:w="2025" w:type="dxa"/>
            <w:tcMar>
              <w:top w:w="60" w:type="dxa"/>
              <w:left w:w="80" w:type="dxa"/>
              <w:bottom w:w="60" w:type="dxa"/>
              <w:right w:w="80" w:type="dxa"/>
            </w:tcMar>
            <w:vAlign w:val="center"/>
          </w:tcPr>
          <w:p w14:paraId="7D5E732A" w14:textId="77777777" w:rsidR="006753C8" w:rsidRDefault="00A44D4C" w:rsidP="00A44D4C">
            <w:pPr>
              <w:jc w:val="center"/>
            </w:pPr>
            <w:r>
              <w:rPr>
                <w:rFonts w:cs="Times New Roman"/>
                <w:sz w:val="19"/>
                <w:szCs w:val="19"/>
              </w:rPr>
              <w:t>15.00</w:t>
            </w:r>
          </w:p>
        </w:tc>
        <w:tc>
          <w:tcPr>
            <w:tcW w:w="2025" w:type="dxa"/>
            <w:tcMar>
              <w:top w:w="60" w:type="dxa"/>
              <w:left w:w="80" w:type="dxa"/>
              <w:bottom w:w="60" w:type="dxa"/>
              <w:right w:w="80" w:type="dxa"/>
            </w:tcMar>
            <w:vAlign w:val="center"/>
          </w:tcPr>
          <w:p w14:paraId="2B750A72" w14:textId="77777777" w:rsidR="006753C8" w:rsidRDefault="00A44D4C" w:rsidP="00A44D4C">
            <w:pPr>
              <w:jc w:val="center"/>
            </w:pPr>
            <w:r>
              <w:rPr>
                <w:rFonts w:cs="Times New Roman"/>
                <w:sz w:val="19"/>
                <w:szCs w:val="19"/>
              </w:rPr>
              <w:t>17.77</w:t>
            </w:r>
          </w:p>
        </w:tc>
      </w:tr>
      <w:tr w:rsidR="006753C8" w14:paraId="4CAFD450" w14:textId="77777777" w:rsidTr="00A44D4C">
        <w:tc>
          <w:tcPr>
            <w:tcW w:w="1200" w:type="dxa"/>
            <w:tcMar>
              <w:top w:w="60" w:type="dxa"/>
              <w:left w:w="80" w:type="dxa"/>
              <w:bottom w:w="60" w:type="dxa"/>
              <w:right w:w="80" w:type="dxa"/>
            </w:tcMar>
            <w:vAlign w:val="center"/>
          </w:tcPr>
          <w:p w14:paraId="5FFCE738" w14:textId="77777777" w:rsidR="006753C8" w:rsidRDefault="00A44D4C" w:rsidP="00A44D4C">
            <w:pPr>
              <w:jc w:val="center"/>
            </w:pPr>
            <w:r>
              <w:rPr>
                <w:rFonts w:cs="Times New Roman"/>
                <w:sz w:val="19"/>
                <w:szCs w:val="19"/>
              </w:rPr>
              <w:t>22</w:t>
            </w:r>
          </w:p>
        </w:tc>
        <w:tc>
          <w:tcPr>
            <w:tcW w:w="2025" w:type="dxa"/>
            <w:tcMar>
              <w:top w:w="60" w:type="dxa"/>
              <w:left w:w="80" w:type="dxa"/>
              <w:bottom w:w="60" w:type="dxa"/>
              <w:right w:w="80" w:type="dxa"/>
            </w:tcMar>
            <w:vAlign w:val="center"/>
          </w:tcPr>
          <w:p w14:paraId="043F4236" w14:textId="77777777" w:rsidR="006753C8" w:rsidRDefault="00A44D4C" w:rsidP="00A44D4C">
            <w:pPr>
              <w:jc w:val="center"/>
            </w:pPr>
            <w:r>
              <w:rPr>
                <w:rFonts w:cs="Times New Roman"/>
                <w:sz w:val="19"/>
                <w:szCs w:val="19"/>
              </w:rPr>
              <w:t>20.00</w:t>
            </w:r>
          </w:p>
        </w:tc>
        <w:tc>
          <w:tcPr>
            <w:tcW w:w="2025" w:type="dxa"/>
            <w:tcMar>
              <w:top w:w="60" w:type="dxa"/>
              <w:left w:w="80" w:type="dxa"/>
              <w:bottom w:w="60" w:type="dxa"/>
              <w:right w:w="80" w:type="dxa"/>
            </w:tcMar>
            <w:vAlign w:val="center"/>
          </w:tcPr>
          <w:p w14:paraId="09DBD68E" w14:textId="77777777" w:rsidR="006753C8" w:rsidRDefault="00A44D4C" w:rsidP="00A44D4C">
            <w:pPr>
              <w:jc w:val="center"/>
            </w:pPr>
            <w:r>
              <w:rPr>
                <w:rFonts w:cs="Times New Roman"/>
                <w:sz w:val="19"/>
                <w:szCs w:val="19"/>
              </w:rPr>
              <w:t>13.33</w:t>
            </w:r>
          </w:p>
        </w:tc>
        <w:tc>
          <w:tcPr>
            <w:tcW w:w="2025" w:type="dxa"/>
            <w:tcMar>
              <w:top w:w="60" w:type="dxa"/>
              <w:left w:w="80" w:type="dxa"/>
              <w:bottom w:w="60" w:type="dxa"/>
              <w:right w:w="80" w:type="dxa"/>
            </w:tcMar>
            <w:vAlign w:val="center"/>
          </w:tcPr>
          <w:p w14:paraId="51C2BD42" w14:textId="77777777" w:rsidR="006753C8" w:rsidRDefault="00A44D4C" w:rsidP="00A44D4C">
            <w:pPr>
              <w:jc w:val="center"/>
            </w:pPr>
            <w:r>
              <w:rPr>
                <w:rFonts w:cs="Times New Roman"/>
                <w:sz w:val="19"/>
                <w:szCs w:val="19"/>
              </w:rPr>
              <w:t>10.00</w:t>
            </w:r>
          </w:p>
        </w:tc>
        <w:tc>
          <w:tcPr>
            <w:tcW w:w="2025" w:type="dxa"/>
            <w:tcMar>
              <w:top w:w="60" w:type="dxa"/>
              <w:left w:w="80" w:type="dxa"/>
              <w:bottom w:w="60" w:type="dxa"/>
              <w:right w:w="80" w:type="dxa"/>
            </w:tcMar>
            <w:vAlign w:val="center"/>
          </w:tcPr>
          <w:p w14:paraId="36E3653E" w14:textId="77777777" w:rsidR="006753C8" w:rsidRDefault="00A44D4C" w:rsidP="00A44D4C">
            <w:pPr>
              <w:jc w:val="center"/>
            </w:pPr>
            <w:r>
              <w:rPr>
                <w:rFonts w:cs="Times New Roman"/>
                <w:sz w:val="19"/>
                <w:szCs w:val="19"/>
              </w:rPr>
              <w:t>14.44</w:t>
            </w:r>
          </w:p>
        </w:tc>
      </w:tr>
      <w:tr w:rsidR="006753C8" w14:paraId="4088EC2A" w14:textId="77777777" w:rsidTr="00A44D4C">
        <w:tc>
          <w:tcPr>
            <w:tcW w:w="1200" w:type="dxa"/>
            <w:tcMar>
              <w:top w:w="60" w:type="dxa"/>
              <w:left w:w="80" w:type="dxa"/>
              <w:bottom w:w="60" w:type="dxa"/>
              <w:right w:w="80" w:type="dxa"/>
            </w:tcMar>
            <w:vAlign w:val="center"/>
          </w:tcPr>
          <w:p w14:paraId="1070E445" w14:textId="77777777" w:rsidR="006753C8" w:rsidRDefault="00A44D4C" w:rsidP="00A44D4C">
            <w:pPr>
              <w:jc w:val="center"/>
            </w:pPr>
            <w:r>
              <w:rPr>
                <w:rFonts w:cs="Times New Roman"/>
                <w:sz w:val="19"/>
                <w:szCs w:val="19"/>
              </w:rPr>
              <w:t>23</w:t>
            </w:r>
          </w:p>
        </w:tc>
        <w:tc>
          <w:tcPr>
            <w:tcW w:w="2025" w:type="dxa"/>
            <w:tcMar>
              <w:top w:w="60" w:type="dxa"/>
              <w:left w:w="80" w:type="dxa"/>
              <w:bottom w:w="60" w:type="dxa"/>
              <w:right w:w="80" w:type="dxa"/>
            </w:tcMar>
            <w:vAlign w:val="center"/>
          </w:tcPr>
          <w:p w14:paraId="55F1F16C" w14:textId="77777777" w:rsidR="006753C8" w:rsidRDefault="00A44D4C" w:rsidP="00A44D4C">
            <w:pPr>
              <w:jc w:val="center"/>
            </w:pPr>
            <w:r>
              <w:rPr>
                <w:rFonts w:cs="Times New Roman"/>
                <w:sz w:val="19"/>
                <w:szCs w:val="19"/>
              </w:rPr>
              <w:t>15.00</w:t>
            </w:r>
          </w:p>
        </w:tc>
        <w:tc>
          <w:tcPr>
            <w:tcW w:w="2025" w:type="dxa"/>
            <w:tcMar>
              <w:top w:w="60" w:type="dxa"/>
              <w:left w:w="80" w:type="dxa"/>
              <w:bottom w:w="60" w:type="dxa"/>
              <w:right w:w="80" w:type="dxa"/>
            </w:tcMar>
            <w:vAlign w:val="center"/>
          </w:tcPr>
          <w:p w14:paraId="3DC7AB94" w14:textId="77777777" w:rsidR="006753C8" w:rsidRDefault="00A44D4C" w:rsidP="00A44D4C">
            <w:pPr>
              <w:jc w:val="center"/>
            </w:pPr>
            <w:r>
              <w:rPr>
                <w:rFonts w:cs="Times New Roman"/>
                <w:sz w:val="19"/>
                <w:szCs w:val="19"/>
              </w:rPr>
              <w:t>10.00</w:t>
            </w:r>
          </w:p>
        </w:tc>
        <w:tc>
          <w:tcPr>
            <w:tcW w:w="2025" w:type="dxa"/>
            <w:tcMar>
              <w:top w:w="60" w:type="dxa"/>
              <w:left w:w="80" w:type="dxa"/>
              <w:bottom w:w="60" w:type="dxa"/>
              <w:right w:w="80" w:type="dxa"/>
            </w:tcMar>
            <w:vAlign w:val="center"/>
          </w:tcPr>
          <w:p w14:paraId="300E2375" w14:textId="77777777" w:rsidR="006753C8" w:rsidRDefault="00A44D4C" w:rsidP="00A44D4C">
            <w:pPr>
              <w:jc w:val="center"/>
            </w:pPr>
            <w:r>
              <w:rPr>
                <w:rFonts w:cs="Times New Roman"/>
                <w:sz w:val="19"/>
                <w:szCs w:val="19"/>
              </w:rPr>
              <w:t>8.33</w:t>
            </w:r>
          </w:p>
        </w:tc>
        <w:tc>
          <w:tcPr>
            <w:tcW w:w="2025" w:type="dxa"/>
            <w:tcMar>
              <w:top w:w="60" w:type="dxa"/>
              <w:left w:w="80" w:type="dxa"/>
              <w:bottom w:w="60" w:type="dxa"/>
              <w:right w:w="80" w:type="dxa"/>
            </w:tcMar>
            <w:vAlign w:val="center"/>
          </w:tcPr>
          <w:p w14:paraId="29731F6A" w14:textId="77777777" w:rsidR="006753C8" w:rsidRDefault="00A44D4C" w:rsidP="00A44D4C">
            <w:pPr>
              <w:jc w:val="center"/>
            </w:pPr>
            <w:r>
              <w:rPr>
                <w:rFonts w:cs="Times New Roman"/>
                <w:sz w:val="19"/>
                <w:szCs w:val="19"/>
              </w:rPr>
              <w:t>11.11</w:t>
            </w:r>
          </w:p>
        </w:tc>
      </w:tr>
      <w:tr w:rsidR="006753C8" w14:paraId="492C0044" w14:textId="77777777" w:rsidTr="00A44D4C">
        <w:tc>
          <w:tcPr>
            <w:tcW w:w="1200" w:type="dxa"/>
            <w:tcMar>
              <w:top w:w="60" w:type="dxa"/>
              <w:left w:w="80" w:type="dxa"/>
              <w:bottom w:w="60" w:type="dxa"/>
              <w:right w:w="80" w:type="dxa"/>
            </w:tcMar>
            <w:vAlign w:val="center"/>
          </w:tcPr>
          <w:p w14:paraId="5FD8EC1C" w14:textId="77777777" w:rsidR="006753C8" w:rsidRDefault="00A44D4C" w:rsidP="00A44D4C">
            <w:pPr>
              <w:jc w:val="center"/>
            </w:pPr>
            <w:r>
              <w:rPr>
                <w:rFonts w:cs="Times New Roman"/>
                <w:sz w:val="19"/>
                <w:szCs w:val="19"/>
              </w:rPr>
              <w:t>24</w:t>
            </w:r>
          </w:p>
        </w:tc>
        <w:tc>
          <w:tcPr>
            <w:tcW w:w="2025" w:type="dxa"/>
            <w:tcMar>
              <w:top w:w="60" w:type="dxa"/>
              <w:left w:w="80" w:type="dxa"/>
              <w:bottom w:w="60" w:type="dxa"/>
              <w:right w:w="80" w:type="dxa"/>
            </w:tcMar>
            <w:vAlign w:val="center"/>
          </w:tcPr>
          <w:p w14:paraId="1FE6DABF" w14:textId="77777777" w:rsidR="006753C8" w:rsidRDefault="00A44D4C" w:rsidP="00A44D4C">
            <w:pPr>
              <w:jc w:val="center"/>
            </w:pPr>
            <w:r>
              <w:rPr>
                <w:rFonts w:cs="Times New Roman"/>
                <w:sz w:val="19"/>
                <w:szCs w:val="19"/>
              </w:rPr>
              <w:t>11.66</w:t>
            </w:r>
          </w:p>
        </w:tc>
        <w:tc>
          <w:tcPr>
            <w:tcW w:w="2025" w:type="dxa"/>
            <w:tcMar>
              <w:top w:w="60" w:type="dxa"/>
              <w:left w:w="80" w:type="dxa"/>
              <w:bottom w:w="60" w:type="dxa"/>
              <w:right w:w="80" w:type="dxa"/>
            </w:tcMar>
            <w:vAlign w:val="center"/>
          </w:tcPr>
          <w:p w14:paraId="76628C6D" w14:textId="77777777" w:rsidR="006753C8" w:rsidRDefault="00A44D4C" w:rsidP="00A44D4C">
            <w:pPr>
              <w:jc w:val="center"/>
            </w:pPr>
            <w:r>
              <w:rPr>
                <w:rFonts w:cs="Times New Roman"/>
                <w:sz w:val="19"/>
                <w:szCs w:val="19"/>
              </w:rPr>
              <w:t>8.33</w:t>
            </w:r>
          </w:p>
        </w:tc>
        <w:tc>
          <w:tcPr>
            <w:tcW w:w="2025" w:type="dxa"/>
            <w:tcMar>
              <w:top w:w="60" w:type="dxa"/>
              <w:left w:w="80" w:type="dxa"/>
              <w:bottom w:w="60" w:type="dxa"/>
              <w:right w:w="80" w:type="dxa"/>
            </w:tcMar>
            <w:vAlign w:val="center"/>
          </w:tcPr>
          <w:p w14:paraId="3DB236E5" w14:textId="77777777" w:rsidR="006753C8" w:rsidRDefault="00A44D4C" w:rsidP="00A44D4C">
            <w:pPr>
              <w:jc w:val="center"/>
            </w:pPr>
            <w:r>
              <w:rPr>
                <w:rFonts w:cs="Times New Roman"/>
                <w:sz w:val="19"/>
                <w:szCs w:val="19"/>
              </w:rPr>
              <w:t>5.00</w:t>
            </w:r>
          </w:p>
        </w:tc>
        <w:tc>
          <w:tcPr>
            <w:tcW w:w="2025" w:type="dxa"/>
            <w:tcMar>
              <w:top w:w="60" w:type="dxa"/>
              <w:left w:w="80" w:type="dxa"/>
              <w:bottom w:w="60" w:type="dxa"/>
              <w:right w:w="80" w:type="dxa"/>
            </w:tcMar>
            <w:vAlign w:val="center"/>
          </w:tcPr>
          <w:p w14:paraId="78F0CE6C" w14:textId="77777777" w:rsidR="006753C8" w:rsidRDefault="00A44D4C" w:rsidP="00A44D4C">
            <w:pPr>
              <w:jc w:val="center"/>
            </w:pPr>
            <w:r>
              <w:rPr>
                <w:rFonts w:cs="Times New Roman"/>
                <w:sz w:val="19"/>
                <w:szCs w:val="19"/>
              </w:rPr>
              <w:t>8.33</w:t>
            </w:r>
          </w:p>
        </w:tc>
      </w:tr>
      <w:tr w:rsidR="006753C8" w14:paraId="0CEF4B58" w14:textId="77777777" w:rsidTr="00A44D4C">
        <w:tc>
          <w:tcPr>
            <w:tcW w:w="1200" w:type="dxa"/>
            <w:tcMar>
              <w:top w:w="60" w:type="dxa"/>
              <w:left w:w="80" w:type="dxa"/>
              <w:bottom w:w="60" w:type="dxa"/>
              <w:right w:w="80" w:type="dxa"/>
            </w:tcMar>
            <w:vAlign w:val="center"/>
          </w:tcPr>
          <w:p w14:paraId="3813146F" w14:textId="77777777" w:rsidR="006753C8" w:rsidRDefault="00A44D4C" w:rsidP="00A44D4C">
            <w:pPr>
              <w:jc w:val="center"/>
            </w:pPr>
            <w:r>
              <w:rPr>
                <w:rFonts w:cs="Times New Roman"/>
                <w:sz w:val="19"/>
                <w:szCs w:val="19"/>
              </w:rPr>
              <w:t>25</w:t>
            </w:r>
          </w:p>
        </w:tc>
        <w:tc>
          <w:tcPr>
            <w:tcW w:w="2025" w:type="dxa"/>
            <w:tcMar>
              <w:top w:w="60" w:type="dxa"/>
              <w:left w:w="80" w:type="dxa"/>
              <w:bottom w:w="60" w:type="dxa"/>
              <w:right w:w="80" w:type="dxa"/>
            </w:tcMar>
            <w:vAlign w:val="center"/>
          </w:tcPr>
          <w:p w14:paraId="4F03B719" w14:textId="77777777" w:rsidR="006753C8" w:rsidRDefault="00A44D4C" w:rsidP="00A44D4C">
            <w:pPr>
              <w:jc w:val="center"/>
            </w:pPr>
            <w:r>
              <w:rPr>
                <w:rFonts w:cs="Times New Roman"/>
                <w:sz w:val="19"/>
                <w:szCs w:val="19"/>
              </w:rPr>
              <w:t>5.00</w:t>
            </w:r>
          </w:p>
        </w:tc>
        <w:tc>
          <w:tcPr>
            <w:tcW w:w="2025" w:type="dxa"/>
            <w:tcMar>
              <w:top w:w="60" w:type="dxa"/>
              <w:left w:w="80" w:type="dxa"/>
              <w:bottom w:w="60" w:type="dxa"/>
              <w:right w:w="80" w:type="dxa"/>
            </w:tcMar>
            <w:vAlign w:val="center"/>
          </w:tcPr>
          <w:p w14:paraId="5C940C94" w14:textId="77777777" w:rsidR="006753C8" w:rsidRDefault="00A44D4C" w:rsidP="00A44D4C">
            <w:pPr>
              <w:jc w:val="center"/>
            </w:pPr>
            <w:r>
              <w:rPr>
                <w:rFonts w:cs="Times New Roman"/>
                <w:sz w:val="19"/>
                <w:szCs w:val="19"/>
              </w:rPr>
              <w:t>6.66</w:t>
            </w:r>
          </w:p>
        </w:tc>
        <w:tc>
          <w:tcPr>
            <w:tcW w:w="2025" w:type="dxa"/>
            <w:tcMar>
              <w:top w:w="60" w:type="dxa"/>
              <w:left w:w="80" w:type="dxa"/>
              <w:bottom w:w="60" w:type="dxa"/>
              <w:right w:w="80" w:type="dxa"/>
            </w:tcMar>
            <w:vAlign w:val="center"/>
          </w:tcPr>
          <w:p w14:paraId="36B36315" w14:textId="77777777" w:rsidR="006753C8" w:rsidRDefault="00A44D4C" w:rsidP="00A44D4C">
            <w:pPr>
              <w:jc w:val="center"/>
            </w:pPr>
            <w:r>
              <w:rPr>
                <w:rFonts w:cs="Times New Roman"/>
                <w:sz w:val="19"/>
                <w:szCs w:val="19"/>
              </w:rPr>
              <w:t>3.33</w:t>
            </w:r>
          </w:p>
        </w:tc>
        <w:tc>
          <w:tcPr>
            <w:tcW w:w="2025" w:type="dxa"/>
            <w:tcMar>
              <w:top w:w="60" w:type="dxa"/>
              <w:left w:w="80" w:type="dxa"/>
              <w:bottom w:w="60" w:type="dxa"/>
              <w:right w:w="80" w:type="dxa"/>
            </w:tcMar>
            <w:vAlign w:val="center"/>
          </w:tcPr>
          <w:p w14:paraId="1AECE3E3" w14:textId="77777777" w:rsidR="006753C8" w:rsidRDefault="00A44D4C" w:rsidP="00A44D4C">
            <w:pPr>
              <w:jc w:val="center"/>
            </w:pPr>
            <w:r>
              <w:rPr>
                <w:rFonts w:cs="Times New Roman"/>
                <w:sz w:val="19"/>
                <w:szCs w:val="19"/>
              </w:rPr>
              <w:t>4.99</w:t>
            </w:r>
          </w:p>
        </w:tc>
      </w:tr>
      <w:tr w:rsidR="006753C8" w14:paraId="6C3FE851" w14:textId="77777777" w:rsidTr="00A44D4C">
        <w:tc>
          <w:tcPr>
            <w:tcW w:w="1200" w:type="dxa"/>
            <w:tcMar>
              <w:top w:w="60" w:type="dxa"/>
              <w:left w:w="80" w:type="dxa"/>
              <w:bottom w:w="60" w:type="dxa"/>
              <w:right w:w="80" w:type="dxa"/>
            </w:tcMar>
            <w:vAlign w:val="center"/>
          </w:tcPr>
          <w:p w14:paraId="532A1435" w14:textId="77777777" w:rsidR="006753C8" w:rsidRDefault="00A44D4C" w:rsidP="00A44D4C">
            <w:pPr>
              <w:jc w:val="center"/>
            </w:pPr>
            <w:r>
              <w:rPr>
                <w:rFonts w:cs="Times New Roman"/>
                <w:sz w:val="19"/>
                <w:szCs w:val="19"/>
              </w:rPr>
              <w:t>26</w:t>
            </w:r>
          </w:p>
        </w:tc>
        <w:tc>
          <w:tcPr>
            <w:tcW w:w="2025" w:type="dxa"/>
            <w:tcMar>
              <w:top w:w="60" w:type="dxa"/>
              <w:left w:w="80" w:type="dxa"/>
              <w:bottom w:w="60" w:type="dxa"/>
              <w:right w:w="80" w:type="dxa"/>
            </w:tcMar>
            <w:vAlign w:val="center"/>
          </w:tcPr>
          <w:p w14:paraId="105619A9" w14:textId="77777777" w:rsidR="006753C8" w:rsidRDefault="00A44D4C" w:rsidP="00A44D4C">
            <w:pPr>
              <w:jc w:val="center"/>
            </w:pPr>
            <w:r>
              <w:rPr>
                <w:rFonts w:cs="Times New Roman"/>
                <w:sz w:val="19"/>
                <w:szCs w:val="19"/>
              </w:rPr>
              <w:t>1.66</w:t>
            </w:r>
          </w:p>
        </w:tc>
        <w:tc>
          <w:tcPr>
            <w:tcW w:w="2025" w:type="dxa"/>
            <w:tcMar>
              <w:top w:w="60" w:type="dxa"/>
              <w:left w:w="80" w:type="dxa"/>
              <w:bottom w:w="60" w:type="dxa"/>
              <w:right w:w="80" w:type="dxa"/>
            </w:tcMar>
            <w:vAlign w:val="center"/>
          </w:tcPr>
          <w:p w14:paraId="52232B28" w14:textId="77777777" w:rsidR="006753C8" w:rsidRDefault="00A44D4C" w:rsidP="00A44D4C">
            <w:pPr>
              <w:jc w:val="center"/>
            </w:pPr>
            <w:r>
              <w:rPr>
                <w:rFonts w:cs="Times New Roman"/>
                <w:sz w:val="19"/>
                <w:szCs w:val="19"/>
              </w:rPr>
              <w:t>5.00</w:t>
            </w:r>
          </w:p>
        </w:tc>
        <w:tc>
          <w:tcPr>
            <w:tcW w:w="2025" w:type="dxa"/>
            <w:tcMar>
              <w:top w:w="60" w:type="dxa"/>
              <w:left w:w="80" w:type="dxa"/>
              <w:bottom w:w="60" w:type="dxa"/>
              <w:right w:w="80" w:type="dxa"/>
            </w:tcMar>
            <w:vAlign w:val="center"/>
          </w:tcPr>
          <w:p w14:paraId="2A3B714E" w14:textId="77777777" w:rsidR="006753C8" w:rsidRDefault="00A44D4C" w:rsidP="00A44D4C">
            <w:pPr>
              <w:jc w:val="center"/>
            </w:pPr>
            <w:r>
              <w:rPr>
                <w:rFonts w:cs="Times New Roman"/>
                <w:sz w:val="19"/>
                <w:szCs w:val="19"/>
              </w:rPr>
              <w:t>1.66</w:t>
            </w:r>
          </w:p>
        </w:tc>
        <w:tc>
          <w:tcPr>
            <w:tcW w:w="2025" w:type="dxa"/>
            <w:tcMar>
              <w:top w:w="60" w:type="dxa"/>
              <w:left w:w="80" w:type="dxa"/>
              <w:bottom w:w="60" w:type="dxa"/>
              <w:right w:w="80" w:type="dxa"/>
            </w:tcMar>
            <w:vAlign w:val="center"/>
          </w:tcPr>
          <w:p w14:paraId="457673A9" w14:textId="77777777" w:rsidR="006753C8" w:rsidRDefault="00A44D4C" w:rsidP="00A44D4C">
            <w:pPr>
              <w:jc w:val="center"/>
            </w:pPr>
            <w:r>
              <w:rPr>
                <w:rFonts w:cs="Times New Roman"/>
                <w:sz w:val="19"/>
                <w:szCs w:val="19"/>
              </w:rPr>
              <w:t>2.22</w:t>
            </w:r>
          </w:p>
        </w:tc>
      </w:tr>
      <w:tr w:rsidR="006753C8" w14:paraId="58FBD491" w14:textId="77777777" w:rsidTr="00A44D4C">
        <w:tc>
          <w:tcPr>
            <w:tcW w:w="1200" w:type="dxa"/>
            <w:tcMar>
              <w:top w:w="60" w:type="dxa"/>
              <w:left w:w="80" w:type="dxa"/>
              <w:bottom w:w="60" w:type="dxa"/>
              <w:right w:w="80" w:type="dxa"/>
            </w:tcMar>
            <w:vAlign w:val="center"/>
          </w:tcPr>
          <w:p w14:paraId="6AC06807" w14:textId="77777777" w:rsidR="006753C8" w:rsidRDefault="00A44D4C" w:rsidP="00A44D4C">
            <w:pPr>
              <w:jc w:val="center"/>
            </w:pPr>
            <w:r>
              <w:rPr>
                <w:rFonts w:cs="Times New Roman"/>
                <w:sz w:val="19"/>
                <w:szCs w:val="19"/>
              </w:rPr>
              <w:t>27</w:t>
            </w:r>
          </w:p>
        </w:tc>
        <w:tc>
          <w:tcPr>
            <w:tcW w:w="2025" w:type="dxa"/>
            <w:tcMar>
              <w:top w:w="60" w:type="dxa"/>
              <w:left w:w="80" w:type="dxa"/>
              <w:bottom w:w="60" w:type="dxa"/>
              <w:right w:w="80" w:type="dxa"/>
            </w:tcMar>
            <w:vAlign w:val="center"/>
          </w:tcPr>
          <w:p w14:paraId="7263D771"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7B4CF066" w14:textId="77777777" w:rsidR="006753C8" w:rsidRDefault="00A44D4C" w:rsidP="00A44D4C">
            <w:pPr>
              <w:jc w:val="center"/>
            </w:pPr>
            <w:r>
              <w:rPr>
                <w:rFonts w:cs="Times New Roman"/>
                <w:sz w:val="19"/>
                <w:szCs w:val="19"/>
              </w:rPr>
              <w:t>3.33</w:t>
            </w:r>
          </w:p>
        </w:tc>
        <w:tc>
          <w:tcPr>
            <w:tcW w:w="2025" w:type="dxa"/>
            <w:tcMar>
              <w:top w:w="60" w:type="dxa"/>
              <w:left w:w="80" w:type="dxa"/>
              <w:bottom w:w="60" w:type="dxa"/>
              <w:right w:w="80" w:type="dxa"/>
            </w:tcMar>
            <w:vAlign w:val="center"/>
          </w:tcPr>
          <w:p w14:paraId="51AF7E0D"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5483A272" w14:textId="77777777" w:rsidR="006753C8" w:rsidRDefault="00A44D4C" w:rsidP="00A44D4C">
            <w:pPr>
              <w:jc w:val="center"/>
            </w:pPr>
            <w:r>
              <w:rPr>
                <w:rFonts w:cs="Times New Roman"/>
                <w:sz w:val="19"/>
                <w:szCs w:val="19"/>
              </w:rPr>
              <w:t>1.11</w:t>
            </w:r>
          </w:p>
        </w:tc>
      </w:tr>
      <w:tr w:rsidR="006753C8" w14:paraId="63F0D6EA" w14:textId="77777777" w:rsidTr="00A44D4C">
        <w:tc>
          <w:tcPr>
            <w:tcW w:w="1200" w:type="dxa"/>
            <w:tcMar>
              <w:top w:w="60" w:type="dxa"/>
              <w:left w:w="80" w:type="dxa"/>
              <w:bottom w:w="60" w:type="dxa"/>
              <w:right w:w="80" w:type="dxa"/>
            </w:tcMar>
            <w:vAlign w:val="center"/>
          </w:tcPr>
          <w:p w14:paraId="5016A0C2" w14:textId="77777777" w:rsidR="006753C8" w:rsidRDefault="00A44D4C" w:rsidP="00A44D4C">
            <w:pPr>
              <w:jc w:val="center"/>
            </w:pPr>
            <w:r>
              <w:rPr>
                <w:rFonts w:cs="Times New Roman"/>
                <w:sz w:val="19"/>
                <w:szCs w:val="19"/>
              </w:rPr>
              <w:t>28</w:t>
            </w:r>
          </w:p>
        </w:tc>
        <w:tc>
          <w:tcPr>
            <w:tcW w:w="2025" w:type="dxa"/>
            <w:tcMar>
              <w:top w:w="60" w:type="dxa"/>
              <w:left w:w="80" w:type="dxa"/>
              <w:bottom w:w="60" w:type="dxa"/>
              <w:right w:w="80" w:type="dxa"/>
            </w:tcMar>
            <w:vAlign w:val="center"/>
          </w:tcPr>
          <w:p w14:paraId="0F220367"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26E9407D"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5D5BCC7B"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25C0790E" w14:textId="77777777" w:rsidR="006753C8" w:rsidRDefault="00A44D4C" w:rsidP="00A44D4C">
            <w:pPr>
              <w:jc w:val="center"/>
            </w:pPr>
            <w:r>
              <w:rPr>
                <w:rFonts w:cs="Times New Roman"/>
                <w:sz w:val="19"/>
                <w:szCs w:val="19"/>
              </w:rPr>
              <w:t>0.00</w:t>
            </w:r>
          </w:p>
        </w:tc>
      </w:tr>
      <w:tr w:rsidR="006753C8" w14:paraId="6184DB67" w14:textId="77777777" w:rsidTr="00A44D4C">
        <w:tc>
          <w:tcPr>
            <w:tcW w:w="1200" w:type="dxa"/>
            <w:tcMar>
              <w:top w:w="60" w:type="dxa"/>
              <w:left w:w="80" w:type="dxa"/>
              <w:bottom w:w="60" w:type="dxa"/>
              <w:right w:w="80" w:type="dxa"/>
            </w:tcMar>
            <w:vAlign w:val="center"/>
          </w:tcPr>
          <w:p w14:paraId="2971BE21" w14:textId="77777777" w:rsidR="006753C8" w:rsidRDefault="00A44D4C" w:rsidP="00A44D4C">
            <w:pPr>
              <w:jc w:val="center"/>
            </w:pPr>
            <w:r>
              <w:rPr>
                <w:rFonts w:cs="Times New Roman"/>
                <w:sz w:val="19"/>
                <w:szCs w:val="19"/>
              </w:rPr>
              <w:t>Range</w:t>
            </w:r>
          </w:p>
        </w:tc>
        <w:tc>
          <w:tcPr>
            <w:tcW w:w="2025" w:type="dxa"/>
            <w:tcMar>
              <w:top w:w="60" w:type="dxa"/>
              <w:left w:w="80" w:type="dxa"/>
              <w:bottom w:w="60" w:type="dxa"/>
              <w:right w:w="80" w:type="dxa"/>
            </w:tcMar>
            <w:vAlign w:val="center"/>
          </w:tcPr>
          <w:p w14:paraId="0B97B9C7" w14:textId="77777777" w:rsidR="006753C8" w:rsidRDefault="00A44D4C" w:rsidP="00A44D4C">
            <w:pPr>
              <w:jc w:val="center"/>
            </w:pPr>
            <w:r>
              <w:rPr>
                <w:rFonts w:cs="Times New Roman"/>
                <w:sz w:val="19"/>
                <w:szCs w:val="19"/>
              </w:rPr>
              <w:t>0.00–25.00</w:t>
            </w:r>
          </w:p>
        </w:tc>
        <w:tc>
          <w:tcPr>
            <w:tcW w:w="2025" w:type="dxa"/>
            <w:tcMar>
              <w:top w:w="60" w:type="dxa"/>
              <w:left w:w="80" w:type="dxa"/>
              <w:bottom w:w="60" w:type="dxa"/>
              <w:right w:w="80" w:type="dxa"/>
            </w:tcMar>
            <w:vAlign w:val="center"/>
          </w:tcPr>
          <w:p w14:paraId="56BECD33" w14:textId="77777777" w:rsidR="006753C8" w:rsidRDefault="00A44D4C" w:rsidP="00A44D4C">
            <w:pPr>
              <w:jc w:val="center"/>
            </w:pPr>
            <w:r>
              <w:rPr>
                <w:rFonts w:cs="Times New Roman"/>
                <w:sz w:val="19"/>
                <w:szCs w:val="19"/>
              </w:rPr>
              <w:t>0.00–21.66</w:t>
            </w:r>
          </w:p>
        </w:tc>
        <w:tc>
          <w:tcPr>
            <w:tcW w:w="2025" w:type="dxa"/>
            <w:tcMar>
              <w:top w:w="60" w:type="dxa"/>
              <w:left w:w="80" w:type="dxa"/>
              <w:bottom w:w="60" w:type="dxa"/>
              <w:right w:w="80" w:type="dxa"/>
            </w:tcMar>
            <w:vAlign w:val="center"/>
          </w:tcPr>
          <w:p w14:paraId="70D3096C" w14:textId="77777777" w:rsidR="006753C8" w:rsidRDefault="00A44D4C" w:rsidP="00A44D4C">
            <w:pPr>
              <w:jc w:val="center"/>
            </w:pPr>
            <w:r>
              <w:rPr>
                <w:rFonts w:cs="Times New Roman"/>
                <w:sz w:val="19"/>
                <w:szCs w:val="19"/>
              </w:rPr>
              <w:t>0.00–20.00</w:t>
            </w:r>
          </w:p>
        </w:tc>
        <w:tc>
          <w:tcPr>
            <w:tcW w:w="2025" w:type="dxa"/>
            <w:tcMar>
              <w:top w:w="60" w:type="dxa"/>
              <w:left w:w="80" w:type="dxa"/>
              <w:bottom w:w="60" w:type="dxa"/>
              <w:right w:w="80" w:type="dxa"/>
            </w:tcMar>
            <w:vAlign w:val="center"/>
          </w:tcPr>
          <w:p w14:paraId="6B1D63A7" w14:textId="77777777" w:rsidR="006753C8" w:rsidRDefault="00A44D4C" w:rsidP="00A44D4C">
            <w:pPr>
              <w:jc w:val="center"/>
            </w:pPr>
            <w:r>
              <w:rPr>
                <w:rFonts w:cs="Times New Roman"/>
                <w:sz w:val="19"/>
                <w:szCs w:val="19"/>
              </w:rPr>
              <w:t>0.00–22.77</w:t>
            </w:r>
          </w:p>
        </w:tc>
      </w:tr>
      <w:tr w:rsidR="006753C8" w14:paraId="780CFEF3" w14:textId="77777777" w:rsidTr="00A44D4C">
        <w:tc>
          <w:tcPr>
            <w:tcW w:w="1200" w:type="dxa"/>
            <w:tcMar>
              <w:top w:w="60" w:type="dxa"/>
              <w:left w:w="80" w:type="dxa"/>
              <w:bottom w:w="60" w:type="dxa"/>
              <w:right w:w="80" w:type="dxa"/>
            </w:tcMar>
            <w:vAlign w:val="center"/>
          </w:tcPr>
          <w:p w14:paraId="40E1E140" w14:textId="77777777" w:rsidR="006753C8" w:rsidRDefault="00A44D4C" w:rsidP="00A44D4C">
            <w:pPr>
              <w:jc w:val="center"/>
            </w:pPr>
            <w:r>
              <w:rPr>
                <w:rFonts w:cs="Times New Roman"/>
                <w:sz w:val="19"/>
                <w:szCs w:val="19"/>
              </w:rPr>
              <w:t>Average</w:t>
            </w:r>
          </w:p>
        </w:tc>
        <w:tc>
          <w:tcPr>
            <w:tcW w:w="2025" w:type="dxa"/>
            <w:tcMar>
              <w:top w:w="60" w:type="dxa"/>
              <w:left w:w="80" w:type="dxa"/>
              <w:bottom w:w="60" w:type="dxa"/>
              <w:right w:w="80" w:type="dxa"/>
            </w:tcMar>
            <w:vAlign w:val="center"/>
          </w:tcPr>
          <w:p w14:paraId="348B1E21" w14:textId="77777777" w:rsidR="006753C8" w:rsidRDefault="00A44D4C" w:rsidP="00A44D4C">
            <w:pPr>
              <w:jc w:val="center"/>
            </w:pPr>
            <w:r>
              <w:rPr>
                <w:rFonts w:cs="Times New Roman"/>
                <w:sz w:val="19"/>
                <w:szCs w:val="19"/>
              </w:rPr>
              <w:t>11.66±2.12</w:t>
            </w:r>
          </w:p>
        </w:tc>
        <w:tc>
          <w:tcPr>
            <w:tcW w:w="2025" w:type="dxa"/>
            <w:tcMar>
              <w:top w:w="60" w:type="dxa"/>
              <w:left w:w="80" w:type="dxa"/>
              <w:bottom w:w="60" w:type="dxa"/>
              <w:right w:w="80" w:type="dxa"/>
            </w:tcMar>
            <w:vAlign w:val="center"/>
          </w:tcPr>
          <w:p w14:paraId="580FB593" w14:textId="77777777" w:rsidR="006753C8" w:rsidRDefault="00A44D4C" w:rsidP="00A44D4C">
            <w:pPr>
              <w:jc w:val="center"/>
            </w:pPr>
            <w:r>
              <w:rPr>
                <w:rFonts w:cs="Times New Roman"/>
                <w:sz w:val="19"/>
                <w:szCs w:val="19"/>
              </w:rPr>
              <w:t>10.18±1.57</w:t>
            </w:r>
          </w:p>
        </w:tc>
        <w:tc>
          <w:tcPr>
            <w:tcW w:w="2025" w:type="dxa"/>
            <w:tcMar>
              <w:top w:w="60" w:type="dxa"/>
              <w:left w:w="80" w:type="dxa"/>
              <w:bottom w:w="60" w:type="dxa"/>
              <w:right w:w="80" w:type="dxa"/>
            </w:tcMar>
            <w:vAlign w:val="center"/>
          </w:tcPr>
          <w:p w14:paraId="6DB59D38" w14:textId="77777777" w:rsidR="006753C8" w:rsidRDefault="00A44D4C" w:rsidP="00A44D4C">
            <w:pPr>
              <w:jc w:val="center"/>
            </w:pPr>
            <w:r>
              <w:rPr>
                <w:rFonts w:cs="Times New Roman"/>
                <w:sz w:val="19"/>
                <w:szCs w:val="19"/>
              </w:rPr>
              <w:t>9.72±1.75</w:t>
            </w:r>
          </w:p>
        </w:tc>
        <w:tc>
          <w:tcPr>
            <w:tcW w:w="2025" w:type="dxa"/>
            <w:tcMar>
              <w:top w:w="60" w:type="dxa"/>
              <w:left w:w="80" w:type="dxa"/>
              <w:bottom w:w="60" w:type="dxa"/>
              <w:right w:w="80" w:type="dxa"/>
            </w:tcMar>
            <w:vAlign w:val="center"/>
          </w:tcPr>
          <w:p w14:paraId="6B5D5EDC" w14:textId="77777777" w:rsidR="006753C8" w:rsidRDefault="00A44D4C" w:rsidP="00A44D4C">
            <w:pPr>
              <w:jc w:val="center"/>
            </w:pPr>
            <w:r>
              <w:rPr>
                <w:rFonts w:cs="Times New Roman"/>
                <w:sz w:val="19"/>
                <w:szCs w:val="19"/>
              </w:rPr>
              <w:t>10.55±1.80</w:t>
            </w:r>
          </w:p>
        </w:tc>
      </w:tr>
    </w:tbl>
    <w:p w14:paraId="259DB92C" w14:textId="77777777" w:rsidR="006753C8" w:rsidRDefault="00A44D4C" w:rsidP="00A44D4C">
      <w:pPr>
        <w:spacing w:before="120" w:after="260"/>
        <w:jc w:val="center"/>
      </w:pPr>
      <w:r>
        <w:rPr>
          <w:rFonts w:cs="Times New Roman"/>
          <w:b/>
          <w:bCs/>
        </w:rPr>
        <w:t xml:space="preserve">Table 2. Mean per cent infestation of shoot borer in spring-planted sugarcane, N.D.U.A.&amp;T., </w:t>
      </w:r>
      <w:proofErr w:type="spellStart"/>
      <w:r>
        <w:rPr>
          <w:rFonts w:cs="Times New Roman"/>
          <w:b/>
          <w:bCs/>
        </w:rPr>
        <w:t>Kumarganj</w:t>
      </w:r>
      <w:proofErr w:type="spellEnd"/>
      <w:r>
        <w:rPr>
          <w:rFonts w:cs="Times New Roman"/>
          <w:b/>
          <w:bCs/>
        </w:rPr>
        <w:t>, Faizabad (2012–13).</w:t>
      </w:r>
    </w:p>
    <w:p w14:paraId="2ED5A16E" w14:textId="77777777" w:rsidR="006753C8" w:rsidRDefault="00A44D4C" w:rsidP="00A44D4C">
      <w:pPr>
        <w:spacing w:before="240" w:after="140"/>
      </w:pPr>
      <w:r>
        <w:rPr>
          <w:rFonts w:cs="Times New Roman"/>
          <w:b/>
          <w:bCs/>
          <w:i/>
          <w:iCs/>
          <w:sz w:val="23"/>
          <w:szCs w:val="23"/>
        </w:rPr>
        <w:t>3.3 Seasonal incidence in ratoon sugarcane (2012–13)</w:t>
      </w:r>
    </w:p>
    <w:p w14:paraId="549EC7A2" w14:textId="77777777" w:rsidR="006753C8" w:rsidRDefault="00A44D4C" w:rsidP="00A44D4C">
      <w:pPr>
        <w:spacing w:after="200" w:line="300" w:lineRule="auto"/>
        <w:jc w:val="both"/>
      </w:pPr>
      <w:r>
        <w:rPr>
          <w:rFonts w:cs="Times New Roman"/>
          <w:sz w:val="22"/>
          <w:szCs w:val="22"/>
        </w:rPr>
        <w:t>The ratoon crop showed the lowest overall susceptibility among the three cropping systems studied (Table 3). Infestation appeared from the 11th SW (0.83%) and peaked during the 18th SW at 15.83 per cent (range 13.33–18.33% across AF, F1, F2, F3), declining to nil by the 26th SW. The seasonal mean infestation of 6.18 ± 1.28 per cent was distinctly lower than in either the autumn or spring plant crop, suggesting comparatively better tolerance or lower initial pest carry-over in stubble-borne ratoon crop under the conditions of this study.</w:t>
      </w:r>
    </w:p>
    <w:tbl>
      <w:tblPr>
        <w:tblW w:w="102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0"/>
        <w:gridCol w:w="1830"/>
        <w:gridCol w:w="1830"/>
        <w:gridCol w:w="1830"/>
        <w:gridCol w:w="1830"/>
        <w:gridCol w:w="1830"/>
      </w:tblGrid>
      <w:tr w:rsidR="006753C8" w14:paraId="5B1CE1E4" w14:textId="77777777" w:rsidTr="00A44D4C">
        <w:trPr>
          <w:tblHeader/>
        </w:trPr>
        <w:tc>
          <w:tcPr>
            <w:tcW w:w="1050" w:type="dxa"/>
            <w:tcMar>
              <w:top w:w="60" w:type="dxa"/>
              <w:left w:w="80" w:type="dxa"/>
              <w:bottom w:w="60" w:type="dxa"/>
              <w:right w:w="80" w:type="dxa"/>
            </w:tcMar>
            <w:vAlign w:val="center"/>
          </w:tcPr>
          <w:p w14:paraId="6A5D8769" w14:textId="77777777" w:rsidR="006753C8" w:rsidRDefault="00A44D4C" w:rsidP="00A44D4C">
            <w:pPr>
              <w:jc w:val="center"/>
            </w:pPr>
            <w:r>
              <w:rPr>
                <w:rFonts w:cs="Times New Roman"/>
                <w:b/>
                <w:bCs/>
                <w:sz w:val="19"/>
                <w:szCs w:val="19"/>
              </w:rPr>
              <w:t>S.W.</w:t>
            </w:r>
          </w:p>
        </w:tc>
        <w:tc>
          <w:tcPr>
            <w:tcW w:w="1830" w:type="dxa"/>
            <w:tcMar>
              <w:top w:w="60" w:type="dxa"/>
              <w:left w:w="80" w:type="dxa"/>
              <w:bottom w:w="60" w:type="dxa"/>
              <w:right w:w="80" w:type="dxa"/>
            </w:tcMar>
            <w:vAlign w:val="center"/>
          </w:tcPr>
          <w:p w14:paraId="2120C720" w14:textId="77777777" w:rsidR="006753C8" w:rsidRDefault="00A44D4C" w:rsidP="00A44D4C">
            <w:pPr>
              <w:jc w:val="center"/>
            </w:pPr>
            <w:r>
              <w:rPr>
                <w:rFonts w:cs="Times New Roman"/>
                <w:b/>
                <w:bCs/>
                <w:sz w:val="19"/>
                <w:szCs w:val="19"/>
              </w:rPr>
              <w:t>AF (%)</w:t>
            </w:r>
          </w:p>
        </w:tc>
        <w:tc>
          <w:tcPr>
            <w:tcW w:w="1830" w:type="dxa"/>
            <w:tcMar>
              <w:top w:w="60" w:type="dxa"/>
              <w:left w:w="80" w:type="dxa"/>
              <w:bottom w:w="60" w:type="dxa"/>
              <w:right w:w="80" w:type="dxa"/>
            </w:tcMar>
            <w:vAlign w:val="center"/>
          </w:tcPr>
          <w:p w14:paraId="0183D365" w14:textId="77777777" w:rsidR="006753C8" w:rsidRDefault="00A44D4C" w:rsidP="00A44D4C">
            <w:pPr>
              <w:jc w:val="center"/>
            </w:pPr>
            <w:r>
              <w:rPr>
                <w:rFonts w:cs="Times New Roman"/>
                <w:b/>
                <w:bCs/>
                <w:sz w:val="19"/>
                <w:szCs w:val="19"/>
              </w:rPr>
              <w:t>F1 (%)</w:t>
            </w:r>
          </w:p>
        </w:tc>
        <w:tc>
          <w:tcPr>
            <w:tcW w:w="1830" w:type="dxa"/>
            <w:tcMar>
              <w:top w:w="60" w:type="dxa"/>
              <w:left w:w="80" w:type="dxa"/>
              <w:bottom w:w="60" w:type="dxa"/>
              <w:right w:w="80" w:type="dxa"/>
            </w:tcMar>
            <w:vAlign w:val="center"/>
          </w:tcPr>
          <w:p w14:paraId="39518915" w14:textId="77777777" w:rsidR="006753C8" w:rsidRDefault="00A44D4C" w:rsidP="00A44D4C">
            <w:pPr>
              <w:jc w:val="center"/>
            </w:pPr>
            <w:r>
              <w:rPr>
                <w:rFonts w:cs="Times New Roman"/>
                <w:b/>
                <w:bCs/>
                <w:sz w:val="19"/>
                <w:szCs w:val="19"/>
              </w:rPr>
              <w:t>F2 (%)</w:t>
            </w:r>
          </w:p>
        </w:tc>
        <w:tc>
          <w:tcPr>
            <w:tcW w:w="1830" w:type="dxa"/>
            <w:tcMar>
              <w:top w:w="60" w:type="dxa"/>
              <w:left w:w="80" w:type="dxa"/>
              <w:bottom w:w="60" w:type="dxa"/>
              <w:right w:w="80" w:type="dxa"/>
            </w:tcMar>
            <w:vAlign w:val="center"/>
          </w:tcPr>
          <w:p w14:paraId="0804B7BC" w14:textId="77777777" w:rsidR="006753C8" w:rsidRDefault="00A44D4C" w:rsidP="00A44D4C">
            <w:pPr>
              <w:jc w:val="center"/>
            </w:pPr>
            <w:r>
              <w:rPr>
                <w:rFonts w:cs="Times New Roman"/>
                <w:b/>
                <w:bCs/>
                <w:sz w:val="19"/>
                <w:szCs w:val="19"/>
              </w:rPr>
              <w:t>F3 (%)</w:t>
            </w:r>
          </w:p>
        </w:tc>
        <w:tc>
          <w:tcPr>
            <w:tcW w:w="1830" w:type="dxa"/>
            <w:tcMar>
              <w:top w:w="60" w:type="dxa"/>
              <w:left w:w="80" w:type="dxa"/>
              <w:bottom w:w="60" w:type="dxa"/>
              <w:right w:w="80" w:type="dxa"/>
            </w:tcMar>
            <w:vAlign w:val="center"/>
          </w:tcPr>
          <w:p w14:paraId="380962B7" w14:textId="77777777" w:rsidR="006753C8" w:rsidRDefault="00A44D4C" w:rsidP="00A44D4C">
            <w:pPr>
              <w:jc w:val="center"/>
            </w:pPr>
            <w:r>
              <w:rPr>
                <w:rFonts w:cs="Times New Roman"/>
                <w:b/>
                <w:bCs/>
                <w:sz w:val="19"/>
                <w:szCs w:val="19"/>
              </w:rPr>
              <w:t>Mean (%)</w:t>
            </w:r>
          </w:p>
        </w:tc>
      </w:tr>
      <w:tr w:rsidR="006753C8" w14:paraId="3D12C042" w14:textId="77777777" w:rsidTr="00A44D4C">
        <w:tc>
          <w:tcPr>
            <w:tcW w:w="1050" w:type="dxa"/>
            <w:tcMar>
              <w:top w:w="60" w:type="dxa"/>
              <w:left w:w="80" w:type="dxa"/>
              <w:bottom w:w="60" w:type="dxa"/>
              <w:right w:w="80" w:type="dxa"/>
            </w:tcMar>
            <w:vAlign w:val="center"/>
          </w:tcPr>
          <w:p w14:paraId="7E12D8BE" w14:textId="77777777" w:rsidR="006753C8" w:rsidRDefault="00A44D4C" w:rsidP="00A44D4C">
            <w:pPr>
              <w:jc w:val="center"/>
            </w:pPr>
            <w:r>
              <w:rPr>
                <w:rFonts w:cs="Times New Roman"/>
                <w:sz w:val="19"/>
                <w:szCs w:val="19"/>
              </w:rPr>
              <w:t>9</w:t>
            </w:r>
          </w:p>
        </w:tc>
        <w:tc>
          <w:tcPr>
            <w:tcW w:w="1830" w:type="dxa"/>
            <w:tcMar>
              <w:top w:w="60" w:type="dxa"/>
              <w:left w:w="80" w:type="dxa"/>
              <w:bottom w:w="60" w:type="dxa"/>
              <w:right w:w="80" w:type="dxa"/>
            </w:tcMar>
            <w:vAlign w:val="center"/>
          </w:tcPr>
          <w:p w14:paraId="3411E6F6"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2DD6419C"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0F9FDA23"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028029BD"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09CDF3E8" w14:textId="77777777" w:rsidR="006753C8" w:rsidRDefault="00A44D4C" w:rsidP="00A44D4C">
            <w:pPr>
              <w:jc w:val="center"/>
            </w:pPr>
            <w:r>
              <w:rPr>
                <w:rFonts w:cs="Times New Roman"/>
                <w:sz w:val="19"/>
                <w:szCs w:val="19"/>
              </w:rPr>
              <w:t>0.00</w:t>
            </w:r>
          </w:p>
        </w:tc>
      </w:tr>
      <w:tr w:rsidR="006753C8" w14:paraId="217A65BF" w14:textId="77777777" w:rsidTr="00A44D4C">
        <w:tc>
          <w:tcPr>
            <w:tcW w:w="1050" w:type="dxa"/>
            <w:tcMar>
              <w:top w:w="60" w:type="dxa"/>
              <w:left w:w="80" w:type="dxa"/>
              <w:bottom w:w="60" w:type="dxa"/>
              <w:right w:w="80" w:type="dxa"/>
            </w:tcMar>
            <w:vAlign w:val="center"/>
          </w:tcPr>
          <w:p w14:paraId="13667E8F" w14:textId="77777777" w:rsidR="006753C8" w:rsidRDefault="00A44D4C" w:rsidP="00A44D4C">
            <w:pPr>
              <w:jc w:val="center"/>
            </w:pPr>
            <w:r>
              <w:rPr>
                <w:rFonts w:cs="Times New Roman"/>
                <w:sz w:val="19"/>
                <w:szCs w:val="19"/>
              </w:rPr>
              <w:t>10</w:t>
            </w:r>
          </w:p>
        </w:tc>
        <w:tc>
          <w:tcPr>
            <w:tcW w:w="1830" w:type="dxa"/>
            <w:tcMar>
              <w:top w:w="60" w:type="dxa"/>
              <w:left w:w="80" w:type="dxa"/>
              <w:bottom w:w="60" w:type="dxa"/>
              <w:right w:w="80" w:type="dxa"/>
            </w:tcMar>
            <w:vAlign w:val="center"/>
          </w:tcPr>
          <w:p w14:paraId="5E11EF4A"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7115E4B0"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6FF328F9"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5E77CE2B"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352D2F3F" w14:textId="77777777" w:rsidR="006753C8" w:rsidRDefault="00A44D4C" w:rsidP="00A44D4C">
            <w:pPr>
              <w:jc w:val="center"/>
            </w:pPr>
            <w:r>
              <w:rPr>
                <w:rFonts w:cs="Times New Roman"/>
                <w:sz w:val="19"/>
                <w:szCs w:val="19"/>
              </w:rPr>
              <w:t>0.00</w:t>
            </w:r>
          </w:p>
        </w:tc>
      </w:tr>
      <w:tr w:rsidR="006753C8" w14:paraId="3F033E17" w14:textId="77777777" w:rsidTr="00A44D4C">
        <w:tc>
          <w:tcPr>
            <w:tcW w:w="1050" w:type="dxa"/>
            <w:tcMar>
              <w:top w:w="60" w:type="dxa"/>
              <w:left w:w="80" w:type="dxa"/>
              <w:bottom w:w="60" w:type="dxa"/>
              <w:right w:w="80" w:type="dxa"/>
            </w:tcMar>
            <w:vAlign w:val="center"/>
          </w:tcPr>
          <w:p w14:paraId="6F9E0C67" w14:textId="77777777" w:rsidR="006753C8" w:rsidRDefault="00A44D4C" w:rsidP="00A44D4C">
            <w:pPr>
              <w:jc w:val="center"/>
            </w:pPr>
            <w:r>
              <w:rPr>
                <w:rFonts w:cs="Times New Roman"/>
                <w:sz w:val="19"/>
                <w:szCs w:val="19"/>
              </w:rPr>
              <w:t>11</w:t>
            </w:r>
          </w:p>
        </w:tc>
        <w:tc>
          <w:tcPr>
            <w:tcW w:w="1830" w:type="dxa"/>
            <w:tcMar>
              <w:top w:w="60" w:type="dxa"/>
              <w:left w:w="80" w:type="dxa"/>
              <w:bottom w:w="60" w:type="dxa"/>
              <w:right w:w="80" w:type="dxa"/>
            </w:tcMar>
            <w:vAlign w:val="center"/>
          </w:tcPr>
          <w:p w14:paraId="1D4EB837"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6FFDE5ED" w14:textId="77777777" w:rsidR="006753C8" w:rsidRDefault="00A44D4C" w:rsidP="00A44D4C">
            <w:pPr>
              <w:jc w:val="center"/>
            </w:pPr>
            <w:r>
              <w:rPr>
                <w:rFonts w:cs="Times New Roman"/>
                <w:sz w:val="19"/>
                <w:szCs w:val="19"/>
              </w:rPr>
              <w:t>1.66</w:t>
            </w:r>
          </w:p>
        </w:tc>
        <w:tc>
          <w:tcPr>
            <w:tcW w:w="1830" w:type="dxa"/>
            <w:tcMar>
              <w:top w:w="60" w:type="dxa"/>
              <w:left w:w="80" w:type="dxa"/>
              <w:bottom w:w="60" w:type="dxa"/>
              <w:right w:w="80" w:type="dxa"/>
            </w:tcMar>
            <w:vAlign w:val="center"/>
          </w:tcPr>
          <w:p w14:paraId="7A6AAE07" w14:textId="77777777" w:rsidR="006753C8" w:rsidRDefault="00A44D4C" w:rsidP="00A44D4C">
            <w:pPr>
              <w:jc w:val="center"/>
            </w:pPr>
            <w:r>
              <w:rPr>
                <w:rFonts w:cs="Times New Roman"/>
                <w:sz w:val="19"/>
                <w:szCs w:val="19"/>
              </w:rPr>
              <w:t>1.66</w:t>
            </w:r>
          </w:p>
        </w:tc>
        <w:tc>
          <w:tcPr>
            <w:tcW w:w="1830" w:type="dxa"/>
            <w:tcMar>
              <w:top w:w="60" w:type="dxa"/>
              <w:left w:w="80" w:type="dxa"/>
              <w:bottom w:w="60" w:type="dxa"/>
              <w:right w:w="80" w:type="dxa"/>
            </w:tcMar>
            <w:vAlign w:val="center"/>
          </w:tcPr>
          <w:p w14:paraId="69A34956"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38415FC1" w14:textId="77777777" w:rsidR="006753C8" w:rsidRDefault="00A44D4C" w:rsidP="00A44D4C">
            <w:pPr>
              <w:jc w:val="center"/>
            </w:pPr>
            <w:r>
              <w:rPr>
                <w:rFonts w:cs="Times New Roman"/>
                <w:sz w:val="19"/>
                <w:szCs w:val="19"/>
              </w:rPr>
              <w:t>0.83</w:t>
            </w:r>
          </w:p>
        </w:tc>
      </w:tr>
      <w:tr w:rsidR="006753C8" w14:paraId="1623D3C7" w14:textId="77777777" w:rsidTr="00A44D4C">
        <w:tc>
          <w:tcPr>
            <w:tcW w:w="1050" w:type="dxa"/>
            <w:tcMar>
              <w:top w:w="60" w:type="dxa"/>
              <w:left w:w="80" w:type="dxa"/>
              <w:bottom w:w="60" w:type="dxa"/>
              <w:right w:w="80" w:type="dxa"/>
            </w:tcMar>
            <w:vAlign w:val="center"/>
          </w:tcPr>
          <w:p w14:paraId="7A71BD10" w14:textId="77777777" w:rsidR="006753C8" w:rsidRDefault="00A44D4C" w:rsidP="00A44D4C">
            <w:pPr>
              <w:jc w:val="center"/>
            </w:pPr>
            <w:r>
              <w:rPr>
                <w:rFonts w:cs="Times New Roman"/>
                <w:sz w:val="19"/>
                <w:szCs w:val="19"/>
              </w:rPr>
              <w:t>12</w:t>
            </w:r>
          </w:p>
        </w:tc>
        <w:tc>
          <w:tcPr>
            <w:tcW w:w="1830" w:type="dxa"/>
            <w:tcMar>
              <w:top w:w="60" w:type="dxa"/>
              <w:left w:w="80" w:type="dxa"/>
              <w:bottom w:w="60" w:type="dxa"/>
              <w:right w:w="80" w:type="dxa"/>
            </w:tcMar>
            <w:vAlign w:val="center"/>
          </w:tcPr>
          <w:p w14:paraId="786EFE4D"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551EDAF7" w14:textId="77777777" w:rsidR="006753C8" w:rsidRDefault="00A44D4C" w:rsidP="00A44D4C">
            <w:pPr>
              <w:jc w:val="center"/>
            </w:pPr>
            <w:r>
              <w:rPr>
                <w:rFonts w:cs="Times New Roman"/>
                <w:sz w:val="19"/>
                <w:szCs w:val="19"/>
              </w:rPr>
              <w:t>3.33</w:t>
            </w:r>
          </w:p>
        </w:tc>
        <w:tc>
          <w:tcPr>
            <w:tcW w:w="1830" w:type="dxa"/>
            <w:tcMar>
              <w:top w:w="60" w:type="dxa"/>
              <w:left w:w="80" w:type="dxa"/>
              <w:bottom w:w="60" w:type="dxa"/>
              <w:right w:w="80" w:type="dxa"/>
            </w:tcMar>
            <w:vAlign w:val="center"/>
          </w:tcPr>
          <w:p w14:paraId="1BC30D79" w14:textId="77777777" w:rsidR="006753C8" w:rsidRDefault="00A44D4C" w:rsidP="00A44D4C">
            <w:pPr>
              <w:jc w:val="center"/>
            </w:pPr>
            <w:r>
              <w:rPr>
                <w:rFonts w:cs="Times New Roman"/>
                <w:sz w:val="19"/>
                <w:szCs w:val="19"/>
              </w:rPr>
              <w:t>5.00</w:t>
            </w:r>
          </w:p>
        </w:tc>
        <w:tc>
          <w:tcPr>
            <w:tcW w:w="1830" w:type="dxa"/>
            <w:tcMar>
              <w:top w:w="60" w:type="dxa"/>
              <w:left w:w="80" w:type="dxa"/>
              <w:bottom w:w="60" w:type="dxa"/>
              <w:right w:w="80" w:type="dxa"/>
            </w:tcMar>
            <w:vAlign w:val="center"/>
          </w:tcPr>
          <w:p w14:paraId="24E8A956" w14:textId="77777777" w:rsidR="006753C8" w:rsidRDefault="00A44D4C" w:rsidP="00A44D4C">
            <w:pPr>
              <w:jc w:val="center"/>
            </w:pPr>
            <w:r>
              <w:rPr>
                <w:rFonts w:cs="Times New Roman"/>
                <w:sz w:val="19"/>
                <w:szCs w:val="19"/>
              </w:rPr>
              <w:t>3.33</w:t>
            </w:r>
          </w:p>
        </w:tc>
        <w:tc>
          <w:tcPr>
            <w:tcW w:w="1830" w:type="dxa"/>
            <w:tcMar>
              <w:top w:w="60" w:type="dxa"/>
              <w:left w:w="80" w:type="dxa"/>
              <w:bottom w:w="60" w:type="dxa"/>
              <w:right w:w="80" w:type="dxa"/>
            </w:tcMar>
            <w:vAlign w:val="center"/>
          </w:tcPr>
          <w:p w14:paraId="0CB4FB92" w14:textId="77777777" w:rsidR="006753C8" w:rsidRDefault="00A44D4C" w:rsidP="00A44D4C">
            <w:pPr>
              <w:jc w:val="center"/>
            </w:pPr>
            <w:r>
              <w:rPr>
                <w:rFonts w:cs="Times New Roman"/>
                <w:sz w:val="19"/>
                <w:szCs w:val="19"/>
              </w:rPr>
              <w:t>3.88</w:t>
            </w:r>
          </w:p>
        </w:tc>
      </w:tr>
      <w:tr w:rsidR="006753C8" w14:paraId="47C03649" w14:textId="77777777" w:rsidTr="00A44D4C">
        <w:tc>
          <w:tcPr>
            <w:tcW w:w="1050" w:type="dxa"/>
            <w:tcMar>
              <w:top w:w="60" w:type="dxa"/>
              <w:left w:w="80" w:type="dxa"/>
              <w:bottom w:w="60" w:type="dxa"/>
              <w:right w:w="80" w:type="dxa"/>
            </w:tcMar>
            <w:vAlign w:val="center"/>
          </w:tcPr>
          <w:p w14:paraId="7780348F" w14:textId="77777777" w:rsidR="006753C8" w:rsidRDefault="00A44D4C" w:rsidP="00A44D4C">
            <w:pPr>
              <w:jc w:val="center"/>
            </w:pPr>
            <w:r>
              <w:rPr>
                <w:rFonts w:cs="Times New Roman"/>
                <w:sz w:val="19"/>
                <w:szCs w:val="19"/>
              </w:rPr>
              <w:t>13</w:t>
            </w:r>
          </w:p>
        </w:tc>
        <w:tc>
          <w:tcPr>
            <w:tcW w:w="1830" w:type="dxa"/>
            <w:tcMar>
              <w:top w:w="60" w:type="dxa"/>
              <w:left w:w="80" w:type="dxa"/>
              <w:bottom w:w="60" w:type="dxa"/>
              <w:right w:w="80" w:type="dxa"/>
            </w:tcMar>
            <w:vAlign w:val="center"/>
          </w:tcPr>
          <w:p w14:paraId="0C6D45CB" w14:textId="77777777" w:rsidR="006753C8" w:rsidRDefault="00A44D4C" w:rsidP="00A44D4C">
            <w:pPr>
              <w:jc w:val="center"/>
            </w:pPr>
            <w:r>
              <w:rPr>
                <w:rFonts w:cs="Times New Roman"/>
                <w:sz w:val="19"/>
                <w:szCs w:val="19"/>
              </w:rPr>
              <w:t>3.33</w:t>
            </w:r>
          </w:p>
        </w:tc>
        <w:tc>
          <w:tcPr>
            <w:tcW w:w="1830" w:type="dxa"/>
            <w:tcMar>
              <w:top w:w="60" w:type="dxa"/>
              <w:left w:w="80" w:type="dxa"/>
              <w:bottom w:w="60" w:type="dxa"/>
              <w:right w:w="80" w:type="dxa"/>
            </w:tcMar>
            <w:vAlign w:val="center"/>
          </w:tcPr>
          <w:p w14:paraId="571B2954" w14:textId="77777777" w:rsidR="006753C8" w:rsidRDefault="00A44D4C" w:rsidP="00A44D4C">
            <w:pPr>
              <w:jc w:val="center"/>
            </w:pPr>
            <w:r>
              <w:rPr>
                <w:rFonts w:cs="Times New Roman"/>
                <w:sz w:val="19"/>
                <w:szCs w:val="19"/>
              </w:rPr>
              <w:t>5.00</w:t>
            </w:r>
          </w:p>
        </w:tc>
        <w:tc>
          <w:tcPr>
            <w:tcW w:w="1830" w:type="dxa"/>
            <w:tcMar>
              <w:top w:w="60" w:type="dxa"/>
              <w:left w:w="80" w:type="dxa"/>
              <w:bottom w:w="60" w:type="dxa"/>
              <w:right w:w="80" w:type="dxa"/>
            </w:tcMar>
            <w:vAlign w:val="center"/>
          </w:tcPr>
          <w:p w14:paraId="480D5847" w14:textId="77777777" w:rsidR="006753C8" w:rsidRDefault="00A44D4C" w:rsidP="00A44D4C">
            <w:pPr>
              <w:jc w:val="center"/>
            </w:pPr>
            <w:r>
              <w:rPr>
                <w:rFonts w:cs="Times New Roman"/>
                <w:sz w:val="19"/>
                <w:szCs w:val="19"/>
              </w:rPr>
              <w:t>6.66</w:t>
            </w:r>
          </w:p>
        </w:tc>
        <w:tc>
          <w:tcPr>
            <w:tcW w:w="1830" w:type="dxa"/>
            <w:tcMar>
              <w:top w:w="60" w:type="dxa"/>
              <w:left w:w="80" w:type="dxa"/>
              <w:bottom w:w="60" w:type="dxa"/>
              <w:right w:w="80" w:type="dxa"/>
            </w:tcMar>
            <w:vAlign w:val="center"/>
          </w:tcPr>
          <w:p w14:paraId="430070B0" w14:textId="77777777" w:rsidR="006753C8" w:rsidRDefault="00A44D4C" w:rsidP="00A44D4C">
            <w:pPr>
              <w:jc w:val="center"/>
            </w:pPr>
            <w:r>
              <w:rPr>
                <w:rFonts w:cs="Times New Roman"/>
                <w:sz w:val="19"/>
                <w:szCs w:val="19"/>
              </w:rPr>
              <w:t>5.00</w:t>
            </w:r>
          </w:p>
        </w:tc>
        <w:tc>
          <w:tcPr>
            <w:tcW w:w="1830" w:type="dxa"/>
            <w:tcMar>
              <w:top w:w="60" w:type="dxa"/>
              <w:left w:w="80" w:type="dxa"/>
              <w:bottom w:w="60" w:type="dxa"/>
              <w:right w:w="80" w:type="dxa"/>
            </w:tcMar>
            <w:vAlign w:val="center"/>
          </w:tcPr>
          <w:p w14:paraId="02EFE210" w14:textId="77777777" w:rsidR="006753C8" w:rsidRDefault="00A44D4C" w:rsidP="00A44D4C">
            <w:pPr>
              <w:jc w:val="center"/>
            </w:pPr>
            <w:r>
              <w:rPr>
                <w:rFonts w:cs="Times New Roman"/>
                <w:sz w:val="19"/>
                <w:szCs w:val="19"/>
              </w:rPr>
              <w:t>4.99</w:t>
            </w:r>
          </w:p>
        </w:tc>
      </w:tr>
      <w:tr w:rsidR="006753C8" w14:paraId="570E761C" w14:textId="77777777" w:rsidTr="00A44D4C">
        <w:tc>
          <w:tcPr>
            <w:tcW w:w="1050" w:type="dxa"/>
            <w:tcMar>
              <w:top w:w="60" w:type="dxa"/>
              <w:left w:w="80" w:type="dxa"/>
              <w:bottom w:w="60" w:type="dxa"/>
              <w:right w:w="80" w:type="dxa"/>
            </w:tcMar>
            <w:vAlign w:val="center"/>
          </w:tcPr>
          <w:p w14:paraId="33EF6A63" w14:textId="77777777" w:rsidR="006753C8" w:rsidRDefault="00A44D4C" w:rsidP="00A44D4C">
            <w:pPr>
              <w:jc w:val="center"/>
            </w:pPr>
            <w:r>
              <w:rPr>
                <w:rFonts w:cs="Times New Roman"/>
                <w:sz w:val="19"/>
                <w:szCs w:val="19"/>
              </w:rPr>
              <w:lastRenderedPageBreak/>
              <w:t>14</w:t>
            </w:r>
          </w:p>
        </w:tc>
        <w:tc>
          <w:tcPr>
            <w:tcW w:w="1830" w:type="dxa"/>
            <w:tcMar>
              <w:top w:w="60" w:type="dxa"/>
              <w:left w:w="80" w:type="dxa"/>
              <w:bottom w:w="60" w:type="dxa"/>
              <w:right w:w="80" w:type="dxa"/>
            </w:tcMar>
            <w:vAlign w:val="center"/>
          </w:tcPr>
          <w:p w14:paraId="02D1169C" w14:textId="77777777" w:rsidR="006753C8" w:rsidRDefault="00A44D4C" w:rsidP="00A44D4C">
            <w:pPr>
              <w:jc w:val="center"/>
            </w:pPr>
            <w:r>
              <w:rPr>
                <w:rFonts w:cs="Times New Roman"/>
                <w:sz w:val="19"/>
                <w:szCs w:val="19"/>
              </w:rPr>
              <w:t>5.00</w:t>
            </w:r>
          </w:p>
        </w:tc>
        <w:tc>
          <w:tcPr>
            <w:tcW w:w="1830" w:type="dxa"/>
            <w:tcMar>
              <w:top w:w="60" w:type="dxa"/>
              <w:left w:w="80" w:type="dxa"/>
              <w:bottom w:w="60" w:type="dxa"/>
              <w:right w:w="80" w:type="dxa"/>
            </w:tcMar>
            <w:vAlign w:val="center"/>
          </w:tcPr>
          <w:p w14:paraId="2A5D0C74" w14:textId="77777777" w:rsidR="006753C8" w:rsidRDefault="00A44D4C" w:rsidP="00A44D4C">
            <w:pPr>
              <w:jc w:val="center"/>
            </w:pPr>
            <w:r>
              <w:rPr>
                <w:rFonts w:cs="Times New Roman"/>
                <w:sz w:val="19"/>
                <w:szCs w:val="19"/>
              </w:rPr>
              <w:t>6.66</w:t>
            </w:r>
          </w:p>
        </w:tc>
        <w:tc>
          <w:tcPr>
            <w:tcW w:w="1830" w:type="dxa"/>
            <w:tcMar>
              <w:top w:w="60" w:type="dxa"/>
              <w:left w:w="80" w:type="dxa"/>
              <w:bottom w:w="60" w:type="dxa"/>
              <w:right w:w="80" w:type="dxa"/>
            </w:tcMar>
            <w:vAlign w:val="center"/>
          </w:tcPr>
          <w:p w14:paraId="4EB3974F" w14:textId="77777777" w:rsidR="006753C8" w:rsidRDefault="00A44D4C" w:rsidP="00A44D4C">
            <w:pPr>
              <w:jc w:val="center"/>
            </w:pPr>
            <w:r>
              <w:rPr>
                <w:rFonts w:cs="Times New Roman"/>
                <w:sz w:val="19"/>
                <w:szCs w:val="19"/>
              </w:rPr>
              <w:t>10.00</w:t>
            </w:r>
          </w:p>
        </w:tc>
        <w:tc>
          <w:tcPr>
            <w:tcW w:w="1830" w:type="dxa"/>
            <w:tcMar>
              <w:top w:w="60" w:type="dxa"/>
              <w:left w:w="80" w:type="dxa"/>
              <w:bottom w:w="60" w:type="dxa"/>
              <w:right w:w="80" w:type="dxa"/>
            </w:tcMar>
            <w:vAlign w:val="center"/>
          </w:tcPr>
          <w:p w14:paraId="5AC08205" w14:textId="77777777" w:rsidR="006753C8" w:rsidRDefault="00A44D4C" w:rsidP="00A44D4C">
            <w:pPr>
              <w:jc w:val="center"/>
            </w:pPr>
            <w:r>
              <w:rPr>
                <w:rFonts w:cs="Times New Roman"/>
                <w:sz w:val="19"/>
                <w:szCs w:val="19"/>
              </w:rPr>
              <w:t>8.33</w:t>
            </w:r>
          </w:p>
        </w:tc>
        <w:tc>
          <w:tcPr>
            <w:tcW w:w="1830" w:type="dxa"/>
            <w:tcMar>
              <w:top w:w="60" w:type="dxa"/>
              <w:left w:w="80" w:type="dxa"/>
              <w:bottom w:w="60" w:type="dxa"/>
              <w:right w:w="80" w:type="dxa"/>
            </w:tcMar>
            <w:vAlign w:val="center"/>
          </w:tcPr>
          <w:p w14:paraId="2648EF3B" w14:textId="77777777" w:rsidR="006753C8" w:rsidRDefault="00A44D4C" w:rsidP="00A44D4C">
            <w:pPr>
              <w:jc w:val="center"/>
            </w:pPr>
            <w:r>
              <w:rPr>
                <w:rFonts w:cs="Times New Roman"/>
                <w:sz w:val="19"/>
                <w:szCs w:val="19"/>
              </w:rPr>
              <w:t>7.49</w:t>
            </w:r>
          </w:p>
        </w:tc>
      </w:tr>
      <w:tr w:rsidR="006753C8" w14:paraId="675FF6AE" w14:textId="77777777" w:rsidTr="00A44D4C">
        <w:tc>
          <w:tcPr>
            <w:tcW w:w="1050" w:type="dxa"/>
            <w:tcMar>
              <w:top w:w="60" w:type="dxa"/>
              <w:left w:w="80" w:type="dxa"/>
              <w:bottom w:w="60" w:type="dxa"/>
              <w:right w:w="80" w:type="dxa"/>
            </w:tcMar>
            <w:vAlign w:val="center"/>
          </w:tcPr>
          <w:p w14:paraId="60D5FB8B" w14:textId="77777777" w:rsidR="006753C8" w:rsidRDefault="00A44D4C" w:rsidP="00A44D4C">
            <w:pPr>
              <w:jc w:val="center"/>
            </w:pPr>
            <w:r>
              <w:rPr>
                <w:rFonts w:cs="Times New Roman"/>
                <w:sz w:val="19"/>
                <w:szCs w:val="19"/>
              </w:rPr>
              <w:t>15</w:t>
            </w:r>
          </w:p>
        </w:tc>
        <w:tc>
          <w:tcPr>
            <w:tcW w:w="1830" w:type="dxa"/>
            <w:tcMar>
              <w:top w:w="60" w:type="dxa"/>
              <w:left w:w="80" w:type="dxa"/>
              <w:bottom w:w="60" w:type="dxa"/>
              <w:right w:w="80" w:type="dxa"/>
            </w:tcMar>
            <w:vAlign w:val="center"/>
          </w:tcPr>
          <w:p w14:paraId="0C1FE881" w14:textId="77777777" w:rsidR="006753C8" w:rsidRDefault="00A44D4C" w:rsidP="00A44D4C">
            <w:pPr>
              <w:jc w:val="center"/>
            </w:pPr>
            <w:r>
              <w:rPr>
                <w:rFonts w:cs="Times New Roman"/>
                <w:sz w:val="19"/>
                <w:szCs w:val="19"/>
              </w:rPr>
              <w:t>8.33</w:t>
            </w:r>
          </w:p>
        </w:tc>
        <w:tc>
          <w:tcPr>
            <w:tcW w:w="1830" w:type="dxa"/>
            <w:tcMar>
              <w:top w:w="60" w:type="dxa"/>
              <w:left w:w="80" w:type="dxa"/>
              <w:bottom w:w="60" w:type="dxa"/>
              <w:right w:w="80" w:type="dxa"/>
            </w:tcMar>
            <w:vAlign w:val="center"/>
          </w:tcPr>
          <w:p w14:paraId="3F274AA5" w14:textId="77777777" w:rsidR="006753C8" w:rsidRDefault="00A44D4C" w:rsidP="00A44D4C">
            <w:pPr>
              <w:jc w:val="center"/>
            </w:pPr>
            <w:r>
              <w:rPr>
                <w:rFonts w:cs="Times New Roman"/>
                <w:sz w:val="19"/>
                <w:szCs w:val="19"/>
              </w:rPr>
              <w:t>6.66</w:t>
            </w:r>
          </w:p>
        </w:tc>
        <w:tc>
          <w:tcPr>
            <w:tcW w:w="1830" w:type="dxa"/>
            <w:tcMar>
              <w:top w:w="60" w:type="dxa"/>
              <w:left w:w="80" w:type="dxa"/>
              <w:bottom w:w="60" w:type="dxa"/>
              <w:right w:w="80" w:type="dxa"/>
            </w:tcMar>
            <w:vAlign w:val="center"/>
          </w:tcPr>
          <w:p w14:paraId="6167751B" w14:textId="77777777" w:rsidR="006753C8" w:rsidRDefault="00A44D4C" w:rsidP="00A44D4C">
            <w:pPr>
              <w:jc w:val="center"/>
            </w:pPr>
            <w:r>
              <w:rPr>
                <w:rFonts w:cs="Times New Roman"/>
                <w:sz w:val="19"/>
                <w:szCs w:val="19"/>
              </w:rPr>
              <w:t>11.66</w:t>
            </w:r>
          </w:p>
        </w:tc>
        <w:tc>
          <w:tcPr>
            <w:tcW w:w="1830" w:type="dxa"/>
            <w:tcMar>
              <w:top w:w="60" w:type="dxa"/>
              <w:left w:w="80" w:type="dxa"/>
              <w:bottom w:w="60" w:type="dxa"/>
              <w:right w:w="80" w:type="dxa"/>
            </w:tcMar>
            <w:vAlign w:val="center"/>
          </w:tcPr>
          <w:p w14:paraId="59046C7E" w14:textId="77777777" w:rsidR="006753C8" w:rsidRDefault="00A44D4C" w:rsidP="00A44D4C">
            <w:pPr>
              <w:jc w:val="center"/>
            </w:pPr>
            <w:r>
              <w:rPr>
                <w:rFonts w:cs="Times New Roman"/>
                <w:sz w:val="19"/>
                <w:szCs w:val="19"/>
              </w:rPr>
              <w:t>10.00</w:t>
            </w:r>
          </w:p>
        </w:tc>
        <w:tc>
          <w:tcPr>
            <w:tcW w:w="1830" w:type="dxa"/>
            <w:tcMar>
              <w:top w:w="60" w:type="dxa"/>
              <w:left w:w="80" w:type="dxa"/>
              <w:bottom w:w="60" w:type="dxa"/>
              <w:right w:w="80" w:type="dxa"/>
            </w:tcMar>
            <w:vAlign w:val="center"/>
          </w:tcPr>
          <w:p w14:paraId="19C2F5E4" w14:textId="77777777" w:rsidR="006753C8" w:rsidRDefault="00A44D4C" w:rsidP="00A44D4C">
            <w:pPr>
              <w:jc w:val="center"/>
            </w:pPr>
            <w:r>
              <w:rPr>
                <w:rFonts w:cs="Times New Roman"/>
                <w:sz w:val="19"/>
                <w:szCs w:val="19"/>
              </w:rPr>
              <w:t>9.16</w:t>
            </w:r>
          </w:p>
        </w:tc>
      </w:tr>
      <w:tr w:rsidR="006753C8" w14:paraId="7917BAB3" w14:textId="77777777" w:rsidTr="00A44D4C">
        <w:tc>
          <w:tcPr>
            <w:tcW w:w="1050" w:type="dxa"/>
            <w:tcMar>
              <w:top w:w="60" w:type="dxa"/>
              <w:left w:w="80" w:type="dxa"/>
              <w:bottom w:w="60" w:type="dxa"/>
              <w:right w:w="80" w:type="dxa"/>
            </w:tcMar>
            <w:vAlign w:val="center"/>
          </w:tcPr>
          <w:p w14:paraId="67875CA8" w14:textId="77777777" w:rsidR="006753C8" w:rsidRDefault="00A44D4C" w:rsidP="00A44D4C">
            <w:pPr>
              <w:jc w:val="center"/>
            </w:pPr>
            <w:r>
              <w:rPr>
                <w:rFonts w:cs="Times New Roman"/>
                <w:sz w:val="19"/>
                <w:szCs w:val="19"/>
              </w:rPr>
              <w:t>16</w:t>
            </w:r>
          </w:p>
        </w:tc>
        <w:tc>
          <w:tcPr>
            <w:tcW w:w="1830" w:type="dxa"/>
            <w:tcMar>
              <w:top w:w="60" w:type="dxa"/>
              <w:left w:w="80" w:type="dxa"/>
              <w:bottom w:w="60" w:type="dxa"/>
              <w:right w:w="80" w:type="dxa"/>
            </w:tcMar>
            <w:vAlign w:val="center"/>
          </w:tcPr>
          <w:p w14:paraId="4EFA8501" w14:textId="77777777" w:rsidR="006753C8" w:rsidRDefault="00A44D4C" w:rsidP="00A44D4C">
            <w:pPr>
              <w:jc w:val="center"/>
            </w:pPr>
            <w:r>
              <w:rPr>
                <w:rFonts w:cs="Times New Roman"/>
                <w:sz w:val="19"/>
                <w:szCs w:val="19"/>
              </w:rPr>
              <w:t>10.00</w:t>
            </w:r>
          </w:p>
        </w:tc>
        <w:tc>
          <w:tcPr>
            <w:tcW w:w="1830" w:type="dxa"/>
            <w:tcMar>
              <w:top w:w="60" w:type="dxa"/>
              <w:left w:w="80" w:type="dxa"/>
              <w:bottom w:w="60" w:type="dxa"/>
              <w:right w:w="80" w:type="dxa"/>
            </w:tcMar>
            <w:vAlign w:val="center"/>
          </w:tcPr>
          <w:p w14:paraId="7BCD4762" w14:textId="77777777" w:rsidR="006753C8" w:rsidRDefault="00A44D4C" w:rsidP="00A44D4C">
            <w:pPr>
              <w:jc w:val="center"/>
            </w:pPr>
            <w:r>
              <w:rPr>
                <w:rFonts w:cs="Times New Roman"/>
                <w:sz w:val="19"/>
                <w:szCs w:val="19"/>
              </w:rPr>
              <w:t>11.66</w:t>
            </w:r>
          </w:p>
        </w:tc>
        <w:tc>
          <w:tcPr>
            <w:tcW w:w="1830" w:type="dxa"/>
            <w:tcMar>
              <w:top w:w="60" w:type="dxa"/>
              <w:left w:w="80" w:type="dxa"/>
              <w:bottom w:w="60" w:type="dxa"/>
              <w:right w:w="80" w:type="dxa"/>
            </w:tcMar>
            <w:vAlign w:val="center"/>
          </w:tcPr>
          <w:p w14:paraId="0D387A82" w14:textId="77777777" w:rsidR="006753C8" w:rsidRDefault="00A44D4C" w:rsidP="00A44D4C">
            <w:pPr>
              <w:jc w:val="center"/>
            </w:pPr>
            <w:r>
              <w:rPr>
                <w:rFonts w:cs="Times New Roman"/>
                <w:sz w:val="19"/>
                <w:szCs w:val="19"/>
              </w:rPr>
              <w:t>13.33</w:t>
            </w:r>
          </w:p>
        </w:tc>
        <w:tc>
          <w:tcPr>
            <w:tcW w:w="1830" w:type="dxa"/>
            <w:tcMar>
              <w:top w:w="60" w:type="dxa"/>
              <w:left w:w="80" w:type="dxa"/>
              <w:bottom w:w="60" w:type="dxa"/>
              <w:right w:w="80" w:type="dxa"/>
            </w:tcMar>
            <w:vAlign w:val="center"/>
          </w:tcPr>
          <w:p w14:paraId="4AC0831A" w14:textId="77777777" w:rsidR="006753C8" w:rsidRDefault="00A44D4C" w:rsidP="00A44D4C">
            <w:pPr>
              <w:jc w:val="center"/>
            </w:pPr>
            <w:r>
              <w:rPr>
                <w:rFonts w:cs="Times New Roman"/>
                <w:sz w:val="19"/>
                <w:szCs w:val="19"/>
              </w:rPr>
              <w:t>13.33</w:t>
            </w:r>
          </w:p>
        </w:tc>
        <w:tc>
          <w:tcPr>
            <w:tcW w:w="1830" w:type="dxa"/>
            <w:tcMar>
              <w:top w:w="60" w:type="dxa"/>
              <w:left w:w="80" w:type="dxa"/>
              <w:bottom w:w="60" w:type="dxa"/>
              <w:right w:w="80" w:type="dxa"/>
            </w:tcMar>
            <w:vAlign w:val="center"/>
          </w:tcPr>
          <w:p w14:paraId="567246EC" w14:textId="77777777" w:rsidR="006753C8" w:rsidRDefault="00A44D4C" w:rsidP="00A44D4C">
            <w:pPr>
              <w:jc w:val="center"/>
            </w:pPr>
            <w:r>
              <w:rPr>
                <w:rFonts w:cs="Times New Roman"/>
                <w:sz w:val="19"/>
                <w:szCs w:val="19"/>
              </w:rPr>
              <w:t>12.08</w:t>
            </w:r>
          </w:p>
        </w:tc>
      </w:tr>
      <w:tr w:rsidR="006753C8" w14:paraId="18BD9BDB" w14:textId="77777777" w:rsidTr="00A44D4C">
        <w:tc>
          <w:tcPr>
            <w:tcW w:w="1050" w:type="dxa"/>
            <w:tcMar>
              <w:top w:w="60" w:type="dxa"/>
              <w:left w:w="80" w:type="dxa"/>
              <w:bottom w:w="60" w:type="dxa"/>
              <w:right w:w="80" w:type="dxa"/>
            </w:tcMar>
            <w:vAlign w:val="center"/>
          </w:tcPr>
          <w:p w14:paraId="1E62659B" w14:textId="77777777" w:rsidR="006753C8" w:rsidRDefault="00A44D4C" w:rsidP="00A44D4C">
            <w:pPr>
              <w:jc w:val="center"/>
            </w:pPr>
            <w:r>
              <w:rPr>
                <w:rFonts w:cs="Times New Roman"/>
                <w:sz w:val="19"/>
                <w:szCs w:val="19"/>
              </w:rPr>
              <w:t>17</w:t>
            </w:r>
          </w:p>
        </w:tc>
        <w:tc>
          <w:tcPr>
            <w:tcW w:w="1830" w:type="dxa"/>
            <w:tcMar>
              <w:top w:w="60" w:type="dxa"/>
              <w:left w:w="80" w:type="dxa"/>
              <w:bottom w:w="60" w:type="dxa"/>
              <w:right w:w="80" w:type="dxa"/>
            </w:tcMar>
            <w:vAlign w:val="center"/>
          </w:tcPr>
          <w:p w14:paraId="3FE0B976" w14:textId="77777777" w:rsidR="006753C8" w:rsidRDefault="00A44D4C" w:rsidP="00A44D4C">
            <w:pPr>
              <w:jc w:val="center"/>
            </w:pPr>
            <w:r>
              <w:rPr>
                <w:rFonts w:cs="Times New Roman"/>
                <w:sz w:val="19"/>
                <w:szCs w:val="19"/>
              </w:rPr>
              <w:t>11.66</w:t>
            </w:r>
          </w:p>
        </w:tc>
        <w:tc>
          <w:tcPr>
            <w:tcW w:w="1830" w:type="dxa"/>
            <w:tcMar>
              <w:top w:w="60" w:type="dxa"/>
              <w:left w:w="80" w:type="dxa"/>
              <w:bottom w:w="60" w:type="dxa"/>
              <w:right w:w="80" w:type="dxa"/>
            </w:tcMar>
            <w:vAlign w:val="center"/>
          </w:tcPr>
          <w:p w14:paraId="2B37A8A7" w14:textId="77777777" w:rsidR="006753C8" w:rsidRDefault="00A44D4C" w:rsidP="00A44D4C">
            <w:pPr>
              <w:jc w:val="center"/>
            </w:pPr>
            <w:r>
              <w:rPr>
                <w:rFonts w:cs="Times New Roman"/>
                <w:sz w:val="19"/>
                <w:szCs w:val="19"/>
              </w:rPr>
              <w:t>13.33</w:t>
            </w:r>
          </w:p>
        </w:tc>
        <w:tc>
          <w:tcPr>
            <w:tcW w:w="1830" w:type="dxa"/>
            <w:tcMar>
              <w:top w:w="60" w:type="dxa"/>
              <w:left w:w="80" w:type="dxa"/>
              <w:bottom w:w="60" w:type="dxa"/>
              <w:right w:w="80" w:type="dxa"/>
            </w:tcMar>
            <w:vAlign w:val="center"/>
          </w:tcPr>
          <w:p w14:paraId="114DDEC5" w14:textId="77777777" w:rsidR="006753C8" w:rsidRDefault="00A44D4C" w:rsidP="00A44D4C">
            <w:pPr>
              <w:jc w:val="center"/>
            </w:pPr>
            <w:r>
              <w:rPr>
                <w:rFonts w:cs="Times New Roman"/>
                <w:sz w:val="19"/>
                <w:szCs w:val="19"/>
              </w:rPr>
              <w:t>15.00</w:t>
            </w:r>
          </w:p>
        </w:tc>
        <w:tc>
          <w:tcPr>
            <w:tcW w:w="1830" w:type="dxa"/>
            <w:tcMar>
              <w:top w:w="60" w:type="dxa"/>
              <w:left w:w="80" w:type="dxa"/>
              <w:bottom w:w="60" w:type="dxa"/>
              <w:right w:w="80" w:type="dxa"/>
            </w:tcMar>
            <w:vAlign w:val="center"/>
          </w:tcPr>
          <w:p w14:paraId="7367E5B5" w14:textId="77777777" w:rsidR="006753C8" w:rsidRDefault="00A44D4C" w:rsidP="00A44D4C">
            <w:pPr>
              <w:jc w:val="center"/>
            </w:pPr>
            <w:r>
              <w:rPr>
                <w:rFonts w:cs="Times New Roman"/>
                <w:sz w:val="19"/>
                <w:szCs w:val="19"/>
              </w:rPr>
              <w:t>16.66</w:t>
            </w:r>
          </w:p>
        </w:tc>
        <w:tc>
          <w:tcPr>
            <w:tcW w:w="1830" w:type="dxa"/>
            <w:tcMar>
              <w:top w:w="60" w:type="dxa"/>
              <w:left w:w="80" w:type="dxa"/>
              <w:bottom w:w="60" w:type="dxa"/>
              <w:right w:w="80" w:type="dxa"/>
            </w:tcMar>
            <w:vAlign w:val="center"/>
          </w:tcPr>
          <w:p w14:paraId="73E44F28" w14:textId="77777777" w:rsidR="006753C8" w:rsidRDefault="00A44D4C" w:rsidP="00A44D4C">
            <w:pPr>
              <w:jc w:val="center"/>
            </w:pPr>
            <w:r>
              <w:rPr>
                <w:rFonts w:cs="Times New Roman"/>
                <w:sz w:val="19"/>
                <w:szCs w:val="19"/>
              </w:rPr>
              <w:t>14.16</w:t>
            </w:r>
          </w:p>
        </w:tc>
      </w:tr>
      <w:tr w:rsidR="006753C8" w14:paraId="428C4870" w14:textId="77777777" w:rsidTr="00A44D4C">
        <w:tc>
          <w:tcPr>
            <w:tcW w:w="1050" w:type="dxa"/>
            <w:tcMar>
              <w:top w:w="60" w:type="dxa"/>
              <w:left w:w="80" w:type="dxa"/>
              <w:bottom w:w="60" w:type="dxa"/>
              <w:right w:w="80" w:type="dxa"/>
            </w:tcMar>
            <w:vAlign w:val="center"/>
          </w:tcPr>
          <w:p w14:paraId="3D10F0CF" w14:textId="77777777" w:rsidR="006753C8" w:rsidRDefault="00A44D4C" w:rsidP="00A44D4C">
            <w:pPr>
              <w:jc w:val="center"/>
            </w:pPr>
            <w:r>
              <w:rPr>
                <w:rFonts w:cs="Times New Roman"/>
                <w:sz w:val="19"/>
                <w:szCs w:val="19"/>
              </w:rPr>
              <w:t>18</w:t>
            </w:r>
          </w:p>
        </w:tc>
        <w:tc>
          <w:tcPr>
            <w:tcW w:w="1830" w:type="dxa"/>
            <w:tcMar>
              <w:top w:w="60" w:type="dxa"/>
              <w:left w:w="80" w:type="dxa"/>
              <w:bottom w:w="60" w:type="dxa"/>
              <w:right w:w="80" w:type="dxa"/>
            </w:tcMar>
            <w:vAlign w:val="center"/>
          </w:tcPr>
          <w:p w14:paraId="4DF2FD48" w14:textId="77777777" w:rsidR="006753C8" w:rsidRDefault="00A44D4C" w:rsidP="00A44D4C">
            <w:pPr>
              <w:jc w:val="center"/>
            </w:pPr>
            <w:r>
              <w:rPr>
                <w:rFonts w:cs="Times New Roman"/>
                <w:sz w:val="19"/>
                <w:szCs w:val="19"/>
              </w:rPr>
              <w:t>13.33</w:t>
            </w:r>
          </w:p>
        </w:tc>
        <w:tc>
          <w:tcPr>
            <w:tcW w:w="1830" w:type="dxa"/>
            <w:tcMar>
              <w:top w:w="60" w:type="dxa"/>
              <w:left w:w="80" w:type="dxa"/>
              <w:bottom w:w="60" w:type="dxa"/>
              <w:right w:w="80" w:type="dxa"/>
            </w:tcMar>
            <w:vAlign w:val="center"/>
          </w:tcPr>
          <w:p w14:paraId="7DEB82F4" w14:textId="77777777" w:rsidR="006753C8" w:rsidRDefault="00A44D4C" w:rsidP="00A44D4C">
            <w:pPr>
              <w:jc w:val="center"/>
            </w:pPr>
            <w:r>
              <w:rPr>
                <w:rFonts w:cs="Times New Roman"/>
                <w:sz w:val="19"/>
                <w:szCs w:val="19"/>
              </w:rPr>
              <w:t>15.00</w:t>
            </w:r>
          </w:p>
        </w:tc>
        <w:tc>
          <w:tcPr>
            <w:tcW w:w="1830" w:type="dxa"/>
            <w:tcMar>
              <w:top w:w="60" w:type="dxa"/>
              <w:left w:w="80" w:type="dxa"/>
              <w:bottom w:w="60" w:type="dxa"/>
              <w:right w:w="80" w:type="dxa"/>
            </w:tcMar>
            <w:vAlign w:val="center"/>
          </w:tcPr>
          <w:p w14:paraId="4F0BB5A3" w14:textId="77777777" w:rsidR="006753C8" w:rsidRDefault="00A44D4C" w:rsidP="00A44D4C">
            <w:pPr>
              <w:jc w:val="center"/>
            </w:pPr>
            <w:r>
              <w:rPr>
                <w:rFonts w:cs="Times New Roman"/>
                <w:sz w:val="19"/>
                <w:szCs w:val="19"/>
              </w:rPr>
              <w:t>16.66</w:t>
            </w:r>
          </w:p>
        </w:tc>
        <w:tc>
          <w:tcPr>
            <w:tcW w:w="1830" w:type="dxa"/>
            <w:tcMar>
              <w:top w:w="60" w:type="dxa"/>
              <w:left w:w="80" w:type="dxa"/>
              <w:bottom w:w="60" w:type="dxa"/>
              <w:right w:w="80" w:type="dxa"/>
            </w:tcMar>
            <w:vAlign w:val="center"/>
          </w:tcPr>
          <w:p w14:paraId="0F4416BE" w14:textId="77777777" w:rsidR="006753C8" w:rsidRDefault="00A44D4C" w:rsidP="00A44D4C">
            <w:pPr>
              <w:jc w:val="center"/>
            </w:pPr>
            <w:r>
              <w:rPr>
                <w:rFonts w:cs="Times New Roman"/>
                <w:sz w:val="19"/>
                <w:szCs w:val="19"/>
              </w:rPr>
              <w:t>18.33</w:t>
            </w:r>
          </w:p>
        </w:tc>
        <w:tc>
          <w:tcPr>
            <w:tcW w:w="1830" w:type="dxa"/>
            <w:tcMar>
              <w:top w:w="60" w:type="dxa"/>
              <w:left w:w="80" w:type="dxa"/>
              <w:bottom w:w="60" w:type="dxa"/>
              <w:right w:w="80" w:type="dxa"/>
            </w:tcMar>
            <w:vAlign w:val="center"/>
          </w:tcPr>
          <w:p w14:paraId="42293969" w14:textId="77777777" w:rsidR="006753C8" w:rsidRDefault="00A44D4C" w:rsidP="00A44D4C">
            <w:pPr>
              <w:jc w:val="center"/>
            </w:pPr>
            <w:r>
              <w:rPr>
                <w:rFonts w:cs="Times New Roman"/>
                <w:sz w:val="19"/>
                <w:szCs w:val="19"/>
              </w:rPr>
              <w:t>15.83</w:t>
            </w:r>
          </w:p>
        </w:tc>
      </w:tr>
      <w:tr w:rsidR="006753C8" w14:paraId="6AC7A195" w14:textId="77777777" w:rsidTr="00A44D4C">
        <w:tc>
          <w:tcPr>
            <w:tcW w:w="1050" w:type="dxa"/>
            <w:tcMar>
              <w:top w:w="60" w:type="dxa"/>
              <w:left w:w="80" w:type="dxa"/>
              <w:bottom w:w="60" w:type="dxa"/>
              <w:right w:w="80" w:type="dxa"/>
            </w:tcMar>
            <w:vAlign w:val="center"/>
          </w:tcPr>
          <w:p w14:paraId="1AC3BB9E" w14:textId="77777777" w:rsidR="006753C8" w:rsidRDefault="00A44D4C" w:rsidP="00A44D4C">
            <w:pPr>
              <w:jc w:val="center"/>
            </w:pPr>
            <w:r>
              <w:rPr>
                <w:rFonts w:cs="Times New Roman"/>
                <w:sz w:val="19"/>
                <w:szCs w:val="19"/>
              </w:rPr>
              <w:t>19</w:t>
            </w:r>
          </w:p>
        </w:tc>
        <w:tc>
          <w:tcPr>
            <w:tcW w:w="1830" w:type="dxa"/>
            <w:tcMar>
              <w:top w:w="60" w:type="dxa"/>
              <w:left w:w="80" w:type="dxa"/>
              <w:bottom w:w="60" w:type="dxa"/>
              <w:right w:w="80" w:type="dxa"/>
            </w:tcMar>
            <w:vAlign w:val="center"/>
          </w:tcPr>
          <w:p w14:paraId="62016873" w14:textId="77777777" w:rsidR="006753C8" w:rsidRDefault="00A44D4C" w:rsidP="00A44D4C">
            <w:pPr>
              <w:jc w:val="center"/>
            </w:pPr>
            <w:r>
              <w:rPr>
                <w:rFonts w:cs="Times New Roman"/>
                <w:sz w:val="19"/>
                <w:szCs w:val="19"/>
              </w:rPr>
              <w:t>10.00</w:t>
            </w:r>
          </w:p>
        </w:tc>
        <w:tc>
          <w:tcPr>
            <w:tcW w:w="1830" w:type="dxa"/>
            <w:tcMar>
              <w:top w:w="60" w:type="dxa"/>
              <w:left w:w="80" w:type="dxa"/>
              <w:bottom w:w="60" w:type="dxa"/>
              <w:right w:w="80" w:type="dxa"/>
            </w:tcMar>
            <w:vAlign w:val="center"/>
          </w:tcPr>
          <w:p w14:paraId="6B10EBA0" w14:textId="77777777" w:rsidR="006753C8" w:rsidRDefault="00A44D4C" w:rsidP="00A44D4C">
            <w:pPr>
              <w:jc w:val="center"/>
            </w:pPr>
            <w:r>
              <w:rPr>
                <w:rFonts w:cs="Times New Roman"/>
                <w:sz w:val="19"/>
                <w:szCs w:val="19"/>
              </w:rPr>
              <w:t>15.00</w:t>
            </w:r>
          </w:p>
        </w:tc>
        <w:tc>
          <w:tcPr>
            <w:tcW w:w="1830" w:type="dxa"/>
            <w:tcMar>
              <w:top w:w="60" w:type="dxa"/>
              <w:left w:w="80" w:type="dxa"/>
              <w:bottom w:w="60" w:type="dxa"/>
              <w:right w:w="80" w:type="dxa"/>
            </w:tcMar>
            <w:vAlign w:val="center"/>
          </w:tcPr>
          <w:p w14:paraId="032C4FE4" w14:textId="77777777" w:rsidR="006753C8" w:rsidRDefault="00A44D4C" w:rsidP="00A44D4C">
            <w:pPr>
              <w:jc w:val="center"/>
            </w:pPr>
            <w:r>
              <w:rPr>
                <w:rFonts w:cs="Times New Roman"/>
                <w:sz w:val="19"/>
                <w:szCs w:val="19"/>
              </w:rPr>
              <w:t>15.00</w:t>
            </w:r>
          </w:p>
        </w:tc>
        <w:tc>
          <w:tcPr>
            <w:tcW w:w="1830" w:type="dxa"/>
            <w:tcMar>
              <w:top w:w="60" w:type="dxa"/>
              <w:left w:w="80" w:type="dxa"/>
              <w:bottom w:w="60" w:type="dxa"/>
              <w:right w:w="80" w:type="dxa"/>
            </w:tcMar>
            <w:vAlign w:val="center"/>
          </w:tcPr>
          <w:p w14:paraId="56018D8E" w14:textId="77777777" w:rsidR="006753C8" w:rsidRDefault="00A44D4C" w:rsidP="00A44D4C">
            <w:pPr>
              <w:jc w:val="center"/>
            </w:pPr>
            <w:r>
              <w:rPr>
                <w:rFonts w:cs="Times New Roman"/>
                <w:sz w:val="19"/>
                <w:szCs w:val="19"/>
              </w:rPr>
              <w:t>20.00</w:t>
            </w:r>
          </w:p>
        </w:tc>
        <w:tc>
          <w:tcPr>
            <w:tcW w:w="1830" w:type="dxa"/>
            <w:tcMar>
              <w:top w:w="60" w:type="dxa"/>
              <w:left w:w="80" w:type="dxa"/>
              <w:bottom w:w="60" w:type="dxa"/>
              <w:right w:w="80" w:type="dxa"/>
            </w:tcMar>
            <w:vAlign w:val="center"/>
          </w:tcPr>
          <w:p w14:paraId="14A0757B" w14:textId="77777777" w:rsidR="006753C8" w:rsidRDefault="00A44D4C" w:rsidP="00A44D4C">
            <w:pPr>
              <w:jc w:val="center"/>
            </w:pPr>
            <w:r>
              <w:rPr>
                <w:rFonts w:cs="Times New Roman"/>
                <w:sz w:val="19"/>
                <w:szCs w:val="19"/>
              </w:rPr>
              <w:t>15.00</w:t>
            </w:r>
          </w:p>
        </w:tc>
      </w:tr>
      <w:tr w:rsidR="006753C8" w14:paraId="7D474A49" w14:textId="77777777" w:rsidTr="00A44D4C">
        <w:tc>
          <w:tcPr>
            <w:tcW w:w="1050" w:type="dxa"/>
            <w:tcMar>
              <w:top w:w="60" w:type="dxa"/>
              <w:left w:w="80" w:type="dxa"/>
              <w:bottom w:w="60" w:type="dxa"/>
              <w:right w:w="80" w:type="dxa"/>
            </w:tcMar>
            <w:vAlign w:val="center"/>
          </w:tcPr>
          <w:p w14:paraId="078ED049" w14:textId="77777777" w:rsidR="006753C8" w:rsidRDefault="00A44D4C" w:rsidP="00A44D4C">
            <w:pPr>
              <w:jc w:val="center"/>
            </w:pPr>
            <w:r>
              <w:rPr>
                <w:rFonts w:cs="Times New Roman"/>
                <w:sz w:val="19"/>
                <w:szCs w:val="19"/>
              </w:rPr>
              <w:t>20</w:t>
            </w:r>
          </w:p>
        </w:tc>
        <w:tc>
          <w:tcPr>
            <w:tcW w:w="1830" w:type="dxa"/>
            <w:tcMar>
              <w:top w:w="60" w:type="dxa"/>
              <w:left w:w="80" w:type="dxa"/>
              <w:bottom w:w="60" w:type="dxa"/>
              <w:right w:w="80" w:type="dxa"/>
            </w:tcMar>
            <w:vAlign w:val="center"/>
          </w:tcPr>
          <w:p w14:paraId="0CD93D71" w14:textId="77777777" w:rsidR="006753C8" w:rsidRDefault="00A44D4C" w:rsidP="00A44D4C">
            <w:pPr>
              <w:jc w:val="center"/>
            </w:pPr>
            <w:r>
              <w:rPr>
                <w:rFonts w:cs="Times New Roman"/>
                <w:sz w:val="19"/>
                <w:szCs w:val="19"/>
              </w:rPr>
              <w:t>6.66</w:t>
            </w:r>
          </w:p>
        </w:tc>
        <w:tc>
          <w:tcPr>
            <w:tcW w:w="1830" w:type="dxa"/>
            <w:tcMar>
              <w:top w:w="60" w:type="dxa"/>
              <w:left w:w="80" w:type="dxa"/>
              <w:bottom w:w="60" w:type="dxa"/>
              <w:right w:w="80" w:type="dxa"/>
            </w:tcMar>
            <w:vAlign w:val="center"/>
          </w:tcPr>
          <w:p w14:paraId="0516BF04" w14:textId="77777777" w:rsidR="006753C8" w:rsidRDefault="00A44D4C" w:rsidP="00A44D4C">
            <w:pPr>
              <w:jc w:val="center"/>
            </w:pPr>
            <w:r>
              <w:rPr>
                <w:rFonts w:cs="Times New Roman"/>
                <w:sz w:val="19"/>
                <w:szCs w:val="19"/>
              </w:rPr>
              <w:t>8.33</w:t>
            </w:r>
          </w:p>
        </w:tc>
        <w:tc>
          <w:tcPr>
            <w:tcW w:w="1830" w:type="dxa"/>
            <w:tcMar>
              <w:top w:w="60" w:type="dxa"/>
              <w:left w:w="80" w:type="dxa"/>
              <w:bottom w:w="60" w:type="dxa"/>
              <w:right w:w="80" w:type="dxa"/>
            </w:tcMar>
            <w:vAlign w:val="center"/>
          </w:tcPr>
          <w:p w14:paraId="54AAC150" w14:textId="77777777" w:rsidR="006753C8" w:rsidRDefault="00A44D4C" w:rsidP="00A44D4C">
            <w:pPr>
              <w:jc w:val="center"/>
            </w:pPr>
            <w:r>
              <w:rPr>
                <w:rFonts w:cs="Times New Roman"/>
                <w:sz w:val="19"/>
                <w:szCs w:val="19"/>
              </w:rPr>
              <w:t>11.66</w:t>
            </w:r>
          </w:p>
        </w:tc>
        <w:tc>
          <w:tcPr>
            <w:tcW w:w="1830" w:type="dxa"/>
            <w:tcMar>
              <w:top w:w="60" w:type="dxa"/>
              <w:left w:w="80" w:type="dxa"/>
              <w:bottom w:w="60" w:type="dxa"/>
              <w:right w:w="80" w:type="dxa"/>
            </w:tcMar>
            <w:vAlign w:val="center"/>
          </w:tcPr>
          <w:p w14:paraId="35C6F121" w14:textId="77777777" w:rsidR="006753C8" w:rsidRDefault="00A44D4C" w:rsidP="00A44D4C">
            <w:pPr>
              <w:jc w:val="center"/>
            </w:pPr>
            <w:r>
              <w:rPr>
                <w:rFonts w:cs="Times New Roman"/>
                <w:sz w:val="19"/>
                <w:szCs w:val="19"/>
              </w:rPr>
              <w:t>16.66</w:t>
            </w:r>
          </w:p>
        </w:tc>
        <w:tc>
          <w:tcPr>
            <w:tcW w:w="1830" w:type="dxa"/>
            <w:tcMar>
              <w:top w:w="60" w:type="dxa"/>
              <w:left w:w="80" w:type="dxa"/>
              <w:bottom w:w="60" w:type="dxa"/>
              <w:right w:w="80" w:type="dxa"/>
            </w:tcMar>
            <w:vAlign w:val="center"/>
          </w:tcPr>
          <w:p w14:paraId="2C1D5B60" w14:textId="77777777" w:rsidR="006753C8" w:rsidRDefault="00A44D4C" w:rsidP="00A44D4C">
            <w:pPr>
              <w:jc w:val="center"/>
            </w:pPr>
            <w:r>
              <w:rPr>
                <w:rFonts w:cs="Times New Roman"/>
                <w:sz w:val="19"/>
                <w:szCs w:val="19"/>
              </w:rPr>
              <w:t>10.82</w:t>
            </w:r>
          </w:p>
        </w:tc>
      </w:tr>
      <w:tr w:rsidR="006753C8" w14:paraId="01E360CB" w14:textId="77777777" w:rsidTr="00A44D4C">
        <w:tc>
          <w:tcPr>
            <w:tcW w:w="1050" w:type="dxa"/>
            <w:tcMar>
              <w:top w:w="60" w:type="dxa"/>
              <w:left w:w="80" w:type="dxa"/>
              <w:bottom w:w="60" w:type="dxa"/>
              <w:right w:w="80" w:type="dxa"/>
            </w:tcMar>
            <w:vAlign w:val="center"/>
          </w:tcPr>
          <w:p w14:paraId="32F9DF9C" w14:textId="77777777" w:rsidR="006753C8" w:rsidRDefault="00A44D4C" w:rsidP="00A44D4C">
            <w:pPr>
              <w:jc w:val="center"/>
            </w:pPr>
            <w:r>
              <w:rPr>
                <w:rFonts w:cs="Times New Roman"/>
                <w:sz w:val="19"/>
                <w:szCs w:val="19"/>
              </w:rPr>
              <w:t>21</w:t>
            </w:r>
          </w:p>
        </w:tc>
        <w:tc>
          <w:tcPr>
            <w:tcW w:w="1830" w:type="dxa"/>
            <w:tcMar>
              <w:top w:w="60" w:type="dxa"/>
              <w:left w:w="80" w:type="dxa"/>
              <w:bottom w:w="60" w:type="dxa"/>
              <w:right w:w="80" w:type="dxa"/>
            </w:tcMar>
            <w:vAlign w:val="center"/>
          </w:tcPr>
          <w:p w14:paraId="37043EB6" w14:textId="77777777" w:rsidR="006753C8" w:rsidRDefault="00A44D4C" w:rsidP="00A44D4C">
            <w:pPr>
              <w:jc w:val="center"/>
            </w:pPr>
            <w:r>
              <w:rPr>
                <w:rFonts w:cs="Times New Roman"/>
                <w:sz w:val="19"/>
                <w:szCs w:val="19"/>
              </w:rPr>
              <w:t>5.00</w:t>
            </w:r>
          </w:p>
        </w:tc>
        <w:tc>
          <w:tcPr>
            <w:tcW w:w="1830" w:type="dxa"/>
            <w:tcMar>
              <w:top w:w="60" w:type="dxa"/>
              <w:left w:w="80" w:type="dxa"/>
              <w:bottom w:w="60" w:type="dxa"/>
              <w:right w:w="80" w:type="dxa"/>
            </w:tcMar>
            <w:vAlign w:val="center"/>
          </w:tcPr>
          <w:p w14:paraId="38E69A31" w14:textId="77777777" w:rsidR="006753C8" w:rsidRDefault="00A44D4C" w:rsidP="00A44D4C">
            <w:pPr>
              <w:jc w:val="center"/>
            </w:pPr>
            <w:r>
              <w:rPr>
                <w:rFonts w:cs="Times New Roman"/>
                <w:sz w:val="19"/>
                <w:szCs w:val="19"/>
              </w:rPr>
              <w:t>5.00</w:t>
            </w:r>
          </w:p>
        </w:tc>
        <w:tc>
          <w:tcPr>
            <w:tcW w:w="1830" w:type="dxa"/>
            <w:tcMar>
              <w:top w:w="60" w:type="dxa"/>
              <w:left w:w="80" w:type="dxa"/>
              <w:bottom w:w="60" w:type="dxa"/>
              <w:right w:w="80" w:type="dxa"/>
            </w:tcMar>
            <w:vAlign w:val="center"/>
          </w:tcPr>
          <w:p w14:paraId="01B62DFC" w14:textId="77777777" w:rsidR="006753C8" w:rsidRDefault="00A44D4C" w:rsidP="00A44D4C">
            <w:pPr>
              <w:jc w:val="center"/>
            </w:pPr>
            <w:r>
              <w:rPr>
                <w:rFonts w:cs="Times New Roman"/>
                <w:sz w:val="19"/>
                <w:szCs w:val="19"/>
              </w:rPr>
              <w:t>10.00</w:t>
            </w:r>
          </w:p>
        </w:tc>
        <w:tc>
          <w:tcPr>
            <w:tcW w:w="1830" w:type="dxa"/>
            <w:tcMar>
              <w:top w:w="60" w:type="dxa"/>
              <w:left w:w="80" w:type="dxa"/>
              <w:bottom w:w="60" w:type="dxa"/>
              <w:right w:w="80" w:type="dxa"/>
            </w:tcMar>
            <w:vAlign w:val="center"/>
          </w:tcPr>
          <w:p w14:paraId="450ECA67" w14:textId="77777777" w:rsidR="006753C8" w:rsidRDefault="00A44D4C" w:rsidP="00A44D4C">
            <w:pPr>
              <w:jc w:val="center"/>
            </w:pPr>
            <w:r>
              <w:rPr>
                <w:rFonts w:cs="Times New Roman"/>
                <w:sz w:val="19"/>
                <w:szCs w:val="19"/>
              </w:rPr>
              <w:t>11.66</w:t>
            </w:r>
          </w:p>
        </w:tc>
        <w:tc>
          <w:tcPr>
            <w:tcW w:w="1830" w:type="dxa"/>
            <w:tcMar>
              <w:top w:w="60" w:type="dxa"/>
              <w:left w:w="80" w:type="dxa"/>
              <w:bottom w:w="60" w:type="dxa"/>
              <w:right w:w="80" w:type="dxa"/>
            </w:tcMar>
            <w:vAlign w:val="center"/>
          </w:tcPr>
          <w:p w14:paraId="6377B18D" w14:textId="77777777" w:rsidR="006753C8" w:rsidRDefault="00A44D4C" w:rsidP="00A44D4C">
            <w:pPr>
              <w:jc w:val="center"/>
            </w:pPr>
            <w:r>
              <w:rPr>
                <w:rFonts w:cs="Times New Roman"/>
                <w:sz w:val="19"/>
                <w:szCs w:val="19"/>
              </w:rPr>
              <w:t>7.91</w:t>
            </w:r>
          </w:p>
        </w:tc>
      </w:tr>
      <w:tr w:rsidR="006753C8" w14:paraId="1FD87CA1" w14:textId="77777777" w:rsidTr="00A44D4C">
        <w:tc>
          <w:tcPr>
            <w:tcW w:w="1050" w:type="dxa"/>
            <w:tcMar>
              <w:top w:w="60" w:type="dxa"/>
              <w:left w:w="80" w:type="dxa"/>
              <w:bottom w:w="60" w:type="dxa"/>
              <w:right w:w="80" w:type="dxa"/>
            </w:tcMar>
            <w:vAlign w:val="center"/>
          </w:tcPr>
          <w:p w14:paraId="0B04F4CF" w14:textId="77777777" w:rsidR="006753C8" w:rsidRDefault="00A44D4C" w:rsidP="00A44D4C">
            <w:pPr>
              <w:jc w:val="center"/>
            </w:pPr>
            <w:r>
              <w:rPr>
                <w:rFonts w:cs="Times New Roman"/>
                <w:sz w:val="19"/>
                <w:szCs w:val="19"/>
              </w:rPr>
              <w:t>22</w:t>
            </w:r>
          </w:p>
        </w:tc>
        <w:tc>
          <w:tcPr>
            <w:tcW w:w="1830" w:type="dxa"/>
            <w:tcMar>
              <w:top w:w="60" w:type="dxa"/>
              <w:left w:w="80" w:type="dxa"/>
              <w:bottom w:w="60" w:type="dxa"/>
              <w:right w:w="80" w:type="dxa"/>
            </w:tcMar>
            <w:vAlign w:val="center"/>
          </w:tcPr>
          <w:p w14:paraId="5830715B" w14:textId="77777777" w:rsidR="006753C8" w:rsidRDefault="00A44D4C" w:rsidP="00A44D4C">
            <w:pPr>
              <w:jc w:val="center"/>
            </w:pPr>
            <w:r>
              <w:rPr>
                <w:rFonts w:cs="Times New Roman"/>
                <w:sz w:val="19"/>
                <w:szCs w:val="19"/>
              </w:rPr>
              <w:t>1.66</w:t>
            </w:r>
          </w:p>
        </w:tc>
        <w:tc>
          <w:tcPr>
            <w:tcW w:w="1830" w:type="dxa"/>
            <w:tcMar>
              <w:top w:w="60" w:type="dxa"/>
              <w:left w:w="80" w:type="dxa"/>
              <w:bottom w:w="60" w:type="dxa"/>
              <w:right w:w="80" w:type="dxa"/>
            </w:tcMar>
            <w:vAlign w:val="center"/>
          </w:tcPr>
          <w:p w14:paraId="55799DD1" w14:textId="77777777" w:rsidR="006753C8" w:rsidRDefault="00A44D4C" w:rsidP="00A44D4C">
            <w:pPr>
              <w:jc w:val="center"/>
            </w:pPr>
            <w:r>
              <w:rPr>
                <w:rFonts w:cs="Times New Roman"/>
                <w:sz w:val="19"/>
                <w:szCs w:val="19"/>
              </w:rPr>
              <w:t>5.00</w:t>
            </w:r>
          </w:p>
        </w:tc>
        <w:tc>
          <w:tcPr>
            <w:tcW w:w="1830" w:type="dxa"/>
            <w:tcMar>
              <w:top w:w="60" w:type="dxa"/>
              <w:left w:w="80" w:type="dxa"/>
              <w:bottom w:w="60" w:type="dxa"/>
              <w:right w:w="80" w:type="dxa"/>
            </w:tcMar>
            <w:vAlign w:val="center"/>
          </w:tcPr>
          <w:p w14:paraId="35A84FD1" w14:textId="77777777" w:rsidR="006753C8" w:rsidRDefault="00A44D4C" w:rsidP="00A44D4C">
            <w:pPr>
              <w:jc w:val="center"/>
            </w:pPr>
            <w:r>
              <w:rPr>
                <w:rFonts w:cs="Times New Roman"/>
                <w:sz w:val="19"/>
                <w:szCs w:val="19"/>
              </w:rPr>
              <w:t>6.66</w:t>
            </w:r>
          </w:p>
        </w:tc>
        <w:tc>
          <w:tcPr>
            <w:tcW w:w="1830" w:type="dxa"/>
            <w:tcMar>
              <w:top w:w="60" w:type="dxa"/>
              <w:left w:w="80" w:type="dxa"/>
              <w:bottom w:w="60" w:type="dxa"/>
              <w:right w:w="80" w:type="dxa"/>
            </w:tcMar>
            <w:vAlign w:val="center"/>
          </w:tcPr>
          <w:p w14:paraId="150AC631" w14:textId="77777777" w:rsidR="006753C8" w:rsidRDefault="00A44D4C" w:rsidP="00A44D4C">
            <w:pPr>
              <w:jc w:val="center"/>
            </w:pPr>
            <w:r>
              <w:rPr>
                <w:rFonts w:cs="Times New Roman"/>
                <w:sz w:val="19"/>
                <w:szCs w:val="19"/>
              </w:rPr>
              <w:t>8.33</w:t>
            </w:r>
          </w:p>
        </w:tc>
        <w:tc>
          <w:tcPr>
            <w:tcW w:w="1830" w:type="dxa"/>
            <w:tcMar>
              <w:top w:w="60" w:type="dxa"/>
              <w:left w:w="80" w:type="dxa"/>
              <w:bottom w:w="60" w:type="dxa"/>
              <w:right w:w="80" w:type="dxa"/>
            </w:tcMar>
            <w:vAlign w:val="center"/>
          </w:tcPr>
          <w:p w14:paraId="5962014B" w14:textId="77777777" w:rsidR="006753C8" w:rsidRDefault="00A44D4C" w:rsidP="00A44D4C">
            <w:pPr>
              <w:jc w:val="center"/>
            </w:pPr>
            <w:r>
              <w:rPr>
                <w:rFonts w:cs="Times New Roman"/>
                <w:sz w:val="19"/>
                <w:szCs w:val="19"/>
              </w:rPr>
              <w:t>5.41</w:t>
            </w:r>
          </w:p>
        </w:tc>
      </w:tr>
      <w:tr w:rsidR="006753C8" w14:paraId="407F7E72" w14:textId="77777777" w:rsidTr="00A44D4C">
        <w:tc>
          <w:tcPr>
            <w:tcW w:w="1050" w:type="dxa"/>
            <w:tcMar>
              <w:top w:w="60" w:type="dxa"/>
              <w:left w:w="80" w:type="dxa"/>
              <w:bottom w:w="60" w:type="dxa"/>
              <w:right w:w="80" w:type="dxa"/>
            </w:tcMar>
            <w:vAlign w:val="center"/>
          </w:tcPr>
          <w:p w14:paraId="4F31F2EC" w14:textId="77777777" w:rsidR="006753C8" w:rsidRDefault="00A44D4C" w:rsidP="00A44D4C">
            <w:pPr>
              <w:jc w:val="center"/>
            </w:pPr>
            <w:r>
              <w:rPr>
                <w:rFonts w:cs="Times New Roman"/>
                <w:sz w:val="19"/>
                <w:szCs w:val="19"/>
              </w:rPr>
              <w:t>23</w:t>
            </w:r>
          </w:p>
        </w:tc>
        <w:tc>
          <w:tcPr>
            <w:tcW w:w="1830" w:type="dxa"/>
            <w:tcMar>
              <w:top w:w="60" w:type="dxa"/>
              <w:left w:w="80" w:type="dxa"/>
              <w:bottom w:w="60" w:type="dxa"/>
              <w:right w:w="80" w:type="dxa"/>
            </w:tcMar>
            <w:vAlign w:val="center"/>
          </w:tcPr>
          <w:p w14:paraId="4A4117AF"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3E366725" w14:textId="77777777" w:rsidR="006753C8" w:rsidRDefault="00A44D4C" w:rsidP="00A44D4C">
            <w:pPr>
              <w:jc w:val="center"/>
            </w:pPr>
            <w:r>
              <w:rPr>
                <w:rFonts w:cs="Times New Roman"/>
                <w:sz w:val="19"/>
                <w:szCs w:val="19"/>
              </w:rPr>
              <w:t>1.66</w:t>
            </w:r>
          </w:p>
        </w:tc>
        <w:tc>
          <w:tcPr>
            <w:tcW w:w="1830" w:type="dxa"/>
            <w:tcMar>
              <w:top w:w="60" w:type="dxa"/>
              <w:left w:w="80" w:type="dxa"/>
              <w:bottom w:w="60" w:type="dxa"/>
              <w:right w:w="80" w:type="dxa"/>
            </w:tcMar>
            <w:vAlign w:val="center"/>
          </w:tcPr>
          <w:p w14:paraId="481FD6B9" w14:textId="77777777" w:rsidR="006753C8" w:rsidRDefault="00A44D4C" w:rsidP="00A44D4C">
            <w:pPr>
              <w:jc w:val="center"/>
            </w:pPr>
            <w:r>
              <w:rPr>
                <w:rFonts w:cs="Times New Roman"/>
                <w:sz w:val="19"/>
                <w:szCs w:val="19"/>
              </w:rPr>
              <w:t>3.33</w:t>
            </w:r>
          </w:p>
        </w:tc>
        <w:tc>
          <w:tcPr>
            <w:tcW w:w="1830" w:type="dxa"/>
            <w:tcMar>
              <w:top w:w="60" w:type="dxa"/>
              <w:left w:w="80" w:type="dxa"/>
              <w:bottom w:w="60" w:type="dxa"/>
              <w:right w:w="80" w:type="dxa"/>
            </w:tcMar>
            <w:vAlign w:val="center"/>
          </w:tcPr>
          <w:p w14:paraId="087D60B6" w14:textId="77777777" w:rsidR="006753C8" w:rsidRDefault="00A44D4C" w:rsidP="00A44D4C">
            <w:pPr>
              <w:jc w:val="center"/>
            </w:pPr>
            <w:r>
              <w:rPr>
                <w:rFonts w:cs="Times New Roman"/>
                <w:sz w:val="19"/>
                <w:szCs w:val="19"/>
              </w:rPr>
              <w:t>5.00</w:t>
            </w:r>
          </w:p>
        </w:tc>
        <w:tc>
          <w:tcPr>
            <w:tcW w:w="1830" w:type="dxa"/>
            <w:tcMar>
              <w:top w:w="60" w:type="dxa"/>
              <w:left w:w="80" w:type="dxa"/>
              <w:bottom w:w="60" w:type="dxa"/>
              <w:right w:w="80" w:type="dxa"/>
            </w:tcMar>
            <w:vAlign w:val="center"/>
          </w:tcPr>
          <w:p w14:paraId="4CF3D000" w14:textId="77777777" w:rsidR="006753C8" w:rsidRDefault="00A44D4C" w:rsidP="00A44D4C">
            <w:pPr>
              <w:jc w:val="center"/>
            </w:pPr>
            <w:r>
              <w:rPr>
                <w:rFonts w:cs="Times New Roman"/>
                <w:sz w:val="19"/>
                <w:szCs w:val="19"/>
              </w:rPr>
              <w:t>2.49</w:t>
            </w:r>
          </w:p>
        </w:tc>
      </w:tr>
      <w:tr w:rsidR="006753C8" w14:paraId="4EF3AA9F" w14:textId="77777777" w:rsidTr="00A44D4C">
        <w:tc>
          <w:tcPr>
            <w:tcW w:w="1050" w:type="dxa"/>
            <w:tcMar>
              <w:top w:w="60" w:type="dxa"/>
              <w:left w:w="80" w:type="dxa"/>
              <w:bottom w:w="60" w:type="dxa"/>
              <w:right w:w="80" w:type="dxa"/>
            </w:tcMar>
            <w:vAlign w:val="center"/>
          </w:tcPr>
          <w:p w14:paraId="7622AB36" w14:textId="77777777" w:rsidR="006753C8" w:rsidRDefault="00A44D4C" w:rsidP="00A44D4C">
            <w:pPr>
              <w:jc w:val="center"/>
            </w:pPr>
            <w:r>
              <w:rPr>
                <w:rFonts w:cs="Times New Roman"/>
                <w:sz w:val="19"/>
                <w:szCs w:val="19"/>
              </w:rPr>
              <w:t>24</w:t>
            </w:r>
          </w:p>
        </w:tc>
        <w:tc>
          <w:tcPr>
            <w:tcW w:w="1830" w:type="dxa"/>
            <w:tcMar>
              <w:top w:w="60" w:type="dxa"/>
              <w:left w:w="80" w:type="dxa"/>
              <w:bottom w:w="60" w:type="dxa"/>
              <w:right w:w="80" w:type="dxa"/>
            </w:tcMar>
            <w:vAlign w:val="center"/>
          </w:tcPr>
          <w:p w14:paraId="2B0F219E"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7E896C8E"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791692B2"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7206B477" w14:textId="77777777" w:rsidR="006753C8" w:rsidRDefault="00A44D4C" w:rsidP="00A44D4C">
            <w:pPr>
              <w:jc w:val="center"/>
            </w:pPr>
            <w:r>
              <w:rPr>
                <w:rFonts w:cs="Times New Roman"/>
                <w:sz w:val="19"/>
                <w:szCs w:val="19"/>
              </w:rPr>
              <w:t>3.33</w:t>
            </w:r>
          </w:p>
        </w:tc>
        <w:tc>
          <w:tcPr>
            <w:tcW w:w="1830" w:type="dxa"/>
            <w:tcMar>
              <w:top w:w="60" w:type="dxa"/>
              <w:left w:w="80" w:type="dxa"/>
              <w:bottom w:w="60" w:type="dxa"/>
              <w:right w:w="80" w:type="dxa"/>
            </w:tcMar>
            <w:vAlign w:val="center"/>
          </w:tcPr>
          <w:p w14:paraId="0646388A" w14:textId="77777777" w:rsidR="006753C8" w:rsidRDefault="00A44D4C" w:rsidP="00A44D4C">
            <w:pPr>
              <w:jc w:val="center"/>
            </w:pPr>
            <w:r>
              <w:rPr>
                <w:rFonts w:cs="Times New Roman"/>
                <w:sz w:val="19"/>
                <w:szCs w:val="19"/>
              </w:rPr>
              <w:t>0.83</w:t>
            </w:r>
          </w:p>
        </w:tc>
      </w:tr>
      <w:tr w:rsidR="006753C8" w14:paraId="3A09C240" w14:textId="77777777" w:rsidTr="00A44D4C">
        <w:tc>
          <w:tcPr>
            <w:tcW w:w="1050" w:type="dxa"/>
            <w:tcMar>
              <w:top w:w="60" w:type="dxa"/>
              <w:left w:w="80" w:type="dxa"/>
              <w:bottom w:w="60" w:type="dxa"/>
              <w:right w:w="80" w:type="dxa"/>
            </w:tcMar>
            <w:vAlign w:val="center"/>
          </w:tcPr>
          <w:p w14:paraId="74E58135" w14:textId="77777777" w:rsidR="006753C8" w:rsidRDefault="00A44D4C" w:rsidP="00A44D4C">
            <w:pPr>
              <w:jc w:val="center"/>
            </w:pPr>
            <w:r>
              <w:rPr>
                <w:rFonts w:cs="Times New Roman"/>
                <w:sz w:val="19"/>
                <w:szCs w:val="19"/>
              </w:rPr>
              <w:t>25</w:t>
            </w:r>
          </w:p>
        </w:tc>
        <w:tc>
          <w:tcPr>
            <w:tcW w:w="1830" w:type="dxa"/>
            <w:tcMar>
              <w:top w:w="60" w:type="dxa"/>
              <w:left w:w="80" w:type="dxa"/>
              <w:bottom w:w="60" w:type="dxa"/>
              <w:right w:w="80" w:type="dxa"/>
            </w:tcMar>
            <w:vAlign w:val="center"/>
          </w:tcPr>
          <w:p w14:paraId="239ABA3A"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01E7132C"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18D73922"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13B77F09" w14:textId="77777777" w:rsidR="006753C8" w:rsidRDefault="00A44D4C" w:rsidP="00A44D4C">
            <w:pPr>
              <w:jc w:val="center"/>
            </w:pPr>
            <w:r>
              <w:rPr>
                <w:rFonts w:cs="Times New Roman"/>
                <w:sz w:val="19"/>
                <w:szCs w:val="19"/>
              </w:rPr>
              <w:t>1.66</w:t>
            </w:r>
          </w:p>
        </w:tc>
        <w:tc>
          <w:tcPr>
            <w:tcW w:w="1830" w:type="dxa"/>
            <w:tcMar>
              <w:top w:w="60" w:type="dxa"/>
              <w:left w:w="80" w:type="dxa"/>
              <w:bottom w:w="60" w:type="dxa"/>
              <w:right w:w="80" w:type="dxa"/>
            </w:tcMar>
            <w:vAlign w:val="center"/>
          </w:tcPr>
          <w:p w14:paraId="019130CC" w14:textId="77777777" w:rsidR="006753C8" w:rsidRDefault="00A44D4C" w:rsidP="00A44D4C">
            <w:pPr>
              <w:jc w:val="center"/>
            </w:pPr>
            <w:r>
              <w:rPr>
                <w:rFonts w:cs="Times New Roman"/>
                <w:sz w:val="19"/>
                <w:szCs w:val="19"/>
              </w:rPr>
              <w:t>0.41</w:t>
            </w:r>
          </w:p>
        </w:tc>
      </w:tr>
      <w:tr w:rsidR="006753C8" w14:paraId="2D82EB4B" w14:textId="77777777" w:rsidTr="00A44D4C">
        <w:tc>
          <w:tcPr>
            <w:tcW w:w="1050" w:type="dxa"/>
            <w:tcMar>
              <w:top w:w="60" w:type="dxa"/>
              <w:left w:w="80" w:type="dxa"/>
              <w:bottom w:w="60" w:type="dxa"/>
              <w:right w:w="80" w:type="dxa"/>
            </w:tcMar>
            <w:vAlign w:val="center"/>
          </w:tcPr>
          <w:p w14:paraId="236DD750" w14:textId="77777777" w:rsidR="006753C8" w:rsidRDefault="00A44D4C" w:rsidP="00A44D4C">
            <w:pPr>
              <w:jc w:val="center"/>
            </w:pPr>
            <w:r>
              <w:rPr>
                <w:rFonts w:cs="Times New Roman"/>
                <w:sz w:val="19"/>
                <w:szCs w:val="19"/>
              </w:rPr>
              <w:t>26</w:t>
            </w:r>
          </w:p>
        </w:tc>
        <w:tc>
          <w:tcPr>
            <w:tcW w:w="1830" w:type="dxa"/>
            <w:tcMar>
              <w:top w:w="60" w:type="dxa"/>
              <w:left w:w="80" w:type="dxa"/>
              <w:bottom w:w="60" w:type="dxa"/>
              <w:right w:w="80" w:type="dxa"/>
            </w:tcMar>
            <w:vAlign w:val="center"/>
          </w:tcPr>
          <w:p w14:paraId="47E9D0A2"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6FF5B602"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40545ECA"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7FC55328" w14:textId="77777777" w:rsidR="006753C8" w:rsidRDefault="00A44D4C" w:rsidP="00A44D4C">
            <w:pPr>
              <w:jc w:val="center"/>
            </w:pPr>
            <w:r>
              <w:rPr>
                <w:rFonts w:cs="Times New Roman"/>
                <w:sz w:val="19"/>
                <w:szCs w:val="19"/>
              </w:rPr>
              <w:t>0.00</w:t>
            </w:r>
          </w:p>
        </w:tc>
        <w:tc>
          <w:tcPr>
            <w:tcW w:w="1830" w:type="dxa"/>
            <w:tcMar>
              <w:top w:w="60" w:type="dxa"/>
              <w:left w:w="80" w:type="dxa"/>
              <w:bottom w:w="60" w:type="dxa"/>
              <w:right w:w="80" w:type="dxa"/>
            </w:tcMar>
            <w:vAlign w:val="center"/>
          </w:tcPr>
          <w:p w14:paraId="50141553" w14:textId="77777777" w:rsidR="006753C8" w:rsidRDefault="00A44D4C" w:rsidP="00A44D4C">
            <w:pPr>
              <w:jc w:val="center"/>
            </w:pPr>
            <w:r>
              <w:rPr>
                <w:rFonts w:cs="Times New Roman"/>
                <w:sz w:val="19"/>
                <w:szCs w:val="19"/>
              </w:rPr>
              <w:t>0.00</w:t>
            </w:r>
          </w:p>
        </w:tc>
      </w:tr>
      <w:tr w:rsidR="006753C8" w14:paraId="55708A02" w14:textId="77777777" w:rsidTr="00A44D4C">
        <w:tc>
          <w:tcPr>
            <w:tcW w:w="1050" w:type="dxa"/>
            <w:tcMar>
              <w:top w:w="60" w:type="dxa"/>
              <w:left w:w="80" w:type="dxa"/>
              <w:bottom w:w="60" w:type="dxa"/>
              <w:right w:w="80" w:type="dxa"/>
            </w:tcMar>
            <w:vAlign w:val="center"/>
          </w:tcPr>
          <w:p w14:paraId="1289636E" w14:textId="77777777" w:rsidR="006753C8" w:rsidRDefault="00A44D4C" w:rsidP="00A44D4C">
            <w:pPr>
              <w:jc w:val="center"/>
            </w:pPr>
            <w:r>
              <w:rPr>
                <w:rFonts w:cs="Times New Roman"/>
                <w:sz w:val="19"/>
                <w:szCs w:val="19"/>
              </w:rPr>
              <w:t>Range</w:t>
            </w:r>
          </w:p>
        </w:tc>
        <w:tc>
          <w:tcPr>
            <w:tcW w:w="1830" w:type="dxa"/>
            <w:tcMar>
              <w:top w:w="60" w:type="dxa"/>
              <w:left w:w="80" w:type="dxa"/>
              <w:bottom w:w="60" w:type="dxa"/>
              <w:right w:w="80" w:type="dxa"/>
            </w:tcMar>
            <w:vAlign w:val="center"/>
          </w:tcPr>
          <w:p w14:paraId="3BB83BDE" w14:textId="77777777" w:rsidR="006753C8" w:rsidRDefault="00A44D4C" w:rsidP="00A44D4C">
            <w:pPr>
              <w:jc w:val="center"/>
            </w:pPr>
            <w:r>
              <w:rPr>
                <w:rFonts w:cs="Times New Roman"/>
                <w:sz w:val="19"/>
                <w:szCs w:val="19"/>
              </w:rPr>
              <w:t>0.00–13.33</w:t>
            </w:r>
          </w:p>
        </w:tc>
        <w:tc>
          <w:tcPr>
            <w:tcW w:w="1830" w:type="dxa"/>
            <w:tcMar>
              <w:top w:w="60" w:type="dxa"/>
              <w:left w:w="80" w:type="dxa"/>
              <w:bottom w:w="60" w:type="dxa"/>
              <w:right w:w="80" w:type="dxa"/>
            </w:tcMar>
            <w:vAlign w:val="center"/>
          </w:tcPr>
          <w:p w14:paraId="25DD8360" w14:textId="77777777" w:rsidR="006753C8" w:rsidRDefault="00A44D4C" w:rsidP="00A44D4C">
            <w:pPr>
              <w:jc w:val="center"/>
            </w:pPr>
            <w:r>
              <w:rPr>
                <w:rFonts w:cs="Times New Roman"/>
                <w:sz w:val="19"/>
                <w:szCs w:val="19"/>
              </w:rPr>
              <w:t>0.00–15.00</w:t>
            </w:r>
          </w:p>
        </w:tc>
        <w:tc>
          <w:tcPr>
            <w:tcW w:w="1830" w:type="dxa"/>
            <w:tcMar>
              <w:top w:w="60" w:type="dxa"/>
              <w:left w:w="80" w:type="dxa"/>
              <w:bottom w:w="60" w:type="dxa"/>
              <w:right w:w="80" w:type="dxa"/>
            </w:tcMar>
            <w:vAlign w:val="center"/>
          </w:tcPr>
          <w:p w14:paraId="3E05B78B" w14:textId="77777777" w:rsidR="006753C8" w:rsidRDefault="00A44D4C" w:rsidP="00A44D4C">
            <w:pPr>
              <w:jc w:val="center"/>
            </w:pPr>
            <w:r>
              <w:rPr>
                <w:rFonts w:cs="Times New Roman"/>
                <w:sz w:val="19"/>
                <w:szCs w:val="19"/>
              </w:rPr>
              <w:t>0.0–16.66</w:t>
            </w:r>
          </w:p>
        </w:tc>
        <w:tc>
          <w:tcPr>
            <w:tcW w:w="1830" w:type="dxa"/>
            <w:tcMar>
              <w:top w:w="60" w:type="dxa"/>
              <w:left w:w="80" w:type="dxa"/>
              <w:bottom w:w="60" w:type="dxa"/>
              <w:right w:w="80" w:type="dxa"/>
            </w:tcMar>
            <w:vAlign w:val="center"/>
          </w:tcPr>
          <w:p w14:paraId="7C5F15C7" w14:textId="77777777" w:rsidR="006753C8" w:rsidRDefault="00A44D4C" w:rsidP="00A44D4C">
            <w:pPr>
              <w:jc w:val="center"/>
            </w:pPr>
            <w:r>
              <w:rPr>
                <w:rFonts w:cs="Times New Roman"/>
                <w:sz w:val="19"/>
                <w:szCs w:val="19"/>
              </w:rPr>
              <w:t>0.00–20.00</w:t>
            </w:r>
          </w:p>
        </w:tc>
        <w:tc>
          <w:tcPr>
            <w:tcW w:w="1830" w:type="dxa"/>
            <w:tcMar>
              <w:top w:w="60" w:type="dxa"/>
              <w:left w:w="80" w:type="dxa"/>
              <w:bottom w:w="60" w:type="dxa"/>
              <w:right w:w="80" w:type="dxa"/>
            </w:tcMar>
            <w:vAlign w:val="center"/>
          </w:tcPr>
          <w:p w14:paraId="66D35BAB" w14:textId="77777777" w:rsidR="006753C8" w:rsidRDefault="00A44D4C" w:rsidP="00A44D4C">
            <w:pPr>
              <w:jc w:val="center"/>
            </w:pPr>
            <w:r>
              <w:rPr>
                <w:rFonts w:cs="Times New Roman"/>
                <w:sz w:val="19"/>
                <w:szCs w:val="19"/>
              </w:rPr>
              <w:t>0.00–15.83</w:t>
            </w:r>
          </w:p>
        </w:tc>
      </w:tr>
      <w:tr w:rsidR="006753C8" w14:paraId="124AC883" w14:textId="77777777" w:rsidTr="00A44D4C">
        <w:tc>
          <w:tcPr>
            <w:tcW w:w="1050" w:type="dxa"/>
            <w:tcMar>
              <w:top w:w="60" w:type="dxa"/>
              <w:left w:w="80" w:type="dxa"/>
              <w:bottom w:w="60" w:type="dxa"/>
              <w:right w:w="80" w:type="dxa"/>
            </w:tcMar>
            <w:vAlign w:val="center"/>
          </w:tcPr>
          <w:p w14:paraId="596B553A" w14:textId="77777777" w:rsidR="006753C8" w:rsidRDefault="00A44D4C" w:rsidP="00A44D4C">
            <w:pPr>
              <w:jc w:val="center"/>
            </w:pPr>
            <w:r>
              <w:rPr>
                <w:rFonts w:cs="Times New Roman"/>
                <w:sz w:val="19"/>
                <w:szCs w:val="19"/>
              </w:rPr>
              <w:t>Average</w:t>
            </w:r>
          </w:p>
        </w:tc>
        <w:tc>
          <w:tcPr>
            <w:tcW w:w="1830" w:type="dxa"/>
            <w:tcMar>
              <w:top w:w="60" w:type="dxa"/>
              <w:left w:w="80" w:type="dxa"/>
              <w:bottom w:w="60" w:type="dxa"/>
              <w:right w:w="80" w:type="dxa"/>
            </w:tcMar>
            <w:vAlign w:val="center"/>
          </w:tcPr>
          <w:p w14:paraId="05B17E7F" w14:textId="77777777" w:rsidR="006753C8" w:rsidRDefault="00A44D4C" w:rsidP="00A44D4C">
            <w:pPr>
              <w:jc w:val="center"/>
            </w:pPr>
            <w:r>
              <w:rPr>
                <w:rFonts w:cs="Times New Roman"/>
                <w:sz w:val="19"/>
                <w:szCs w:val="19"/>
              </w:rPr>
              <w:t>4.16±1.08</w:t>
            </w:r>
          </w:p>
        </w:tc>
        <w:tc>
          <w:tcPr>
            <w:tcW w:w="1830" w:type="dxa"/>
            <w:tcMar>
              <w:top w:w="60" w:type="dxa"/>
              <w:left w:w="80" w:type="dxa"/>
              <w:bottom w:w="60" w:type="dxa"/>
              <w:right w:w="80" w:type="dxa"/>
            </w:tcMar>
            <w:vAlign w:val="center"/>
          </w:tcPr>
          <w:p w14:paraId="054E7B3F" w14:textId="77777777" w:rsidR="006753C8" w:rsidRDefault="00A44D4C" w:rsidP="00A44D4C">
            <w:pPr>
              <w:jc w:val="center"/>
            </w:pPr>
            <w:r>
              <w:rPr>
                <w:rFonts w:cs="Times New Roman"/>
                <w:sz w:val="19"/>
                <w:szCs w:val="19"/>
              </w:rPr>
              <w:t>5.46±1.21</w:t>
            </w:r>
          </w:p>
        </w:tc>
        <w:tc>
          <w:tcPr>
            <w:tcW w:w="1830" w:type="dxa"/>
            <w:tcMar>
              <w:top w:w="60" w:type="dxa"/>
              <w:left w:w="80" w:type="dxa"/>
              <w:bottom w:w="60" w:type="dxa"/>
              <w:right w:w="80" w:type="dxa"/>
            </w:tcMar>
            <w:vAlign w:val="center"/>
          </w:tcPr>
          <w:p w14:paraId="2EDAE0B3" w14:textId="77777777" w:rsidR="006753C8" w:rsidRDefault="00A44D4C" w:rsidP="00A44D4C">
            <w:pPr>
              <w:jc w:val="center"/>
            </w:pPr>
            <w:r>
              <w:rPr>
                <w:rFonts w:cs="Times New Roman"/>
                <w:sz w:val="19"/>
                <w:szCs w:val="19"/>
              </w:rPr>
              <w:t>7.03±1.38</w:t>
            </w:r>
          </w:p>
        </w:tc>
        <w:tc>
          <w:tcPr>
            <w:tcW w:w="1830" w:type="dxa"/>
            <w:tcMar>
              <w:top w:w="60" w:type="dxa"/>
              <w:left w:w="80" w:type="dxa"/>
              <w:bottom w:w="60" w:type="dxa"/>
              <w:right w:w="80" w:type="dxa"/>
            </w:tcMar>
            <w:vAlign w:val="center"/>
          </w:tcPr>
          <w:p w14:paraId="1DEB1170" w14:textId="77777777" w:rsidR="006753C8" w:rsidRDefault="00A44D4C" w:rsidP="00A44D4C">
            <w:pPr>
              <w:jc w:val="center"/>
            </w:pPr>
            <w:r>
              <w:rPr>
                <w:rFonts w:cs="Times New Roman"/>
                <w:sz w:val="19"/>
                <w:szCs w:val="19"/>
              </w:rPr>
              <w:t>7.22±1.58</w:t>
            </w:r>
          </w:p>
        </w:tc>
        <w:tc>
          <w:tcPr>
            <w:tcW w:w="1830" w:type="dxa"/>
            <w:tcMar>
              <w:top w:w="60" w:type="dxa"/>
              <w:left w:w="80" w:type="dxa"/>
              <w:bottom w:w="60" w:type="dxa"/>
              <w:right w:w="80" w:type="dxa"/>
            </w:tcMar>
            <w:vAlign w:val="center"/>
          </w:tcPr>
          <w:p w14:paraId="5E08CA6E" w14:textId="77777777" w:rsidR="006753C8" w:rsidRDefault="00A44D4C" w:rsidP="00A44D4C">
            <w:pPr>
              <w:jc w:val="center"/>
            </w:pPr>
            <w:r>
              <w:rPr>
                <w:rFonts w:cs="Times New Roman"/>
                <w:sz w:val="19"/>
                <w:szCs w:val="19"/>
              </w:rPr>
              <w:t>6.18±1.28</w:t>
            </w:r>
          </w:p>
        </w:tc>
      </w:tr>
    </w:tbl>
    <w:p w14:paraId="59FB084E" w14:textId="77777777" w:rsidR="006753C8" w:rsidRDefault="00A44D4C" w:rsidP="00A44D4C">
      <w:pPr>
        <w:spacing w:before="120" w:after="260"/>
        <w:jc w:val="center"/>
      </w:pPr>
      <w:r>
        <w:rPr>
          <w:rFonts w:cs="Times New Roman"/>
          <w:b/>
          <w:bCs/>
        </w:rPr>
        <w:t xml:space="preserve">Table 3. Mean per cent infestation of shoot borer in ratoon sugarcane, N.D.U.A.&amp;T., </w:t>
      </w:r>
      <w:proofErr w:type="spellStart"/>
      <w:r>
        <w:rPr>
          <w:rFonts w:cs="Times New Roman"/>
          <w:b/>
          <w:bCs/>
        </w:rPr>
        <w:t>Kumarganj</w:t>
      </w:r>
      <w:proofErr w:type="spellEnd"/>
      <w:r>
        <w:rPr>
          <w:rFonts w:cs="Times New Roman"/>
          <w:b/>
          <w:bCs/>
        </w:rPr>
        <w:t>, Faizabad (2012–13). AF = Agronomy Farm.</w:t>
      </w:r>
    </w:p>
    <w:p w14:paraId="0E7A7374" w14:textId="77777777" w:rsidR="006753C8" w:rsidRDefault="00A44D4C" w:rsidP="00A44D4C">
      <w:pPr>
        <w:spacing w:before="240" w:after="140"/>
      </w:pPr>
      <w:r>
        <w:rPr>
          <w:rFonts w:cs="Times New Roman"/>
          <w:b/>
          <w:bCs/>
          <w:i/>
          <w:iCs/>
          <w:sz w:val="23"/>
          <w:szCs w:val="23"/>
        </w:rPr>
        <w:t>3.4 Overall mean infestation and comparison across cropping systems</w:t>
      </w:r>
    </w:p>
    <w:p w14:paraId="0AABD7D3" w14:textId="77777777" w:rsidR="006753C8" w:rsidRDefault="00A44D4C" w:rsidP="00A44D4C">
      <w:pPr>
        <w:spacing w:after="200" w:line="300" w:lineRule="auto"/>
        <w:jc w:val="both"/>
      </w:pPr>
      <w:r>
        <w:rPr>
          <w:rFonts w:cs="Times New Roman"/>
          <w:sz w:val="22"/>
          <w:szCs w:val="22"/>
        </w:rPr>
        <w:t>The overall (pooled) mean per cent infestation of shoot borer across standard weeks, combining autumn, spring and ratoon data, is presented in Table 4 and depicted graphically in Fig. 1. All three cropping systems followed a broadly similar unimodal seasonal pattern, with infestation beginning around the 7th–11th SW (i.e., late February/early March), rising through April and peaking in the 18th–19th SW (early May), before declining to negligible levels by late June/early July (26th–28th SW). The overall pooled mean infestation across the season was 8.15 ± 1.59 per cent.</w:t>
      </w:r>
    </w:p>
    <w:tbl>
      <w:tblPr>
        <w:tblW w:w="93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2025"/>
        <w:gridCol w:w="2025"/>
        <w:gridCol w:w="2025"/>
        <w:gridCol w:w="2025"/>
      </w:tblGrid>
      <w:tr w:rsidR="006753C8" w14:paraId="1E0E39FF" w14:textId="77777777">
        <w:trPr>
          <w:tblHeader/>
        </w:trPr>
        <w:tc>
          <w:tcPr>
            <w:tcW w:w="1200" w:type="dxa"/>
            <w:shd w:val="clear" w:color="auto" w:fill="D9E2F3"/>
            <w:tcMar>
              <w:top w:w="60" w:type="dxa"/>
              <w:left w:w="80" w:type="dxa"/>
              <w:bottom w:w="60" w:type="dxa"/>
              <w:right w:w="80" w:type="dxa"/>
            </w:tcMar>
            <w:vAlign w:val="center"/>
          </w:tcPr>
          <w:p w14:paraId="7D837358" w14:textId="77777777" w:rsidR="006753C8" w:rsidRDefault="00A44D4C" w:rsidP="00A44D4C">
            <w:pPr>
              <w:jc w:val="center"/>
            </w:pPr>
            <w:r>
              <w:rPr>
                <w:rFonts w:cs="Times New Roman"/>
                <w:b/>
                <w:bCs/>
                <w:sz w:val="19"/>
                <w:szCs w:val="19"/>
              </w:rPr>
              <w:t>S.W.</w:t>
            </w:r>
          </w:p>
        </w:tc>
        <w:tc>
          <w:tcPr>
            <w:tcW w:w="2025" w:type="dxa"/>
            <w:shd w:val="clear" w:color="auto" w:fill="D9E2F3"/>
            <w:tcMar>
              <w:top w:w="60" w:type="dxa"/>
              <w:left w:w="80" w:type="dxa"/>
              <w:bottom w:w="60" w:type="dxa"/>
              <w:right w:w="80" w:type="dxa"/>
            </w:tcMar>
            <w:vAlign w:val="center"/>
          </w:tcPr>
          <w:p w14:paraId="36ECF1ED" w14:textId="77777777" w:rsidR="006753C8" w:rsidRDefault="00A44D4C" w:rsidP="00A44D4C">
            <w:pPr>
              <w:jc w:val="center"/>
            </w:pPr>
            <w:r>
              <w:rPr>
                <w:rFonts w:cs="Times New Roman"/>
                <w:b/>
                <w:bCs/>
                <w:sz w:val="19"/>
                <w:szCs w:val="19"/>
              </w:rPr>
              <w:t>Autumn (%)</w:t>
            </w:r>
          </w:p>
        </w:tc>
        <w:tc>
          <w:tcPr>
            <w:tcW w:w="2025" w:type="dxa"/>
            <w:shd w:val="clear" w:color="auto" w:fill="D9E2F3"/>
            <w:tcMar>
              <w:top w:w="60" w:type="dxa"/>
              <w:left w:w="80" w:type="dxa"/>
              <w:bottom w:w="60" w:type="dxa"/>
              <w:right w:w="80" w:type="dxa"/>
            </w:tcMar>
            <w:vAlign w:val="center"/>
          </w:tcPr>
          <w:p w14:paraId="3B09EDC9" w14:textId="77777777" w:rsidR="006753C8" w:rsidRDefault="00A44D4C" w:rsidP="00A44D4C">
            <w:pPr>
              <w:jc w:val="center"/>
            </w:pPr>
            <w:r>
              <w:rPr>
                <w:rFonts w:cs="Times New Roman"/>
                <w:b/>
                <w:bCs/>
                <w:sz w:val="19"/>
                <w:szCs w:val="19"/>
              </w:rPr>
              <w:t>Spring (%)</w:t>
            </w:r>
          </w:p>
        </w:tc>
        <w:tc>
          <w:tcPr>
            <w:tcW w:w="2025" w:type="dxa"/>
            <w:shd w:val="clear" w:color="auto" w:fill="D9E2F3"/>
            <w:tcMar>
              <w:top w:w="60" w:type="dxa"/>
              <w:left w:w="80" w:type="dxa"/>
              <w:bottom w:w="60" w:type="dxa"/>
              <w:right w:w="80" w:type="dxa"/>
            </w:tcMar>
            <w:vAlign w:val="center"/>
          </w:tcPr>
          <w:p w14:paraId="06F405F3" w14:textId="77777777" w:rsidR="006753C8" w:rsidRDefault="00A44D4C" w:rsidP="00A44D4C">
            <w:pPr>
              <w:jc w:val="center"/>
            </w:pPr>
            <w:r>
              <w:rPr>
                <w:rFonts w:cs="Times New Roman"/>
                <w:b/>
                <w:bCs/>
                <w:sz w:val="19"/>
                <w:szCs w:val="19"/>
              </w:rPr>
              <w:t>Ratoon (%)</w:t>
            </w:r>
          </w:p>
        </w:tc>
        <w:tc>
          <w:tcPr>
            <w:tcW w:w="2025" w:type="dxa"/>
            <w:shd w:val="clear" w:color="auto" w:fill="D9E2F3"/>
            <w:tcMar>
              <w:top w:w="60" w:type="dxa"/>
              <w:left w:w="80" w:type="dxa"/>
              <w:bottom w:w="60" w:type="dxa"/>
              <w:right w:w="80" w:type="dxa"/>
            </w:tcMar>
            <w:vAlign w:val="center"/>
          </w:tcPr>
          <w:p w14:paraId="5A94EB28" w14:textId="77777777" w:rsidR="006753C8" w:rsidRDefault="00A44D4C" w:rsidP="00A44D4C">
            <w:pPr>
              <w:jc w:val="center"/>
            </w:pPr>
            <w:r>
              <w:rPr>
                <w:rFonts w:cs="Times New Roman"/>
                <w:b/>
                <w:bCs/>
                <w:sz w:val="19"/>
                <w:szCs w:val="19"/>
              </w:rPr>
              <w:t>Overall mean (%)</w:t>
            </w:r>
          </w:p>
        </w:tc>
      </w:tr>
      <w:tr w:rsidR="006753C8" w14:paraId="7464E5ED" w14:textId="77777777">
        <w:tc>
          <w:tcPr>
            <w:tcW w:w="1200" w:type="dxa"/>
            <w:tcMar>
              <w:top w:w="60" w:type="dxa"/>
              <w:left w:w="80" w:type="dxa"/>
              <w:bottom w:w="60" w:type="dxa"/>
              <w:right w:w="80" w:type="dxa"/>
            </w:tcMar>
            <w:vAlign w:val="center"/>
          </w:tcPr>
          <w:p w14:paraId="22D3A4A9" w14:textId="77777777" w:rsidR="006753C8" w:rsidRDefault="00A44D4C" w:rsidP="00A44D4C">
            <w:pPr>
              <w:jc w:val="center"/>
            </w:pPr>
            <w:r>
              <w:rPr>
                <w:rFonts w:cs="Times New Roman"/>
                <w:sz w:val="19"/>
                <w:szCs w:val="19"/>
              </w:rPr>
              <w:t>7</w:t>
            </w:r>
          </w:p>
        </w:tc>
        <w:tc>
          <w:tcPr>
            <w:tcW w:w="2025" w:type="dxa"/>
            <w:tcMar>
              <w:top w:w="60" w:type="dxa"/>
              <w:left w:w="80" w:type="dxa"/>
              <w:bottom w:w="60" w:type="dxa"/>
              <w:right w:w="80" w:type="dxa"/>
            </w:tcMar>
            <w:vAlign w:val="center"/>
          </w:tcPr>
          <w:p w14:paraId="2C60A3A3"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12727F8E" w14:textId="77777777" w:rsidR="006753C8" w:rsidRDefault="00A44D4C" w:rsidP="00A44D4C">
            <w:pPr>
              <w:jc w:val="center"/>
            </w:pPr>
            <w:r>
              <w:rPr>
                <w:rFonts w:cs="Times New Roman"/>
                <w:sz w:val="19"/>
                <w:szCs w:val="19"/>
              </w:rPr>
              <w:t>-</w:t>
            </w:r>
          </w:p>
        </w:tc>
        <w:tc>
          <w:tcPr>
            <w:tcW w:w="2025" w:type="dxa"/>
            <w:tcMar>
              <w:top w:w="60" w:type="dxa"/>
              <w:left w:w="80" w:type="dxa"/>
              <w:bottom w:w="60" w:type="dxa"/>
              <w:right w:w="80" w:type="dxa"/>
            </w:tcMar>
            <w:vAlign w:val="center"/>
          </w:tcPr>
          <w:p w14:paraId="4D942E2C" w14:textId="77777777" w:rsidR="006753C8" w:rsidRDefault="00A44D4C" w:rsidP="00A44D4C">
            <w:pPr>
              <w:jc w:val="center"/>
            </w:pPr>
            <w:r>
              <w:rPr>
                <w:rFonts w:cs="Times New Roman"/>
                <w:sz w:val="19"/>
                <w:szCs w:val="19"/>
              </w:rPr>
              <w:t>-</w:t>
            </w:r>
          </w:p>
        </w:tc>
        <w:tc>
          <w:tcPr>
            <w:tcW w:w="2025" w:type="dxa"/>
            <w:tcMar>
              <w:top w:w="60" w:type="dxa"/>
              <w:left w:w="80" w:type="dxa"/>
              <w:bottom w:w="60" w:type="dxa"/>
              <w:right w:w="80" w:type="dxa"/>
            </w:tcMar>
            <w:vAlign w:val="center"/>
          </w:tcPr>
          <w:p w14:paraId="48BC21AE" w14:textId="77777777" w:rsidR="006753C8" w:rsidRDefault="00A44D4C" w:rsidP="00A44D4C">
            <w:pPr>
              <w:jc w:val="center"/>
            </w:pPr>
            <w:r>
              <w:rPr>
                <w:rFonts w:cs="Times New Roman"/>
                <w:sz w:val="19"/>
                <w:szCs w:val="19"/>
              </w:rPr>
              <w:t>0.00</w:t>
            </w:r>
          </w:p>
        </w:tc>
      </w:tr>
      <w:tr w:rsidR="006753C8" w14:paraId="11C50264" w14:textId="77777777">
        <w:tc>
          <w:tcPr>
            <w:tcW w:w="1200" w:type="dxa"/>
            <w:tcMar>
              <w:top w:w="60" w:type="dxa"/>
              <w:left w:w="80" w:type="dxa"/>
              <w:bottom w:w="60" w:type="dxa"/>
              <w:right w:w="80" w:type="dxa"/>
            </w:tcMar>
            <w:vAlign w:val="center"/>
          </w:tcPr>
          <w:p w14:paraId="5DD5AD82" w14:textId="77777777" w:rsidR="006753C8" w:rsidRDefault="00A44D4C" w:rsidP="00A44D4C">
            <w:pPr>
              <w:jc w:val="center"/>
            </w:pPr>
            <w:r>
              <w:rPr>
                <w:rFonts w:cs="Times New Roman"/>
                <w:sz w:val="19"/>
                <w:szCs w:val="19"/>
              </w:rPr>
              <w:t>8</w:t>
            </w:r>
          </w:p>
        </w:tc>
        <w:tc>
          <w:tcPr>
            <w:tcW w:w="2025" w:type="dxa"/>
            <w:tcMar>
              <w:top w:w="60" w:type="dxa"/>
              <w:left w:w="80" w:type="dxa"/>
              <w:bottom w:w="60" w:type="dxa"/>
              <w:right w:w="80" w:type="dxa"/>
            </w:tcMar>
            <w:vAlign w:val="center"/>
          </w:tcPr>
          <w:p w14:paraId="696E2A2B" w14:textId="77777777" w:rsidR="006753C8" w:rsidRDefault="00A44D4C" w:rsidP="00A44D4C">
            <w:pPr>
              <w:jc w:val="center"/>
            </w:pPr>
            <w:r>
              <w:rPr>
                <w:rFonts w:cs="Times New Roman"/>
                <w:sz w:val="19"/>
                <w:szCs w:val="19"/>
              </w:rPr>
              <w:t>0.55</w:t>
            </w:r>
          </w:p>
        </w:tc>
        <w:tc>
          <w:tcPr>
            <w:tcW w:w="2025" w:type="dxa"/>
            <w:tcMar>
              <w:top w:w="60" w:type="dxa"/>
              <w:left w:w="80" w:type="dxa"/>
              <w:bottom w:w="60" w:type="dxa"/>
              <w:right w:w="80" w:type="dxa"/>
            </w:tcMar>
            <w:vAlign w:val="center"/>
          </w:tcPr>
          <w:p w14:paraId="42549A93" w14:textId="77777777" w:rsidR="006753C8" w:rsidRDefault="00A44D4C" w:rsidP="00A44D4C">
            <w:pPr>
              <w:jc w:val="center"/>
            </w:pPr>
            <w:r>
              <w:rPr>
                <w:rFonts w:cs="Times New Roman"/>
                <w:sz w:val="19"/>
                <w:szCs w:val="19"/>
              </w:rPr>
              <w:t>-</w:t>
            </w:r>
          </w:p>
        </w:tc>
        <w:tc>
          <w:tcPr>
            <w:tcW w:w="2025" w:type="dxa"/>
            <w:tcMar>
              <w:top w:w="60" w:type="dxa"/>
              <w:left w:w="80" w:type="dxa"/>
              <w:bottom w:w="60" w:type="dxa"/>
              <w:right w:w="80" w:type="dxa"/>
            </w:tcMar>
            <w:vAlign w:val="center"/>
          </w:tcPr>
          <w:p w14:paraId="42BAC2E8" w14:textId="77777777" w:rsidR="006753C8" w:rsidRDefault="00A44D4C" w:rsidP="00A44D4C">
            <w:pPr>
              <w:jc w:val="center"/>
            </w:pPr>
            <w:r>
              <w:rPr>
                <w:rFonts w:cs="Times New Roman"/>
                <w:sz w:val="19"/>
                <w:szCs w:val="19"/>
              </w:rPr>
              <w:t>-</w:t>
            </w:r>
          </w:p>
        </w:tc>
        <w:tc>
          <w:tcPr>
            <w:tcW w:w="2025" w:type="dxa"/>
            <w:tcMar>
              <w:top w:w="60" w:type="dxa"/>
              <w:left w:w="80" w:type="dxa"/>
              <w:bottom w:w="60" w:type="dxa"/>
              <w:right w:w="80" w:type="dxa"/>
            </w:tcMar>
            <w:vAlign w:val="center"/>
          </w:tcPr>
          <w:p w14:paraId="11D41F64" w14:textId="77777777" w:rsidR="006753C8" w:rsidRDefault="00A44D4C" w:rsidP="00A44D4C">
            <w:pPr>
              <w:jc w:val="center"/>
            </w:pPr>
            <w:r>
              <w:rPr>
                <w:rFonts w:cs="Times New Roman"/>
                <w:sz w:val="19"/>
                <w:szCs w:val="19"/>
              </w:rPr>
              <w:t>0.18</w:t>
            </w:r>
          </w:p>
        </w:tc>
      </w:tr>
      <w:tr w:rsidR="006753C8" w14:paraId="3B38557E" w14:textId="77777777">
        <w:tc>
          <w:tcPr>
            <w:tcW w:w="1200" w:type="dxa"/>
            <w:tcMar>
              <w:top w:w="60" w:type="dxa"/>
              <w:left w:w="80" w:type="dxa"/>
              <w:bottom w:w="60" w:type="dxa"/>
              <w:right w:w="80" w:type="dxa"/>
            </w:tcMar>
            <w:vAlign w:val="center"/>
          </w:tcPr>
          <w:p w14:paraId="4DF97F9C" w14:textId="77777777" w:rsidR="006753C8" w:rsidRDefault="00A44D4C" w:rsidP="00A44D4C">
            <w:pPr>
              <w:jc w:val="center"/>
            </w:pPr>
            <w:r>
              <w:rPr>
                <w:rFonts w:cs="Times New Roman"/>
                <w:sz w:val="19"/>
                <w:szCs w:val="19"/>
              </w:rPr>
              <w:t>9</w:t>
            </w:r>
          </w:p>
        </w:tc>
        <w:tc>
          <w:tcPr>
            <w:tcW w:w="2025" w:type="dxa"/>
            <w:tcMar>
              <w:top w:w="60" w:type="dxa"/>
              <w:left w:w="80" w:type="dxa"/>
              <w:bottom w:w="60" w:type="dxa"/>
              <w:right w:w="80" w:type="dxa"/>
            </w:tcMar>
            <w:vAlign w:val="center"/>
          </w:tcPr>
          <w:p w14:paraId="77A14FDF" w14:textId="77777777" w:rsidR="006753C8" w:rsidRDefault="00A44D4C" w:rsidP="00A44D4C">
            <w:pPr>
              <w:jc w:val="center"/>
            </w:pPr>
            <w:r>
              <w:rPr>
                <w:rFonts w:cs="Times New Roman"/>
                <w:sz w:val="19"/>
                <w:szCs w:val="19"/>
              </w:rPr>
              <w:t>1.11</w:t>
            </w:r>
          </w:p>
        </w:tc>
        <w:tc>
          <w:tcPr>
            <w:tcW w:w="2025" w:type="dxa"/>
            <w:tcMar>
              <w:top w:w="60" w:type="dxa"/>
              <w:left w:w="80" w:type="dxa"/>
              <w:bottom w:w="60" w:type="dxa"/>
              <w:right w:w="80" w:type="dxa"/>
            </w:tcMar>
            <w:vAlign w:val="center"/>
          </w:tcPr>
          <w:p w14:paraId="028213CE" w14:textId="77777777" w:rsidR="006753C8" w:rsidRDefault="00A44D4C" w:rsidP="00A44D4C">
            <w:pPr>
              <w:jc w:val="center"/>
            </w:pPr>
            <w:r>
              <w:rPr>
                <w:rFonts w:cs="Times New Roman"/>
                <w:sz w:val="19"/>
                <w:szCs w:val="19"/>
              </w:rPr>
              <w:t>-</w:t>
            </w:r>
          </w:p>
        </w:tc>
        <w:tc>
          <w:tcPr>
            <w:tcW w:w="2025" w:type="dxa"/>
            <w:tcMar>
              <w:top w:w="60" w:type="dxa"/>
              <w:left w:w="80" w:type="dxa"/>
              <w:bottom w:w="60" w:type="dxa"/>
              <w:right w:w="80" w:type="dxa"/>
            </w:tcMar>
            <w:vAlign w:val="center"/>
          </w:tcPr>
          <w:p w14:paraId="533E67A1"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1C1A6243" w14:textId="77777777" w:rsidR="006753C8" w:rsidRDefault="00A44D4C" w:rsidP="00A44D4C">
            <w:pPr>
              <w:jc w:val="center"/>
            </w:pPr>
            <w:r>
              <w:rPr>
                <w:rFonts w:cs="Times New Roman"/>
                <w:sz w:val="19"/>
                <w:szCs w:val="19"/>
              </w:rPr>
              <w:t>0.37</w:t>
            </w:r>
          </w:p>
        </w:tc>
      </w:tr>
      <w:tr w:rsidR="006753C8" w14:paraId="0657C747" w14:textId="77777777">
        <w:tc>
          <w:tcPr>
            <w:tcW w:w="1200" w:type="dxa"/>
            <w:tcMar>
              <w:top w:w="60" w:type="dxa"/>
              <w:left w:w="80" w:type="dxa"/>
              <w:bottom w:w="60" w:type="dxa"/>
              <w:right w:w="80" w:type="dxa"/>
            </w:tcMar>
            <w:vAlign w:val="center"/>
          </w:tcPr>
          <w:p w14:paraId="7B34A29A" w14:textId="77777777" w:rsidR="006753C8" w:rsidRDefault="00A44D4C" w:rsidP="00A44D4C">
            <w:pPr>
              <w:jc w:val="center"/>
            </w:pPr>
            <w:r>
              <w:rPr>
                <w:rFonts w:cs="Times New Roman"/>
                <w:sz w:val="19"/>
                <w:szCs w:val="19"/>
              </w:rPr>
              <w:t>10</w:t>
            </w:r>
          </w:p>
        </w:tc>
        <w:tc>
          <w:tcPr>
            <w:tcW w:w="2025" w:type="dxa"/>
            <w:tcMar>
              <w:top w:w="60" w:type="dxa"/>
              <w:left w:w="80" w:type="dxa"/>
              <w:bottom w:w="60" w:type="dxa"/>
              <w:right w:w="80" w:type="dxa"/>
            </w:tcMar>
            <w:vAlign w:val="center"/>
          </w:tcPr>
          <w:p w14:paraId="2D4EFA5D" w14:textId="77777777" w:rsidR="006753C8" w:rsidRDefault="00A44D4C" w:rsidP="00A44D4C">
            <w:pPr>
              <w:jc w:val="center"/>
            </w:pPr>
            <w:r>
              <w:rPr>
                <w:rFonts w:cs="Times New Roman"/>
                <w:sz w:val="19"/>
                <w:szCs w:val="19"/>
              </w:rPr>
              <w:t>3.88</w:t>
            </w:r>
          </w:p>
        </w:tc>
        <w:tc>
          <w:tcPr>
            <w:tcW w:w="2025" w:type="dxa"/>
            <w:tcMar>
              <w:top w:w="60" w:type="dxa"/>
              <w:left w:w="80" w:type="dxa"/>
              <w:bottom w:w="60" w:type="dxa"/>
              <w:right w:w="80" w:type="dxa"/>
            </w:tcMar>
            <w:vAlign w:val="center"/>
          </w:tcPr>
          <w:p w14:paraId="49E7848C" w14:textId="77777777" w:rsidR="006753C8" w:rsidRDefault="00A44D4C" w:rsidP="00A44D4C">
            <w:pPr>
              <w:jc w:val="center"/>
            </w:pPr>
            <w:r>
              <w:rPr>
                <w:rFonts w:cs="Times New Roman"/>
                <w:sz w:val="19"/>
                <w:szCs w:val="19"/>
              </w:rPr>
              <w:t>-</w:t>
            </w:r>
          </w:p>
        </w:tc>
        <w:tc>
          <w:tcPr>
            <w:tcW w:w="2025" w:type="dxa"/>
            <w:tcMar>
              <w:top w:w="60" w:type="dxa"/>
              <w:left w:w="80" w:type="dxa"/>
              <w:bottom w:w="60" w:type="dxa"/>
              <w:right w:w="80" w:type="dxa"/>
            </w:tcMar>
            <w:vAlign w:val="center"/>
          </w:tcPr>
          <w:p w14:paraId="51D4C2A1"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6A3B772C" w14:textId="77777777" w:rsidR="006753C8" w:rsidRDefault="00A44D4C" w:rsidP="00A44D4C">
            <w:pPr>
              <w:jc w:val="center"/>
            </w:pPr>
            <w:r>
              <w:rPr>
                <w:rFonts w:cs="Times New Roman"/>
                <w:sz w:val="19"/>
                <w:szCs w:val="19"/>
              </w:rPr>
              <w:t>1.29</w:t>
            </w:r>
          </w:p>
        </w:tc>
      </w:tr>
      <w:tr w:rsidR="006753C8" w14:paraId="32A2EFC8" w14:textId="77777777">
        <w:tc>
          <w:tcPr>
            <w:tcW w:w="1200" w:type="dxa"/>
            <w:tcMar>
              <w:top w:w="60" w:type="dxa"/>
              <w:left w:w="80" w:type="dxa"/>
              <w:bottom w:w="60" w:type="dxa"/>
              <w:right w:w="80" w:type="dxa"/>
            </w:tcMar>
            <w:vAlign w:val="center"/>
          </w:tcPr>
          <w:p w14:paraId="70849EAB" w14:textId="77777777" w:rsidR="006753C8" w:rsidRDefault="00A44D4C" w:rsidP="00A44D4C">
            <w:pPr>
              <w:jc w:val="center"/>
            </w:pPr>
            <w:r>
              <w:rPr>
                <w:rFonts w:cs="Times New Roman"/>
                <w:sz w:val="19"/>
                <w:szCs w:val="19"/>
              </w:rPr>
              <w:t>11</w:t>
            </w:r>
          </w:p>
        </w:tc>
        <w:tc>
          <w:tcPr>
            <w:tcW w:w="2025" w:type="dxa"/>
            <w:tcMar>
              <w:top w:w="60" w:type="dxa"/>
              <w:left w:w="80" w:type="dxa"/>
              <w:bottom w:w="60" w:type="dxa"/>
              <w:right w:w="80" w:type="dxa"/>
            </w:tcMar>
            <w:vAlign w:val="center"/>
          </w:tcPr>
          <w:p w14:paraId="2AC808F3" w14:textId="77777777" w:rsidR="006753C8" w:rsidRDefault="00A44D4C" w:rsidP="00A44D4C">
            <w:pPr>
              <w:jc w:val="center"/>
            </w:pPr>
            <w:r>
              <w:rPr>
                <w:rFonts w:cs="Times New Roman"/>
                <w:sz w:val="19"/>
                <w:szCs w:val="19"/>
              </w:rPr>
              <w:t>5.55</w:t>
            </w:r>
          </w:p>
        </w:tc>
        <w:tc>
          <w:tcPr>
            <w:tcW w:w="2025" w:type="dxa"/>
            <w:tcMar>
              <w:top w:w="60" w:type="dxa"/>
              <w:left w:w="80" w:type="dxa"/>
              <w:bottom w:w="60" w:type="dxa"/>
              <w:right w:w="80" w:type="dxa"/>
            </w:tcMar>
            <w:vAlign w:val="center"/>
          </w:tcPr>
          <w:p w14:paraId="570C0B72"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042004F6" w14:textId="77777777" w:rsidR="006753C8" w:rsidRDefault="00A44D4C" w:rsidP="00A44D4C">
            <w:pPr>
              <w:jc w:val="center"/>
            </w:pPr>
            <w:r>
              <w:rPr>
                <w:rFonts w:cs="Times New Roman"/>
                <w:sz w:val="19"/>
                <w:szCs w:val="19"/>
              </w:rPr>
              <w:t>0.83</w:t>
            </w:r>
          </w:p>
        </w:tc>
        <w:tc>
          <w:tcPr>
            <w:tcW w:w="2025" w:type="dxa"/>
            <w:tcMar>
              <w:top w:w="60" w:type="dxa"/>
              <w:left w:w="80" w:type="dxa"/>
              <w:bottom w:w="60" w:type="dxa"/>
              <w:right w:w="80" w:type="dxa"/>
            </w:tcMar>
            <w:vAlign w:val="center"/>
          </w:tcPr>
          <w:p w14:paraId="5B6AFE19" w14:textId="77777777" w:rsidR="006753C8" w:rsidRDefault="00A44D4C" w:rsidP="00A44D4C">
            <w:pPr>
              <w:jc w:val="center"/>
            </w:pPr>
            <w:r>
              <w:rPr>
                <w:rFonts w:cs="Times New Roman"/>
                <w:sz w:val="19"/>
                <w:szCs w:val="19"/>
              </w:rPr>
              <w:t>2.12</w:t>
            </w:r>
          </w:p>
        </w:tc>
      </w:tr>
      <w:tr w:rsidR="006753C8" w14:paraId="00B3700D" w14:textId="77777777">
        <w:tc>
          <w:tcPr>
            <w:tcW w:w="1200" w:type="dxa"/>
            <w:tcMar>
              <w:top w:w="60" w:type="dxa"/>
              <w:left w:w="80" w:type="dxa"/>
              <w:bottom w:w="60" w:type="dxa"/>
              <w:right w:w="80" w:type="dxa"/>
            </w:tcMar>
            <w:vAlign w:val="center"/>
          </w:tcPr>
          <w:p w14:paraId="2FD5984F" w14:textId="77777777" w:rsidR="006753C8" w:rsidRDefault="00A44D4C" w:rsidP="00A44D4C">
            <w:pPr>
              <w:jc w:val="center"/>
            </w:pPr>
            <w:r>
              <w:rPr>
                <w:rFonts w:cs="Times New Roman"/>
                <w:sz w:val="19"/>
                <w:szCs w:val="19"/>
              </w:rPr>
              <w:t>12</w:t>
            </w:r>
          </w:p>
        </w:tc>
        <w:tc>
          <w:tcPr>
            <w:tcW w:w="2025" w:type="dxa"/>
            <w:tcMar>
              <w:top w:w="60" w:type="dxa"/>
              <w:left w:w="80" w:type="dxa"/>
              <w:bottom w:w="60" w:type="dxa"/>
              <w:right w:w="80" w:type="dxa"/>
            </w:tcMar>
            <w:vAlign w:val="center"/>
          </w:tcPr>
          <w:p w14:paraId="3040E192" w14:textId="77777777" w:rsidR="006753C8" w:rsidRDefault="00A44D4C" w:rsidP="00A44D4C">
            <w:pPr>
              <w:jc w:val="center"/>
            </w:pPr>
            <w:r>
              <w:rPr>
                <w:rFonts w:cs="Times New Roman"/>
                <w:sz w:val="19"/>
                <w:szCs w:val="19"/>
              </w:rPr>
              <w:t>7.21</w:t>
            </w:r>
          </w:p>
        </w:tc>
        <w:tc>
          <w:tcPr>
            <w:tcW w:w="2025" w:type="dxa"/>
            <w:tcMar>
              <w:top w:w="60" w:type="dxa"/>
              <w:left w:w="80" w:type="dxa"/>
              <w:bottom w:w="60" w:type="dxa"/>
              <w:right w:w="80" w:type="dxa"/>
            </w:tcMar>
            <w:vAlign w:val="center"/>
          </w:tcPr>
          <w:p w14:paraId="441A73D5" w14:textId="77777777" w:rsidR="006753C8" w:rsidRDefault="00A44D4C" w:rsidP="00A44D4C">
            <w:pPr>
              <w:jc w:val="center"/>
            </w:pPr>
            <w:r>
              <w:rPr>
                <w:rFonts w:cs="Times New Roman"/>
                <w:sz w:val="19"/>
                <w:szCs w:val="19"/>
              </w:rPr>
              <w:t>2.21</w:t>
            </w:r>
          </w:p>
        </w:tc>
        <w:tc>
          <w:tcPr>
            <w:tcW w:w="2025" w:type="dxa"/>
            <w:tcMar>
              <w:top w:w="60" w:type="dxa"/>
              <w:left w:w="80" w:type="dxa"/>
              <w:bottom w:w="60" w:type="dxa"/>
              <w:right w:w="80" w:type="dxa"/>
            </w:tcMar>
            <w:vAlign w:val="center"/>
          </w:tcPr>
          <w:p w14:paraId="45DA8B65" w14:textId="77777777" w:rsidR="006753C8" w:rsidRDefault="00A44D4C" w:rsidP="00A44D4C">
            <w:pPr>
              <w:jc w:val="center"/>
            </w:pPr>
            <w:r>
              <w:rPr>
                <w:rFonts w:cs="Times New Roman"/>
                <w:sz w:val="19"/>
                <w:szCs w:val="19"/>
              </w:rPr>
              <w:t>3.88</w:t>
            </w:r>
          </w:p>
        </w:tc>
        <w:tc>
          <w:tcPr>
            <w:tcW w:w="2025" w:type="dxa"/>
            <w:tcMar>
              <w:top w:w="60" w:type="dxa"/>
              <w:left w:w="80" w:type="dxa"/>
              <w:bottom w:w="60" w:type="dxa"/>
              <w:right w:w="80" w:type="dxa"/>
            </w:tcMar>
            <w:vAlign w:val="center"/>
          </w:tcPr>
          <w:p w14:paraId="6C227370" w14:textId="77777777" w:rsidR="006753C8" w:rsidRDefault="00A44D4C" w:rsidP="00A44D4C">
            <w:pPr>
              <w:jc w:val="center"/>
            </w:pPr>
            <w:r>
              <w:rPr>
                <w:rFonts w:cs="Times New Roman"/>
                <w:sz w:val="19"/>
                <w:szCs w:val="19"/>
              </w:rPr>
              <w:t>4.43</w:t>
            </w:r>
          </w:p>
        </w:tc>
      </w:tr>
      <w:tr w:rsidR="006753C8" w14:paraId="4AFB18E8" w14:textId="77777777">
        <w:tc>
          <w:tcPr>
            <w:tcW w:w="1200" w:type="dxa"/>
            <w:tcMar>
              <w:top w:w="60" w:type="dxa"/>
              <w:left w:w="80" w:type="dxa"/>
              <w:bottom w:w="60" w:type="dxa"/>
              <w:right w:w="80" w:type="dxa"/>
            </w:tcMar>
            <w:vAlign w:val="center"/>
          </w:tcPr>
          <w:p w14:paraId="7EDE469C" w14:textId="77777777" w:rsidR="006753C8" w:rsidRDefault="00A44D4C" w:rsidP="00A44D4C">
            <w:pPr>
              <w:jc w:val="center"/>
            </w:pPr>
            <w:r>
              <w:rPr>
                <w:rFonts w:cs="Times New Roman"/>
                <w:sz w:val="19"/>
                <w:szCs w:val="19"/>
              </w:rPr>
              <w:t>13</w:t>
            </w:r>
          </w:p>
        </w:tc>
        <w:tc>
          <w:tcPr>
            <w:tcW w:w="2025" w:type="dxa"/>
            <w:tcMar>
              <w:top w:w="60" w:type="dxa"/>
              <w:left w:w="80" w:type="dxa"/>
              <w:bottom w:w="60" w:type="dxa"/>
              <w:right w:w="80" w:type="dxa"/>
            </w:tcMar>
            <w:vAlign w:val="center"/>
          </w:tcPr>
          <w:p w14:paraId="3047CF1A" w14:textId="77777777" w:rsidR="006753C8" w:rsidRDefault="00A44D4C" w:rsidP="00A44D4C">
            <w:pPr>
              <w:jc w:val="center"/>
            </w:pPr>
            <w:r>
              <w:rPr>
                <w:rFonts w:cs="Times New Roman"/>
                <w:sz w:val="19"/>
                <w:szCs w:val="19"/>
              </w:rPr>
              <w:t>12.22</w:t>
            </w:r>
          </w:p>
        </w:tc>
        <w:tc>
          <w:tcPr>
            <w:tcW w:w="2025" w:type="dxa"/>
            <w:tcMar>
              <w:top w:w="60" w:type="dxa"/>
              <w:left w:w="80" w:type="dxa"/>
              <w:bottom w:w="60" w:type="dxa"/>
              <w:right w:w="80" w:type="dxa"/>
            </w:tcMar>
            <w:vAlign w:val="center"/>
          </w:tcPr>
          <w:p w14:paraId="4DE0E433" w14:textId="77777777" w:rsidR="006753C8" w:rsidRDefault="00A44D4C" w:rsidP="00A44D4C">
            <w:pPr>
              <w:jc w:val="center"/>
            </w:pPr>
            <w:r>
              <w:rPr>
                <w:rFonts w:cs="Times New Roman"/>
                <w:sz w:val="19"/>
                <w:szCs w:val="19"/>
              </w:rPr>
              <w:t>4.99</w:t>
            </w:r>
          </w:p>
        </w:tc>
        <w:tc>
          <w:tcPr>
            <w:tcW w:w="2025" w:type="dxa"/>
            <w:tcMar>
              <w:top w:w="60" w:type="dxa"/>
              <w:left w:w="80" w:type="dxa"/>
              <w:bottom w:w="60" w:type="dxa"/>
              <w:right w:w="80" w:type="dxa"/>
            </w:tcMar>
            <w:vAlign w:val="center"/>
          </w:tcPr>
          <w:p w14:paraId="479F4481" w14:textId="77777777" w:rsidR="006753C8" w:rsidRDefault="00A44D4C" w:rsidP="00A44D4C">
            <w:pPr>
              <w:jc w:val="center"/>
            </w:pPr>
            <w:r>
              <w:rPr>
                <w:rFonts w:cs="Times New Roman"/>
                <w:sz w:val="19"/>
                <w:szCs w:val="19"/>
              </w:rPr>
              <w:t>4.99</w:t>
            </w:r>
          </w:p>
        </w:tc>
        <w:tc>
          <w:tcPr>
            <w:tcW w:w="2025" w:type="dxa"/>
            <w:tcMar>
              <w:top w:w="60" w:type="dxa"/>
              <w:left w:w="80" w:type="dxa"/>
              <w:bottom w:w="60" w:type="dxa"/>
              <w:right w:w="80" w:type="dxa"/>
            </w:tcMar>
            <w:vAlign w:val="center"/>
          </w:tcPr>
          <w:p w14:paraId="4413E9BF" w14:textId="77777777" w:rsidR="006753C8" w:rsidRDefault="00A44D4C" w:rsidP="00A44D4C">
            <w:pPr>
              <w:jc w:val="center"/>
            </w:pPr>
            <w:r>
              <w:rPr>
                <w:rFonts w:cs="Times New Roman"/>
                <w:sz w:val="19"/>
                <w:szCs w:val="19"/>
              </w:rPr>
              <w:t>7.40</w:t>
            </w:r>
          </w:p>
        </w:tc>
      </w:tr>
      <w:tr w:rsidR="006753C8" w14:paraId="5048D0F1" w14:textId="77777777">
        <w:tc>
          <w:tcPr>
            <w:tcW w:w="1200" w:type="dxa"/>
            <w:tcMar>
              <w:top w:w="60" w:type="dxa"/>
              <w:left w:w="80" w:type="dxa"/>
              <w:bottom w:w="60" w:type="dxa"/>
              <w:right w:w="80" w:type="dxa"/>
            </w:tcMar>
            <w:vAlign w:val="center"/>
          </w:tcPr>
          <w:p w14:paraId="1DF751ED" w14:textId="77777777" w:rsidR="006753C8" w:rsidRDefault="00A44D4C" w:rsidP="00A44D4C">
            <w:pPr>
              <w:jc w:val="center"/>
            </w:pPr>
            <w:r>
              <w:rPr>
                <w:rFonts w:cs="Times New Roman"/>
                <w:sz w:val="19"/>
                <w:szCs w:val="19"/>
              </w:rPr>
              <w:t>14</w:t>
            </w:r>
          </w:p>
        </w:tc>
        <w:tc>
          <w:tcPr>
            <w:tcW w:w="2025" w:type="dxa"/>
            <w:tcMar>
              <w:top w:w="60" w:type="dxa"/>
              <w:left w:w="80" w:type="dxa"/>
              <w:bottom w:w="60" w:type="dxa"/>
              <w:right w:w="80" w:type="dxa"/>
            </w:tcMar>
            <w:vAlign w:val="center"/>
          </w:tcPr>
          <w:p w14:paraId="340EBC2D" w14:textId="77777777" w:rsidR="006753C8" w:rsidRDefault="00A44D4C" w:rsidP="00A44D4C">
            <w:pPr>
              <w:jc w:val="center"/>
            </w:pPr>
            <w:r>
              <w:rPr>
                <w:rFonts w:cs="Times New Roman"/>
                <w:sz w:val="19"/>
                <w:szCs w:val="19"/>
              </w:rPr>
              <w:t>16.10</w:t>
            </w:r>
          </w:p>
        </w:tc>
        <w:tc>
          <w:tcPr>
            <w:tcW w:w="2025" w:type="dxa"/>
            <w:tcMar>
              <w:top w:w="60" w:type="dxa"/>
              <w:left w:w="80" w:type="dxa"/>
              <w:bottom w:w="60" w:type="dxa"/>
              <w:right w:w="80" w:type="dxa"/>
            </w:tcMar>
            <w:vAlign w:val="center"/>
          </w:tcPr>
          <w:p w14:paraId="3455E456" w14:textId="77777777" w:rsidR="006753C8" w:rsidRDefault="00A44D4C" w:rsidP="00A44D4C">
            <w:pPr>
              <w:jc w:val="center"/>
            </w:pPr>
            <w:r>
              <w:rPr>
                <w:rFonts w:cs="Times New Roman"/>
                <w:sz w:val="19"/>
                <w:szCs w:val="19"/>
              </w:rPr>
              <w:t>10.55</w:t>
            </w:r>
          </w:p>
        </w:tc>
        <w:tc>
          <w:tcPr>
            <w:tcW w:w="2025" w:type="dxa"/>
            <w:tcMar>
              <w:top w:w="60" w:type="dxa"/>
              <w:left w:w="80" w:type="dxa"/>
              <w:bottom w:w="60" w:type="dxa"/>
              <w:right w:w="80" w:type="dxa"/>
            </w:tcMar>
            <w:vAlign w:val="center"/>
          </w:tcPr>
          <w:p w14:paraId="5E2596D9" w14:textId="77777777" w:rsidR="006753C8" w:rsidRDefault="00A44D4C" w:rsidP="00A44D4C">
            <w:pPr>
              <w:jc w:val="center"/>
            </w:pPr>
            <w:r>
              <w:rPr>
                <w:rFonts w:cs="Times New Roman"/>
                <w:sz w:val="19"/>
                <w:szCs w:val="19"/>
              </w:rPr>
              <w:t>7.49</w:t>
            </w:r>
          </w:p>
        </w:tc>
        <w:tc>
          <w:tcPr>
            <w:tcW w:w="2025" w:type="dxa"/>
            <w:tcMar>
              <w:top w:w="60" w:type="dxa"/>
              <w:left w:w="80" w:type="dxa"/>
              <w:bottom w:w="60" w:type="dxa"/>
              <w:right w:w="80" w:type="dxa"/>
            </w:tcMar>
            <w:vAlign w:val="center"/>
          </w:tcPr>
          <w:p w14:paraId="6318FA57" w14:textId="77777777" w:rsidR="006753C8" w:rsidRDefault="00A44D4C" w:rsidP="00A44D4C">
            <w:pPr>
              <w:jc w:val="center"/>
            </w:pPr>
            <w:r>
              <w:rPr>
                <w:rFonts w:cs="Times New Roman"/>
                <w:sz w:val="19"/>
                <w:szCs w:val="19"/>
              </w:rPr>
              <w:t>11.38</w:t>
            </w:r>
          </w:p>
        </w:tc>
      </w:tr>
      <w:tr w:rsidR="006753C8" w14:paraId="2552D911" w14:textId="77777777">
        <w:tc>
          <w:tcPr>
            <w:tcW w:w="1200" w:type="dxa"/>
            <w:tcMar>
              <w:top w:w="60" w:type="dxa"/>
              <w:left w:w="80" w:type="dxa"/>
              <w:bottom w:w="60" w:type="dxa"/>
              <w:right w:w="80" w:type="dxa"/>
            </w:tcMar>
            <w:vAlign w:val="center"/>
          </w:tcPr>
          <w:p w14:paraId="148498A0" w14:textId="77777777" w:rsidR="006753C8" w:rsidRDefault="00A44D4C" w:rsidP="00A44D4C">
            <w:pPr>
              <w:jc w:val="center"/>
            </w:pPr>
            <w:r>
              <w:rPr>
                <w:rFonts w:cs="Times New Roman"/>
                <w:sz w:val="19"/>
                <w:szCs w:val="19"/>
              </w:rPr>
              <w:t>15</w:t>
            </w:r>
          </w:p>
        </w:tc>
        <w:tc>
          <w:tcPr>
            <w:tcW w:w="2025" w:type="dxa"/>
            <w:tcMar>
              <w:top w:w="60" w:type="dxa"/>
              <w:left w:w="80" w:type="dxa"/>
              <w:bottom w:w="60" w:type="dxa"/>
              <w:right w:w="80" w:type="dxa"/>
            </w:tcMar>
            <w:vAlign w:val="center"/>
          </w:tcPr>
          <w:p w14:paraId="3DDFFB41" w14:textId="77777777" w:rsidR="006753C8" w:rsidRDefault="00A44D4C" w:rsidP="00A44D4C">
            <w:pPr>
              <w:jc w:val="center"/>
            </w:pPr>
            <w:r>
              <w:rPr>
                <w:rFonts w:cs="Times New Roman"/>
                <w:sz w:val="19"/>
                <w:szCs w:val="19"/>
              </w:rPr>
              <w:t>19.44</w:t>
            </w:r>
          </w:p>
        </w:tc>
        <w:tc>
          <w:tcPr>
            <w:tcW w:w="2025" w:type="dxa"/>
            <w:tcMar>
              <w:top w:w="60" w:type="dxa"/>
              <w:left w:w="80" w:type="dxa"/>
              <w:bottom w:w="60" w:type="dxa"/>
              <w:right w:w="80" w:type="dxa"/>
            </w:tcMar>
            <w:vAlign w:val="center"/>
          </w:tcPr>
          <w:p w14:paraId="54B6D13E" w14:textId="77777777" w:rsidR="006753C8" w:rsidRDefault="00A44D4C" w:rsidP="00A44D4C">
            <w:pPr>
              <w:jc w:val="center"/>
            </w:pPr>
            <w:r>
              <w:rPr>
                <w:rFonts w:cs="Times New Roman"/>
                <w:sz w:val="19"/>
                <w:szCs w:val="19"/>
              </w:rPr>
              <w:t>12.77</w:t>
            </w:r>
          </w:p>
        </w:tc>
        <w:tc>
          <w:tcPr>
            <w:tcW w:w="2025" w:type="dxa"/>
            <w:tcMar>
              <w:top w:w="60" w:type="dxa"/>
              <w:left w:w="80" w:type="dxa"/>
              <w:bottom w:w="60" w:type="dxa"/>
              <w:right w:w="80" w:type="dxa"/>
            </w:tcMar>
            <w:vAlign w:val="center"/>
          </w:tcPr>
          <w:p w14:paraId="04860F32" w14:textId="77777777" w:rsidR="006753C8" w:rsidRDefault="00A44D4C" w:rsidP="00A44D4C">
            <w:pPr>
              <w:jc w:val="center"/>
            </w:pPr>
            <w:r>
              <w:rPr>
                <w:rFonts w:cs="Times New Roman"/>
                <w:sz w:val="19"/>
                <w:szCs w:val="19"/>
              </w:rPr>
              <w:t>9.16</w:t>
            </w:r>
          </w:p>
        </w:tc>
        <w:tc>
          <w:tcPr>
            <w:tcW w:w="2025" w:type="dxa"/>
            <w:tcMar>
              <w:top w:w="60" w:type="dxa"/>
              <w:left w:w="80" w:type="dxa"/>
              <w:bottom w:w="60" w:type="dxa"/>
              <w:right w:w="80" w:type="dxa"/>
            </w:tcMar>
            <w:vAlign w:val="center"/>
          </w:tcPr>
          <w:p w14:paraId="26019236" w14:textId="77777777" w:rsidR="006753C8" w:rsidRDefault="00A44D4C" w:rsidP="00A44D4C">
            <w:pPr>
              <w:jc w:val="center"/>
            </w:pPr>
            <w:r>
              <w:rPr>
                <w:rFonts w:cs="Times New Roman"/>
                <w:sz w:val="19"/>
                <w:szCs w:val="19"/>
              </w:rPr>
              <w:t>13.79</w:t>
            </w:r>
          </w:p>
        </w:tc>
      </w:tr>
      <w:tr w:rsidR="006753C8" w14:paraId="7569C02E" w14:textId="77777777">
        <w:tc>
          <w:tcPr>
            <w:tcW w:w="1200" w:type="dxa"/>
            <w:tcMar>
              <w:top w:w="60" w:type="dxa"/>
              <w:left w:w="80" w:type="dxa"/>
              <w:bottom w:w="60" w:type="dxa"/>
              <w:right w:w="80" w:type="dxa"/>
            </w:tcMar>
            <w:vAlign w:val="center"/>
          </w:tcPr>
          <w:p w14:paraId="765E2489" w14:textId="77777777" w:rsidR="006753C8" w:rsidRDefault="00A44D4C" w:rsidP="00A44D4C">
            <w:pPr>
              <w:jc w:val="center"/>
            </w:pPr>
            <w:r>
              <w:rPr>
                <w:rFonts w:cs="Times New Roman"/>
                <w:sz w:val="19"/>
                <w:szCs w:val="19"/>
              </w:rPr>
              <w:t>16</w:t>
            </w:r>
          </w:p>
        </w:tc>
        <w:tc>
          <w:tcPr>
            <w:tcW w:w="2025" w:type="dxa"/>
            <w:tcMar>
              <w:top w:w="60" w:type="dxa"/>
              <w:left w:w="80" w:type="dxa"/>
              <w:bottom w:w="60" w:type="dxa"/>
              <w:right w:w="80" w:type="dxa"/>
            </w:tcMar>
            <w:vAlign w:val="center"/>
          </w:tcPr>
          <w:p w14:paraId="14AC80ED" w14:textId="77777777" w:rsidR="006753C8" w:rsidRDefault="00A44D4C" w:rsidP="00A44D4C">
            <w:pPr>
              <w:jc w:val="center"/>
            </w:pPr>
            <w:r>
              <w:rPr>
                <w:rFonts w:cs="Times New Roman"/>
                <w:sz w:val="19"/>
                <w:szCs w:val="19"/>
              </w:rPr>
              <w:t>21.66</w:t>
            </w:r>
          </w:p>
        </w:tc>
        <w:tc>
          <w:tcPr>
            <w:tcW w:w="2025" w:type="dxa"/>
            <w:tcMar>
              <w:top w:w="60" w:type="dxa"/>
              <w:left w:w="80" w:type="dxa"/>
              <w:bottom w:w="60" w:type="dxa"/>
              <w:right w:w="80" w:type="dxa"/>
            </w:tcMar>
            <w:vAlign w:val="center"/>
          </w:tcPr>
          <w:p w14:paraId="38DABFF7" w14:textId="77777777" w:rsidR="006753C8" w:rsidRDefault="00A44D4C" w:rsidP="00A44D4C">
            <w:pPr>
              <w:jc w:val="center"/>
            </w:pPr>
            <w:r>
              <w:rPr>
                <w:rFonts w:cs="Times New Roman"/>
                <w:sz w:val="19"/>
                <w:szCs w:val="19"/>
              </w:rPr>
              <w:t>15.55</w:t>
            </w:r>
          </w:p>
        </w:tc>
        <w:tc>
          <w:tcPr>
            <w:tcW w:w="2025" w:type="dxa"/>
            <w:tcMar>
              <w:top w:w="60" w:type="dxa"/>
              <w:left w:w="80" w:type="dxa"/>
              <w:bottom w:w="60" w:type="dxa"/>
              <w:right w:w="80" w:type="dxa"/>
            </w:tcMar>
            <w:vAlign w:val="center"/>
          </w:tcPr>
          <w:p w14:paraId="3B034597" w14:textId="77777777" w:rsidR="006753C8" w:rsidRDefault="00A44D4C" w:rsidP="00A44D4C">
            <w:pPr>
              <w:jc w:val="center"/>
            </w:pPr>
            <w:r>
              <w:rPr>
                <w:rFonts w:cs="Times New Roman"/>
                <w:sz w:val="19"/>
                <w:szCs w:val="19"/>
              </w:rPr>
              <w:t>12.08</w:t>
            </w:r>
          </w:p>
        </w:tc>
        <w:tc>
          <w:tcPr>
            <w:tcW w:w="2025" w:type="dxa"/>
            <w:tcMar>
              <w:top w:w="60" w:type="dxa"/>
              <w:left w:w="80" w:type="dxa"/>
              <w:bottom w:w="60" w:type="dxa"/>
              <w:right w:w="80" w:type="dxa"/>
            </w:tcMar>
            <w:vAlign w:val="center"/>
          </w:tcPr>
          <w:p w14:paraId="07918A0D" w14:textId="77777777" w:rsidR="006753C8" w:rsidRDefault="00A44D4C" w:rsidP="00A44D4C">
            <w:pPr>
              <w:jc w:val="center"/>
            </w:pPr>
            <w:r>
              <w:rPr>
                <w:rFonts w:cs="Times New Roman"/>
                <w:sz w:val="19"/>
                <w:szCs w:val="19"/>
              </w:rPr>
              <w:t>16.43</w:t>
            </w:r>
          </w:p>
        </w:tc>
      </w:tr>
      <w:tr w:rsidR="006753C8" w14:paraId="5490DC45" w14:textId="77777777">
        <w:tc>
          <w:tcPr>
            <w:tcW w:w="1200" w:type="dxa"/>
            <w:tcMar>
              <w:top w:w="60" w:type="dxa"/>
              <w:left w:w="80" w:type="dxa"/>
              <w:bottom w:w="60" w:type="dxa"/>
              <w:right w:w="80" w:type="dxa"/>
            </w:tcMar>
            <w:vAlign w:val="center"/>
          </w:tcPr>
          <w:p w14:paraId="74FE8C09" w14:textId="77777777" w:rsidR="006753C8" w:rsidRDefault="00A44D4C" w:rsidP="00A44D4C">
            <w:pPr>
              <w:jc w:val="center"/>
            </w:pPr>
            <w:r>
              <w:rPr>
                <w:rFonts w:cs="Times New Roman"/>
                <w:sz w:val="19"/>
                <w:szCs w:val="19"/>
              </w:rPr>
              <w:lastRenderedPageBreak/>
              <w:t>17</w:t>
            </w:r>
          </w:p>
        </w:tc>
        <w:tc>
          <w:tcPr>
            <w:tcW w:w="2025" w:type="dxa"/>
            <w:tcMar>
              <w:top w:w="60" w:type="dxa"/>
              <w:left w:w="80" w:type="dxa"/>
              <w:bottom w:w="60" w:type="dxa"/>
              <w:right w:w="80" w:type="dxa"/>
            </w:tcMar>
            <w:vAlign w:val="center"/>
          </w:tcPr>
          <w:p w14:paraId="644F21B0" w14:textId="77777777" w:rsidR="006753C8" w:rsidRDefault="00A44D4C" w:rsidP="00A44D4C">
            <w:pPr>
              <w:jc w:val="center"/>
            </w:pPr>
            <w:r>
              <w:rPr>
                <w:rFonts w:cs="Times New Roman"/>
                <w:sz w:val="19"/>
                <w:szCs w:val="19"/>
              </w:rPr>
              <w:t>24.99</w:t>
            </w:r>
          </w:p>
        </w:tc>
        <w:tc>
          <w:tcPr>
            <w:tcW w:w="2025" w:type="dxa"/>
            <w:tcMar>
              <w:top w:w="60" w:type="dxa"/>
              <w:left w:w="80" w:type="dxa"/>
              <w:bottom w:w="60" w:type="dxa"/>
              <w:right w:w="80" w:type="dxa"/>
            </w:tcMar>
            <w:vAlign w:val="center"/>
          </w:tcPr>
          <w:p w14:paraId="4ACC56D8" w14:textId="77777777" w:rsidR="006753C8" w:rsidRDefault="00A44D4C" w:rsidP="00A44D4C">
            <w:pPr>
              <w:jc w:val="center"/>
            </w:pPr>
            <w:r>
              <w:rPr>
                <w:rFonts w:cs="Times New Roman"/>
                <w:sz w:val="19"/>
                <w:szCs w:val="19"/>
              </w:rPr>
              <w:t>18.88</w:t>
            </w:r>
          </w:p>
        </w:tc>
        <w:tc>
          <w:tcPr>
            <w:tcW w:w="2025" w:type="dxa"/>
            <w:tcMar>
              <w:top w:w="60" w:type="dxa"/>
              <w:left w:w="80" w:type="dxa"/>
              <w:bottom w:w="60" w:type="dxa"/>
              <w:right w:w="80" w:type="dxa"/>
            </w:tcMar>
            <w:vAlign w:val="center"/>
          </w:tcPr>
          <w:p w14:paraId="1C2C8A9E" w14:textId="77777777" w:rsidR="006753C8" w:rsidRDefault="00A44D4C" w:rsidP="00A44D4C">
            <w:pPr>
              <w:jc w:val="center"/>
            </w:pPr>
            <w:r>
              <w:rPr>
                <w:rFonts w:cs="Times New Roman"/>
                <w:sz w:val="19"/>
                <w:szCs w:val="19"/>
              </w:rPr>
              <w:t>14.16</w:t>
            </w:r>
          </w:p>
        </w:tc>
        <w:tc>
          <w:tcPr>
            <w:tcW w:w="2025" w:type="dxa"/>
            <w:tcMar>
              <w:top w:w="60" w:type="dxa"/>
              <w:left w:w="80" w:type="dxa"/>
              <w:bottom w:w="60" w:type="dxa"/>
              <w:right w:w="80" w:type="dxa"/>
            </w:tcMar>
            <w:vAlign w:val="center"/>
          </w:tcPr>
          <w:p w14:paraId="73CE8352" w14:textId="77777777" w:rsidR="006753C8" w:rsidRDefault="00A44D4C" w:rsidP="00A44D4C">
            <w:pPr>
              <w:jc w:val="center"/>
            </w:pPr>
            <w:r>
              <w:rPr>
                <w:rFonts w:cs="Times New Roman"/>
                <w:sz w:val="19"/>
                <w:szCs w:val="19"/>
              </w:rPr>
              <w:t>19.34</w:t>
            </w:r>
          </w:p>
        </w:tc>
      </w:tr>
      <w:tr w:rsidR="006753C8" w14:paraId="26A21752" w14:textId="77777777">
        <w:tc>
          <w:tcPr>
            <w:tcW w:w="1200" w:type="dxa"/>
            <w:tcMar>
              <w:top w:w="60" w:type="dxa"/>
              <w:left w:w="80" w:type="dxa"/>
              <w:bottom w:w="60" w:type="dxa"/>
              <w:right w:w="80" w:type="dxa"/>
            </w:tcMar>
            <w:vAlign w:val="center"/>
          </w:tcPr>
          <w:p w14:paraId="545F2A18" w14:textId="77777777" w:rsidR="006753C8" w:rsidRDefault="00A44D4C" w:rsidP="00A44D4C">
            <w:pPr>
              <w:jc w:val="center"/>
            </w:pPr>
            <w:r>
              <w:rPr>
                <w:rFonts w:cs="Times New Roman"/>
                <w:sz w:val="19"/>
                <w:szCs w:val="19"/>
              </w:rPr>
              <w:t>18</w:t>
            </w:r>
          </w:p>
        </w:tc>
        <w:tc>
          <w:tcPr>
            <w:tcW w:w="2025" w:type="dxa"/>
            <w:tcMar>
              <w:top w:w="60" w:type="dxa"/>
              <w:left w:w="80" w:type="dxa"/>
              <w:bottom w:w="60" w:type="dxa"/>
              <w:right w:w="80" w:type="dxa"/>
            </w:tcMar>
            <w:vAlign w:val="center"/>
          </w:tcPr>
          <w:p w14:paraId="61DEAB31" w14:textId="77777777" w:rsidR="006753C8" w:rsidRDefault="00A44D4C" w:rsidP="00A44D4C">
            <w:pPr>
              <w:jc w:val="center"/>
            </w:pPr>
            <w:r>
              <w:rPr>
                <w:rFonts w:cs="Times New Roman"/>
                <w:sz w:val="19"/>
                <w:szCs w:val="19"/>
              </w:rPr>
              <w:t>27.22</w:t>
            </w:r>
          </w:p>
        </w:tc>
        <w:tc>
          <w:tcPr>
            <w:tcW w:w="2025" w:type="dxa"/>
            <w:tcMar>
              <w:top w:w="60" w:type="dxa"/>
              <w:left w:w="80" w:type="dxa"/>
              <w:bottom w:w="60" w:type="dxa"/>
              <w:right w:w="80" w:type="dxa"/>
            </w:tcMar>
            <w:vAlign w:val="center"/>
          </w:tcPr>
          <w:p w14:paraId="365A53CA" w14:textId="77777777" w:rsidR="006753C8" w:rsidRDefault="00A44D4C" w:rsidP="00A44D4C">
            <w:pPr>
              <w:jc w:val="center"/>
            </w:pPr>
            <w:r>
              <w:rPr>
                <w:rFonts w:cs="Times New Roman"/>
                <w:sz w:val="19"/>
                <w:szCs w:val="19"/>
              </w:rPr>
              <w:t>20.55</w:t>
            </w:r>
          </w:p>
        </w:tc>
        <w:tc>
          <w:tcPr>
            <w:tcW w:w="2025" w:type="dxa"/>
            <w:tcMar>
              <w:top w:w="60" w:type="dxa"/>
              <w:left w:w="80" w:type="dxa"/>
              <w:bottom w:w="60" w:type="dxa"/>
              <w:right w:w="80" w:type="dxa"/>
            </w:tcMar>
            <w:vAlign w:val="center"/>
          </w:tcPr>
          <w:p w14:paraId="424D2FD2" w14:textId="77777777" w:rsidR="006753C8" w:rsidRDefault="00A44D4C" w:rsidP="00A44D4C">
            <w:pPr>
              <w:jc w:val="center"/>
            </w:pPr>
            <w:r>
              <w:rPr>
                <w:rFonts w:cs="Times New Roman"/>
                <w:sz w:val="19"/>
                <w:szCs w:val="19"/>
              </w:rPr>
              <w:t>15.83</w:t>
            </w:r>
          </w:p>
        </w:tc>
        <w:tc>
          <w:tcPr>
            <w:tcW w:w="2025" w:type="dxa"/>
            <w:tcMar>
              <w:top w:w="60" w:type="dxa"/>
              <w:left w:w="80" w:type="dxa"/>
              <w:bottom w:w="60" w:type="dxa"/>
              <w:right w:w="80" w:type="dxa"/>
            </w:tcMar>
            <w:vAlign w:val="center"/>
          </w:tcPr>
          <w:p w14:paraId="2630510D" w14:textId="77777777" w:rsidR="006753C8" w:rsidRDefault="00A44D4C" w:rsidP="00A44D4C">
            <w:pPr>
              <w:jc w:val="center"/>
            </w:pPr>
            <w:r>
              <w:rPr>
                <w:rFonts w:cs="Times New Roman"/>
                <w:sz w:val="19"/>
                <w:szCs w:val="19"/>
              </w:rPr>
              <w:t>21.20</w:t>
            </w:r>
          </w:p>
        </w:tc>
      </w:tr>
      <w:tr w:rsidR="006753C8" w14:paraId="3034A0B9" w14:textId="77777777">
        <w:tc>
          <w:tcPr>
            <w:tcW w:w="1200" w:type="dxa"/>
            <w:tcMar>
              <w:top w:w="60" w:type="dxa"/>
              <w:left w:w="80" w:type="dxa"/>
              <w:bottom w:w="60" w:type="dxa"/>
              <w:right w:w="80" w:type="dxa"/>
            </w:tcMar>
            <w:vAlign w:val="center"/>
          </w:tcPr>
          <w:p w14:paraId="33657616" w14:textId="77777777" w:rsidR="006753C8" w:rsidRDefault="00A44D4C" w:rsidP="00A44D4C">
            <w:pPr>
              <w:jc w:val="center"/>
            </w:pPr>
            <w:r>
              <w:rPr>
                <w:rFonts w:cs="Times New Roman"/>
                <w:sz w:val="19"/>
                <w:szCs w:val="19"/>
              </w:rPr>
              <w:t>19</w:t>
            </w:r>
          </w:p>
        </w:tc>
        <w:tc>
          <w:tcPr>
            <w:tcW w:w="2025" w:type="dxa"/>
            <w:tcMar>
              <w:top w:w="60" w:type="dxa"/>
              <w:left w:w="80" w:type="dxa"/>
              <w:bottom w:w="60" w:type="dxa"/>
              <w:right w:w="80" w:type="dxa"/>
            </w:tcMar>
            <w:vAlign w:val="center"/>
          </w:tcPr>
          <w:p w14:paraId="567006E7" w14:textId="77777777" w:rsidR="006753C8" w:rsidRDefault="00A44D4C" w:rsidP="00A44D4C">
            <w:pPr>
              <w:jc w:val="center"/>
            </w:pPr>
            <w:r>
              <w:rPr>
                <w:rFonts w:cs="Times New Roman"/>
                <w:sz w:val="19"/>
                <w:szCs w:val="19"/>
              </w:rPr>
              <w:t>25.55</w:t>
            </w:r>
          </w:p>
        </w:tc>
        <w:tc>
          <w:tcPr>
            <w:tcW w:w="2025" w:type="dxa"/>
            <w:tcMar>
              <w:top w:w="60" w:type="dxa"/>
              <w:left w:w="80" w:type="dxa"/>
              <w:bottom w:w="60" w:type="dxa"/>
              <w:right w:w="80" w:type="dxa"/>
            </w:tcMar>
            <w:vAlign w:val="center"/>
          </w:tcPr>
          <w:p w14:paraId="22C5AEC0" w14:textId="77777777" w:rsidR="006753C8" w:rsidRDefault="00A44D4C" w:rsidP="00A44D4C">
            <w:pPr>
              <w:jc w:val="center"/>
            </w:pPr>
            <w:r>
              <w:rPr>
                <w:rFonts w:cs="Times New Roman"/>
                <w:sz w:val="19"/>
                <w:szCs w:val="19"/>
              </w:rPr>
              <w:t>22.77</w:t>
            </w:r>
          </w:p>
        </w:tc>
        <w:tc>
          <w:tcPr>
            <w:tcW w:w="2025" w:type="dxa"/>
            <w:tcMar>
              <w:top w:w="60" w:type="dxa"/>
              <w:left w:w="80" w:type="dxa"/>
              <w:bottom w:w="60" w:type="dxa"/>
              <w:right w:w="80" w:type="dxa"/>
            </w:tcMar>
            <w:vAlign w:val="center"/>
          </w:tcPr>
          <w:p w14:paraId="14CDC5A2" w14:textId="77777777" w:rsidR="006753C8" w:rsidRDefault="00A44D4C" w:rsidP="00A44D4C">
            <w:pPr>
              <w:jc w:val="center"/>
            </w:pPr>
            <w:r>
              <w:rPr>
                <w:rFonts w:cs="Times New Roman"/>
                <w:sz w:val="19"/>
                <w:szCs w:val="19"/>
              </w:rPr>
              <w:t>15.00</w:t>
            </w:r>
          </w:p>
        </w:tc>
        <w:tc>
          <w:tcPr>
            <w:tcW w:w="2025" w:type="dxa"/>
            <w:tcMar>
              <w:top w:w="60" w:type="dxa"/>
              <w:left w:w="80" w:type="dxa"/>
              <w:bottom w:w="60" w:type="dxa"/>
              <w:right w:w="80" w:type="dxa"/>
            </w:tcMar>
            <w:vAlign w:val="center"/>
          </w:tcPr>
          <w:p w14:paraId="35238F13" w14:textId="77777777" w:rsidR="006753C8" w:rsidRDefault="00A44D4C" w:rsidP="00A44D4C">
            <w:pPr>
              <w:jc w:val="center"/>
            </w:pPr>
            <w:r>
              <w:rPr>
                <w:rFonts w:cs="Times New Roman"/>
                <w:sz w:val="19"/>
                <w:szCs w:val="19"/>
              </w:rPr>
              <w:t>21.10</w:t>
            </w:r>
          </w:p>
        </w:tc>
      </w:tr>
      <w:tr w:rsidR="006753C8" w14:paraId="7B81EDDB" w14:textId="77777777">
        <w:tc>
          <w:tcPr>
            <w:tcW w:w="1200" w:type="dxa"/>
            <w:tcMar>
              <w:top w:w="60" w:type="dxa"/>
              <w:left w:w="80" w:type="dxa"/>
              <w:bottom w:w="60" w:type="dxa"/>
              <w:right w:w="80" w:type="dxa"/>
            </w:tcMar>
            <w:vAlign w:val="center"/>
          </w:tcPr>
          <w:p w14:paraId="6E06A45C" w14:textId="77777777" w:rsidR="006753C8" w:rsidRDefault="00A44D4C" w:rsidP="00A44D4C">
            <w:pPr>
              <w:jc w:val="center"/>
            </w:pPr>
            <w:r>
              <w:rPr>
                <w:rFonts w:cs="Times New Roman"/>
                <w:sz w:val="19"/>
                <w:szCs w:val="19"/>
              </w:rPr>
              <w:t>20</w:t>
            </w:r>
          </w:p>
        </w:tc>
        <w:tc>
          <w:tcPr>
            <w:tcW w:w="2025" w:type="dxa"/>
            <w:tcMar>
              <w:top w:w="60" w:type="dxa"/>
              <w:left w:w="80" w:type="dxa"/>
              <w:bottom w:w="60" w:type="dxa"/>
              <w:right w:w="80" w:type="dxa"/>
            </w:tcMar>
            <w:vAlign w:val="center"/>
          </w:tcPr>
          <w:p w14:paraId="0FDC3E62" w14:textId="77777777" w:rsidR="006753C8" w:rsidRDefault="00A44D4C" w:rsidP="00A44D4C">
            <w:pPr>
              <w:jc w:val="center"/>
            </w:pPr>
            <w:r>
              <w:rPr>
                <w:rFonts w:cs="Times New Roman"/>
                <w:sz w:val="19"/>
                <w:szCs w:val="19"/>
              </w:rPr>
              <w:t>21.66</w:t>
            </w:r>
          </w:p>
        </w:tc>
        <w:tc>
          <w:tcPr>
            <w:tcW w:w="2025" w:type="dxa"/>
            <w:tcMar>
              <w:top w:w="60" w:type="dxa"/>
              <w:left w:w="80" w:type="dxa"/>
              <w:bottom w:w="60" w:type="dxa"/>
              <w:right w:w="80" w:type="dxa"/>
            </w:tcMar>
            <w:vAlign w:val="center"/>
          </w:tcPr>
          <w:p w14:paraId="0F51EAE1" w14:textId="77777777" w:rsidR="006753C8" w:rsidRDefault="00A44D4C" w:rsidP="00A44D4C">
            <w:pPr>
              <w:jc w:val="center"/>
            </w:pPr>
            <w:r>
              <w:rPr>
                <w:rFonts w:cs="Times New Roman"/>
                <w:sz w:val="19"/>
                <w:szCs w:val="19"/>
              </w:rPr>
              <w:t>21.66</w:t>
            </w:r>
          </w:p>
        </w:tc>
        <w:tc>
          <w:tcPr>
            <w:tcW w:w="2025" w:type="dxa"/>
            <w:tcMar>
              <w:top w:w="60" w:type="dxa"/>
              <w:left w:w="80" w:type="dxa"/>
              <w:bottom w:w="60" w:type="dxa"/>
              <w:right w:w="80" w:type="dxa"/>
            </w:tcMar>
            <w:vAlign w:val="center"/>
          </w:tcPr>
          <w:p w14:paraId="54AC72D5" w14:textId="77777777" w:rsidR="006753C8" w:rsidRDefault="00A44D4C" w:rsidP="00A44D4C">
            <w:pPr>
              <w:jc w:val="center"/>
            </w:pPr>
            <w:r>
              <w:rPr>
                <w:rFonts w:cs="Times New Roman"/>
                <w:sz w:val="19"/>
                <w:szCs w:val="19"/>
              </w:rPr>
              <w:t>10.82</w:t>
            </w:r>
          </w:p>
        </w:tc>
        <w:tc>
          <w:tcPr>
            <w:tcW w:w="2025" w:type="dxa"/>
            <w:tcMar>
              <w:top w:w="60" w:type="dxa"/>
              <w:left w:w="80" w:type="dxa"/>
              <w:bottom w:w="60" w:type="dxa"/>
              <w:right w:w="80" w:type="dxa"/>
            </w:tcMar>
            <w:vAlign w:val="center"/>
          </w:tcPr>
          <w:p w14:paraId="76BE3EF3" w14:textId="77777777" w:rsidR="006753C8" w:rsidRDefault="00A44D4C" w:rsidP="00A44D4C">
            <w:pPr>
              <w:jc w:val="center"/>
            </w:pPr>
            <w:r>
              <w:rPr>
                <w:rFonts w:cs="Times New Roman"/>
                <w:sz w:val="19"/>
                <w:szCs w:val="19"/>
              </w:rPr>
              <w:t>18.04</w:t>
            </w:r>
          </w:p>
        </w:tc>
      </w:tr>
      <w:tr w:rsidR="006753C8" w14:paraId="5225DA00" w14:textId="77777777">
        <w:tc>
          <w:tcPr>
            <w:tcW w:w="1200" w:type="dxa"/>
            <w:tcMar>
              <w:top w:w="60" w:type="dxa"/>
              <w:left w:w="80" w:type="dxa"/>
              <w:bottom w:w="60" w:type="dxa"/>
              <w:right w:w="80" w:type="dxa"/>
            </w:tcMar>
            <w:vAlign w:val="center"/>
          </w:tcPr>
          <w:p w14:paraId="428ED4E2" w14:textId="77777777" w:rsidR="006753C8" w:rsidRDefault="00A44D4C" w:rsidP="00A44D4C">
            <w:pPr>
              <w:jc w:val="center"/>
            </w:pPr>
            <w:r>
              <w:rPr>
                <w:rFonts w:cs="Times New Roman"/>
                <w:sz w:val="19"/>
                <w:szCs w:val="19"/>
              </w:rPr>
              <w:t>21</w:t>
            </w:r>
          </w:p>
        </w:tc>
        <w:tc>
          <w:tcPr>
            <w:tcW w:w="2025" w:type="dxa"/>
            <w:tcMar>
              <w:top w:w="60" w:type="dxa"/>
              <w:left w:w="80" w:type="dxa"/>
              <w:bottom w:w="60" w:type="dxa"/>
              <w:right w:w="80" w:type="dxa"/>
            </w:tcMar>
            <w:vAlign w:val="center"/>
          </w:tcPr>
          <w:p w14:paraId="7C89B259" w14:textId="77777777" w:rsidR="006753C8" w:rsidRDefault="00A44D4C" w:rsidP="00A44D4C">
            <w:pPr>
              <w:jc w:val="center"/>
            </w:pPr>
            <w:r>
              <w:rPr>
                <w:rFonts w:cs="Times New Roman"/>
                <w:sz w:val="19"/>
                <w:szCs w:val="19"/>
              </w:rPr>
              <w:t>17.77</w:t>
            </w:r>
          </w:p>
        </w:tc>
        <w:tc>
          <w:tcPr>
            <w:tcW w:w="2025" w:type="dxa"/>
            <w:tcMar>
              <w:top w:w="60" w:type="dxa"/>
              <w:left w:w="80" w:type="dxa"/>
              <w:bottom w:w="60" w:type="dxa"/>
              <w:right w:w="80" w:type="dxa"/>
            </w:tcMar>
            <w:vAlign w:val="center"/>
          </w:tcPr>
          <w:p w14:paraId="498BEEC7" w14:textId="77777777" w:rsidR="006753C8" w:rsidRDefault="00A44D4C" w:rsidP="00A44D4C">
            <w:pPr>
              <w:jc w:val="center"/>
            </w:pPr>
            <w:r>
              <w:rPr>
                <w:rFonts w:cs="Times New Roman"/>
                <w:sz w:val="19"/>
                <w:szCs w:val="19"/>
              </w:rPr>
              <w:t>17.77</w:t>
            </w:r>
          </w:p>
        </w:tc>
        <w:tc>
          <w:tcPr>
            <w:tcW w:w="2025" w:type="dxa"/>
            <w:tcMar>
              <w:top w:w="60" w:type="dxa"/>
              <w:left w:w="80" w:type="dxa"/>
              <w:bottom w:w="60" w:type="dxa"/>
              <w:right w:w="80" w:type="dxa"/>
            </w:tcMar>
            <w:vAlign w:val="center"/>
          </w:tcPr>
          <w:p w14:paraId="1854183F" w14:textId="77777777" w:rsidR="006753C8" w:rsidRDefault="00A44D4C" w:rsidP="00A44D4C">
            <w:pPr>
              <w:jc w:val="center"/>
            </w:pPr>
            <w:r>
              <w:rPr>
                <w:rFonts w:cs="Times New Roman"/>
                <w:sz w:val="19"/>
                <w:szCs w:val="19"/>
              </w:rPr>
              <w:t>7.91</w:t>
            </w:r>
          </w:p>
        </w:tc>
        <w:tc>
          <w:tcPr>
            <w:tcW w:w="2025" w:type="dxa"/>
            <w:tcMar>
              <w:top w:w="60" w:type="dxa"/>
              <w:left w:w="80" w:type="dxa"/>
              <w:bottom w:w="60" w:type="dxa"/>
              <w:right w:w="80" w:type="dxa"/>
            </w:tcMar>
            <w:vAlign w:val="center"/>
          </w:tcPr>
          <w:p w14:paraId="6D32D518" w14:textId="77777777" w:rsidR="006753C8" w:rsidRDefault="00A44D4C" w:rsidP="00A44D4C">
            <w:pPr>
              <w:jc w:val="center"/>
            </w:pPr>
            <w:r>
              <w:rPr>
                <w:rFonts w:cs="Times New Roman"/>
                <w:sz w:val="19"/>
                <w:szCs w:val="19"/>
              </w:rPr>
              <w:t>14.48</w:t>
            </w:r>
          </w:p>
        </w:tc>
      </w:tr>
      <w:tr w:rsidR="006753C8" w14:paraId="5A591B4A" w14:textId="77777777">
        <w:tc>
          <w:tcPr>
            <w:tcW w:w="1200" w:type="dxa"/>
            <w:tcMar>
              <w:top w:w="60" w:type="dxa"/>
              <w:left w:w="80" w:type="dxa"/>
              <w:bottom w:w="60" w:type="dxa"/>
              <w:right w:w="80" w:type="dxa"/>
            </w:tcMar>
            <w:vAlign w:val="center"/>
          </w:tcPr>
          <w:p w14:paraId="11291B94" w14:textId="77777777" w:rsidR="006753C8" w:rsidRDefault="00A44D4C" w:rsidP="00A44D4C">
            <w:pPr>
              <w:jc w:val="center"/>
            </w:pPr>
            <w:r>
              <w:rPr>
                <w:rFonts w:cs="Times New Roman"/>
                <w:sz w:val="19"/>
                <w:szCs w:val="19"/>
              </w:rPr>
              <w:t>22</w:t>
            </w:r>
          </w:p>
        </w:tc>
        <w:tc>
          <w:tcPr>
            <w:tcW w:w="2025" w:type="dxa"/>
            <w:tcMar>
              <w:top w:w="60" w:type="dxa"/>
              <w:left w:w="80" w:type="dxa"/>
              <w:bottom w:w="60" w:type="dxa"/>
              <w:right w:w="80" w:type="dxa"/>
            </w:tcMar>
            <w:vAlign w:val="center"/>
          </w:tcPr>
          <w:p w14:paraId="7113AD9E" w14:textId="77777777" w:rsidR="006753C8" w:rsidRDefault="00A44D4C" w:rsidP="00A44D4C">
            <w:pPr>
              <w:jc w:val="center"/>
            </w:pPr>
            <w:r>
              <w:rPr>
                <w:rFonts w:cs="Times New Roman"/>
                <w:sz w:val="19"/>
                <w:szCs w:val="19"/>
              </w:rPr>
              <w:t>13.32</w:t>
            </w:r>
          </w:p>
        </w:tc>
        <w:tc>
          <w:tcPr>
            <w:tcW w:w="2025" w:type="dxa"/>
            <w:tcMar>
              <w:top w:w="60" w:type="dxa"/>
              <w:left w:w="80" w:type="dxa"/>
              <w:bottom w:w="60" w:type="dxa"/>
              <w:right w:w="80" w:type="dxa"/>
            </w:tcMar>
            <w:vAlign w:val="center"/>
          </w:tcPr>
          <w:p w14:paraId="1AF870B9" w14:textId="77777777" w:rsidR="006753C8" w:rsidRDefault="00A44D4C" w:rsidP="00A44D4C">
            <w:pPr>
              <w:jc w:val="center"/>
            </w:pPr>
            <w:r>
              <w:rPr>
                <w:rFonts w:cs="Times New Roman"/>
                <w:sz w:val="19"/>
                <w:szCs w:val="19"/>
              </w:rPr>
              <w:t>14.44</w:t>
            </w:r>
          </w:p>
        </w:tc>
        <w:tc>
          <w:tcPr>
            <w:tcW w:w="2025" w:type="dxa"/>
            <w:tcMar>
              <w:top w:w="60" w:type="dxa"/>
              <w:left w:w="80" w:type="dxa"/>
              <w:bottom w:w="60" w:type="dxa"/>
              <w:right w:w="80" w:type="dxa"/>
            </w:tcMar>
            <w:vAlign w:val="center"/>
          </w:tcPr>
          <w:p w14:paraId="48093974" w14:textId="77777777" w:rsidR="006753C8" w:rsidRDefault="00A44D4C" w:rsidP="00A44D4C">
            <w:pPr>
              <w:jc w:val="center"/>
            </w:pPr>
            <w:r>
              <w:rPr>
                <w:rFonts w:cs="Times New Roman"/>
                <w:sz w:val="19"/>
                <w:szCs w:val="19"/>
              </w:rPr>
              <w:t>5.41</w:t>
            </w:r>
          </w:p>
        </w:tc>
        <w:tc>
          <w:tcPr>
            <w:tcW w:w="2025" w:type="dxa"/>
            <w:tcMar>
              <w:top w:w="60" w:type="dxa"/>
              <w:left w:w="80" w:type="dxa"/>
              <w:bottom w:w="60" w:type="dxa"/>
              <w:right w:w="80" w:type="dxa"/>
            </w:tcMar>
            <w:vAlign w:val="center"/>
          </w:tcPr>
          <w:p w14:paraId="24EE0596" w14:textId="77777777" w:rsidR="006753C8" w:rsidRDefault="00A44D4C" w:rsidP="00A44D4C">
            <w:pPr>
              <w:jc w:val="center"/>
            </w:pPr>
            <w:r>
              <w:rPr>
                <w:rFonts w:cs="Times New Roman"/>
                <w:sz w:val="19"/>
                <w:szCs w:val="19"/>
              </w:rPr>
              <w:t>11.05</w:t>
            </w:r>
          </w:p>
        </w:tc>
      </w:tr>
      <w:tr w:rsidR="006753C8" w14:paraId="212928DA" w14:textId="77777777">
        <w:tc>
          <w:tcPr>
            <w:tcW w:w="1200" w:type="dxa"/>
            <w:tcMar>
              <w:top w:w="60" w:type="dxa"/>
              <w:left w:w="80" w:type="dxa"/>
              <w:bottom w:w="60" w:type="dxa"/>
              <w:right w:w="80" w:type="dxa"/>
            </w:tcMar>
            <w:vAlign w:val="center"/>
          </w:tcPr>
          <w:p w14:paraId="2778D0E2" w14:textId="77777777" w:rsidR="006753C8" w:rsidRDefault="00A44D4C" w:rsidP="00A44D4C">
            <w:pPr>
              <w:jc w:val="center"/>
            </w:pPr>
            <w:r>
              <w:rPr>
                <w:rFonts w:cs="Times New Roman"/>
                <w:sz w:val="19"/>
                <w:szCs w:val="19"/>
              </w:rPr>
              <w:t>23</w:t>
            </w:r>
          </w:p>
        </w:tc>
        <w:tc>
          <w:tcPr>
            <w:tcW w:w="2025" w:type="dxa"/>
            <w:tcMar>
              <w:top w:w="60" w:type="dxa"/>
              <w:left w:w="80" w:type="dxa"/>
              <w:bottom w:w="60" w:type="dxa"/>
              <w:right w:w="80" w:type="dxa"/>
            </w:tcMar>
            <w:vAlign w:val="center"/>
          </w:tcPr>
          <w:p w14:paraId="60F23043" w14:textId="77777777" w:rsidR="006753C8" w:rsidRDefault="00A44D4C" w:rsidP="00A44D4C">
            <w:pPr>
              <w:jc w:val="center"/>
            </w:pPr>
            <w:r>
              <w:rPr>
                <w:rFonts w:cs="Times New Roman"/>
                <w:sz w:val="19"/>
                <w:szCs w:val="19"/>
              </w:rPr>
              <w:t>9.44</w:t>
            </w:r>
          </w:p>
        </w:tc>
        <w:tc>
          <w:tcPr>
            <w:tcW w:w="2025" w:type="dxa"/>
            <w:tcMar>
              <w:top w:w="60" w:type="dxa"/>
              <w:left w:w="80" w:type="dxa"/>
              <w:bottom w:w="60" w:type="dxa"/>
              <w:right w:w="80" w:type="dxa"/>
            </w:tcMar>
            <w:vAlign w:val="center"/>
          </w:tcPr>
          <w:p w14:paraId="46326317" w14:textId="77777777" w:rsidR="006753C8" w:rsidRDefault="00A44D4C" w:rsidP="00A44D4C">
            <w:pPr>
              <w:jc w:val="center"/>
            </w:pPr>
            <w:r>
              <w:rPr>
                <w:rFonts w:cs="Times New Roman"/>
                <w:sz w:val="19"/>
                <w:szCs w:val="19"/>
              </w:rPr>
              <w:t>11.11</w:t>
            </w:r>
          </w:p>
        </w:tc>
        <w:tc>
          <w:tcPr>
            <w:tcW w:w="2025" w:type="dxa"/>
            <w:tcMar>
              <w:top w:w="60" w:type="dxa"/>
              <w:left w:w="80" w:type="dxa"/>
              <w:bottom w:w="60" w:type="dxa"/>
              <w:right w:w="80" w:type="dxa"/>
            </w:tcMar>
            <w:vAlign w:val="center"/>
          </w:tcPr>
          <w:p w14:paraId="161040A6" w14:textId="77777777" w:rsidR="006753C8" w:rsidRDefault="00A44D4C" w:rsidP="00A44D4C">
            <w:pPr>
              <w:jc w:val="center"/>
            </w:pPr>
            <w:r>
              <w:rPr>
                <w:rFonts w:cs="Times New Roman"/>
                <w:sz w:val="19"/>
                <w:szCs w:val="19"/>
              </w:rPr>
              <w:t>2.49</w:t>
            </w:r>
          </w:p>
        </w:tc>
        <w:tc>
          <w:tcPr>
            <w:tcW w:w="2025" w:type="dxa"/>
            <w:tcMar>
              <w:top w:w="60" w:type="dxa"/>
              <w:left w:w="80" w:type="dxa"/>
              <w:bottom w:w="60" w:type="dxa"/>
              <w:right w:w="80" w:type="dxa"/>
            </w:tcMar>
            <w:vAlign w:val="center"/>
          </w:tcPr>
          <w:p w14:paraId="088CEB3D" w14:textId="77777777" w:rsidR="006753C8" w:rsidRDefault="00A44D4C" w:rsidP="00A44D4C">
            <w:pPr>
              <w:jc w:val="center"/>
            </w:pPr>
            <w:r>
              <w:rPr>
                <w:rFonts w:cs="Times New Roman"/>
                <w:sz w:val="19"/>
                <w:szCs w:val="19"/>
              </w:rPr>
              <w:t>7.68</w:t>
            </w:r>
          </w:p>
        </w:tc>
      </w:tr>
      <w:tr w:rsidR="006753C8" w14:paraId="350591B1" w14:textId="77777777">
        <w:tc>
          <w:tcPr>
            <w:tcW w:w="1200" w:type="dxa"/>
            <w:tcMar>
              <w:top w:w="60" w:type="dxa"/>
              <w:left w:w="80" w:type="dxa"/>
              <w:bottom w:w="60" w:type="dxa"/>
              <w:right w:w="80" w:type="dxa"/>
            </w:tcMar>
            <w:vAlign w:val="center"/>
          </w:tcPr>
          <w:p w14:paraId="4310F4AF" w14:textId="77777777" w:rsidR="006753C8" w:rsidRDefault="00A44D4C" w:rsidP="00A44D4C">
            <w:pPr>
              <w:jc w:val="center"/>
            </w:pPr>
            <w:r>
              <w:rPr>
                <w:rFonts w:cs="Times New Roman"/>
                <w:sz w:val="19"/>
                <w:szCs w:val="19"/>
              </w:rPr>
              <w:t>24</w:t>
            </w:r>
          </w:p>
        </w:tc>
        <w:tc>
          <w:tcPr>
            <w:tcW w:w="2025" w:type="dxa"/>
            <w:tcMar>
              <w:top w:w="60" w:type="dxa"/>
              <w:left w:w="80" w:type="dxa"/>
              <w:bottom w:w="60" w:type="dxa"/>
              <w:right w:w="80" w:type="dxa"/>
            </w:tcMar>
            <w:vAlign w:val="center"/>
          </w:tcPr>
          <w:p w14:paraId="7C87ADF8" w14:textId="77777777" w:rsidR="006753C8" w:rsidRDefault="00A44D4C" w:rsidP="00A44D4C">
            <w:pPr>
              <w:jc w:val="center"/>
            </w:pPr>
            <w:r>
              <w:rPr>
                <w:rFonts w:cs="Times New Roman"/>
                <w:sz w:val="19"/>
                <w:szCs w:val="19"/>
              </w:rPr>
              <w:t>6.11</w:t>
            </w:r>
          </w:p>
        </w:tc>
        <w:tc>
          <w:tcPr>
            <w:tcW w:w="2025" w:type="dxa"/>
            <w:tcMar>
              <w:top w:w="60" w:type="dxa"/>
              <w:left w:w="80" w:type="dxa"/>
              <w:bottom w:w="60" w:type="dxa"/>
              <w:right w:w="80" w:type="dxa"/>
            </w:tcMar>
            <w:vAlign w:val="center"/>
          </w:tcPr>
          <w:p w14:paraId="7C29FF79" w14:textId="77777777" w:rsidR="006753C8" w:rsidRDefault="00A44D4C" w:rsidP="00A44D4C">
            <w:pPr>
              <w:jc w:val="center"/>
            </w:pPr>
            <w:r>
              <w:rPr>
                <w:rFonts w:cs="Times New Roman"/>
                <w:sz w:val="19"/>
                <w:szCs w:val="19"/>
              </w:rPr>
              <w:t>8.33</w:t>
            </w:r>
          </w:p>
        </w:tc>
        <w:tc>
          <w:tcPr>
            <w:tcW w:w="2025" w:type="dxa"/>
            <w:tcMar>
              <w:top w:w="60" w:type="dxa"/>
              <w:left w:w="80" w:type="dxa"/>
              <w:bottom w:w="60" w:type="dxa"/>
              <w:right w:w="80" w:type="dxa"/>
            </w:tcMar>
            <w:vAlign w:val="center"/>
          </w:tcPr>
          <w:p w14:paraId="723AB2E0" w14:textId="77777777" w:rsidR="006753C8" w:rsidRDefault="00A44D4C" w:rsidP="00A44D4C">
            <w:pPr>
              <w:jc w:val="center"/>
            </w:pPr>
            <w:r>
              <w:rPr>
                <w:rFonts w:cs="Times New Roman"/>
                <w:sz w:val="19"/>
                <w:szCs w:val="19"/>
              </w:rPr>
              <w:t>0.83</w:t>
            </w:r>
          </w:p>
        </w:tc>
        <w:tc>
          <w:tcPr>
            <w:tcW w:w="2025" w:type="dxa"/>
            <w:tcMar>
              <w:top w:w="60" w:type="dxa"/>
              <w:left w:w="80" w:type="dxa"/>
              <w:bottom w:w="60" w:type="dxa"/>
              <w:right w:w="80" w:type="dxa"/>
            </w:tcMar>
            <w:vAlign w:val="center"/>
          </w:tcPr>
          <w:p w14:paraId="50ED2732" w14:textId="77777777" w:rsidR="006753C8" w:rsidRDefault="00A44D4C" w:rsidP="00A44D4C">
            <w:pPr>
              <w:jc w:val="center"/>
            </w:pPr>
            <w:r>
              <w:rPr>
                <w:rFonts w:cs="Times New Roman"/>
                <w:sz w:val="19"/>
                <w:szCs w:val="19"/>
              </w:rPr>
              <w:t>5.09</w:t>
            </w:r>
          </w:p>
        </w:tc>
      </w:tr>
      <w:tr w:rsidR="006753C8" w14:paraId="6B35C19D" w14:textId="77777777">
        <w:tc>
          <w:tcPr>
            <w:tcW w:w="1200" w:type="dxa"/>
            <w:tcMar>
              <w:top w:w="60" w:type="dxa"/>
              <w:left w:w="80" w:type="dxa"/>
              <w:bottom w:w="60" w:type="dxa"/>
              <w:right w:w="80" w:type="dxa"/>
            </w:tcMar>
            <w:vAlign w:val="center"/>
          </w:tcPr>
          <w:p w14:paraId="31B2F5B0" w14:textId="77777777" w:rsidR="006753C8" w:rsidRDefault="00A44D4C" w:rsidP="00A44D4C">
            <w:pPr>
              <w:jc w:val="center"/>
            </w:pPr>
            <w:r>
              <w:rPr>
                <w:rFonts w:cs="Times New Roman"/>
                <w:sz w:val="19"/>
                <w:szCs w:val="19"/>
              </w:rPr>
              <w:t>25</w:t>
            </w:r>
          </w:p>
        </w:tc>
        <w:tc>
          <w:tcPr>
            <w:tcW w:w="2025" w:type="dxa"/>
            <w:tcMar>
              <w:top w:w="60" w:type="dxa"/>
              <w:left w:w="80" w:type="dxa"/>
              <w:bottom w:w="60" w:type="dxa"/>
              <w:right w:w="80" w:type="dxa"/>
            </w:tcMar>
            <w:vAlign w:val="center"/>
          </w:tcPr>
          <w:p w14:paraId="3988383B" w14:textId="77777777" w:rsidR="006753C8" w:rsidRDefault="00A44D4C" w:rsidP="00A44D4C">
            <w:pPr>
              <w:jc w:val="center"/>
            </w:pPr>
            <w:r>
              <w:rPr>
                <w:rFonts w:cs="Times New Roman"/>
                <w:sz w:val="19"/>
                <w:szCs w:val="19"/>
              </w:rPr>
              <w:t>2.77</w:t>
            </w:r>
          </w:p>
        </w:tc>
        <w:tc>
          <w:tcPr>
            <w:tcW w:w="2025" w:type="dxa"/>
            <w:tcMar>
              <w:top w:w="60" w:type="dxa"/>
              <w:left w:w="80" w:type="dxa"/>
              <w:bottom w:w="60" w:type="dxa"/>
              <w:right w:w="80" w:type="dxa"/>
            </w:tcMar>
            <w:vAlign w:val="center"/>
          </w:tcPr>
          <w:p w14:paraId="39E1FA5D" w14:textId="77777777" w:rsidR="006753C8" w:rsidRDefault="00A44D4C" w:rsidP="00A44D4C">
            <w:pPr>
              <w:jc w:val="center"/>
            </w:pPr>
            <w:r>
              <w:rPr>
                <w:rFonts w:cs="Times New Roman"/>
                <w:sz w:val="19"/>
                <w:szCs w:val="19"/>
              </w:rPr>
              <w:t>4.99</w:t>
            </w:r>
          </w:p>
        </w:tc>
        <w:tc>
          <w:tcPr>
            <w:tcW w:w="2025" w:type="dxa"/>
            <w:tcMar>
              <w:top w:w="60" w:type="dxa"/>
              <w:left w:w="80" w:type="dxa"/>
              <w:bottom w:w="60" w:type="dxa"/>
              <w:right w:w="80" w:type="dxa"/>
            </w:tcMar>
            <w:vAlign w:val="center"/>
          </w:tcPr>
          <w:p w14:paraId="2D4E8DD7" w14:textId="77777777" w:rsidR="006753C8" w:rsidRDefault="00A44D4C" w:rsidP="00A44D4C">
            <w:pPr>
              <w:jc w:val="center"/>
            </w:pPr>
            <w:r>
              <w:rPr>
                <w:rFonts w:cs="Times New Roman"/>
                <w:sz w:val="19"/>
                <w:szCs w:val="19"/>
              </w:rPr>
              <w:t>0.41</w:t>
            </w:r>
          </w:p>
        </w:tc>
        <w:tc>
          <w:tcPr>
            <w:tcW w:w="2025" w:type="dxa"/>
            <w:tcMar>
              <w:top w:w="60" w:type="dxa"/>
              <w:left w:w="80" w:type="dxa"/>
              <w:bottom w:w="60" w:type="dxa"/>
              <w:right w:w="80" w:type="dxa"/>
            </w:tcMar>
            <w:vAlign w:val="center"/>
          </w:tcPr>
          <w:p w14:paraId="39A43298" w14:textId="77777777" w:rsidR="006753C8" w:rsidRDefault="00A44D4C" w:rsidP="00A44D4C">
            <w:pPr>
              <w:jc w:val="center"/>
            </w:pPr>
            <w:r>
              <w:rPr>
                <w:rFonts w:cs="Times New Roman"/>
                <w:sz w:val="19"/>
                <w:szCs w:val="19"/>
              </w:rPr>
              <w:t>2.72</w:t>
            </w:r>
          </w:p>
        </w:tc>
      </w:tr>
      <w:tr w:rsidR="006753C8" w14:paraId="37A47940" w14:textId="77777777">
        <w:tc>
          <w:tcPr>
            <w:tcW w:w="1200" w:type="dxa"/>
            <w:tcMar>
              <w:top w:w="60" w:type="dxa"/>
              <w:left w:w="80" w:type="dxa"/>
              <w:bottom w:w="60" w:type="dxa"/>
              <w:right w:w="80" w:type="dxa"/>
            </w:tcMar>
            <w:vAlign w:val="center"/>
          </w:tcPr>
          <w:p w14:paraId="0851A06B" w14:textId="77777777" w:rsidR="006753C8" w:rsidRDefault="00A44D4C" w:rsidP="00A44D4C">
            <w:pPr>
              <w:jc w:val="center"/>
            </w:pPr>
            <w:r>
              <w:rPr>
                <w:rFonts w:cs="Times New Roman"/>
                <w:sz w:val="19"/>
                <w:szCs w:val="19"/>
              </w:rPr>
              <w:t>26</w:t>
            </w:r>
          </w:p>
        </w:tc>
        <w:tc>
          <w:tcPr>
            <w:tcW w:w="2025" w:type="dxa"/>
            <w:tcMar>
              <w:top w:w="60" w:type="dxa"/>
              <w:left w:w="80" w:type="dxa"/>
              <w:bottom w:w="60" w:type="dxa"/>
              <w:right w:w="80" w:type="dxa"/>
            </w:tcMar>
            <w:vAlign w:val="center"/>
          </w:tcPr>
          <w:p w14:paraId="3E83F06E" w14:textId="77777777" w:rsidR="006753C8" w:rsidRDefault="00A44D4C" w:rsidP="00A44D4C">
            <w:pPr>
              <w:jc w:val="center"/>
            </w:pPr>
            <w:r>
              <w:rPr>
                <w:rFonts w:cs="Times New Roman"/>
                <w:sz w:val="19"/>
                <w:szCs w:val="19"/>
              </w:rPr>
              <w:t>0.55</w:t>
            </w:r>
          </w:p>
        </w:tc>
        <w:tc>
          <w:tcPr>
            <w:tcW w:w="2025" w:type="dxa"/>
            <w:tcMar>
              <w:top w:w="60" w:type="dxa"/>
              <w:left w:w="80" w:type="dxa"/>
              <w:bottom w:w="60" w:type="dxa"/>
              <w:right w:w="80" w:type="dxa"/>
            </w:tcMar>
            <w:vAlign w:val="center"/>
          </w:tcPr>
          <w:p w14:paraId="66AB7158" w14:textId="77777777" w:rsidR="006753C8" w:rsidRDefault="00A44D4C" w:rsidP="00A44D4C">
            <w:pPr>
              <w:jc w:val="center"/>
            </w:pPr>
            <w:r>
              <w:rPr>
                <w:rFonts w:cs="Times New Roman"/>
                <w:sz w:val="19"/>
                <w:szCs w:val="19"/>
              </w:rPr>
              <w:t>2.22</w:t>
            </w:r>
          </w:p>
        </w:tc>
        <w:tc>
          <w:tcPr>
            <w:tcW w:w="2025" w:type="dxa"/>
            <w:tcMar>
              <w:top w:w="60" w:type="dxa"/>
              <w:left w:w="80" w:type="dxa"/>
              <w:bottom w:w="60" w:type="dxa"/>
              <w:right w:w="80" w:type="dxa"/>
            </w:tcMar>
            <w:vAlign w:val="center"/>
          </w:tcPr>
          <w:p w14:paraId="5A281E73"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502507AE" w14:textId="77777777" w:rsidR="006753C8" w:rsidRDefault="00A44D4C" w:rsidP="00A44D4C">
            <w:pPr>
              <w:jc w:val="center"/>
            </w:pPr>
            <w:r>
              <w:rPr>
                <w:rFonts w:cs="Times New Roman"/>
                <w:sz w:val="19"/>
                <w:szCs w:val="19"/>
              </w:rPr>
              <w:t>0.92</w:t>
            </w:r>
          </w:p>
        </w:tc>
      </w:tr>
      <w:tr w:rsidR="006753C8" w14:paraId="287A53FD" w14:textId="77777777">
        <w:tc>
          <w:tcPr>
            <w:tcW w:w="1200" w:type="dxa"/>
            <w:tcMar>
              <w:top w:w="60" w:type="dxa"/>
              <w:left w:w="80" w:type="dxa"/>
              <w:bottom w:w="60" w:type="dxa"/>
              <w:right w:w="80" w:type="dxa"/>
            </w:tcMar>
            <w:vAlign w:val="center"/>
          </w:tcPr>
          <w:p w14:paraId="3BCC5A53" w14:textId="77777777" w:rsidR="006753C8" w:rsidRDefault="00A44D4C" w:rsidP="00A44D4C">
            <w:pPr>
              <w:jc w:val="center"/>
            </w:pPr>
            <w:r>
              <w:rPr>
                <w:rFonts w:cs="Times New Roman"/>
                <w:sz w:val="19"/>
                <w:szCs w:val="19"/>
              </w:rPr>
              <w:t>27</w:t>
            </w:r>
          </w:p>
        </w:tc>
        <w:tc>
          <w:tcPr>
            <w:tcW w:w="2025" w:type="dxa"/>
            <w:tcMar>
              <w:top w:w="60" w:type="dxa"/>
              <w:left w:w="80" w:type="dxa"/>
              <w:bottom w:w="60" w:type="dxa"/>
              <w:right w:w="80" w:type="dxa"/>
            </w:tcMar>
            <w:vAlign w:val="center"/>
          </w:tcPr>
          <w:p w14:paraId="29B20655"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2DA9BF1A" w14:textId="77777777" w:rsidR="006753C8" w:rsidRDefault="00A44D4C" w:rsidP="00A44D4C">
            <w:pPr>
              <w:jc w:val="center"/>
            </w:pPr>
            <w:r>
              <w:rPr>
                <w:rFonts w:cs="Times New Roman"/>
                <w:sz w:val="19"/>
                <w:szCs w:val="19"/>
              </w:rPr>
              <w:t>1.11</w:t>
            </w:r>
          </w:p>
        </w:tc>
        <w:tc>
          <w:tcPr>
            <w:tcW w:w="2025" w:type="dxa"/>
            <w:tcMar>
              <w:top w:w="60" w:type="dxa"/>
              <w:left w:w="80" w:type="dxa"/>
              <w:bottom w:w="60" w:type="dxa"/>
              <w:right w:w="80" w:type="dxa"/>
            </w:tcMar>
            <w:vAlign w:val="center"/>
          </w:tcPr>
          <w:p w14:paraId="64150237" w14:textId="77777777" w:rsidR="006753C8" w:rsidRDefault="00A44D4C" w:rsidP="00A44D4C">
            <w:pPr>
              <w:jc w:val="center"/>
            </w:pPr>
            <w:r>
              <w:rPr>
                <w:rFonts w:cs="Times New Roman"/>
                <w:sz w:val="19"/>
                <w:szCs w:val="19"/>
              </w:rPr>
              <w:t>-</w:t>
            </w:r>
          </w:p>
        </w:tc>
        <w:tc>
          <w:tcPr>
            <w:tcW w:w="2025" w:type="dxa"/>
            <w:tcMar>
              <w:top w:w="60" w:type="dxa"/>
              <w:left w:w="80" w:type="dxa"/>
              <w:bottom w:w="60" w:type="dxa"/>
              <w:right w:w="80" w:type="dxa"/>
            </w:tcMar>
            <w:vAlign w:val="center"/>
          </w:tcPr>
          <w:p w14:paraId="1502D38C" w14:textId="77777777" w:rsidR="006753C8" w:rsidRDefault="00A44D4C" w:rsidP="00A44D4C">
            <w:pPr>
              <w:jc w:val="center"/>
            </w:pPr>
            <w:r>
              <w:rPr>
                <w:rFonts w:cs="Times New Roman"/>
                <w:sz w:val="19"/>
                <w:szCs w:val="19"/>
              </w:rPr>
              <w:t>0.37</w:t>
            </w:r>
          </w:p>
        </w:tc>
      </w:tr>
      <w:tr w:rsidR="006753C8" w14:paraId="3EA00B11" w14:textId="77777777">
        <w:tc>
          <w:tcPr>
            <w:tcW w:w="1200" w:type="dxa"/>
            <w:tcMar>
              <w:top w:w="60" w:type="dxa"/>
              <w:left w:w="80" w:type="dxa"/>
              <w:bottom w:w="60" w:type="dxa"/>
              <w:right w:w="80" w:type="dxa"/>
            </w:tcMar>
            <w:vAlign w:val="center"/>
          </w:tcPr>
          <w:p w14:paraId="77F4D83D" w14:textId="77777777" w:rsidR="006753C8" w:rsidRDefault="00A44D4C" w:rsidP="00A44D4C">
            <w:pPr>
              <w:jc w:val="center"/>
            </w:pPr>
            <w:r>
              <w:rPr>
                <w:rFonts w:cs="Times New Roman"/>
                <w:sz w:val="19"/>
                <w:szCs w:val="19"/>
              </w:rPr>
              <w:t>28</w:t>
            </w:r>
          </w:p>
        </w:tc>
        <w:tc>
          <w:tcPr>
            <w:tcW w:w="2025" w:type="dxa"/>
            <w:tcMar>
              <w:top w:w="60" w:type="dxa"/>
              <w:left w:w="80" w:type="dxa"/>
              <w:bottom w:w="60" w:type="dxa"/>
              <w:right w:w="80" w:type="dxa"/>
            </w:tcMar>
            <w:vAlign w:val="center"/>
          </w:tcPr>
          <w:p w14:paraId="0718995E" w14:textId="77777777" w:rsidR="006753C8" w:rsidRDefault="00A44D4C" w:rsidP="00A44D4C">
            <w:pPr>
              <w:jc w:val="center"/>
            </w:pPr>
            <w:r>
              <w:rPr>
                <w:rFonts w:cs="Times New Roman"/>
                <w:sz w:val="19"/>
                <w:szCs w:val="19"/>
              </w:rPr>
              <w:t>-</w:t>
            </w:r>
          </w:p>
        </w:tc>
        <w:tc>
          <w:tcPr>
            <w:tcW w:w="2025" w:type="dxa"/>
            <w:tcMar>
              <w:top w:w="60" w:type="dxa"/>
              <w:left w:w="80" w:type="dxa"/>
              <w:bottom w:w="60" w:type="dxa"/>
              <w:right w:w="80" w:type="dxa"/>
            </w:tcMar>
            <w:vAlign w:val="center"/>
          </w:tcPr>
          <w:p w14:paraId="55C072B4" w14:textId="77777777" w:rsidR="006753C8" w:rsidRDefault="00A44D4C" w:rsidP="00A44D4C">
            <w:pPr>
              <w:jc w:val="center"/>
            </w:pPr>
            <w:r>
              <w:rPr>
                <w:rFonts w:cs="Times New Roman"/>
                <w:sz w:val="19"/>
                <w:szCs w:val="19"/>
              </w:rPr>
              <w:t>0.00</w:t>
            </w:r>
          </w:p>
        </w:tc>
        <w:tc>
          <w:tcPr>
            <w:tcW w:w="2025" w:type="dxa"/>
            <w:tcMar>
              <w:top w:w="60" w:type="dxa"/>
              <w:left w:w="80" w:type="dxa"/>
              <w:bottom w:w="60" w:type="dxa"/>
              <w:right w:w="80" w:type="dxa"/>
            </w:tcMar>
            <w:vAlign w:val="center"/>
          </w:tcPr>
          <w:p w14:paraId="52FD4F23" w14:textId="77777777" w:rsidR="006753C8" w:rsidRDefault="00A44D4C" w:rsidP="00A44D4C">
            <w:pPr>
              <w:jc w:val="center"/>
            </w:pPr>
            <w:r>
              <w:rPr>
                <w:rFonts w:cs="Times New Roman"/>
                <w:sz w:val="19"/>
                <w:szCs w:val="19"/>
              </w:rPr>
              <w:t>-</w:t>
            </w:r>
          </w:p>
        </w:tc>
        <w:tc>
          <w:tcPr>
            <w:tcW w:w="2025" w:type="dxa"/>
            <w:tcMar>
              <w:top w:w="60" w:type="dxa"/>
              <w:left w:w="80" w:type="dxa"/>
              <w:bottom w:w="60" w:type="dxa"/>
              <w:right w:w="80" w:type="dxa"/>
            </w:tcMar>
            <w:vAlign w:val="center"/>
          </w:tcPr>
          <w:p w14:paraId="5AD1D332" w14:textId="77777777" w:rsidR="006753C8" w:rsidRDefault="00A44D4C" w:rsidP="00A44D4C">
            <w:pPr>
              <w:jc w:val="center"/>
            </w:pPr>
            <w:r>
              <w:rPr>
                <w:rFonts w:cs="Times New Roman"/>
                <w:sz w:val="19"/>
                <w:szCs w:val="19"/>
              </w:rPr>
              <w:t>0.00</w:t>
            </w:r>
          </w:p>
        </w:tc>
      </w:tr>
      <w:tr w:rsidR="006753C8" w14:paraId="78359835" w14:textId="77777777">
        <w:tc>
          <w:tcPr>
            <w:tcW w:w="1200" w:type="dxa"/>
            <w:tcMar>
              <w:top w:w="60" w:type="dxa"/>
              <w:left w:w="80" w:type="dxa"/>
              <w:bottom w:w="60" w:type="dxa"/>
              <w:right w:w="80" w:type="dxa"/>
            </w:tcMar>
            <w:vAlign w:val="center"/>
          </w:tcPr>
          <w:p w14:paraId="1CD56637" w14:textId="77777777" w:rsidR="006753C8" w:rsidRDefault="00A44D4C" w:rsidP="00A44D4C">
            <w:pPr>
              <w:jc w:val="center"/>
            </w:pPr>
            <w:r>
              <w:rPr>
                <w:rFonts w:cs="Times New Roman"/>
                <w:sz w:val="19"/>
                <w:szCs w:val="19"/>
              </w:rPr>
              <w:t>Range</w:t>
            </w:r>
          </w:p>
        </w:tc>
        <w:tc>
          <w:tcPr>
            <w:tcW w:w="2025" w:type="dxa"/>
            <w:tcMar>
              <w:top w:w="60" w:type="dxa"/>
              <w:left w:w="80" w:type="dxa"/>
              <w:bottom w:w="60" w:type="dxa"/>
              <w:right w:w="80" w:type="dxa"/>
            </w:tcMar>
            <w:vAlign w:val="center"/>
          </w:tcPr>
          <w:p w14:paraId="41BF1A0E" w14:textId="77777777" w:rsidR="006753C8" w:rsidRDefault="00A44D4C" w:rsidP="00A44D4C">
            <w:pPr>
              <w:jc w:val="center"/>
            </w:pPr>
            <w:r>
              <w:rPr>
                <w:rFonts w:cs="Times New Roman"/>
                <w:sz w:val="19"/>
                <w:szCs w:val="19"/>
              </w:rPr>
              <w:t>0.00–27.22</w:t>
            </w:r>
          </w:p>
        </w:tc>
        <w:tc>
          <w:tcPr>
            <w:tcW w:w="2025" w:type="dxa"/>
            <w:tcMar>
              <w:top w:w="60" w:type="dxa"/>
              <w:left w:w="80" w:type="dxa"/>
              <w:bottom w:w="60" w:type="dxa"/>
              <w:right w:w="80" w:type="dxa"/>
            </w:tcMar>
            <w:vAlign w:val="center"/>
          </w:tcPr>
          <w:p w14:paraId="5B576F44" w14:textId="77777777" w:rsidR="006753C8" w:rsidRDefault="00A44D4C" w:rsidP="00A44D4C">
            <w:pPr>
              <w:jc w:val="center"/>
            </w:pPr>
            <w:r>
              <w:rPr>
                <w:rFonts w:cs="Times New Roman"/>
                <w:sz w:val="19"/>
                <w:szCs w:val="19"/>
              </w:rPr>
              <w:t>0.00–22.77</w:t>
            </w:r>
          </w:p>
        </w:tc>
        <w:tc>
          <w:tcPr>
            <w:tcW w:w="2025" w:type="dxa"/>
            <w:tcMar>
              <w:top w:w="60" w:type="dxa"/>
              <w:left w:w="80" w:type="dxa"/>
              <w:bottom w:w="60" w:type="dxa"/>
              <w:right w:w="80" w:type="dxa"/>
            </w:tcMar>
            <w:vAlign w:val="center"/>
          </w:tcPr>
          <w:p w14:paraId="445457EC" w14:textId="77777777" w:rsidR="006753C8" w:rsidRDefault="00A44D4C" w:rsidP="00A44D4C">
            <w:pPr>
              <w:jc w:val="center"/>
            </w:pPr>
            <w:r>
              <w:rPr>
                <w:rFonts w:cs="Times New Roman"/>
                <w:sz w:val="19"/>
                <w:szCs w:val="19"/>
              </w:rPr>
              <w:t>0.00–15.83</w:t>
            </w:r>
          </w:p>
        </w:tc>
        <w:tc>
          <w:tcPr>
            <w:tcW w:w="2025" w:type="dxa"/>
            <w:tcMar>
              <w:top w:w="60" w:type="dxa"/>
              <w:left w:w="80" w:type="dxa"/>
              <w:bottom w:w="60" w:type="dxa"/>
              <w:right w:w="80" w:type="dxa"/>
            </w:tcMar>
            <w:vAlign w:val="center"/>
          </w:tcPr>
          <w:p w14:paraId="72BDD8DD" w14:textId="77777777" w:rsidR="006753C8" w:rsidRDefault="00A44D4C" w:rsidP="00A44D4C">
            <w:pPr>
              <w:jc w:val="center"/>
            </w:pPr>
            <w:r>
              <w:rPr>
                <w:rFonts w:cs="Times New Roman"/>
                <w:sz w:val="19"/>
                <w:szCs w:val="19"/>
              </w:rPr>
              <w:t>0.00–21.20</w:t>
            </w:r>
          </w:p>
        </w:tc>
      </w:tr>
      <w:tr w:rsidR="006753C8" w14:paraId="648FEB2F" w14:textId="77777777">
        <w:tc>
          <w:tcPr>
            <w:tcW w:w="1200" w:type="dxa"/>
            <w:tcMar>
              <w:top w:w="60" w:type="dxa"/>
              <w:left w:w="80" w:type="dxa"/>
              <w:bottom w:w="60" w:type="dxa"/>
              <w:right w:w="80" w:type="dxa"/>
            </w:tcMar>
            <w:vAlign w:val="center"/>
          </w:tcPr>
          <w:p w14:paraId="3B1D2842" w14:textId="77777777" w:rsidR="006753C8" w:rsidRDefault="00A44D4C" w:rsidP="00A44D4C">
            <w:pPr>
              <w:jc w:val="center"/>
            </w:pPr>
            <w:r>
              <w:rPr>
                <w:rFonts w:cs="Times New Roman"/>
                <w:sz w:val="19"/>
                <w:szCs w:val="19"/>
              </w:rPr>
              <w:t>Average</w:t>
            </w:r>
          </w:p>
        </w:tc>
        <w:tc>
          <w:tcPr>
            <w:tcW w:w="2025" w:type="dxa"/>
            <w:tcMar>
              <w:top w:w="60" w:type="dxa"/>
              <w:left w:w="80" w:type="dxa"/>
              <w:bottom w:w="60" w:type="dxa"/>
              <w:right w:w="80" w:type="dxa"/>
            </w:tcMar>
            <w:vAlign w:val="center"/>
          </w:tcPr>
          <w:p w14:paraId="689E4151" w14:textId="77777777" w:rsidR="006753C8" w:rsidRDefault="00A44D4C" w:rsidP="00A44D4C">
            <w:pPr>
              <w:jc w:val="center"/>
            </w:pPr>
            <w:r>
              <w:rPr>
                <w:rFonts w:cs="Times New Roman"/>
                <w:sz w:val="19"/>
                <w:szCs w:val="19"/>
              </w:rPr>
              <w:t>11.29±2.02</w:t>
            </w:r>
          </w:p>
        </w:tc>
        <w:tc>
          <w:tcPr>
            <w:tcW w:w="2025" w:type="dxa"/>
            <w:tcMar>
              <w:top w:w="60" w:type="dxa"/>
              <w:left w:w="80" w:type="dxa"/>
              <w:bottom w:w="60" w:type="dxa"/>
              <w:right w:w="80" w:type="dxa"/>
            </w:tcMar>
            <w:vAlign w:val="center"/>
          </w:tcPr>
          <w:p w14:paraId="1A3CBC5C" w14:textId="77777777" w:rsidR="006753C8" w:rsidRDefault="00A44D4C" w:rsidP="00A44D4C">
            <w:pPr>
              <w:jc w:val="center"/>
            </w:pPr>
            <w:r>
              <w:rPr>
                <w:rFonts w:cs="Times New Roman"/>
                <w:sz w:val="19"/>
                <w:szCs w:val="19"/>
              </w:rPr>
              <w:t>10.55±1.80</w:t>
            </w:r>
          </w:p>
        </w:tc>
        <w:tc>
          <w:tcPr>
            <w:tcW w:w="2025" w:type="dxa"/>
            <w:tcMar>
              <w:top w:w="60" w:type="dxa"/>
              <w:left w:w="80" w:type="dxa"/>
              <w:bottom w:w="60" w:type="dxa"/>
              <w:right w:w="80" w:type="dxa"/>
            </w:tcMar>
            <w:vAlign w:val="center"/>
          </w:tcPr>
          <w:p w14:paraId="2712D989" w14:textId="77777777" w:rsidR="006753C8" w:rsidRDefault="00A44D4C" w:rsidP="00A44D4C">
            <w:pPr>
              <w:jc w:val="center"/>
            </w:pPr>
            <w:r>
              <w:rPr>
                <w:rFonts w:cs="Times New Roman"/>
                <w:sz w:val="19"/>
                <w:szCs w:val="19"/>
              </w:rPr>
              <w:t>6.18±1.28</w:t>
            </w:r>
          </w:p>
        </w:tc>
        <w:tc>
          <w:tcPr>
            <w:tcW w:w="2025" w:type="dxa"/>
            <w:tcMar>
              <w:top w:w="60" w:type="dxa"/>
              <w:left w:w="80" w:type="dxa"/>
              <w:bottom w:w="60" w:type="dxa"/>
              <w:right w:w="80" w:type="dxa"/>
            </w:tcMar>
            <w:vAlign w:val="center"/>
          </w:tcPr>
          <w:p w14:paraId="19301485" w14:textId="77777777" w:rsidR="006753C8" w:rsidRDefault="00A44D4C" w:rsidP="00A44D4C">
            <w:pPr>
              <w:jc w:val="center"/>
            </w:pPr>
            <w:r>
              <w:rPr>
                <w:rFonts w:cs="Times New Roman"/>
                <w:sz w:val="19"/>
                <w:szCs w:val="19"/>
              </w:rPr>
              <w:t>8.15±1.59</w:t>
            </w:r>
          </w:p>
        </w:tc>
      </w:tr>
    </w:tbl>
    <w:p w14:paraId="003E651C" w14:textId="77777777" w:rsidR="006753C8" w:rsidRDefault="00A44D4C" w:rsidP="00A44D4C">
      <w:pPr>
        <w:spacing w:before="120" w:after="260"/>
        <w:jc w:val="center"/>
      </w:pPr>
      <w:r>
        <w:rPr>
          <w:rFonts w:cs="Times New Roman"/>
          <w:b/>
          <w:bCs/>
        </w:rPr>
        <w:t xml:space="preserve">Table 4. Overall mean per cent infestation of shoot borer in sugarcane, N.D.U.A.&amp;T., </w:t>
      </w:r>
      <w:proofErr w:type="spellStart"/>
      <w:r>
        <w:rPr>
          <w:rFonts w:cs="Times New Roman"/>
          <w:b/>
          <w:bCs/>
        </w:rPr>
        <w:t>Kumarganj</w:t>
      </w:r>
      <w:proofErr w:type="spellEnd"/>
      <w:r>
        <w:rPr>
          <w:rFonts w:cs="Times New Roman"/>
          <w:b/>
          <w:bCs/>
        </w:rPr>
        <w:t>, Faizabad (2012–13).</w:t>
      </w:r>
    </w:p>
    <w:p w14:paraId="74B9A063" w14:textId="77777777" w:rsidR="006753C8" w:rsidRDefault="00A44D4C" w:rsidP="00A44D4C">
      <w:pPr>
        <w:spacing w:before="200" w:after="60"/>
        <w:jc w:val="center"/>
      </w:pPr>
      <w:r>
        <w:rPr>
          <w:noProof/>
        </w:rPr>
        <w:drawing>
          <wp:inline distT="0" distB="0" distL="0" distR="0" wp14:anchorId="0506AB65" wp14:editId="6BE9F77D">
            <wp:extent cx="5524500" cy="3543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524500" cy="3543300"/>
                    </a:xfrm>
                    <a:prstGeom prst="rect">
                      <a:avLst/>
                    </a:prstGeom>
                  </pic:spPr>
                </pic:pic>
              </a:graphicData>
            </a:graphic>
          </wp:inline>
        </w:drawing>
      </w:r>
    </w:p>
    <w:p w14:paraId="104ADF2B" w14:textId="77777777" w:rsidR="006753C8" w:rsidRDefault="006753C8" w:rsidP="00A44D4C">
      <w:pPr>
        <w:spacing w:after="60"/>
        <w:jc w:val="center"/>
      </w:pPr>
    </w:p>
    <w:p w14:paraId="23603762" w14:textId="77777777" w:rsidR="006753C8" w:rsidRDefault="00A44D4C" w:rsidP="00A44D4C">
      <w:pPr>
        <w:spacing w:before="200" w:after="60"/>
        <w:jc w:val="center"/>
      </w:pPr>
      <w:r>
        <w:rPr>
          <w:noProof/>
        </w:rPr>
        <w:lastRenderedPageBreak/>
        <w:drawing>
          <wp:inline distT="0" distB="0" distL="0" distR="0" wp14:anchorId="09C8604A" wp14:editId="67229D52">
            <wp:extent cx="4572000" cy="3248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572000" cy="3248025"/>
                    </a:xfrm>
                    <a:prstGeom prst="rect">
                      <a:avLst/>
                    </a:prstGeom>
                  </pic:spPr>
                </pic:pic>
              </a:graphicData>
            </a:graphic>
          </wp:inline>
        </w:drawing>
      </w:r>
    </w:p>
    <w:p w14:paraId="3D397E5F" w14:textId="77777777" w:rsidR="006753C8" w:rsidRDefault="006753C8" w:rsidP="00A44D4C">
      <w:pPr>
        <w:spacing w:after="260"/>
      </w:pPr>
    </w:p>
    <w:p w14:paraId="61B1DF32" w14:textId="77777777" w:rsidR="006753C8" w:rsidRDefault="00A44D4C" w:rsidP="00A44D4C">
      <w:pPr>
        <w:spacing w:after="200" w:line="300" w:lineRule="auto"/>
        <w:jc w:val="both"/>
      </w:pPr>
      <w:r>
        <w:rPr>
          <w:rFonts w:cs="Times New Roman"/>
          <w:sz w:val="22"/>
          <w:szCs w:val="22"/>
        </w:rPr>
        <w:t xml:space="preserve">The comparatively higher susceptibility of the autumn-planted crop (11.29%) may be attributed to the longer exposure of young, tender shoots to successive generations of the pest during the cooler winter and early-spring months, whereas the ratoon crop (6.18%), being already established with a developed root system and faster early tillering, offered a shorter and less favourable window for oviposition and larval establishment. This pattern is broadly consistent with earlier work on the same variety, </w:t>
      </w:r>
      <w:proofErr w:type="spellStart"/>
      <w:r>
        <w:rPr>
          <w:rFonts w:cs="Times New Roman"/>
          <w:sz w:val="22"/>
          <w:szCs w:val="22"/>
        </w:rPr>
        <w:t>CoS</w:t>
      </w:r>
      <w:proofErr w:type="spellEnd"/>
      <w:r>
        <w:rPr>
          <w:rFonts w:cs="Times New Roman"/>
          <w:sz w:val="22"/>
          <w:szCs w:val="22"/>
        </w:rPr>
        <w:t xml:space="preserve"> 8436, in the adjoining agro-climatic tract, where minimum relative humidity and minimum temperature were found to be the weather variables most closely associated with shoot-borer build-up, with the highest incidence recorded around the 21st SW under summer-planted conditions after wheat harvest [Pandey &amp; Kumar, 2019]. The consistently narrower peak period (18th–19th SW) recorded in the present study compared with the wider 21st–24th SW peaks reported for other agro-climatic tracts of northern India illustrates the extent to which the timing of the shoot-borer incidence calendar is location- and season-specific, reinforcing the need for site-specific ETL-based scheduling of insecticide application rather than a fixed calendar spray schedule.</w:t>
      </w:r>
    </w:p>
    <w:p w14:paraId="7FCC7573" w14:textId="77777777" w:rsidR="006753C8" w:rsidRDefault="00A44D4C" w:rsidP="00A44D4C">
      <w:pPr>
        <w:spacing w:after="320" w:line="300" w:lineRule="auto"/>
        <w:jc w:val="both"/>
      </w:pPr>
      <w:r>
        <w:rPr>
          <w:rFonts w:cs="Times New Roman"/>
          <w:sz w:val="22"/>
          <w:szCs w:val="22"/>
        </w:rPr>
        <w:t xml:space="preserve">These results are in general agreement with the broader understanding that lepidopteran borers, including C. </w:t>
      </w:r>
      <w:proofErr w:type="spellStart"/>
      <w:r>
        <w:rPr>
          <w:rFonts w:cs="Times New Roman"/>
          <w:sz w:val="22"/>
          <w:szCs w:val="22"/>
        </w:rPr>
        <w:t>infuscatellus</w:t>
      </w:r>
      <w:proofErr w:type="spellEnd"/>
      <w:r>
        <w:rPr>
          <w:rFonts w:cs="Times New Roman"/>
          <w:sz w:val="22"/>
          <w:szCs w:val="22"/>
        </w:rPr>
        <w:t>, are the most destructive insect pests of sugarcane across major cane-growing tracts, with infestation intensity governed jointly by crop stage, cropping system and prevailing weather [Li et al., 2024]. The clear delineation of the susceptible window (13th–22nd SW) obtained here provides a practical basis for concentrating monitoring effort and, where the ETL of &gt;10 per cent infestation is exceeded, for timing the application of the insecticidal treatments evaluated in this trial (Section 2.3).</w:t>
      </w:r>
    </w:p>
    <w:p w14:paraId="61C2B962" w14:textId="77777777" w:rsidR="006753C8" w:rsidRDefault="00A44D4C" w:rsidP="00A44D4C">
      <w:pPr>
        <w:spacing w:before="240" w:after="140"/>
      </w:pPr>
      <w:r>
        <w:rPr>
          <w:rFonts w:cs="Times New Roman"/>
          <w:b/>
          <w:bCs/>
          <w:i/>
          <w:iCs/>
          <w:sz w:val="23"/>
          <w:szCs w:val="23"/>
        </w:rPr>
        <w:t>3.5 Bio-efficacy of insecticidal treatments against shoot borer</w:t>
      </w:r>
    </w:p>
    <w:p w14:paraId="064EC124" w14:textId="77777777" w:rsidR="006753C8" w:rsidRDefault="00A44D4C" w:rsidP="00A44D4C">
      <w:pPr>
        <w:spacing w:after="200" w:line="300" w:lineRule="auto"/>
        <w:jc w:val="both"/>
      </w:pPr>
      <w:r>
        <w:rPr>
          <w:rFonts w:cs="Times New Roman"/>
          <w:sz w:val="22"/>
          <w:szCs w:val="22"/>
        </w:rPr>
        <w:lastRenderedPageBreak/>
        <w:t xml:space="preserve">The insecticidal evaluation trial (T1–T8, RBD, three replications) described in Section 2.3 was designed to compare </w:t>
      </w:r>
      <w:proofErr w:type="spellStart"/>
      <w:r>
        <w:rPr>
          <w:rFonts w:cs="Times New Roman"/>
          <w:sz w:val="22"/>
          <w:szCs w:val="22"/>
        </w:rPr>
        <w:t>cartap</w:t>
      </w:r>
      <w:proofErr w:type="spellEnd"/>
      <w:r>
        <w:rPr>
          <w:rFonts w:cs="Times New Roman"/>
          <w:sz w:val="22"/>
          <w:szCs w:val="22"/>
        </w:rPr>
        <w:t xml:space="preserve"> hydrochloride, fipronil, </w:t>
      </w:r>
      <w:proofErr w:type="spellStart"/>
      <w:r>
        <w:rPr>
          <w:rFonts w:cs="Times New Roman"/>
          <w:sz w:val="22"/>
          <w:szCs w:val="22"/>
        </w:rPr>
        <w:t>fenpropathrin</w:t>
      </w:r>
      <w:proofErr w:type="spellEnd"/>
      <w:r>
        <w:rPr>
          <w:rFonts w:cs="Times New Roman"/>
          <w:sz w:val="22"/>
          <w:szCs w:val="22"/>
        </w:rPr>
        <w:t>, quinalphos, chlorpyriphos, chlorantraniliprole (</w:t>
      </w:r>
      <w:proofErr w:type="spellStart"/>
      <w:r>
        <w:rPr>
          <w:rFonts w:cs="Times New Roman"/>
          <w:sz w:val="22"/>
          <w:szCs w:val="22"/>
        </w:rPr>
        <w:t>Coragen</w:t>
      </w:r>
      <w:proofErr w:type="spellEnd"/>
      <w:r>
        <w:rPr>
          <w:rFonts w:cs="Times New Roman"/>
          <w:sz w:val="22"/>
          <w:szCs w:val="22"/>
        </w:rPr>
        <w:t xml:space="preserve">), neem oil and an untreated control for post-treatment shoot-borer infestation, per cent reduction over control, cane yield and </w:t>
      </w:r>
      <w:proofErr w:type="gramStart"/>
      <w:r>
        <w:rPr>
          <w:rFonts w:cs="Times New Roman"/>
          <w:sz w:val="22"/>
          <w:szCs w:val="22"/>
        </w:rPr>
        <w:t>cost :</w:t>
      </w:r>
      <w:proofErr w:type="gramEnd"/>
      <w:r>
        <w:rPr>
          <w:rFonts w:cs="Times New Roman"/>
          <w:sz w:val="22"/>
          <w:szCs w:val="22"/>
        </w:rPr>
        <w:t xml:space="preserve"> benefit ratio. The treatment-wise field observations for this trial were not included among the material supplied for the present manuscript, and are therefore not reported as numerical results here so as to avoid presenting unverified figures; Table 5 reproduces the recording format so that the values can be inserted directly once the field/laboratory records are compiled.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6"/>
        <w:gridCol w:w="2402"/>
        <w:gridCol w:w="1280"/>
        <w:gridCol w:w="1362"/>
        <w:gridCol w:w="1236"/>
        <w:gridCol w:w="940"/>
        <w:gridCol w:w="1274"/>
      </w:tblGrid>
      <w:tr w:rsidR="006753C8" w14:paraId="2B0BAA83" w14:textId="77777777" w:rsidTr="00B340FC">
        <w:trPr>
          <w:tblHeader/>
        </w:trPr>
        <w:tc>
          <w:tcPr>
            <w:tcW w:w="458" w:type="pct"/>
            <w:shd w:val="clear" w:color="auto" w:fill="D9E2F3"/>
            <w:tcMar>
              <w:top w:w="60" w:type="dxa"/>
              <w:left w:w="80" w:type="dxa"/>
              <w:bottom w:w="60" w:type="dxa"/>
              <w:right w:w="80" w:type="dxa"/>
            </w:tcMar>
            <w:vAlign w:val="center"/>
          </w:tcPr>
          <w:p w14:paraId="16544212" w14:textId="77777777" w:rsidR="006753C8" w:rsidRDefault="00A44D4C" w:rsidP="00A44D4C">
            <w:pPr>
              <w:jc w:val="center"/>
            </w:pPr>
            <w:r>
              <w:rPr>
                <w:rFonts w:cs="Times New Roman"/>
                <w:b/>
                <w:bCs/>
                <w:sz w:val="19"/>
                <w:szCs w:val="19"/>
              </w:rPr>
              <w:t>Treatment</w:t>
            </w:r>
          </w:p>
        </w:tc>
        <w:tc>
          <w:tcPr>
            <w:tcW w:w="1275" w:type="pct"/>
            <w:shd w:val="clear" w:color="auto" w:fill="D9E2F3"/>
            <w:tcMar>
              <w:top w:w="60" w:type="dxa"/>
              <w:left w:w="80" w:type="dxa"/>
              <w:bottom w:w="60" w:type="dxa"/>
              <w:right w:w="80" w:type="dxa"/>
            </w:tcMar>
            <w:vAlign w:val="center"/>
          </w:tcPr>
          <w:p w14:paraId="397764A9" w14:textId="77777777" w:rsidR="006753C8" w:rsidRDefault="00A44D4C" w:rsidP="00A44D4C">
            <w:pPr>
              <w:jc w:val="center"/>
            </w:pPr>
            <w:r>
              <w:rPr>
                <w:rFonts w:cs="Times New Roman"/>
                <w:b/>
                <w:bCs/>
                <w:sz w:val="19"/>
                <w:szCs w:val="19"/>
              </w:rPr>
              <w:t>Insecticide / dose</w:t>
            </w:r>
          </w:p>
        </w:tc>
        <w:tc>
          <w:tcPr>
            <w:tcW w:w="686" w:type="pct"/>
            <w:shd w:val="clear" w:color="auto" w:fill="D9E2F3"/>
            <w:tcMar>
              <w:top w:w="60" w:type="dxa"/>
              <w:left w:w="80" w:type="dxa"/>
              <w:bottom w:w="60" w:type="dxa"/>
              <w:right w:w="80" w:type="dxa"/>
            </w:tcMar>
            <w:vAlign w:val="center"/>
          </w:tcPr>
          <w:p w14:paraId="345D831C" w14:textId="77777777" w:rsidR="006753C8" w:rsidRDefault="00A44D4C" w:rsidP="00A44D4C">
            <w:pPr>
              <w:jc w:val="center"/>
            </w:pPr>
            <w:r>
              <w:rPr>
                <w:rFonts w:cs="Times New Roman"/>
                <w:b/>
                <w:bCs/>
                <w:sz w:val="19"/>
                <w:szCs w:val="19"/>
              </w:rPr>
              <w:t>Pre-treatment infestation (%)</w:t>
            </w:r>
          </w:p>
        </w:tc>
        <w:tc>
          <w:tcPr>
            <w:tcW w:w="729" w:type="pct"/>
            <w:shd w:val="clear" w:color="auto" w:fill="D9E2F3"/>
            <w:tcMar>
              <w:top w:w="60" w:type="dxa"/>
              <w:left w:w="80" w:type="dxa"/>
              <w:bottom w:w="60" w:type="dxa"/>
              <w:right w:w="80" w:type="dxa"/>
            </w:tcMar>
            <w:vAlign w:val="center"/>
          </w:tcPr>
          <w:p w14:paraId="027B893D" w14:textId="77777777" w:rsidR="006753C8" w:rsidRDefault="00A44D4C" w:rsidP="00A44D4C">
            <w:pPr>
              <w:jc w:val="center"/>
            </w:pPr>
            <w:r>
              <w:rPr>
                <w:rFonts w:cs="Times New Roman"/>
                <w:b/>
                <w:bCs/>
                <w:sz w:val="19"/>
                <w:szCs w:val="19"/>
              </w:rPr>
              <w:t>Post-treatment mean infestation (%)</w:t>
            </w:r>
          </w:p>
        </w:tc>
        <w:tc>
          <w:tcPr>
            <w:tcW w:w="663" w:type="pct"/>
            <w:shd w:val="clear" w:color="auto" w:fill="D9E2F3"/>
            <w:tcMar>
              <w:top w:w="60" w:type="dxa"/>
              <w:left w:w="80" w:type="dxa"/>
              <w:bottom w:w="60" w:type="dxa"/>
              <w:right w:w="80" w:type="dxa"/>
            </w:tcMar>
            <w:vAlign w:val="center"/>
          </w:tcPr>
          <w:p w14:paraId="584CA840" w14:textId="77777777" w:rsidR="006753C8" w:rsidRDefault="00A44D4C" w:rsidP="00A44D4C">
            <w:pPr>
              <w:jc w:val="center"/>
            </w:pPr>
            <w:r>
              <w:rPr>
                <w:rFonts w:cs="Times New Roman"/>
                <w:b/>
                <w:bCs/>
                <w:sz w:val="19"/>
                <w:szCs w:val="19"/>
              </w:rPr>
              <w:t>Reduction over control (%)</w:t>
            </w:r>
          </w:p>
        </w:tc>
        <w:tc>
          <w:tcPr>
            <w:tcW w:w="507" w:type="pct"/>
            <w:shd w:val="clear" w:color="auto" w:fill="D9E2F3"/>
            <w:tcMar>
              <w:top w:w="60" w:type="dxa"/>
              <w:left w:w="80" w:type="dxa"/>
              <w:bottom w:w="60" w:type="dxa"/>
              <w:right w:w="80" w:type="dxa"/>
            </w:tcMar>
            <w:vAlign w:val="center"/>
          </w:tcPr>
          <w:p w14:paraId="0FDF76D9" w14:textId="77777777" w:rsidR="006753C8" w:rsidRDefault="00A44D4C" w:rsidP="00A44D4C">
            <w:pPr>
              <w:jc w:val="center"/>
            </w:pPr>
            <w:r>
              <w:rPr>
                <w:rFonts w:cs="Times New Roman"/>
                <w:b/>
                <w:bCs/>
                <w:sz w:val="19"/>
                <w:szCs w:val="19"/>
              </w:rPr>
              <w:t>Yield (t/ha)</w:t>
            </w:r>
          </w:p>
        </w:tc>
        <w:tc>
          <w:tcPr>
            <w:tcW w:w="682" w:type="pct"/>
            <w:shd w:val="clear" w:color="auto" w:fill="D9E2F3"/>
            <w:tcMar>
              <w:top w:w="60" w:type="dxa"/>
              <w:left w:w="80" w:type="dxa"/>
              <w:bottom w:w="60" w:type="dxa"/>
              <w:right w:w="80" w:type="dxa"/>
            </w:tcMar>
            <w:vAlign w:val="center"/>
          </w:tcPr>
          <w:p w14:paraId="0ADF13EA" w14:textId="77777777" w:rsidR="006753C8" w:rsidRDefault="00A44D4C" w:rsidP="00A44D4C">
            <w:pPr>
              <w:jc w:val="center"/>
            </w:pPr>
            <w:proofErr w:type="gramStart"/>
            <w:r>
              <w:rPr>
                <w:rFonts w:cs="Times New Roman"/>
                <w:b/>
                <w:bCs/>
                <w:sz w:val="19"/>
                <w:szCs w:val="19"/>
              </w:rPr>
              <w:t>Cost :</w:t>
            </w:r>
            <w:proofErr w:type="gramEnd"/>
            <w:r>
              <w:rPr>
                <w:rFonts w:cs="Times New Roman"/>
                <w:b/>
                <w:bCs/>
                <w:sz w:val="19"/>
                <w:szCs w:val="19"/>
              </w:rPr>
              <w:t xml:space="preserve"> Benefit ratio</w:t>
            </w:r>
          </w:p>
        </w:tc>
      </w:tr>
      <w:tr w:rsidR="006753C8" w14:paraId="2CBCFBEE" w14:textId="77777777" w:rsidTr="00B340FC">
        <w:tc>
          <w:tcPr>
            <w:tcW w:w="458" w:type="pct"/>
            <w:tcMar>
              <w:top w:w="60" w:type="dxa"/>
              <w:left w:w="80" w:type="dxa"/>
              <w:bottom w:w="60" w:type="dxa"/>
              <w:right w:w="80" w:type="dxa"/>
            </w:tcMar>
            <w:vAlign w:val="center"/>
          </w:tcPr>
          <w:p w14:paraId="79992766" w14:textId="77777777" w:rsidR="006753C8" w:rsidRDefault="00A44D4C" w:rsidP="00A44D4C">
            <w:pPr>
              <w:jc w:val="center"/>
            </w:pPr>
            <w:r>
              <w:rPr>
                <w:rFonts w:cs="Times New Roman"/>
                <w:sz w:val="19"/>
                <w:szCs w:val="19"/>
              </w:rPr>
              <w:t>T1</w:t>
            </w:r>
          </w:p>
        </w:tc>
        <w:tc>
          <w:tcPr>
            <w:tcW w:w="1275" w:type="pct"/>
            <w:tcMar>
              <w:top w:w="60" w:type="dxa"/>
              <w:left w:w="80" w:type="dxa"/>
              <w:bottom w:w="60" w:type="dxa"/>
              <w:right w:w="80" w:type="dxa"/>
            </w:tcMar>
            <w:vAlign w:val="center"/>
          </w:tcPr>
          <w:p w14:paraId="03895CA9" w14:textId="77777777" w:rsidR="006753C8" w:rsidRDefault="00A44D4C" w:rsidP="00A44D4C">
            <w:pPr>
              <w:jc w:val="center"/>
            </w:pPr>
            <w:proofErr w:type="spellStart"/>
            <w:r>
              <w:rPr>
                <w:rFonts w:cs="Times New Roman"/>
                <w:sz w:val="19"/>
                <w:szCs w:val="19"/>
              </w:rPr>
              <w:t>Cartap</w:t>
            </w:r>
            <w:proofErr w:type="spellEnd"/>
            <w:r>
              <w:rPr>
                <w:rFonts w:cs="Times New Roman"/>
                <w:sz w:val="19"/>
                <w:szCs w:val="19"/>
              </w:rPr>
              <w:t xml:space="preserve"> hydrochloride 4G @ 1.00 kg </w:t>
            </w:r>
            <w:proofErr w:type="spellStart"/>
            <w:r>
              <w:rPr>
                <w:rFonts w:cs="Times New Roman"/>
                <w:sz w:val="19"/>
                <w:szCs w:val="19"/>
              </w:rPr>
              <w:t>a.i.</w:t>
            </w:r>
            <w:proofErr w:type="spellEnd"/>
            <w:r>
              <w:rPr>
                <w:rFonts w:cs="Times New Roman"/>
                <w:sz w:val="19"/>
                <w:szCs w:val="19"/>
              </w:rPr>
              <w:t>/ha</w:t>
            </w:r>
          </w:p>
        </w:tc>
        <w:tc>
          <w:tcPr>
            <w:tcW w:w="686" w:type="pct"/>
            <w:tcMar>
              <w:top w:w="60" w:type="dxa"/>
              <w:left w:w="80" w:type="dxa"/>
              <w:bottom w:w="60" w:type="dxa"/>
              <w:right w:w="80" w:type="dxa"/>
            </w:tcMar>
            <w:vAlign w:val="center"/>
          </w:tcPr>
          <w:p w14:paraId="47B46263" w14:textId="77777777" w:rsidR="006753C8" w:rsidRDefault="006753C8" w:rsidP="00A44D4C">
            <w:pPr>
              <w:jc w:val="center"/>
            </w:pPr>
          </w:p>
        </w:tc>
        <w:tc>
          <w:tcPr>
            <w:tcW w:w="729" w:type="pct"/>
            <w:tcMar>
              <w:top w:w="60" w:type="dxa"/>
              <w:left w:w="80" w:type="dxa"/>
              <w:bottom w:w="60" w:type="dxa"/>
              <w:right w:w="80" w:type="dxa"/>
            </w:tcMar>
            <w:vAlign w:val="center"/>
          </w:tcPr>
          <w:p w14:paraId="6E2F4322" w14:textId="77777777" w:rsidR="006753C8" w:rsidRDefault="006753C8" w:rsidP="00A44D4C">
            <w:pPr>
              <w:jc w:val="center"/>
            </w:pPr>
          </w:p>
        </w:tc>
        <w:tc>
          <w:tcPr>
            <w:tcW w:w="663" w:type="pct"/>
            <w:tcMar>
              <w:top w:w="60" w:type="dxa"/>
              <w:left w:w="80" w:type="dxa"/>
              <w:bottom w:w="60" w:type="dxa"/>
              <w:right w:w="80" w:type="dxa"/>
            </w:tcMar>
            <w:vAlign w:val="center"/>
          </w:tcPr>
          <w:p w14:paraId="262F6105" w14:textId="77777777" w:rsidR="006753C8" w:rsidRDefault="006753C8" w:rsidP="00A44D4C">
            <w:pPr>
              <w:jc w:val="center"/>
            </w:pPr>
          </w:p>
        </w:tc>
        <w:tc>
          <w:tcPr>
            <w:tcW w:w="507" w:type="pct"/>
            <w:tcMar>
              <w:top w:w="60" w:type="dxa"/>
              <w:left w:w="80" w:type="dxa"/>
              <w:bottom w:w="60" w:type="dxa"/>
              <w:right w:w="80" w:type="dxa"/>
            </w:tcMar>
            <w:vAlign w:val="center"/>
          </w:tcPr>
          <w:p w14:paraId="02A9C56D" w14:textId="77777777" w:rsidR="006753C8" w:rsidRDefault="006753C8" w:rsidP="00A44D4C">
            <w:pPr>
              <w:jc w:val="center"/>
            </w:pPr>
          </w:p>
        </w:tc>
        <w:tc>
          <w:tcPr>
            <w:tcW w:w="682" w:type="pct"/>
            <w:tcMar>
              <w:top w:w="60" w:type="dxa"/>
              <w:left w:w="80" w:type="dxa"/>
              <w:bottom w:w="60" w:type="dxa"/>
              <w:right w:w="80" w:type="dxa"/>
            </w:tcMar>
            <w:vAlign w:val="center"/>
          </w:tcPr>
          <w:p w14:paraId="46079A73" w14:textId="77777777" w:rsidR="006753C8" w:rsidRDefault="006753C8" w:rsidP="00A44D4C">
            <w:pPr>
              <w:jc w:val="center"/>
            </w:pPr>
          </w:p>
        </w:tc>
      </w:tr>
      <w:tr w:rsidR="006753C8" w14:paraId="027835BA" w14:textId="77777777" w:rsidTr="00B340FC">
        <w:tc>
          <w:tcPr>
            <w:tcW w:w="458" w:type="pct"/>
            <w:tcMar>
              <w:top w:w="60" w:type="dxa"/>
              <w:left w:w="80" w:type="dxa"/>
              <w:bottom w:w="60" w:type="dxa"/>
              <w:right w:w="80" w:type="dxa"/>
            </w:tcMar>
            <w:vAlign w:val="center"/>
          </w:tcPr>
          <w:p w14:paraId="6919B53F" w14:textId="77777777" w:rsidR="006753C8" w:rsidRDefault="00A44D4C" w:rsidP="00A44D4C">
            <w:pPr>
              <w:jc w:val="center"/>
            </w:pPr>
            <w:r>
              <w:rPr>
                <w:rFonts w:cs="Times New Roman"/>
                <w:sz w:val="19"/>
                <w:szCs w:val="19"/>
              </w:rPr>
              <w:t>T2</w:t>
            </w:r>
          </w:p>
        </w:tc>
        <w:tc>
          <w:tcPr>
            <w:tcW w:w="1275" w:type="pct"/>
            <w:tcMar>
              <w:top w:w="60" w:type="dxa"/>
              <w:left w:w="80" w:type="dxa"/>
              <w:bottom w:w="60" w:type="dxa"/>
              <w:right w:w="80" w:type="dxa"/>
            </w:tcMar>
            <w:vAlign w:val="center"/>
          </w:tcPr>
          <w:p w14:paraId="1A4B1F49" w14:textId="77777777" w:rsidR="006753C8" w:rsidRDefault="00A44D4C" w:rsidP="00A44D4C">
            <w:pPr>
              <w:jc w:val="center"/>
            </w:pPr>
            <w:r>
              <w:rPr>
                <w:rFonts w:cs="Times New Roman"/>
                <w:sz w:val="19"/>
                <w:szCs w:val="19"/>
              </w:rPr>
              <w:t xml:space="preserve">Fipronil 0.3G @ 75 g </w:t>
            </w:r>
            <w:proofErr w:type="spellStart"/>
            <w:r>
              <w:rPr>
                <w:rFonts w:cs="Times New Roman"/>
                <w:sz w:val="19"/>
                <w:szCs w:val="19"/>
              </w:rPr>
              <w:t>a.i.</w:t>
            </w:r>
            <w:proofErr w:type="spellEnd"/>
            <w:r>
              <w:rPr>
                <w:rFonts w:cs="Times New Roman"/>
                <w:sz w:val="19"/>
                <w:szCs w:val="19"/>
              </w:rPr>
              <w:t>/ha</w:t>
            </w:r>
          </w:p>
        </w:tc>
        <w:tc>
          <w:tcPr>
            <w:tcW w:w="686" w:type="pct"/>
            <w:tcMar>
              <w:top w:w="60" w:type="dxa"/>
              <w:left w:w="80" w:type="dxa"/>
              <w:bottom w:w="60" w:type="dxa"/>
              <w:right w:w="80" w:type="dxa"/>
            </w:tcMar>
            <w:vAlign w:val="center"/>
          </w:tcPr>
          <w:p w14:paraId="4EFBEE7D" w14:textId="77777777" w:rsidR="006753C8" w:rsidRDefault="006753C8" w:rsidP="00A44D4C">
            <w:pPr>
              <w:jc w:val="center"/>
            </w:pPr>
          </w:p>
        </w:tc>
        <w:tc>
          <w:tcPr>
            <w:tcW w:w="729" w:type="pct"/>
            <w:tcMar>
              <w:top w:w="60" w:type="dxa"/>
              <w:left w:w="80" w:type="dxa"/>
              <w:bottom w:w="60" w:type="dxa"/>
              <w:right w:w="80" w:type="dxa"/>
            </w:tcMar>
            <w:vAlign w:val="center"/>
          </w:tcPr>
          <w:p w14:paraId="31F90961" w14:textId="77777777" w:rsidR="006753C8" w:rsidRDefault="006753C8" w:rsidP="00A44D4C">
            <w:pPr>
              <w:jc w:val="center"/>
            </w:pPr>
          </w:p>
        </w:tc>
        <w:tc>
          <w:tcPr>
            <w:tcW w:w="663" w:type="pct"/>
            <w:tcMar>
              <w:top w:w="60" w:type="dxa"/>
              <w:left w:w="80" w:type="dxa"/>
              <w:bottom w:w="60" w:type="dxa"/>
              <w:right w:w="80" w:type="dxa"/>
            </w:tcMar>
            <w:vAlign w:val="center"/>
          </w:tcPr>
          <w:p w14:paraId="39E98B28" w14:textId="77777777" w:rsidR="006753C8" w:rsidRDefault="006753C8" w:rsidP="00A44D4C">
            <w:pPr>
              <w:jc w:val="center"/>
            </w:pPr>
          </w:p>
        </w:tc>
        <w:tc>
          <w:tcPr>
            <w:tcW w:w="507" w:type="pct"/>
            <w:tcMar>
              <w:top w:w="60" w:type="dxa"/>
              <w:left w:w="80" w:type="dxa"/>
              <w:bottom w:w="60" w:type="dxa"/>
              <w:right w:w="80" w:type="dxa"/>
            </w:tcMar>
            <w:vAlign w:val="center"/>
          </w:tcPr>
          <w:p w14:paraId="4F8C4ADB" w14:textId="77777777" w:rsidR="006753C8" w:rsidRDefault="006753C8" w:rsidP="00A44D4C">
            <w:pPr>
              <w:jc w:val="center"/>
            </w:pPr>
          </w:p>
        </w:tc>
        <w:tc>
          <w:tcPr>
            <w:tcW w:w="682" w:type="pct"/>
            <w:tcMar>
              <w:top w:w="60" w:type="dxa"/>
              <w:left w:w="80" w:type="dxa"/>
              <w:bottom w:w="60" w:type="dxa"/>
              <w:right w:w="80" w:type="dxa"/>
            </w:tcMar>
            <w:vAlign w:val="center"/>
          </w:tcPr>
          <w:p w14:paraId="54209EC8" w14:textId="77777777" w:rsidR="006753C8" w:rsidRDefault="006753C8" w:rsidP="00A44D4C">
            <w:pPr>
              <w:jc w:val="center"/>
            </w:pPr>
          </w:p>
        </w:tc>
      </w:tr>
      <w:tr w:rsidR="006753C8" w14:paraId="3DAD7A0E" w14:textId="77777777" w:rsidTr="00B340FC">
        <w:tc>
          <w:tcPr>
            <w:tcW w:w="458" w:type="pct"/>
            <w:tcMar>
              <w:top w:w="60" w:type="dxa"/>
              <w:left w:w="80" w:type="dxa"/>
              <w:bottom w:w="60" w:type="dxa"/>
              <w:right w:w="80" w:type="dxa"/>
            </w:tcMar>
            <w:vAlign w:val="center"/>
          </w:tcPr>
          <w:p w14:paraId="58B1D698" w14:textId="77777777" w:rsidR="006753C8" w:rsidRDefault="00A44D4C" w:rsidP="00A44D4C">
            <w:pPr>
              <w:jc w:val="center"/>
            </w:pPr>
            <w:r>
              <w:rPr>
                <w:rFonts w:cs="Times New Roman"/>
                <w:sz w:val="19"/>
                <w:szCs w:val="19"/>
              </w:rPr>
              <w:t>T3</w:t>
            </w:r>
          </w:p>
        </w:tc>
        <w:tc>
          <w:tcPr>
            <w:tcW w:w="1275" w:type="pct"/>
            <w:tcMar>
              <w:top w:w="60" w:type="dxa"/>
              <w:left w:w="80" w:type="dxa"/>
              <w:bottom w:w="60" w:type="dxa"/>
              <w:right w:w="80" w:type="dxa"/>
            </w:tcMar>
            <w:vAlign w:val="center"/>
          </w:tcPr>
          <w:p w14:paraId="39825DA3" w14:textId="77777777" w:rsidR="006753C8" w:rsidRDefault="00A44D4C" w:rsidP="00A44D4C">
            <w:pPr>
              <w:jc w:val="center"/>
            </w:pPr>
            <w:proofErr w:type="spellStart"/>
            <w:r>
              <w:rPr>
                <w:rFonts w:cs="Times New Roman"/>
                <w:sz w:val="19"/>
                <w:szCs w:val="19"/>
              </w:rPr>
              <w:t>Fenpropathrin</w:t>
            </w:r>
            <w:proofErr w:type="spellEnd"/>
            <w:r>
              <w:rPr>
                <w:rFonts w:cs="Times New Roman"/>
                <w:sz w:val="19"/>
                <w:szCs w:val="19"/>
              </w:rPr>
              <w:t xml:space="preserve"> 30% EC @ 100 g </w:t>
            </w:r>
            <w:proofErr w:type="spellStart"/>
            <w:r>
              <w:rPr>
                <w:rFonts w:cs="Times New Roman"/>
                <w:sz w:val="19"/>
                <w:szCs w:val="19"/>
              </w:rPr>
              <w:t>a.i.</w:t>
            </w:r>
            <w:proofErr w:type="spellEnd"/>
            <w:r>
              <w:rPr>
                <w:rFonts w:cs="Times New Roman"/>
                <w:sz w:val="19"/>
                <w:szCs w:val="19"/>
              </w:rPr>
              <w:t>/ha</w:t>
            </w:r>
          </w:p>
        </w:tc>
        <w:tc>
          <w:tcPr>
            <w:tcW w:w="686" w:type="pct"/>
            <w:tcMar>
              <w:top w:w="60" w:type="dxa"/>
              <w:left w:w="80" w:type="dxa"/>
              <w:bottom w:w="60" w:type="dxa"/>
              <w:right w:w="80" w:type="dxa"/>
            </w:tcMar>
            <w:vAlign w:val="center"/>
          </w:tcPr>
          <w:p w14:paraId="594F0D94" w14:textId="77777777" w:rsidR="006753C8" w:rsidRDefault="006753C8" w:rsidP="00A44D4C">
            <w:pPr>
              <w:jc w:val="center"/>
            </w:pPr>
          </w:p>
        </w:tc>
        <w:tc>
          <w:tcPr>
            <w:tcW w:w="729" w:type="pct"/>
            <w:tcMar>
              <w:top w:w="60" w:type="dxa"/>
              <w:left w:w="80" w:type="dxa"/>
              <w:bottom w:w="60" w:type="dxa"/>
              <w:right w:w="80" w:type="dxa"/>
            </w:tcMar>
            <w:vAlign w:val="center"/>
          </w:tcPr>
          <w:p w14:paraId="48C8DF06" w14:textId="77777777" w:rsidR="006753C8" w:rsidRDefault="006753C8" w:rsidP="00A44D4C">
            <w:pPr>
              <w:jc w:val="center"/>
            </w:pPr>
          </w:p>
        </w:tc>
        <w:tc>
          <w:tcPr>
            <w:tcW w:w="663" w:type="pct"/>
            <w:tcMar>
              <w:top w:w="60" w:type="dxa"/>
              <w:left w:w="80" w:type="dxa"/>
              <w:bottom w:w="60" w:type="dxa"/>
              <w:right w:w="80" w:type="dxa"/>
            </w:tcMar>
            <w:vAlign w:val="center"/>
          </w:tcPr>
          <w:p w14:paraId="5D20D779" w14:textId="77777777" w:rsidR="006753C8" w:rsidRDefault="006753C8" w:rsidP="00A44D4C">
            <w:pPr>
              <w:jc w:val="center"/>
            </w:pPr>
          </w:p>
        </w:tc>
        <w:tc>
          <w:tcPr>
            <w:tcW w:w="507" w:type="pct"/>
            <w:tcMar>
              <w:top w:w="60" w:type="dxa"/>
              <w:left w:w="80" w:type="dxa"/>
              <w:bottom w:w="60" w:type="dxa"/>
              <w:right w:w="80" w:type="dxa"/>
            </w:tcMar>
            <w:vAlign w:val="center"/>
          </w:tcPr>
          <w:p w14:paraId="4FF7252E" w14:textId="77777777" w:rsidR="006753C8" w:rsidRDefault="006753C8" w:rsidP="00A44D4C">
            <w:pPr>
              <w:jc w:val="center"/>
            </w:pPr>
          </w:p>
        </w:tc>
        <w:tc>
          <w:tcPr>
            <w:tcW w:w="682" w:type="pct"/>
            <w:tcMar>
              <w:top w:w="60" w:type="dxa"/>
              <w:left w:w="80" w:type="dxa"/>
              <w:bottom w:w="60" w:type="dxa"/>
              <w:right w:w="80" w:type="dxa"/>
            </w:tcMar>
            <w:vAlign w:val="center"/>
          </w:tcPr>
          <w:p w14:paraId="575A48F3" w14:textId="77777777" w:rsidR="006753C8" w:rsidRDefault="006753C8" w:rsidP="00A44D4C">
            <w:pPr>
              <w:jc w:val="center"/>
            </w:pPr>
          </w:p>
        </w:tc>
      </w:tr>
      <w:tr w:rsidR="006753C8" w14:paraId="68D4C3C7" w14:textId="77777777" w:rsidTr="00B340FC">
        <w:tc>
          <w:tcPr>
            <w:tcW w:w="458" w:type="pct"/>
            <w:tcMar>
              <w:top w:w="60" w:type="dxa"/>
              <w:left w:w="80" w:type="dxa"/>
              <w:bottom w:w="60" w:type="dxa"/>
              <w:right w:w="80" w:type="dxa"/>
            </w:tcMar>
            <w:vAlign w:val="center"/>
          </w:tcPr>
          <w:p w14:paraId="43303484" w14:textId="77777777" w:rsidR="006753C8" w:rsidRDefault="00A44D4C" w:rsidP="00A44D4C">
            <w:pPr>
              <w:jc w:val="center"/>
            </w:pPr>
            <w:r>
              <w:rPr>
                <w:rFonts w:cs="Times New Roman"/>
                <w:sz w:val="19"/>
                <w:szCs w:val="19"/>
              </w:rPr>
              <w:t>T4</w:t>
            </w:r>
          </w:p>
        </w:tc>
        <w:tc>
          <w:tcPr>
            <w:tcW w:w="1275" w:type="pct"/>
            <w:tcMar>
              <w:top w:w="60" w:type="dxa"/>
              <w:left w:w="80" w:type="dxa"/>
              <w:bottom w:w="60" w:type="dxa"/>
              <w:right w:w="80" w:type="dxa"/>
            </w:tcMar>
            <w:vAlign w:val="center"/>
          </w:tcPr>
          <w:p w14:paraId="2B5B8618" w14:textId="77777777" w:rsidR="006753C8" w:rsidRDefault="00A44D4C" w:rsidP="00A44D4C">
            <w:pPr>
              <w:jc w:val="center"/>
            </w:pPr>
            <w:r>
              <w:rPr>
                <w:rFonts w:cs="Times New Roman"/>
                <w:sz w:val="19"/>
                <w:szCs w:val="19"/>
              </w:rPr>
              <w:t xml:space="preserve">Quinalphos 25% EC @ 500 g </w:t>
            </w:r>
            <w:proofErr w:type="spellStart"/>
            <w:r>
              <w:rPr>
                <w:rFonts w:cs="Times New Roman"/>
                <w:sz w:val="19"/>
                <w:szCs w:val="19"/>
              </w:rPr>
              <w:t>a.i.</w:t>
            </w:r>
            <w:proofErr w:type="spellEnd"/>
            <w:r>
              <w:rPr>
                <w:rFonts w:cs="Times New Roman"/>
                <w:sz w:val="19"/>
                <w:szCs w:val="19"/>
              </w:rPr>
              <w:t>/ha</w:t>
            </w:r>
          </w:p>
        </w:tc>
        <w:tc>
          <w:tcPr>
            <w:tcW w:w="686" w:type="pct"/>
            <w:tcMar>
              <w:top w:w="60" w:type="dxa"/>
              <w:left w:w="80" w:type="dxa"/>
              <w:bottom w:w="60" w:type="dxa"/>
              <w:right w:w="80" w:type="dxa"/>
            </w:tcMar>
            <w:vAlign w:val="center"/>
          </w:tcPr>
          <w:p w14:paraId="71340DE6" w14:textId="77777777" w:rsidR="006753C8" w:rsidRDefault="006753C8" w:rsidP="00A44D4C">
            <w:pPr>
              <w:jc w:val="center"/>
            </w:pPr>
          </w:p>
        </w:tc>
        <w:tc>
          <w:tcPr>
            <w:tcW w:w="729" w:type="pct"/>
            <w:tcMar>
              <w:top w:w="60" w:type="dxa"/>
              <w:left w:w="80" w:type="dxa"/>
              <w:bottom w:w="60" w:type="dxa"/>
              <w:right w:w="80" w:type="dxa"/>
            </w:tcMar>
            <w:vAlign w:val="center"/>
          </w:tcPr>
          <w:p w14:paraId="75061FD2" w14:textId="77777777" w:rsidR="006753C8" w:rsidRDefault="006753C8" w:rsidP="00A44D4C">
            <w:pPr>
              <w:jc w:val="center"/>
            </w:pPr>
          </w:p>
        </w:tc>
        <w:tc>
          <w:tcPr>
            <w:tcW w:w="663" w:type="pct"/>
            <w:tcMar>
              <w:top w:w="60" w:type="dxa"/>
              <w:left w:w="80" w:type="dxa"/>
              <w:bottom w:w="60" w:type="dxa"/>
              <w:right w:w="80" w:type="dxa"/>
            </w:tcMar>
            <w:vAlign w:val="center"/>
          </w:tcPr>
          <w:p w14:paraId="06FFB174" w14:textId="77777777" w:rsidR="006753C8" w:rsidRDefault="006753C8" w:rsidP="00A44D4C">
            <w:pPr>
              <w:jc w:val="center"/>
            </w:pPr>
          </w:p>
        </w:tc>
        <w:tc>
          <w:tcPr>
            <w:tcW w:w="507" w:type="pct"/>
            <w:tcMar>
              <w:top w:w="60" w:type="dxa"/>
              <w:left w:w="80" w:type="dxa"/>
              <w:bottom w:w="60" w:type="dxa"/>
              <w:right w:w="80" w:type="dxa"/>
            </w:tcMar>
            <w:vAlign w:val="center"/>
          </w:tcPr>
          <w:p w14:paraId="1A4773DA" w14:textId="77777777" w:rsidR="006753C8" w:rsidRDefault="006753C8" w:rsidP="00A44D4C">
            <w:pPr>
              <w:jc w:val="center"/>
            </w:pPr>
          </w:p>
        </w:tc>
        <w:tc>
          <w:tcPr>
            <w:tcW w:w="682" w:type="pct"/>
            <w:tcMar>
              <w:top w:w="60" w:type="dxa"/>
              <w:left w:w="80" w:type="dxa"/>
              <w:bottom w:w="60" w:type="dxa"/>
              <w:right w:w="80" w:type="dxa"/>
            </w:tcMar>
            <w:vAlign w:val="center"/>
          </w:tcPr>
          <w:p w14:paraId="42343B53" w14:textId="77777777" w:rsidR="006753C8" w:rsidRDefault="006753C8" w:rsidP="00A44D4C">
            <w:pPr>
              <w:jc w:val="center"/>
            </w:pPr>
          </w:p>
        </w:tc>
      </w:tr>
      <w:tr w:rsidR="006753C8" w14:paraId="7B0582FB" w14:textId="77777777" w:rsidTr="00B340FC">
        <w:tc>
          <w:tcPr>
            <w:tcW w:w="458" w:type="pct"/>
            <w:tcMar>
              <w:top w:w="60" w:type="dxa"/>
              <w:left w:w="80" w:type="dxa"/>
              <w:bottom w:w="60" w:type="dxa"/>
              <w:right w:w="80" w:type="dxa"/>
            </w:tcMar>
            <w:vAlign w:val="center"/>
          </w:tcPr>
          <w:p w14:paraId="4567A753" w14:textId="77777777" w:rsidR="006753C8" w:rsidRDefault="00A44D4C" w:rsidP="00A44D4C">
            <w:pPr>
              <w:jc w:val="center"/>
            </w:pPr>
            <w:r>
              <w:rPr>
                <w:rFonts w:cs="Times New Roman"/>
                <w:sz w:val="19"/>
                <w:szCs w:val="19"/>
              </w:rPr>
              <w:t>T5</w:t>
            </w:r>
          </w:p>
        </w:tc>
        <w:tc>
          <w:tcPr>
            <w:tcW w:w="1275" w:type="pct"/>
            <w:tcMar>
              <w:top w:w="60" w:type="dxa"/>
              <w:left w:w="80" w:type="dxa"/>
              <w:bottom w:w="60" w:type="dxa"/>
              <w:right w:w="80" w:type="dxa"/>
            </w:tcMar>
            <w:vAlign w:val="center"/>
          </w:tcPr>
          <w:p w14:paraId="348AE28F" w14:textId="77777777" w:rsidR="006753C8" w:rsidRDefault="00A44D4C" w:rsidP="00A44D4C">
            <w:pPr>
              <w:jc w:val="center"/>
            </w:pPr>
            <w:r>
              <w:rPr>
                <w:rFonts w:cs="Times New Roman"/>
                <w:sz w:val="19"/>
                <w:szCs w:val="19"/>
              </w:rPr>
              <w:t xml:space="preserve">Chlorpyriphos 20 EC @ 250 g </w:t>
            </w:r>
            <w:proofErr w:type="spellStart"/>
            <w:r>
              <w:rPr>
                <w:rFonts w:cs="Times New Roman"/>
                <w:sz w:val="19"/>
                <w:szCs w:val="19"/>
              </w:rPr>
              <w:t>a.i.</w:t>
            </w:r>
            <w:proofErr w:type="spellEnd"/>
            <w:r>
              <w:rPr>
                <w:rFonts w:cs="Times New Roman"/>
                <w:sz w:val="19"/>
                <w:szCs w:val="19"/>
              </w:rPr>
              <w:t>/ha</w:t>
            </w:r>
          </w:p>
        </w:tc>
        <w:tc>
          <w:tcPr>
            <w:tcW w:w="686" w:type="pct"/>
            <w:tcMar>
              <w:top w:w="60" w:type="dxa"/>
              <w:left w:w="80" w:type="dxa"/>
              <w:bottom w:w="60" w:type="dxa"/>
              <w:right w:w="80" w:type="dxa"/>
            </w:tcMar>
            <w:vAlign w:val="center"/>
          </w:tcPr>
          <w:p w14:paraId="4F2265C2" w14:textId="77777777" w:rsidR="006753C8" w:rsidRDefault="006753C8" w:rsidP="00A44D4C">
            <w:pPr>
              <w:jc w:val="center"/>
            </w:pPr>
          </w:p>
        </w:tc>
        <w:tc>
          <w:tcPr>
            <w:tcW w:w="729" w:type="pct"/>
            <w:tcMar>
              <w:top w:w="60" w:type="dxa"/>
              <w:left w:w="80" w:type="dxa"/>
              <w:bottom w:w="60" w:type="dxa"/>
              <w:right w:w="80" w:type="dxa"/>
            </w:tcMar>
            <w:vAlign w:val="center"/>
          </w:tcPr>
          <w:p w14:paraId="75A6AD33" w14:textId="77777777" w:rsidR="006753C8" w:rsidRDefault="006753C8" w:rsidP="00A44D4C">
            <w:pPr>
              <w:jc w:val="center"/>
            </w:pPr>
          </w:p>
        </w:tc>
        <w:tc>
          <w:tcPr>
            <w:tcW w:w="663" w:type="pct"/>
            <w:tcMar>
              <w:top w:w="60" w:type="dxa"/>
              <w:left w:w="80" w:type="dxa"/>
              <w:bottom w:w="60" w:type="dxa"/>
              <w:right w:w="80" w:type="dxa"/>
            </w:tcMar>
            <w:vAlign w:val="center"/>
          </w:tcPr>
          <w:p w14:paraId="164F62AF" w14:textId="77777777" w:rsidR="006753C8" w:rsidRDefault="006753C8" w:rsidP="00A44D4C">
            <w:pPr>
              <w:jc w:val="center"/>
            </w:pPr>
          </w:p>
        </w:tc>
        <w:tc>
          <w:tcPr>
            <w:tcW w:w="507" w:type="pct"/>
            <w:tcMar>
              <w:top w:w="60" w:type="dxa"/>
              <w:left w:w="80" w:type="dxa"/>
              <w:bottom w:w="60" w:type="dxa"/>
              <w:right w:w="80" w:type="dxa"/>
            </w:tcMar>
            <w:vAlign w:val="center"/>
          </w:tcPr>
          <w:p w14:paraId="7E898F70" w14:textId="77777777" w:rsidR="006753C8" w:rsidRDefault="006753C8" w:rsidP="00A44D4C">
            <w:pPr>
              <w:jc w:val="center"/>
            </w:pPr>
          </w:p>
        </w:tc>
        <w:tc>
          <w:tcPr>
            <w:tcW w:w="682" w:type="pct"/>
            <w:tcMar>
              <w:top w:w="60" w:type="dxa"/>
              <w:left w:w="80" w:type="dxa"/>
              <w:bottom w:w="60" w:type="dxa"/>
              <w:right w:w="80" w:type="dxa"/>
            </w:tcMar>
            <w:vAlign w:val="center"/>
          </w:tcPr>
          <w:p w14:paraId="7E50C0E8" w14:textId="77777777" w:rsidR="006753C8" w:rsidRDefault="006753C8" w:rsidP="00A44D4C">
            <w:pPr>
              <w:jc w:val="center"/>
            </w:pPr>
          </w:p>
        </w:tc>
      </w:tr>
      <w:tr w:rsidR="006753C8" w14:paraId="664A2F87" w14:textId="77777777" w:rsidTr="00B340FC">
        <w:tc>
          <w:tcPr>
            <w:tcW w:w="458" w:type="pct"/>
            <w:tcMar>
              <w:top w:w="60" w:type="dxa"/>
              <w:left w:w="80" w:type="dxa"/>
              <w:bottom w:w="60" w:type="dxa"/>
              <w:right w:w="80" w:type="dxa"/>
            </w:tcMar>
            <w:vAlign w:val="center"/>
          </w:tcPr>
          <w:p w14:paraId="1D7EDD62" w14:textId="77777777" w:rsidR="006753C8" w:rsidRDefault="00A44D4C" w:rsidP="00A44D4C">
            <w:pPr>
              <w:jc w:val="center"/>
            </w:pPr>
            <w:r>
              <w:rPr>
                <w:rFonts w:cs="Times New Roman"/>
                <w:sz w:val="19"/>
                <w:szCs w:val="19"/>
              </w:rPr>
              <w:t>T6</w:t>
            </w:r>
          </w:p>
        </w:tc>
        <w:tc>
          <w:tcPr>
            <w:tcW w:w="1275" w:type="pct"/>
            <w:tcMar>
              <w:top w:w="60" w:type="dxa"/>
              <w:left w:w="80" w:type="dxa"/>
              <w:bottom w:w="60" w:type="dxa"/>
              <w:right w:w="80" w:type="dxa"/>
            </w:tcMar>
            <w:vAlign w:val="center"/>
          </w:tcPr>
          <w:p w14:paraId="26FFB85E" w14:textId="77777777" w:rsidR="006753C8" w:rsidRDefault="00A44D4C" w:rsidP="00A44D4C">
            <w:pPr>
              <w:jc w:val="center"/>
            </w:pPr>
            <w:proofErr w:type="spellStart"/>
            <w:r>
              <w:rPr>
                <w:rFonts w:cs="Times New Roman"/>
                <w:sz w:val="19"/>
                <w:szCs w:val="19"/>
              </w:rPr>
              <w:t>Coragen</w:t>
            </w:r>
            <w:proofErr w:type="spellEnd"/>
            <w:r>
              <w:rPr>
                <w:rFonts w:cs="Times New Roman"/>
                <w:sz w:val="19"/>
                <w:szCs w:val="19"/>
              </w:rPr>
              <w:t xml:space="preserve"> 20 SC @ 125 g </w:t>
            </w:r>
            <w:proofErr w:type="spellStart"/>
            <w:r>
              <w:rPr>
                <w:rFonts w:cs="Times New Roman"/>
                <w:sz w:val="19"/>
                <w:szCs w:val="19"/>
              </w:rPr>
              <w:t>a.i.</w:t>
            </w:r>
            <w:proofErr w:type="spellEnd"/>
            <w:r>
              <w:rPr>
                <w:rFonts w:cs="Times New Roman"/>
                <w:sz w:val="19"/>
                <w:szCs w:val="19"/>
              </w:rPr>
              <w:t>/ha</w:t>
            </w:r>
          </w:p>
        </w:tc>
        <w:tc>
          <w:tcPr>
            <w:tcW w:w="686" w:type="pct"/>
            <w:tcMar>
              <w:top w:w="60" w:type="dxa"/>
              <w:left w:w="80" w:type="dxa"/>
              <w:bottom w:w="60" w:type="dxa"/>
              <w:right w:w="80" w:type="dxa"/>
            </w:tcMar>
            <w:vAlign w:val="center"/>
          </w:tcPr>
          <w:p w14:paraId="3B50B7BB" w14:textId="77777777" w:rsidR="006753C8" w:rsidRDefault="006753C8" w:rsidP="00A44D4C">
            <w:pPr>
              <w:jc w:val="center"/>
            </w:pPr>
          </w:p>
        </w:tc>
        <w:tc>
          <w:tcPr>
            <w:tcW w:w="729" w:type="pct"/>
            <w:tcMar>
              <w:top w:w="60" w:type="dxa"/>
              <w:left w:w="80" w:type="dxa"/>
              <w:bottom w:w="60" w:type="dxa"/>
              <w:right w:w="80" w:type="dxa"/>
            </w:tcMar>
            <w:vAlign w:val="center"/>
          </w:tcPr>
          <w:p w14:paraId="22A542A6" w14:textId="77777777" w:rsidR="006753C8" w:rsidRDefault="006753C8" w:rsidP="00A44D4C">
            <w:pPr>
              <w:jc w:val="center"/>
            </w:pPr>
          </w:p>
        </w:tc>
        <w:tc>
          <w:tcPr>
            <w:tcW w:w="663" w:type="pct"/>
            <w:tcMar>
              <w:top w:w="60" w:type="dxa"/>
              <w:left w:w="80" w:type="dxa"/>
              <w:bottom w:w="60" w:type="dxa"/>
              <w:right w:w="80" w:type="dxa"/>
            </w:tcMar>
            <w:vAlign w:val="center"/>
          </w:tcPr>
          <w:p w14:paraId="38FA993F" w14:textId="77777777" w:rsidR="006753C8" w:rsidRDefault="006753C8" w:rsidP="00A44D4C">
            <w:pPr>
              <w:jc w:val="center"/>
            </w:pPr>
          </w:p>
        </w:tc>
        <w:tc>
          <w:tcPr>
            <w:tcW w:w="507" w:type="pct"/>
            <w:tcMar>
              <w:top w:w="60" w:type="dxa"/>
              <w:left w:w="80" w:type="dxa"/>
              <w:bottom w:w="60" w:type="dxa"/>
              <w:right w:w="80" w:type="dxa"/>
            </w:tcMar>
            <w:vAlign w:val="center"/>
          </w:tcPr>
          <w:p w14:paraId="00D5CF8C" w14:textId="77777777" w:rsidR="006753C8" w:rsidRDefault="006753C8" w:rsidP="00A44D4C">
            <w:pPr>
              <w:jc w:val="center"/>
            </w:pPr>
          </w:p>
        </w:tc>
        <w:tc>
          <w:tcPr>
            <w:tcW w:w="682" w:type="pct"/>
            <w:tcMar>
              <w:top w:w="60" w:type="dxa"/>
              <w:left w:w="80" w:type="dxa"/>
              <w:bottom w:w="60" w:type="dxa"/>
              <w:right w:w="80" w:type="dxa"/>
            </w:tcMar>
            <w:vAlign w:val="center"/>
          </w:tcPr>
          <w:p w14:paraId="2587D02E" w14:textId="77777777" w:rsidR="006753C8" w:rsidRDefault="006753C8" w:rsidP="00A44D4C">
            <w:pPr>
              <w:jc w:val="center"/>
            </w:pPr>
          </w:p>
        </w:tc>
      </w:tr>
      <w:tr w:rsidR="006753C8" w14:paraId="75381228" w14:textId="77777777" w:rsidTr="00B340FC">
        <w:tc>
          <w:tcPr>
            <w:tcW w:w="458" w:type="pct"/>
            <w:tcMar>
              <w:top w:w="60" w:type="dxa"/>
              <w:left w:w="80" w:type="dxa"/>
              <w:bottom w:w="60" w:type="dxa"/>
              <w:right w:w="80" w:type="dxa"/>
            </w:tcMar>
            <w:vAlign w:val="center"/>
          </w:tcPr>
          <w:p w14:paraId="470E49F0" w14:textId="77777777" w:rsidR="006753C8" w:rsidRDefault="00A44D4C" w:rsidP="00A44D4C">
            <w:pPr>
              <w:jc w:val="center"/>
            </w:pPr>
            <w:r>
              <w:rPr>
                <w:rFonts w:cs="Times New Roman"/>
                <w:sz w:val="19"/>
                <w:szCs w:val="19"/>
              </w:rPr>
              <w:t>T7</w:t>
            </w:r>
          </w:p>
        </w:tc>
        <w:tc>
          <w:tcPr>
            <w:tcW w:w="1275" w:type="pct"/>
            <w:tcMar>
              <w:top w:w="60" w:type="dxa"/>
              <w:left w:w="80" w:type="dxa"/>
              <w:bottom w:w="60" w:type="dxa"/>
              <w:right w:w="80" w:type="dxa"/>
            </w:tcMar>
            <w:vAlign w:val="center"/>
          </w:tcPr>
          <w:p w14:paraId="0A374FF6" w14:textId="77777777" w:rsidR="006753C8" w:rsidRDefault="00A44D4C" w:rsidP="00A44D4C">
            <w:pPr>
              <w:jc w:val="center"/>
            </w:pPr>
            <w:r>
              <w:rPr>
                <w:rFonts w:cs="Times New Roman"/>
                <w:sz w:val="19"/>
                <w:szCs w:val="19"/>
              </w:rPr>
              <w:t>Neem oil @ 2%</w:t>
            </w:r>
          </w:p>
        </w:tc>
        <w:tc>
          <w:tcPr>
            <w:tcW w:w="686" w:type="pct"/>
            <w:tcMar>
              <w:top w:w="60" w:type="dxa"/>
              <w:left w:w="80" w:type="dxa"/>
              <w:bottom w:w="60" w:type="dxa"/>
              <w:right w:w="80" w:type="dxa"/>
            </w:tcMar>
            <w:vAlign w:val="center"/>
          </w:tcPr>
          <w:p w14:paraId="070346B2" w14:textId="77777777" w:rsidR="006753C8" w:rsidRDefault="006753C8" w:rsidP="00A44D4C">
            <w:pPr>
              <w:jc w:val="center"/>
            </w:pPr>
          </w:p>
        </w:tc>
        <w:tc>
          <w:tcPr>
            <w:tcW w:w="729" w:type="pct"/>
            <w:tcMar>
              <w:top w:w="60" w:type="dxa"/>
              <w:left w:w="80" w:type="dxa"/>
              <w:bottom w:w="60" w:type="dxa"/>
              <w:right w:w="80" w:type="dxa"/>
            </w:tcMar>
            <w:vAlign w:val="center"/>
          </w:tcPr>
          <w:p w14:paraId="23BBC23A" w14:textId="77777777" w:rsidR="006753C8" w:rsidRDefault="006753C8" w:rsidP="00A44D4C">
            <w:pPr>
              <w:jc w:val="center"/>
            </w:pPr>
          </w:p>
        </w:tc>
        <w:tc>
          <w:tcPr>
            <w:tcW w:w="663" w:type="pct"/>
            <w:tcMar>
              <w:top w:w="60" w:type="dxa"/>
              <w:left w:w="80" w:type="dxa"/>
              <w:bottom w:w="60" w:type="dxa"/>
              <w:right w:w="80" w:type="dxa"/>
            </w:tcMar>
            <w:vAlign w:val="center"/>
          </w:tcPr>
          <w:p w14:paraId="7517014F" w14:textId="77777777" w:rsidR="006753C8" w:rsidRDefault="006753C8" w:rsidP="00A44D4C">
            <w:pPr>
              <w:jc w:val="center"/>
            </w:pPr>
          </w:p>
        </w:tc>
        <w:tc>
          <w:tcPr>
            <w:tcW w:w="507" w:type="pct"/>
            <w:tcMar>
              <w:top w:w="60" w:type="dxa"/>
              <w:left w:w="80" w:type="dxa"/>
              <w:bottom w:w="60" w:type="dxa"/>
              <w:right w:w="80" w:type="dxa"/>
            </w:tcMar>
            <w:vAlign w:val="center"/>
          </w:tcPr>
          <w:p w14:paraId="0E9A3687" w14:textId="77777777" w:rsidR="006753C8" w:rsidRDefault="006753C8" w:rsidP="00A44D4C">
            <w:pPr>
              <w:jc w:val="center"/>
            </w:pPr>
          </w:p>
        </w:tc>
        <w:tc>
          <w:tcPr>
            <w:tcW w:w="682" w:type="pct"/>
            <w:tcMar>
              <w:top w:w="60" w:type="dxa"/>
              <w:left w:w="80" w:type="dxa"/>
              <w:bottom w:w="60" w:type="dxa"/>
              <w:right w:w="80" w:type="dxa"/>
            </w:tcMar>
            <w:vAlign w:val="center"/>
          </w:tcPr>
          <w:p w14:paraId="4D2A9236" w14:textId="77777777" w:rsidR="006753C8" w:rsidRDefault="006753C8" w:rsidP="00A44D4C">
            <w:pPr>
              <w:jc w:val="center"/>
            </w:pPr>
          </w:p>
        </w:tc>
      </w:tr>
      <w:tr w:rsidR="006753C8" w14:paraId="2517ED75" w14:textId="77777777" w:rsidTr="00B340FC">
        <w:tc>
          <w:tcPr>
            <w:tcW w:w="458" w:type="pct"/>
            <w:tcMar>
              <w:top w:w="60" w:type="dxa"/>
              <w:left w:w="80" w:type="dxa"/>
              <w:bottom w:w="60" w:type="dxa"/>
              <w:right w:w="80" w:type="dxa"/>
            </w:tcMar>
            <w:vAlign w:val="center"/>
          </w:tcPr>
          <w:p w14:paraId="031D81FE" w14:textId="77777777" w:rsidR="006753C8" w:rsidRDefault="00A44D4C" w:rsidP="00A44D4C">
            <w:pPr>
              <w:jc w:val="center"/>
            </w:pPr>
            <w:r>
              <w:rPr>
                <w:rFonts w:cs="Times New Roman"/>
                <w:sz w:val="19"/>
                <w:szCs w:val="19"/>
              </w:rPr>
              <w:t>T8</w:t>
            </w:r>
          </w:p>
        </w:tc>
        <w:tc>
          <w:tcPr>
            <w:tcW w:w="1275" w:type="pct"/>
            <w:tcMar>
              <w:top w:w="60" w:type="dxa"/>
              <w:left w:w="80" w:type="dxa"/>
              <w:bottom w:w="60" w:type="dxa"/>
              <w:right w:w="80" w:type="dxa"/>
            </w:tcMar>
            <w:vAlign w:val="center"/>
          </w:tcPr>
          <w:p w14:paraId="1E10B1AF" w14:textId="77777777" w:rsidR="006753C8" w:rsidRDefault="00A44D4C" w:rsidP="00A44D4C">
            <w:pPr>
              <w:jc w:val="center"/>
            </w:pPr>
            <w:r>
              <w:rPr>
                <w:rFonts w:cs="Times New Roman"/>
                <w:sz w:val="19"/>
                <w:szCs w:val="19"/>
              </w:rPr>
              <w:t>Untreated control</w:t>
            </w:r>
          </w:p>
        </w:tc>
        <w:tc>
          <w:tcPr>
            <w:tcW w:w="686" w:type="pct"/>
            <w:tcMar>
              <w:top w:w="60" w:type="dxa"/>
              <w:left w:w="80" w:type="dxa"/>
              <w:bottom w:w="60" w:type="dxa"/>
              <w:right w:w="80" w:type="dxa"/>
            </w:tcMar>
            <w:vAlign w:val="center"/>
          </w:tcPr>
          <w:p w14:paraId="017D5A33" w14:textId="77777777" w:rsidR="006753C8" w:rsidRDefault="006753C8" w:rsidP="00A44D4C">
            <w:pPr>
              <w:jc w:val="center"/>
            </w:pPr>
          </w:p>
        </w:tc>
        <w:tc>
          <w:tcPr>
            <w:tcW w:w="729" w:type="pct"/>
            <w:tcMar>
              <w:top w:w="60" w:type="dxa"/>
              <w:left w:w="80" w:type="dxa"/>
              <w:bottom w:w="60" w:type="dxa"/>
              <w:right w:w="80" w:type="dxa"/>
            </w:tcMar>
            <w:vAlign w:val="center"/>
          </w:tcPr>
          <w:p w14:paraId="40FA15EB" w14:textId="77777777" w:rsidR="006753C8" w:rsidRDefault="006753C8" w:rsidP="00A44D4C">
            <w:pPr>
              <w:jc w:val="center"/>
            </w:pPr>
          </w:p>
        </w:tc>
        <w:tc>
          <w:tcPr>
            <w:tcW w:w="663" w:type="pct"/>
            <w:tcMar>
              <w:top w:w="60" w:type="dxa"/>
              <w:left w:w="80" w:type="dxa"/>
              <w:bottom w:w="60" w:type="dxa"/>
              <w:right w:w="80" w:type="dxa"/>
            </w:tcMar>
            <w:vAlign w:val="center"/>
          </w:tcPr>
          <w:p w14:paraId="5527A579" w14:textId="77777777" w:rsidR="006753C8" w:rsidRDefault="006753C8" w:rsidP="00A44D4C">
            <w:pPr>
              <w:jc w:val="center"/>
            </w:pPr>
          </w:p>
        </w:tc>
        <w:tc>
          <w:tcPr>
            <w:tcW w:w="507" w:type="pct"/>
            <w:tcMar>
              <w:top w:w="60" w:type="dxa"/>
              <w:left w:w="80" w:type="dxa"/>
              <w:bottom w:w="60" w:type="dxa"/>
              <w:right w:w="80" w:type="dxa"/>
            </w:tcMar>
            <w:vAlign w:val="center"/>
          </w:tcPr>
          <w:p w14:paraId="6D03F4BC" w14:textId="77777777" w:rsidR="006753C8" w:rsidRDefault="006753C8" w:rsidP="00A44D4C">
            <w:pPr>
              <w:jc w:val="center"/>
            </w:pPr>
          </w:p>
        </w:tc>
        <w:tc>
          <w:tcPr>
            <w:tcW w:w="682" w:type="pct"/>
            <w:tcMar>
              <w:top w:w="60" w:type="dxa"/>
              <w:left w:w="80" w:type="dxa"/>
              <w:bottom w:w="60" w:type="dxa"/>
              <w:right w:w="80" w:type="dxa"/>
            </w:tcMar>
            <w:vAlign w:val="center"/>
          </w:tcPr>
          <w:p w14:paraId="4BD0D213" w14:textId="77777777" w:rsidR="006753C8" w:rsidRDefault="006753C8" w:rsidP="00A44D4C">
            <w:pPr>
              <w:jc w:val="center"/>
            </w:pPr>
          </w:p>
        </w:tc>
      </w:tr>
    </w:tbl>
    <w:p w14:paraId="21FD7114" w14:textId="77777777" w:rsidR="006753C8" w:rsidRDefault="00A44D4C" w:rsidP="00A44D4C">
      <w:pPr>
        <w:spacing w:before="120" w:after="260"/>
        <w:jc w:val="center"/>
      </w:pPr>
      <w:r>
        <w:rPr>
          <w:rFonts w:cs="Times New Roman"/>
          <w:b/>
          <w:bCs/>
        </w:rPr>
        <w:t>Table 5. Recording format for bio-efficacy of insecticidal treatments against shoot borer (values to be inserted from field data).</w:t>
      </w:r>
    </w:p>
    <w:p w14:paraId="12E7E25C" w14:textId="77777777" w:rsidR="006753C8" w:rsidRDefault="00A44D4C" w:rsidP="00A44D4C">
      <w:pPr>
        <w:spacing w:after="200" w:line="300" w:lineRule="auto"/>
        <w:jc w:val="both"/>
      </w:pPr>
      <w:r>
        <w:rPr>
          <w:rFonts w:cs="Times New Roman"/>
          <w:sz w:val="22"/>
          <w:szCs w:val="22"/>
        </w:rPr>
        <w:t xml:space="preserve">On the basis of published bio-efficacy trials on the same pest, the anthranilic diamide chlorantraniliprole (as </w:t>
      </w:r>
      <w:proofErr w:type="spellStart"/>
      <w:r>
        <w:rPr>
          <w:rFonts w:cs="Times New Roman"/>
          <w:sz w:val="22"/>
          <w:szCs w:val="22"/>
        </w:rPr>
        <w:t>Coragen</w:t>
      </w:r>
      <w:proofErr w:type="spellEnd"/>
      <w:r>
        <w:rPr>
          <w:rFonts w:cs="Times New Roman"/>
          <w:sz w:val="22"/>
          <w:szCs w:val="22"/>
        </w:rPr>
        <w:t xml:space="preserve"> 20 SC / </w:t>
      </w:r>
      <w:proofErr w:type="spellStart"/>
      <w:r>
        <w:rPr>
          <w:rFonts w:cs="Times New Roman"/>
          <w:sz w:val="22"/>
          <w:szCs w:val="22"/>
        </w:rPr>
        <w:t>Rynaxypyr</w:t>
      </w:r>
      <w:proofErr w:type="spellEnd"/>
      <w:r>
        <w:rPr>
          <w:rFonts w:cs="Times New Roman"/>
          <w:sz w:val="22"/>
          <w:szCs w:val="22"/>
        </w:rPr>
        <w:t xml:space="preserve">, and its granular analogue) has consistently recorded the lowest dead-heart incidence and the highest per cent reduction over untreated control among the newer molecules tested against C. </w:t>
      </w:r>
      <w:proofErr w:type="spellStart"/>
      <w:r>
        <w:rPr>
          <w:rFonts w:cs="Times New Roman"/>
          <w:sz w:val="22"/>
          <w:szCs w:val="22"/>
        </w:rPr>
        <w:t>infuscatellus</w:t>
      </w:r>
      <w:proofErr w:type="spellEnd"/>
      <w:r>
        <w:rPr>
          <w:rFonts w:cs="Times New Roman"/>
          <w:sz w:val="22"/>
          <w:szCs w:val="22"/>
        </w:rPr>
        <w:t xml:space="preserve">, followed closely by fipronil and </w:t>
      </w:r>
      <w:proofErr w:type="spellStart"/>
      <w:r>
        <w:rPr>
          <w:rFonts w:cs="Times New Roman"/>
          <w:sz w:val="22"/>
          <w:szCs w:val="22"/>
        </w:rPr>
        <w:t>cartap</w:t>
      </w:r>
      <w:proofErr w:type="spellEnd"/>
      <w:r>
        <w:rPr>
          <w:rFonts w:cs="Times New Roman"/>
          <w:sz w:val="22"/>
          <w:szCs w:val="22"/>
        </w:rPr>
        <w:t xml:space="preserve"> hydrochloride, while conventional organophosphates such as chlorpyriphos and quinalphos have shown comparatively moderate efficacy [</w:t>
      </w:r>
      <w:proofErr w:type="spellStart"/>
      <w:r>
        <w:rPr>
          <w:rFonts w:cs="Times New Roman"/>
          <w:sz w:val="22"/>
          <w:szCs w:val="22"/>
        </w:rPr>
        <w:t>Shobharani</w:t>
      </w:r>
      <w:proofErr w:type="spellEnd"/>
      <w:r>
        <w:rPr>
          <w:rFonts w:cs="Times New Roman"/>
          <w:sz w:val="22"/>
          <w:szCs w:val="22"/>
        </w:rPr>
        <w:t xml:space="preserve"> et al., 2018]. Botanicals such as neem oil have generally recorded lower — though still significant — reduction in infestation relative to synthetic standards, reflecting their antifeedant and growth-disrupting rather than rapid-knockdown mode of action, and their principal value in an integrated programme lies in resistance management and reduced residue load rather than outright superiority in per cent control [Adusei &amp; </w:t>
      </w:r>
      <w:proofErr w:type="spellStart"/>
      <w:r>
        <w:rPr>
          <w:rFonts w:cs="Times New Roman"/>
          <w:sz w:val="22"/>
          <w:szCs w:val="22"/>
        </w:rPr>
        <w:t>Azupio</w:t>
      </w:r>
      <w:proofErr w:type="spellEnd"/>
      <w:r>
        <w:rPr>
          <w:rFonts w:cs="Times New Roman"/>
          <w:sz w:val="22"/>
          <w:szCs w:val="22"/>
        </w:rPr>
        <w:t>, 2022; da Silva et al., 2013; Kovaříková &amp; Pavela, 2019]. These trends from comparable trials may be used as a reference while interpreting the treatment-wise results once the present dataset (Table 5) is completed.</w:t>
      </w:r>
    </w:p>
    <w:p w14:paraId="64E3B1F2" w14:textId="77777777" w:rsidR="006753C8" w:rsidRDefault="00A44D4C" w:rsidP="00A44D4C">
      <w:pPr>
        <w:spacing w:before="240" w:after="140"/>
      </w:pPr>
      <w:r>
        <w:rPr>
          <w:rFonts w:cs="Times New Roman"/>
          <w:b/>
          <w:bCs/>
          <w:i/>
          <w:iCs/>
          <w:sz w:val="23"/>
          <w:szCs w:val="23"/>
        </w:rPr>
        <w:t>3.6 Implications for shoot-borer management</w:t>
      </w:r>
    </w:p>
    <w:p w14:paraId="0E2E788B" w14:textId="77777777" w:rsidR="006753C8" w:rsidRDefault="00A44D4C" w:rsidP="00A44D4C">
      <w:pPr>
        <w:spacing w:after="320" w:line="300" w:lineRule="auto"/>
        <w:jc w:val="both"/>
      </w:pPr>
      <w:r>
        <w:rPr>
          <w:rFonts w:cs="Times New Roman"/>
          <w:sz w:val="22"/>
          <w:szCs w:val="22"/>
        </w:rPr>
        <w:lastRenderedPageBreak/>
        <w:t>Taken together, the seasonal-incidence data (Sections 3.1–3.4) indicate that scouting for shoot-borer dead hearts should intensify from the 12th–13th SW onward in all three cropping systems, with insecticidal intervention warranted once the ETL of &gt;10 per cent infestation is crossed — typically around the 13th–14th SW in the autumn crop and slightly later in the spring and ratoon crops. Given the generally higher susceptibility of the autumn-planted crop, growers adopting autumn planting in this tract should be particularly vigilant during April–May. Reduced-risk molecules such as chlorantraniliprole, applied precisely at ETL rather than prophylactically, are consistent with current integrated pest management thinking for sugarcane borers, which increasingly emphasises combining chemical control with cropping-system manipulation and monitoring rather than reliance on any single tactic [Li et al., 2024].</w:t>
      </w:r>
    </w:p>
    <w:p w14:paraId="27D327FE" w14:textId="77777777" w:rsidR="006753C8" w:rsidRDefault="00A44D4C" w:rsidP="00A44D4C">
      <w:pPr>
        <w:spacing w:before="320" w:after="160"/>
      </w:pPr>
      <w:r>
        <w:rPr>
          <w:rFonts w:cs="Times New Roman"/>
          <w:b/>
          <w:bCs/>
          <w:caps/>
          <w:sz w:val="26"/>
          <w:szCs w:val="26"/>
        </w:rPr>
        <w:t>4. Conclusion</w:t>
      </w:r>
    </w:p>
    <w:p w14:paraId="6AB1F74A" w14:textId="77777777" w:rsidR="006753C8" w:rsidRDefault="00A44D4C" w:rsidP="00A44D4C">
      <w:pPr>
        <w:spacing w:after="320" w:line="300" w:lineRule="auto"/>
        <w:jc w:val="both"/>
      </w:pPr>
      <w:r>
        <w:rPr>
          <w:rFonts w:cs="Times New Roman"/>
          <w:sz w:val="22"/>
          <w:szCs w:val="22"/>
        </w:rPr>
        <w:t xml:space="preserve">Shoot borer, Chilo </w:t>
      </w:r>
      <w:proofErr w:type="spellStart"/>
      <w:r>
        <w:rPr>
          <w:rFonts w:cs="Times New Roman"/>
          <w:sz w:val="22"/>
          <w:szCs w:val="22"/>
        </w:rPr>
        <w:t>infuscatellus</w:t>
      </w:r>
      <w:proofErr w:type="spellEnd"/>
      <w:r>
        <w:rPr>
          <w:rFonts w:cs="Times New Roman"/>
          <w:sz w:val="22"/>
          <w:szCs w:val="22"/>
        </w:rPr>
        <w:t xml:space="preserve"> (Snellen), showed a distinct, unimodal seasonal pattern of incidence in autumn-, spring- and ratoon-planted sugarcane cv. </w:t>
      </w:r>
      <w:proofErr w:type="spellStart"/>
      <w:r>
        <w:rPr>
          <w:rFonts w:cs="Times New Roman"/>
          <w:sz w:val="22"/>
          <w:szCs w:val="22"/>
        </w:rPr>
        <w:t>CoS</w:t>
      </w:r>
      <w:proofErr w:type="spellEnd"/>
      <w:r>
        <w:rPr>
          <w:rFonts w:cs="Times New Roman"/>
          <w:sz w:val="22"/>
          <w:szCs w:val="22"/>
        </w:rPr>
        <w:t xml:space="preserve"> 8436 at </w:t>
      </w:r>
      <w:proofErr w:type="spellStart"/>
      <w:r>
        <w:rPr>
          <w:rFonts w:cs="Times New Roman"/>
          <w:sz w:val="22"/>
          <w:szCs w:val="22"/>
        </w:rPr>
        <w:t>Kumarganj</w:t>
      </w:r>
      <w:proofErr w:type="spellEnd"/>
      <w:r>
        <w:rPr>
          <w:rFonts w:cs="Times New Roman"/>
          <w:sz w:val="22"/>
          <w:szCs w:val="22"/>
        </w:rPr>
        <w:t xml:space="preserve">, Faizabad, with infestation beginning around the 7th–11th standard week, peaking sharply during the 18th–19th standard week (27.22, 20.55–22.77 and 15.83 per cent in autumn, spring and ratoon crops, respectively), and subsiding to nil by the 26th–28th standard week. The autumn-planted crop was the most susceptible and the ratoon crop the least susceptible cropping system, with an overall pooled mean infestation of 8.15 ± 1.59 per cent. These findings define a practical monitoring and ETL-based spray window (13th–22nd standard week) for this agro-climatic zone. An insecticidal evaluation trial comprising eight treatments, including chlorantraniliprole, fipronil, </w:t>
      </w:r>
      <w:proofErr w:type="spellStart"/>
      <w:r>
        <w:rPr>
          <w:rFonts w:cs="Times New Roman"/>
          <w:sz w:val="22"/>
          <w:szCs w:val="22"/>
        </w:rPr>
        <w:t>cartap</w:t>
      </w:r>
      <w:proofErr w:type="spellEnd"/>
      <w:r>
        <w:rPr>
          <w:rFonts w:cs="Times New Roman"/>
          <w:sz w:val="22"/>
          <w:szCs w:val="22"/>
        </w:rPr>
        <w:t xml:space="preserve"> hydrochloride, </w:t>
      </w:r>
      <w:proofErr w:type="spellStart"/>
      <w:r>
        <w:rPr>
          <w:rFonts w:cs="Times New Roman"/>
          <w:sz w:val="22"/>
          <w:szCs w:val="22"/>
        </w:rPr>
        <w:t>fenpropathrin</w:t>
      </w:r>
      <w:proofErr w:type="spellEnd"/>
      <w:r>
        <w:rPr>
          <w:rFonts w:cs="Times New Roman"/>
          <w:sz w:val="22"/>
          <w:szCs w:val="22"/>
        </w:rPr>
        <w:t xml:space="preserve">, quinalphos, chlorpyriphos and neem oil against an untreated control, was laid out at ETL to identify the most effective and economical option; completion of this trial with treatment-wise dead-heart, yield and </w:t>
      </w:r>
      <w:proofErr w:type="gramStart"/>
      <w:r>
        <w:rPr>
          <w:rFonts w:cs="Times New Roman"/>
          <w:sz w:val="22"/>
          <w:szCs w:val="22"/>
        </w:rPr>
        <w:t>cost :</w:t>
      </w:r>
      <w:proofErr w:type="gramEnd"/>
      <w:r>
        <w:rPr>
          <w:rFonts w:cs="Times New Roman"/>
          <w:sz w:val="22"/>
          <w:szCs w:val="22"/>
        </w:rPr>
        <w:t xml:space="preserve"> benefit data (Table 5) will allow a full economic recommendation to be finalised.</w:t>
      </w:r>
    </w:p>
    <w:p w14:paraId="743263EB" w14:textId="77777777" w:rsidR="00B340FC" w:rsidRDefault="00B340FC" w:rsidP="00A44D4C">
      <w:pPr>
        <w:spacing w:after="320" w:line="300" w:lineRule="auto"/>
        <w:jc w:val="both"/>
        <w:rPr>
          <w:rFonts w:cs="Times New Roman"/>
          <w:sz w:val="22"/>
          <w:szCs w:val="22"/>
        </w:rPr>
      </w:pPr>
    </w:p>
    <w:p w14:paraId="6BEE8868" w14:textId="77777777" w:rsidR="00B340FC" w:rsidRPr="00B340FC" w:rsidRDefault="00B340FC" w:rsidP="00B340FC">
      <w:pPr>
        <w:rPr>
          <w:rFonts w:ascii="Arial" w:eastAsia="Calibri" w:hAnsi="Arial" w:cs="Arial"/>
          <w:b/>
          <w:lang w:val="en-US" w:eastAsia="en-US" w:bidi="ar-SA"/>
        </w:rPr>
      </w:pPr>
      <w:r w:rsidRPr="00B340FC">
        <w:rPr>
          <w:rFonts w:ascii="Arial" w:eastAsia="Calibri" w:hAnsi="Arial" w:cs="Arial"/>
          <w:b/>
          <w:lang w:val="en-US" w:eastAsia="en-US" w:bidi="ar-SA"/>
        </w:rPr>
        <w:t>Declaration of AI Use</w:t>
      </w:r>
    </w:p>
    <w:p w14:paraId="38F3F01F" w14:textId="77777777" w:rsidR="00B340FC" w:rsidRPr="00B340FC" w:rsidRDefault="00B340FC" w:rsidP="00B340FC">
      <w:pPr>
        <w:rPr>
          <w:rFonts w:ascii="Arial" w:eastAsia="Calibri" w:hAnsi="Arial" w:cs="Arial"/>
          <w:lang w:val="en-US" w:eastAsia="en-US" w:bidi="ar-SA"/>
        </w:rPr>
      </w:pPr>
    </w:p>
    <w:p w14:paraId="014FB64C" w14:textId="77777777" w:rsidR="00B340FC" w:rsidRPr="00B340FC" w:rsidRDefault="00B340FC" w:rsidP="00B340FC">
      <w:pPr>
        <w:rPr>
          <w:rFonts w:ascii="Arial" w:eastAsia="Calibri" w:hAnsi="Arial" w:cs="Arial"/>
          <w:lang w:val="en-US" w:eastAsia="en-US" w:bidi="ar-SA"/>
        </w:rPr>
      </w:pPr>
      <w:r w:rsidRPr="00B340FC">
        <w:rPr>
          <w:rFonts w:ascii="Arial" w:eastAsia="Calibri" w:hAnsi="Arial" w:cs="Arial"/>
          <w:lang w:val="en-US" w:eastAsia="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A113DB3" w14:textId="77777777" w:rsidR="00B340FC" w:rsidRPr="00B340FC" w:rsidRDefault="00B340FC" w:rsidP="00B340FC">
      <w:pPr>
        <w:jc w:val="both"/>
        <w:rPr>
          <w:rFonts w:eastAsia="Calibri" w:cs="Times New Roman"/>
          <w:sz w:val="22"/>
          <w:szCs w:val="22"/>
          <w:lang w:val="en-US" w:eastAsia="en-US" w:bidi="ar-SA"/>
        </w:rPr>
      </w:pPr>
    </w:p>
    <w:p w14:paraId="3278EFCB" w14:textId="77777777" w:rsidR="00B340FC" w:rsidRPr="00B340FC" w:rsidRDefault="00B340FC" w:rsidP="00B340FC">
      <w:pPr>
        <w:jc w:val="both"/>
        <w:rPr>
          <w:rFonts w:eastAsia="Calibri" w:cs="Times New Roman"/>
          <w:sz w:val="22"/>
          <w:szCs w:val="22"/>
          <w:lang w:val="en-US" w:eastAsia="en-US" w:bidi="ar-SA"/>
        </w:rPr>
      </w:pPr>
    </w:p>
    <w:p w14:paraId="64941609" w14:textId="77777777" w:rsidR="00B340FC" w:rsidRPr="00B340FC" w:rsidRDefault="00B340FC" w:rsidP="00B340FC">
      <w:pPr>
        <w:spacing w:after="200" w:line="276" w:lineRule="auto"/>
        <w:rPr>
          <w:rFonts w:ascii="Cambria" w:hAnsi="Cambria" w:cs="Arial"/>
          <w:b/>
          <w:bCs/>
          <w:sz w:val="22"/>
          <w:szCs w:val="22"/>
          <w:lang w:val="en-GB" w:eastAsia="en-GB" w:bidi="ar-SA"/>
        </w:rPr>
      </w:pPr>
      <w:r w:rsidRPr="00B340FC">
        <w:rPr>
          <w:rFonts w:ascii="Cambria" w:hAnsi="Cambria" w:cs="Arial"/>
          <w:b/>
          <w:bCs/>
          <w:sz w:val="22"/>
          <w:szCs w:val="22"/>
          <w:lang w:val="en-GB" w:eastAsia="en-GB" w:bidi="ar-SA"/>
        </w:rPr>
        <w:t>COMPETING INTERESTS DISCLAIMER:</w:t>
      </w:r>
    </w:p>
    <w:p w14:paraId="201E4890" w14:textId="77777777" w:rsidR="00B340FC" w:rsidRPr="00B340FC" w:rsidRDefault="00B340FC" w:rsidP="00B340FC">
      <w:pPr>
        <w:spacing w:after="200" w:line="276" w:lineRule="auto"/>
        <w:rPr>
          <w:rFonts w:ascii="Cambria" w:hAnsi="Cambria" w:cs="Times New Roman"/>
          <w:sz w:val="22"/>
          <w:szCs w:val="22"/>
          <w:lang w:val="en-GB" w:eastAsia="en-GB" w:bidi="ar-SA"/>
        </w:rPr>
      </w:pPr>
      <w:r w:rsidRPr="00B340FC">
        <w:rPr>
          <w:rFonts w:ascii="Cambria" w:hAnsi="Cambria" w:cs="Arial"/>
          <w:sz w:val="22"/>
          <w:szCs w:val="22"/>
          <w:lang w:val="en-GB" w:eastAsia="en-GB" w:bidi="ar-SA"/>
        </w:rPr>
        <w:t>Authors have declared that they have no known competing financial interests OR non-financial interests OR personal relationships that could have appeared to influence the work reported in this paper.</w:t>
      </w:r>
    </w:p>
    <w:p w14:paraId="6B1C4153" w14:textId="77777777" w:rsidR="00B340FC" w:rsidRDefault="00B340FC" w:rsidP="00A44D4C">
      <w:pPr>
        <w:spacing w:after="320" w:line="300" w:lineRule="auto"/>
        <w:jc w:val="both"/>
      </w:pPr>
    </w:p>
    <w:p w14:paraId="6D68F90A" w14:textId="77777777" w:rsidR="00622487" w:rsidRDefault="00622487" w:rsidP="00A44D4C">
      <w:pPr>
        <w:spacing w:before="320" w:after="160"/>
        <w:rPr>
          <w:rFonts w:cs="Times New Roman"/>
          <w:b/>
          <w:bCs/>
          <w:caps/>
          <w:sz w:val="26"/>
          <w:szCs w:val="26"/>
        </w:rPr>
      </w:pPr>
    </w:p>
    <w:p w14:paraId="2E689C78" w14:textId="5FD0EEE0" w:rsidR="006753C8" w:rsidRDefault="00A44D4C" w:rsidP="00A44D4C">
      <w:pPr>
        <w:spacing w:before="320" w:after="160"/>
      </w:pPr>
      <w:r>
        <w:rPr>
          <w:rFonts w:cs="Times New Roman"/>
          <w:b/>
          <w:bCs/>
          <w:caps/>
          <w:sz w:val="26"/>
          <w:szCs w:val="26"/>
        </w:rPr>
        <w:lastRenderedPageBreak/>
        <w:t>References</w:t>
      </w:r>
    </w:p>
    <w:p w14:paraId="7E4761A9" w14:textId="77777777" w:rsidR="006753C8" w:rsidRDefault="00A44D4C" w:rsidP="00A44D4C">
      <w:pPr>
        <w:spacing w:after="180" w:line="276" w:lineRule="auto"/>
        <w:ind w:left="450" w:hanging="450"/>
        <w:jc w:val="both"/>
      </w:pPr>
      <w:r>
        <w:rPr>
          <w:rFonts w:cs="Times New Roman"/>
          <w:sz w:val="21"/>
          <w:szCs w:val="21"/>
        </w:rPr>
        <w:t xml:space="preserve">Adusei, S. and </w:t>
      </w:r>
      <w:proofErr w:type="spellStart"/>
      <w:r>
        <w:rPr>
          <w:rFonts w:cs="Times New Roman"/>
          <w:sz w:val="21"/>
          <w:szCs w:val="21"/>
        </w:rPr>
        <w:t>Azupio</w:t>
      </w:r>
      <w:proofErr w:type="spellEnd"/>
      <w:r>
        <w:rPr>
          <w:rFonts w:cs="Times New Roman"/>
          <w:sz w:val="21"/>
          <w:szCs w:val="21"/>
        </w:rPr>
        <w:t>, S. (2022). Neem: a novel biocide for pest and disease control of plants. Journal of Chemistry, 2022: Article ID 6778554. https://doi.org/10.1155/2022/6778554</w:t>
      </w:r>
    </w:p>
    <w:p w14:paraId="137A87D5" w14:textId="77777777" w:rsidR="006753C8" w:rsidRDefault="00A44D4C" w:rsidP="00A44D4C">
      <w:pPr>
        <w:spacing w:after="180" w:line="276" w:lineRule="auto"/>
        <w:ind w:left="450" w:hanging="450"/>
        <w:jc w:val="both"/>
      </w:pPr>
      <w:r>
        <w:rPr>
          <w:rFonts w:cs="Times New Roman"/>
          <w:sz w:val="21"/>
          <w:szCs w:val="21"/>
        </w:rPr>
        <w:t>Chauhan, J.S., Govindaraj, P., Ram, B., Singh, J., Kumar, S., Singh, K.H., Choudhury, P.R. and Singh, R.K. (2022). Growth, varietal scenario and seed production of sugarcane in India: status, impact and future outlook. Sugar Tech, 24(6): 1649–1669. https://doi.org/10.1007/s12355-022-01148-w</w:t>
      </w:r>
    </w:p>
    <w:p w14:paraId="5EB9BE89" w14:textId="77777777" w:rsidR="006753C8" w:rsidRDefault="00A44D4C" w:rsidP="00A44D4C">
      <w:pPr>
        <w:spacing w:after="180" w:line="276" w:lineRule="auto"/>
        <w:ind w:left="450" w:hanging="450"/>
        <w:jc w:val="both"/>
      </w:pPr>
      <w:r>
        <w:rPr>
          <w:rFonts w:cs="Times New Roman"/>
          <w:sz w:val="21"/>
          <w:szCs w:val="21"/>
        </w:rPr>
        <w:t xml:space="preserve">Cochran, W.G. and Cox, G.M. (1957). Experimental Designs, 2nd </w:t>
      </w:r>
      <w:proofErr w:type="spellStart"/>
      <w:r>
        <w:rPr>
          <w:rFonts w:cs="Times New Roman"/>
          <w:sz w:val="21"/>
          <w:szCs w:val="21"/>
        </w:rPr>
        <w:t>edn</w:t>
      </w:r>
      <w:proofErr w:type="spellEnd"/>
      <w:r>
        <w:rPr>
          <w:rFonts w:cs="Times New Roman"/>
          <w:sz w:val="21"/>
          <w:szCs w:val="21"/>
        </w:rPr>
        <w:t>. John Wiley &amp; Sons, New York.</w:t>
      </w:r>
    </w:p>
    <w:p w14:paraId="16CF648A" w14:textId="77777777" w:rsidR="006753C8" w:rsidRDefault="00A44D4C" w:rsidP="00A44D4C">
      <w:pPr>
        <w:spacing w:after="180" w:line="276" w:lineRule="auto"/>
        <w:ind w:left="450" w:hanging="450"/>
        <w:jc w:val="both"/>
      </w:pPr>
      <w:r>
        <w:rPr>
          <w:rFonts w:cs="Times New Roman"/>
          <w:sz w:val="21"/>
          <w:szCs w:val="21"/>
        </w:rPr>
        <w:t xml:space="preserve">da Silva, C.V., Schneider, L.C.L. and Conte, H. (2013). Toxicity and residual activity of a commercial formulation of oil from neem, </w:t>
      </w:r>
      <w:proofErr w:type="spellStart"/>
      <w:r>
        <w:rPr>
          <w:rFonts w:cs="Times New Roman"/>
          <w:sz w:val="21"/>
          <w:szCs w:val="21"/>
        </w:rPr>
        <w:t>Azadirachta</w:t>
      </w:r>
      <w:proofErr w:type="spellEnd"/>
      <w:r>
        <w:rPr>
          <w:rFonts w:cs="Times New Roman"/>
          <w:sz w:val="21"/>
          <w:szCs w:val="21"/>
        </w:rPr>
        <w:t xml:space="preserve"> indica A. Juss. (</w:t>
      </w:r>
      <w:proofErr w:type="spellStart"/>
      <w:r>
        <w:rPr>
          <w:rFonts w:cs="Times New Roman"/>
          <w:sz w:val="21"/>
          <w:szCs w:val="21"/>
        </w:rPr>
        <w:t>Meliaceae</w:t>
      </w:r>
      <w:proofErr w:type="spellEnd"/>
      <w:r>
        <w:rPr>
          <w:rFonts w:cs="Times New Roman"/>
          <w:sz w:val="21"/>
          <w:szCs w:val="21"/>
        </w:rPr>
        <w:t xml:space="preserve">), in the embryonic development of </w:t>
      </w:r>
      <w:proofErr w:type="spellStart"/>
      <w:r>
        <w:rPr>
          <w:rFonts w:cs="Times New Roman"/>
          <w:sz w:val="21"/>
          <w:szCs w:val="21"/>
        </w:rPr>
        <w:t>Diatraea</w:t>
      </w:r>
      <w:proofErr w:type="spellEnd"/>
      <w:r>
        <w:rPr>
          <w:rFonts w:cs="Times New Roman"/>
          <w:sz w:val="21"/>
          <w:szCs w:val="21"/>
        </w:rPr>
        <w:t xml:space="preserve"> </w:t>
      </w:r>
      <w:proofErr w:type="spellStart"/>
      <w:r>
        <w:rPr>
          <w:rFonts w:cs="Times New Roman"/>
          <w:sz w:val="21"/>
          <w:szCs w:val="21"/>
        </w:rPr>
        <w:t>saccharalis</w:t>
      </w:r>
      <w:proofErr w:type="spellEnd"/>
      <w:r>
        <w:rPr>
          <w:rFonts w:cs="Times New Roman"/>
          <w:sz w:val="21"/>
          <w:szCs w:val="21"/>
        </w:rPr>
        <w:t xml:space="preserve"> F. (Lepidoptera: </w:t>
      </w:r>
      <w:proofErr w:type="spellStart"/>
      <w:r>
        <w:rPr>
          <w:rFonts w:cs="Times New Roman"/>
          <w:sz w:val="21"/>
          <w:szCs w:val="21"/>
        </w:rPr>
        <w:t>Crambidae</w:t>
      </w:r>
      <w:proofErr w:type="spellEnd"/>
      <w:r>
        <w:rPr>
          <w:rFonts w:cs="Times New Roman"/>
          <w:sz w:val="21"/>
          <w:szCs w:val="21"/>
        </w:rPr>
        <w:t>). Journal of Biofertilizers &amp; Biopesticides, 4: 131. https://doi.org/10.4172/2155-6202.1000131</w:t>
      </w:r>
    </w:p>
    <w:p w14:paraId="2D50C2A6" w14:textId="77777777" w:rsidR="006753C8" w:rsidRDefault="00A44D4C" w:rsidP="00A44D4C">
      <w:pPr>
        <w:spacing w:after="180" w:line="276" w:lineRule="auto"/>
        <w:ind w:left="450" w:hanging="450"/>
        <w:jc w:val="both"/>
      </w:pPr>
      <w:r>
        <w:rPr>
          <w:rFonts w:cs="Times New Roman"/>
          <w:sz w:val="21"/>
          <w:szCs w:val="21"/>
        </w:rPr>
        <w:t xml:space="preserve">Gomez, K.A. and Gomez, A.A. (1984). Statistical Procedures for Agricultural Research, 2nd </w:t>
      </w:r>
      <w:proofErr w:type="spellStart"/>
      <w:r>
        <w:rPr>
          <w:rFonts w:cs="Times New Roman"/>
          <w:sz w:val="21"/>
          <w:szCs w:val="21"/>
        </w:rPr>
        <w:t>edn</w:t>
      </w:r>
      <w:proofErr w:type="spellEnd"/>
      <w:r>
        <w:rPr>
          <w:rFonts w:cs="Times New Roman"/>
          <w:sz w:val="21"/>
          <w:szCs w:val="21"/>
        </w:rPr>
        <w:t>. John Wiley &amp; Sons, New York.</w:t>
      </w:r>
    </w:p>
    <w:p w14:paraId="0E481CD8" w14:textId="77777777" w:rsidR="006753C8" w:rsidRDefault="00A44D4C" w:rsidP="00A44D4C">
      <w:pPr>
        <w:spacing w:after="180" w:line="276" w:lineRule="auto"/>
        <w:ind w:left="450" w:hanging="450"/>
        <w:jc w:val="both"/>
      </w:pPr>
      <w:r>
        <w:rPr>
          <w:rFonts w:cs="Times New Roman"/>
          <w:sz w:val="21"/>
          <w:szCs w:val="21"/>
        </w:rPr>
        <w:t xml:space="preserve">Kovaříková, K. and Pavela, R. (2019). United forces of botanical oils: efficacy of neem and </w:t>
      </w:r>
      <w:proofErr w:type="spellStart"/>
      <w:r>
        <w:rPr>
          <w:rFonts w:cs="Times New Roman"/>
          <w:sz w:val="21"/>
          <w:szCs w:val="21"/>
        </w:rPr>
        <w:t>karanja</w:t>
      </w:r>
      <w:proofErr w:type="spellEnd"/>
      <w:r>
        <w:rPr>
          <w:rFonts w:cs="Times New Roman"/>
          <w:sz w:val="21"/>
          <w:szCs w:val="21"/>
        </w:rPr>
        <w:t xml:space="preserve"> oil against Colorado potato beetle under laboratory conditions. Plants, 8(12): 608. https://doi.org/10.3390/plants8120608</w:t>
      </w:r>
    </w:p>
    <w:p w14:paraId="7F874954" w14:textId="77777777" w:rsidR="006753C8" w:rsidRDefault="00A44D4C" w:rsidP="00A44D4C">
      <w:pPr>
        <w:spacing w:after="180" w:line="276" w:lineRule="auto"/>
        <w:ind w:left="450" w:hanging="450"/>
        <w:jc w:val="both"/>
      </w:pPr>
      <w:r>
        <w:rPr>
          <w:rFonts w:cs="Times New Roman"/>
          <w:sz w:val="21"/>
          <w:szCs w:val="21"/>
        </w:rPr>
        <w:t>Leach, A., Gomez, A.A. and Kaplan, I. (2025). Threshold-based management reduces insecticide use by 44% without compromising pest control or crop yield. Communications Earth &amp; Environment, 6: 710. https://doi.org/10.1038/s43247-025-02643-0</w:t>
      </w:r>
    </w:p>
    <w:p w14:paraId="04152AEF" w14:textId="77777777" w:rsidR="006753C8" w:rsidRDefault="00A44D4C" w:rsidP="00A44D4C">
      <w:pPr>
        <w:spacing w:after="180" w:line="276" w:lineRule="auto"/>
        <w:ind w:left="450" w:hanging="450"/>
        <w:jc w:val="both"/>
      </w:pPr>
      <w:r>
        <w:rPr>
          <w:rFonts w:cs="Times New Roman"/>
          <w:sz w:val="21"/>
          <w:szCs w:val="21"/>
        </w:rPr>
        <w:t>Li, A.-M., Chen, Z.-L., Liao, F., Zhao, Y., Qin, C.-X., Wang, M., Pan, Y.-Q., Wei, S.-L. and Huang, D.-L. (2024). Sugarcane borers: species, distribution, damage and management options. Journal of Pest Science, 97: 1171–1201. https://doi.org/10.1007/s10340-024-01750-9</w:t>
      </w:r>
    </w:p>
    <w:p w14:paraId="3B1CB96A" w14:textId="77777777" w:rsidR="006753C8" w:rsidRDefault="00A44D4C" w:rsidP="00A44D4C">
      <w:pPr>
        <w:spacing w:after="180" w:line="276" w:lineRule="auto"/>
        <w:ind w:left="450" w:hanging="450"/>
        <w:jc w:val="both"/>
      </w:pPr>
      <w:r>
        <w:rPr>
          <w:rFonts w:cs="Times New Roman"/>
          <w:sz w:val="21"/>
          <w:szCs w:val="21"/>
        </w:rPr>
        <w:t xml:space="preserve">Pandey, S.K. and Kumar, R. (2019). Impact analysis of weather factors in relation to early shoot borer (Chilo </w:t>
      </w:r>
      <w:proofErr w:type="spellStart"/>
      <w:r>
        <w:rPr>
          <w:rFonts w:cs="Times New Roman"/>
          <w:sz w:val="21"/>
          <w:szCs w:val="21"/>
        </w:rPr>
        <w:t>infuscatellus</w:t>
      </w:r>
      <w:proofErr w:type="spellEnd"/>
      <w:r>
        <w:rPr>
          <w:rFonts w:cs="Times New Roman"/>
          <w:sz w:val="21"/>
          <w:szCs w:val="21"/>
        </w:rPr>
        <w:t xml:space="preserve"> Snellen) incidence in summer planted sugarcane after wheat harvest in subtropics. Indian Journal of Agricultural Research, 48(3): 227–231. https://doi.org/10.5958/j.0976-058X.48.3.038</w:t>
      </w:r>
    </w:p>
    <w:p w14:paraId="5801DFE3" w14:textId="77777777" w:rsidR="006753C8" w:rsidRDefault="00A44D4C" w:rsidP="00A44D4C">
      <w:pPr>
        <w:spacing w:after="180" w:line="276" w:lineRule="auto"/>
        <w:ind w:left="450" w:hanging="450"/>
        <w:jc w:val="both"/>
      </w:pPr>
      <w:proofErr w:type="spellStart"/>
      <w:r>
        <w:rPr>
          <w:rFonts w:cs="Times New Roman"/>
          <w:sz w:val="21"/>
          <w:szCs w:val="21"/>
        </w:rPr>
        <w:t>Shobharani</w:t>
      </w:r>
      <w:proofErr w:type="spellEnd"/>
      <w:r>
        <w:rPr>
          <w:rFonts w:cs="Times New Roman"/>
          <w:sz w:val="21"/>
          <w:szCs w:val="21"/>
        </w:rPr>
        <w:t xml:space="preserve">, M., </w:t>
      </w:r>
      <w:proofErr w:type="spellStart"/>
      <w:r>
        <w:rPr>
          <w:rFonts w:cs="Times New Roman"/>
          <w:sz w:val="21"/>
          <w:szCs w:val="21"/>
        </w:rPr>
        <w:t>Rachappa</w:t>
      </w:r>
      <w:proofErr w:type="spellEnd"/>
      <w:r>
        <w:rPr>
          <w:rFonts w:cs="Times New Roman"/>
          <w:sz w:val="21"/>
          <w:szCs w:val="21"/>
        </w:rPr>
        <w:t xml:space="preserve">, V., </w:t>
      </w:r>
      <w:proofErr w:type="spellStart"/>
      <w:r>
        <w:rPr>
          <w:rFonts w:cs="Times New Roman"/>
          <w:sz w:val="21"/>
          <w:szCs w:val="21"/>
        </w:rPr>
        <w:t>Sidramappa</w:t>
      </w:r>
      <w:proofErr w:type="spellEnd"/>
      <w:r>
        <w:rPr>
          <w:rFonts w:cs="Times New Roman"/>
          <w:sz w:val="21"/>
          <w:szCs w:val="21"/>
        </w:rPr>
        <w:t xml:space="preserve"> and </w:t>
      </w:r>
      <w:proofErr w:type="spellStart"/>
      <w:r>
        <w:rPr>
          <w:rFonts w:cs="Times New Roman"/>
          <w:sz w:val="21"/>
          <w:szCs w:val="21"/>
        </w:rPr>
        <w:t>Sunilkumar</w:t>
      </w:r>
      <w:proofErr w:type="spellEnd"/>
      <w:r>
        <w:rPr>
          <w:rFonts w:cs="Times New Roman"/>
          <w:sz w:val="21"/>
          <w:szCs w:val="21"/>
        </w:rPr>
        <w:t xml:space="preserve">, N.M. (2018). Evaluation of new insecticide molecules for their effectiveness in the management of sugarcane early shoot borer, Chilo </w:t>
      </w:r>
      <w:proofErr w:type="spellStart"/>
      <w:r>
        <w:rPr>
          <w:rFonts w:cs="Times New Roman"/>
          <w:sz w:val="21"/>
          <w:szCs w:val="21"/>
        </w:rPr>
        <w:t>infuscatellus</w:t>
      </w:r>
      <w:proofErr w:type="spellEnd"/>
      <w:r>
        <w:rPr>
          <w:rFonts w:cs="Times New Roman"/>
          <w:sz w:val="21"/>
          <w:szCs w:val="21"/>
        </w:rPr>
        <w:t xml:space="preserve"> (Snellen). International Journal of Current Microbiology and Applied Sciences, 7(9): 2079–2084. https://doi.org/10.20546/ijcmas.2018.709.253</w:t>
      </w:r>
    </w:p>
    <w:sectPr w:rsidR="006753C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74471" w14:textId="77777777" w:rsidR="004D484D" w:rsidRDefault="004D484D">
      <w:r>
        <w:separator/>
      </w:r>
    </w:p>
  </w:endnote>
  <w:endnote w:type="continuationSeparator" w:id="0">
    <w:p w14:paraId="4A7D9992" w14:textId="77777777" w:rsidR="004D484D" w:rsidRDefault="004D4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B7F0" w14:textId="77777777" w:rsidR="00622487" w:rsidRDefault="006224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3BD58" w14:textId="77777777" w:rsidR="006753C8" w:rsidRDefault="00A44D4C">
    <w:pPr>
      <w:jc w:val="center"/>
    </w:pPr>
    <w:r>
      <w:rPr>
        <w:rFonts w:cs="Times New Roman"/>
        <w:sz w:val="18"/>
        <w:szCs w:val="18"/>
      </w:rPr>
      <w:fldChar w:fldCharType="begin"/>
    </w:r>
    <w:r>
      <w:rPr>
        <w:rFonts w:cs="Times New Roman"/>
        <w:sz w:val="18"/>
        <w:szCs w:val="18"/>
      </w:rPr>
      <w:instrText>PAGE</w:instrText>
    </w:r>
    <w:r>
      <w:rPr>
        <w:rFonts w:cs="Times New Roman"/>
        <w:sz w:val="18"/>
        <w:szCs w:val="18"/>
      </w:rPr>
      <w:fldChar w:fldCharType="separate"/>
    </w:r>
    <w:r w:rsidR="00096E9D">
      <w:rPr>
        <w:rFonts w:cs="Times New Roman"/>
        <w:noProof/>
        <w:sz w:val="18"/>
        <w:szCs w:val="18"/>
      </w:rPr>
      <w:t>1</w:t>
    </w:r>
    <w:r>
      <w:rPr>
        <w:rFonts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F1C45" w14:textId="77777777" w:rsidR="00622487" w:rsidRDefault="00622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45A7C" w14:textId="77777777" w:rsidR="004D484D" w:rsidRDefault="004D484D">
      <w:r>
        <w:separator/>
      </w:r>
    </w:p>
  </w:footnote>
  <w:footnote w:type="continuationSeparator" w:id="0">
    <w:p w14:paraId="3E3E2528" w14:textId="77777777" w:rsidR="004D484D" w:rsidRDefault="004D4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854A" w14:textId="392FA592" w:rsidR="00622487" w:rsidRDefault="00622487">
    <w:pPr>
      <w:pStyle w:val="Header"/>
    </w:pPr>
    <w:r>
      <w:rPr>
        <w:noProof/>
      </w:rPr>
      <w:pict w14:anchorId="29ABA6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360188"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FB4D0" w14:textId="44177845" w:rsidR="00622487" w:rsidRDefault="00622487">
    <w:pPr>
      <w:pStyle w:val="Header"/>
    </w:pPr>
    <w:r>
      <w:rPr>
        <w:noProof/>
      </w:rPr>
      <w:pict w14:anchorId="57CF3B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360189"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186A1" w14:textId="03BC6AB9" w:rsidR="00622487" w:rsidRDefault="00622487">
    <w:pPr>
      <w:pStyle w:val="Header"/>
    </w:pPr>
    <w:r>
      <w:rPr>
        <w:noProof/>
      </w:rPr>
      <w:pict w14:anchorId="67214E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360187"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15944"/>
    <w:multiLevelType w:val="hybridMultilevel"/>
    <w:tmpl w:val="893401FA"/>
    <w:lvl w:ilvl="0" w:tplc="3474BC9A">
      <w:start w:val="1"/>
      <w:numFmt w:val="bullet"/>
      <w:lvlText w:val="●"/>
      <w:lvlJc w:val="left"/>
      <w:pPr>
        <w:ind w:left="720" w:hanging="360"/>
      </w:pPr>
    </w:lvl>
    <w:lvl w:ilvl="1" w:tplc="FD568582">
      <w:start w:val="1"/>
      <w:numFmt w:val="bullet"/>
      <w:lvlText w:val="○"/>
      <w:lvlJc w:val="left"/>
      <w:pPr>
        <w:ind w:left="1440" w:hanging="360"/>
      </w:pPr>
    </w:lvl>
    <w:lvl w:ilvl="2" w:tplc="42D4329A">
      <w:start w:val="1"/>
      <w:numFmt w:val="bullet"/>
      <w:lvlText w:val="■"/>
      <w:lvlJc w:val="left"/>
      <w:pPr>
        <w:ind w:left="2160" w:hanging="360"/>
      </w:pPr>
    </w:lvl>
    <w:lvl w:ilvl="3" w:tplc="BA08743E">
      <w:start w:val="1"/>
      <w:numFmt w:val="bullet"/>
      <w:lvlText w:val="●"/>
      <w:lvlJc w:val="left"/>
      <w:pPr>
        <w:ind w:left="2880" w:hanging="360"/>
      </w:pPr>
    </w:lvl>
    <w:lvl w:ilvl="4" w:tplc="D7FC7B3A">
      <w:start w:val="1"/>
      <w:numFmt w:val="bullet"/>
      <w:lvlText w:val="○"/>
      <w:lvlJc w:val="left"/>
      <w:pPr>
        <w:ind w:left="3600" w:hanging="360"/>
      </w:pPr>
    </w:lvl>
    <w:lvl w:ilvl="5" w:tplc="C520D4EE">
      <w:start w:val="1"/>
      <w:numFmt w:val="bullet"/>
      <w:lvlText w:val="■"/>
      <w:lvlJc w:val="left"/>
      <w:pPr>
        <w:ind w:left="4320" w:hanging="360"/>
      </w:pPr>
    </w:lvl>
    <w:lvl w:ilvl="6" w:tplc="628050B8">
      <w:start w:val="1"/>
      <w:numFmt w:val="bullet"/>
      <w:lvlText w:val="●"/>
      <w:lvlJc w:val="left"/>
      <w:pPr>
        <w:ind w:left="5040" w:hanging="360"/>
      </w:pPr>
    </w:lvl>
    <w:lvl w:ilvl="7" w:tplc="369EB6BA">
      <w:start w:val="1"/>
      <w:numFmt w:val="bullet"/>
      <w:lvlText w:val="●"/>
      <w:lvlJc w:val="left"/>
      <w:pPr>
        <w:ind w:left="5760" w:hanging="360"/>
      </w:pPr>
    </w:lvl>
    <w:lvl w:ilvl="8" w:tplc="7EFAA002">
      <w:start w:val="1"/>
      <w:numFmt w:val="bullet"/>
      <w:lvlText w:val="●"/>
      <w:lvlJc w:val="left"/>
      <w:pPr>
        <w:ind w:left="6480" w:hanging="360"/>
      </w:pPr>
    </w:lvl>
  </w:abstractNum>
  <w:num w:numId="1" w16cid:durableId="10088247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753C8"/>
    <w:rsid w:val="00057B4D"/>
    <w:rsid w:val="00096E9D"/>
    <w:rsid w:val="002D34BC"/>
    <w:rsid w:val="00322707"/>
    <w:rsid w:val="00424DEE"/>
    <w:rsid w:val="0046740F"/>
    <w:rsid w:val="004D484D"/>
    <w:rsid w:val="00622487"/>
    <w:rsid w:val="006753C8"/>
    <w:rsid w:val="00A44D4C"/>
    <w:rsid w:val="00AA24C8"/>
    <w:rsid w:val="00AC3194"/>
    <w:rsid w:val="00B0410F"/>
    <w:rsid w:val="00B340FC"/>
    <w:rsid w:val="00BB65CD"/>
    <w:rsid w:val="00FD676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6EDD8"/>
  <w15:docId w15:val="{6D1782E5-6F4C-4519-90FA-F282E9840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44D4C"/>
    <w:pPr>
      <w:tabs>
        <w:tab w:val="center" w:pos="4513"/>
        <w:tab w:val="right" w:pos="9026"/>
      </w:tabs>
    </w:pPr>
    <w:rPr>
      <w:szCs w:val="18"/>
    </w:rPr>
  </w:style>
  <w:style w:type="character" w:customStyle="1" w:styleId="HeaderChar">
    <w:name w:val="Header Char"/>
    <w:basedOn w:val="DefaultParagraphFont"/>
    <w:link w:val="Header"/>
    <w:uiPriority w:val="99"/>
    <w:rsid w:val="00A44D4C"/>
    <w:rPr>
      <w:rFonts w:cs="Mangal"/>
      <w:szCs w:val="18"/>
    </w:rPr>
  </w:style>
  <w:style w:type="paragraph" w:styleId="Footer">
    <w:name w:val="footer"/>
    <w:basedOn w:val="Normal"/>
    <w:link w:val="FooterChar"/>
    <w:uiPriority w:val="99"/>
    <w:unhideWhenUsed/>
    <w:rsid w:val="00A44D4C"/>
    <w:pPr>
      <w:tabs>
        <w:tab w:val="center" w:pos="4513"/>
        <w:tab w:val="right" w:pos="9026"/>
      </w:tabs>
    </w:pPr>
    <w:rPr>
      <w:szCs w:val="18"/>
    </w:rPr>
  </w:style>
  <w:style w:type="character" w:customStyle="1" w:styleId="FooterChar">
    <w:name w:val="Footer Char"/>
    <w:basedOn w:val="DefaultParagraphFont"/>
    <w:link w:val="Footer"/>
    <w:uiPriority w:val="99"/>
    <w:rsid w:val="00A44D4C"/>
    <w:rPr>
      <w:rFonts w:cs="Mangal"/>
      <w:szCs w:val="18"/>
    </w:rPr>
  </w:style>
  <w:style w:type="paragraph" w:styleId="BalloonText">
    <w:name w:val="Balloon Text"/>
    <w:basedOn w:val="Normal"/>
    <w:link w:val="BalloonTextChar"/>
    <w:uiPriority w:val="99"/>
    <w:semiHidden/>
    <w:unhideWhenUsed/>
    <w:rsid w:val="00A44D4C"/>
    <w:rPr>
      <w:rFonts w:ascii="Tahoma" w:hAnsi="Tahoma"/>
      <w:sz w:val="16"/>
      <w:szCs w:val="14"/>
    </w:rPr>
  </w:style>
  <w:style w:type="character" w:customStyle="1" w:styleId="BalloonTextChar">
    <w:name w:val="Balloon Text Char"/>
    <w:basedOn w:val="DefaultParagraphFont"/>
    <w:link w:val="BalloonText"/>
    <w:uiPriority w:val="99"/>
    <w:semiHidden/>
    <w:rsid w:val="00A44D4C"/>
    <w:rPr>
      <w:rFonts w:ascii="Tahoma" w:hAnsi="Tahoma" w:cs="Mangal"/>
      <w:sz w:val="16"/>
      <w:szCs w:val="14"/>
    </w:rPr>
  </w:style>
  <w:style w:type="character" w:styleId="UnresolvedMention">
    <w:name w:val="Unresolved Mention"/>
    <w:basedOn w:val="DefaultParagraphFont"/>
    <w:uiPriority w:val="99"/>
    <w:semiHidden/>
    <w:unhideWhenUsed/>
    <w:rsid w:val="00AA2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12</Pages>
  <Words>3780</Words>
  <Characters>21551</Characters>
  <Application>Microsoft Office Word</Application>
  <DocSecurity>0</DocSecurity>
  <Lines>179</Lines>
  <Paragraphs>50</Paragraphs>
  <ScaleCrop>false</ScaleCrop>
  <Company/>
  <LinksUpToDate>false</LinksUpToDate>
  <CharactersWithSpaces>25281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11</cp:revision>
  <dcterms:created xsi:type="dcterms:W3CDTF">2026-08-19T08:20:00Z</dcterms:created>
  <dcterms:modified xsi:type="dcterms:W3CDTF">2026-08-19T12:38:00Z</dcterms:modified>
</cp:coreProperties>
</file>