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245C" w:rsidRPr="00E6254E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4D245C" w:rsidRPr="00E625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4D245C" w:rsidRPr="00E6254E" w:rsidRDefault="004D245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6254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4D245C" w:rsidRPr="00E6254E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4D245C" w:rsidRPr="00E625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4D245C" w:rsidRPr="00E625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Ms_UPJOZ_6368</w:t>
            </w:r>
          </w:p>
        </w:tc>
      </w:tr>
      <w:tr w:rsidR="004D245C" w:rsidRPr="00E6254E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4D245C" w:rsidRPr="00E625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4D245C" w:rsidRPr="00E625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Effects of Chronic Stevia, Saccharin, and Sucralose Consumption on Body Weight, Blood Glucose, Serum Cholesterol, and Histopathological Alterations in the Liver and Kidneys of Male Wistar Rats</w:t>
            </w:r>
          </w:p>
        </w:tc>
      </w:tr>
      <w:tr w:rsidR="004D245C" w:rsidRPr="00E6254E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4D245C" w:rsidRPr="00E6254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4D245C" w:rsidRPr="00E6254E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4D245C" w:rsidRPr="00E6254E" w:rsidRDefault="004D245C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99D6461" w14:textId="77777777" w:rsidR="00E6254E" w:rsidRPr="00E6254E" w:rsidRDefault="00E6254E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37C36DDC" w14:textId="77777777" w:rsidR="004D245C" w:rsidRPr="00E6254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E6254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E6254E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5F5A50E9" w14:textId="77777777" w:rsidR="004D245C" w:rsidRPr="00E6254E" w:rsidRDefault="004D245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245C" w:rsidRPr="00E6254E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3CA2B3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4D245C" w:rsidRPr="00E6254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625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254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474612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BDF013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4D245C" w:rsidRPr="00E6254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4D245C" w:rsidRPr="00E6254E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The current study gives a picture on the toxic effect </w:t>
            </w:r>
            <w:proofErr w:type="gramStart"/>
            <w:r w:rsidRPr="00E6254E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of </w:t>
            </w:r>
            <w:r w:rsidRPr="00E6254E">
              <w:rPr>
                <w:rFonts w:ascii="Arial" w:hAnsi="Arial" w:cs="Arial"/>
                <w:sz w:val="20"/>
                <w:szCs w:val="20"/>
                <w:lang w:bidi="ar-IQ"/>
              </w:rPr>
              <w:t xml:space="preserve"> prolonged</w:t>
            </w:r>
            <w:proofErr w:type="gramEnd"/>
            <w:r w:rsidRPr="00E6254E">
              <w:rPr>
                <w:rFonts w:ascii="Arial" w:hAnsi="Arial" w:cs="Arial"/>
                <w:sz w:val="20"/>
                <w:szCs w:val="20"/>
                <w:lang w:bidi="ar-IQ"/>
              </w:rPr>
              <w:t xml:space="preserve"> consumption of both natural and artificial </w:t>
            </w:r>
            <w:proofErr w:type="gramStart"/>
            <w:r w:rsidRPr="00E6254E">
              <w:rPr>
                <w:rFonts w:ascii="Arial" w:hAnsi="Arial" w:cs="Arial"/>
                <w:sz w:val="20"/>
                <w:szCs w:val="20"/>
                <w:lang w:bidi="ar-IQ"/>
              </w:rPr>
              <w:t xml:space="preserve">sweeteners </w:t>
            </w:r>
            <w:r w:rsidRPr="00E6254E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 which</w:t>
            </w:r>
            <w:proofErr w:type="gramEnd"/>
            <w:r w:rsidRPr="00E6254E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 </w:t>
            </w:r>
            <w:r w:rsidRPr="00E6254E">
              <w:rPr>
                <w:rFonts w:ascii="Arial" w:hAnsi="Arial" w:cs="Arial"/>
                <w:sz w:val="20"/>
                <w:szCs w:val="20"/>
                <w:lang w:bidi="ar-IQ"/>
              </w:rPr>
              <w:t xml:space="preserve">induce hepatic and renal tissue damage despite improvements in </w:t>
            </w:r>
            <w:r w:rsidRPr="00E6254E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certain </w:t>
            </w:r>
            <w:r w:rsidRPr="00E6254E">
              <w:rPr>
                <w:rFonts w:ascii="Arial" w:hAnsi="Arial" w:cs="Arial"/>
                <w:sz w:val="20"/>
                <w:szCs w:val="20"/>
                <w:lang w:bidi="ar-IQ"/>
              </w:rPr>
              <w:t xml:space="preserve">metabolic parameters, </w:t>
            </w:r>
          </w:p>
        </w:tc>
        <w:tc>
          <w:tcPr>
            <w:tcW w:w="1667" w:type="pct"/>
          </w:tcPr>
          <w:p w14:paraId="305EFE14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4D245C" w:rsidRPr="00E6254E" w:rsidRDefault="004D245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4D245C" w:rsidRPr="00E6254E" w:rsidRDefault="004D245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4D245C" w:rsidRPr="00E6254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6254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4D245C" w:rsidRPr="00E6254E" w:rsidRDefault="004D245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245C" w:rsidRPr="00E6254E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E6702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32228700" w14:textId="77777777" w:rsidR="004D245C" w:rsidRPr="00E6254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254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E6254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E6254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245C" w:rsidRPr="00E6254E" w14:paraId="4EDBEF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79223" w14:textId="77777777" w:rsidR="004D245C" w:rsidRPr="00E625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0A937C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79EE7D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733B06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1A3D1D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24A76C9C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5A25E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86295D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7ED9825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6B9D17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48635A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23187A91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6FD848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8A3F65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6AEA7EF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2162CD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0703EA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2D955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C0869EB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74AE45" w14:textId="77777777" w:rsidR="004D245C" w:rsidRPr="00E6254E" w:rsidRDefault="00000000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sz w:val="20"/>
                <w:szCs w:val="20"/>
                <w:lang w:val="en-GB"/>
              </w:rPr>
              <w:t xml:space="preserve">The current paragraph </w:t>
            </w:r>
            <w:proofErr w:type="gramStart"/>
            <w:r w:rsidRPr="00E6254E">
              <w:rPr>
                <w:rFonts w:ascii="Arial" w:hAnsi="Arial" w:cs="Arial"/>
                <w:sz w:val="20"/>
                <w:szCs w:val="20"/>
                <w:lang w:val="en-GB"/>
              </w:rPr>
              <w:t>need</w:t>
            </w:r>
            <w:proofErr w:type="gramEnd"/>
            <w:r w:rsidRPr="00E6254E">
              <w:rPr>
                <w:rFonts w:ascii="Arial" w:hAnsi="Arial" w:cs="Arial"/>
                <w:sz w:val="20"/>
                <w:szCs w:val="20"/>
                <w:lang w:val="en-GB"/>
              </w:rPr>
              <w:t xml:space="preserve"> to be rewritten as to make it meaning </w:t>
            </w:r>
          </w:p>
          <w:p w14:paraId="00C49A21" w14:textId="77777777" w:rsidR="004D245C" w:rsidRPr="00E6254E" w:rsidRDefault="00000000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All treatments </w:t>
            </w:r>
            <w:proofErr w:type="gramStart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>was</w:t>
            </w:r>
            <w:proofErr w:type="gramEnd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administered once daily by oral gavage for eight consecutive weeks. The selected dose was based on the protocol described by Saraswathy and Mishra (2018).</w:t>
            </w:r>
          </w:p>
          <w:p w14:paraId="115996CB" w14:textId="77777777" w:rsidR="004D245C" w:rsidRPr="00E6254E" w:rsidRDefault="00000000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liver, and kidneys were </w:t>
            </w:r>
            <w:proofErr w:type="gramStart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>collected ,</w:t>
            </w:r>
            <w:proofErr w:type="gramEnd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after animal euthanized, fixed in 10% </w:t>
            </w:r>
            <w:proofErr w:type="gramStart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>processed  routinely</w:t>
            </w:r>
            <w:proofErr w:type="gramEnd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embedded in paraffin wax, sectioned at approximately 4 µm thickness using a rotary microtome, and stained with hematoxylin and eosin (H&amp;E). </w:t>
            </w:r>
          </w:p>
          <w:p w14:paraId="067B8648" w14:textId="77777777" w:rsidR="004D245C" w:rsidRPr="00E6254E" w:rsidRDefault="004D24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055112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21AA15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5AE8BE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69F8C08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26C71F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FC9FDF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598888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2B36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1B81D2F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4D245C" w:rsidRPr="00E6254E" w:rsidRDefault="004D24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4D245C" w:rsidRPr="00E6254E" w:rsidRDefault="004D24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F834205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6DEE5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DAB99E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E7C7F3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226061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471C07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6F2CF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83D2D9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39C936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370324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2 ,</w:t>
            </w:r>
            <w:proofErr w:type="gramEnd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references are not from recent or updated reference articles. Need to do review from recent advances in the effect of artificial </w:t>
            </w:r>
            <w:proofErr w:type="spell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sweetners</w:t>
            </w:r>
            <w:proofErr w:type="spellEnd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1B1618FC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099096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3A5E0C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4D245C" w:rsidRPr="00E6254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4D245C" w:rsidRPr="00E6254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E1AFE8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3,need</w:t>
            </w:r>
            <w:proofErr w:type="gramEnd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correction/</w:t>
            </w: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clarification  in</w:t>
            </w:r>
            <w:proofErr w:type="gramEnd"/>
          </w:p>
          <w:p w14:paraId="09689603" w14:textId="77777777" w:rsidR="004D245C" w:rsidRPr="00E6254E" w:rsidRDefault="00000000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6254E">
              <w:rPr>
                <w:rFonts w:ascii="Arial" w:hAnsi="Arial" w:cs="Arial"/>
                <w:sz w:val="20"/>
                <w:szCs w:val="20"/>
              </w:rPr>
              <w:t>he  animals</w:t>
            </w:r>
            <w:proofErr w:type="gramEnd"/>
            <w:r w:rsidRPr="00E6254E">
              <w:rPr>
                <w:rFonts w:ascii="Arial" w:hAnsi="Arial" w:cs="Arial"/>
                <w:sz w:val="20"/>
                <w:szCs w:val="20"/>
              </w:rPr>
              <w:t xml:space="preserve"> were </w:t>
            </w:r>
            <w:proofErr w:type="gramStart"/>
            <w:r w:rsidRPr="00E6254E">
              <w:rPr>
                <w:rFonts w:ascii="Arial" w:hAnsi="Arial" w:cs="Arial"/>
                <w:sz w:val="20"/>
                <w:szCs w:val="20"/>
              </w:rPr>
              <w:t>divided  into</w:t>
            </w:r>
            <w:proofErr w:type="gramEnd"/>
            <w:r w:rsidRPr="00E6254E">
              <w:rPr>
                <w:rFonts w:ascii="Arial" w:hAnsi="Arial" w:cs="Arial"/>
                <w:sz w:val="20"/>
                <w:szCs w:val="20"/>
              </w:rPr>
              <w:t xml:space="preserve"> four groups each </w:t>
            </w:r>
            <w:proofErr w:type="spellStart"/>
            <w:r w:rsidRPr="00E6254E">
              <w:rPr>
                <w:rFonts w:ascii="Arial" w:hAnsi="Arial" w:cs="Arial"/>
                <w:sz w:val="20"/>
                <w:szCs w:val="20"/>
                <w:highlight w:val="yellow"/>
              </w:rPr>
              <w:t>grtpup</w:t>
            </w:r>
            <w:proofErr w:type="spellEnd"/>
            <w:r w:rsidRPr="00E6254E">
              <w:rPr>
                <w:rFonts w:ascii="Arial" w:hAnsi="Arial" w:cs="Arial"/>
                <w:sz w:val="20"/>
                <w:szCs w:val="20"/>
              </w:rPr>
              <w:t xml:space="preserve"> contain five rats </w:t>
            </w:r>
          </w:p>
          <w:p w14:paraId="3FA5F0E1" w14:textId="77777777" w:rsidR="004D245C" w:rsidRPr="00E6254E" w:rsidRDefault="004D24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D78EDE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4D245C" w:rsidRPr="00E6254E" w:rsidRDefault="004D245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64499C68" w14:textId="77777777" w:rsidR="004D245C" w:rsidRPr="00E6254E" w:rsidRDefault="004D245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770237B7" w14:textId="77777777" w:rsidR="004D245C" w:rsidRPr="00E6254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6254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4D245C" w:rsidRPr="00E6254E" w:rsidRDefault="004D245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245C" w:rsidRPr="00E6254E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4D245C" w:rsidRPr="00E6254E" w:rsidRDefault="004D24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4D245C" w:rsidRPr="00E6254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625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6254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6254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4D245C" w:rsidRPr="00E625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4D245C" w:rsidRPr="00E6254E" w:rsidRDefault="004D24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4D245C" w:rsidRPr="00E6254E" w:rsidRDefault="004D245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4D245C" w:rsidRPr="00E6254E" w:rsidRDefault="004D24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4D245C" w:rsidRPr="00E6254E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0480C3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13F2D" w14:textId="77777777" w:rsidR="004D245C" w:rsidRPr="00E6254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625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4D245C" w:rsidRPr="00E6254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0082BAF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4D245C" w:rsidRPr="00E625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4D245C" w:rsidRPr="00E6254E" w:rsidRDefault="004D24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4D245C" w:rsidRPr="00E6254E" w:rsidRDefault="004D24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4D245C" w:rsidRPr="00E6254E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  </w:t>
            </w:r>
            <w:proofErr w:type="gramEnd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References are not from recent studies </w:t>
            </w:r>
          </w:p>
        </w:tc>
        <w:tc>
          <w:tcPr>
            <w:tcW w:w="1667" w:type="pct"/>
          </w:tcPr>
          <w:p w14:paraId="12832A32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245C" w:rsidRPr="00E6254E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4D245C" w:rsidRPr="00E6254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4D245C" w:rsidRPr="00E6254E" w:rsidRDefault="004D24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4D245C" w:rsidRPr="00E6254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4D245C" w:rsidRPr="00E6254E" w:rsidRDefault="004D24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DE1F17" w14:textId="77777777" w:rsidR="004D245C" w:rsidRPr="00E6254E" w:rsidRDefault="00000000">
            <w:pPr>
              <w:contextualSpacing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</w:t>
            </w:r>
            <w:proofErr w:type="gramEnd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study </w:t>
            </w:r>
            <w:proofErr w:type="gramStart"/>
            <w:r w:rsidRPr="00E625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mention  </w:t>
            </w:r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>All</w:t>
            </w:r>
            <w:proofErr w:type="gramEnd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animal handling and experimental procedures were carried out in accordance with the guidelines for the care and use of laboratory animals of the Faculty of Veterinary Medicine, University of Kufa, </w:t>
            </w:r>
            <w:proofErr w:type="gramStart"/>
            <w:r w:rsidRPr="00E6254E">
              <w:rPr>
                <w:rFonts w:ascii="Arial" w:hAnsi="Arial" w:cs="Arial"/>
                <w:i/>
                <w:iCs/>
                <w:sz w:val="20"/>
                <w:szCs w:val="20"/>
              </w:rPr>
              <w:t>Iraq</w:t>
            </w:r>
            <w:r w:rsidRPr="00E6254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.</w:t>
            </w:r>
            <w:proofErr w:type="gramEnd"/>
            <w:r w:rsidRPr="00E6254E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, </w:t>
            </w:r>
            <w:r w:rsidRPr="00E6254E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  <w:lang w:val="en-GB"/>
              </w:rPr>
              <w:t xml:space="preserve">but Ethical </w:t>
            </w:r>
            <w:proofErr w:type="gramStart"/>
            <w:r w:rsidRPr="00E6254E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  <w:lang w:val="en-GB"/>
              </w:rPr>
              <w:t>approval  details</w:t>
            </w:r>
            <w:proofErr w:type="gramEnd"/>
            <w:r w:rsidRPr="00E6254E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  <w:lang w:val="en-GB"/>
              </w:rPr>
              <w:t xml:space="preserve"> are not mentioned in the study, which is mandatory</w:t>
            </w:r>
          </w:p>
          <w:p w14:paraId="30E3F10C" w14:textId="77777777" w:rsidR="002F417B" w:rsidRPr="00E6254E" w:rsidRDefault="002F417B">
            <w:pPr>
              <w:contextualSpacing/>
              <w:rPr>
                <w:rFonts w:ascii="Arial" w:hAnsi="Arial" w:cs="Arial"/>
                <w:bCs/>
                <w:i/>
                <w:iCs/>
                <w:color w:val="0000FF"/>
                <w:sz w:val="20"/>
                <w:szCs w:val="20"/>
                <w:lang w:val="en-GB"/>
              </w:rPr>
            </w:pPr>
          </w:p>
          <w:p w14:paraId="33A3250A" w14:textId="4C3373C9" w:rsidR="002F417B" w:rsidRPr="00E6254E" w:rsidRDefault="002F417B" w:rsidP="002F417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54E">
              <w:rPr>
                <w:rFonts w:ascii="Arial" w:hAnsi="Arial" w:cs="Arial"/>
                <w:sz w:val="20"/>
                <w:szCs w:val="20"/>
                <w:lang w:val="en-GB"/>
              </w:rPr>
              <w:t>The study needs IEC approval,</w:t>
            </w:r>
            <w:r w:rsidR="00BD5805" w:rsidRPr="00E6254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E6254E">
              <w:rPr>
                <w:rFonts w:ascii="Arial" w:hAnsi="Arial" w:cs="Arial"/>
                <w:sz w:val="20"/>
                <w:szCs w:val="20"/>
                <w:lang w:val="en-GB"/>
              </w:rPr>
              <w:t xml:space="preserve">also review and references should be from recent articles </w:t>
            </w:r>
          </w:p>
          <w:p w14:paraId="4B87B25B" w14:textId="77777777" w:rsidR="002F417B" w:rsidRPr="00E6254E" w:rsidRDefault="002F417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D23908" w14:textId="77777777" w:rsidR="004D245C" w:rsidRPr="00E6254E" w:rsidRDefault="004D245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BC998" w14:textId="77777777" w:rsidR="004D245C" w:rsidRPr="00E6254E" w:rsidRDefault="004D245C" w:rsidP="00F1524C">
      <w:pPr>
        <w:keepNext/>
        <w:outlineLvl w:val="1"/>
        <w:rPr>
          <w:rFonts w:ascii="Arial" w:hAnsi="Arial" w:cs="Arial"/>
          <w:sz w:val="20"/>
          <w:szCs w:val="20"/>
        </w:rPr>
      </w:pPr>
    </w:p>
    <w:p w14:paraId="148E3D72" w14:textId="77777777" w:rsidR="00E6254E" w:rsidRPr="00E6254E" w:rsidRDefault="00E6254E" w:rsidP="00F1524C">
      <w:pPr>
        <w:keepNext/>
        <w:outlineLvl w:val="1"/>
        <w:rPr>
          <w:rFonts w:ascii="Arial" w:hAnsi="Arial" w:cs="Arial"/>
          <w:sz w:val="20"/>
          <w:szCs w:val="20"/>
        </w:rPr>
      </w:pPr>
    </w:p>
    <w:p w14:paraId="0CB7AEDD" w14:textId="6A3DDE04" w:rsidR="00E6254E" w:rsidRPr="00E6254E" w:rsidRDefault="00E6254E" w:rsidP="00F1524C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  <w:r w:rsidRPr="00E6254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A8FFB7C" w14:textId="77777777" w:rsidR="00E6254E" w:rsidRPr="00E6254E" w:rsidRDefault="00E6254E" w:rsidP="00F1524C">
      <w:pPr>
        <w:keepNext/>
        <w:outlineLvl w:val="1"/>
        <w:rPr>
          <w:rFonts w:ascii="Arial" w:hAnsi="Arial" w:cs="Arial"/>
          <w:b/>
          <w:sz w:val="20"/>
          <w:szCs w:val="20"/>
          <w:u w:val="single"/>
        </w:rPr>
      </w:pPr>
    </w:p>
    <w:p w14:paraId="5CE94688" w14:textId="15CA9783" w:rsidR="00E6254E" w:rsidRPr="00E6254E" w:rsidRDefault="00E6254E" w:rsidP="00E6254E">
      <w:pPr>
        <w:keepNext/>
        <w:outlineLvl w:val="1"/>
        <w:rPr>
          <w:rFonts w:ascii="Arial" w:hAnsi="Arial" w:cs="Arial"/>
          <w:sz w:val="20"/>
          <w:szCs w:val="20"/>
        </w:rPr>
      </w:pPr>
      <w:r w:rsidRPr="00E6254E">
        <w:rPr>
          <w:rFonts w:ascii="Arial" w:hAnsi="Arial" w:cs="Arial"/>
          <w:sz w:val="20"/>
          <w:szCs w:val="20"/>
        </w:rPr>
        <w:t>Sachu Philip</w:t>
      </w:r>
      <w:r w:rsidRPr="00E6254E">
        <w:rPr>
          <w:rFonts w:ascii="Arial" w:hAnsi="Arial" w:cs="Arial"/>
          <w:sz w:val="20"/>
          <w:szCs w:val="20"/>
        </w:rPr>
        <w:t xml:space="preserve">, </w:t>
      </w:r>
      <w:r w:rsidRPr="00E6254E">
        <w:rPr>
          <w:rFonts w:ascii="Arial" w:hAnsi="Arial" w:cs="Arial"/>
          <w:sz w:val="20"/>
          <w:szCs w:val="20"/>
        </w:rPr>
        <w:t>India</w:t>
      </w:r>
    </w:p>
    <w:sectPr w:rsidR="00E6254E" w:rsidRPr="00E6254E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6E03" w14:textId="77777777" w:rsidR="00FB73DE" w:rsidRDefault="00FB73DE">
      <w:r>
        <w:separator/>
      </w:r>
    </w:p>
  </w:endnote>
  <w:endnote w:type="continuationSeparator" w:id="0">
    <w:p w14:paraId="03F034C9" w14:textId="77777777" w:rsidR="00FB73DE" w:rsidRDefault="00FB7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4D245C" w:rsidRDefault="004D245C">
    <w:pPr>
      <w:pStyle w:val="Footer"/>
      <w:jc w:val="right"/>
    </w:pPr>
  </w:p>
  <w:p w14:paraId="237516A0" w14:textId="77777777" w:rsidR="004D245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5DF1AF1F" w14:textId="77777777" w:rsidR="004D245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4D245C" w:rsidRDefault="004D245C">
    <w:pPr>
      <w:pStyle w:val="Footer"/>
      <w:jc w:val="right"/>
    </w:pPr>
  </w:p>
  <w:p w14:paraId="4D186BA6" w14:textId="77777777" w:rsidR="004D245C" w:rsidRDefault="004D245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63EF0" w14:textId="77777777" w:rsidR="00FB73DE" w:rsidRDefault="00FB73DE">
      <w:r>
        <w:separator/>
      </w:r>
    </w:p>
  </w:footnote>
  <w:footnote w:type="continuationSeparator" w:id="0">
    <w:p w14:paraId="7C796DE8" w14:textId="77777777" w:rsidR="00FB73DE" w:rsidRDefault="00FB7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4D245C" w:rsidRDefault="004D245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4D245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6A25F"/>
    <w:multiLevelType w:val="singleLevel"/>
    <w:tmpl w:val="4F46A25F"/>
    <w:lvl w:ilvl="0">
      <w:start w:val="1"/>
      <w:numFmt w:val="lowerLetter"/>
      <w:lvlText w:val="%1."/>
      <w:lvlJc w:val="left"/>
      <w:pPr>
        <w:tabs>
          <w:tab w:val="left" w:pos="312"/>
        </w:tabs>
      </w:pPr>
    </w:lvl>
  </w:abstractNum>
  <w:num w:numId="1" w16cid:durableId="135248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45C"/>
    <w:rsid w:val="000228C7"/>
    <w:rsid w:val="000A16D1"/>
    <w:rsid w:val="002F417B"/>
    <w:rsid w:val="00336118"/>
    <w:rsid w:val="00491AFB"/>
    <w:rsid w:val="004D245C"/>
    <w:rsid w:val="006A4751"/>
    <w:rsid w:val="007F359B"/>
    <w:rsid w:val="00801E91"/>
    <w:rsid w:val="00944FBE"/>
    <w:rsid w:val="009D2AF1"/>
    <w:rsid w:val="00A46C3E"/>
    <w:rsid w:val="00BD5805"/>
    <w:rsid w:val="00D54EE2"/>
    <w:rsid w:val="00E06EF8"/>
    <w:rsid w:val="00E6254E"/>
    <w:rsid w:val="00F1524C"/>
    <w:rsid w:val="00FB73DE"/>
    <w:rsid w:val="67C4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DDC2C"/>
  <w15:docId w15:val="{80F7119A-9F75-4BDB-9DB9-C930843A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jc w:val="both"/>
    </w:pPr>
    <w:rPr>
      <w:rFonts w:ascii="Helvetica" w:eastAsia="MS Mincho" w:hAnsi="Helvetica"/>
      <w:lang w:val="fr-FR" w:eastAsia="zh-CN"/>
    </w:rPr>
  </w:style>
  <w:style w:type="paragraph" w:styleId="Footer">
    <w:name w:val="footer"/>
    <w:basedOn w:val="Normal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DefaultParagraphFont"/>
    <w:rsid w:val="00336118"/>
    <w:rPr>
      <w:color w:val="0026E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1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Editor-11</cp:lastModifiedBy>
  <cp:revision>12</cp:revision>
  <dcterms:created xsi:type="dcterms:W3CDTF">2026-09-03T05:45:00Z</dcterms:created>
  <dcterms:modified xsi:type="dcterms:W3CDTF">2026-09-07T11:46:00Z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eyJoZGlkIjoiYWVhZjQ0YzA3YmZlZWFmY2E5MGZlNGIxMTUwMWE0MjUifQ==</vt:lpwstr>
  </property>
  <property fmtid="{D5CDD505-2E9C-101B-9397-08002B2CF9AE}" pid="4" name="ICV">
    <vt:lpwstr>BAEF4C4C59C745C58DDC12095E2D8880_12</vt:lpwstr>
  </property>
</Properties>
</file>