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3D1AB5" w:rsidRPr="006E5458" w14:paraId="3FF450D7" w14:textId="77777777">
        <w:trPr>
          <w:trHeight w:val="20"/>
          <w:jc w:val="center"/>
        </w:trPr>
        <w:tc>
          <w:tcPr>
            <w:tcW w:w="1186" w:type="pct"/>
          </w:tcPr>
          <w:p w14:paraId="71C1B0EB" w14:textId="77777777" w:rsidR="003D1AB5" w:rsidRPr="006E5458" w:rsidRDefault="002A4906">
            <w:pPr>
              <w:pStyle w:val="BodyText"/>
              <w:ind w:left="90"/>
              <w:jc w:val="left"/>
              <w:rPr>
                <w:rFonts w:ascii="Arial" w:hAnsi="Arial" w:cs="Arial"/>
                <w:bCs/>
                <w:sz w:val="20"/>
                <w:szCs w:val="20"/>
                <w:lang w:val="en-GB" w:eastAsia="en-US"/>
              </w:rPr>
            </w:pPr>
            <w:r w:rsidRPr="006E5458">
              <w:rPr>
                <w:rFonts w:ascii="Arial" w:hAnsi="Arial" w:cs="Arial"/>
                <w:bCs/>
                <w:sz w:val="20"/>
                <w:szCs w:val="20"/>
                <w:lang w:val="en-GB" w:eastAsia="en-US"/>
              </w:rPr>
              <w:t>Journal Name:</w:t>
            </w:r>
          </w:p>
        </w:tc>
        <w:tc>
          <w:tcPr>
            <w:tcW w:w="3814" w:type="pct"/>
          </w:tcPr>
          <w:p w14:paraId="2EAD0DB9" w14:textId="77777777" w:rsidR="003D1AB5" w:rsidRPr="006E5458" w:rsidRDefault="003D1AB5">
            <w:pPr>
              <w:rPr>
                <w:rFonts w:ascii="Arial" w:hAnsi="Arial" w:cs="Arial"/>
                <w:b/>
                <w:bCs/>
                <w:color w:val="0000FF"/>
                <w:sz w:val="20"/>
                <w:szCs w:val="20"/>
                <w:lang w:val="en-GB"/>
              </w:rPr>
            </w:pPr>
            <w:hyperlink r:id="rId7" w:history="1">
              <w:r w:rsidRPr="006E5458">
                <w:rPr>
                  <w:rFonts w:ascii="Arial" w:hAnsi="Arial" w:cs="Arial"/>
                  <w:color w:val="0000FF"/>
                  <w:sz w:val="20"/>
                  <w:szCs w:val="20"/>
                  <w:u w:val="single"/>
                </w:rPr>
                <w:t>Asian Journal of Advances in Research</w:t>
              </w:r>
            </w:hyperlink>
          </w:p>
        </w:tc>
      </w:tr>
      <w:tr w:rsidR="003D1AB5" w:rsidRPr="006E5458" w14:paraId="025424D1" w14:textId="77777777">
        <w:trPr>
          <w:trHeight w:val="20"/>
          <w:jc w:val="center"/>
        </w:trPr>
        <w:tc>
          <w:tcPr>
            <w:tcW w:w="1186" w:type="pct"/>
          </w:tcPr>
          <w:p w14:paraId="1ACE31C2" w14:textId="77777777" w:rsidR="003D1AB5" w:rsidRPr="006E5458" w:rsidRDefault="002A4906">
            <w:pPr>
              <w:pStyle w:val="BodyText"/>
              <w:ind w:left="90"/>
              <w:jc w:val="left"/>
              <w:rPr>
                <w:rFonts w:ascii="Arial" w:hAnsi="Arial" w:cs="Arial"/>
                <w:bCs/>
                <w:sz w:val="20"/>
                <w:szCs w:val="20"/>
                <w:lang w:val="en-GB" w:eastAsia="en-US"/>
              </w:rPr>
            </w:pPr>
            <w:r w:rsidRPr="006E5458">
              <w:rPr>
                <w:rFonts w:ascii="Arial" w:hAnsi="Arial" w:cs="Arial"/>
                <w:bCs/>
                <w:sz w:val="20"/>
                <w:szCs w:val="20"/>
                <w:lang w:val="en-GB" w:eastAsia="en-US"/>
              </w:rPr>
              <w:t>Manuscript Number:</w:t>
            </w:r>
          </w:p>
        </w:tc>
        <w:tc>
          <w:tcPr>
            <w:tcW w:w="3814" w:type="pct"/>
          </w:tcPr>
          <w:p w14:paraId="7357974C" w14:textId="502BE9C9" w:rsidR="003D1AB5" w:rsidRPr="006E5458" w:rsidRDefault="00487E6D">
            <w:pPr>
              <w:pStyle w:val="NormalWeb"/>
              <w:spacing w:before="0" w:beforeAutospacing="0" w:after="0" w:afterAutospacing="0"/>
              <w:rPr>
                <w:rFonts w:ascii="Arial" w:hAnsi="Arial" w:cs="Arial"/>
                <w:b/>
                <w:bCs/>
                <w:sz w:val="20"/>
                <w:szCs w:val="20"/>
                <w:lang w:val="en-GB"/>
              </w:rPr>
            </w:pPr>
            <w:r w:rsidRPr="006E5458">
              <w:rPr>
                <w:rFonts w:ascii="Arial" w:hAnsi="Arial" w:cs="Arial"/>
                <w:b/>
                <w:bCs/>
                <w:sz w:val="20"/>
                <w:szCs w:val="20"/>
                <w:lang w:val="en-GB"/>
              </w:rPr>
              <w:t>Ms_AJOAIR_6366</w:t>
            </w:r>
          </w:p>
        </w:tc>
      </w:tr>
      <w:tr w:rsidR="003D1AB5" w:rsidRPr="006E5458" w14:paraId="3FE45662" w14:textId="77777777">
        <w:trPr>
          <w:trHeight w:val="20"/>
          <w:jc w:val="center"/>
        </w:trPr>
        <w:tc>
          <w:tcPr>
            <w:tcW w:w="1186" w:type="pct"/>
          </w:tcPr>
          <w:p w14:paraId="7115101C" w14:textId="77777777" w:rsidR="003D1AB5" w:rsidRPr="006E5458" w:rsidRDefault="002A4906">
            <w:pPr>
              <w:pStyle w:val="BodyText"/>
              <w:ind w:left="90"/>
              <w:jc w:val="left"/>
              <w:rPr>
                <w:rFonts w:ascii="Arial" w:hAnsi="Arial" w:cs="Arial"/>
                <w:bCs/>
                <w:sz w:val="20"/>
                <w:szCs w:val="20"/>
                <w:lang w:val="en-GB" w:eastAsia="en-US"/>
              </w:rPr>
            </w:pPr>
            <w:r w:rsidRPr="006E5458">
              <w:rPr>
                <w:rFonts w:ascii="Arial" w:hAnsi="Arial" w:cs="Arial"/>
                <w:bCs/>
                <w:sz w:val="20"/>
                <w:szCs w:val="20"/>
                <w:lang w:val="en-GB" w:eastAsia="en-US"/>
              </w:rPr>
              <w:t xml:space="preserve">Title of the Manuscript: </w:t>
            </w:r>
          </w:p>
        </w:tc>
        <w:tc>
          <w:tcPr>
            <w:tcW w:w="3814" w:type="pct"/>
          </w:tcPr>
          <w:p w14:paraId="5017E621" w14:textId="69C3C4E3" w:rsidR="003D1AB5" w:rsidRPr="006E5458" w:rsidRDefault="00487E6D">
            <w:pPr>
              <w:pStyle w:val="NormalWeb"/>
              <w:spacing w:before="0" w:beforeAutospacing="0" w:after="0" w:afterAutospacing="0"/>
              <w:rPr>
                <w:rFonts w:ascii="Arial" w:hAnsi="Arial" w:cs="Arial"/>
                <w:b/>
                <w:sz w:val="20"/>
                <w:szCs w:val="20"/>
                <w:lang w:val="en-GB"/>
              </w:rPr>
            </w:pPr>
            <w:r w:rsidRPr="006E5458">
              <w:rPr>
                <w:rFonts w:ascii="Arial" w:hAnsi="Arial" w:cs="Arial"/>
                <w:b/>
                <w:sz w:val="20"/>
                <w:szCs w:val="20"/>
                <w:lang w:val="en-GB"/>
              </w:rPr>
              <w:t xml:space="preserve">Concentrations and Risk Assessment of Dioxins and Furans (PCDD/Fs) in Sediments of the Lower Reaches of River </w:t>
            </w:r>
            <w:proofErr w:type="spellStart"/>
            <w:r w:rsidRPr="006E5458">
              <w:rPr>
                <w:rFonts w:ascii="Arial" w:hAnsi="Arial" w:cs="Arial"/>
                <w:b/>
                <w:sz w:val="20"/>
                <w:szCs w:val="20"/>
                <w:lang w:val="en-GB"/>
              </w:rPr>
              <w:t>Ethiope</w:t>
            </w:r>
            <w:proofErr w:type="spellEnd"/>
            <w:r w:rsidRPr="006E5458">
              <w:rPr>
                <w:rFonts w:ascii="Arial" w:hAnsi="Arial" w:cs="Arial"/>
                <w:b/>
                <w:sz w:val="20"/>
                <w:szCs w:val="20"/>
                <w:lang w:val="en-GB"/>
              </w:rPr>
              <w:t>, Delta State, Nigeria</w:t>
            </w:r>
          </w:p>
        </w:tc>
      </w:tr>
      <w:tr w:rsidR="003D1AB5" w:rsidRPr="006E5458" w14:paraId="7D7F3DF3" w14:textId="77777777">
        <w:trPr>
          <w:trHeight w:val="20"/>
          <w:jc w:val="center"/>
        </w:trPr>
        <w:tc>
          <w:tcPr>
            <w:tcW w:w="1186" w:type="pct"/>
          </w:tcPr>
          <w:p w14:paraId="35D2B1A3" w14:textId="77777777" w:rsidR="003D1AB5" w:rsidRPr="006E5458" w:rsidRDefault="002A4906">
            <w:pPr>
              <w:pStyle w:val="BodyText"/>
              <w:ind w:left="90"/>
              <w:jc w:val="left"/>
              <w:rPr>
                <w:rFonts w:ascii="Arial" w:hAnsi="Arial" w:cs="Arial"/>
                <w:bCs/>
                <w:sz w:val="20"/>
                <w:szCs w:val="20"/>
                <w:lang w:val="en-GB" w:eastAsia="en-US"/>
              </w:rPr>
            </w:pPr>
            <w:r w:rsidRPr="006E5458">
              <w:rPr>
                <w:rFonts w:ascii="Arial" w:hAnsi="Arial" w:cs="Arial"/>
                <w:bCs/>
                <w:sz w:val="20"/>
                <w:szCs w:val="20"/>
                <w:lang w:val="en-GB" w:eastAsia="en-US"/>
              </w:rPr>
              <w:t>Type of the Article</w:t>
            </w:r>
          </w:p>
        </w:tc>
        <w:tc>
          <w:tcPr>
            <w:tcW w:w="3814" w:type="pct"/>
          </w:tcPr>
          <w:p w14:paraId="5DD63369" w14:textId="10CA7B5D" w:rsidR="003D1AB5" w:rsidRPr="006E5458" w:rsidRDefault="00F46CA0">
            <w:pPr>
              <w:pStyle w:val="NormalWeb"/>
              <w:spacing w:before="0" w:beforeAutospacing="0" w:after="0" w:afterAutospacing="0"/>
              <w:rPr>
                <w:rFonts w:ascii="Arial" w:hAnsi="Arial" w:cs="Arial"/>
                <w:b/>
                <w:sz w:val="20"/>
                <w:szCs w:val="20"/>
                <w:lang w:val="en-GB"/>
              </w:rPr>
            </w:pPr>
            <w:r w:rsidRPr="006E5458">
              <w:rPr>
                <w:rFonts w:ascii="Arial" w:hAnsi="Arial" w:cs="Arial"/>
                <w:b/>
                <w:sz w:val="20"/>
                <w:szCs w:val="20"/>
                <w:lang w:val="en-GB"/>
              </w:rPr>
              <w:t xml:space="preserve">Research article / Short Communication/ Case Report / Case Study </w:t>
            </w:r>
          </w:p>
        </w:tc>
      </w:tr>
    </w:tbl>
    <w:p w14:paraId="0070B547" w14:textId="77777777" w:rsidR="00843A70" w:rsidRPr="006E5458" w:rsidRDefault="00843A70">
      <w:pPr>
        <w:jc w:val="both"/>
        <w:rPr>
          <w:rFonts w:ascii="Arial" w:eastAsia="MS Mincho" w:hAnsi="Arial" w:cs="Arial"/>
          <w:b/>
          <w:sz w:val="20"/>
          <w:szCs w:val="20"/>
          <w:highlight w:val="yellow"/>
          <w:u w:val="single"/>
          <w:lang w:val="en-GB" w:eastAsia="x-none"/>
        </w:rPr>
      </w:pPr>
    </w:p>
    <w:p w14:paraId="4ABD9B16" w14:textId="3FF87706" w:rsidR="003D1AB5" w:rsidRPr="006E5458" w:rsidRDefault="002A4906">
      <w:pPr>
        <w:jc w:val="both"/>
        <w:rPr>
          <w:rFonts w:ascii="Arial" w:eastAsia="MS Mincho" w:hAnsi="Arial" w:cs="Arial"/>
          <w:b/>
          <w:sz w:val="20"/>
          <w:szCs w:val="20"/>
          <w:u w:val="single"/>
          <w:lang w:val="en-GB" w:eastAsia="x-none"/>
        </w:rPr>
      </w:pPr>
      <w:r w:rsidRPr="006E5458">
        <w:rPr>
          <w:rFonts w:ascii="Arial" w:eastAsia="MS Mincho" w:hAnsi="Arial" w:cs="Arial"/>
          <w:b/>
          <w:sz w:val="20"/>
          <w:szCs w:val="20"/>
          <w:highlight w:val="yellow"/>
          <w:u w:val="single"/>
          <w:lang w:val="en-GB" w:eastAsia="x-none"/>
        </w:rPr>
        <w:t>PART 1 (Importance of the manuscript)</w:t>
      </w:r>
      <w:r w:rsidRPr="006E5458">
        <w:rPr>
          <w:rFonts w:ascii="Arial" w:eastAsia="MS Mincho" w:hAnsi="Arial" w:cs="Arial"/>
          <w:b/>
          <w:sz w:val="20"/>
          <w:szCs w:val="20"/>
          <w:u w:val="single"/>
          <w:lang w:val="en-GB" w:eastAsia="x-none"/>
        </w:rPr>
        <w:t xml:space="preserve"> </w:t>
      </w:r>
    </w:p>
    <w:p w14:paraId="66F387B6" w14:textId="77777777" w:rsidR="003D1AB5" w:rsidRPr="006E5458" w:rsidRDefault="003D1AB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3D1AB5" w:rsidRPr="006E5458" w14:paraId="38FB669F" w14:textId="77777777">
        <w:trPr>
          <w:trHeight w:val="20"/>
          <w:jc w:val="center"/>
        </w:trPr>
        <w:tc>
          <w:tcPr>
            <w:tcW w:w="1666" w:type="pct"/>
            <w:noWrap/>
          </w:tcPr>
          <w:p w14:paraId="27AA4076" w14:textId="77777777" w:rsidR="003D1AB5" w:rsidRPr="006E5458" w:rsidRDefault="003D1AB5">
            <w:pPr>
              <w:keepNext/>
              <w:outlineLvl w:val="1"/>
              <w:rPr>
                <w:rFonts w:ascii="Arial" w:eastAsia="MS Mincho" w:hAnsi="Arial" w:cs="Arial"/>
                <w:b/>
                <w:bCs/>
                <w:sz w:val="20"/>
                <w:szCs w:val="20"/>
                <w:lang w:val="en-GB"/>
              </w:rPr>
            </w:pPr>
          </w:p>
        </w:tc>
        <w:tc>
          <w:tcPr>
            <w:tcW w:w="1667" w:type="pct"/>
            <w:hideMark/>
          </w:tcPr>
          <w:p w14:paraId="4977C58F" w14:textId="77777777" w:rsidR="003D1AB5" w:rsidRPr="006E5458" w:rsidRDefault="002A4906">
            <w:pPr>
              <w:keepNext/>
              <w:outlineLvl w:val="1"/>
              <w:rPr>
                <w:rFonts w:ascii="Arial" w:eastAsia="MS Mincho" w:hAnsi="Arial" w:cs="Arial"/>
                <w:b/>
                <w:bCs/>
                <w:sz w:val="20"/>
                <w:szCs w:val="20"/>
                <w:lang w:val="en-GB"/>
              </w:rPr>
            </w:pPr>
            <w:r w:rsidRPr="006E5458">
              <w:rPr>
                <w:rFonts w:ascii="Arial" w:eastAsia="MS Mincho" w:hAnsi="Arial" w:cs="Arial"/>
                <w:b/>
                <w:bCs/>
                <w:sz w:val="20"/>
                <w:szCs w:val="20"/>
                <w:lang w:val="en-GB"/>
              </w:rPr>
              <w:t>Comments of the Reviewers</w:t>
            </w:r>
          </w:p>
        </w:tc>
        <w:tc>
          <w:tcPr>
            <w:tcW w:w="1667" w:type="pct"/>
          </w:tcPr>
          <w:p w14:paraId="12E2DEDC" w14:textId="77777777" w:rsidR="003D1AB5" w:rsidRPr="006E5458" w:rsidRDefault="002A4906">
            <w:pPr>
              <w:spacing w:after="160" w:line="256" w:lineRule="auto"/>
              <w:rPr>
                <w:rFonts w:ascii="Arial" w:eastAsia="Calibri" w:hAnsi="Arial" w:cs="Arial"/>
                <w:kern w:val="2"/>
                <w:sz w:val="20"/>
                <w:szCs w:val="20"/>
                <w:lang w:val="en-GB"/>
              </w:rPr>
            </w:pPr>
            <w:r w:rsidRPr="006E5458">
              <w:rPr>
                <w:rFonts w:ascii="Arial" w:eastAsia="Calibri" w:hAnsi="Arial" w:cs="Arial"/>
                <w:b/>
                <w:kern w:val="2"/>
                <w:sz w:val="20"/>
                <w:szCs w:val="20"/>
                <w:lang w:val="en-GB"/>
              </w:rPr>
              <w:t>Author’s Feedback</w:t>
            </w:r>
            <w:r w:rsidRPr="006E5458">
              <w:rPr>
                <w:rFonts w:ascii="Arial" w:eastAsia="Calibri" w:hAnsi="Arial" w:cs="Arial"/>
                <w:kern w:val="2"/>
                <w:sz w:val="20"/>
                <w:szCs w:val="20"/>
                <w:lang w:val="en-GB"/>
              </w:rPr>
              <w:t xml:space="preserve"> </w:t>
            </w:r>
          </w:p>
          <w:p w14:paraId="248C6495"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666802E5" w14:textId="77777777">
        <w:trPr>
          <w:trHeight w:val="20"/>
          <w:jc w:val="center"/>
        </w:trPr>
        <w:tc>
          <w:tcPr>
            <w:tcW w:w="1666" w:type="pct"/>
            <w:noWrap/>
            <w:hideMark/>
          </w:tcPr>
          <w:p w14:paraId="1F9CA7F9" w14:textId="77777777" w:rsidR="003D1AB5" w:rsidRPr="006E5458" w:rsidRDefault="002A4906">
            <w:pPr>
              <w:rPr>
                <w:rFonts w:ascii="Arial" w:hAnsi="Arial" w:cs="Arial"/>
                <w:bCs/>
                <w:sz w:val="20"/>
                <w:szCs w:val="20"/>
                <w:lang w:val="en-GB"/>
              </w:rPr>
            </w:pPr>
            <w:r w:rsidRPr="006E5458">
              <w:rPr>
                <w:rFonts w:ascii="Arial" w:hAnsi="Arial" w:cs="Arial"/>
                <w:b/>
                <w:bCs/>
                <w:sz w:val="20"/>
                <w:szCs w:val="20"/>
                <w:lang w:val="en-GB"/>
              </w:rPr>
              <w:t>Please write a few sentences regarding the importance of this manuscript for the scientific community.</w:t>
            </w:r>
            <w:r w:rsidRPr="006E5458">
              <w:rPr>
                <w:rFonts w:ascii="Arial" w:hAnsi="Arial" w:cs="Arial"/>
                <w:bCs/>
                <w:sz w:val="20"/>
                <w:szCs w:val="20"/>
                <w:lang w:val="en-GB"/>
              </w:rPr>
              <w:t xml:space="preserve"> A minimum of 3-4 sentences may </w:t>
            </w:r>
          </w:p>
          <w:p w14:paraId="57E4B680" w14:textId="77777777" w:rsidR="003D1AB5" w:rsidRPr="006E5458" w:rsidRDefault="002A4906">
            <w:pPr>
              <w:rPr>
                <w:rFonts w:ascii="Arial" w:eastAsia="MS Mincho" w:hAnsi="Arial" w:cs="Arial"/>
                <w:bCs/>
                <w:sz w:val="20"/>
                <w:szCs w:val="20"/>
                <w:lang w:val="en-GB"/>
              </w:rPr>
            </w:pPr>
            <w:r w:rsidRPr="006E5458">
              <w:rPr>
                <w:rFonts w:ascii="Arial" w:hAnsi="Arial" w:cs="Arial"/>
                <w:bCs/>
                <w:sz w:val="20"/>
                <w:szCs w:val="20"/>
                <w:lang w:val="en-GB"/>
              </w:rPr>
              <w:t>be required for this part.</w:t>
            </w:r>
          </w:p>
        </w:tc>
        <w:tc>
          <w:tcPr>
            <w:tcW w:w="1667" w:type="pct"/>
          </w:tcPr>
          <w:p w14:paraId="1C1E5BEE" w14:textId="77777777" w:rsidR="00612BB9" w:rsidRPr="006E5458" w:rsidRDefault="00612BB9" w:rsidP="00612BB9">
            <w:pPr>
              <w:contextualSpacing/>
              <w:rPr>
                <w:rFonts w:ascii="Arial" w:hAnsi="Arial" w:cs="Arial"/>
                <w:b/>
                <w:bCs/>
                <w:sz w:val="20"/>
                <w:szCs w:val="20"/>
              </w:rPr>
            </w:pPr>
            <w:r w:rsidRPr="006E5458">
              <w:rPr>
                <w:rFonts w:ascii="Arial" w:hAnsi="Arial" w:cs="Arial"/>
                <w:b/>
                <w:bCs/>
                <w:sz w:val="20"/>
                <w:szCs w:val="20"/>
              </w:rPr>
              <w:t>The importance of this topic lies in the fact that dioxins and furans are highly toxic persistent organic pollutants that can accumulate in sediments and enter organisms and humans through the food chain. Assessing their concentrations and associated risks is therefore essential for environmental monitoring, pollution control, and protection of communities that depend on the river.</w:t>
            </w:r>
          </w:p>
          <w:p w14:paraId="7C3A2B6E" w14:textId="77777777" w:rsidR="003D1AB5" w:rsidRPr="006E5458" w:rsidRDefault="003D1AB5">
            <w:pPr>
              <w:contextualSpacing/>
              <w:rPr>
                <w:rFonts w:ascii="Arial" w:hAnsi="Arial" w:cs="Arial"/>
                <w:b/>
                <w:bCs/>
                <w:sz w:val="20"/>
                <w:szCs w:val="20"/>
              </w:rPr>
            </w:pPr>
          </w:p>
        </w:tc>
        <w:tc>
          <w:tcPr>
            <w:tcW w:w="1667" w:type="pct"/>
          </w:tcPr>
          <w:p w14:paraId="5EA1207B" w14:textId="77777777" w:rsidR="003D1AB5" w:rsidRPr="006E5458" w:rsidRDefault="003D1AB5">
            <w:pPr>
              <w:keepNext/>
              <w:outlineLvl w:val="1"/>
              <w:rPr>
                <w:rFonts w:ascii="Arial" w:eastAsia="MS Mincho" w:hAnsi="Arial" w:cs="Arial"/>
                <w:bCs/>
                <w:sz w:val="20"/>
                <w:szCs w:val="20"/>
                <w:lang w:val="en-GB"/>
              </w:rPr>
            </w:pPr>
          </w:p>
        </w:tc>
      </w:tr>
    </w:tbl>
    <w:p w14:paraId="3F4400D4" w14:textId="77777777" w:rsidR="003D1AB5" w:rsidRPr="006E5458" w:rsidRDefault="003D1AB5">
      <w:pPr>
        <w:rPr>
          <w:rFonts w:ascii="Arial" w:hAnsi="Arial" w:cs="Arial"/>
          <w:sz w:val="20"/>
          <w:szCs w:val="20"/>
          <w:lang w:val="en-GB"/>
        </w:rPr>
      </w:pPr>
    </w:p>
    <w:p w14:paraId="7B3DBD96" w14:textId="77777777" w:rsidR="003D1AB5" w:rsidRPr="006E5458" w:rsidRDefault="002A4906">
      <w:pPr>
        <w:keepNext/>
        <w:outlineLvl w:val="1"/>
        <w:rPr>
          <w:rFonts w:ascii="Arial" w:eastAsia="MS Mincho" w:hAnsi="Arial" w:cs="Arial"/>
          <w:b/>
          <w:bCs/>
          <w:sz w:val="20"/>
          <w:szCs w:val="20"/>
          <w:highlight w:val="yellow"/>
          <w:u w:val="single"/>
          <w:lang w:val="en-GB"/>
        </w:rPr>
      </w:pPr>
      <w:r w:rsidRPr="006E5458">
        <w:rPr>
          <w:rFonts w:ascii="Arial" w:eastAsia="MS Mincho" w:hAnsi="Arial" w:cs="Arial"/>
          <w:b/>
          <w:bCs/>
          <w:sz w:val="20"/>
          <w:szCs w:val="20"/>
          <w:highlight w:val="yellow"/>
          <w:u w:val="single"/>
          <w:lang w:val="en-GB"/>
        </w:rPr>
        <w:t>PART 2.1 (Objective Evaluation)</w:t>
      </w:r>
    </w:p>
    <w:p w14:paraId="0A9F2FFC" w14:textId="77777777" w:rsidR="003D1AB5" w:rsidRPr="006E5458" w:rsidRDefault="003D1AB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D1AB5" w:rsidRPr="006E5458" w14:paraId="153359D0" w14:textId="77777777">
        <w:trPr>
          <w:trHeight w:val="20"/>
          <w:jc w:val="center"/>
        </w:trPr>
        <w:tc>
          <w:tcPr>
            <w:tcW w:w="1666" w:type="pct"/>
            <w:noWrap/>
          </w:tcPr>
          <w:p w14:paraId="1800A034" w14:textId="77777777" w:rsidR="003D1AB5" w:rsidRPr="006E5458" w:rsidRDefault="003D1AB5">
            <w:pPr>
              <w:keepNext/>
              <w:outlineLvl w:val="1"/>
              <w:rPr>
                <w:rFonts w:ascii="Arial" w:eastAsia="MS Mincho" w:hAnsi="Arial" w:cs="Arial"/>
                <w:b/>
                <w:bCs/>
                <w:sz w:val="20"/>
                <w:szCs w:val="20"/>
                <w:lang w:val="en-GB"/>
              </w:rPr>
            </w:pPr>
          </w:p>
        </w:tc>
        <w:tc>
          <w:tcPr>
            <w:tcW w:w="1667" w:type="pct"/>
            <w:hideMark/>
          </w:tcPr>
          <w:p w14:paraId="6B0EB392" w14:textId="77777777" w:rsidR="003D1AB5" w:rsidRPr="006E5458" w:rsidRDefault="002A4906">
            <w:pPr>
              <w:keepNext/>
              <w:outlineLvl w:val="1"/>
              <w:rPr>
                <w:rFonts w:ascii="Arial" w:eastAsia="MS Mincho" w:hAnsi="Arial" w:cs="Arial"/>
                <w:b/>
                <w:bCs/>
                <w:sz w:val="20"/>
                <w:szCs w:val="20"/>
                <w:lang w:val="en-GB"/>
              </w:rPr>
            </w:pPr>
            <w:r w:rsidRPr="006E5458">
              <w:rPr>
                <w:rFonts w:ascii="Arial" w:eastAsia="MS Mincho" w:hAnsi="Arial" w:cs="Arial"/>
                <w:b/>
                <w:bCs/>
                <w:sz w:val="20"/>
                <w:szCs w:val="20"/>
                <w:lang w:val="en-GB"/>
              </w:rPr>
              <w:t>Rating of the Reviewers</w:t>
            </w:r>
          </w:p>
        </w:tc>
        <w:tc>
          <w:tcPr>
            <w:tcW w:w="1667" w:type="pct"/>
            <w:hideMark/>
          </w:tcPr>
          <w:p w14:paraId="2E0BC939" w14:textId="1941601B" w:rsidR="003D1AB5" w:rsidRPr="006E5458" w:rsidRDefault="002A4906">
            <w:pPr>
              <w:spacing w:after="160" w:line="256" w:lineRule="auto"/>
              <w:rPr>
                <w:rFonts w:ascii="Arial" w:hAnsi="Arial" w:cs="Arial"/>
                <w:b/>
                <w:sz w:val="20"/>
                <w:szCs w:val="20"/>
                <w:lang w:val="en-GB"/>
              </w:rPr>
            </w:pPr>
            <w:r w:rsidRPr="006E5458">
              <w:rPr>
                <w:rFonts w:ascii="Arial" w:eastAsia="Calibri" w:hAnsi="Arial" w:cs="Arial"/>
                <w:b/>
                <w:kern w:val="2"/>
                <w:sz w:val="20"/>
                <w:szCs w:val="20"/>
                <w:lang w:val="en-GB"/>
              </w:rPr>
              <w:t>Author’s Feedback</w:t>
            </w:r>
            <w:r w:rsidRPr="006E5458">
              <w:rPr>
                <w:rFonts w:ascii="Arial" w:eastAsia="Calibri" w:hAnsi="Arial" w:cs="Arial"/>
                <w:kern w:val="2"/>
                <w:sz w:val="20"/>
                <w:szCs w:val="20"/>
                <w:lang w:val="en-GB"/>
              </w:rPr>
              <w:t xml:space="preserve"> </w:t>
            </w:r>
            <w:r w:rsidR="0030302D" w:rsidRPr="006E5458">
              <w:rPr>
                <w:rFonts w:ascii="Arial" w:hAnsi="Arial" w:cs="Arial"/>
                <w:b/>
                <w:kern w:val="2"/>
                <w:sz w:val="20"/>
                <w:szCs w:val="20"/>
                <w:highlight w:val="yellow"/>
                <w:lang w:val="en-GB"/>
              </w:rPr>
              <w:t>(</w:t>
            </w:r>
            <w:r w:rsidR="0030302D" w:rsidRPr="006E5458">
              <w:rPr>
                <w:rFonts w:ascii="Arial" w:hAnsi="Arial" w:cs="Arial"/>
                <w:bCs/>
                <w:kern w:val="2"/>
                <w:sz w:val="20"/>
                <w:szCs w:val="20"/>
                <w:highlight w:val="yellow"/>
                <w:lang w:val="en-GB"/>
              </w:rPr>
              <w:t>Revision of the Manuscript and Feedback of Authors are mandatory for Rating of 2 and 1)</w:t>
            </w:r>
          </w:p>
        </w:tc>
      </w:tr>
      <w:tr w:rsidR="003D1AB5" w:rsidRPr="006E5458" w14:paraId="63E33093" w14:textId="77777777">
        <w:trPr>
          <w:trHeight w:val="20"/>
          <w:jc w:val="center"/>
        </w:trPr>
        <w:tc>
          <w:tcPr>
            <w:tcW w:w="1666" w:type="pct"/>
            <w:noWrap/>
            <w:hideMark/>
          </w:tcPr>
          <w:p w14:paraId="6E094CB0" w14:textId="77777777" w:rsidR="003D1AB5" w:rsidRPr="006E5458" w:rsidRDefault="002A4906">
            <w:pPr>
              <w:rPr>
                <w:rFonts w:ascii="Arial" w:hAnsi="Arial" w:cs="Arial"/>
                <w:b/>
                <w:bCs/>
                <w:sz w:val="20"/>
                <w:szCs w:val="20"/>
                <w:lang w:val="en-GB"/>
              </w:rPr>
            </w:pPr>
            <w:r w:rsidRPr="006E5458">
              <w:rPr>
                <w:rFonts w:ascii="Arial" w:hAnsi="Arial" w:cs="Arial"/>
                <w:b/>
                <w:bCs/>
                <w:sz w:val="20"/>
                <w:szCs w:val="20"/>
                <w:lang w:val="en-GB"/>
              </w:rPr>
              <w:t xml:space="preserve">1. Is the title clear and appropriate for the study? </w:t>
            </w:r>
          </w:p>
          <w:p w14:paraId="75CFEAC1"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 xml:space="preserve">Rating Scale: </w:t>
            </w:r>
          </w:p>
          <w:p w14:paraId="446DE0D4" w14:textId="106B9579" w:rsidR="003D1AB5" w:rsidRPr="006E5458" w:rsidRDefault="00CA205C">
            <w:pPr>
              <w:rPr>
                <w:rFonts w:ascii="Arial" w:hAnsi="Arial" w:cs="Arial"/>
                <w:sz w:val="20"/>
                <w:szCs w:val="20"/>
                <w:u w:val="single"/>
                <w:lang w:val="en-GB"/>
              </w:rPr>
            </w:pPr>
            <w:r w:rsidRPr="006E5458">
              <w:rPr>
                <w:rFonts w:ascii="Arial" w:hAnsi="Arial" w:cs="Arial"/>
                <w:color w:val="404040"/>
                <w:sz w:val="20"/>
                <w:szCs w:val="20"/>
                <w:shd w:val="clear" w:color="auto" w:fill="FFFFFF"/>
                <w:lang w:val="en-GB"/>
              </w:rPr>
              <w:t xml:space="preserve">5 = Excellent </w:t>
            </w:r>
            <w:r w:rsidR="002A4906" w:rsidRPr="006E5458">
              <w:rPr>
                <w:rFonts w:ascii="Arial" w:hAnsi="Arial" w:cs="Arial"/>
                <w:color w:val="404040"/>
                <w:sz w:val="20"/>
                <w:szCs w:val="20"/>
                <w:shd w:val="clear" w:color="auto" w:fill="FFFFFF"/>
                <w:lang w:val="en-GB"/>
              </w:rPr>
              <w:t>4 = Good 3 = Satisfactory 2 = Needs Improvement 1 = Poor N/A = Not Applicable</w:t>
            </w:r>
          </w:p>
        </w:tc>
        <w:tc>
          <w:tcPr>
            <w:tcW w:w="1667" w:type="pct"/>
          </w:tcPr>
          <w:p w14:paraId="46570273" w14:textId="0A5205A6" w:rsidR="003D1AB5" w:rsidRPr="006E5458" w:rsidRDefault="00CA205C">
            <w:pPr>
              <w:ind w:left="360"/>
              <w:rPr>
                <w:rFonts w:ascii="Arial" w:hAnsi="Arial" w:cs="Arial"/>
                <w:b/>
                <w:bCs/>
                <w:color w:val="000000"/>
                <w:sz w:val="20"/>
                <w:szCs w:val="20"/>
                <w:lang w:val="en-GB"/>
              </w:rPr>
            </w:pPr>
            <w:r w:rsidRPr="006E5458">
              <w:rPr>
                <w:rFonts w:ascii="Arial" w:hAnsi="Arial" w:cs="Arial"/>
                <w:b/>
                <w:bCs/>
                <w:color w:val="000000"/>
                <w:sz w:val="20"/>
                <w:szCs w:val="20"/>
                <w:shd w:val="clear" w:color="auto" w:fill="FFFFFF"/>
                <w:lang w:val="en-GB"/>
              </w:rPr>
              <w:t>5 = Excellent</w:t>
            </w:r>
          </w:p>
        </w:tc>
        <w:tc>
          <w:tcPr>
            <w:tcW w:w="1667" w:type="pct"/>
          </w:tcPr>
          <w:p w14:paraId="1305E307"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4257EA73" w14:textId="77777777">
        <w:trPr>
          <w:trHeight w:val="20"/>
          <w:jc w:val="center"/>
        </w:trPr>
        <w:tc>
          <w:tcPr>
            <w:tcW w:w="1666" w:type="pct"/>
            <w:noWrap/>
            <w:hideMark/>
          </w:tcPr>
          <w:p w14:paraId="1DCB579D" w14:textId="77777777" w:rsidR="003D1AB5" w:rsidRPr="006E5458" w:rsidRDefault="002A4906">
            <w:pPr>
              <w:keepNext/>
              <w:outlineLvl w:val="1"/>
              <w:rPr>
                <w:rFonts w:ascii="Arial" w:eastAsia="MS Mincho" w:hAnsi="Arial" w:cs="Arial"/>
                <w:b/>
                <w:bCs/>
                <w:sz w:val="20"/>
                <w:szCs w:val="20"/>
                <w:lang w:val="en-GB"/>
              </w:rPr>
            </w:pPr>
            <w:r w:rsidRPr="006E5458">
              <w:rPr>
                <w:rFonts w:ascii="Arial" w:eastAsia="MS Mincho" w:hAnsi="Arial" w:cs="Arial"/>
                <w:b/>
                <w:bCs/>
                <w:sz w:val="20"/>
                <w:szCs w:val="20"/>
                <w:lang w:val="en-GB"/>
              </w:rPr>
              <w:lastRenderedPageBreak/>
              <w:t xml:space="preserve">2. Is the abstract of the article comprehensive? </w:t>
            </w:r>
          </w:p>
          <w:p w14:paraId="1CECDE34"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 xml:space="preserve">Rating Scale: </w:t>
            </w:r>
          </w:p>
          <w:p w14:paraId="46154543" w14:textId="77777777" w:rsidR="003D1AB5" w:rsidRPr="006E5458" w:rsidRDefault="002A4906">
            <w:pPr>
              <w:rPr>
                <w:rFonts w:ascii="Arial" w:hAnsi="Arial" w:cs="Arial"/>
                <w:sz w:val="20"/>
                <w:szCs w:val="20"/>
                <w:lang w:val="en-GB"/>
              </w:rPr>
            </w:pPr>
            <w:r w:rsidRPr="006E545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D36594" w14:textId="7A2928A7" w:rsidR="00DE730A" w:rsidRPr="006E5458" w:rsidRDefault="00DE730A" w:rsidP="00DE730A">
            <w:pPr>
              <w:ind w:left="360"/>
              <w:rPr>
                <w:rFonts w:ascii="Arial" w:hAnsi="Arial" w:cs="Arial"/>
                <w:b/>
                <w:bCs/>
                <w:sz w:val="20"/>
                <w:szCs w:val="20"/>
              </w:rPr>
            </w:pPr>
            <w:r w:rsidRPr="006E5458">
              <w:rPr>
                <w:rFonts w:ascii="Arial" w:hAnsi="Arial" w:cs="Arial"/>
                <w:b/>
                <w:bCs/>
                <w:sz w:val="20"/>
                <w:szCs w:val="20"/>
              </w:rPr>
              <w:t xml:space="preserve">3 </w:t>
            </w:r>
            <w:r w:rsidR="00BF497D" w:rsidRPr="006E5458">
              <w:rPr>
                <w:rFonts w:ascii="Arial" w:hAnsi="Arial" w:cs="Arial"/>
                <w:b/>
                <w:bCs/>
                <w:sz w:val="20"/>
                <w:szCs w:val="20"/>
              </w:rPr>
              <w:t>=</w:t>
            </w:r>
            <w:r w:rsidRPr="006E5458">
              <w:rPr>
                <w:rFonts w:ascii="Arial" w:hAnsi="Arial" w:cs="Arial"/>
                <w:b/>
                <w:bCs/>
                <w:sz w:val="20"/>
                <w:szCs w:val="20"/>
              </w:rPr>
              <w:t>Satisfactory</w:t>
            </w:r>
          </w:p>
          <w:p w14:paraId="23EC959D" w14:textId="77777777" w:rsidR="00DE730A" w:rsidRPr="006E5458" w:rsidRDefault="00DE730A" w:rsidP="00DE730A">
            <w:pPr>
              <w:numPr>
                <w:ilvl w:val="0"/>
                <w:numId w:val="13"/>
              </w:numPr>
              <w:rPr>
                <w:rFonts w:ascii="Arial" w:hAnsi="Arial" w:cs="Arial"/>
                <w:b/>
                <w:bCs/>
                <w:sz w:val="20"/>
                <w:szCs w:val="20"/>
              </w:rPr>
            </w:pPr>
            <w:r w:rsidRPr="006E5458">
              <w:rPr>
                <w:rFonts w:ascii="Arial" w:hAnsi="Arial" w:cs="Arial"/>
                <w:b/>
                <w:bCs/>
                <w:sz w:val="20"/>
                <w:szCs w:val="20"/>
              </w:rPr>
              <w:t>The abstract does not state the number of sediment samples or sampling locations, which is important for understanding the study design and sample size.</w:t>
            </w:r>
          </w:p>
          <w:p w14:paraId="46348060" w14:textId="77777777" w:rsidR="00DE730A" w:rsidRPr="006E5458" w:rsidRDefault="00DE730A" w:rsidP="00DE730A">
            <w:pPr>
              <w:numPr>
                <w:ilvl w:val="0"/>
                <w:numId w:val="13"/>
              </w:numPr>
              <w:rPr>
                <w:rFonts w:ascii="Arial" w:hAnsi="Arial" w:cs="Arial"/>
                <w:b/>
                <w:bCs/>
                <w:sz w:val="20"/>
                <w:szCs w:val="20"/>
              </w:rPr>
            </w:pPr>
            <w:r w:rsidRPr="006E5458">
              <w:rPr>
                <w:rFonts w:ascii="Arial" w:hAnsi="Arial" w:cs="Arial"/>
                <w:b/>
                <w:bCs/>
                <w:sz w:val="20"/>
                <w:szCs w:val="20"/>
              </w:rPr>
              <w:t>It does not report the main numerical values for the health-risk indicators, particularly the Hazard Index (HI) and Total Cancer Risk (TCR).</w:t>
            </w:r>
          </w:p>
          <w:p w14:paraId="672DC2A2" w14:textId="77777777" w:rsidR="00DE730A" w:rsidRPr="006E5458" w:rsidRDefault="00DE730A" w:rsidP="00DE730A">
            <w:pPr>
              <w:numPr>
                <w:ilvl w:val="0"/>
                <w:numId w:val="13"/>
              </w:numPr>
              <w:rPr>
                <w:rFonts w:ascii="Arial" w:hAnsi="Arial" w:cs="Arial"/>
                <w:b/>
                <w:bCs/>
                <w:sz w:val="20"/>
                <w:szCs w:val="20"/>
              </w:rPr>
            </w:pPr>
            <w:r w:rsidRPr="006E5458">
              <w:rPr>
                <w:rFonts w:ascii="Arial" w:hAnsi="Arial" w:cs="Arial"/>
                <w:b/>
                <w:bCs/>
                <w:sz w:val="20"/>
                <w:szCs w:val="20"/>
              </w:rPr>
              <w:t>The abstract does not clearly specify the exposure pathways used in the human health risk assessment.</w:t>
            </w:r>
          </w:p>
          <w:p w14:paraId="61909FEF" w14:textId="77777777" w:rsidR="00DE730A" w:rsidRPr="006E5458" w:rsidRDefault="00DE730A" w:rsidP="00DE730A">
            <w:pPr>
              <w:numPr>
                <w:ilvl w:val="0"/>
                <w:numId w:val="13"/>
              </w:numPr>
              <w:rPr>
                <w:rFonts w:ascii="Arial" w:hAnsi="Arial" w:cs="Arial"/>
                <w:b/>
                <w:bCs/>
                <w:sz w:val="20"/>
                <w:szCs w:val="20"/>
              </w:rPr>
            </w:pPr>
            <w:r w:rsidRPr="006E5458">
              <w:rPr>
                <w:rFonts w:ascii="Arial" w:hAnsi="Arial" w:cs="Arial"/>
                <w:b/>
                <w:bCs/>
                <w:sz w:val="20"/>
                <w:szCs w:val="20"/>
              </w:rPr>
              <w:t>It does not clearly indicate that the health-risk assessment was conducted separately for children and adults.</w:t>
            </w:r>
          </w:p>
          <w:p w14:paraId="045480EC" w14:textId="77777777" w:rsidR="00DE730A" w:rsidRPr="006E5458" w:rsidRDefault="00DE730A" w:rsidP="00DE730A">
            <w:pPr>
              <w:numPr>
                <w:ilvl w:val="0"/>
                <w:numId w:val="13"/>
              </w:numPr>
              <w:rPr>
                <w:rFonts w:ascii="Arial" w:hAnsi="Arial" w:cs="Arial"/>
                <w:b/>
                <w:bCs/>
                <w:sz w:val="20"/>
                <w:szCs w:val="20"/>
              </w:rPr>
            </w:pPr>
            <w:r w:rsidRPr="006E5458">
              <w:rPr>
                <w:rFonts w:ascii="Arial" w:hAnsi="Arial" w:cs="Arial"/>
                <w:b/>
                <w:bCs/>
                <w:sz w:val="20"/>
                <w:szCs w:val="20"/>
              </w:rPr>
              <w:t>The abstract should present more of the key quantitative findings rather than relying mainly on general statements about substantial ecological and human health risks.</w:t>
            </w:r>
          </w:p>
          <w:p w14:paraId="390EE30C" w14:textId="77777777" w:rsidR="003D1AB5" w:rsidRPr="006E5458" w:rsidRDefault="003D1AB5">
            <w:pPr>
              <w:ind w:left="360"/>
              <w:rPr>
                <w:rFonts w:ascii="Arial" w:hAnsi="Arial" w:cs="Arial"/>
                <w:b/>
                <w:bCs/>
                <w:sz w:val="20"/>
                <w:szCs w:val="20"/>
              </w:rPr>
            </w:pPr>
          </w:p>
        </w:tc>
        <w:tc>
          <w:tcPr>
            <w:tcW w:w="1667" w:type="pct"/>
          </w:tcPr>
          <w:p w14:paraId="0B2916AF"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39F10394" w14:textId="77777777">
        <w:trPr>
          <w:trHeight w:val="20"/>
          <w:jc w:val="center"/>
        </w:trPr>
        <w:tc>
          <w:tcPr>
            <w:tcW w:w="1666" w:type="pct"/>
            <w:noWrap/>
            <w:hideMark/>
          </w:tcPr>
          <w:p w14:paraId="41CA246E" w14:textId="77777777" w:rsidR="003D1AB5" w:rsidRPr="006E5458" w:rsidRDefault="002A4906">
            <w:pPr>
              <w:keepNext/>
              <w:outlineLvl w:val="1"/>
              <w:rPr>
                <w:rFonts w:ascii="Arial" w:eastAsia="MS Mincho" w:hAnsi="Arial" w:cs="Arial"/>
                <w:b/>
                <w:bCs/>
                <w:sz w:val="20"/>
                <w:szCs w:val="20"/>
                <w:lang w:val="en-GB" w:eastAsia="x-none"/>
              </w:rPr>
            </w:pPr>
            <w:r w:rsidRPr="006E5458">
              <w:rPr>
                <w:rFonts w:ascii="Arial" w:eastAsia="MS Mincho" w:hAnsi="Arial" w:cs="Arial"/>
                <w:b/>
                <w:bCs/>
                <w:sz w:val="20"/>
                <w:szCs w:val="20"/>
                <w:lang w:val="en-GB" w:eastAsia="x-none"/>
              </w:rPr>
              <w:t>3. Are the keywords appropriate and useful?</w:t>
            </w:r>
          </w:p>
          <w:p w14:paraId="02E463F6"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 xml:space="preserve">Rating Scale: </w:t>
            </w:r>
          </w:p>
          <w:p w14:paraId="0EDB793C" w14:textId="77777777" w:rsidR="003D1AB5" w:rsidRPr="006E5458" w:rsidRDefault="002A4906">
            <w:pPr>
              <w:rPr>
                <w:rFonts w:ascii="Arial" w:hAnsi="Arial" w:cs="Arial"/>
                <w:sz w:val="20"/>
                <w:szCs w:val="20"/>
                <w:lang w:val="en-GB" w:eastAsia="x-none"/>
              </w:rPr>
            </w:pPr>
            <w:r w:rsidRPr="006E545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C4CA0A" w14:textId="77777777" w:rsidR="003D1AB5" w:rsidRPr="006E5458" w:rsidRDefault="00BF497D" w:rsidP="00BF497D">
            <w:pPr>
              <w:ind w:left="360"/>
              <w:rPr>
                <w:rFonts w:ascii="Arial" w:hAnsi="Arial" w:cs="Arial"/>
                <w:b/>
                <w:bCs/>
                <w:sz w:val="20"/>
                <w:szCs w:val="20"/>
                <w:lang w:val="en-GB"/>
              </w:rPr>
            </w:pPr>
            <w:r w:rsidRPr="006E5458">
              <w:rPr>
                <w:rFonts w:ascii="Arial" w:hAnsi="Arial" w:cs="Arial"/>
                <w:b/>
                <w:bCs/>
                <w:sz w:val="20"/>
                <w:szCs w:val="20"/>
                <w:lang w:val="en-GB"/>
              </w:rPr>
              <w:t>1 = Poor</w:t>
            </w:r>
          </w:p>
          <w:p w14:paraId="2E366B54" w14:textId="77777777" w:rsidR="00B52D4F" w:rsidRPr="006E5458" w:rsidRDefault="00B52D4F" w:rsidP="00B52D4F">
            <w:pPr>
              <w:ind w:left="360"/>
              <w:rPr>
                <w:rFonts w:ascii="Arial" w:hAnsi="Arial" w:cs="Arial"/>
                <w:b/>
                <w:bCs/>
                <w:sz w:val="20"/>
                <w:szCs w:val="20"/>
                <w:lang w:bidi="ar-IQ"/>
              </w:rPr>
            </w:pPr>
            <w:r w:rsidRPr="006E5458">
              <w:rPr>
                <w:rFonts w:ascii="Arial" w:hAnsi="Arial" w:cs="Arial"/>
                <w:b/>
                <w:bCs/>
                <w:sz w:val="20"/>
                <w:szCs w:val="20"/>
                <w:lang w:bidi="ar-IQ"/>
              </w:rPr>
              <w:t>The keywords were not provided in the manuscript.</w:t>
            </w:r>
          </w:p>
          <w:p w14:paraId="14C6B45D" w14:textId="35196C5F" w:rsidR="00B52D4F" w:rsidRPr="006E5458" w:rsidRDefault="00B52D4F" w:rsidP="00BF497D">
            <w:pPr>
              <w:ind w:left="360"/>
              <w:rPr>
                <w:rFonts w:ascii="Arial" w:hAnsi="Arial" w:cs="Arial"/>
                <w:b/>
                <w:bCs/>
                <w:sz w:val="20"/>
                <w:szCs w:val="20"/>
                <w:rtl/>
                <w:lang w:bidi="ar-IQ"/>
              </w:rPr>
            </w:pPr>
          </w:p>
        </w:tc>
        <w:tc>
          <w:tcPr>
            <w:tcW w:w="1667" w:type="pct"/>
          </w:tcPr>
          <w:p w14:paraId="26021BCB"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52382850" w14:textId="77777777">
        <w:trPr>
          <w:trHeight w:val="20"/>
          <w:jc w:val="center"/>
        </w:trPr>
        <w:tc>
          <w:tcPr>
            <w:tcW w:w="1666" w:type="pct"/>
            <w:noWrap/>
            <w:hideMark/>
          </w:tcPr>
          <w:p w14:paraId="6E230D85" w14:textId="77777777" w:rsidR="003D1AB5" w:rsidRPr="006E5458" w:rsidRDefault="002A4906">
            <w:pPr>
              <w:keepNext/>
              <w:outlineLvl w:val="1"/>
              <w:rPr>
                <w:rFonts w:ascii="Arial" w:eastAsia="MS Mincho" w:hAnsi="Arial" w:cs="Arial"/>
                <w:b/>
                <w:bCs/>
                <w:sz w:val="20"/>
                <w:szCs w:val="20"/>
                <w:lang w:val="en-GB" w:eastAsia="x-none"/>
              </w:rPr>
            </w:pPr>
            <w:r w:rsidRPr="006E5458">
              <w:rPr>
                <w:rFonts w:ascii="Arial" w:eastAsia="MS Mincho" w:hAnsi="Arial" w:cs="Arial"/>
                <w:b/>
                <w:bCs/>
                <w:sz w:val="20"/>
                <w:szCs w:val="20"/>
                <w:lang w:val="en-GB" w:eastAsia="x-none"/>
              </w:rPr>
              <w:t>4. Is the background information of the paper sufficient and well organized?</w:t>
            </w:r>
          </w:p>
          <w:p w14:paraId="51CA8F77"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 xml:space="preserve">Rating Scale: </w:t>
            </w:r>
          </w:p>
          <w:p w14:paraId="62EEB4A6" w14:textId="77777777" w:rsidR="003D1AB5" w:rsidRPr="006E5458" w:rsidRDefault="002A4906">
            <w:pPr>
              <w:rPr>
                <w:rFonts w:ascii="Arial" w:hAnsi="Arial" w:cs="Arial"/>
                <w:sz w:val="20"/>
                <w:szCs w:val="20"/>
                <w:lang w:val="en-GB" w:eastAsia="x-none"/>
              </w:rPr>
            </w:pPr>
            <w:r w:rsidRPr="006E545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C4E34F" w14:textId="1161BD6B" w:rsidR="00627159" w:rsidRPr="006E5458" w:rsidRDefault="00627159" w:rsidP="00627159">
            <w:pPr>
              <w:ind w:left="720"/>
              <w:rPr>
                <w:rFonts w:ascii="Arial" w:hAnsi="Arial" w:cs="Arial"/>
                <w:b/>
                <w:bCs/>
                <w:sz w:val="20"/>
                <w:szCs w:val="20"/>
              </w:rPr>
            </w:pPr>
            <w:r w:rsidRPr="006E5458">
              <w:rPr>
                <w:rFonts w:ascii="Arial" w:hAnsi="Arial" w:cs="Arial"/>
                <w:b/>
                <w:bCs/>
                <w:sz w:val="20"/>
                <w:szCs w:val="20"/>
                <w:lang w:val="en-GB"/>
              </w:rPr>
              <w:t>4 = Good</w:t>
            </w:r>
          </w:p>
          <w:p w14:paraId="6132A72E" w14:textId="5B437AA5" w:rsidR="00627159" w:rsidRPr="006E5458" w:rsidRDefault="00627159" w:rsidP="00627159">
            <w:pPr>
              <w:numPr>
                <w:ilvl w:val="0"/>
                <w:numId w:val="14"/>
              </w:numPr>
              <w:rPr>
                <w:rFonts w:ascii="Arial" w:hAnsi="Arial" w:cs="Arial"/>
                <w:b/>
                <w:bCs/>
                <w:sz w:val="20"/>
                <w:szCs w:val="20"/>
              </w:rPr>
            </w:pPr>
            <w:r w:rsidRPr="006E5458">
              <w:rPr>
                <w:rFonts w:ascii="Arial" w:hAnsi="Arial" w:cs="Arial"/>
                <w:b/>
                <w:bCs/>
                <w:sz w:val="20"/>
                <w:szCs w:val="20"/>
              </w:rPr>
              <w:t>The scientific background is relatively brief and does not provide a sufficient review of previous studies on PCDD/F contamination in sediments, particularly recent studies and comparable investigations conducted in rivers or environments affected by petroleum-related activities.</w:t>
            </w:r>
          </w:p>
          <w:p w14:paraId="6F4486EB" w14:textId="77777777" w:rsidR="00627159" w:rsidRPr="006E5458" w:rsidRDefault="00627159" w:rsidP="00627159">
            <w:pPr>
              <w:numPr>
                <w:ilvl w:val="0"/>
                <w:numId w:val="14"/>
              </w:numPr>
              <w:rPr>
                <w:rFonts w:ascii="Arial" w:hAnsi="Arial" w:cs="Arial"/>
                <w:b/>
                <w:bCs/>
                <w:sz w:val="20"/>
                <w:szCs w:val="20"/>
              </w:rPr>
            </w:pPr>
            <w:r w:rsidRPr="006E5458">
              <w:rPr>
                <w:rFonts w:ascii="Arial" w:hAnsi="Arial" w:cs="Arial"/>
                <w:b/>
                <w:bCs/>
                <w:sz w:val="20"/>
                <w:szCs w:val="20"/>
              </w:rPr>
              <w:t>The research gap is not explicitly identified, as the authors do not clearly explain what remains insufficiently addressed in previous studies or what specific scientific contribution this study provides.</w:t>
            </w:r>
          </w:p>
          <w:p w14:paraId="7A953E23" w14:textId="77777777" w:rsidR="003D1AB5" w:rsidRPr="006E5458" w:rsidRDefault="003D1AB5">
            <w:pPr>
              <w:ind w:left="360"/>
              <w:rPr>
                <w:rFonts w:ascii="Arial" w:hAnsi="Arial" w:cs="Arial"/>
                <w:b/>
                <w:bCs/>
                <w:sz w:val="20"/>
                <w:szCs w:val="20"/>
              </w:rPr>
            </w:pPr>
          </w:p>
        </w:tc>
        <w:tc>
          <w:tcPr>
            <w:tcW w:w="1667" w:type="pct"/>
          </w:tcPr>
          <w:p w14:paraId="4A7DABE4"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47B3D14D" w14:textId="77777777">
        <w:trPr>
          <w:trHeight w:val="20"/>
          <w:jc w:val="center"/>
        </w:trPr>
        <w:tc>
          <w:tcPr>
            <w:tcW w:w="1666" w:type="pct"/>
            <w:noWrap/>
            <w:hideMark/>
          </w:tcPr>
          <w:p w14:paraId="4F6F60C6" w14:textId="77777777" w:rsidR="003D1AB5" w:rsidRPr="006E5458" w:rsidRDefault="002A4906">
            <w:pPr>
              <w:keepNext/>
              <w:outlineLvl w:val="1"/>
              <w:rPr>
                <w:rFonts w:ascii="Arial" w:eastAsia="MS Mincho" w:hAnsi="Arial" w:cs="Arial"/>
                <w:b/>
                <w:bCs/>
                <w:sz w:val="20"/>
                <w:szCs w:val="20"/>
                <w:lang w:val="en-GB" w:eastAsia="x-none"/>
              </w:rPr>
            </w:pPr>
            <w:r w:rsidRPr="006E5458">
              <w:rPr>
                <w:rFonts w:ascii="Arial" w:eastAsia="MS Mincho" w:hAnsi="Arial" w:cs="Arial"/>
                <w:b/>
                <w:bCs/>
                <w:sz w:val="20"/>
                <w:szCs w:val="20"/>
                <w:lang w:val="en-GB" w:eastAsia="x-none"/>
              </w:rPr>
              <w:t>5. Are the research objectives/hypotheses clearly stated?</w:t>
            </w:r>
          </w:p>
          <w:p w14:paraId="7EE0725A"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 xml:space="preserve">Rating Scale: </w:t>
            </w:r>
          </w:p>
          <w:p w14:paraId="038FF284" w14:textId="77777777" w:rsidR="003D1AB5" w:rsidRPr="006E5458" w:rsidRDefault="002A4906">
            <w:pPr>
              <w:rPr>
                <w:rFonts w:ascii="Arial" w:hAnsi="Arial" w:cs="Arial"/>
                <w:sz w:val="20"/>
                <w:szCs w:val="20"/>
                <w:lang w:val="en-GB" w:eastAsia="x-none"/>
              </w:rPr>
            </w:pPr>
            <w:r w:rsidRPr="006E545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02F50C" w14:textId="76F37D16" w:rsidR="005412FE" w:rsidRPr="006E5458" w:rsidRDefault="005412FE" w:rsidP="005412FE">
            <w:pPr>
              <w:ind w:left="360"/>
              <w:rPr>
                <w:rFonts w:ascii="Arial" w:hAnsi="Arial" w:cs="Arial"/>
                <w:b/>
                <w:bCs/>
                <w:sz w:val="20"/>
                <w:szCs w:val="20"/>
              </w:rPr>
            </w:pPr>
            <w:r w:rsidRPr="006E5458">
              <w:rPr>
                <w:rFonts w:ascii="Arial" w:hAnsi="Arial" w:cs="Arial"/>
                <w:b/>
                <w:bCs/>
                <w:sz w:val="20"/>
                <w:szCs w:val="20"/>
              </w:rPr>
              <w:t>4 = Good</w:t>
            </w:r>
          </w:p>
          <w:p w14:paraId="2D7F88A1" w14:textId="77777777" w:rsidR="005412FE" w:rsidRPr="006E5458" w:rsidRDefault="005412FE" w:rsidP="005412FE">
            <w:pPr>
              <w:numPr>
                <w:ilvl w:val="0"/>
                <w:numId w:val="15"/>
              </w:numPr>
              <w:rPr>
                <w:rFonts w:ascii="Arial" w:hAnsi="Arial" w:cs="Arial"/>
                <w:b/>
                <w:bCs/>
                <w:sz w:val="20"/>
                <w:szCs w:val="20"/>
              </w:rPr>
            </w:pPr>
            <w:r w:rsidRPr="006E5458">
              <w:rPr>
                <w:rFonts w:ascii="Arial" w:hAnsi="Arial" w:cs="Arial"/>
                <w:b/>
                <w:bCs/>
                <w:sz w:val="20"/>
                <w:szCs w:val="20"/>
              </w:rPr>
              <w:t>Clear and testable research hypotheses were not formulated, although the study involves comparative analysis and quantitative assessment of ecological and human health risks.</w:t>
            </w:r>
          </w:p>
          <w:p w14:paraId="10A955F8" w14:textId="77777777" w:rsidR="005412FE" w:rsidRPr="006E5458" w:rsidRDefault="005412FE" w:rsidP="005412FE">
            <w:pPr>
              <w:numPr>
                <w:ilvl w:val="0"/>
                <w:numId w:val="15"/>
              </w:numPr>
              <w:rPr>
                <w:rFonts w:ascii="Arial" w:hAnsi="Arial" w:cs="Arial"/>
                <w:b/>
                <w:bCs/>
                <w:sz w:val="20"/>
                <w:szCs w:val="20"/>
              </w:rPr>
            </w:pPr>
            <w:r w:rsidRPr="006E5458">
              <w:rPr>
                <w:rFonts w:ascii="Arial" w:hAnsi="Arial" w:cs="Arial"/>
                <w:b/>
                <w:bCs/>
                <w:sz w:val="20"/>
                <w:szCs w:val="20"/>
              </w:rPr>
              <w:t>The objectives are presented within the final paragraph of the introduction rather than in a separate and clearly organized section, which reduces their visibility and clarity.</w:t>
            </w:r>
          </w:p>
          <w:p w14:paraId="4B53B787" w14:textId="77777777" w:rsidR="005412FE" w:rsidRPr="006E5458" w:rsidRDefault="005412FE" w:rsidP="005412FE">
            <w:pPr>
              <w:numPr>
                <w:ilvl w:val="0"/>
                <w:numId w:val="15"/>
              </w:numPr>
              <w:rPr>
                <w:rFonts w:ascii="Arial" w:hAnsi="Arial" w:cs="Arial"/>
                <w:b/>
                <w:bCs/>
                <w:sz w:val="20"/>
                <w:szCs w:val="20"/>
              </w:rPr>
            </w:pPr>
            <w:r w:rsidRPr="006E5458">
              <w:rPr>
                <w:rFonts w:ascii="Arial" w:hAnsi="Arial" w:cs="Arial"/>
                <w:b/>
                <w:bCs/>
                <w:sz w:val="20"/>
                <w:szCs w:val="20"/>
              </w:rPr>
              <w:t>There is no clear distinction between the general objective and specific objectives of the study; presenting them in a more structured and explicit manner would improve clarity.</w:t>
            </w:r>
          </w:p>
          <w:p w14:paraId="44576355" w14:textId="77777777" w:rsidR="003D1AB5" w:rsidRPr="006E5458" w:rsidRDefault="003D1AB5">
            <w:pPr>
              <w:ind w:left="360"/>
              <w:rPr>
                <w:rFonts w:ascii="Arial" w:hAnsi="Arial" w:cs="Arial"/>
                <w:b/>
                <w:bCs/>
                <w:sz w:val="20"/>
                <w:szCs w:val="20"/>
              </w:rPr>
            </w:pPr>
          </w:p>
        </w:tc>
        <w:tc>
          <w:tcPr>
            <w:tcW w:w="1667" w:type="pct"/>
          </w:tcPr>
          <w:p w14:paraId="678A8240"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11AB3C45" w14:textId="77777777">
        <w:trPr>
          <w:trHeight w:val="20"/>
          <w:jc w:val="center"/>
        </w:trPr>
        <w:tc>
          <w:tcPr>
            <w:tcW w:w="1666" w:type="pct"/>
            <w:noWrap/>
            <w:hideMark/>
          </w:tcPr>
          <w:p w14:paraId="58716112" w14:textId="77777777" w:rsidR="003D1AB5" w:rsidRPr="006E5458" w:rsidRDefault="002A4906">
            <w:pPr>
              <w:keepNext/>
              <w:outlineLvl w:val="1"/>
              <w:rPr>
                <w:rFonts w:ascii="Arial" w:eastAsia="MS Mincho" w:hAnsi="Arial" w:cs="Arial"/>
                <w:b/>
                <w:bCs/>
                <w:sz w:val="20"/>
                <w:szCs w:val="20"/>
                <w:lang w:val="en-GB" w:eastAsia="x-none"/>
              </w:rPr>
            </w:pPr>
            <w:r w:rsidRPr="006E5458">
              <w:rPr>
                <w:rFonts w:ascii="Arial" w:eastAsia="MS Mincho" w:hAnsi="Arial" w:cs="Arial"/>
                <w:b/>
                <w:bCs/>
                <w:sz w:val="20"/>
                <w:szCs w:val="20"/>
                <w:lang w:val="en-GB" w:eastAsia="x-none"/>
              </w:rPr>
              <w:t>6. Is the literature review relevant and up to date?</w:t>
            </w:r>
          </w:p>
          <w:p w14:paraId="10A5D12D"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 xml:space="preserve">Rating Scale: </w:t>
            </w:r>
          </w:p>
          <w:p w14:paraId="44565276" w14:textId="77777777" w:rsidR="003D1AB5" w:rsidRPr="006E5458" w:rsidRDefault="002A4906">
            <w:pPr>
              <w:rPr>
                <w:rFonts w:ascii="Arial" w:hAnsi="Arial" w:cs="Arial"/>
                <w:sz w:val="20"/>
                <w:szCs w:val="20"/>
                <w:lang w:val="en-GB" w:eastAsia="x-none"/>
              </w:rPr>
            </w:pPr>
            <w:r w:rsidRPr="006E545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60E4EB" w14:textId="5360553D" w:rsidR="00081077" w:rsidRPr="006E5458" w:rsidRDefault="00081077" w:rsidP="00081077">
            <w:pPr>
              <w:ind w:left="720"/>
              <w:rPr>
                <w:rFonts w:ascii="Arial" w:hAnsi="Arial" w:cs="Arial"/>
                <w:b/>
                <w:bCs/>
                <w:sz w:val="20"/>
                <w:szCs w:val="20"/>
              </w:rPr>
            </w:pPr>
            <w:r w:rsidRPr="006E5458">
              <w:rPr>
                <w:rFonts w:ascii="Arial" w:hAnsi="Arial" w:cs="Arial"/>
                <w:b/>
                <w:bCs/>
                <w:sz w:val="20"/>
                <w:szCs w:val="20"/>
                <w:lang w:val="en-GB"/>
              </w:rPr>
              <w:t>4 = Good</w:t>
            </w:r>
          </w:p>
          <w:p w14:paraId="10D05D91" w14:textId="4E137449" w:rsidR="00081077" w:rsidRPr="006E5458" w:rsidRDefault="00081077" w:rsidP="00081077">
            <w:pPr>
              <w:numPr>
                <w:ilvl w:val="0"/>
                <w:numId w:val="16"/>
              </w:numPr>
              <w:rPr>
                <w:rFonts w:ascii="Arial" w:hAnsi="Arial" w:cs="Arial"/>
                <w:b/>
                <w:bCs/>
                <w:sz w:val="20"/>
                <w:szCs w:val="20"/>
              </w:rPr>
            </w:pPr>
            <w:r w:rsidRPr="006E5458">
              <w:rPr>
                <w:rFonts w:ascii="Arial" w:hAnsi="Arial" w:cs="Arial"/>
                <w:b/>
                <w:bCs/>
                <w:sz w:val="20"/>
                <w:szCs w:val="20"/>
              </w:rPr>
              <w:t>The literature review is limited and does not include a sufficient number of recent studies directly related to PCDD/F contamination in sediments, as the introduction relies on only a few references, some of which are relatively old.</w:t>
            </w:r>
          </w:p>
          <w:p w14:paraId="24A242FE" w14:textId="77777777" w:rsidR="00081077" w:rsidRPr="006E5458" w:rsidRDefault="00081077" w:rsidP="00081077">
            <w:pPr>
              <w:numPr>
                <w:ilvl w:val="0"/>
                <w:numId w:val="16"/>
              </w:numPr>
              <w:rPr>
                <w:rFonts w:ascii="Arial" w:hAnsi="Arial" w:cs="Arial"/>
                <w:b/>
                <w:bCs/>
                <w:sz w:val="20"/>
                <w:szCs w:val="20"/>
              </w:rPr>
            </w:pPr>
            <w:r w:rsidRPr="006E5458">
              <w:rPr>
                <w:rFonts w:ascii="Arial" w:hAnsi="Arial" w:cs="Arial"/>
                <w:b/>
                <w:bCs/>
                <w:sz w:val="20"/>
                <w:szCs w:val="20"/>
              </w:rPr>
              <w:t>There is a lack of recent comparative studies from rivers and petroleum- or industrially impacted environments similar to the study area, which is important for supporting the interpretation of the results and placing them within a stronger scientific context.</w:t>
            </w:r>
          </w:p>
          <w:p w14:paraId="3EA64BAA" w14:textId="77777777" w:rsidR="003D1AB5" w:rsidRPr="006E5458" w:rsidRDefault="003D1AB5">
            <w:pPr>
              <w:ind w:left="360"/>
              <w:rPr>
                <w:rFonts w:ascii="Arial" w:hAnsi="Arial" w:cs="Arial"/>
                <w:b/>
                <w:bCs/>
                <w:sz w:val="20"/>
                <w:szCs w:val="20"/>
              </w:rPr>
            </w:pPr>
          </w:p>
        </w:tc>
        <w:tc>
          <w:tcPr>
            <w:tcW w:w="1667" w:type="pct"/>
          </w:tcPr>
          <w:p w14:paraId="0CB18796"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55D0D95A" w14:textId="77777777">
        <w:trPr>
          <w:trHeight w:val="20"/>
          <w:jc w:val="center"/>
        </w:trPr>
        <w:tc>
          <w:tcPr>
            <w:tcW w:w="1666" w:type="pct"/>
            <w:noWrap/>
            <w:hideMark/>
          </w:tcPr>
          <w:p w14:paraId="7133CE13" w14:textId="77777777" w:rsidR="003D1AB5" w:rsidRPr="006E5458" w:rsidRDefault="002A4906">
            <w:pPr>
              <w:keepNext/>
              <w:outlineLvl w:val="1"/>
              <w:rPr>
                <w:rFonts w:ascii="Arial" w:eastAsia="MS Mincho" w:hAnsi="Arial" w:cs="Arial"/>
                <w:b/>
                <w:bCs/>
                <w:sz w:val="20"/>
                <w:szCs w:val="20"/>
                <w:lang w:val="en-GB" w:eastAsia="x-none"/>
              </w:rPr>
            </w:pPr>
            <w:r w:rsidRPr="006E5458">
              <w:rPr>
                <w:rFonts w:ascii="Arial" w:eastAsia="MS Mincho" w:hAnsi="Arial" w:cs="Arial"/>
                <w:b/>
                <w:bCs/>
                <w:sz w:val="20"/>
                <w:szCs w:val="20"/>
                <w:lang w:val="en-GB" w:eastAsia="x-none"/>
              </w:rPr>
              <w:t>7. Is the research methodology appropriate for the study?</w:t>
            </w:r>
          </w:p>
          <w:p w14:paraId="6B7592C8"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 xml:space="preserve">Rating Scale: </w:t>
            </w:r>
          </w:p>
          <w:p w14:paraId="188CE171" w14:textId="77777777" w:rsidR="003D1AB5" w:rsidRPr="006E5458" w:rsidRDefault="002A4906">
            <w:pPr>
              <w:rPr>
                <w:rFonts w:ascii="Arial" w:hAnsi="Arial" w:cs="Arial"/>
                <w:sz w:val="20"/>
                <w:szCs w:val="20"/>
                <w:lang w:val="en-GB"/>
              </w:rPr>
            </w:pPr>
            <w:r w:rsidRPr="006E545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AD8C11" w14:textId="4006A071" w:rsidR="006950E2" w:rsidRPr="006E5458" w:rsidRDefault="006950E2" w:rsidP="006950E2">
            <w:pPr>
              <w:ind w:left="720"/>
              <w:rPr>
                <w:rFonts w:ascii="Arial" w:hAnsi="Arial" w:cs="Arial"/>
                <w:b/>
                <w:bCs/>
                <w:sz w:val="20"/>
                <w:szCs w:val="20"/>
              </w:rPr>
            </w:pPr>
            <w:r w:rsidRPr="006E5458">
              <w:rPr>
                <w:rFonts w:ascii="Arial" w:hAnsi="Arial" w:cs="Arial"/>
                <w:b/>
                <w:bCs/>
                <w:sz w:val="20"/>
                <w:szCs w:val="20"/>
                <w:lang w:val="en-GB"/>
              </w:rPr>
              <w:t>4 = Good</w:t>
            </w:r>
          </w:p>
          <w:p w14:paraId="746D72C5" w14:textId="6563B1EC" w:rsidR="006950E2" w:rsidRPr="006E5458" w:rsidRDefault="006950E2" w:rsidP="006950E2">
            <w:pPr>
              <w:numPr>
                <w:ilvl w:val="0"/>
                <w:numId w:val="17"/>
              </w:numPr>
              <w:rPr>
                <w:rFonts w:ascii="Arial" w:hAnsi="Arial" w:cs="Arial"/>
                <w:b/>
                <w:bCs/>
                <w:sz w:val="20"/>
                <w:szCs w:val="20"/>
              </w:rPr>
            </w:pPr>
            <w:r w:rsidRPr="006E5458">
              <w:rPr>
                <w:rFonts w:ascii="Arial" w:hAnsi="Arial" w:cs="Arial"/>
                <w:b/>
                <w:bCs/>
                <w:sz w:val="20"/>
                <w:szCs w:val="20"/>
              </w:rPr>
              <w:t>The sampling methodology does not specify the sediment sampling depth, number of replicates, or whether the samples were individual or composite, which limits the ability to assess how representative the samples are of the study area.</w:t>
            </w:r>
          </w:p>
          <w:p w14:paraId="25D8E595" w14:textId="77777777" w:rsidR="006950E2" w:rsidRPr="006E5458" w:rsidRDefault="006950E2" w:rsidP="006950E2">
            <w:pPr>
              <w:numPr>
                <w:ilvl w:val="0"/>
                <w:numId w:val="17"/>
              </w:numPr>
              <w:rPr>
                <w:rFonts w:ascii="Arial" w:hAnsi="Arial" w:cs="Arial"/>
                <w:b/>
                <w:bCs/>
                <w:sz w:val="20"/>
                <w:szCs w:val="20"/>
              </w:rPr>
            </w:pPr>
            <w:r w:rsidRPr="006E5458">
              <w:rPr>
                <w:rFonts w:ascii="Arial" w:hAnsi="Arial" w:cs="Arial"/>
                <w:b/>
                <w:bCs/>
                <w:sz w:val="20"/>
                <w:szCs w:val="20"/>
              </w:rPr>
              <w:lastRenderedPageBreak/>
              <w:t>The scientific basis for selecting the sampling locations and their spatial distribution is not sufficiently explained; it is only stated that the sampling points were located between 100 m and 1 km from the tank farms.</w:t>
            </w:r>
          </w:p>
          <w:p w14:paraId="0CEC3BE8" w14:textId="77777777" w:rsidR="006950E2" w:rsidRPr="006E5458" w:rsidRDefault="006950E2" w:rsidP="006950E2">
            <w:pPr>
              <w:numPr>
                <w:ilvl w:val="0"/>
                <w:numId w:val="17"/>
              </w:numPr>
              <w:rPr>
                <w:rFonts w:ascii="Arial" w:hAnsi="Arial" w:cs="Arial"/>
                <w:b/>
                <w:bCs/>
                <w:sz w:val="20"/>
                <w:szCs w:val="20"/>
              </w:rPr>
            </w:pPr>
            <w:r w:rsidRPr="006E5458">
              <w:rPr>
                <w:rFonts w:ascii="Arial" w:hAnsi="Arial" w:cs="Arial"/>
                <w:b/>
                <w:bCs/>
                <w:sz w:val="20"/>
                <w:szCs w:val="20"/>
              </w:rPr>
              <w:t>There is no clear section describing the statistical analysis used, although the results report significant differences at p &lt; 0.05. Therefore, the statistical test applied and the assumptions underlying the analysis cannot be determined.</w:t>
            </w:r>
          </w:p>
          <w:p w14:paraId="6FB17D58" w14:textId="77777777" w:rsidR="003D1AB5" w:rsidRPr="006E5458" w:rsidRDefault="003D1AB5">
            <w:pPr>
              <w:ind w:left="360"/>
              <w:rPr>
                <w:rFonts w:ascii="Arial" w:hAnsi="Arial" w:cs="Arial"/>
                <w:b/>
                <w:bCs/>
                <w:sz w:val="20"/>
                <w:szCs w:val="20"/>
              </w:rPr>
            </w:pPr>
          </w:p>
        </w:tc>
        <w:tc>
          <w:tcPr>
            <w:tcW w:w="1667" w:type="pct"/>
          </w:tcPr>
          <w:p w14:paraId="07229C3F"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448E03DD" w14:textId="77777777">
        <w:trPr>
          <w:trHeight w:val="20"/>
          <w:jc w:val="center"/>
        </w:trPr>
        <w:tc>
          <w:tcPr>
            <w:tcW w:w="1666" w:type="pct"/>
            <w:noWrap/>
            <w:hideMark/>
          </w:tcPr>
          <w:p w14:paraId="482F41F0" w14:textId="77777777" w:rsidR="003D1AB5" w:rsidRPr="006E5458" w:rsidRDefault="002A4906">
            <w:pPr>
              <w:keepNext/>
              <w:outlineLvl w:val="1"/>
              <w:rPr>
                <w:rFonts w:ascii="Arial" w:eastAsia="MS Mincho" w:hAnsi="Arial" w:cs="Arial"/>
                <w:b/>
                <w:bCs/>
                <w:sz w:val="20"/>
                <w:szCs w:val="20"/>
                <w:lang w:val="en-GB" w:eastAsia="x-none"/>
              </w:rPr>
            </w:pPr>
            <w:r w:rsidRPr="006E5458">
              <w:rPr>
                <w:rFonts w:ascii="Arial" w:eastAsia="MS Mincho" w:hAnsi="Arial" w:cs="Arial"/>
                <w:b/>
                <w:bCs/>
                <w:sz w:val="20"/>
                <w:szCs w:val="20"/>
                <w:lang w:val="en-GB" w:eastAsia="x-none"/>
              </w:rPr>
              <w:t>8. Were ethical issues properly addressed (if applicable)?</w:t>
            </w:r>
          </w:p>
          <w:p w14:paraId="580171C6"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 xml:space="preserve">Rating Scale: </w:t>
            </w:r>
          </w:p>
          <w:p w14:paraId="4A768DC0" w14:textId="77777777" w:rsidR="003D1AB5" w:rsidRPr="006E5458" w:rsidRDefault="002A4906">
            <w:pPr>
              <w:rPr>
                <w:rFonts w:ascii="Arial" w:hAnsi="Arial" w:cs="Arial"/>
                <w:sz w:val="20"/>
                <w:szCs w:val="20"/>
                <w:lang w:val="en-GB" w:eastAsia="x-none"/>
              </w:rPr>
            </w:pPr>
            <w:r w:rsidRPr="006E545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28C9E7" w14:textId="7C05D2BA" w:rsidR="003D1AB5" w:rsidRPr="006E5458" w:rsidRDefault="009A2C8A" w:rsidP="009A2C8A">
            <w:pPr>
              <w:ind w:left="360"/>
              <w:rPr>
                <w:rFonts w:ascii="Arial" w:hAnsi="Arial" w:cs="Arial"/>
                <w:b/>
                <w:bCs/>
                <w:sz w:val="20"/>
                <w:szCs w:val="20"/>
              </w:rPr>
            </w:pPr>
            <w:r w:rsidRPr="006E5458">
              <w:rPr>
                <w:rFonts w:ascii="Arial" w:hAnsi="Arial" w:cs="Arial"/>
                <w:b/>
                <w:bCs/>
                <w:sz w:val="20"/>
                <w:szCs w:val="20"/>
                <w:lang w:val="en-GB"/>
              </w:rPr>
              <w:t>N/A = Not Applicable</w:t>
            </w:r>
          </w:p>
        </w:tc>
        <w:tc>
          <w:tcPr>
            <w:tcW w:w="1667" w:type="pct"/>
          </w:tcPr>
          <w:p w14:paraId="54D683E0"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4DD97304" w14:textId="77777777">
        <w:trPr>
          <w:trHeight w:val="20"/>
          <w:jc w:val="center"/>
        </w:trPr>
        <w:tc>
          <w:tcPr>
            <w:tcW w:w="1666" w:type="pct"/>
            <w:noWrap/>
            <w:hideMark/>
          </w:tcPr>
          <w:p w14:paraId="173706CF" w14:textId="77777777" w:rsidR="003D1AB5" w:rsidRPr="006E5458" w:rsidRDefault="002A4906">
            <w:pPr>
              <w:rPr>
                <w:rFonts w:ascii="Arial" w:hAnsi="Arial" w:cs="Arial"/>
                <w:b/>
                <w:sz w:val="20"/>
                <w:szCs w:val="20"/>
                <w:lang w:val="en-GB"/>
              </w:rPr>
            </w:pPr>
            <w:r w:rsidRPr="006E5458">
              <w:rPr>
                <w:rFonts w:ascii="Arial" w:hAnsi="Arial" w:cs="Arial"/>
                <w:b/>
                <w:sz w:val="20"/>
                <w:szCs w:val="20"/>
                <w:lang w:val="en-GB"/>
              </w:rPr>
              <w:t xml:space="preserve">9. Are the results presented clearly? </w:t>
            </w:r>
          </w:p>
          <w:p w14:paraId="350CFEA7"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 xml:space="preserve">Rating Scale: </w:t>
            </w:r>
          </w:p>
          <w:p w14:paraId="4E922322" w14:textId="77777777" w:rsidR="003D1AB5" w:rsidRPr="006E5458" w:rsidRDefault="002A4906">
            <w:pPr>
              <w:rPr>
                <w:rFonts w:ascii="Arial" w:hAnsi="Arial" w:cs="Arial"/>
                <w:bCs/>
                <w:sz w:val="20"/>
                <w:szCs w:val="20"/>
                <w:lang w:val="en-GB"/>
              </w:rPr>
            </w:pPr>
            <w:r w:rsidRPr="006E545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5229C" w14:textId="5FDCE0DE" w:rsidR="00F51318" w:rsidRPr="006E5458" w:rsidRDefault="00F51318" w:rsidP="00F51318">
            <w:pPr>
              <w:contextualSpacing/>
              <w:rPr>
                <w:rFonts w:ascii="Arial" w:hAnsi="Arial" w:cs="Arial"/>
                <w:b/>
                <w:sz w:val="20"/>
                <w:szCs w:val="20"/>
              </w:rPr>
            </w:pPr>
            <w:r w:rsidRPr="006E5458">
              <w:rPr>
                <w:rFonts w:ascii="Arial" w:hAnsi="Arial" w:cs="Arial"/>
                <w:b/>
                <w:sz w:val="20"/>
                <w:szCs w:val="20"/>
                <w:lang w:val="en-GB"/>
              </w:rPr>
              <w:t>3 = Satisfactory</w:t>
            </w:r>
          </w:p>
          <w:p w14:paraId="575AC0B8" w14:textId="460A12EF" w:rsidR="003D1AB5" w:rsidRPr="006E5458" w:rsidRDefault="000479A1" w:rsidP="000479A1">
            <w:pPr>
              <w:contextualSpacing/>
              <w:rPr>
                <w:rFonts w:ascii="Arial" w:hAnsi="Arial" w:cs="Arial"/>
                <w:bCs/>
                <w:sz w:val="20"/>
                <w:szCs w:val="20"/>
              </w:rPr>
            </w:pPr>
            <w:r w:rsidRPr="006E5458">
              <w:rPr>
                <w:rFonts w:ascii="Arial" w:hAnsi="Arial" w:cs="Arial"/>
                <w:bCs/>
                <w:sz w:val="20"/>
                <w:szCs w:val="20"/>
              </w:rPr>
              <w:t>The presentation of the results relies heavily on long and highly crowded numerical tables, particularly the TEQ table, which includes values for 17 congeners across 20 sampling sites, making it difficult to identify patterns and compare results among locations.</w:t>
            </w:r>
          </w:p>
        </w:tc>
        <w:tc>
          <w:tcPr>
            <w:tcW w:w="1667" w:type="pct"/>
          </w:tcPr>
          <w:p w14:paraId="4FA025DD"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507F6A67" w14:textId="77777777">
        <w:trPr>
          <w:trHeight w:val="20"/>
          <w:jc w:val="center"/>
        </w:trPr>
        <w:tc>
          <w:tcPr>
            <w:tcW w:w="1666" w:type="pct"/>
            <w:noWrap/>
            <w:hideMark/>
          </w:tcPr>
          <w:p w14:paraId="2A1E313A" w14:textId="77777777" w:rsidR="003D1AB5" w:rsidRPr="006E5458" w:rsidRDefault="002A4906">
            <w:pPr>
              <w:rPr>
                <w:rFonts w:ascii="Arial" w:hAnsi="Arial" w:cs="Arial"/>
                <w:b/>
                <w:sz w:val="20"/>
                <w:szCs w:val="20"/>
                <w:lang w:val="en-GB"/>
              </w:rPr>
            </w:pPr>
            <w:r w:rsidRPr="006E5458">
              <w:rPr>
                <w:rFonts w:ascii="Arial" w:hAnsi="Arial" w:cs="Arial"/>
                <w:b/>
                <w:sz w:val="20"/>
                <w:szCs w:val="20"/>
                <w:lang w:val="en-GB"/>
              </w:rPr>
              <w:t>10. Are tables and figures clear, relevant, and necessary?</w:t>
            </w:r>
          </w:p>
          <w:p w14:paraId="63535091"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 xml:space="preserve">Rating Scale: </w:t>
            </w:r>
          </w:p>
          <w:p w14:paraId="0E46A3FE"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5 = Excellent 4 = Good 3 = Satisfactory 2 = Needs Improvement 1 = Poor N/A = Not Applicable</w:t>
            </w:r>
          </w:p>
          <w:p w14:paraId="470E0E88" w14:textId="77777777" w:rsidR="003D1AB5" w:rsidRPr="006E5458" w:rsidRDefault="003D1AB5">
            <w:pPr>
              <w:rPr>
                <w:rFonts w:ascii="Arial" w:hAnsi="Arial" w:cs="Arial"/>
                <w:color w:val="404040"/>
                <w:sz w:val="20"/>
                <w:szCs w:val="20"/>
                <w:shd w:val="clear" w:color="auto" w:fill="FFFFFF"/>
                <w:lang w:val="en-GB"/>
              </w:rPr>
            </w:pPr>
          </w:p>
          <w:p w14:paraId="01504749" w14:textId="77777777" w:rsidR="003D1AB5" w:rsidRPr="006E5458" w:rsidRDefault="003D1AB5">
            <w:pPr>
              <w:rPr>
                <w:rFonts w:ascii="Arial" w:hAnsi="Arial" w:cs="Arial"/>
                <w:sz w:val="20"/>
                <w:szCs w:val="20"/>
                <w:lang w:val="en-GB"/>
              </w:rPr>
            </w:pPr>
          </w:p>
        </w:tc>
        <w:tc>
          <w:tcPr>
            <w:tcW w:w="1667" w:type="pct"/>
          </w:tcPr>
          <w:p w14:paraId="6D482954" w14:textId="0928F698" w:rsidR="00F31C8C" w:rsidRPr="006E5458" w:rsidRDefault="00F31C8C" w:rsidP="00F31C8C">
            <w:pPr>
              <w:ind w:left="720"/>
              <w:contextualSpacing/>
              <w:rPr>
                <w:rFonts w:ascii="Arial" w:hAnsi="Arial" w:cs="Arial"/>
                <w:b/>
                <w:sz w:val="20"/>
                <w:szCs w:val="20"/>
              </w:rPr>
            </w:pPr>
            <w:r w:rsidRPr="006E5458">
              <w:rPr>
                <w:rFonts w:ascii="Arial" w:hAnsi="Arial" w:cs="Arial"/>
                <w:b/>
                <w:sz w:val="20"/>
                <w:szCs w:val="20"/>
                <w:lang w:val="en-GB"/>
              </w:rPr>
              <w:t>3 = Satisfactory</w:t>
            </w:r>
          </w:p>
          <w:p w14:paraId="0CAA9D03" w14:textId="3B815FE2" w:rsidR="00261F09" w:rsidRPr="006E5458" w:rsidRDefault="00261F09" w:rsidP="00F31C8C">
            <w:pPr>
              <w:numPr>
                <w:ilvl w:val="0"/>
                <w:numId w:val="18"/>
              </w:numPr>
              <w:contextualSpacing/>
              <w:rPr>
                <w:rFonts w:ascii="Arial" w:hAnsi="Arial" w:cs="Arial"/>
                <w:bCs/>
                <w:sz w:val="20"/>
                <w:szCs w:val="20"/>
              </w:rPr>
            </w:pPr>
            <w:r w:rsidRPr="006E5458">
              <w:rPr>
                <w:rFonts w:ascii="Arial" w:hAnsi="Arial" w:cs="Arial"/>
                <w:bCs/>
                <w:sz w:val="20"/>
                <w:szCs w:val="20"/>
              </w:rPr>
              <w:t>Some tables, particularly the risk assessment tables, contain a large number of values without sufficient summarization or visual emphasis on the main patterns and important findings, which reduces their clarity and ease of interpretation.</w:t>
            </w:r>
          </w:p>
          <w:p w14:paraId="08562EE5" w14:textId="77777777" w:rsidR="00261F09" w:rsidRPr="006E5458" w:rsidRDefault="00261F09" w:rsidP="00261F09">
            <w:pPr>
              <w:numPr>
                <w:ilvl w:val="0"/>
                <w:numId w:val="18"/>
              </w:numPr>
              <w:contextualSpacing/>
              <w:rPr>
                <w:rFonts w:ascii="Arial" w:hAnsi="Arial" w:cs="Arial"/>
                <w:bCs/>
                <w:sz w:val="20"/>
                <w:szCs w:val="20"/>
              </w:rPr>
            </w:pPr>
            <w:r w:rsidRPr="006E5458">
              <w:rPr>
                <w:rFonts w:ascii="Arial" w:hAnsi="Arial" w:cs="Arial"/>
                <w:bCs/>
                <w:sz w:val="20"/>
                <w:szCs w:val="20"/>
              </w:rPr>
              <w:t>The manuscript needs additional clear figures and graphical presentations to make the results easier to read and interpret, rather than relying mainly on tables.</w:t>
            </w:r>
          </w:p>
          <w:p w14:paraId="7FCB60C1" w14:textId="77777777" w:rsidR="003D1AB5" w:rsidRPr="006E5458" w:rsidRDefault="003D1AB5">
            <w:pPr>
              <w:contextualSpacing/>
              <w:rPr>
                <w:rFonts w:ascii="Arial" w:hAnsi="Arial" w:cs="Arial"/>
                <w:bCs/>
                <w:sz w:val="20"/>
                <w:szCs w:val="20"/>
              </w:rPr>
            </w:pPr>
          </w:p>
        </w:tc>
        <w:tc>
          <w:tcPr>
            <w:tcW w:w="1667" w:type="pct"/>
          </w:tcPr>
          <w:p w14:paraId="384BD6E2"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618BEA40" w14:textId="77777777">
        <w:trPr>
          <w:trHeight w:val="20"/>
          <w:jc w:val="center"/>
        </w:trPr>
        <w:tc>
          <w:tcPr>
            <w:tcW w:w="1666" w:type="pct"/>
            <w:noWrap/>
            <w:hideMark/>
          </w:tcPr>
          <w:p w14:paraId="4321C424" w14:textId="77777777" w:rsidR="003D1AB5" w:rsidRPr="006E5458" w:rsidRDefault="002A4906">
            <w:pPr>
              <w:rPr>
                <w:rFonts w:ascii="Arial" w:hAnsi="Arial" w:cs="Arial"/>
                <w:b/>
                <w:sz w:val="20"/>
                <w:szCs w:val="20"/>
                <w:lang w:val="en-GB"/>
              </w:rPr>
            </w:pPr>
            <w:r w:rsidRPr="006E5458">
              <w:rPr>
                <w:rFonts w:ascii="Arial" w:hAnsi="Arial" w:cs="Arial"/>
                <w:b/>
                <w:sz w:val="20"/>
                <w:szCs w:val="20"/>
                <w:lang w:val="en-GB"/>
              </w:rPr>
              <w:t>11. Does the discussion relate findings to existing literature?</w:t>
            </w:r>
          </w:p>
          <w:p w14:paraId="016E60F0"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 xml:space="preserve">Rating Scale: </w:t>
            </w:r>
          </w:p>
          <w:p w14:paraId="02899216" w14:textId="77777777" w:rsidR="003D1AB5" w:rsidRPr="006E5458" w:rsidRDefault="002A4906">
            <w:pPr>
              <w:rPr>
                <w:rFonts w:ascii="Arial" w:hAnsi="Arial" w:cs="Arial"/>
                <w:sz w:val="20"/>
                <w:szCs w:val="20"/>
                <w:lang w:val="en-GB"/>
              </w:rPr>
            </w:pPr>
            <w:r w:rsidRPr="006E545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8E6ECC" w14:textId="563197FD" w:rsidR="00250362" w:rsidRPr="006E5458" w:rsidRDefault="00250362" w:rsidP="00250362">
            <w:pPr>
              <w:ind w:left="720"/>
              <w:contextualSpacing/>
              <w:rPr>
                <w:rFonts w:ascii="Arial" w:hAnsi="Arial" w:cs="Arial"/>
                <w:b/>
                <w:bCs/>
                <w:sz w:val="20"/>
                <w:szCs w:val="20"/>
              </w:rPr>
            </w:pPr>
            <w:r w:rsidRPr="006E5458">
              <w:rPr>
                <w:rFonts w:ascii="Arial" w:hAnsi="Arial" w:cs="Arial"/>
                <w:b/>
                <w:bCs/>
                <w:color w:val="404040"/>
                <w:sz w:val="20"/>
                <w:szCs w:val="20"/>
                <w:shd w:val="clear" w:color="auto" w:fill="FFFFFF"/>
                <w:lang w:val="en-GB"/>
              </w:rPr>
              <w:t>3 = Satisfactory</w:t>
            </w:r>
          </w:p>
          <w:p w14:paraId="5BB53C73" w14:textId="5279C52F" w:rsidR="00250362" w:rsidRPr="006E5458" w:rsidRDefault="00250362" w:rsidP="00250362">
            <w:pPr>
              <w:numPr>
                <w:ilvl w:val="0"/>
                <w:numId w:val="19"/>
              </w:numPr>
              <w:contextualSpacing/>
              <w:rPr>
                <w:rFonts w:ascii="Arial" w:hAnsi="Arial" w:cs="Arial"/>
                <w:bCs/>
                <w:sz w:val="20"/>
                <w:szCs w:val="20"/>
              </w:rPr>
            </w:pPr>
            <w:r w:rsidRPr="006E5458">
              <w:rPr>
                <w:rFonts w:ascii="Arial" w:hAnsi="Arial" w:cs="Arial"/>
                <w:bCs/>
                <w:sz w:val="20"/>
                <w:szCs w:val="20"/>
              </w:rPr>
              <w:t>The relationship between the study findings and the existing literature is very limited; comparisons with previous studies are mainly concentrated on PCDD/F concentrations, while the remaining results are not sufficiently compared with relevant published studies.</w:t>
            </w:r>
          </w:p>
          <w:p w14:paraId="52DCF9F8" w14:textId="77777777" w:rsidR="00250362" w:rsidRPr="006E5458" w:rsidRDefault="00250362" w:rsidP="00250362">
            <w:pPr>
              <w:numPr>
                <w:ilvl w:val="0"/>
                <w:numId w:val="19"/>
              </w:numPr>
              <w:contextualSpacing/>
              <w:rPr>
                <w:rFonts w:ascii="Arial" w:hAnsi="Arial" w:cs="Arial"/>
                <w:bCs/>
                <w:sz w:val="20"/>
                <w:szCs w:val="20"/>
              </w:rPr>
            </w:pPr>
            <w:r w:rsidRPr="006E5458">
              <w:rPr>
                <w:rFonts w:ascii="Arial" w:hAnsi="Arial" w:cs="Arial"/>
                <w:bCs/>
                <w:sz w:val="20"/>
                <w:szCs w:val="20"/>
              </w:rPr>
              <w:t>The findings related to non-carcinogenic and carcinogenic health risks are not sufficiently discussed in the context of previous studies that conducted similar risk assessments, which limits the comparative interpretation of the magnitude of the risks.</w:t>
            </w:r>
          </w:p>
          <w:p w14:paraId="026E720B" w14:textId="77777777" w:rsidR="00250362" w:rsidRPr="006E5458" w:rsidRDefault="00250362" w:rsidP="00250362">
            <w:pPr>
              <w:numPr>
                <w:ilvl w:val="0"/>
                <w:numId w:val="19"/>
              </w:numPr>
              <w:contextualSpacing/>
              <w:rPr>
                <w:rFonts w:ascii="Arial" w:hAnsi="Arial" w:cs="Arial"/>
                <w:bCs/>
                <w:sz w:val="20"/>
                <w:szCs w:val="20"/>
              </w:rPr>
            </w:pPr>
            <w:r w:rsidRPr="006E5458">
              <w:rPr>
                <w:rFonts w:ascii="Arial" w:hAnsi="Arial" w:cs="Arial"/>
                <w:bCs/>
                <w:sz w:val="20"/>
                <w:szCs w:val="20"/>
              </w:rPr>
              <w:t>The discussion focuses largely on presenting and directly interpreting the numerical results, rather than analyzing the reasons for agreement or disagreement with previous studies and explaining the environmental or methodological factors that may account for these differences.</w:t>
            </w:r>
          </w:p>
          <w:p w14:paraId="72B600A0" w14:textId="77777777" w:rsidR="003D1AB5" w:rsidRPr="006E5458" w:rsidRDefault="003D1AB5">
            <w:pPr>
              <w:contextualSpacing/>
              <w:rPr>
                <w:rFonts w:ascii="Arial" w:hAnsi="Arial" w:cs="Arial"/>
                <w:bCs/>
                <w:sz w:val="20"/>
                <w:szCs w:val="20"/>
              </w:rPr>
            </w:pPr>
          </w:p>
        </w:tc>
        <w:tc>
          <w:tcPr>
            <w:tcW w:w="1667" w:type="pct"/>
          </w:tcPr>
          <w:p w14:paraId="4B42ED06"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230CED43" w14:textId="77777777">
        <w:trPr>
          <w:trHeight w:val="20"/>
          <w:jc w:val="center"/>
        </w:trPr>
        <w:tc>
          <w:tcPr>
            <w:tcW w:w="1666" w:type="pct"/>
            <w:noWrap/>
            <w:hideMark/>
          </w:tcPr>
          <w:p w14:paraId="4FA688BE" w14:textId="77777777" w:rsidR="003D1AB5" w:rsidRPr="006E5458" w:rsidRDefault="002A4906">
            <w:pPr>
              <w:rPr>
                <w:rFonts w:ascii="Arial" w:hAnsi="Arial" w:cs="Arial"/>
                <w:b/>
                <w:sz w:val="20"/>
                <w:szCs w:val="20"/>
                <w:lang w:val="en-GB"/>
              </w:rPr>
            </w:pPr>
            <w:r w:rsidRPr="006E5458">
              <w:rPr>
                <w:rFonts w:ascii="Arial" w:hAnsi="Arial" w:cs="Arial"/>
                <w:b/>
                <w:sz w:val="20"/>
                <w:szCs w:val="20"/>
                <w:lang w:val="en-GB"/>
              </w:rPr>
              <w:t>12. Are the conclusions supported by the data?</w:t>
            </w:r>
          </w:p>
          <w:p w14:paraId="42D8C5A7"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 xml:space="preserve">Rating Scale: </w:t>
            </w:r>
          </w:p>
          <w:p w14:paraId="11236F56" w14:textId="77777777" w:rsidR="003D1AB5" w:rsidRPr="006E5458" w:rsidRDefault="002A4906">
            <w:pPr>
              <w:rPr>
                <w:rFonts w:ascii="Arial" w:hAnsi="Arial" w:cs="Arial"/>
                <w:sz w:val="20"/>
                <w:szCs w:val="20"/>
                <w:lang w:val="en-GB"/>
              </w:rPr>
            </w:pPr>
            <w:r w:rsidRPr="006E545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72FDA7" w14:textId="602329A6" w:rsidR="003D1AB5" w:rsidRPr="006E5458" w:rsidRDefault="0056453A" w:rsidP="0056453A">
            <w:pPr>
              <w:contextualSpacing/>
              <w:rPr>
                <w:rFonts w:ascii="Arial" w:hAnsi="Arial" w:cs="Arial"/>
                <w:b/>
                <w:sz w:val="20"/>
                <w:szCs w:val="20"/>
                <w:lang w:val="en-GB"/>
              </w:rPr>
            </w:pPr>
            <w:r w:rsidRPr="006E5458">
              <w:rPr>
                <w:rFonts w:ascii="Arial" w:hAnsi="Arial" w:cs="Arial"/>
                <w:b/>
                <w:sz w:val="20"/>
                <w:szCs w:val="20"/>
                <w:lang w:val="en-GB"/>
              </w:rPr>
              <w:t>5 = Excellent</w:t>
            </w:r>
          </w:p>
        </w:tc>
        <w:tc>
          <w:tcPr>
            <w:tcW w:w="1667" w:type="pct"/>
          </w:tcPr>
          <w:p w14:paraId="3179A71E"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7C01C75D" w14:textId="77777777">
        <w:trPr>
          <w:trHeight w:val="20"/>
          <w:jc w:val="center"/>
        </w:trPr>
        <w:tc>
          <w:tcPr>
            <w:tcW w:w="1666" w:type="pct"/>
            <w:noWrap/>
            <w:hideMark/>
          </w:tcPr>
          <w:p w14:paraId="41F6E221" w14:textId="77777777" w:rsidR="003D1AB5" w:rsidRPr="006E5458" w:rsidRDefault="002A4906">
            <w:pPr>
              <w:rPr>
                <w:rFonts w:ascii="Arial" w:hAnsi="Arial" w:cs="Arial"/>
                <w:b/>
                <w:sz w:val="20"/>
                <w:szCs w:val="20"/>
                <w:lang w:val="en-GB"/>
              </w:rPr>
            </w:pPr>
            <w:r w:rsidRPr="006E5458">
              <w:rPr>
                <w:rFonts w:ascii="Arial" w:hAnsi="Arial" w:cs="Arial"/>
                <w:b/>
                <w:sz w:val="20"/>
                <w:szCs w:val="20"/>
                <w:lang w:val="en-GB"/>
              </w:rPr>
              <w:t>13. Are the limitations of the study discussed?</w:t>
            </w:r>
          </w:p>
          <w:p w14:paraId="374DEE12"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 xml:space="preserve">Rating Scale: </w:t>
            </w:r>
          </w:p>
          <w:p w14:paraId="43B2F976" w14:textId="77777777" w:rsidR="003D1AB5" w:rsidRPr="006E5458" w:rsidRDefault="002A4906">
            <w:pPr>
              <w:rPr>
                <w:rFonts w:ascii="Arial" w:hAnsi="Arial" w:cs="Arial"/>
                <w:sz w:val="20"/>
                <w:szCs w:val="20"/>
                <w:lang w:val="en-GB"/>
              </w:rPr>
            </w:pPr>
            <w:r w:rsidRPr="006E545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6681CC" w14:textId="352D4FA9" w:rsidR="00D5636E" w:rsidRPr="006E5458" w:rsidRDefault="00D5636E" w:rsidP="00D5636E">
            <w:pPr>
              <w:ind w:left="360"/>
              <w:contextualSpacing/>
              <w:rPr>
                <w:rFonts w:ascii="Arial" w:hAnsi="Arial" w:cs="Arial"/>
                <w:b/>
                <w:sz w:val="20"/>
                <w:szCs w:val="20"/>
              </w:rPr>
            </w:pPr>
            <w:r w:rsidRPr="006E5458">
              <w:rPr>
                <w:rFonts w:ascii="Arial" w:hAnsi="Arial" w:cs="Arial"/>
                <w:b/>
                <w:sz w:val="20"/>
                <w:szCs w:val="20"/>
                <w:lang w:val="en-GB"/>
              </w:rPr>
              <w:t>2 = Needs Improvement</w:t>
            </w:r>
          </w:p>
          <w:p w14:paraId="2B08A74A" w14:textId="2B053246" w:rsidR="00D5636E" w:rsidRPr="006E5458" w:rsidRDefault="00D5636E" w:rsidP="00D5636E">
            <w:pPr>
              <w:contextualSpacing/>
              <w:rPr>
                <w:rFonts w:ascii="Arial" w:hAnsi="Arial" w:cs="Arial"/>
                <w:bCs/>
                <w:sz w:val="20"/>
                <w:szCs w:val="20"/>
              </w:rPr>
            </w:pPr>
            <w:r w:rsidRPr="006E5458">
              <w:rPr>
                <w:rFonts w:ascii="Arial" w:hAnsi="Arial" w:cs="Arial"/>
                <w:bCs/>
                <w:sz w:val="20"/>
                <w:szCs w:val="20"/>
              </w:rPr>
              <w:t xml:space="preserve">There is no clear section or explicit discussion of the </w:t>
            </w:r>
            <w:r w:rsidRPr="006E5458">
              <w:rPr>
                <w:rFonts w:ascii="Arial" w:hAnsi="Arial" w:cs="Arial"/>
                <w:b/>
                <w:bCs/>
                <w:sz w:val="20"/>
                <w:szCs w:val="20"/>
              </w:rPr>
              <w:t>study limitations</w:t>
            </w:r>
            <w:r w:rsidRPr="006E5458">
              <w:rPr>
                <w:rFonts w:ascii="Arial" w:hAnsi="Arial" w:cs="Arial"/>
                <w:bCs/>
                <w:sz w:val="20"/>
                <w:szCs w:val="20"/>
              </w:rPr>
              <w:t xml:space="preserve"> in the manuscript.</w:t>
            </w:r>
          </w:p>
          <w:p w14:paraId="4419044D" w14:textId="77777777" w:rsidR="003D1AB5" w:rsidRPr="006E5458" w:rsidRDefault="003D1AB5">
            <w:pPr>
              <w:contextualSpacing/>
              <w:rPr>
                <w:rFonts w:ascii="Arial" w:hAnsi="Arial" w:cs="Arial"/>
                <w:bCs/>
                <w:sz w:val="20"/>
                <w:szCs w:val="20"/>
              </w:rPr>
            </w:pPr>
          </w:p>
        </w:tc>
        <w:tc>
          <w:tcPr>
            <w:tcW w:w="1667" w:type="pct"/>
          </w:tcPr>
          <w:p w14:paraId="0EC6CF0C"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1AAEAF22" w14:textId="77777777">
        <w:trPr>
          <w:trHeight w:val="20"/>
          <w:jc w:val="center"/>
        </w:trPr>
        <w:tc>
          <w:tcPr>
            <w:tcW w:w="1666" w:type="pct"/>
            <w:noWrap/>
            <w:hideMark/>
          </w:tcPr>
          <w:p w14:paraId="6B4A29FA" w14:textId="77777777" w:rsidR="003D1AB5" w:rsidRPr="006E5458" w:rsidRDefault="002A4906">
            <w:pPr>
              <w:rPr>
                <w:rFonts w:ascii="Arial" w:hAnsi="Arial" w:cs="Arial"/>
                <w:b/>
                <w:sz w:val="20"/>
                <w:szCs w:val="20"/>
                <w:lang w:val="en-GB"/>
              </w:rPr>
            </w:pPr>
            <w:r w:rsidRPr="006E5458">
              <w:rPr>
                <w:rFonts w:ascii="Arial" w:hAnsi="Arial" w:cs="Arial"/>
                <w:b/>
                <w:sz w:val="20"/>
                <w:szCs w:val="20"/>
                <w:lang w:val="en-GB"/>
              </w:rPr>
              <w:t>14. Are the references relevant and sufficient (in number)?</w:t>
            </w:r>
          </w:p>
          <w:p w14:paraId="17394AF1"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 xml:space="preserve">Rating Scale: </w:t>
            </w:r>
          </w:p>
          <w:p w14:paraId="0BFCC16B"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 xml:space="preserve">5 = Excellent 4 = Good 3 = Satisfactory 2 = Needs Improvement 1 = Poor </w:t>
            </w:r>
          </w:p>
          <w:p w14:paraId="7A94CC62" w14:textId="77777777" w:rsidR="003D1AB5" w:rsidRPr="006E5458" w:rsidRDefault="002A4906">
            <w:pPr>
              <w:rPr>
                <w:rFonts w:ascii="Arial" w:hAnsi="Arial" w:cs="Arial"/>
                <w:sz w:val="20"/>
                <w:szCs w:val="20"/>
                <w:lang w:val="en-GB"/>
              </w:rPr>
            </w:pPr>
            <w:r w:rsidRPr="006E5458">
              <w:rPr>
                <w:rFonts w:ascii="Arial" w:hAnsi="Arial" w:cs="Arial"/>
                <w:color w:val="404040"/>
                <w:sz w:val="20"/>
                <w:szCs w:val="20"/>
                <w:shd w:val="clear" w:color="auto" w:fill="FFFFFF"/>
                <w:lang w:val="en-GB"/>
              </w:rPr>
              <w:t>N/A = Not Applicable</w:t>
            </w:r>
          </w:p>
        </w:tc>
        <w:tc>
          <w:tcPr>
            <w:tcW w:w="1667" w:type="pct"/>
          </w:tcPr>
          <w:p w14:paraId="65521F57" w14:textId="1E99C6CA" w:rsidR="00454016" w:rsidRPr="006E5458" w:rsidRDefault="00454016" w:rsidP="00454016">
            <w:pPr>
              <w:ind w:left="720"/>
              <w:contextualSpacing/>
              <w:rPr>
                <w:rFonts w:ascii="Arial" w:hAnsi="Arial" w:cs="Arial"/>
                <w:b/>
                <w:bCs/>
                <w:sz w:val="20"/>
                <w:szCs w:val="20"/>
              </w:rPr>
            </w:pPr>
            <w:r w:rsidRPr="006E5458">
              <w:rPr>
                <w:rFonts w:ascii="Arial" w:hAnsi="Arial" w:cs="Arial"/>
                <w:b/>
                <w:bCs/>
                <w:color w:val="404040"/>
                <w:sz w:val="20"/>
                <w:szCs w:val="20"/>
                <w:shd w:val="clear" w:color="auto" w:fill="FFFFFF"/>
                <w:lang w:val="en-GB"/>
              </w:rPr>
              <w:t>2 = Needs Improvement</w:t>
            </w:r>
          </w:p>
          <w:p w14:paraId="494240DC" w14:textId="79239683" w:rsidR="00454016" w:rsidRPr="006E5458" w:rsidRDefault="00454016" w:rsidP="00454016">
            <w:pPr>
              <w:numPr>
                <w:ilvl w:val="0"/>
                <w:numId w:val="21"/>
              </w:numPr>
              <w:contextualSpacing/>
              <w:rPr>
                <w:rFonts w:ascii="Arial" w:hAnsi="Arial" w:cs="Arial"/>
                <w:bCs/>
                <w:sz w:val="20"/>
                <w:szCs w:val="20"/>
              </w:rPr>
            </w:pPr>
            <w:r w:rsidRPr="006E5458">
              <w:rPr>
                <w:rFonts w:ascii="Arial" w:hAnsi="Arial" w:cs="Arial"/>
                <w:bCs/>
                <w:sz w:val="20"/>
                <w:szCs w:val="20"/>
              </w:rPr>
              <w:t>Some references are relatively old, such as Rose and McKay (1996), and they should be supported by a greater number of recent studies that are more closely related to the study topic and environmental setting.</w:t>
            </w:r>
          </w:p>
          <w:p w14:paraId="0DBF1F54" w14:textId="77777777" w:rsidR="00454016" w:rsidRPr="006E5458" w:rsidRDefault="00454016" w:rsidP="00454016">
            <w:pPr>
              <w:numPr>
                <w:ilvl w:val="0"/>
                <w:numId w:val="21"/>
              </w:numPr>
              <w:contextualSpacing/>
              <w:rPr>
                <w:rFonts w:ascii="Arial" w:hAnsi="Arial" w:cs="Arial"/>
                <w:bCs/>
                <w:sz w:val="20"/>
                <w:szCs w:val="20"/>
              </w:rPr>
            </w:pPr>
            <w:r w:rsidRPr="006E5458">
              <w:rPr>
                <w:rFonts w:ascii="Arial" w:hAnsi="Arial" w:cs="Arial"/>
                <w:bCs/>
                <w:sz w:val="20"/>
                <w:szCs w:val="20"/>
              </w:rPr>
              <w:t xml:space="preserve">Some sources are cited in the main text and tables but are completely missing </w:t>
            </w:r>
            <w:r w:rsidRPr="006E5458">
              <w:rPr>
                <w:rFonts w:ascii="Arial" w:hAnsi="Arial" w:cs="Arial"/>
                <w:bCs/>
                <w:sz w:val="20"/>
                <w:szCs w:val="20"/>
              </w:rPr>
              <w:lastRenderedPageBreak/>
              <w:t xml:space="preserve">from the final reference list, such as USEPA (2004), </w:t>
            </w:r>
            <w:proofErr w:type="spellStart"/>
            <w:r w:rsidRPr="006E5458">
              <w:rPr>
                <w:rFonts w:ascii="Arial" w:hAnsi="Arial" w:cs="Arial"/>
                <w:bCs/>
                <w:sz w:val="20"/>
                <w:szCs w:val="20"/>
              </w:rPr>
              <w:t>Iwegbue</w:t>
            </w:r>
            <w:proofErr w:type="spellEnd"/>
            <w:r w:rsidRPr="006E5458">
              <w:rPr>
                <w:rFonts w:ascii="Arial" w:hAnsi="Arial" w:cs="Arial"/>
                <w:bCs/>
                <w:sz w:val="20"/>
                <w:szCs w:val="20"/>
              </w:rPr>
              <w:t xml:space="preserve"> et al. (2014), and CalEPA (1986/2002).</w:t>
            </w:r>
          </w:p>
          <w:p w14:paraId="7821801A" w14:textId="77777777" w:rsidR="00454016" w:rsidRPr="006E5458" w:rsidRDefault="00454016" w:rsidP="00454016">
            <w:pPr>
              <w:numPr>
                <w:ilvl w:val="0"/>
                <w:numId w:val="21"/>
              </w:numPr>
              <w:contextualSpacing/>
              <w:rPr>
                <w:rFonts w:ascii="Arial" w:hAnsi="Arial" w:cs="Arial"/>
                <w:bCs/>
                <w:sz w:val="20"/>
                <w:szCs w:val="20"/>
              </w:rPr>
            </w:pPr>
            <w:r w:rsidRPr="006E5458">
              <w:rPr>
                <w:rFonts w:ascii="Arial" w:hAnsi="Arial" w:cs="Arial"/>
                <w:bCs/>
                <w:sz w:val="20"/>
                <w:szCs w:val="20"/>
              </w:rPr>
              <w:t>Some references are included in the reference list but are not cited anywhere in the main text, such as California OEHHA (2009) and Van den Berg et al. (2006).</w:t>
            </w:r>
          </w:p>
          <w:p w14:paraId="383C5431" w14:textId="77777777" w:rsidR="00454016" w:rsidRPr="006E5458" w:rsidRDefault="00454016" w:rsidP="00454016">
            <w:pPr>
              <w:numPr>
                <w:ilvl w:val="0"/>
                <w:numId w:val="21"/>
              </w:numPr>
              <w:contextualSpacing/>
              <w:rPr>
                <w:rFonts w:ascii="Arial" w:hAnsi="Arial" w:cs="Arial"/>
                <w:bCs/>
                <w:sz w:val="20"/>
                <w:szCs w:val="20"/>
              </w:rPr>
            </w:pPr>
            <w:r w:rsidRPr="006E5458">
              <w:rPr>
                <w:rFonts w:ascii="Arial" w:hAnsi="Arial" w:cs="Arial"/>
                <w:bCs/>
                <w:sz w:val="20"/>
                <w:szCs w:val="20"/>
              </w:rPr>
              <w:t>There are inconsistencies and discrepancies in publication years between the main text and the reference list. For example, CCME (2010) is cited in the text and abstract, whereas the reference list gives the year as CCME (2001).</w:t>
            </w:r>
          </w:p>
          <w:p w14:paraId="3971B361" w14:textId="77777777" w:rsidR="003D1AB5" w:rsidRPr="006E5458" w:rsidRDefault="003D1AB5">
            <w:pPr>
              <w:contextualSpacing/>
              <w:rPr>
                <w:rFonts w:ascii="Arial" w:hAnsi="Arial" w:cs="Arial"/>
                <w:bCs/>
                <w:sz w:val="20"/>
                <w:szCs w:val="20"/>
              </w:rPr>
            </w:pPr>
          </w:p>
        </w:tc>
        <w:tc>
          <w:tcPr>
            <w:tcW w:w="1667" w:type="pct"/>
          </w:tcPr>
          <w:p w14:paraId="59FB59BE"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3481AB3A" w14:textId="77777777">
        <w:trPr>
          <w:trHeight w:val="20"/>
          <w:jc w:val="center"/>
        </w:trPr>
        <w:tc>
          <w:tcPr>
            <w:tcW w:w="1666" w:type="pct"/>
            <w:noWrap/>
            <w:hideMark/>
          </w:tcPr>
          <w:p w14:paraId="3A816E6A" w14:textId="77777777" w:rsidR="003D1AB5" w:rsidRPr="006E5458" w:rsidRDefault="002A4906">
            <w:pPr>
              <w:rPr>
                <w:rFonts w:ascii="Arial" w:hAnsi="Arial" w:cs="Arial"/>
                <w:b/>
                <w:sz w:val="20"/>
                <w:szCs w:val="20"/>
                <w:lang w:val="en-GB"/>
              </w:rPr>
            </w:pPr>
            <w:r w:rsidRPr="006E5458">
              <w:rPr>
                <w:rFonts w:ascii="Arial" w:hAnsi="Arial" w:cs="Arial"/>
                <w:b/>
                <w:sz w:val="20"/>
                <w:szCs w:val="20"/>
                <w:lang w:val="en-GB"/>
              </w:rPr>
              <w:t>15. Is the manuscript written in clear and understandable language?</w:t>
            </w:r>
          </w:p>
          <w:p w14:paraId="1275A1CA"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 xml:space="preserve">Rating Scale: </w:t>
            </w:r>
          </w:p>
          <w:p w14:paraId="45CC8E96" w14:textId="77777777" w:rsidR="003D1AB5" w:rsidRPr="006E5458" w:rsidRDefault="002A4906">
            <w:pPr>
              <w:rPr>
                <w:rFonts w:ascii="Arial" w:hAnsi="Arial" w:cs="Arial"/>
                <w:color w:val="404040"/>
                <w:sz w:val="20"/>
                <w:szCs w:val="20"/>
                <w:shd w:val="clear" w:color="auto" w:fill="FFFFFF"/>
                <w:lang w:val="en-GB"/>
              </w:rPr>
            </w:pPr>
            <w:r w:rsidRPr="006E5458">
              <w:rPr>
                <w:rFonts w:ascii="Arial" w:hAnsi="Arial" w:cs="Arial"/>
                <w:color w:val="404040"/>
                <w:sz w:val="20"/>
                <w:szCs w:val="20"/>
                <w:shd w:val="clear" w:color="auto" w:fill="FFFFFF"/>
                <w:lang w:val="en-GB"/>
              </w:rPr>
              <w:t xml:space="preserve">5 = Excellent 4 = Good 3 = Satisfactory 2 = Needs Improvement 1 = Poor </w:t>
            </w:r>
          </w:p>
          <w:p w14:paraId="5386DFEA" w14:textId="77777777" w:rsidR="003D1AB5" w:rsidRPr="006E5458" w:rsidRDefault="002A4906">
            <w:pPr>
              <w:rPr>
                <w:rFonts w:ascii="Arial" w:hAnsi="Arial" w:cs="Arial"/>
                <w:sz w:val="20"/>
                <w:szCs w:val="20"/>
                <w:lang w:val="en-GB"/>
              </w:rPr>
            </w:pPr>
            <w:r w:rsidRPr="006E5458">
              <w:rPr>
                <w:rFonts w:ascii="Arial" w:hAnsi="Arial" w:cs="Arial"/>
                <w:color w:val="404040"/>
                <w:sz w:val="20"/>
                <w:szCs w:val="20"/>
                <w:shd w:val="clear" w:color="auto" w:fill="FFFFFF"/>
                <w:lang w:val="en-GB"/>
              </w:rPr>
              <w:t>N/A = Not Applicable</w:t>
            </w:r>
          </w:p>
        </w:tc>
        <w:tc>
          <w:tcPr>
            <w:tcW w:w="1667" w:type="pct"/>
          </w:tcPr>
          <w:p w14:paraId="78490286" w14:textId="7DD54AB8" w:rsidR="003D1AB5" w:rsidRPr="006E5458" w:rsidRDefault="00454016" w:rsidP="00454016">
            <w:pPr>
              <w:contextualSpacing/>
              <w:rPr>
                <w:rFonts w:ascii="Arial" w:hAnsi="Arial" w:cs="Arial"/>
                <w:b/>
                <w:sz w:val="20"/>
                <w:szCs w:val="20"/>
                <w:lang w:val="en-GB"/>
              </w:rPr>
            </w:pPr>
            <w:r w:rsidRPr="006E5458">
              <w:rPr>
                <w:rFonts w:ascii="Arial" w:hAnsi="Arial" w:cs="Arial"/>
                <w:b/>
                <w:sz w:val="20"/>
                <w:szCs w:val="20"/>
                <w:lang w:val="en-GB"/>
              </w:rPr>
              <w:t>5 = Excellent</w:t>
            </w:r>
          </w:p>
        </w:tc>
        <w:tc>
          <w:tcPr>
            <w:tcW w:w="1667" w:type="pct"/>
          </w:tcPr>
          <w:p w14:paraId="23F2CBD0" w14:textId="77777777" w:rsidR="003D1AB5" w:rsidRPr="006E5458" w:rsidRDefault="003D1AB5">
            <w:pPr>
              <w:keepNext/>
              <w:outlineLvl w:val="1"/>
              <w:rPr>
                <w:rFonts w:ascii="Arial" w:eastAsia="MS Mincho" w:hAnsi="Arial" w:cs="Arial"/>
                <w:bCs/>
                <w:sz w:val="20"/>
                <w:szCs w:val="20"/>
                <w:lang w:val="en-GB"/>
              </w:rPr>
            </w:pPr>
          </w:p>
        </w:tc>
      </w:tr>
    </w:tbl>
    <w:p w14:paraId="6D92A08A" w14:textId="77777777" w:rsidR="003D1AB5" w:rsidRPr="006E5458" w:rsidRDefault="003D1AB5">
      <w:pPr>
        <w:jc w:val="both"/>
        <w:rPr>
          <w:rFonts w:ascii="Arial" w:eastAsia="MS Mincho" w:hAnsi="Arial" w:cs="Arial"/>
          <w:b/>
          <w:bCs/>
          <w:sz w:val="20"/>
          <w:szCs w:val="20"/>
          <w:u w:val="single"/>
          <w:lang w:val="en-GB" w:eastAsia="x-none"/>
        </w:rPr>
      </w:pPr>
    </w:p>
    <w:p w14:paraId="2D25D17C" w14:textId="77777777" w:rsidR="003D1AB5" w:rsidRPr="006E5458" w:rsidRDefault="003D1AB5">
      <w:pPr>
        <w:jc w:val="both"/>
        <w:rPr>
          <w:rFonts w:ascii="Arial" w:eastAsia="MS Mincho" w:hAnsi="Arial" w:cs="Arial"/>
          <w:b/>
          <w:bCs/>
          <w:sz w:val="20"/>
          <w:szCs w:val="20"/>
          <w:u w:val="single"/>
          <w:lang w:val="en-GB" w:eastAsia="x-none"/>
        </w:rPr>
      </w:pPr>
    </w:p>
    <w:p w14:paraId="1EE2458F" w14:textId="77777777" w:rsidR="003D1AB5" w:rsidRPr="006E5458" w:rsidRDefault="002A4906">
      <w:pPr>
        <w:keepNext/>
        <w:outlineLvl w:val="1"/>
        <w:rPr>
          <w:rFonts w:ascii="Arial" w:eastAsia="MS Mincho" w:hAnsi="Arial" w:cs="Arial"/>
          <w:b/>
          <w:bCs/>
          <w:sz w:val="20"/>
          <w:szCs w:val="20"/>
          <w:u w:val="single"/>
          <w:lang w:val="en-GB"/>
        </w:rPr>
      </w:pPr>
      <w:r w:rsidRPr="006E5458">
        <w:rPr>
          <w:rFonts w:ascii="Arial" w:eastAsia="MS Mincho" w:hAnsi="Arial" w:cs="Arial"/>
          <w:b/>
          <w:bCs/>
          <w:sz w:val="20"/>
          <w:szCs w:val="20"/>
          <w:highlight w:val="yellow"/>
          <w:u w:val="single"/>
          <w:lang w:val="en-GB"/>
        </w:rPr>
        <w:t>PART 2.2 (Subjective Evaluation)</w:t>
      </w:r>
    </w:p>
    <w:p w14:paraId="69934BAC" w14:textId="77777777" w:rsidR="003D1AB5" w:rsidRPr="006E5458" w:rsidRDefault="003D1AB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D1AB5" w:rsidRPr="006E5458" w14:paraId="291D78F2" w14:textId="77777777">
        <w:trPr>
          <w:trHeight w:val="20"/>
          <w:jc w:val="center"/>
        </w:trPr>
        <w:tc>
          <w:tcPr>
            <w:tcW w:w="1666" w:type="pct"/>
            <w:noWrap/>
          </w:tcPr>
          <w:p w14:paraId="52CB05B0" w14:textId="77777777" w:rsidR="003D1AB5" w:rsidRPr="006E5458" w:rsidRDefault="003D1AB5">
            <w:pPr>
              <w:keepNext/>
              <w:outlineLvl w:val="1"/>
              <w:rPr>
                <w:rFonts w:ascii="Arial" w:eastAsia="MS Mincho" w:hAnsi="Arial" w:cs="Arial"/>
                <w:b/>
                <w:bCs/>
                <w:sz w:val="20"/>
                <w:szCs w:val="20"/>
                <w:lang w:val="en-GB"/>
              </w:rPr>
            </w:pPr>
          </w:p>
        </w:tc>
        <w:tc>
          <w:tcPr>
            <w:tcW w:w="1667" w:type="pct"/>
          </w:tcPr>
          <w:p w14:paraId="51A6029C" w14:textId="77777777" w:rsidR="003D1AB5" w:rsidRPr="006E5458" w:rsidRDefault="002A4906">
            <w:pPr>
              <w:keepNext/>
              <w:outlineLvl w:val="1"/>
              <w:rPr>
                <w:rFonts w:ascii="Arial" w:eastAsia="MS Mincho" w:hAnsi="Arial" w:cs="Arial"/>
                <w:b/>
                <w:bCs/>
                <w:sz w:val="20"/>
                <w:szCs w:val="20"/>
                <w:lang w:val="en-GB"/>
              </w:rPr>
            </w:pPr>
            <w:r w:rsidRPr="006E5458">
              <w:rPr>
                <w:rFonts w:ascii="Arial" w:eastAsia="MS Mincho" w:hAnsi="Arial" w:cs="Arial"/>
                <w:b/>
                <w:bCs/>
                <w:sz w:val="20"/>
                <w:szCs w:val="20"/>
                <w:lang w:val="en-GB"/>
              </w:rPr>
              <w:t>Reviewer’s comment</w:t>
            </w:r>
          </w:p>
          <w:p w14:paraId="68BEF40F" w14:textId="77777777" w:rsidR="003D1AB5" w:rsidRPr="006E5458" w:rsidRDefault="003D1AB5">
            <w:pPr>
              <w:rPr>
                <w:rFonts w:ascii="Arial" w:hAnsi="Arial" w:cs="Arial"/>
                <w:sz w:val="20"/>
                <w:szCs w:val="20"/>
                <w:lang w:val="en-GB"/>
              </w:rPr>
            </w:pPr>
          </w:p>
        </w:tc>
        <w:tc>
          <w:tcPr>
            <w:tcW w:w="1667" w:type="pct"/>
          </w:tcPr>
          <w:p w14:paraId="00A5D80B" w14:textId="77777777" w:rsidR="003D1AB5" w:rsidRPr="006E5458" w:rsidRDefault="002A4906">
            <w:pPr>
              <w:spacing w:after="160" w:line="256" w:lineRule="auto"/>
              <w:rPr>
                <w:rFonts w:ascii="Arial" w:eastAsia="Calibri" w:hAnsi="Arial" w:cs="Arial"/>
                <w:kern w:val="2"/>
                <w:sz w:val="20"/>
                <w:szCs w:val="20"/>
                <w:lang w:val="en-IN"/>
              </w:rPr>
            </w:pPr>
            <w:r w:rsidRPr="006E5458">
              <w:rPr>
                <w:rFonts w:ascii="Arial" w:eastAsia="Calibri" w:hAnsi="Arial" w:cs="Arial"/>
                <w:b/>
                <w:kern w:val="2"/>
                <w:sz w:val="20"/>
                <w:szCs w:val="20"/>
                <w:lang w:val="en-IN"/>
              </w:rPr>
              <w:t>Author’s Feedback</w:t>
            </w:r>
            <w:r w:rsidRPr="006E5458">
              <w:rPr>
                <w:rFonts w:ascii="Arial" w:eastAsia="Calibri" w:hAnsi="Arial" w:cs="Arial"/>
                <w:kern w:val="2"/>
                <w:sz w:val="20"/>
                <w:szCs w:val="20"/>
                <w:lang w:val="en-IN"/>
              </w:rPr>
              <w:t xml:space="preserve"> </w:t>
            </w:r>
            <w:r w:rsidRPr="006E5458">
              <w:rPr>
                <w:rFonts w:ascii="Arial" w:eastAsia="Calibri" w:hAnsi="Arial" w:cs="Arial"/>
                <w:kern w:val="2"/>
                <w:sz w:val="20"/>
                <w:szCs w:val="20"/>
                <w:highlight w:val="yellow"/>
                <w:lang w:val="en-IN"/>
              </w:rPr>
              <w:t>(It is mandatory that authors should write his/her feedback here)</w:t>
            </w:r>
          </w:p>
          <w:p w14:paraId="755DC362"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071D6F52" w14:textId="77777777">
        <w:trPr>
          <w:trHeight w:val="20"/>
          <w:jc w:val="center"/>
        </w:trPr>
        <w:tc>
          <w:tcPr>
            <w:tcW w:w="1666" w:type="pct"/>
            <w:noWrap/>
          </w:tcPr>
          <w:p w14:paraId="6AB5A1F8" w14:textId="77777777" w:rsidR="003D1AB5" w:rsidRPr="006E5458" w:rsidRDefault="002A4906">
            <w:pPr>
              <w:rPr>
                <w:rFonts w:ascii="Arial" w:hAnsi="Arial" w:cs="Arial"/>
                <w:b/>
                <w:bCs/>
                <w:sz w:val="20"/>
                <w:szCs w:val="20"/>
                <w:lang w:val="en-GB"/>
              </w:rPr>
            </w:pPr>
            <w:r w:rsidRPr="006E5458">
              <w:rPr>
                <w:rFonts w:ascii="Arial" w:hAnsi="Arial" w:cs="Arial"/>
                <w:b/>
                <w:bCs/>
                <w:sz w:val="20"/>
                <w:szCs w:val="20"/>
                <w:lang w:val="en-GB"/>
              </w:rPr>
              <w:t>Is the title of the article suitable?</w:t>
            </w:r>
          </w:p>
          <w:p w14:paraId="5513A0ED" w14:textId="77777777" w:rsidR="003D1AB5" w:rsidRPr="006E5458" w:rsidRDefault="003D1AB5">
            <w:pPr>
              <w:rPr>
                <w:rFonts w:ascii="Arial" w:hAnsi="Arial" w:cs="Arial"/>
                <w:bCs/>
                <w:sz w:val="20"/>
                <w:szCs w:val="20"/>
                <w:lang w:val="en-GB"/>
              </w:rPr>
            </w:pPr>
          </w:p>
          <w:p w14:paraId="6D118B46" w14:textId="77777777" w:rsidR="003D1AB5" w:rsidRPr="006E5458" w:rsidRDefault="002A4906">
            <w:pPr>
              <w:rPr>
                <w:rFonts w:ascii="Arial" w:hAnsi="Arial" w:cs="Arial"/>
                <w:bCs/>
                <w:sz w:val="20"/>
                <w:szCs w:val="20"/>
                <w:lang w:val="en-GB"/>
              </w:rPr>
            </w:pPr>
            <w:r w:rsidRPr="006E5458">
              <w:rPr>
                <w:rFonts w:ascii="Arial" w:hAnsi="Arial" w:cs="Arial"/>
                <w:bCs/>
                <w:sz w:val="20"/>
                <w:szCs w:val="20"/>
                <w:lang w:val="en-GB"/>
              </w:rPr>
              <w:t>If your answer is NO, please provide a brief, clear suggestion for improvement.</w:t>
            </w:r>
          </w:p>
          <w:p w14:paraId="5518DAD7" w14:textId="77777777" w:rsidR="003D1AB5" w:rsidRPr="006E5458" w:rsidRDefault="003D1AB5">
            <w:pPr>
              <w:rPr>
                <w:rFonts w:ascii="Arial" w:hAnsi="Arial" w:cs="Arial"/>
                <w:sz w:val="20"/>
                <w:szCs w:val="20"/>
                <w:u w:val="single"/>
                <w:lang w:val="en-GB"/>
              </w:rPr>
            </w:pPr>
          </w:p>
        </w:tc>
        <w:tc>
          <w:tcPr>
            <w:tcW w:w="1667" w:type="pct"/>
          </w:tcPr>
          <w:p w14:paraId="36F522CE" w14:textId="73A2C2C5" w:rsidR="003D1AB5" w:rsidRPr="006E5458" w:rsidRDefault="004066CA">
            <w:pPr>
              <w:ind w:left="360"/>
              <w:rPr>
                <w:rFonts w:ascii="Arial" w:hAnsi="Arial" w:cs="Arial"/>
                <w:b/>
                <w:bCs/>
                <w:sz w:val="20"/>
                <w:szCs w:val="20"/>
                <w:lang w:val="en-GB"/>
              </w:rPr>
            </w:pPr>
            <w:r w:rsidRPr="006E5458">
              <w:rPr>
                <w:rFonts w:ascii="Arial" w:hAnsi="Arial" w:cs="Arial"/>
                <w:b/>
                <w:bCs/>
                <w:sz w:val="20"/>
                <w:szCs w:val="20"/>
                <w:lang w:val="en-GB"/>
              </w:rPr>
              <w:t>Yes</w:t>
            </w:r>
          </w:p>
          <w:p w14:paraId="35903EDA" w14:textId="1C1FBF53" w:rsidR="004066CA" w:rsidRPr="006E5458" w:rsidRDefault="004066CA">
            <w:pPr>
              <w:ind w:left="360"/>
              <w:rPr>
                <w:rFonts w:ascii="Arial" w:hAnsi="Arial" w:cs="Arial"/>
                <w:b/>
                <w:bCs/>
                <w:sz w:val="20"/>
                <w:szCs w:val="20"/>
                <w:lang w:val="en-GB"/>
              </w:rPr>
            </w:pPr>
          </w:p>
        </w:tc>
        <w:tc>
          <w:tcPr>
            <w:tcW w:w="1667" w:type="pct"/>
          </w:tcPr>
          <w:p w14:paraId="79C7F560"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357FA1AB" w14:textId="77777777">
        <w:trPr>
          <w:trHeight w:val="20"/>
          <w:jc w:val="center"/>
        </w:trPr>
        <w:tc>
          <w:tcPr>
            <w:tcW w:w="1666" w:type="pct"/>
            <w:noWrap/>
          </w:tcPr>
          <w:p w14:paraId="0F44519E" w14:textId="77777777" w:rsidR="003D1AB5" w:rsidRPr="006E5458" w:rsidRDefault="002A4906">
            <w:pPr>
              <w:keepNext/>
              <w:outlineLvl w:val="1"/>
              <w:rPr>
                <w:rFonts w:ascii="Arial" w:eastAsia="MS Mincho" w:hAnsi="Arial" w:cs="Arial"/>
                <w:b/>
                <w:bCs/>
                <w:sz w:val="20"/>
                <w:szCs w:val="20"/>
                <w:lang w:val="en-GB"/>
              </w:rPr>
            </w:pPr>
            <w:r w:rsidRPr="006E5458">
              <w:rPr>
                <w:rFonts w:ascii="Arial" w:eastAsia="MS Mincho" w:hAnsi="Arial" w:cs="Arial"/>
                <w:b/>
                <w:bCs/>
                <w:sz w:val="20"/>
                <w:szCs w:val="20"/>
                <w:lang w:val="en-GB"/>
              </w:rPr>
              <w:t xml:space="preserve">Is the abstract of the article comprehensive? </w:t>
            </w:r>
          </w:p>
          <w:p w14:paraId="4AFBD00C" w14:textId="77777777" w:rsidR="003D1AB5" w:rsidRPr="006E5458" w:rsidRDefault="002A4906">
            <w:pPr>
              <w:rPr>
                <w:rFonts w:ascii="Arial" w:hAnsi="Arial" w:cs="Arial"/>
                <w:bCs/>
                <w:sz w:val="20"/>
                <w:szCs w:val="20"/>
                <w:lang w:val="en-GB"/>
              </w:rPr>
            </w:pPr>
            <w:r w:rsidRPr="006E5458">
              <w:rPr>
                <w:rFonts w:ascii="Arial" w:hAnsi="Arial" w:cs="Arial"/>
                <w:bCs/>
                <w:sz w:val="20"/>
                <w:szCs w:val="20"/>
                <w:lang w:val="en-GB"/>
              </w:rPr>
              <w:t>s</w:t>
            </w:r>
          </w:p>
          <w:p w14:paraId="3969384C" w14:textId="77777777" w:rsidR="003D1AB5" w:rsidRPr="006E5458" w:rsidRDefault="002A4906">
            <w:pPr>
              <w:rPr>
                <w:rFonts w:ascii="Arial" w:hAnsi="Arial" w:cs="Arial"/>
                <w:bCs/>
                <w:sz w:val="20"/>
                <w:szCs w:val="20"/>
                <w:lang w:val="en-GB"/>
              </w:rPr>
            </w:pPr>
            <w:r w:rsidRPr="006E5458">
              <w:rPr>
                <w:rFonts w:ascii="Arial" w:hAnsi="Arial" w:cs="Arial"/>
                <w:bCs/>
                <w:sz w:val="20"/>
                <w:szCs w:val="20"/>
                <w:lang w:val="en-GB"/>
              </w:rPr>
              <w:t>If your answer is NO, please provide a brief, clear suggestion for improvement.</w:t>
            </w:r>
          </w:p>
          <w:p w14:paraId="14A19095" w14:textId="77777777" w:rsidR="003D1AB5" w:rsidRPr="006E5458" w:rsidRDefault="003D1AB5">
            <w:pPr>
              <w:rPr>
                <w:rFonts w:ascii="Arial" w:hAnsi="Arial" w:cs="Arial"/>
                <w:sz w:val="20"/>
                <w:szCs w:val="20"/>
                <w:lang w:val="en-GB"/>
              </w:rPr>
            </w:pPr>
          </w:p>
        </w:tc>
        <w:tc>
          <w:tcPr>
            <w:tcW w:w="1667" w:type="pct"/>
          </w:tcPr>
          <w:p w14:paraId="5702F92D" w14:textId="77777777" w:rsidR="004066CA" w:rsidRPr="006E5458" w:rsidRDefault="004066CA" w:rsidP="004066CA">
            <w:pPr>
              <w:ind w:left="720"/>
              <w:rPr>
                <w:rFonts w:ascii="Arial" w:hAnsi="Arial" w:cs="Arial"/>
                <w:b/>
                <w:bCs/>
                <w:sz w:val="20"/>
                <w:szCs w:val="20"/>
              </w:rPr>
            </w:pPr>
            <w:r w:rsidRPr="006E5458">
              <w:rPr>
                <w:rFonts w:ascii="Arial" w:hAnsi="Arial" w:cs="Arial"/>
                <w:b/>
                <w:bCs/>
                <w:sz w:val="20"/>
                <w:szCs w:val="20"/>
                <w:lang w:val="en-GB"/>
              </w:rPr>
              <w:t>No</w:t>
            </w:r>
          </w:p>
          <w:p w14:paraId="58B1356E" w14:textId="73A9DFFE" w:rsidR="004066CA" w:rsidRPr="006E5458" w:rsidRDefault="004066CA" w:rsidP="004066CA">
            <w:pPr>
              <w:numPr>
                <w:ilvl w:val="0"/>
                <w:numId w:val="22"/>
              </w:numPr>
              <w:rPr>
                <w:rFonts w:ascii="Arial" w:hAnsi="Arial" w:cs="Arial"/>
                <w:b/>
                <w:bCs/>
                <w:sz w:val="20"/>
                <w:szCs w:val="20"/>
              </w:rPr>
            </w:pPr>
            <w:r w:rsidRPr="006E5458">
              <w:rPr>
                <w:rFonts w:ascii="Arial" w:hAnsi="Arial" w:cs="Arial"/>
                <w:b/>
                <w:bCs/>
                <w:sz w:val="20"/>
                <w:szCs w:val="20"/>
              </w:rPr>
              <w:t>The abstract does not state the number of sediment samples or sampling locations, which is important for understanding the study design and sample size.</w:t>
            </w:r>
          </w:p>
          <w:p w14:paraId="215B924E" w14:textId="77777777" w:rsidR="004066CA" w:rsidRPr="006E5458" w:rsidRDefault="004066CA" w:rsidP="004066CA">
            <w:pPr>
              <w:numPr>
                <w:ilvl w:val="0"/>
                <w:numId w:val="22"/>
              </w:numPr>
              <w:rPr>
                <w:rFonts w:ascii="Arial" w:hAnsi="Arial" w:cs="Arial"/>
                <w:b/>
                <w:bCs/>
                <w:sz w:val="20"/>
                <w:szCs w:val="20"/>
              </w:rPr>
            </w:pPr>
            <w:r w:rsidRPr="006E5458">
              <w:rPr>
                <w:rFonts w:ascii="Arial" w:hAnsi="Arial" w:cs="Arial"/>
                <w:b/>
                <w:bCs/>
                <w:sz w:val="20"/>
                <w:szCs w:val="20"/>
              </w:rPr>
              <w:t>It does not report the main numerical values for the health-risk indicators, particularly the Hazard Index (HI) and Total Cancer Risk (TCR).</w:t>
            </w:r>
          </w:p>
          <w:p w14:paraId="51088FE7" w14:textId="77777777" w:rsidR="004066CA" w:rsidRPr="006E5458" w:rsidRDefault="004066CA" w:rsidP="004066CA">
            <w:pPr>
              <w:numPr>
                <w:ilvl w:val="0"/>
                <w:numId w:val="22"/>
              </w:numPr>
              <w:rPr>
                <w:rFonts w:ascii="Arial" w:hAnsi="Arial" w:cs="Arial"/>
                <w:b/>
                <w:bCs/>
                <w:sz w:val="20"/>
                <w:szCs w:val="20"/>
              </w:rPr>
            </w:pPr>
            <w:r w:rsidRPr="006E5458">
              <w:rPr>
                <w:rFonts w:ascii="Arial" w:hAnsi="Arial" w:cs="Arial"/>
                <w:b/>
                <w:bCs/>
                <w:sz w:val="20"/>
                <w:szCs w:val="20"/>
              </w:rPr>
              <w:t>The abstract does not clearly specify the exposure pathways used in the human health risk assessment.</w:t>
            </w:r>
          </w:p>
          <w:p w14:paraId="50857B64" w14:textId="77777777" w:rsidR="004066CA" w:rsidRPr="006E5458" w:rsidRDefault="004066CA" w:rsidP="004066CA">
            <w:pPr>
              <w:numPr>
                <w:ilvl w:val="0"/>
                <w:numId w:val="22"/>
              </w:numPr>
              <w:rPr>
                <w:rFonts w:ascii="Arial" w:hAnsi="Arial" w:cs="Arial"/>
                <w:b/>
                <w:bCs/>
                <w:sz w:val="20"/>
                <w:szCs w:val="20"/>
              </w:rPr>
            </w:pPr>
            <w:r w:rsidRPr="006E5458">
              <w:rPr>
                <w:rFonts w:ascii="Arial" w:hAnsi="Arial" w:cs="Arial"/>
                <w:b/>
                <w:bCs/>
                <w:sz w:val="20"/>
                <w:szCs w:val="20"/>
              </w:rPr>
              <w:t>It does not clearly indicate that the health-risk assessment was conducted separately for children and adults.</w:t>
            </w:r>
          </w:p>
          <w:p w14:paraId="2BDB8971" w14:textId="77777777" w:rsidR="004066CA" w:rsidRPr="006E5458" w:rsidRDefault="004066CA" w:rsidP="004066CA">
            <w:pPr>
              <w:numPr>
                <w:ilvl w:val="0"/>
                <w:numId w:val="22"/>
              </w:numPr>
              <w:rPr>
                <w:rFonts w:ascii="Arial" w:hAnsi="Arial" w:cs="Arial"/>
                <w:b/>
                <w:bCs/>
                <w:sz w:val="20"/>
                <w:szCs w:val="20"/>
              </w:rPr>
            </w:pPr>
            <w:r w:rsidRPr="006E5458">
              <w:rPr>
                <w:rFonts w:ascii="Arial" w:hAnsi="Arial" w:cs="Arial"/>
                <w:b/>
                <w:bCs/>
                <w:sz w:val="20"/>
                <w:szCs w:val="20"/>
              </w:rPr>
              <w:t>The abstract should present more of the key quantitative findings rather than relying mainly on general statements about substantial ecological and human health risks.</w:t>
            </w:r>
          </w:p>
          <w:p w14:paraId="153456DC" w14:textId="20346CEC" w:rsidR="003D1AB5" w:rsidRPr="006E5458" w:rsidRDefault="003D1AB5">
            <w:pPr>
              <w:ind w:left="360"/>
              <w:rPr>
                <w:rFonts w:ascii="Arial" w:hAnsi="Arial" w:cs="Arial"/>
                <w:b/>
                <w:bCs/>
                <w:sz w:val="20"/>
                <w:szCs w:val="20"/>
              </w:rPr>
            </w:pPr>
          </w:p>
        </w:tc>
        <w:tc>
          <w:tcPr>
            <w:tcW w:w="1667" w:type="pct"/>
          </w:tcPr>
          <w:p w14:paraId="13F4E847"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376F06BE" w14:textId="77777777">
        <w:trPr>
          <w:trHeight w:val="20"/>
          <w:jc w:val="center"/>
        </w:trPr>
        <w:tc>
          <w:tcPr>
            <w:tcW w:w="1666" w:type="pct"/>
            <w:noWrap/>
            <w:hideMark/>
          </w:tcPr>
          <w:p w14:paraId="7C69E799" w14:textId="77777777" w:rsidR="003D1AB5" w:rsidRPr="006E5458" w:rsidRDefault="002A4906">
            <w:pPr>
              <w:keepNext/>
              <w:outlineLvl w:val="1"/>
              <w:rPr>
                <w:rFonts w:ascii="Arial" w:eastAsia="MS Mincho" w:hAnsi="Arial" w:cs="Arial"/>
                <w:bCs/>
                <w:sz w:val="20"/>
                <w:szCs w:val="20"/>
                <w:lang w:val="en-GB"/>
              </w:rPr>
            </w:pPr>
            <w:r w:rsidRPr="006E5458">
              <w:rPr>
                <w:rFonts w:ascii="Arial" w:eastAsia="MS Mincho" w:hAnsi="Arial" w:cs="Arial"/>
                <w:b/>
                <w:bCs/>
                <w:sz w:val="20"/>
                <w:szCs w:val="20"/>
                <w:lang w:val="en-GB"/>
              </w:rPr>
              <w:t xml:space="preserve">Is the manuscript scientifically correct? </w:t>
            </w:r>
            <w:r w:rsidRPr="006E5458">
              <w:rPr>
                <w:rFonts w:ascii="Arial" w:eastAsia="MS Mincho" w:hAnsi="Arial" w:cs="Arial"/>
                <w:b/>
                <w:bCs/>
                <w:sz w:val="20"/>
                <w:szCs w:val="20"/>
                <w:lang w:val="en-GB"/>
              </w:rPr>
              <w:br/>
            </w:r>
          </w:p>
          <w:p w14:paraId="05E6C78E" w14:textId="77777777" w:rsidR="003D1AB5" w:rsidRPr="006E5458" w:rsidRDefault="002A4906">
            <w:pPr>
              <w:rPr>
                <w:rFonts w:ascii="Arial" w:hAnsi="Arial" w:cs="Arial"/>
                <w:bCs/>
                <w:sz w:val="20"/>
                <w:szCs w:val="20"/>
                <w:lang w:val="en-GB"/>
              </w:rPr>
            </w:pPr>
            <w:r w:rsidRPr="006E5458">
              <w:rPr>
                <w:rFonts w:ascii="Arial" w:hAnsi="Arial" w:cs="Arial"/>
                <w:bCs/>
                <w:sz w:val="20"/>
                <w:szCs w:val="20"/>
                <w:lang w:val="en-GB"/>
              </w:rPr>
              <w:t>If your answer is NO, please provide a brief, clear suggestion for improvement</w:t>
            </w:r>
          </w:p>
          <w:p w14:paraId="01824684" w14:textId="77777777" w:rsidR="003D1AB5" w:rsidRPr="006E5458" w:rsidRDefault="002A4906">
            <w:pPr>
              <w:rPr>
                <w:rFonts w:ascii="Arial" w:hAnsi="Arial" w:cs="Arial"/>
                <w:b/>
                <w:sz w:val="20"/>
                <w:szCs w:val="20"/>
                <w:lang w:val="en-GB"/>
              </w:rPr>
            </w:pPr>
            <w:r w:rsidRPr="006E5458">
              <w:rPr>
                <w:rFonts w:ascii="Arial" w:hAnsi="Arial" w:cs="Arial"/>
                <w:bCs/>
                <w:sz w:val="20"/>
                <w:szCs w:val="20"/>
                <w:lang w:val="en-GB"/>
              </w:rPr>
              <w:t>.</w:t>
            </w:r>
          </w:p>
        </w:tc>
        <w:tc>
          <w:tcPr>
            <w:tcW w:w="1667" w:type="pct"/>
          </w:tcPr>
          <w:p w14:paraId="7DD7E4B4" w14:textId="4961AFBB" w:rsidR="003D1AB5" w:rsidRPr="006E5458" w:rsidRDefault="004066CA">
            <w:pPr>
              <w:contextualSpacing/>
              <w:rPr>
                <w:rFonts w:ascii="Arial" w:hAnsi="Arial" w:cs="Arial"/>
                <w:bCs/>
                <w:sz w:val="20"/>
                <w:szCs w:val="20"/>
                <w:lang w:val="en-GB"/>
              </w:rPr>
            </w:pPr>
            <w:r w:rsidRPr="006E5458">
              <w:rPr>
                <w:rFonts w:ascii="Arial" w:hAnsi="Arial" w:cs="Arial"/>
                <w:bCs/>
                <w:sz w:val="20"/>
                <w:szCs w:val="20"/>
                <w:lang w:val="en-GB"/>
              </w:rPr>
              <w:t>Yes</w:t>
            </w:r>
            <w:r w:rsidRPr="006E5458">
              <w:rPr>
                <w:rFonts w:ascii="Arial" w:hAnsi="Arial" w:cs="Arial"/>
                <w:bCs/>
                <w:sz w:val="20"/>
                <w:szCs w:val="20"/>
                <w:lang w:val="en-GB"/>
              </w:rPr>
              <w:br/>
            </w:r>
          </w:p>
        </w:tc>
        <w:tc>
          <w:tcPr>
            <w:tcW w:w="1667" w:type="pct"/>
          </w:tcPr>
          <w:p w14:paraId="5E6DDAC8"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42B48E1A" w14:textId="77777777">
        <w:trPr>
          <w:trHeight w:val="20"/>
          <w:jc w:val="center"/>
        </w:trPr>
        <w:tc>
          <w:tcPr>
            <w:tcW w:w="1666" w:type="pct"/>
            <w:noWrap/>
          </w:tcPr>
          <w:p w14:paraId="396289EE" w14:textId="77777777" w:rsidR="003D1AB5" w:rsidRPr="006E5458" w:rsidRDefault="002A4906">
            <w:pPr>
              <w:rPr>
                <w:rFonts w:ascii="Arial" w:hAnsi="Arial" w:cs="Arial"/>
                <w:b/>
                <w:bCs/>
                <w:sz w:val="20"/>
                <w:szCs w:val="20"/>
                <w:lang w:val="en-GB"/>
              </w:rPr>
            </w:pPr>
            <w:r w:rsidRPr="006E5458">
              <w:rPr>
                <w:rFonts w:ascii="Arial" w:hAnsi="Arial" w:cs="Arial"/>
                <w:b/>
                <w:bCs/>
                <w:sz w:val="20"/>
                <w:szCs w:val="20"/>
                <w:lang w:val="en-GB"/>
              </w:rPr>
              <w:t xml:space="preserve">Are the references sufficient and recent? </w:t>
            </w:r>
          </w:p>
          <w:p w14:paraId="14524050" w14:textId="77777777" w:rsidR="003D1AB5" w:rsidRPr="006E5458" w:rsidRDefault="002A4906">
            <w:pPr>
              <w:rPr>
                <w:rFonts w:ascii="Arial" w:hAnsi="Arial" w:cs="Arial"/>
                <w:bCs/>
                <w:sz w:val="20"/>
                <w:szCs w:val="20"/>
                <w:lang w:val="en-GB"/>
              </w:rPr>
            </w:pPr>
            <w:r w:rsidRPr="006E5458">
              <w:rPr>
                <w:rFonts w:ascii="Arial" w:hAnsi="Arial" w:cs="Arial"/>
                <w:bCs/>
                <w:sz w:val="20"/>
                <w:szCs w:val="20"/>
                <w:lang w:val="en-GB"/>
              </w:rPr>
              <w:t>(YES or NO)</w:t>
            </w:r>
          </w:p>
          <w:p w14:paraId="3279F02A" w14:textId="77777777" w:rsidR="003D1AB5" w:rsidRPr="006E5458" w:rsidRDefault="003D1AB5">
            <w:pPr>
              <w:rPr>
                <w:rFonts w:ascii="Arial" w:hAnsi="Arial" w:cs="Arial"/>
                <w:bCs/>
                <w:sz w:val="20"/>
                <w:szCs w:val="20"/>
                <w:lang w:val="en-GB"/>
              </w:rPr>
            </w:pPr>
          </w:p>
          <w:p w14:paraId="0AFF5074" w14:textId="77777777" w:rsidR="003D1AB5" w:rsidRPr="006E5458" w:rsidRDefault="002A4906">
            <w:pPr>
              <w:rPr>
                <w:rFonts w:ascii="Arial" w:hAnsi="Arial" w:cs="Arial"/>
                <w:bCs/>
                <w:sz w:val="20"/>
                <w:szCs w:val="20"/>
                <w:lang w:val="en-GB"/>
              </w:rPr>
            </w:pPr>
            <w:r w:rsidRPr="006E5458">
              <w:rPr>
                <w:rFonts w:ascii="Arial" w:hAnsi="Arial" w:cs="Arial"/>
                <w:bCs/>
                <w:sz w:val="20"/>
                <w:szCs w:val="20"/>
                <w:lang w:val="en-GB"/>
              </w:rPr>
              <w:t>If your answer is NO, please provide clear suggestion for improvement.</w:t>
            </w:r>
          </w:p>
          <w:p w14:paraId="7FBE39C5" w14:textId="77777777" w:rsidR="003D1AB5" w:rsidRPr="006E5458" w:rsidRDefault="003D1AB5">
            <w:pPr>
              <w:rPr>
                <w:rFonts w:ascii="Arial" w:hAnsi="Arial" w:cs="Arial"/>
                <w:b/>
                <w:bCs/>
                <w:sz w:val="20"/>
                <w:szCs w:val="20"/>
                <w:lang w:val="en-GB"/>
              </w:rPr>
            </w:pPr>
          </w:p>
        </w:tc>
        <w:tc>
          <w:tcPr>
            <w:tcW w:w="1667" w:type="pct"/>
          </w:tcPr>
          <w:p w14:paraId="787AE2AB" w14:textId="77777777" w:rsidR="004066CA" w:rsidRPr="006E5458" w:rsidRDefault="004066CA" w:rsidP="004066CA">
            <w:pPr>
              <w:ind w:left="720"/>
              <w:contextualSpacing/>
              <w:rPr>
                <w:rFonts w:ascii="Arial" w:hAnsi="Arial" w:cs="Arial"/>
                <w:bCs/>
                <w:sz w:val="20"/>
                <w:szCs w:val="20"/>
              </w:rPr>
            </w:pPr>
            <w:r w:rsidRPr="006E5458">
              <w:rPr>
                <w:rFonts w:ascii="Arial" w:hAnsi="Arial" w:cs="Arial"/>
                <w:bCs/>
                <w:sz w:val="20"/>
                <w:szCs w:val="20"/>
                <w:lang w:val="en-GB"/>
              </w:rPr>
              <w:t>No</w:t>
            </w:r>
          </w:p>
          <w:p w14:paraId="52E11AB3" w14:textId="6146E98E" w:rsidR="004066CA" w:rsidRPr="006E5458" w:rsidRDefault="004066CA" w:rsidP="004066CA">
            <w:pPr>
              <w:numPr>
                <w:ilvl w:val="0"/>
                <w:numId w:val="23"/>
              </w:numPr>
              <w:contextualSpacing/>
              <w:rPr>
                <w:rFonts w:ascii="Arial" w:hAnsi="Arial" w:cs="Arial"/>
                <w:bCs/>
                <w:sz w:val="20"/>
                <w:szCs w:val="20"/>
              </w:rPr>
            </w:pPr>
            <w:r w:rsidRPr="006E5458">
              <w:rPr>
                <w:rFonts w:ascii="Arial" w:hAnsi="Arial" w:cs="Arial"/>
                <w:bCs/>
                <w:sz w:val="20"/>
                <w:szCs w:val="20"/>
              </w:rPr>
              <w:t>Some references are relatively old, such as Rose and McKay (1996), and they should be supported by a greater number of recent studies that are more closely related to the study topic and environmental setting.</w:t>
            </w:r>
          </w:p>
          <w:p w14:paraId="20CA167A" w14:textId="77777777" w:rsidR="004066CA" w:rsidRPr="006E5458" w:rsidRDefault="004066CA" w:rsidP="004066CA">
            <w:pPr>
              <w:numPr>
                <w:ilvl w:val="0"/>
                <w:numId w:val="23"/>
              </w:numPr>
              <w:contextualSpacing/>
              <w:rPr>
                <w:rFonts w:ascii="Arial" w:hAnsi="Arial" w:cs="Arial"/>
                <w:bCs/>
                <w:sz w:val="20"/>
                <w:szCs w:val="20"/>
              </w:rPr>
            </w:pPr>
            <w:r w:rsidRPr="006E5458">
              <w:rPr>
                <w:rFonts w:ascii="Arial" w:hAnsi="Arial" w:cs="Arial"/>
                <w:bCs/>
                <w:sz w:val="20"/>
                <w:szCs w:val="20"/>
              </w:rPr>
              <w:t xml:space="preserve">Some sources are cited in the main text and tables but are completely missing from the final reference list, such as USEPA (2004), </w:t>
            </w:r>
            <w:proofErr w:type="spellStart"/>
            <w:r w:rsidRPr="006E5458">
              <w:rPr>
                <w:rFonts w:ascii="Arial" w:hAnsi="Arial" w:cs="Arial"/>
                <w:bCs/>
                <w:sz w:val="20"/>
                <w:szCs w:val="20"/>
              </w:rPr>
              <w:t>Iwegbue</w:t>
            </w:r>
            <w:proofErr w:type="spellEnd"/>
            <w:r w:rsidRPr="006E5458">
              <w:rPr>
                <w:rFonts w:ascii="Arial" w:hAnsi="Arial" w:cs="Arial"/>
                <w:bCs/>
                <w:sz w:val="20"/>
                <w:szCs w:val="20"/>
              </w:rPr>
              <w:t xml:space="preserve"> et al. (2014), and CalEPA (1986/2002).</w:t>
            </w:r>
          </w:p>
          <w:p w14:paraId="03CD0ACF" w14:textId="77777777" w:rsidR="004066CA" w:rsidRPr="006E5458" w:rsidRDefault="004066CA" w:rsidP="004066CA">
            <w:pPr>
              <w:numPr>
                <w:ilvl w:val="0"/>
                <w:numId w:val="23"/>
              </w:numPr>
              <w:contextualSpacing/>
              <w:rPr>
                <w:rFonts w:ascii="Arial" w:hAnsi="Arial" w:cs="Arial"/>
                <w:bCs/>
                <w:sz w:val="20"/>
                <w:szCs w:val="20"/>
              </w:rPr>
            </w:pPr>
            <w:r w:rsidRPr="006E5458">
              <w:rPr>
                <w:rFonts w:ascii="Arial" w:hAnsi="Arial" w:cs="Arial"/>
                <w:bCs/>
                <w:sz w:val="20"/>
                <w:szCs w:val="20"/>
              </w:rPr>
              <w:t>Some references are included in the reference list but are not cited anywhere in the main text, such as California OEHHA (2009) and Van den Berg et al. (2006).</w:t>
            </w:r>
          </w:p>
          <w:p w14:paraId="6C245B6C" w14:textId="77777777" w:rsidR="004066CA" w:rsidRPr="006E5458" w:rsidRDefault="004066CA" w:rsidP="004066CA">
            <w:pPr>
              <w:numPr>
                <w:ilvl w:val="0"/>
                <w:numId w:val="23"/>
              </w:numPr>
              <w:contextualSpacing/>
              <w:rPr>
                <w:rFonts w:ascii="Arial" w:hAnsi="Arial" w:cs="Arial"/>
                <w:bCs/>
                <w:sz w:val="20"/>
                <w:szCs w:val="20"/>
              </w:rPr>
            </w:pPr>
            <w:r w:rsidRPr="006E5458">
              <w:rPr>
                <w:rFonts w:ascii="Arial" w:hAnsi="Arial" w:cs="Arial"/>
                <w:bCs/>
                <w:sz w:val="20"/>
                <w:szCs w:val="20"/>
              </w:rPr>
              <w:t>There are inconsistencies and discrepancies in publication years between the main text and the reference list. For example, CCME (2010) is cited in the text and abstract, whereas the reference list gives the year as CCME (2001).</w:t>
            </w:r>
          </w:p>
          <w:p w14:paraId="3FBB2D48" w14:textId="49D42F3A" w:rsidR="003D1AB5" w:rsidRPr="006E5458" w:rsidRDefault="003D1AB5">
            <w:pPr>
              <w:contextualSpacing/>
              <w:rPr>
                <w:rFonts w:ascii="Arial" w:hAnsi="Arial" w:cs="Arial"/>
                <w:bCs/>
                <w:sz w:val="20"/>
                <w:szCs w:val="20"/>
              </w:rPr>
            </w:pPr>
          </w:p>
        </w:tc>
        <w:tc>
          <w:tcPr>
            <w:tcW w:w="1667" w:type="pct"/>
          </w:tcPr>
          <w:p w14:paraId="0AC50098" w14:textId="77777777" w:rsidR="003D1AB5" w:rsidRPr="006E5458" w:rsidRDefault="003D1AB5">
            <w:pPr>
              <w:keepNext/>
              <w:outlineLvl w:val="1"/>
              <w:rPr>
                <w:rFonts w:ascii="Arial" w:eastAsia="MS Mincho" w:hAnsi="Arial" w:cs="Arial"/>
                <w:bCs/>
                <w:sz w:val="20"/>
                <w:szCs w:val="20"/>
                <w:lang w:val="en-GB"/>
              </w:rPr>
            </w:pPr>
          </w:p>
        </w:tc>
      </w:tr>
      <w:tr w:rsidR="003D1AB5" w:rsidRPr="006E5458" w14:paraId="0B8EFC3C" w14:textId="77777777">
        <w:trPr>
          <w:trHeight w:val="20"/>
          <w:jc w:val="center"/>
        </w:trPr>
        <w:tc>
          <w:tcPr>
            <w:tcW w:w="1666" w:type="pct"/>
            <w:noWrap/>
          </w:tcPr>
          <w:p w14:paraId="23BC4ED8" w14:textId="77777777" w:rsidR="003D1AB5" w:rsidRPr="006E5458" w:rsidRDefault="002A4906">
            <w:pPr>
              <w:rPr>
                <w:rFonts w:ascii="Arial" w:hAnsi="Arial" w:cs="Arial"/>
                <w:b/>
                <w:bCs/>
                <w:sz w:val="20"/>
                <w:szCs w:val="20"/>
                <w:lang w:val="en-GB"/>
              </w:rPr>
            </w:pPr>
            <w:r w:rsidRPr="006E5458">
              <w:rPr>
                <w:rFonts w:ascii="Arial" w:hAnsi="Arial" w:cs="Arial"/>
                <w:b/>
                <w:bCs/>
                <w:sz w:val="20"/>
                <w:szCs w:val="20"/>
                <w:lang w:val="en-GB"/>
              </w:rPr>
              <w:t>Are there ethical issues in this manuscript?</w:t>
            </w:r>
          </w:p>
          <w:p w14:paraId="0A296E51" w14:textId="77777777" w:rsidR="003D1AB5" w:rsidRPr="006E5458" w:rsidRDefault="002A4906">
            <w:pPr>
              <w:rPr>
                <w:rFonts w:ascii="Arial" w:hAnsi="Arial" w:cs="Arial"/>
                <w:bCs/>
                <w:sz w:val="20"/>
                <w:szCs w:val="20"/>
                <w:lang w:val="en-GB"/>
              </w:rPr>
            </w:pPr>
            <w:r w:rsidRPr="006E5458">
              <w:rPr>
                <w:rFonts w:ascii="Arial" w:hAnsi="Arial" w:cs="Arial"/>
                <w:bCs/>
                <w:sz w:val="20"/>
                <w:szCs w:val="20"/>
                <w:lang w:val="en-GB"/>
              </w:rPr>
              <w:t>(YES or NO)</w:t>
            </w:r>
          </w:p>
          <w:p w14:paraId="7279D597" w14:textId="77777777" w:rsidR="003D1AB5" w:rsidRPr="006E5458" w:rsidRDefault="003D1AB5">
            <w:pPr>
              <w:rPr>
                <w:rFonts w:ascii="Arial" w:hAnsi="Arial" w:cs="Arial"/>
                <w:bCs/>
                <w:sz w:val="20"/>
                <w:szCs w:val="20"/>
                <w:lang w:val="en-GB"/>
              </w:rPr>
            </w:pPr>
          </w:p>
          <w:p w14:paraId="4703FC97" w14:textId="77777777" w:rsidR="003D1AB5" w:rsidRPr="006E5458" w:rsidRDefault="002A4906">
            <w:pPr>
              <w:rPr>
                <w:rFonts w:ascii="Arial" w:hAnsi="Arial" w:cs="Arial"/>
                <w:bCs/>
                <w:sz w:val="20"/>
                <w:szCs w:val="20"/>
                <w:lang w:val="en-GB"/>
              </w:rPr>
            </w:pPr>
            <w:r w:rsidRPr="006E5458">
              <w:rPr>
                <w:rFonts w:ascii="Arial" w:hAnsi="Arial" w:cs="Arial"/>
                <w:bCs/>
                <w:sz w:val="20"/>
                <w:szCs w:val="20"/>
                <w:lang w:val="en-GB"/>
              </w:rPr>
              <w:t>(If yes, kindly please write down the ethical issues here in details)</w:t>
            </w:r>
          </w:p>
          <w:p w14:paraId="7EFDF4B5" w14:textId="77777777" w:rsidR="003D1AB5" w:rsidRPr="006E5458" w:rsidRDefault="003D1AB5">
            <w:pPr>
              <w:rPr>
                <w:rFonts w:ascii="Arial" w:hAnsi="Arial" w:cs="Arial"/>
                <w:bCs/>
                <w:sz w:val="20"/>
                <w:szCs w:val="20"/>
                <w:lang w:val="en-GB"/>
              </w:rPr>
            </w:pPr>
          </w:p>
        </w:tc>
        <w:tc>
          <w:tcPr>
            <w:tcW w:w="1667" w:type="pct"/>
          </w:tcPr>
          <w:p w14:paraId="6FA1CB5F" w14:textId="1FBFCC80" w:rsidR="003D1AB5" w:rsidRPr="006E5458" w:rsidRDefault="00943CE1">
            <w:pPr>
              <w:contextualSpacing/>
              <w:rPr>
                <w:rFonts w:ascii="Arial" w:hAnsi="Arial" w:cs="Arial"/>
                <w:bCs/>
                <w:sz w:val="20"/>
                <w:szCs w:val="20"/>
                <w:lang w:val="en-GB"/>
              </w:rPr>
            </w:pPr>
            <w:r w:rsidRPr="006E5458">
              <w:rPr>
                <w:rFonts w:ascii="Arial" w:hAnsi="Arial" w:cs="Arial"/>
                <w:bCs/>
                <w:sz w:val="20"/>
                <w:szCs w:val="20"/>
                <w:lang w:val="en-GB"/>
              </w:rPr>
              <w:t>No</w:t>
            </w:r>
            <w:r w:rsidRPr="006E5458">
              <w:rPr>
                <w:rFonts w:ascii="Arial" w:hAnsi="Arial" w:cs="Arial"/>
                <w:bCs/>
                <w:sz w:val="20"/>
                <w:szCs w:val="20"/>
                <w:lang w:val="en-GB"/>
              </w:rPr>
              <w:br/>
            </w:r>
          </w:p>
        </w:tc>
        <w:tc>
          <w:tcPr>
            <w:tcW w:w="1667" w:type="pct"/>
          </w:tcPr>
          <w:p w14:paraId="2D03F306" w14:textId="77777777" w:rsidR="003D1AB5" w:rsidRPr="006E5458" w:rsidRDefault="003D1AB5">
            <w:pPr>
              <w:keepNext/>
              <w:outlineLvl w:val="1"/>
              <w:rPr>
                <w:rFonts w:ascii="Arial" w:eastAsia="MS Mincho" w:hAnsi="Arial" w:cs="Arial"/>
                <w:bCs/>
                <w:sz w:val="20"/>
                <w:szCs w:val="20"/>
                <w:lang w:val="en-GB"/>
              </w:rPr>
            </w:pPr>
          </w:p>
        </w:tc>
      </w:tr>
    </w:tbl>
    <w:p w14:paraId="49DDEAB9" w14:textId="77777777" w:rsidR="006E5458" w:rsidRPr="006E5458" w:rsidRDefault="006E5458" w:rsidP="006E5458">
      <w:pPr>
        <w:pStyle w:val="Affiliation"/>
        <w:spacing w:after="0" w:line="240" w:lineRule="auto"/>
        <w:jc w:val="left"/>
        <w:rPr>
          <w:rFonts w:ascii="Arial" w:hAnsi="Arial" w:cs="Arial"/>
          <w:b/>
        </w:rPr>
      </w:pPr>
    </w:p>
    <w:p w14:paraId="6182A740" w14:textId="77777777" w:rsidR="006E5458" w:rsidRPr="006E5458" w:rsidRDefault="006E5458" w:rsidP="006E5458">
      <w:pPr>
        <w:pStyle w:val="Affiliation"/>
        <w:spacing w:after="0" w:line="240" w:lineRule="auto"/>
        <w:jc w:val="left"/>
        <w:rPr>
          <w:rFonts w:ascii="Arial" w:hAnsi="Arial" w:cs="Arial"/>
          <w:b/>
          <w:u w:val="single"/>
        </w:rPr>
      </w:pPr>
      <w:r w:rsidRPr="006E5458">
        <w:rPr>
          <w:rFonts w:ascii="Arial" w:hAnsi="Arial" w:cs="Arial"/>
          <w:b/>
          <w:u w:val="single"/>
        </w:rPr>
        <w:t>Reviewer details:</w:t>
      </w:r>
    </w:p>
    <w:p w14:paraId="6C573F9A" w14:textId="77777777" w:rsidR="006E5458" w:rsidRPr="006E5458" w:rsidRDefault="006E5458" w:rsidP="006E5458">
      <w:pPr>
        <w:rPr>
          <w:rFonts w:ascii="Arial" w:hAnsi="Arial" w:cs="Arial"/>
          <w:sz w:val="20"/>
          <w:szCs w:val="20"/>
        </w:rPr>
      </w:pPr>
      <w:r w:rsidRPr="006E5458">
        <w:rPr>
          <w:rFonts w:ascii="Arial" w:hAnsi="Arial" w:cs="Arial"/>
          <w:color w:val="000000"/>
          <w:sz w:val="20"/>
          <w:szCs w:val="20"/>
        </w:rPr>
        <w:t xml:space="preserve">Ali </w:t>
      </w:r>
      <w:proofErr w:type="spellStart"/>
      <w:r w:rsidRPr="006E5458">
        <w:rPr>
          <w:rFonts w:ascii="Arial" w:hAnsi="Arial" w:cs="Arial"/>
          <w:color w:val="000000"/>
          <w:sz w:val="20"/>
          <w:szCs w:val="20"/>
        </w:rPr>
        <w:t>Hmood</w:t>
      </w:r>
      <w:proofErr w:type="spellEnd"/>
      <w:r w:rsidRPr="006E5458">
        <w:rPr>
          <w:rFonts w:ascii="Arial" w:hAnsi="Arial" w:cs="Arial"/>
          <w:color w:val="000000"/>
          <w:sz w:val="20"/>
          <w:szCs w:val="20"/>
        </w:rPr>
        <w:t xml:space="preserve"> </w:t>
      </w:r>
      <w:proofErr w:type="spellStart"/>
      <w:r w:rsidRPr="006E5458">
        <w:rPr>
          <w:rFonts w:ascii="Arial" w:hAnsi="Arial" w:cs="Arial"/>
          <w:color w:val="000000"/>
          <w:sz w:val="20"/>
          <w:szCs w:val="20"/>
        </w:rPr>
        <w:t>Rhaif</w:t>
      </w:r>
      <w:proofErr w:type="spellEnd"/>
      <w:r w:rsidRPr="006E5458">
        <w:rPr>
          <w:rFonts w:ascii="Arial" w:hAnsi="Arial" w:cs="Arial"/>
          <w:color w:val="000000"/>
          <w:sz w:val="20"/>
          <w:szCs w:val="20"/>
        </w:rPr>
        <w:t xml:space="preserve"> , Al-Muthanna University</w:t>
      </w:r>
      <w:r w:rsidRPr="006E5458">
        <w:rPr>
          <w:rFonts w:ascii="Arial" w:hAnsi="Arial" w:cs="Arial"/>
          <w:sz w:val="20"/>
          <w:szCs w:val="20"/>
        </w:rPr>
        <w:t xml:space="preserve">, </w:t>
      </w:r>
      <w:r w:rsidRPr="006E5458">
        <w:rPr>
          <w:rFonts w:ascii="Arial" w:hAnsi="Arial" w:cs="Arial"/>
          <w:color w:val="000000"/>
          <w:sz w:val="20"/>
          <w:szCs w:val="20"/>
        </w:rPr>
        <w:t>Iraq</w:t>
      </w:r>
    </w:p>
    <w:p w14:paraId="3184A000" w14:textId="77777777" w:rsidR="003D1AB5" w:rsidRPr="006E5458" w:rsidRDefault="003D1AB5" w:rsidP="00843A70">
      <w:pPr>
        <w:keepNext/>
        <w:outlineLvl w:val="1"/>
        <w:rPr>
          <w:rFonts w:ascii="Arial" w:hAnsi="Arial" w:cs="Arial"/>
          <w:i/>
          <w:sz w:val="20"/>
          <w:szCs w:val="20"/>
          <w:u w:val="single"/>
          <w:lang w:val="en-GB"/>
        </w:rPr>
      </w:pPr>
    </w:p>
    <w:sectPr w:rsidR="003D1AB5" w:rsidRPr="006E545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0AC14" w14:textId="77777777" w:rsidR="007D39A7" w:rsidRDefault="007D39A7">
      <w:r>
        <w:separator/>
      </w:r>
    </w:p>
  </w:endnote>
  <w:endnote w:type="continuationSeparator" w:id="0">
    <w:p w14:paraId="3FC2F35C" w14:textId="77777777" w:rsidR="007D39A7" w:rsidRDefault="007D3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CE881" w14:textId="77777777" w:rsidR="003D1AB5" w:rsidRDefault="003D1AB5">
    <w:pPr>
      <w:pStyle w:val="Footer"/>
      <w:jc w:val="right"/>
    </w:pPr>
  </w:p>
  <w:p w14:paraId="43C04B35" w14:textId="77777777" w:rsidR="003D1AB5" w:rsidRDefault="002A490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3120423" w14:textId="77777777" w:rsidR="003D1AB5" w:rsidRDefault="002A4906">
    <w:pPr>
      <w:pStyle w:val="Footer"/>
      <w:jc w:val="right"/>
      <w:rPr>
        <w:b/>
        <w:sz w:val="20"/>
      </w:rPr>
    </w:pPr>
    <w:r>
      <w:rPr>
        <w:b/>
        <w:sz w:val="20"/>
      </w:rPr>
      <w:t>V240326</w:t>
    </w:r>
  </w:p>
  <w:p w14:paraId="253586A3" w14:textId="77777777" w:rsidR="003D1AB5" w:rsidRDefault="003D1AB5">
    <w:pPr>
      <w:pStyle w:val="Footer"/>
      <w:jc w:val="right"/>
    </w:pPr>
  </w:p>
  <w:p w14:paraId="117ADF7A" w14:textId="77777777" w:rsidR="003D1AB5" w:rsidRDefault="003D1AB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B5F72" w14:textId="77777777" w:rsidR="007D39A7" w:rsidRDefault="007D39A7">
      <w:r>
        <w:separator/>
      </w:r>
    </w:p>
  </w:footnote>
  <w:footnote w:type="continuationSeparator" w:id="0">
    <w:p w14:paraId="2D7B4E6D" w14:textId="77777777" w:rsidR="007D39A7" w:rsidRDefault="007D3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9378" w14:textId="77777777" w:rsidR="003D1AB5" w:rsidRDefault="003D1AB5">
    <w:pPr>
      <w:spacing w:before="100" w:beforeAutospacing="1" w:after="100" w:afterAutospacing="1"/>
      <w:jc w:val="center"/>
      <w:rPr>
        <w:b/>
        <w:bCs/>
        <w:color w:val="003399"/>
        <w:szCs w:val="20"/>
        <w:u w:val="single"/>
        <w:lang w:val="en-GB"/>
      </w:rPr>
    </w:pPr>
  </w:p>
  <w:p w14:paraId="0AD823C9" w14:textId="77777777" w:rsidR="003D1AB5" w:rsidRDefault="002A4906">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0F0F08"/>
    <w:multiLevelType w:val="multilevel"/>
    <w:tmpl w:val="7E865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7F4A43"/>
    <w:multiLevelType w:val="multilevel"/>
    <w:tmpl w:val="9B689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36D42F7E"/>
    <w:multiLevelType w:val="multilevel"/>
    <w:tmpl w:val="6D04B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566BF1"/>
    <w:multiLevelType w:val="multilevel"/>
    <w:tmpl w:val="7E865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0B41B7"/>
    <w:multiLevelType w:val="multilevel"/>
    <w:tmpl w:val="7E865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8C1F41"/>
    <w:multiLevelType w:val="multilevel"/>
    <w:tmpl w:val="55C49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6737B6"/>
    <w:multiLevelType w:val="multilevel"/>
    <w:tmpl w:val="7E865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0621EA"/>
    <w:multiLevelType w:val="multilevel"/>
    <w:tmpl w:val="691CB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0E50031"/>
    <w:multiLevelType w:val="multilevel"/>
    <w:tmpl w:val="7E8657D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6E51EEE"/>
    <w:multiLevelType w:val="multilevel"/>
    <w:tmpl w:val="B4FA8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87E7B66"/>
    <w:multiLevelType w:val="multilevel"/>
    <w:tmpl w:val="9B689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4228576">
    <w:abstractNumId w:val="4"/>
  </w:num>
  <w:num w:numId="2" w16cid:durableId="432628899">
    <w:abstractNumId w:val="10"/>
  </w:num>
  <w:num w:numId="3" w16cid:durableId="586691451">
    <w:abstractNumId w:val="9"/>
  </w:num>
  <w:num w:numId="4" w16cid:durableId="1059327673">
    <w:abstractNumId w:val="12"/>
  </w:num>
  <w:num w:numId="5" w16cid:durableId="1271743681">
    <w:abstractNumId w:val="8"/>
  </w:num>
  <w:num w:numId="6" w16cid:durableId="1071544972">
    <w:abstractNumId w:val="0"/>
  </w:num>
  <w:num w:numId="7" w16cid:durableId="1756197487">
    <w:abstractNumId w:val="3"/>
  </w:num>
  <w:num w:numId="8" w16cid:durableId="1333987852">
    <w:abstractNumId w:val="20"/>
  </w:num>
  <w:num w:numId="9" w16cid:durableId="105857236">
    <w:abstractNumId w:val="18"/>
  </w:num>
  <w:num w:numId="10" w16cid:durableId="1956980636">
    <w:abstractNumId w:val="2"/>
  </w:num>
  <w:num w:numId="11" w16cid:durableId="543370227">
    <w:abstractNumId w:val="1"/>
  </w:num>
  <w:num w:numId="12" w16cid:durableId="1656180558">
    <w:abstractNumId w:val="6"/>
  </w:num>
  <w:num w:numId="13" w16cid:durableId="917444597">
    <w:abstractNumId w:val="22"/>
  </w:num>
  <w:num w:numId="14" w16cid:durableId="1520200123">
    <w:abstractNumId w:val="11"/>
  </w:num>
  <w:num w:numId="15" w16cid:durableId="1832527907">
    <w:abstractNumId w:val="15"/>
  </w:num>
  <w:num w:numId="16" w16cid:durableId="1558661871">
    <w:abstractNumId w:val="21"/>
  </w:num>
  <w:num w:numId="17" w16cid:durableId="1768311799">
    <w:abstractNumId w:val="17"/>
  </w:num>
  <w:num w:numId="18" w16cid:durableId="2129815130">
    <w:abstractNumId w:val="19"/>
  </w:num>
  <w:num w:numId="19" w16cid:durableId="2069767246">
    <w:abstractNumId w:val="16"/>
  </w:num>
  <w:num w:numId="20" w16cid:durableId="1608269117">
    <w:abstractNumId w:val="5"/>
  </w:num>
  <w:num w:numId="21" w16cid:durableId="1213422758">
    <w:abstractNumId w:val="14"/>
  </w:num>
  <w:num w:numId="22" w16cid:durableId="927471033">
    <w:abstractNumId w:val="7"/>
  </w:num>
  <w:num w:numId="23" w16cid:durableId="14471129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D1AB5"/>
    <w:rsid w:val="000479A1"/>
    <w:rsid w:val="0006051D"/>
    <w:rsid w:val="00081077"/>
    <w:rsid w:val="00093D62"/>
    <w:rsid w:val="001B37FA"/>
    <w:rsid w:val="001F162B"/>
    <w:rsid w:val="0022115D"/>
    <w:rsid w:val="00250362"/>
    <w:rsid w:val="00261F09"/>
    <w:rsid w:val="002A4906"/>
    <w:rsid w:val="0030302D"/>
    <w:rsid w:val="003D1AB5"/>
    <w:rsid w:val="004066CA"/>
    <w:rsid w:val="00454016"/>
    <w:rsid w:val="00487C70"/>
    <w:rsid w:val="00487E6D"/>
    <w:rsid w:val="00487EA5"/>
    <w:rsid w:val="005305C0"/>
    <w:rsid w:val="005412FE"/>
    <w:rsid w:val="0056453A"/>
    <w:rsid w:val="00612BB9"/>
    <w:rsid w:val="00614430"/>
    <w:rsid w:val="00627159"/>
    <w:rsid w:val="006950E2"/>
    <w:rsid w:val="006E5458"/>
    <w:rsid w:val="007D39A7"/>
    <w:rsid w:val="007F11FC"/>
    <w:rsid w:val="00843A70"/>
    <w:rsid w:val="00943CE1"/>
    <w:rsid w:val="009A2C8A"/>
    <w:rsid w:val="00A52581"/>
    <w:rsid w:val="00B52D4F"/>
    <w:rsid w:val="00B8701E"/>
    <w:rsid w:val="00BF497D"/>
    <w:rsid w:val="00C01C79"/>
    <w:rsid w:val="00CA205C"/>
    <w:rsid w:val="00CE3426"/>
    <w:rsid w:val="00D5636E"/>
    <w:rsid w:val="00DC13A1"/>
    <w:rsid w:val="00DE730A"/>
    <w:rsid w:val="00DF255D"/>
    <w:rsid w:val="00EF2478"/>
    <w:rsid w:val="00F31C8C"/>
    <w:rsid w:val="00F46CA0"/>
    <w:rsid w:val="00F51318"/>
    <w:rsid w:val="00F554A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CB6D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6E545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ai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5</Pages>
  <Words>1716</Words>
  <Characters>9782</Characters>
  <Application>Microsoft Office Word</Application>
  <DocSecurity>0</DocSecurity>
  <Lines>81</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11476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63</cp:revision>
  <dcterms:created xsi:type="dcterms:W3CDTF">2026-03-24T06:15:00Z</dcterms:created>
  <dcterms:modified xsi:type="dcterms:W3CDTF">2026-09-03T10:39:00Z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