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A20F04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A20F04" w:rsidRDefault="00F958D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A20F04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20F0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A20F04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A20F04" w:rsidRDefault="00F958D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7FED170" w14:textId="75289DD2" w:rsidR="000F510C" w:rsidRPr="00A20F04" w:rsidRDefault="00B239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Ms_UPJOZ_6288</w:t>
            </w:r>
          </w:p>
        </w:tc>
      </w:tr>
      <w:tr w:rsidR="000F510C" w:rsidRPr="00A20F04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A20F04" w:rsidRDefault="00F958D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DADD77C" w:rsidR="000F510C" w:rsidRPr="00A20F04" w:rsidRDefault="00B239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sz w:val="20"/>
                <w:szCs w:val="20"/>
                <w:lang w:val="en-GB"/>
              </w:rPr>
              <w:t>Diversity of Freshwater Rotifers (Class: Monogononta) from Nashik region</w:t>
            </w:r>
          </w:p>
        </w:tc>
      </w:tr>
      <w:tr w:rsidR="000F510C" w:rsidRPr="00A20F04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A20F04" w:rsidRDefault="00F958D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A20F04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A20F04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7C36DDC" w14:textId="77777777" w:rsidR="000F510C" w:rsidRPr="00A20F04" w:rsidRDefault="00F958D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A20F0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A20F04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5F5A50E9" w14:textId="77777777" w:rsidR="000F510C" w:rsidRPr="00A20F04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A20F04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A20F04" w:rsidRDefault="00F958D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20F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20F0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A20F04" w:rsidRDefault="00F958D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41DDDBFE" w:rsidR="000F510C" w:rsidRPr="00A20F04" w:rsidRDefault="007D6312" w:rsidP="007D631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suggests the baseline information for assessment and conservation of biodiversity of rotifers in different area of Nashik region. In total 43 taxa belonging to 13 genera</w:t>
            </w:r>
            <w:r w:rsidR="0008480D"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were recor</w:t>
            </w: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ded in the present study</w:t>
            </w:r>
            <w:r w:rsidR="0008480D"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05EFE14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A20F04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A20F04" w:rsidRDefault="00F958D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20F0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A20F0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20F04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A20F04" w:rsidRDefault="00F958D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20F0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A20F0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A20F0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A20F04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A20F04" w:rsidRDefault="00F958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74D8566" w:rsidR="000F510C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40389FF" w:rsidR="000F510C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4A76C9C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46D1E3B6" w:rsidR="0008480D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19A27E" w14:textId="5B7BB2C2" w:rsidR="000F510C" w:rsidRPr="00A20F04" w:rsidRDefault="0008480D" w:rsidP="0008480D">
            <w:pPr>
              <w:ind w:firstLine="7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7ED9825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3385A766" w:rsidR="000F510C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EB0A7E5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3187A91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973D59D" w:rsidR="000F510C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4D114B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6AEA7EF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5BD6AE8B" w:rsidR="000F510C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42162CD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C0869EB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55F2E169" w:rsidR="000F510C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069F8C08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61BE6DF5" w:rsidR="000F510C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8E1C5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A20F04" w:rsidRDefault="00F958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618D30A9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0B8A59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A20F04" w:rsidRDefault="00F958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A20F04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A20F0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FC84F45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F834205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A20F04" w:rsidRDefault="00F958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387BE408" w14:textId="5295FA15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03E7C7F3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A20F04" w:rsidRDefault="00F958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5EA7E6AC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A20F04" w:rsidRDefault="00F958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6A4935AA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0A2C359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A20F04" w:rsidRDefault="00F958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159CAB27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1618FC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A20F04" w:rsidRDefault="00F958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A20F04" w:rsidRDefault="00F958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A20F04" w:rsidRDefault="00F958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365EBC54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5D78EDE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A20F04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4499C68" w14:textId="77777777" w:rsidR="000F510C" w:rsidRPr="00A20F04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70237B7" w14:textId="77777777" w:rsidR="000F510C" w:rsidRPr="00A20F04" w:rsidRDefault="00F958D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20F0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A20F0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20F04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A20F0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A20F04" w:rsidRDefault="00F958D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20F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20F0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20F0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A20F04" w:rsidRDefault="00F958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A20F0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A20F04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6B6BAF17" w:rsidR="000F510C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A20F0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D28F7A0" w:rsidR="000F510C" w:rsidRPr="00A20F04" w:rsidRDefault="0008480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A20F04" w:rsidRDefault="00F958D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20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A20F04" w:rsidRDefault="00F958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47B068C0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A20F04" w:rsidRDefault="00F958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A20F0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A20F04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55AF6D5C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2832A32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20F04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A20F04" w:rsidRDefault="00F958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A20F0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A20F04" w:rsidRDefault="00F958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A20F0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6033392" w:rsidR="000F510C" w:rsidRPr="00A20F04" w:rsidRDefault="00084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0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A20F0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D66E631" w14:textId="77777777" w:rsidR="001400AD" w:rsidRPr="00A20F04" w:rsidRDefault="001400AD" w:rsidP="001400AD">
      <w:pPr>
        <w:rPr>
          <w:rFonts w:ascii="Arial" w:hAnsi="Arial" w:cs="Arial"/>
          <w:b/>
          <w:sz w:val="20"/>
          <w:szCs w:val="20"/>
        </w:rPr>
      </w:pPr>
    </w:p>
    <w:p w14:paraId="4F99D1FF" w14:textId="77777777" w:rsidR="001400AD" w:rsidRPr="00A20F04" w:rsidRDefault="001400AD" w:rsidP="001400AD">
      <w:pPr>
        <w:rPr>
          <w:rFonts w:ascii="Arial" w:hAnsi="Arial" w:cs="Arial"/>
          <w:b/>
          <w:sz w:val="20"/>
          <w:szCs w:val="20"/>
          <w:u w:val="single"/>
        </w:rPr>
      </w:pPr>
      <w:r w:rsidRPr="00A20F0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B1A0890" w14:textId="77777777" w:rsidR="001400AD" w:rsidRPr="00A20F04" w:rsidRDefault="001400AD" w:rsidP="001400AD">
      <w:pPr>
        <w:rPr>
          <w:rFonts w:ascii="Arial" w:hAnsi="Arial" w:cs="Arial"/>
          <w:sz w:val="20"/>
          <w:szCs w:val="20"/>
        </w:rPr>
      </w:pPr>
    </w:p>
    <w:p w14:paraId="10C76FDB" w14:textId="77777777" w:rsidR="001400AD" w:rsidRPr="00A20F04" w:rsidRDefault="001400AD" w:rsidP="001400AD">
      <w:pPr>
        <w:rPr>
          <w:rFonts w:ascii="Arial" w:hAnsi="Arial" w:cs="Arial"/>
          <w:sz w:val="20"/>
          <w:szCs w:val="20"/>
        </w:rPr>
      </w:pPr>
      <w:r w:rsidRPr="00A20F04">
        <w:rPr>
          <w:rFonts w:ascii="Arial" w:hAnsi="Arial" w:cs="Arial"/>
          <w:color w:val="000000"/>
          <w:sz w:val="20"/>
          <w:szCs w:val="20"/>
        </w:rPr>
        <w:t xml:space="preserve">Deepak </w:t>
      </w:r>
      <w:proofErr w:type="spellStart"/>
      <w:r w:rsidRPr="00A20F04">
        <w:rPr>
          <w:rFonts w:ascii="Arial" w:hAnsi="Arial" w:cs="Arial"/>
          <w:color w:val="000000"/>
          <w:sz w:val="20"/>
          <w:szCs w:val="20"/>
        </w:rPr>
        <w:t>Shamsundar</w:t>
      </w:r>
      <w:proofErr w:type="spellEnd"/>
      <w:r w:rsidRPr="00A20F04">
        <w:rPr>
          <w:rFonts w:ascii="Arial" w:hAnsi="Arial" w:cs="Arial"/>
          <w:color w:val="000000"/>
          <w:sz w:val="20"/>
          <w:szCs w:val="20"/>
        </w:rPr>
        <w:t xml:space="preserve"> Bansod, Gondwana University </w:t>
      </w:r>
      <w:proofErr w:type="spellStart"/>
      <w:r w:rsidRPr="00A20F04">
        <w:rPr>
          <w:rFonts w:ascii="Arial" w:hAnsi="Arial" w:cs="Arial"/>
          <w:color w:val="000000"/>
          <w:sz w:val="20"/>
          <w:szCs w:val="20"/>
        </w:rPr>
        <w:t>Gadchiroli</w:t>
      </w:r>
      <w:proofErr w:type="spellEnd"/>
      <w:r w:rsidRPr="00A20F04">
        <w:rPr>
          <w:rFonts w:ascii="Arial" w:hAnsi="Arial" w:cs="Arial"/>
          <w:color w:val="000000"/>
          <w:sz w:val="20"/>
          <w:szCs w:val="20"/>
        </w:rPr>
        <w:t>, India</w:t>
      </w:r>
    </w:p>
    <w:p w14:paraId="4E1ADB7B" w14:textId="77777777" w:rsidR="001400AD" w:rsidRPr="00A20F04" w:rsidRDefault="001400AD" w:rsidP="001400AD">
      <w:pPr>
        <w:rPr>
          <w:rFonts w:ascii="Arial" w:hAnsi="Arial" w:cs="Arial"/>
          <w:sz w:val="20"/>
          <w:szCs w:val="20"/>
        </w:rPr>
      </w:pPr>
    </w:p>
    <w:p w14:paraId="4AB6FF00" w14:textId="77777777" w:rsidR="000F510C" w:rsidRPr="00A20F04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A20F0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FFBAC" w14:textId="77777777" w:rsidR="00992C77" w:rsidRDefault="00992C77">
      <w:r>
        <w:separator/>
      </w:r>
    </w:p>
  </w:endnote>
  <w:endnote w:type="continuationSeparator" w:id="0">
    <w:p w14:paraId="1C79E193" w14:textId="77777777" w:rsidR="00992C77" w:rsidRDefault="0099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F958D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8480D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8480D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F958D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059A2" w14:textId="77777777" w:rsidR="00992C77" w:rsidRDefault="00992C77">
      <w:r>
        <w:separator/>
      </w:r>
    </w:p>
  </w:footnote>
  <w:footnote w:type="continuationSeparator" w:id="0">
    <w:p w14:paraId="0F4CE335" w14:textId="77777777" w:rsidR="00992C77" w:rsidRDefault="00992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F958D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6419496">
    <w:abstractNumId w:val="4"/>
  </w:num>
  <w:num w:numId="2" w16cid:durableId="1489715020">
    <w:abstractNumId w:val="8"/>
  </w:num>
  <w:num w:numId="3" w16cid:durableId="865489027">
    <w:abstractNumId w:val="7"/>
  </w:num>
  <w:num w:numId="4" w16cid:durableId="1189023073">
    <w:abstractNumId w:val="9"/>
  </w:num>
  <w:num w:numId="5" w16cid:durableId="1701974573">
    <w:abstractNumId w:val="6"/>
  </w:num>
  <w:num w:numId="6" w16cid:durableId="242371532">
    <w:abstractNumId w:val="0"/>
  </w:num>
  <w:num w:numId="7" w16cid:durableId="736132783">
    <w:abstractNumId w:val="3"/>
  </w:num>
  <w:num w:numId="8" w16cid:durableId="1037898065">
    <w:abstractNumId w:val="11"/>
  </w:num>
  <w:num w:numId="9" w16cid:durableId="1093623216">
    <w:abstractNumId w:val="10"/>
  </w:num>
  <w:num w:numId="10" w16cid:durableId="833883733">
    <w:abstractNumId w:val="2"/>
  </w:num>
  <w:num w:numId="11" w16cid:durableId="324012798">
    <w:abstractNumId w:val="1"/>
  </w:num>
  <w:num w:numId="12" w16cid:durableId="13628255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8480D"/>
    <w:rsid w:val="000E6AD8"/>
    <w:rsid w:val="000F510C"/>
    <w:rsid w:val="001271B8"/>
    <w:rsid w:val="001400AD"/>
    <w:rsid w:val="003D02CF"/>
    <w:rsid w:val="004623B4"/>
    <w:rsid w:val="005F55D4"/>
    <w:rsid w:val="006518EB"/>
    <w:rsid w:val="006C40CE"/>
    <w:rsid w:val="006D4715"/>
    <w:rsid w:val="007D6312"/>
    <w:rsid w:val="007E266A"/>
    <w:rsid w:val="008A048C"/>
    <w:rsid w:val="00992C77"/>
    <w:rsid w:val="009D3740"/>
    <w:rsid w:val="00A20F04"/>
    <w:rsid w:val="00AD2A0C"/>
    <w:rsid w:val="00B23991"/>
    <w:rsid w:val="00B27293"/>
    <w:rsid w:val="00BB1ECF"/>
    <w:rsid w:val="00C21838"/>
    <w:rsid w:val="00C36D0B"/>
    <w:rsid w:val="00CF36CC"/>
    <w:rsid w:val="00DC5802"/>
    <w:rsid w:val="00DF56B4"/>
    <w:rsid w:val="00F75922"/>
    <w:rsid w:val="00F9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1A4373B9-2924-41E5-B24C-8EFB3CBA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99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B2399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styleId="UnresolvedMention">
    <w:name w:val="Unresolved Mention"/>
    <w:uiPriority w:val="99"/>
    <w:semiHidden/>
    <w:unhideWhenUsed/>
    <w:rsid w:val="00DC5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2026-08-03T09:20:00Z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