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50351A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50351A" w:rsidRDefault="00F36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50351A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0351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50351A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50351A" w:rsidRDefault="00F36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1947738" w:rsidR="000F510C" w:rsidRPr="0050351A" w:rsidRDefault="00CC1F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Ms_UPJOZ_6276</w:t>
            </w:r>
          </w:p>
        </w:tc>
      </w:tr>
      <w:tr w:rsidR="000F510C" w:rsidRPr="0050351A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50351A" w:rsidRDefault="00F36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BE55360" w:rsidR="000F510C" w:rsidRPr="0050351A" w:rsidRDefault="00CC1F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Diversity and Abundance of Pollinators Visiting Ridge Gourd (Luffa </w:t>
            </w:r>
            <w:proofErr w:type="spellStart"/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acutangula</w:t>
            </w:r>
            <w:proofErr w:type="spellEnd"/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L.) Agroecosystems</w:t>
            </w:r>
          </w:p>
        </w:tc>
      </w:tr>
      <w:tr w:rsidR="000F510C" w:rsidRPr="0050351A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50351A" w:rsidRDefault="00F36B9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50351A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50351A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50351A" w:rsidRDefault="00F36B9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0351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0351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50351A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50351A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50351A" w:rsidRDefault="00F36B9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035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351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50351A" w:rsidRDefault="00F36B9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81753D8" w:rsidR="000F510C" w:rsidRPr="0050351A" w:rsidRDefault="009E352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IS WELL EXPLAINED AND IT IS SUBJECT TO ACCURACY . PICTORIAL EVIDENCE PROVES AUTHENTICITY OF DATA </w:t>
            </w:r>
          </w:p>
        </w:tc>
        <w:tc>
          <w:tcPr>
            <w:tcW w:w="1667" w:type="pct"/>
          </w:tcPr>
          <w:p w14:paraId="305EFE14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50351A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50351A" w:rsidRDefault="00F36B9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0351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50351A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0351A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50351A" w:rsidRDefault="00F36B9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351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50351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50351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50351A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50351A" w:rsidRDefault="00F36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5C42589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77A6A384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1CDE0A0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75247A5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38A14CA4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385131D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99A4C68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7EB0A7E5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03F3E771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44D114B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4A3D5E56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642162CD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08F8AE97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20055112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D11DA0D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B68E1C5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EEFEB6A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050B8A59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50351A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50351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1F6652E7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2F834205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87BE408" w14:textId="1BA0C86D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EXCELLENT</w:t>
            </w:r>
          </w:p>
        </w:tc>
        <w:tc>
          <w:tcPr>
            <w:tcW w:w="1667" w:type="pct"/>
          </w:tcPr>
          <w:p w14:paraId="03E7C7F3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AF3ED03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C5BA1F1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2CD2919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0A2C359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E756E63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1B1618FC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50351A" w:rsidRDefault="00F36B9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50351A" w:rsidRDefault="00F36B9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467BB33E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5D78EDE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50351A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50351A" w:rsidRDefault="00F36B9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0351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50351A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0351A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50351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50351A" w:rsidRDefault="00F36B9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035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0351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0351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50351A" w:rsidRDefault="00F36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50351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50351A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E7BF198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50351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73D96DE" w:rsidR="000F510C" w:rsidRPr="0050351A" w:rsidRDefault="009E3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50351A" w:rsidRDefault="00F36B9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035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50351A" w:rsidRDefault="00F36B9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502090C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50351A" w:rsidRDefault="00F36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50351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50351A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1B33300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0351A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50351A" w:rsidRDefault="00F36B9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50351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50351A" w:rsidRDefault="00F36B9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50351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45CC151" w:rsidR="000F510C" w:rsidRPr="0050351A" w:rsidRDefault="009E352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351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50351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42DBC9" w14:textId="77777777" w:rsidR="00CA21F2" w:rsidRPr="0050351A" w:rsidRDefault="00CA21F2" w:rsidP="00CA21F2">
      <w:pPr>
        <w:rPr>
          <w:rFonts w:ascii="Arial" w:hAnsi="Arial" w:cs="Arial"/>
          <w:b/>
          <w:sz w:val="20"/>
          <w:szCs w:val="20"/>
          <w:u w:val="single"/>
        </w:rPr>
      </w:pPr>
      <w:r w:rsidRPr="0050351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F69B7E" w14:textId="77777777" w:rsidR="00CA21F2" w:rsidRPr="0050351A" w:rsidRDefault="00CA21F2" w:rsidP="00CA21F2">
      <w:pPr>
        <w:rPr>
          <w:rFonts w:ascii="Arial" w:hAnsi="Arial" w:cs="Arial"/>
          <w:sz w:val="20"/>
          <w:szCs w:val="20"/>
        </w:rPr>
      </w:pPr>
      <w:r w:rsidRPr="0050351A">
        <w:rPr>
          <w:rFonts w:ascii="Arial" w:hAnsi="Arial" w:cs="Arial"/>
          <w:color w:val="000000"/>
          <w:sz w:val="20"/>
          <w:szCs w:val="20"/>
        </w:rPr>
        <w:t>Virendra Kishor Sangode, RTM Nagpur University, India</w:t>
      </w:r>
      <w:r w:rsidRPr="0050351A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50351A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50351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ED12" w14:textId="77777777" w:rsidR="004902F2" w:rsidRDefault="004902F2">
      <w:r>
        <w:separator/>
      </w:r>
    </w:p>
  </w:endnote>
  <w:endnote w:type="continuationSeparator" w:id="0">
    <w:p w14:paraId="2D4664CF" w14:textId="77777777" w:rsidR="004902F2" w:rsidRDefault="0049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F36B9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F36B9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108C" w14:textId="77777777" w:rsidR="004902F2" w:rsidRDefault="004902F2">
      <w:r>
        <w:separator/>
      </w:r>
    </w:p>
  </w:footnote>
  <w:footnote w:type="continuationSeparator" w:id="0">
    <w:p w14:paraId="0053C369" w14:textId="77777777" w:rsidR="004902F2" w:rsidRDefault="00490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F36B9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8534166">
    <w:abstractNumId w:val="4"/>
  </w:num>
  <w:num w:numId="2" w16cid:durableId="754597196">
    <w:abstractNumId w:val="8"/>
  </w:num>
  <w:num w:numId="3" w16cid:durableId="61297254">
    <w:abstractNumId w:val="7"/>
  </w:num>
  <w:num w:numId="4" w16cid:durableId="512378465">
    <w:abstractNumId w:val="9"/>
  </w:num>
  <w:num w:numId="5" w16cid:durableId="160970982">
    <w:abstractNumId w:val="6"/>
  </w:num>
  <w:num w:numId="6" w16cid:durableId="602690927">
    <w:abstractNumId w:val="0"/>
  </w:num>
  <w:num w:numId="7" w16cid:durableId="1861777365">
    <w:abstractNumId w:val="3"/>
  </w:num>
  <w:num w:numId="8" w16cid:durableId="1916354992">
    <w:abstractNumId w:val="11"/>
  </w:num>
  <w:num w:numId="9" w16cid:durableId="329142147">
    <w:abstractNumId w:val="10"/>
  </w:num>
  <w:num w:numId="10" w16cid:durableId="2025859858">
    <w:abstractNumId w:val="2"/>
  </w:num>
  <w:num w:numId="11" w16cid:durableId="2017266344">
    <w:abstractNumId w:val="1"/>
  </w:num>
  <w:num w:numId="12" w16cid:durableId="404183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27D5F"/>
    <w:rsid w:val="000D23A0"/>
    <w:rsid w:val="000F510C"/>
    <w:rsid w:val="001A3848"/>
    <w:rsid w:val="002F5150"/>
    <w:rsid w:val="003252BA"/>
    <w:rsid w:val="003D6520"/>
    <w:rsid w:val="004902F2"/>
    <w:rsid w:val="0050351A"/>
    <w:rsid w:val="00580878"/>
    <w:rsid w:val="00613814"/>
    <w:rsid w:val="006518EB"/>
    <w:rsid w:val="00651EBD"/>
    <w:rsid w:val="00664A92"/>
    <w:rsid w:val="00677228"/>
    <w:rsid w:val="006D4715"/>
    <w:rsid w:val="00710969"/>
    <w:rsid w:val="00753D20"/>
    <w:rsid w:val="008A048C"/>
    <w:rsid w:val="009458E6"/>
    <w:rsid w:val="009E3527"/>
    <w:rsid w:val="00AD2A0C"/>
    <w:rsid w:val="00B27293"/>
    <w:rsid w:val="00C21838"/>
    <w:rsid w:val="00CA21F2"/>
    <w:rsid w:val="00CC1FF7"/>
    <w:rsid w:val="00E429E9"/>
    <w:rsid w:val="00E46559"/>
    <w:rsid w:val="00F36B9B"/>
    <w:rsid w:val="00F5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