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C149C2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C149C2" w:rsidRDefault="00CB44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C149C2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149C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C149C2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C149C2" w:rsidRDefault="00CB44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17A8C8B5" w:rsidR="000F510C" w:rsidRPr="00C149C2" w:rsidRDefault="00EA6C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Ms_UPJOZ_6268</w:t>
            </w:r>
          </w:p>
        </w:tc>
      </w:tr>
      <w:tr w:rsidR="000F510C" w:rsidRPr="00C149C2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C149C2" w:rsidRDefault="00CB44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47359FA" w:rsidR="000F510C" w:rsidRPr="00C149C2" w:rsidRDefault="00EA6C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 checklist and distribution information on the short-horned grasshoppers (Acrididae and </w:t>
            </w:r>
            <w:proofErr w:type="spellStart"/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t>Pyrgomorphidae</w:t>
            </w:r>
            <w:proofErr w:type="spellEnd"/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t>: Orthoptera) found in Telangana, India</w:t>
            </w:r>
          </w:p>
        </w:tc>
      </w:tr>
      <w:tr w:rsidR="000F510C" w:rsidRPr="00C149C2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C149C2" w:rsidRDefault="00CB44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C149C2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B1A214" w14:textId="77777777" w:rsidR="000F510C" w:rsidRPr="00C149C2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C149C2" w:rsidRDefault="00CB447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149C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149C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C149C2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C149C2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C149C2" w:rsidRDefault="00CB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C149C2" w:rsidRDefault="00CB447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149C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149C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C149C2" w:rsidRDefault="00CB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C149C2" w:rsidRDefault="00CB447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DAB431E" w14:textId="45C952BC" w:rsidR="0096680B" w:rsidRPr="00C149C2" w:rsidRDefault="0096680B" w:rsidP="0096680B">
            <w:pPr>
              <w:rPr>
                <w:rFonts w:ascii="Arial" w:hAnsi="Arial" w:cs="Arial"/>
                <w:sz w:val="20"/>
                <w:szCs w:val="20"/>
              </w:rPr>
            </w:pPr>
            <w:r w:rsidRPr="00C149C2">
              <w:rPr>
                <w:rFonts w:ascii="Arial" w:hAnsi="Arial" w:cs="Arial"/>
                <w:sz w:val="20"/>
                <w:szCs w:val="20"/>
              </w:rPr>
              <w:t xml:space="preserve">This manuscript was important for scientific community, because it provides valuable data on </w:t>
            </w:r>
            <w:r w:rsidRPr="00C149C2">
              <w:rPr>
                <w:rFonts w:ascii="Arial" w:hAnsi="Arial" w:cs="Arial"/>
                <w:sz w:val="20"/>
                <w:szCs w:val="20"/>
                <w:lang w:eastAsia="en-IN"/>
              </w:rPr>
              <w:t xml:space="preserve">short horned grasshoppers associated with major crop ecosystems of Telangana. </w:t>
            </w:r>
            <w:r w:rsidRPr="00C149C2">
              <w:rPr>
                <w:rFonts w:ascii="Arial" w:hAnsi="Arial" w:cs="Arial"/>
                <w:sz w:val="20"/>
                <w:szCs w:val="20"/>
              </w:rPr>
              <w:t>As it is the first complete list of short horned grasshoppers in major crop areas, it helps future studies on biodiversity and pest control in Telangana.</w:t>
            </w:r>
          </w:p>
          <w:p w14:paraId="03DC2AB4" w14:textId="0E3AD056" w:rsidR="000F510C" w:rsidRPr="00C149C2" w:rsidRDefault="000F510C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C149C2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C149C2" w:rsidRDefault="00CB447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149C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C149C2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C149C2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C149C2" w:rsidRDefault="00CB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C149C2" w:rsidRDefault="00CB447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49C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149C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C149C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C149C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C149C2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C149C2" w:rsidRDefault="00CB44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0CAEB0" w14:textId="77777777" w:rsidR="000F510C" w:rsidRPr="00C149C2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B813A4F" w14:textId="12967CD1" w:rsidR="0096680B" w:rsidRPr="00C149C2" w:rsidRDefault="009668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C149C2" w:rsidRDefault="00CB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CD3419" w14:textId="77777777" w:rsidR="000F510C" w:rsidRPr="00C149C2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8073392" w14:textId="6D5465C4" w:rsidR="0096680B" w:rsidRPr="00C149C2" w:rsidRDefault="009668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C149C2" w:rsidRDefault="00CB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7B0E08" w14:textId="77777777" w:rsidR="000F510C" w:rsidRPr="00C149C2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B944E1A" w14:textId="05D61D6E" w:rsidR="0096680B" w:rsidRPr="00C149C2" w:rsidRDefault="009668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C149C2" w:rsidRDefault="00CB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96799B" w14:textId="77777777" w:rsidR="000F510C" w:rsidRPr="00C149C2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83AB14C" w14:textId="6BC3E2EF" w:rsidR="0096680B" w:rsidRPr="00C149C2" w:rsidRDefault="009668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C149C2" w:rsidRDefault="00CB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064DD9" w14:textId="77777777" w:rsidR="000F510C" w:rsidRPr="00C149C2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EAD2ABB" w14:textId="16E52E3D" w:rsidR="0096680B" w:rsidRPr="00C149C2" w:rsidRDefault="009668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C149C2" w:rsidRDefault="00CB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D9A163" w14:textId="77777777" w:rsidR="000F510C" w:rsidRPr="00C149C2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E8A8BC9" w14:textId="281111D5" w:rsidR="0096680B" w:rsidRPr="00C149C2" w:rsidRDefault="009668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C149C2" w:rsidRDefault="00CB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11E7FA" w14:textId="77777777" w:rsidR="000F510C" w:rsidRPr="00C149C2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FA60B1D" w14:textId="7BFD42A0" w:rsidR="0096680B" w:rsidRPr="00C149C2" w:rsidRDefault="009668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C149C2" w:rsidRDefault="00CB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67A9E1" w14:textId="77777777" w:rsidR="0096680B" w:rsidRPr="00C149C2" w:rsidRDefault="009668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FE7670A" w14:textId="63C270A1" w:rsidR="000F510C" w:rsidRPr="00C149C2" w:rsidRDefault="009668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68E1C5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C149C2" w:rsidRDefault="00CB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C149C2" w:rsidRDefault="00CB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FED17B" w14:textId="77777777" w:rsidR="000F510C" w:rsidRPr="00C149C2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52942F" w14:textId="4D201AA7" w:rsidR="0096680B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050B8A59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C149C2" w:rsidRDefault="00CB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C149C2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C149C2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CB5F6F" w14:textId="77777777" w:rsidR="000F510C" w:rsidRPr="00C149C2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74BAC1" w14:textId="77777777" w:rsidR="0096680B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501005" w14:textId="458F7629" w:rsidR="0096680B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="00133F86"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667" w:type="pct"/>
          </w:tcPr>
          <w:p w14:paraId="2F834205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C149C2" w:rsidRDefault="00CB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130FD09F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9A0E16" w14:textId="77777777" w:rsidR="000F510C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</w:t>
            </w:r>
          </w:p>
          <w:p w14:paraId="150BFB81" w14:textId="77777777" w:rsidR="0096680B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7BE408" w14:textId="1A354E5E" w:rsidR="0096680B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03E7C7F3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C149C2" w:rsidRDefault="00CB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A1D4C0" w14:textId="77777777" w:rsidR="000F510C" w:rsidRPr="00C149C2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3C7B86" w14:textId="61CD6829" w:rsidR="0096680B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3C5BA1F1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C149C2" w:rsidRDefault="00CB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254838" w14:textId="77777777" w:rsidR="000F510C" w:rsidRPr="00C149C2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D1E09E" w14:textId="6CF4677B" w:rsidR="0096680B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2</w:t>
            </w:r>
          </w:p>
        </w:tc>
        <w:tc>
          <w:tcPr>
            <w:tcW w:w="1667" w:type="pct"/>
          </w:tcPr>
          <w:p w14:paraId="30A2C359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C149C2" w:rsidRDefault="00CB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03D607E" w14:textId="77777777" w:rsidR="000F510C" w:rsidRPr="00C149C2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DF60B55" w14:textId="77777777" w:rsidR="0096680B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11343A0" w14:textId="1E7404EF" w:rsidR="0096680B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="00133F86"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1618FC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C149C2" w:rsidRDefault="00CB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C149C2" w:rsidRDefault="00CB44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C149C2" w:rsidRDefault="00CB44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4D302C4" w14:textId="77777777" w:rsidR="000F510C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594D54DB" w14:textId="77777777" w:rsidR="0096680B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6C4C573" w14:textId="3FE4BF66" w:rsidR="0096680B" w:rsidRPr="00C149C2" w:rsidRDefault="009668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="00133F86"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C149C2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C149C2" w:rsidRDefault="00CB447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149C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C149C2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C149C2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C149C2" w:rsidRDefault="00CB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C149C2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C149C2" w:rsidRDefault="00CB447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149C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149C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149C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C149C2" w:rsidRDefault="00CB44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C149C2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C149C2" w:rsidRDefault="00CB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C149C2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6A3BE70" w14:textId="77777777" w:rsidR="000F510C" w:rsidRPr="00C149C2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8255418" w14:textId="2BBB0B88" w:rsidR="0096680B" w:rsidRPr="00C149C2" w:rsidRDefault="009668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suitable</w:t>
            </w:r>
          </w:p>
        </w:tc>
        <w:tc>
          <w:tcPr>
            <w:tcW w:w="1667" w:type="pct"/>
          </w:tcPr>
          <w:p w14:paraId="7B18059D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C149C2" w:rsidRDefault="00CB44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C149C2" w:rsidRDefault="00CB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C149C2" w:rsidRDefault="00CB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C149C2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11B2C64" w:rsidR="000F510C" w:rsidRPr="00C149C2" w:rsidRDefault="00AB29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suitable</w:t>
            </w:r>
          </w:p>
        </w:tc>
        <w:tc>
          <w:tcPr>
            <w:tcW w:w="1667" w:type="pct"/>
          </w:tcPr>
          <w:p w14:paraId="02D4ADA5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C149C2" w:rsidRDefault="00CB44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149C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C149C2" w:rsidRDefault="00CB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C149C2" w:rsidRDefault="00CB44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B5D38D9" w14:textId="77777777" w:rsidR="00AB299C" w:rsidRPr="00C149C2" w:rsidRDefault="00AB299C" w:rsidP="00AB299C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25A94F5" w14:textId="77777777" w:rsidR="00AB299C" w:rsidRPr="00C149C2" w:rsidRDefault="00AB299C" w:rsidP="00AB299C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5E369BE9" w14:textId="2BB4CF06" w:rsidR="000F510C" w:rsidRPr="00C149C2" w:rsidRDefault="00AB299C" w:rsidP="00AB29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sz w:val="20"/>
                <w:szCs w:val="20"/>
                <w:lang w:val="en-GB"/>
              </w:rPr>
              <w:t>Yes, it is scientifically correct</w:t>
            </w:r>
          </w:p>
        </w:tc>
        <w:tc>
          <w:tcPr>
            <w:tcW w:w="1667" w:type="pct"/>
          </w:tcPr>
          <w:p w14:paraId="70082BAF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C149C2" w:rsidRDefault="00CB44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C149C2" w:rsidRDefault="00CB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C149C2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C149C2" w:rsidRDefault="00CB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C149C2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437203" w14:textId="77777777" w:rsidR="00133F86" w:rsidRPr="00C149C2" w:rsidRDefault="00133F86" w:rsidP="00133F8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No, </w:t>
            </w:r>
          </w:p>
          <w:p w14:paraId="5A79C6F6" w14:textId="77777777" w:rsidR="00133F86" w:rsidRPr="00C149C2" w:rsidRDefault="00133F86" w:rsidP="00133F86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references are partially sufficient but not fully adequate or recent. </w:t>
            </w:r>
          </w:p>
          <w:p w14:paraId="0CD2BE89" w14:textId="769683DD" w:rsidR="00133F86" w:rsidRPr="00C149C2" w:rsidRDefault="00133F86" w:rsidP="00133F86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="002A4FA0" w:rsidRPr="00C149C2">
              <w:rPr>
                <w:rFonts w:ascii="Arial" w:hAnsi="Arial" w:cs="Arial"/>
                <w:b/>
                <w:bCs/>
                <w:sz w:val="20"/>
                <w:szCs w:val="20"/>
              </w:rPr>
              <w:t>crease</w:t>
            </w:r>
            <w:r w:rsidRPr="00C149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more recent (last 5 years)</w:t>
            </w:r>
          </w:p>
          <w:p w14:paraId="0BE44838" w14:textId="544ABCB0" w:rsidR="00133F86" w:rsidRPr="00C149C2" w:rsidRDefault="002A4FA0" w:rsidP="00133F86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</w:rPr>
              <w:t>Better to i</w:t>
            </w:r>
            <w:r w:rsidR="00133F86" w:rsidRPr="00C149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ncrease the total number of references </w:t>
            </w:r>
            <w:r w:rsidRPr="00C149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up to </w:t>
            </w:r>
            <w:r w:rsidR="00133F86" w:rsidRPr="00C149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35–40</w:t>
            </w:r>
            <w:r w:rsidRPr="00C149C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1FD03B64" w14:textId="77777777" w:rsidR="000F510C" w:rsidRPr="00C149C2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32A32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149C2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C149C2" w:rsidRDefault="00CB44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C149C2" w:rsidRDefault="00CB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C149C2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C149C2" w:rsidRDefault="00CB44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C149C2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D9265" w14:textId="77777777" w:rsidR="000F510C" w:rsidRPr="00C149C2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F9EDE6" w14:textId="77777777" w:rsidR="00133F86" w:rsidRPr="00C149C2" w:rsidRDefault="00133F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B87B25B" w14:textId="6354A28F" w:rsidR="00133F86" w:rsidRPr="00C149C2" w:rsidRDefault="00133F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49C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No</w:t>
            </w:r>
          </w:p>
        </w:tc>
        <w:tc>
          <w:tcPr>
            <w:tcW w:w="1667" w:type="pct"/>
          </w:tcPr>
          <w:p w14:paraId="2FD23908" w14:textId="77777777" w:rsidR="000F510C" w:rsidRPr="00C149C2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FB1F043" w14:textId="77777777" w:rsidR="005B1424" w:rsidRPr="00C149C2" w:rsidRDefault="005B1424" w:rsidP="005B1424">
      <w:pPr>
        <w:rPr>
          <w:rFonts w:ascii="Arial" w:hAnsi="Arial" w:cs="Arial"/>
          <w:b/>
          <w:sz w:val="20"/>
          <w:szCs w:val="20"/>
        </w:rPr>
      </w:pPr>
    </w:p>
    <w:p w14:paraId="585B0963" w14:textId="77777777" w:rsidR="005B1424" w:rsidRPr="00C149C2" w:rsidRDefault="005B1424" w:rsidP="005B1424">
      <w:pPr>
        <w:rPr>
          <w:rFonts w:ascii="Arial" w:hAnsi="Arial" w:cs="Arial"/>
          <w:b/>
          <w:sz w:val="20"/>
          <w:szCs w:val="20"/>
          <w:u w:val="single"/>
        </w:rPr>
      </w:pPr>
      <w:r w:rsidRPr="00C149C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7840D02" w14:textId="77777777" w:rsidR="005B1424" w:rsidRPr="00C149C2" w:rsidRDefault="005B1424" w:rsidP="005B1424">
      <w:pPr>
        <w:rPr>
          <w:rFonts w:ascii="Arial" w:hAnsi="Arial" w:cs="Arial"/>
          <w:sz w:val="20"/>
          <w:szCs w:val="20"/>
        </w:rPr>
      </w:pPr>
    </w:p>
    <w:p w14:paraId="5FF3CABC" w14:textId="77777777" w:rsidR="005B1424" w:rsidRPr="00C149C2" w:rsidRDefault="005B1424" w:rsidP="005B1424">
      <w:pPr>
        <w:rPr>
          <w:rFonts w:ascii="Arial" w:hAnsi="Arial" w:cs="Arial"/>
          <w:sz w:val="20"/>
          <w:szCs w:val="20"/>
        </w:rPr>
      </w:pPr>
      <w:r w:rsidRPr="00C149C2">
        <w:rPr>
          <w:rFonts w:ascii="Arial" w:hAnsi="Arial" w:cs="Arial"/>
          <w:color w:val="000000"/>
          <w:sz w:val="20"/>
          <w:szCs w:val="20"/>
        </w:rPr>
        <w:t>C. Narasimha Rao, Government College for Men</w:t>
      </w:r>
      <w:r w:rsidRPr="00C149C2">
        <w:rPr>
          <w:rFonts w:ascii="Arial" w:hAnsi="Arial" w:cs="Arial"/>
          <w:sz w:val="20"/>
          <w:szCs w:val="20"/>
        </w:rPr>
        <w:t xml:space="preserve">, </w:t>
      </w:r>
      <w:r w:rsidRPr="00C149C2">
        <w:rPr>
          <w:rFonts w:ascii="Arial" w:hAnsi="Arial" w:cs="Arial"/>
          <w:color w:val="000000"/>
          <w:sz w:val="20"/>
          <w:szCs w:val="20"/>
        </w:rPr>
        <w:t>India</w:t>
      </w:r>
    </w:p>
    <w:p w14:paraId="4AB6FF00" w14:textId="77777777" w:rsidR="000F510C" w:rsidRPr="00C149C2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C149C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835BD" w14:textId="77777777" w:rsidR="005859B1" w:rsidRDefault="005859B1">
      <w:r>
        <w:separator/>
      </w:r>
    </w:p>
  </w:endnote>
  <w:endnote w:type="continuationSeparator" w:id="0">
    <w:p w14:paraId="1539FECB" w14:textId="77777777" w:rsidR="005859B1" w:rsidRDefault="00585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CB447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CB447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8DAA4" w14:textId="77777777" w:rsidR="005859B1" w:rsidRDefault="005859B1">
      <w:r>
        <w:separator/>
      </w:r>
    </w:p>
  </w:footnote>
  <w:footnote w:type="continuationSeparator" w:id="0">
    <w:p w14:paraId="37E3ED44" w14:textId="77777777" w:rsidR="005859B1" w:rsidRDefault="00585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CB447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51D52CE"/>
    <w:multiLevelType w:val="hybridMultilevel"/>
    <w:tmpl w:val="E1FCFC5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8493878">
    <w:abstractNumId w:val="4"/>
  </w:num>
  <w:num w:numId="2" w16cid:durableId="2052419466">
    <w:abstractNumId w:val="8"/>
  </w:num>
  <w:num w:numId="3" w16cid:durableId="108820063">
    <w:abstractNumId w:val="7"/>
  </w:num>
  <w:num w:numId="4" w16cid:durableId="537282205">
    <w:abstractNumId w:val="10"/>
  </w:num>
  <w:num w:numId="5" w16cid:durableId="1094521962">
    <w:abstractNumId w:val="6"/>
  </w:num>
  <w:num w:numId="6" w16cid:durableId="2139646681">
    <w:abstractNumId w:val="0"/>
  </w:num>
  <w:num w:numId="7" w16cid:durableId="414207855">
    <w:abstractNumId w:val="3"/>
  </w:num>
  <w:num w:numId="8" w16cid:durableId="1130124884">
    <w:abstractNumId w:val="12"/>
  </w:num>
  <w:num w:numId="9" w16cid:durableId="990868129">
    <w:abstractNumId w:val="11"/>
  </w:num>
  <w:num w:numId="10" w16cid:durableId="510217266">
    <w:abstractNumId w:val="2"/>
  </w:num>
  <w:num w:numId="11" w16cid:durableId="370767591">
    <w:abstractNumId w:val="1"/>
  </w:num>
  <w:num w:numId="12" w16cid:durableId="1692955084">
    <w:abstractNumId w:val="5"/>
  </w:num>
  <w:num w:numId="13" w16cid:durableId="11495968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5100A"/>
    <w:rsid w:val="00066A68"/>
    <w:rsid w:val="000F510C"/>
    <w:rsid w:val="00133F86"/>
    <w:rsid w:val="00164C70"/>
    <w:rsid w:val="002A4FA0"/>
    <w:rsid w:val="00414D21"/>
    <w:rsid w:val="005859B1"/>
    <w:rsid w:val="005B1424"/>
    <w:rsid w:val="006260B5"/>
    <w:rsid w:val="006518EB"/>
    <w:rsid w:val="006B79E2"/>
    <w:rsid w:val="006D1C1A"/>
    <w:rsid w:val="006D4715"/>
    <w:rsid w:val="008A048C"/>
    <w:rsid w:val="00950AC0"/>
    <w:rsid w:val="00961D21"/>
    <w:rsid w:val="009644FA"/>
    <w:rsid w:val="0096680B"/>
    <w:rsid w:val="00AB299C"/>
    <w:rsid w:val="00AB3C70"/>
    <w:rsid w:val="00AD2A0C"/>
    <w:rsid w:val="00B27293"/>
    <w:rsid w:val="00C149C2"/>
    <w:rsid w:val="00C21838"/>
    <w:rsid w:val="00C90470"/>
    <w:rsid w:val="00CB447A"/>
    <w:rsid w:val="00EA6CE4"/>
    <w:rsid w:val="00EB1D00"/>
    <w:rsid w:val="00F23A39"/>
    <w:rsid w:val="00F5286C"/>
    <w:rsid w:val="00FD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50</cp:revision>
  <dcterms:created xsi:type="dcterms:W3CDTF">2026-03-24T06:15:00Z</dcterms:created>
  <dcterms:modified xsi:type="dcterms:W3CDTF">2026-07-24T05:59:00Z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