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E142A6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E142A6" w:rsidRDefault="00D1769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E142A6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142A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E142A6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E142A6" w:rsidRDefault="00D1769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5E14ABB" w:rsidR="000F510C" w:rsidRPr="00E142A6" w:rsidRDefault="004B0A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Ms_UPJOZ_6266</w:t>
            </w:r>
          </w:p>
        </w:tc>
      </w:tr>
      <w:tr w:rsidR="000F510C" w:rsidRPr="00E142A6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E142A6" w:rsidRDefault="00D1769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D15A43D" w:rsidR="000F510C" w:rsidRPr="00E142A6" w:rsidRDefault="004B0A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Identification of resistance sources against Yellow Stem Borer (</w:t>
            </w:r>
            <w:proofErr w:type="spellStart"/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Scirpophaga</w:t>
            </w:r>
            <w:proofErr w:type="spellEnd"/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incertulas</w:t>
            </w:r>
            <w:proofErr w:type="spellEnd"/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Walker) in rice under field conditions</w:t>
            </w:r>
          </w:p>
        </w:tc>
      </w:tr>
      <w:tr w:rsidR="000F510C" w:rsidRPr="00E142A6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E142A6" w:rsidRDefault="00D1769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E142A6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E142A6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E142A6" w:rsidRDefault="00D1769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142A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142A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E142A6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E142A6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E142A6" w:rsidRDefault="00D1769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142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142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E142A6" w:rsidRDefault="00D1769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D3DFDAD" w14:textId="3F90493C" w:rsidR="000F510C" w:rsidRPr="00E142A6" w:rsidRDefault="0010672E" w:rsidP="0010672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</w:t>
            </w: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</w:t>
            </w:r>
            <w:r w:rsidRPr="00E142A6">
              <w:rPr>
                <w:rFonts w:ascii="Arial" w:hAnsi="Arial" w:cs="Arial"/>
                <w:sz w:val="20"/>
                <w:szCs w:val="20"/>
              </w:rPr>
              <w:t xml:space="preserve"> study evaluated various rice cultivars  host resistance to </w:t>
            </w:r>
            <w:proofErr w:type="spellStart"/>
            <w:r w:rsidRPr="00E142A6">
              <w:rPr>
                <w:rFonts w:ascii="Arial" w:hAnsi="Arial" w:cs="Arial"/>
                <w:i/>
                <w:iCs/>
                <w:sz w:val="20"/>
                <w:szCs w:val="20"/>
              </w:rPr>
              <w:t>Scirpophaga</w:t>
            </w:r>
            <w:proofErr w:type="spellEnd"/>
            <w:r w:rsidRPr="00E142A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142A6">
              <w:rPr>
                <w:rFonts w:ascii="Arial" w:hAnsi="Arial" w:cs="Arial"/>
                <w:i/>
                <w:iCs/>
                <w:sz w:val="20"/>
                <w:szCs w:val="20"/>
              </w:rPr>
              <w:t>incertulas</w:t>
            </w:r>
            <w:proofErr w:type="spellEnd"/>
            <w:r w:rsidRPr="00E142A6">
              <w:rPr>
                <w:rFonts w:ascii="Arial" w:hAnsi="Arial" w:cs="Arial"/>
                <w:sz w:val="20"/>
                <w:szCs w:val="20"/>
              </w:rPr>
              <w:t xml:space="preserve">  during their vegetative growth.</w:t>
            </w:r>
          </w:p>
          <w:p w14:paraId="39335DD9" w14:textId="5E885432" w:rsidR="00C95747" w:rsidRPr="00E142A6" w:rsidRDefault="0010672E" w:rsidP="00C9574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42A6">
              <w:rPr>
                <w:rFonts w:ascii="Arial" w:hAnsi="Arial" w:cs="Arial"/>
                <w:sz w:val="20"/>
                <w:szCs w:val="20"/>
              </w:rPr>
              <w:t>2.</w:t>
            </w:r>
            <w:r w:rsidR="00C95747"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</w:t>
            </w:r>
            <w:r w:rsidR="00C95747" w:rsidRPr="00E142A6">
              <w:rPr>
                <w:rFonts w:ascii="Arial" w:hAnsi="Arial" w:cs="Arial"/>
                <w:sz w:val="20"/>
                <w:szCs w:val="20"/>
              </w:rPr>
              <w:t xml:space="preserve"> study evaluated various rice cultivars  host resistance to </w:t>
            </w:r>
            <w:proofErr w:type="spellStart"/>
            <w:r w:rsidR="00C95747" w:rsidRPr="00E142A6">
              <w:rPr>
                <w:rFonts w:ascii="Arial" w:hAnsi="Arial" w:cs="Arial"/>
                <w:i/>
                <w:iCs/>
                <w:sz w:val="20"/>
                <w:szCs w:val="20"/>
              </w:rPr>
              <w:t>Scirpophaga</w:t>
            </w:r>
            <w:proofErr w:type="spellEnd"/>
            <w:r w:rsidR="00C95747" w:rsidRPr="00E142A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95747" w:rsidRPr="00E142A6">
              <w:rPr>
                <w:rFonts w:ascii="Arial" w:hAnsi="Arial" w:cs="Arial"/>
                <w:i/>
                <w:iCs/>
                <w:sz w:val="20"/>
                <w:szCs w:val="20"/>
              </w:rPr>
              <w:t>incertulas</w:t>
            </w:r>
            <w:proofErr w:type="spellEnd"/>
            <w:r w:rsidR="00C95747" w:rsidRPr="00E142A6">
              <w:rPr>
                <w:rFonts w:ascii="Arial" w:hAnsi="Arial" w:cs="Arial"/>
                <w:sz w:val="20"/>
                <w:szCs w:val="20"/>
              </w:rPr>
              <w:t xml:space="preserve">  during their reproductive phase4.</w:t>
            </w:r>
          </w:p>
          <w:p w14:paraId="1D56693A" w14:textId="3BAB282E" w:rsidR="0010672E" w:rsidRPr="00E142A6" w:rsidRDefault="00C95747" w:rsidP="0010672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42A6">
              <w:rPr>
                <w:rFonts w:ascii="Arial" w:hAnsi="Arial" w:cs="Arial"/>
                <w:sz w:val="20"/>
                <w:szCs w:val="20"/>
              </w:rPr>
              <w:t>3.Combined Host resistance and yield evaluations.</w:t>
            </w:r>
          </w:p>
          <w:p w14:paraId="03DC2AB4" w14:textId="16AE7151" w:rsidR="0010672E" w:rsidRPr="00E142A6" w:rsidRDefault="0010672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E142A6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E142A6" w:rsidRDefault="00D176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142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E142A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142A6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E142A6" w:rsidRDefault="00D1769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142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E142A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E142A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E142A6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E142A6" w:rsidRDefault="00D176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2F12F6AE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58E3600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75247A5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3BBA47BC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385131D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45ED7CD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589D1E0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8CE6B46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0A3432C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1F64AE1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34568B3" w:rsidR="000F510C" w:rsidRPr="00E142A6" w:rsidRDefault="00C957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E142A6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E142A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254D9FB" w:rsidR="000F510C" w:rsidRPr="00E142A6" w:rsidRDefault="00C957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30FD09F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3C3B71B6" w:rsidR="000F510C" w:rsidRPr="00E142A6" w:rsidRDefault="00C957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421AF434" w:rsidR="000F510C" w:rsidRPr="00E142A6" w:rsidRDefault="00C957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29DFDB6" w:rsidR="000F510C" w:rsidRPr="00E142A6" w:rsidRDefault="00C957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A57BA96" w:rsidR="000F510C" w:rsidRPr="00E142A6" w:rsidRDefault="00C957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E142A6" w:rsidRDefault="00D176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E142A6" w:rsidRDefault="00D17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4F8632CD" w:rsidR="000F510C" w:rsidRPr="00E142A6" w:rsidRDefault="00C957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D78EDE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E142A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E142A6" w:rsidRDefault="00D176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142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E142A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142A6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E142A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E142A6" w:rsidRDefault="00D1769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142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142A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142A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E142A6" w:rsidRDefault="00D176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E142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E142A6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D930D63" w14:textId="77777777" w:rsidR="00C95747" w:rsidRPr="00E142A6" w:rsidRDefault="00C95747" w:rsidP="00C957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</w:rPr>
              <w:t>Identification of Host resistance  against Yellow Stem Borer (</w:t>
            </w:r>
            <w:proofErr w:type="spellStart"/>
            <w:r w:rsidRPr="00E142A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Scirpophaga</w:t>
            </w:r>
            <w:proofErr w:type="spellEnd"/>
            <w:r w:rsidRPr="00E142A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142A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incertulas</w:t>
            </w:r>
            <w:proofErr w:type="spellEnd"/>
            <w:r w:rsidRPr="00E142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Walker) in rice under field conditions</w:t>
            </w:r>
          </w:p>
          <w:p w14:paraId="68255418" w14:textId="77777777" w:rsidR="000F510C" w:rsidRPr="00E142A6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18059D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E142A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770AADA" w:rsidR="000F510C" w:rsidRPr="00E142A6" w:rsidRDefault="00C957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impo</w:t>
            </w:r>
            <w:r w:rsidR="00A86F91"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rted the recommended cultivars based on their resistance and yield values.</w:t>
            </w:r>
          </w:p>
        </w:tc>
        <w:tc>
          <w:tcPr>
            <w:tcW w:w="1667" w:type="pct"/>
          </w:tcPr>
          <w:p w14:paraId="02D4ADA5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E142A6" w:rsidRDefault="00D176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142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E142A6" w:rsidRDefault="00D1769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8572CCE" w:rsidR="000F510C" w:rsidRPr="00E142A6" w:rsidRDefault="00A86F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E142A6" w:rsidRDefault="00D176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E142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E142A6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3F3236" w14:textId="77777777" w:rsidR="000F510C" w:rsidRPr="00E142A6" w:rsidRDefault="00A86F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44394936" w14:textId="77777777" w:rsidR="00A86F91" w:rsidRPr="00E142A6" w:rsidRDefault="006679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F</w:t>
            </w:r>
            <w:r w:rsidR="00A86F91"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our in text references on discussion did not appear in the References.</w:t>
            </w:r>
          </w:p>
          <w:p w14:paraId="64BA7D59" w14:textId="77777777" w:rsidR="004D58F3" w:rsidRPr="00E142A6" w:rsidRDefault="004D58F3" w:rsidP="004D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sz w:val="20"/>
                <w:szCs w:val="20"/>
                <w:lang w:val="en-GB"/>
              </w:rPr>
              <w:t>Check the use  o</w:t>
            </w: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f  </w:t>
            </w:r>
            <w:proofErr w:type="spellStart"/>
            <w:r w:rsidRPr="00E142A6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et,al</w:t>
            </w:r>
            <w:proofErr w:type="spellEnd"/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., or </w:t>
            </w:r>
            <w:proofErr w:type="spellStart"/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et,al</w:t>
            </w:r>
            <w:proofErr w:type="spellEnd"/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.,</w:t>
            </w:r>
          </w:p>
          <w:p w14:paraId="1FD03B64" w14:textId="52FD03E1" w:rsidR="004D58F3" w:rsidRPr="00E142A6" w:rsidRDefault="004D58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142A6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E142A6" w:rsidRDefault="00D176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E142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E142A6" w:rsidRDefault="00D17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E142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2A1B0DC" w:rsidR="000F510C" w:rsidRPr="00E142A6" w:rsidRDefault="006679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42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Indiscriminate  use of abbreviations</w:t>
            </w:r>
          </w:p>
        </w:tc>
        <w:tc>
          <w:tcPr>
            <w:tcW w:w="1667" w:type="pct"/>
          </w:tcPr>
          <w:p w14:paraId="2FD23908" w14:textId="77777777" w:rsidR="000F510C" w:rsidRPr="00E142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0E962E" w14:textId="77777777" w:rsidR="008C5A03" w:rsidRPr="00E142A6" w:rsidRDefault="008C5A03" w:rsidP="008C5A03">
      <w:pPr>
        <w:rPr>
          <w:rFonts w:ascii="Arial" w:hAnsi="Arial" w:cs="Arial"/>
          <w:b/>
          <w:sz w:val="20"/>
          <w:szCs w:val="20"/>
          <w:u w:val="single"/>
        </w:rPr>
      </w:pPr>
      <w:r w:rsidRPr="00E142A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FA447CA" w14:textId="77777777" w:rsidR="008C5A03" w:rsidRPr="00E142A6" w:rsidRDefault="008C5A03" w:rsidP="008C5A03">
      <w:pPr>
        <w:rPr>
          <w:rFonts w:ascii="Arial" w:hAnsi="Arial" w:cs="Arial"/>
          <w:sz w:val="20"/>
          <w:szCs w:val="20"/>
        </w:rPr>
      </w:pPr>
    </w:p>
    <w:p w14:paraId="6C62EB7E" w14:textId="77777777" w:rsidR="008C5A03" w:rsidRPr="00E142A6" w:rsidRDefault="008C5A03" w:rsidP="008C5A03">
      <w:pPr>
        <w:rPr>
          <w:rFonts w:ascii="Arial" w:hAnsi="Arial" w:cs="Arial"/>
          <w:sz w:val="20"/>
          <w:szCs w:val="20"/>
        </w:rPr>
      </w:pPr>
      <w:r w:rsidRPr="00E142A6">
        <w:rPr>
          <w:rFonts w:ascii="Arial" w:hAnsi="Arial" w:cs="Arial"/>
          <w:color w:val="000000"/>
          <w:sz w:val="20"/>
          <w:szCs w:val="20"/>
        </w:rPr>
        <w:t>Henry  Okolie, Nnamdi Azikiwe University</w:t>
      </w:r>
      <w:r w:rsidRPr="00E142A6">
        <w:rPr>
          <w:rFonts w:ascii="Arial" w:hAnsi="Arial" w:cs="Arial"/>
          <w:sz w:val="20"/>
          <w:szCs w:val="20"/>
        </w:rPr>
        <w:t xml:space="preserve">, </w:t>
      </w:r>
      <w:r w:rsidRPr="00E142A6">
        <w:rPr>
          <w:rFonts w:ascii="Arial" w:hAnsi="Arial" w:cs="Arial"/>
          <w:color w:val="000000"/>
          <w:sz w:val="20"/>
          <w:szCs w:val="20"/>
        </w:rPr>
        <w:t>Nigeria</w:t>
      </w:r>
    </w:p>
    <w:p w14:paraId="29F13C2F" w14:textId="77777777" w:rsidR="008C5A03" w:rsidRPr="00E142A6" w:rsidRDefault="008C5A03" w:rsidP="008C5A03">
      <w:pPr>
        <w:rPr>
          <w:rFonts w:ascii="Arial" w:hAnsi="Arial" w:cs="Arial"/>
          <w:sz w:val="20"/>
          <w:szCs w:val="20"/>
        </w:rPr>
      </w:pPr>
    </w:p>
    <w:p w14:paraId="4AB6FF00" w14:textId="77777777" w:rsidR="000F510C" w:rsidRPr="00E142A6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E142A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A38E" w14:textId="77777777" w:rsidR="00B16BEA" w:rsidRDefault="00B16BEA">
      <w:r>
        <w:separator/>
      </w:r>
    </w:p>
  </w:endnote>
  <w:endnote w:type="continuationSeparator" w:id="0">
    <w:p w14:paraId="3657C603" w14:textId="77777777" w:rsidR="00B16BEA" w:rsidRDefault="00B1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D1769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32A6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32A6C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D1769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89868" w14:textId="77777777" w:rsidR="00B16BEA" w:rsidRDefault="00B16BEA">
      <w:r>
        <w:separator/>
      </w:r>
    </w:p>
  </w:footnote>
  <w:footnote w:type="continuationSeparator" w:id="0">
    <w:p w14:paraId="0213DE68" w14:textId="77777777" w:rsidR="00B16BEA" w:rsidRDefault="00B16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D1769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9268770">
    <w:abstractNumId w:val="4"/>
  </w:num>
  <w:num w:numId="2" w16cid:durableId="962924261">
    <w:abstractNumId w:val="8"/>
  </w:num>
  <w:num w:numId="3" w16cid:durableId="70124920">
    <w:abstractNumId w:val="7"/>
  </w:num>
  <w:num w:numId="4" w16cid:durableId="1821651320">
    <w:abstractNumId w:val="9"/>
  </w:num>
  <w:num w:numId="5" w16cid:durableId="560597469">
    <w:abstractNumId w:val="6"/>
  </w:num>
  <w:num w:numId="6" w16cid:durableId="271598013">
    <w:abstractNumId w:val="0"/>
  </w:num>
  <w:num w:numId="7" w16cid:durableId="36247500">
    <w:abstractNumId w:val="3"/>
  </w:num>
  <w:num w:numId="8" w16cid:durableId="656424125">
    <w:abstractNumId w:val="11"/>
  </w:num>
  <w:num w:numId="9" w16cid:durableId="1102383227">
    <w:abstractNumId w:val="10"/>
  </w:num>
  <w:num w:numId="10" w16cid:durableId="1474787234">
    <w:abstractNumId w:val="2"/>
  </w:num>
  <w:num w:numId="11" w16cid:durableId="169762561">
    <w:abstractNumId w:val="1"/>
  </w:num>
  <w:num w:numId="12" w16cid:durableId="1398359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311B3"/>
    <w:rsid w:val="000F510C"/>
    <w:rsid w:val="0010672E"/>
    <w:rsid w:val="001C7CB1"/>
    <w:rsid w:val="002B00C9"/>
    <w:rsid w:val="002C78B3"/>
    <w:rsid w:val="004B0A06"/>
    <w:rsid w:val="004D58F3"/>
    <w:rsid w:val="006518EB"/>
    <w:rsid w:val="00667990"/>
    <w:rsid w:val="006B79E2"/>
    <w:rsid w:val="006D4715"/>
    <w:rsid w:val="006E5D60"/>
    <w:rsid w:val="0070633B"/>
    <w:rsid w:val="00797C78"/>
    <w:rsid w:val="008A048C"/>
    <w:rsid w:val="008A0D0F"/>
    <w:rsid w:val="008C5A03"/>
    <w:rsid w:val="009E1ADE"/>
    <w:rsid w:val="00A86F91"/>
    <w:rsid w:val="00AC5775"/>
    <w:rsid w:val="00AD2A0C"/>
    <w:rsid w:val="00B16BEA"/>
    <w:rsid w:val="00B27293"/>
    <w:rsid w:val="00B32876"/>
    <w:rsid w:val="00C21838"/>
    <w:rsid w:val="00C32A6C"/>
    <w:rsid w:val="00C8649F"/>
    <w:rsid w:val="00C87BD2"/>
    <w:rsid w:val="00C95747"/>
    <w:rsid w:val="00CE5FE1"/>
    <w:rsid w:val="00CF2963"/>
    <w:rsid w:val="00D17699"/>
    <w:rsid w:val="00D41959"/>
    <w:rsid w:val="00E1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19982293-7592-43E5-98BB-5184DAE3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031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