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0BC91" w14:textId="31B816EE" w:rsidR="001855F0" w:rsidRPr="00E32335" w:rsidRDefault="001855F0" w:rsidP="002A5E98">
      <w:pPr>
        <w:spacing w:after="0" w:line="240" w:lineRule="auto"/>
        <w:jc w:val="center"/>
        <w:rPr>
          <w:rFonts w:ascii="Times New Roman" w:hAnsi="Times New Roman" w:cs="Times New Roman"/>
          <w:b/>
          <w:bCs/>
          <w:sz w:val="24"/>
          <w:szCs w:val="24"/>
          <w:lang w:val="en-US"/>
        </w:rPr>
      </w:pPr>
      <w:r w:rsidRPr="00E32335">
        <w:rPr>
          <w:rFonts w:ascii="Times New Roman" w:hAnsi="Times New Roman" w:cs="Times New Roman"/>
          <w:b/>
          <w:bCs/>
          <w:sz w:val="24"/>
          <w:szCs w:val="24"/>
          <w:lang w:val="en-US"/>
        </w:rPr>
        <w:t xml:space="preserve">Effect of </w:t>
      </w:r>
      <w:r>
        <w:rPr>
          <w:rFonts w:ascii="Times New Roman" w:hAnsi="Times New Roman" w:cs="Times New Roman"/>
          <w:b/>
          <w:bCs/>
          <w:sz w:val="24"/>
          <w:szCs w:val="24"/>
          <w:lang w:val="en-US"/>
        </w:rPr>
        <w:t>Acetone</w:t>
      </w:r>
      <w:r w:rsidRPr="00E32335">
        <w:rPr>
          <w:rFonts w:ascii="Times New Roman" w:hAnsi="Times New Roman" w:cs="Times New Roman"/>
          <w:b/>
          <w:bCs/>
          <w:sz w:val="24"/>
          <w:szCs w:val="24"/>
          <w:lang w:val="en-US"/>
        </w:rPr>
        <w:t xml:space="preserve"> leaf extract of the Malabar Catmint </w:t>
      </w:r>
      <w:proofErr w:type="spellStart"/>
      <w:r w:rsidRPr="00E32335">
        <w:rPr>
          <w:rFonts w:ascii="Times New Roman" w:hAnsi="Times New Roman" w:cs="Times New Roman"/>
          <w:b/>
          <w:bCs/>
          <w:i/>
          <w:iCs/>
          <w:sz w:val="24"/>
          <w:szCs w:val="24"/>
          <w:lang w:val="en-US"/>
        </w:rPr>
        <w:t>Anisomeles</w:t>
      </w:r>
      <w:proofErr w:type="spellEnd"/>
      <w:r w:rsidRPr="00E32335">
        <w:rPr>
          <w:rFonts w:ascii="Times New Roman" w:hAnsi="Times New Roman" w:cs="Times New Roman"/>
          <w:b/>
          <w:bCs/>
          <w:i/>
          <w:iCs/>
          <w:sz w:val="24"/>
          <w:szCs w:val="24"/>
          <w:lang w:val="en-US"/>
        </w:rPr>
        <w:t xml:space="preserve"> </w:t>
      </w:r>
      <w:proofErr w:type="spellStart"/>
      <w:r w:rsidRPr="00E32335">
        <w:rPr>
          <w:rFonts w:ascii="Times New Roman" w:hAnsi="Times New Roman" w:cs="Times New Roman"/>
          <w:b/>
          <w:bCs/>
          <w:i/>
          <w:iCs/>
          <w:sz w:val="24"/>
          <w:szCs w:val="24"/>
          <w:lang w:val="en-US"/>
        </w:rPr>
        <w:t>malabarica</w:t>
      </w:r>
      <w:proofErr w:type="spellEnd"/>
      <w:r w:rsidRPr="00E32335">
        <w:rPr>
          <w:rFonts w:ascii="Times New Roman" w:hAnsi="Times New Roman" w:cs="Times New Roman"/>
          <w:b/>
          <w:bCs/>
          <w:i/>
          <w:iCs/>
          <w:sz w:val="24"/>
          <w:szCs w:val="24"/>
          <w:lang w:val="en-US"/>
        </w:rPr>
        <w:t xml:space="preserve"> </w:t>
      </w:r>
      <w:r w:rsidRPr="00E32335">
        <w:rPr>
          <w:rFonts w:ascii="Times New Roman" w:hAnsi="Times New Roman" w:cs="Times New Roman"/>
          <w:b/>
          <w:bCs/>
          <w:sz w:val="24"/>
          <w:szCs w:val="24"/>
          <w:lang w:val="en-US"/>
        </w:rPr>
        <w:t xml:space="preserve">Linnaeus against the tobacco leaf caterpillar </w:t>
      </w:r>
      <w:r w:rsidRPr="00E32335">
        <w:rPr>
          <w:rFonts w:ascii="Times New Roman" w:hAnsi="Times New Roman" w:cs="Times New Roman"/>
          <w:b/>
          <w:bCs/>
          <w:i/>
          <w:iCs/>
          <w:sz w:val="24"/>
          <w:szCs w:val="24"/>
          <w:lang w:val="en-US"/>
        </w:rPr>
        <w:t xml:space="preserve">Spodoptera </w:t>
      </w:r>
      <w:proofErr w:type="spellStart"/>
      <w:r w:rsidRPr="00E32335">
        <w:rPr>
          <w:rFonts w:ascii="Times New Roman" w:hAnsi="Times New Roman" w:cs="Times New Roman"/>
          <w:b/>
          <w:bCs/>
          <w:i/>
          <w:iCs/>
          <w:sz w:val="24"/>
          <w:szCs w:val="24"/>
          <w:lang w:val="en-US"/>
        </w:rPr>
        <w:t>litura</w:t>
      </w:r>
      <w:proofErr w:type="spellEnd"/>
      <w:r w:rsidRPr="00E32335">
        <w:rPr>
          <w:rFonts w:ascii="Times New Roman" w:hAnsi="Times New Roman" w:cs="Times New Roman"/>
          <w:b/>
          <w:bCs/>
          <w:i/>
          <w:iCs/>
          <w:sz w:val="24"/>
          <w:szCs w:val="24"/>
          <w:lang w:val="en-US"/>
        </w:rPr>
        <w:t xml:space="preserve"> </w:t>
      </w:r>
      <w:r w:rsidRPr="00E32335">
        <w:rPr>
          <w:rFonts w:ascii="Times New Roman" w:hAnsi="Times New Roman" w:cs="Times New Roman"/>
          <w:b/>
          <w:bCs/>
          <w:sz w:val="24"/>
          <w:szCs w:val="24"/>
          <w:lang w:val="en-US"/>
        </w:rPr>
        <w:t xml:space="preserve">(Fabricius) </w:t>
      </w:r>
      <w:r w:rsidR="00C34E9B">
        <w:rPr>
          <w:rFonts w:ascii="Times New Roman" w:hAnsi="Times New Roman" w:cs="Times New Roman"/>
          <w:b/>
          <w:bCs/>
          <w:sz w:val="24"/>
          <w:szCs w:val="24"/>
          <w:lang w:val="en-US"/>
        </w:rPr>
        <w:tab/>
      </w:r>
      <w:r w:rsidR="00C34E9B">
        <w:rPr>
          <w:rFonts w:ascii="Times New Roman" w:hAnsi="Times New Roman" w:cs="Times New Roman"/>
          <w:b/>
          <w:bCs/>
          <w:sz w:val="24"/>
          <w:szCs w:val="24"/>
          <w:lang w:val="en-US"/>
        </w:rPr>
        <w:tab/>
      </w:r>
      <w:r w:rsidRPr="00E32335">
        <w:rPr>
          <w:rFonts w:ascii="Times New Roman" w:hAnsi="Times New Roman" w:cs="Times New Roman"/>
          <w:b/>
          <w:bCs/>
          <w:sz w:val="24"/>
          <w:szCs w:val="24"/>
          <w:lang w:val="en-US"/>
        </w:rPr>
        <w:t>(</w:t>
      </w:r>
      <w:proofErr w:type="spellStart"/>
      <w:r w:rsidRPr="00E32335">
        <w:rPr>
          <w:rFonts w:ascii="Times New Roman" w:hAnsi="Times New Roman" w:cs="Times New Roman"/>
          <w:b/>
          <w:bCs/>
          <w:sz w:val="24"/>
          <w:szCs w:val="24"/>
          <w:lang w:val="en-US"/>
        </w:rPr>
        <w:t>Noctuidae</w:t>
      </w:r>
      <w:proofErr w:type="spellEnd"/>
      <w:r w:rsidRPr="00E32335">
        <w:rPr>
          <w:rFonts w:ascii="Times New Roman" w:hAnsi="Times New Roman" w:cs="Times New Roman"/>
          <w:b/>
          <w:bCs/>
          <w:sz w:val="24"/>
          <w:szCs w:val="24"/>
          <w:lang w:val="en-US"/>
        </w:rPr>
        <w:t>: Lepidoptera)</w:t>
      </w:r>
    </w:p>
    <w:p w14:paraId="7AA1839C" w14:textId="77777777" w:rsidR="00B45288" w:rsidRDefault="00B45288" w:rsidP="002A5E98">
      <w:pPr>
        <w:spacing w:line="360" w:lineRule="auto"/>
        <w:jc w:val="center"/>
        <w:rPr>
          <w:rFonts w:ascii="Times New Roman" w:hAnsi="Times New Roman" w:cs="Times New Roman"/>
          <w:b/>
          <w:bCs/>
          <w:sz w:val="24"/>
          <w:szCs w:val="24"/>
          <w:lang w:val="en-US"/>
        </w:rPr>
      </w:pPr>
    </w:p>
    <w:p w14:paraId="5BF16443" w14:textId="77777777" w:rsidR="00D652B0" w:rsidRDefault="00D652B0" w:rsidP="002A5E98">
      <w:pPr>
        <w:spacing w:line="360" w:lineRule="auto"/>
        <w:jc w:val="center"/>
        <w:rPr>
          <w:rFonts w:ascii="Times New Roman" w:hAnsi="Times New Roman" w:cs="Times New Roman"/>
          <w:b/>
          <w:bCs/>
          <w:sz w:val="24"/>
          <w:szCs w:val="24"/>
          <w:lang w:val="en-US"/>
        </w:rPr>
      </w:pPr>
    </w:p>
    <w:p w14:paraId="05D28D98" w14:textId="67531D8C" w:rsidR="001855F0" w:rsidRPr="00E32335" w:rsidRDefault="001855F0" w:rsidP="002A5E98">
      <w:pPr>
        <w:spacing w:line="360" w:lineRule="auto"/>
        <w:jc w:val="center"/>
        <w:rPr>
          <w:rFonts w:ascii="Times New Roman" w:hAnsi="Times New Roman" w:cs="Times New Roman"/>
          <w:b/>
          <w:bCs/>
          <w:sz w:val="24"/>
          <w:szCs w:val="24"/>
          <w:lang w:val="en-US"/>
        </w:rPr>
      </w:pPr>
      <w:r w:rsidRPr="00E32335">
        <w:rPr>
          <w:rFonts w:ascii="Times New Roman" w:hAnsi="Times New Roman" w:cs="Times New Roman"/>
          <w:b/>
          <w:bCs/>
          <w:sz w:val="24"/>
          <w:szCs w:val="24"/>
          <w:lang w:val="en-US"/>
        </w:rPr>
        <w:t>Abstract</w:t>
      </w:r>
    </w:p>
    <w:p w14:paraId="2056FD1D" w14:textId="63978794" w:rsidR="00E47260" w:rsidRPr="00F607DD" w:rsidRDefault="00001A74" w:rsidP="002A5E98">
      <w:pPr>
        <w:spacing w:line="360" w:lineRule="auto"/>
        <w:ind w:firstLine="720"/>
        <w:jc w:val="both"/>
        <w:rPr>
          <w:rFonts w:ascii="Times New Roman" w:hAnsi="Times New Roman" w:cs="Times New Roman"/>
          <w:sz w:val="24"/>
          <w:szCs w:val="24"/>
        </w:rPr>
      </w:pPr>
      <w:r w:rsidRPr="00001A74">
        <w:rPr>
          <w:rFonts w:ascii="Times New Roman" w:hAnsi="Times New Roman" w:cs="Times New Roman"/>
          <w:i/>
          <w:iCs/>
          <w:sz w:val="24"/>
          <w:szCs w:val="24"/>
          <w:lang w:val="en-US"/>
        </w:rPr>
        <w:t xml:space="preserve">Spodoptera </w:t>
      </w:r>
      <w:proofErr w:type="spellStart"/>
      <w:r w:rsidRPr="00001A74">
        <w:rPr>
          <w:rFonts w:ascii="Times New Roman" w:hAnsi="Times New Roman" w:cs="Times New Roman"/>
          <w:i/>
          <w:iCs/>
          <w:sz w:val="24"/>
          <w:szCs w:val="24"/>
          <w:lang w:val="en-US"/>
        </w:rPr>
        <w:t>litura</w:t>
      </w:r>
      <w:proofErr w:type="spellEnd"/>
      <w:r w:rsidRPr="00001A74">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is one of the serious and ubiquitous pests and causes severe damage that leads to yield loss. </w:t>
      </w:r>
      <w:proofErr w:type="spellStart"/>
      <w:r>
        <w:rPr>
          <w:rFonts w:ascii="Times New Roman" w:hAnsi="Times New Roman" w:cs="Times New Roman"/>
          <w:sz w:val="24"/>
          <w:szCs w:val="24"/>
          <w:lang w:val="en-US"/>
        </w:rPr>
        <w:t>Synthethic</w:t>
      </w:r>
      <w:proofErr w:type="spellEnd"/>
      <w:r>
        <w:rPr>
          <w:rFonts w:ascii="Times New Roman" w:hAnsi="Times New Roman" w:cs="Times New Roman"/>
          <w:sz w:val="24"/>
          <w:szCs w:val="24"/>
          <w:lang w:val="en-US"/>
        </w:rPr>
        <w:t xml:space="preserve"> chemicals causes severe effects to the natural enemy and serious hazardous to human health. </w:t>
      </w:r>
      <w:r w:rsidRPr="004D7CE7">
        <w:rPr>
          <w:rFonts w:ascii="Times New Roman" w:hAnsi="Times New Roman" w:cs="Times New Roman"/>
          <w:sz w:val="24"/>
          <w:szCs w:val="24"/>
        </w:rPr>
        <w:t>Botanicals are gaining popularity in organic farming due to their safety profile on crop consumption, and consumers are willing to pay a premium price for organic produc</w:t>
      </w:r>
      <w:r>
        <w:rPr>
          <w:rFonts w:ascii="Times New Roman" w:hAnsi="Times New Roman" w:cs="Times New Roman"/>
          <w:sz w:val="24"/>
          <w:szCs w:val="24"/>
        </w:rPr>
        <w:t>e.</w:t>
      </w:r>
      <w:r>
        <w:rPr>
          <w:rFonts w:ascii="Times New Roman" w:hAnsi="Times New Roman" w:cs="Times New Roman"/>
          <w:sz w:val="24"/>
          <w:szCs w:val="24"/>
          <w:lang w:val="en-US"/>
        </w:rPr>
        <w:t xml:space="preserve"> </w:t>
      </w:r>
      <w:r w:rsidRPr="004D7CE7">
        <w:rPr>
          <w:rFonts w:ascii="Times New Roman" w:hAnsi="Times New Roman" w:cs="Times New Roman"/>
          <w:i/>
          <w:iCs/>
          <w:sz w:val="24"/>
          <w:szCs w:val="24"/>
        </w:rPr>
        <w:t xml:space="preserve">A. </w:t>
      </w:r>
      <w:proofErr w:type="spellStart"/>
      <w:r w:rsidRPr="004D7CE7">
        <w:rPr>
          <w:rFonts w:ascii="Times New Roman" w:hAnsi="Times New Roman" w:cs="Times New Roman"/>
          <w:i/>
          <w:iCs/>
          <w:sz w:val="24"/>
          <w:szCs w:val="24"/>
        </w:rPr>
        <w:t>malabarica</w:t>
      </w:r>
      <w:proofErr w:type="spellEnd"/>
      <w:r w:rsidRPr="004D7CE7">
        <w:rPr>
          <w:rFonts w:ascii="Times New Roman" w:hAnsi="Times New Roman" w:cs="Times New Roman"/>
          <w:sz w:val="24"/>
          <w:szCs w:val="24"/>
        </w:rPr>
        <w:t xml:space="preserve"> is an aromatic, densely pubescent, perennial herb</w:t>
      </w:r>
      <w:r>
        <w:rPr>
          <w:rFonts w:ascii="Times New Roman" w:hAnsi="Times New Roman" w:cs="Times New Roman"/>
          <w:sz w:val="24"/>
          <w:szCs w:val="24"/>
        </w:rPr>
        <w:t xml:space="preserve"> which contains numerous secondary metabolites. </w:t>
      </w:r>
      <w:r w:rsidR="009A77A5" w:rsidRPr="00E32335">
        <w:rPr>
          <w:rFonts w:ascii="Times New Roman" w:hAnsi="Times New Roman" w:cs="Times New Roman"/>
          <w:sz w:val="24"/>
          <w:szCs w:val="24"/>
          <w:lang w:val="en-US"/>
        </w:rPr>
        <w:t xml:space="preserve">In this study, </w:t>
      </w:r>
      <w:r>
        <w:rPr>
          <w:rFonts w:ascii="Times New Roman" w:hAnsi="Times New Roman" w:cs="Times New Roman"/>
          <w:sz w:val="24"/>
          <w:szCs w:val="24"/>
          <w:lang w:val="en-US"/>
        </w:rPr>
        <w:t xml:space="preserve">we used acetone leaf extract of </w:t>
      </w:r>
      <w:r w:rsidRPr="00001A74">
        <w:rPr>
          <w:rFonts w:ascii="Times New Roman" w:hAnsi="Times New Roman" w:cs="Times New Roman"/>
          <w:i/>
          <w:iCs/>
          <w:sz w:val="24"/>
          <w:szCs w:val="24"/>
          <w:lang w:val="en-US"/>
        </w:rPr>
        <w:t xml:space="preserve">A. </w:t>
      </w:r>
      <w:proofErr w:type="spellStart"/>
      <w:r w:rsidRPr="00001A74">
        <w:rPr>
          <w:rFonts w:ascii="Times New Roman" w:hAnsi="Times New Roman" w:cs="Times New Roman"/>
          <w:i/>
          <w:iCs/>
          <w:sz w:val="24"/>
          <w:szCs w:val="24"/>
          <w:lang w:val="en-US"/>
        </w:rPr>
        <w:t>malabarica</w:t>
      </w:r>
      <w:proofErr w:type="spellEnd"/>
      <w:r w:rsidRPr="00001A74">
        <w:rPr>
          <w:rFonts w:ascii="Times New Roman" w:hAnsi="Times New Roman" w:cs="Times New Roman"/>
          <w:i/>
          <w:iCs/>
          <w:sz w:val="24"/>
          <w:szCs w:val="24"/>
          <w:lang w:val="en-US"/>
        </w:rPr>
        <w:t xml:space="preserve"> </w:t>
      </w:r>
      <w:r w:rsidR="009A77A5">
        <w:rPr>
          <w:rFonts w:ascii="Times New Roman" w:hAnsi="Times New Roman" w:cs="Times New Roman"/>
          <w:sz w:val="24"/>
          <w:szCs w:val="24"/>
          <w:lang w:val="en-US"/>
        </w:rPr>
        <w:t>Acetone</w:t>
      </w:r>
      <w:r w:rsidR="009A77A5" w:rsidRPr="00E32335">
        <w:rPr>
          <w:rFonts w:ascii="Times New Roman" w:hAnsi="Times New Roman" w:cs="Times New Roman"/>
          <w:sz w:val="24"/>
          <w:szCs w:val="24"/>
          <w:lang w:val="en-US"/>
        </w:rPr>
        <w:t xml:space="preserve"> elution </w:t>
      </w:r>
      <w:r w:rsidR="009A77A5">
        <w:rPr>
          <w:rFonts w:ascii="Times New Roman" w:hAnsi="Times New Roman" w:cs="Times New Roman"/>
          <w:sz w:val="24"/>
          <w:szCs w:val="24"/>
          <w:lang w:val="en-US"/>
        </w:rPr>
        <w:t>3</w:t>
      </w:r>
      <w:r w:rsidR="009A77A5" w:rsidRPr="00E32335">
        <w:rPr>
          <w:rFonts w:ascii="Times New Roman" w:hAnsi="Times New Roman" w:cs="Times New Roman"/>
          <w:sz w:val="24"/>
          <w:szCs w:val="24"/>
          <w:lang w:val="en-US"/>
        </w:rPr>
        <w:t xml:space="preserve"> showed highest amount of </w:t>
      </w:r>
      <w:r w:rsidR="00702775">
        <w:rPr>
          <w:rFonts w:ascii="Times New Roman" w:hAnsi="Times New Roman" w:cs="Times New Roman"/>
          <w:sz w:val="24"/>
          <w:szCs w:val="24"/>
          <w:lang w:val="en-US"/>
        </w:rPr>
        <w:t>pupal malformation of 55.56 per cent and pupal mortality of 44.44 per cent</w:t>
      </w:r>
      <w:r w:rsidR="009A77A5" w:rsidRPr="00E32335">
        <w:rPr>
          <w:rFonts w:ascii="Times New Roman" w:hAnsi="Times New Roman" w:cs="Times New Roman"/>
          <w:sz w:val="24"/>
          <w:szCs w:val="24"/>
          <w:lang w:val="en-US"/>
        </w:rPr>
        <w:t xml:space="preserve">. We also pupal weight and length, </w:t>
      </w:r>
      <w:r w:rsidR="00702775">
        <w:rPr>
          <w:rFonts w:ascii="Times New Roman" w:hAnsi="Times New Roman" w:cs="Times New Roman"/>
          <w:sz w:val="24"/>
          <w:szCs w:val="24"/>
          <w:lang w:val="en-US"/>
        </w:rPr>
        <w:t xml:space="preserve">in which </w:t>
      </w:r>
      <w:r w:rsidR="00E47260">
        <w:rPr>
          <w:rFonts w:ascii="Times New Roman" w:hAnsi="Times New Roman" w:cs="Times New Roman"/>
          <w:sz w:val="24"/>
          <w:szCs w:val="24"/>
        </w:rPr>
        <w:t>acetone</w:t>
      </w:r>
      <w:r w:rsidR="00E47260" w:rsidRPr="00F607DD">
        <w:rPr>
          <w:rFonts w:ascii="Times New Roman" w:hAnsi="Times New Roman" w:cs="Times New Roman"/>
          <w:sz w:val="24"/>
          <w:szCs w:val="24"/>
        </w:rPr>
        <w:t xml:space="preserve"> elution </w:t>
      </w:r>
      <w:r w:rsidR="00E47260">
        <w:rPr>
          <w:rFonts w:ascii="Times New Roman" w:hAnsi="Times New Roman" w:cs="Times New Roman"/>
          <w:sz w:val="24"/>
          <w:szCs w:val="24"/>
        </w:rPr>
        <w:t>3</w:t>
      </w:r>
      <w:r w:rsidR="00E47260" w:rsidRPr="00F607DD">
        <w:rPr>
          <w:rFonts w:ascii="Times New Roman" w:hAnsi="Times New Roman" w:cs="Times New Roman"/>
          <w:sz w:val="24"/>
          <w:szCs w:val="24"/>
        </w:rPr>
        <w:t xml:space="preserve"> recorded the lowest pupal weight of 0.</w:t>
      </w:r>
      <w:r w:rsidR="00E47260">
        <w:rPr>
          <w:rFonts w:ascii="Times New Roman" w:hAnsi="Times New Roman" w:cs="Times New Roman"/>
          <w:sz w:val="24"/>
          <w:szCs w:val="24"/>
        </w:rPr>
        <w:t>19</w:t>
      </w:r>
      <w:r w:rsidR="00E47260" w:rsidRPr="00F607DD">
        <w:rPr>
          <w:rFonts w:ascii="Times New Roman" w:hAnsi="Times New Roman" w:cs="Times New Roman"/>
          <w:sz w:val="24"/>
          <w:szCs w:val="24"/>
        </w:rPr>
        <w:t xml:space="preserve"> g with a per</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cent reduction of</w:t>
      </w:r>
      <w:r w:rsidR="00E47260">
        <w:rPr>
          <w:rFonts w:ascii="Times New Roman" w:hAnsi="Times New Roman" w:cs="Times New Roman"/>
          <w:sz w:val="24"/>
          <w:szCs w:val="24"/>
        </w:rPr>
        <w:t xml:space="preserve"> 63.40</w:t>
      </w:r>
      <w:r w:rsidR="00E47260" w:rsidRPr="00F607DD">
        <w:rPr>
          <w:rFonts w:ascii="Times New Roman" w:hAnsi="Times New Roman" w:cs="Times New Roman"/>
          <w:sz w:val="24"/>
          <w:szCs w:val="24"/>
        </w:rPr>
        <w:t xml:space="preserve"> and pupal length of 1.</w:t>
      </w:r>
      <w:r w:rsidR="00E47260">
        <w:rPr>
          <w:rFonts w:ascii="Times New Roman" w:hAnsi="Times New Roman" w:cs="Times New Roman"/>
          <w:sz w:val="24"/>
          <w:szCs w:val="24"/>
        </w:rPr>
        <w:t>20</w:t>
      </w:r>
      <w:r w:rsidR="00E47260" w:rsidRPr="00F607DD">
        <w:rPr>
          <w:rFonts w:ascii="Times New Roman" w:hAnsi="Times New Roman" w:cs="Times New Roman"/>
          <w:sz w:val="24"/>
          <w:szCs w:val="24"/>
        </w:rPr>
        <w:t xml:space="preserve"> cm with a per cent reduction of</w:t>
      </w:r>
      <w:r w:rsidR="00E47260">
        <w:rPr>
          <w:rFonts w:ascii="Times New Roman" w:hAnsi="Times New Roman" w:cs="Times New Roman"/>
          <w:sz w:val="24"/>
          <w:szCs w:val="24"/>
        </w:rPr>
        <w:t xml:space="preserve"> 21.57</w:t>
      </w:r>
      <w:r w:rsidR="00E47260" w:rsidRPr="00F607DD">
        <w:rPr>
          <w:rFonts w:ascii="Times New Roman" w:hAnsi="Times New Roman" w:cs="Times New Roman"/>
          <w:sz w:val="24"/>
          <w:szCs w:val="24"/>
        </w:rPr>
        <w:t>. Similar trend of results was also observed in confirma</w:t>
      </w:r>
      <w:r w:rsidR="00E47260">
        <w:rPr>
          <w:rFonts w:ascii="Times New Roman" w:hAnsi="Times New Roman" w:cs="Times New Roman"/>
          <w:sz w:val="24"/>
          <w:szCs w:val="24"/>
        </w:rPr>
        <w:t>tory</w:t>
      </w:r>
      <w:r w:rsidR="00E47260" w:rsidRPr="00F607DD">
        <w:rPr>
          <w:rFonts w:ascii="Times New Roman" w:hAnsi="Times New Roman" w:cs="Times New Roman"/>
          <w:sz w:val="24"/>
          <w:szCs w:val="24"/>
        </w:rPr>
        <w:t xml:space="preserve"> screening. The lowest pupal weight of 0.</w:t>
      </w:r>
      <w:r w:rsidR="00E47260">
        <w:rPr>
          <w:rFonts w:ascii="Times New Roman" w:hAnsi="Times New Roman" w:cs="Times New Roman"/>
          <w:sz w:val="24"/>
          <w:szCs w:val="24"/>
        </w:rPr>
        <w:t>21</w:t>
      </w:r>
      <w:r w:rsidR="00E47260" w:rsidRPr="00F607DD">
        <w:rPr>
          <w:rFonts w:ascii="Times New Roman" w:hAnsi="Times New Roman" w:cs="Times New Roman"/>
          <w:sz w:val="24"/>
          <w:szCs w:val="24"/>
        </w:rPr>
        <w:t xml:space="preserve"> g with a per cent reduction of </w:t>
      </w:r>
      <w:r w:rsidR="00E47260">
        <w:rPr>
          <w:rFonts w:ascii="Times New Roman" w:hAnsi="Times New Roman" w:cs="Times New Roman"/>
          <w:sz w:val="24"/>
          <w:szCs w:val="24"/>
        </w:rPr>
        <w:t>61.11</w:t>
      </w:r>
      <w:r w:rsidR="00E47260" w:rsidRPr="00F607DD">
        <w:rPr>
          <w:rFonts w:ascii="Times New Roman" w:hAnsi="Times New Roman" w:cs="Times New Roman"/>
          <w:sz w:val="24"/>
          <w:szCs w:val="24"/>
        </w:rPr>
        <w:t xml:space="preserve"> and pupal length of</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1.</w:t>
      </w:r>
      <w:r w:rsidR="00E47260">
        <w:rPr>
          <w:rFonts w:ascii="Times New Roman" w:hAnsi="Times New Roman" w:cs="Times New Roman"/>
          <w:sz w:val="24"/>
          <w:szCs w:val="24"/>
        </w:rPr>
        <w:t>22</w:t>
      </w:r>
      <w:r w:rsidR="00E47260" w:rsidRPr="00F607DD">
        <w:rPr>
          <w:rFonts w:ascii="Times New Roman" w:hAnsi="Times New Roman" w:cs="Times New Roman"/>
          <w:sz w:val="24"/>
          <w:szCs w:val="24"/>
        </w:rPr>
        <w:t xml:space="preserve"> cm with a</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per</w:t>
      </w:r>
      <w:r w:rsidR="00E47260">
        <w:rPr>
          <w:rFonts w:ascii="Times New Roman" w:hAnsi="Times New Roman" w:cs="Times New Roman"/>
          <w:sz w:val="24"/>
          <w:szCs w:val="24"/>
        </w:rPr>
        <w:t xml:space="preserve"> </w:t>
      </w:r>
      <w:r w:rsidR="00E47260" w:rsidRPr="00F607DD">
        <w:rPr>
          <w:rFonts w:ascii="Times New Roman" w:hAnsi="Times New Roman" w:cs="Times New Roman"/>
          <w:sz w:val="24"/>
          <w:szCs w:val="24"/>
        </w:rPr>
        <w:t xml:space="preserve">cent reduction of </w:t>
      </w:r>
      <w:r w:rsidR="00E47260">
        <w:rPr>
          <w:rFonts w:ascii="Times New Roman" w:hAnsi="Times New Roman" w:cs="Times New Roman"/>
          <w:sz w:val="24"/>
          <w:szCs w:val="24"/>
        </w:rPr>
        <w:t xml:space="preserve">21.79. </w:t>
      </w:r>
      <w:r w:rsidR="00E47260">
        <w:rPr>
          <w:rFonts w:ascii="Times New Roman" w:hAnsi="Times New Roman" w:cs="Times New Roman"/>
          <w:bCs/>
          <w:sz w:val="24"/>
          <w:szCs w:val="24"/>
        </w:rPr>
        <w:t xml:space="preserve">we also noted the </w:t>
      </w:r>
      <w:r w:rsidR="00E47260" w:rsidRPr="00E32335">
        <w:rPr>
          <w:rFonts w:ascii="Times New Roman" w:hAnsi="Times New Roman" w:cs="Times New Roman"/>
          <w:bCs/>
          <w:sz w:val="24"/>
          <w:szCs w:val="24"/>
        </w:rPr>
        <w:t>presence of secondary metabolites</w:t>
      </w:r>
      <w:r w:rsidR="00E47260" w:rsidRPr="00E47260">
        <w:rPr>
          <w:rFonts w:ascii="Times New Roman" w:hAnsi="Times New Roman" w:cs="Times New Roman"/>
          <w:bCs/>
          <w:sz w:val="24"/>
          <w:szCs w:val="24"/>
        </w:rPr>
        <w:t>,</w:t>
      </w:r>
      <w:r w:rsidR="00E47260">
        <w:rPr>
          <w:rFonts w:ascii="Times New Roman" w:hAnsi="Times New Roman" w:cs="Times New Roman"/>
          <w:bCs/>
          <w:sz w:val="24"/>
          <w:szCs w:val="24"/>
        </w:rPr>
        <w:t xml:space="preserve"> </w:t>
      </w:r>
      <w:r w:rsidR="00E47260" w:rsidRPr="00E32335">
        <w:rPr>
          <w:rFonts w:ascii="Times New Roman" w:hAnsi="Times New Roman" w:cs="Times New Roman"/>
          <w:bCs/>
          <w:sz w:val="24"/>
          <w:szCs w:val="24"/>
        </w:rPr>
        <w:t>tannin (</w:t>
      </w:r>
      <w:r w:rsidR="00E47260" w:rsidRPr="0053232B">
        <w:rPr>
          <w:rFonts w:ascii="Times New Roman" w:hAnsi="Times New Roman" w:cs="Times New Roman"/>
          <w:sz w:val="24"/>
          <w:szCs w:val="24"/>
        </w:rPr>
        <w:t>1.32±0.12</w:t>
      </w:r>
      <w:r w:rsidR="00E47260" w:rsidRPr="00E32335">
        <w:rPr>
          <w:rFonts w:ascii="Times New Roman" w:hAnsi="Times New Roman" w:cs="Times New Roman"/>
          <w:bCs/>
          <w:sz w:val="24"/>
          <w:szCs w:val="24"/>
        </w:rPr>
        <w:t>)</w:t>
      </w:r>
      <w:r w:rsidR="00E47260">
        <w:rPr>
          <w:rFonts w:ascii="Times New Roman" w:hAnsi="Times New Roman" w:cs="Times New Roman"/>
          <w:bCs/>
          <w:sz w:val="24"/>
          <w:szCs w:val="24"/>
        </w:rPr>
        <w:t xml:space="preserve"> </w:t>
      </w:r>
      <w:r w:rsidR="00E47260" w:rsidRPr="00E32335">
        <w:rPr>
          <w:rFonts w:ascii="Times New Roman" w:hAnsi="Times New Roman" w:cs="Times New Roman"/>
          <w:bCs/>
          <w:sz w:val="24"/>
          <w:szCs w:val="24"/>
        </w:rPr>
        <w:t>and saponins (</w:t>
      </w:r>
      <w:r w:rsidR="00E47260" w:rsidRPr="0053232B">
        <w:rPr>
          <w:rFonts w:ascii="Times New Roman" w:hAnsi="Times New Roman" w:cs="Times New Roman"/>
          <w:sz w:val="24"/>
          <w:szCs w:val="24"/>
        </w:rPr>
        <w:t>1.11±0.09</w:t>
      </w:r>
      <w:r w:rsidR="00E47260" w:rsidRPr="00E32335">
        <w:rPr>
          <w:rFonts w:ascii="Times New Roman" w:hAnsi="Times New Roman" w:cs="Times New Roman"/>
          <w:bCs/>
          <w:sz w:val="24"/>
          <w:szCs w:val="24"/>
        </w:rPr>
        <w:t xml:space="preserve">) were observed in </w:t>
      </w:r>
      <w:r w:rsidR="00E47260">
        <w:rPr>
          <w:rFonts w:ascii="Times New Roman" w:hAnsi="Times New Roman" w:cs="Times New Roman"/>
          <w:bCs/>
          <w:sz w:val="24"/>
          <w:szCs w:val="24"/>
        </w:rPr>
        <w:t>acetone</w:t>
      </w:r>
      <w:r w:rsidR="00E47260" w:rsidRPr="00E32335">
        <w:rPr>
          <w:rFonts w:ascii="Times New Roman" w:hAnsi="Times New Roman" w:cs="Times New Roman"/>
          <w:bCs/>
          <w:sz w:val="24"/>
          <w:szCs w:val="24"/>
        </w:rPr>
        <w:t xml:space="preserve"> leaf extract. Flavonoids</w:t>
      </w:r>
      <w:r w:rsidR="00E47260">
        <w:rPr>
          <w:rFonts w:ascii="Times New Roman" w:hAnsi="Times New Roman" w:cs="Times New Roman"/>
          <w:bCs/>
          <w:sz w:val="24"/>
          <w:szCs w:val="24"/>
        </w:rPr>
        <w:t>, phenols</w:t>
      </w:r>
      <w:r w:rsidR="00E47260" w:rsidRPr="00E32335">
        <w:rPr>
          <w:rFonts w:ascii="Times New Roman" w:hAnsi="Times New Roman" w:cs="Times New Roman"/>
          <w:bCs/>
          <w:sz w:val="24"/>
          <w:szCs w:val="24"/>
        </w:rPr>
        <w:t xml:space="preserve"> and terpenoids were absent in </w:t>
      </w:r>
      <w:r w:rsidR="00E47260">
        <w:rPr>
          <w:rFonts w:ascii="Times New Roman" w:hAnsi="Times New Roman" w:cs="Times New Roman"/>
          <w:bCs/>
          <w:sz w:val="24"/>
          <w:szCs w:val="24"/>
        </w:rPr>
        <w:t>acetone leaf extract</w:t>
      </w:r>
      <w:r>
        <w:rPr>
          <w:rFonts w:ascii="Times New Roman" w:hAnsi="Times New Roman" w:cs="Times New Roman"/>
          <w:bCs/>
          <w:sz w:val="24"/>
          <w:szCs w:val="24"/>
        </w:rPr>
        <w:t>.</w:t>
      </w:r>
    </w:p>
    <w:p w14:paraId="79A2AF37" w14:textId="1F14C18B" w:rsidR="009A77A5" w:rsidRDefault="00001A74" w:rsidP="002A5E98">
      <w:pPr>
        <w:spacing w:line="360" w:lineRule="auto"/>
        <w:jc w:val="both"/>
        <w:rPr>
          <w:rFonts w:ascii="Times New Roman" w:hAnsi="Times New Roman" w:cs="Times New Roman"/>
          <w:b/>
          <w:bCs/>
          <w:sz w:val="24"/>
          <w:szCs w:val="24"/>
        </w:rPr>
      </w:pPr>
      <w:r w:rsidRPr="00001A74">
        <w:rPr>
          <w:rFonts w:ascii="Times New Roman" w:hAnsi="Times New Roman" w:cs="Times New Roman"/>
          <w:b/>
          <w:bCs/>
          <w:sz w:val="24"/>
          <w:szCs w:val="24"/>
        </w:rPr>
        <w:t>Keywords</w:t>
      </w:r>
    </w:p>
    <w:p w14:paraId="0F44C66C" w14:textId="53222822" w:rsidR="00001A74" w:rsidRPr="00001A74" w:rsidRDefault="00001A74" w:rsidP="002A5E98">
      <w:pPr>
        <w:spacing w:line="360" w:lineRule="auto"/>
        <w:jc w:val="both"/>
        <w:rPr>
          <w:rFonts w:ascii="Times New Roman" w:hAnsi="Times New Roman" w:cs="Times New Roman"/>
          <w:sz w:val="24"/>
          <w:szCs w:val="24"/>
        </w:rPr>
      </w:pPr>
      <w:r w:rsidRPr="00001A74">
        <w:rPr>
          <w:rFonts w:ascii="Times New Roman" w:hAnsi="Times New Roman" w:cs="Times New Roman"/>
          <w:i/>
          <w:iCs/>
          <w:sz w:val="24"/>
          <w:szCs w:val="24"/>
        </w:rPr>
        <w:t xml:space="preserve">Spodoptera </w:t>
      </w:r>
      <w:proofErr w:type="spellStart"/>
      <w:r w:rsidRPr="00001A74">
        <w:rPr>
          <w:rFonts w:ascii="Times New Roman" w:hAnsi="Times New Roman" w:cs="Times New Roman"/>
          <w:i/>
          <w:iCs/>
          <w:sz w:val="24"/>
          <w:szCs w:val="24"/>
        </w:rPr>
        <w:t>litura</w:t>
      </w:r>
      <w:proofErr w:type="spellEnd"/>
      <w:r w:rsidRPr="00001A74">
        <w:rPr>
          <w:rFonts w:ascii="Times New Roman" w:hAnsi="Times New Roman" w:cs="Times New Roman"/>
          <w:i/>
          <w:iCs/>
          <w:sz w:val="24"/>
          <w:szCs w:val="24"/>
        </w:rPr>
        <w:t xml:space="preserve">, </w:t>
      </w:r>
      <w:proofErr w:type="spellStart"/>
      <w:r w:rsidRPr="00001A74">
        <w:rPr>
          <w:rFonts w:ascii="Times New Roman" w:hAnsi="Times New Roman" w:cs="Times New Roman"/>
          <w:i/>
          <w:iCs/>
          <w:sz w:val="24"/>
          <w:szCs w:val="24"/>
        </w:rPr>
        <w:t>Anisomeles</w:t>
      </w:r>
      <w:proofErr w:type="spellEnd"/>
      <w:r w:rsidRPr="00001A74">
        <w:rPr>
          <w:rFonts w:ascii="Times New Roman" w:hAnsi="Times New Roman" w:cs="Times New Roman"/>
          <w:i/>
          <w:iCs/>
          <w:sz w:val="24"/>
          <w:szCs w:val="24"/>
        </w:rPr>
        <w:t xml:space="preserve"> </w:t>
      </w:r>
      <w:proofErr w:type="spellStart"/>
      <w:r w:rsidRPr="00001A74">
        <w:rPr>
          <w:rFonts w:ascii="Times New Roman" w:hAnsi="Times New Roman" w:cs="Times New Roman"/>
          <w:i/>
          <w:iCs/>
          <w:sz w:val="24"/>
          <w:szCs w:val="24"/>
        </w:rPr>
        <w:t>malabarica</w:t>
      </w:r>
      <w:proofErr w:type="spellEnd"/>
      <w:r w:rsidRPr="00001A74">
        <w:rPr>
          <w:rFonts w:ascii="Times New Roman" w:hAnsi="Times New Roman" w:cs="Times New Roman"/>
          <w:i/>
          <w:iCs/>
          <w:sz w:val="24"/>
          <w:szCs w:val="24"/>
        </w:rPr>
        <w:t xml:space="preserve">, </w:t>
      </w:r>
      <w:r w:rsidRPr="00001A74">
        <w:rPr>
          <w:rFonts w:ascii="Times New Roman" w:hAnsi="Times New Roman" w:cs="Times New Roman"/>
          <w:sz w:val="24"/>
          <w:szCs w:val="24"/>
        </w:rPr>
        <w:t>Acetone elution 3, p</w:t>
      </w:r>
      <w:r>
        <w:rPr>
          <w:rFonts w:ascii="Times New Roman" w:hAnsi="Times New Roman" w:cs="Times New Roman"/>
          <w:sz w:val="24"/>
          <w:szCs w:val="24"/>
        </w:rPr>
        <w:t xml:space="preserve">upal mortality, malformation </w:t>
      </w:r>
    </w:p>
    <w:p w14:paraId="798EA681" w14:textId="3B7713AC" w:rsidR="001855F0" w:rsidRPr="00986064" w:rsidRDefault="001855F0" w:rsidP="002A5E98">
      <w:pPr>
        <w:pStyle w:val="ListParagraph"/>
        <w:numPr>
          <w:ilvl w:val="0"/>
          <w:numId w:val="1"/>
        </w:numPr>
        <w:spacing w:line="360" w:lineRule="auto"/>
        <w:jc w:val="both"/>
        <w:rPr>
          <w:rFonts w:ascii="Times New Roman" w:hAnsi="Times New Roman" w:cs="Times New Roman"/>
          <w:b/>
          <w:bCs/>
          <w:sz w:val="24"/>
          <w:szCs w:val="24"/>
          <w:lang w:val="en-US"/>
        </w:rPr>
      </w:pPr>
      <w:r w:rsidRPr="00986064">
        <w:rPr>
          <w:rFonts w:ascii="Times New Roman" w:hAnsi="Times New Roman" w:cs="Times New Roman"/>
          <w:b/>
          <w:bCs/>
          <w:sz w:val="24"/>
          <w:szCs w:val="24"/>
          <w:lang w:val="en-US"/>
        </w:rPr>
        <w:t>Introduction</w:t>
      </w:r>
    </w:p>
    <w:p w14:paraId="029A7E0E" w14:textId="6D4B568F" w:rsidR="00E47260" w:rsidRPr="00E47260" w:rsidRDefault="00E47260" w:rsidP="002A5E98">
      <w:pPr>
        <w:spacing w:line="360" w:lineRule="auto"/>
        <w:jc w:val="both"/>
        <w:rPr>
          <w:rFonts w:ascii="Times New Roman" w:hAnsi="Times New Roman" w:cs="Times New Roman"/>
          <w:b/>
          <w:bCs/>
          <w:i/>
          <w:iCs/>
          <w:sz w:val="24"/>
          <w:szCs w:val="24"/>
          <w:lang w:val="en-US"/>
        </w:rPr>
      </w:pPr>
      <w:r>
        <w:rPr>
          <w:rFonts w:ascii="Times New Roman" w:hAnsi="Times New Roman" w:cs="Times New Roman"/>
          <w:b/>
          <w:bCs/>
          <w:sz w:val="24"/>
          <w:szCs w:val="24"/>
          <w:lang w:val="en-US"/>
        </w:rPr>
        <w:tab/>
      </w:r>
      <w:r w:rsidRPr="004D7CE7">
        <w:rPr>
          <w:rFonts w:ascii="Times New Roman" w:hAnsi="Times New Roman" w:cs="Times New Roman"/>
          <w:sz w:val="24"/>
          <w:szCs w:val="24"/>
        </w:rPr>
        <w:t xml:space="preserve">The tobacco leaf caterpillar, </w:t>
      </w:r>
      <w:r w:rsidRPr="004D7CE7">
        <w:rPr>
          <w:rFonts w:ascii="Times New Roman" w:hAnsi="Times New Roman" w:cs="Times New Roman"/>
          <w:i/>
          <w:iCs/>
          <w:sz w:val="24"/>
          <w:szCs w:val="24"/>
        </w:rPr>
        <w:t>S</w:t>
      </w:r>
      <w:r>
        <w:rPr>
          <w:rFonts w:ascii="Times New Roman" w:hAnsi="Times New Roman" w:cs="Times New Roman"/>
          <w:i/>
          <w:iCs/>
          <w:sz w:val="24"/>
          <w:szCs w:val="24"/>
        </w:rPr>
        <w:t xml:space="preserve">. </w:t>
      </w:r>
      <w:proofErr w:type="spellStart"/>
      <w:r w:rsidRPr="004D7CE7">
        <w:rPr>
          <w:rFonts w:ascii="Times New Roman" w:hAnsi="Times New Roman" w:cs="Times New Roman"/>
          <w:i/>
          <w:iCs/>
          <w:sz w:val="24"/>
          <w:szCs w:val="24"/>
        </w:rPr>
        <w:t>litura</w:t>
      </w:r>
      <w:proofErr w:type="spellEnd"/>
      <w:r w:rsidRPr="004D7CE7">
        <w:rPr>
          <w:rFonts w:ascii="Times New Roman" w:hAnsi="Times New Roman" w:cs="Times New Roman"/>
          <w:i/>
          <w:iCs/>
          <w:sz w:val="24"/>
          <w:szCs w:val="24"/>
        </w:rPr>
        <w:t xml:space="preserve"> </w:t>
      </w:r>
      <w:r w:rsidRPr="004D7CE7">
        <w:rPr>
          <w:rFonts w:ascii="Times New Roman" w:hAnsi="Times New Roman" w:cs="Times New Roman"/>
          <w:sz w:val="24"/>
          <w:szCs w:val="24"/>
        </w:rPr>
        <w:t>is a ubiquitous,</w:t>
      </w:r>
      <w:r>
        <w:rPr>
          <w:rFonts w:ascii="Times New Roman" w:hAnsi="Times New Roman" w:cs="Times New Roman"/>
          <w:sz w:val="24"/>
          <w:szCs w:val="24"/>
        </w:rPr>
        <w:t xml:space="preserve"> polyphagous,</w:t>
      </w:r>
      <w:r w:rsidRPr="004D7CE7">
        <w:rPr>
          <w:rFonts w:ascii="Times New Roman" w:hAnsi="Times New Roman" w:cs="Times New Roman"/>
          <w:sz w:val="24"/>
          <w:szCs w:val="24"/>
        </w:rPr>
        <w:t xml:space="preserve"> multivoltine and </w:t>
      </w:r>
      <w:r>
        <w:rPr>
          <w:rFonts w:ascii="Times New Roman" w:hAnsi="Times New Roman" w:cs="Times New Roman"/>
          <w:sz w:val="24"/>
          <w:szCs w:val="24"/>
        </w:rPr>
        <w:t xml:space="preserve">dreaded </w:t>
      </w:r>
      <w:r w:rsidRPr="004D7CE7">
        <w:rPr>
          <w:rFonts w:ascii="Times New Roman" w:hAnsi="Times New Roman" w:cs="Times New Roman"/>
          <w:sz w:val="24"/>
          <w:szCs w:val="24"/>
        </w:rPr>
        <w:t>lepidopter</w:t>
      </w:r>
      <w:r>
        <w:rPr>
          <w:rFonts w:ascii="Times New Roman" w:hAnsi="Times New Roman" w:cs="Times New Roman"/>
          <w:sz w:val="24"/>
          <w:szCs w:val="24"/>
        </w:rPr>
        <w:t>an</w:t>
      </w:r>
      <w:r w:rsidRPr="004D7CE7">
        <w:rPr>
          <w:rFonts w:ascii="Times New Roman" w:hAnsi="Times New Roman" w:cs="Times New Roman"/>
          <w:sz w:val="24"/>
          <w:szCs w:val="24"/>
        </w:rPr>
        <w:t xml:space="preserve"> pest that feeds on nearly 112 species of cultivated crops all over the world and on about 60 species from India (Garad </w:t>
      </w:r>
      <w:r w:rsidRPr="004D7CE7">
        <w:rPr>
          <w:rFonts w:ascii="Times New Roman" w:hAnsi="Times New Roman" w:cs="Times New Roman"/>
          <w:i/>
          <w:iCs/>
          <w:sz w:val="24"/>
          <w:szCs w:val="24"/>
        </w:rPr>
        <w:t>et al</w:t>
      </w:r>
      <w:r w:rsidRPr="004D7CE7">
        <w:rPr>
          <w:rFonts w:ascii="Times New Roman" w:hAnsi="Times New Roman" w:cs="Times New Roman"/>
          <w:sz w:val="24"/>
          <w:szCs w:val="24"/>
        </w:rPr>
        <w:t>., 198</w:t>
      </w:r>
      <w:r w:rsidR="00B55794">
        <w:rPr>
          <w:rFonts w:ascii="Times New Roman" w:hAnsi="Times New Roman" w:cs="Times New Roman"/>
          <w:sz w:val="24"/>
          <w:szCs w:val="24"/>
        </w:rPr>
        <w:t>4</w:t>
      </w:r>
      <w:r w:rsidRPr="004D7CE7">
        <w:rPr>
          <w:rFonts w:ascii="Times New Roman" w:hAnsi="Times New Roman" w:cs="Times New Roman"/>
          <w:sz w:val="24"/>
          <w:szCs w:val="24"/>
        </w:rPr>
        <w:t xml:space="preserve">). It is one of the significant pests found in Southeast Asia, Africa, America, India, China, Japan and Australia. </w:t>
      </w:r>
      <w:r w:rsidRPr="004D7CE7">
        <w:rPr>
          <w:rFonts w:ascii="Times New Roman" w:hAnsi="Times New Roman" w:cs="Times New Roman"/>
          <w:i/>
          <w:iCs/>
          <w:sz w:val="24"/>
          <w:szCs w:val="24"/>
        </w:rPr>
        <w:t xml:space="preserve">S. </w:t>
      </w:r>
      <w:proofErr w:type="spellStart"/>
      <w:r w:rsidRPr="004D7CE7">
        <w:rPr>
          <w:rFonts w:ascii="Times New Roman" w:hAnsi="Times New Roman" w:cs="Times New Roman"/>
          <w:i/>
          <w:iCs/>
          <w:sz w:val="24"/>
          <w:szCs w:val="24"/>
        </w:rPr>
        <w:t>litura</w:t>
      </w:r>
      <w:proofErr w:type="spellEnd"/>
      <w:r>
        <w:rPr>
          <w:rFonts w:ascii="Times New Roman" w:hAnsi="Times New Roman" w:cs="Times New Roman"/>
          <w:i/>
          <w:iCs/>
          <w:sz w:val="24"/>
          <w:szCs w:val="24"/>
        </w:rPr>
        <w:t xml:space="preserve"> </w:t>
      </w:r>
      <w:r w:rsidRPr="004D7CE7">
        <w:rPr>
          <w:rFonts w:ascii="Times New Roman" w:hAnsi="Times New Roman" w:cs="Times New Roman"/>
          <w:sz w:val="24"/>
          <w:szCs w:val="24"/>
        </w:rPr>
        <w:t xml:space="preserve">attacks several crops namely cotton, tomato, potato, soybeans, barley, sweet potato, groundnut and several horticultural crops (Ramzan </w:t>
      </w:r>
      <w:r w:rsidRPr="004D7CE7">
        <w:rPr>
          <w:rFonts w:ascii="Times New Roman" w:hAnsi="Times New Roman" w:cs="Times New Roman"/>
          <w:i/>
          <w:iCs/>
          <w:sz w:val="24"/>
          <w:szCs w:val="24"/>
        </w:rPr>
        <w:t>et al</w:t>
      </w:r>
      <w:r w:rsidRPr="004D7CE7">
        <w:rPr>
          <w:rFonts w:ascii="Times New Roman" w:hAnsi="Times New Roman" w:cs="Times New Roman"/>
          <w:sz w:val="24"/>
          <w:szCs w:val="24"/>
        </w:rPr>
        <w:t>., 20</w:t>
      </w:r>
      <w:r w:rsidR="00B55794">
        <w:rPr>
          <w:rFonts w:ascii="Times New Roman" w:hAnsi="Times New Roman" w:cs="Times New Roman"/>
          <w:sz w:val="24"/>
          <w:szCs w:val="24"/>
        </w:rPr>
        <w:t>20</w:t>
      </w:r>
      <w:r w:rsidRPr="004D7CE7">
        <w:rPr>
          <w:rFonts w:ascii="Times New Roman" w:hAnsi="Times New Roman" w:cs="Times New Roman"/>
          <w:sz w:val="24"/>
          <w:szCs w:val="24"/>
        </w:rPr>
        <w:t>).</w:t>
      </w:r>
      <w:r w:rsidRPr="00E47260">
        <w:rPr>
          <w:rFonts w:ascii="Times New Roman" w:hAnsi="Times New Roman" w:cs="Times New Roman"/>
          <w:sz w:val="24"/>
          <w:szCs w:val="24"/>
        </w:rPr>
        <w:t xml:space="preserve"> </w:t>
      </w:r>
      <w:r w:rsidRPr="004D7CE7">
        <w:rPr>
          <w:rFonts w:ascii="Times New Roman" w:hAnsi="Times New Roman" w:cs="Times New Roman"/>
          <w:sz w:val="24"/>
          <w:szCs w:val="24"/>
        </w:rPr>
        <w:t xml:space="preserve">Botanical pesticides were widely utilized for millennia in both subsistence and commercial farming before the development of synthetic pesticides. Botanical pesticide ingredients are naturally occurring chemical derivatives of </w:t>
      </w:r>
      <w:r w:rsidRPr="004D7CE7">
        <w:rPr>
          <w:rFonts w:ascii="Times New Roman" w:hAnsi="Times New Roman" w:cs="Times New Roman"/>
          <w:sz w:val="24"/>
          <w:szCs w:val="24"/>
        </w:rPr>
        <w:lastRenderedPageBreak/>
        <w:t xml:space="preserve">plants that act as repellents, attractants, </w:t>
      </w:r>
      <w:r>
        <w:rPr>
          <w:rFonts w:ascii="Times New Roman" w:hAnsi="Times New Roman" w:cs="Times New Roman"/>
          <w:sz w:val="24"/>
          <w:szCs w:val="24"/>
        </w:rPr>
        <w:t>a</w:t>
      </w:r>
      <w:r w:rsidRPr="004D7CE7">
        <w:rPr>
          <w:rFonts w:ascii="Times New Roman" w:hAnsi="Times New Roman" w:cs="Times New Roman"/>
          <w:sz w:val="24"/>
          <w:szCs w:val="24"/>
        </w:rPr>
        <w:t xml:space="preserve">ntifeedants, and growth inhibitors (Mahmood </w:t>
      </w:r>
      <w:r w:rsidRPr="004D7CE7">
        <w:rPr>
          <w:rFonts w:ascii="Times New Roman" w:hAnsi="Times New Roman" w:cs="Times New Roman"/>
          <w:i/>
          <w:iCs/>
          <w:sz w:val="24"/>
          <w:szCs w:val="24"/>
        </w:rPr>
        <w:t>et al</w:t>
      </w:r>
      <w:r w:rsidRPr="004D7CE7">
        <w:rPr>
          <w:rFonts w:ascii="Times New Roman" w:hAnsi="Times New Roman" w:cs="Times New Roman"/>
          <w:sz w:val="24"/>
          <w:szCs w:val="24"/>
        </w:rPr>
        <w:t>., 2016).</w:t>
      </w:r>
      <w:r>
        <w:rPr>
          <w:rFonts w:ascii="Times New Roman" w:hAnsi="Times New Roman" w:cs="Times New Roman"/>
          <w:sz w:val="24"/>
          <w:szCs w:val="24"/>
        </w:rPr>
        <w:t xml:space="preserve"> In this study, we use acetone leaf extract to treat </w:t>
      </w:r>
      <w:r>
        <w:rPr>
          <w:rFonts w:ascii="Times New Roman" w:hAnsi="Times New Roman" w:cs="Times New Roman"/>
          <w:i/>
          <w:iCs/>
          <w:sz w:val="24"/>
          <w:szCs w:val="24"/>
        </w:rPr>
        <w:t xml:space="preserve">S. </w:t>
      </w:r>
      <w:proofErr w:type="spellStart"/>
      <w:r>
        <w:rPr>
          <w:rFonts w:ascii="Times New Roman" w:hAnsi="Times New Roman" w:cs="Times New Roman"/>
          <w:i/>
          <w:iCs/>
          <w:sz w:val="24"/>
          <w:szCs w:val="24"/>
        </w:rPr>
        <w:t>litura</w:t>
      </w:r>
      <w:proofErr w:type="spellEnd"/>
      <w:r>
        <w:rPr>
          <w:rFonts w:ascii="Times New Roman" w:hAnsi="Times New Roman" w:cs="Times New Roman"/>
          <w:i/>
          <w:iCs/>
          <w:sz w:val="24"/>
          <w:szCs w:val="24"/>
        </w:rPr>
        <w:t xml:space="preserve"> </w:t>
      </w:r>
      <w:r w:rsidRPr="00E47260">
        <w:rPr>
          <w:rFonts w:ascii="Times New Roman" w:hAnsi="Times New Roman" w:cs="Times New Roman"/>
          <w:sz w:val="24"/>
          <w:szCs w:val="24"/>
        </w:rPr>
        <w:t>(</w:t>
      </w:r>
      <w:r>
        <w:rPr>
          <w:rFonts w:ascii="Times New Roman" w:hAnsi="Times New Roman" w:cs="Times New Roman"/>
          <w:sz w:val="24"/>
          <w:szCs w:val="24"/>
        </w:rPr>
        <w:t>Poison food bioassay</w:t>
      </w:r>
      <w:r w:rsidRPr="00E47260">
        <w:rPr>
          <w:rFonts w:ascii="Times New Roman" w:hAnsi="Times New Roman" w:cs="Times New Roman"/>
          <w:sz w:val="24"/>
          <w:szCs w:val="24"/>
        </w:rPr>
        <w:t>)</w:t>
      </w:r>
      <w:r>
        <w:rPr>
          <w:rFonts w:ascii="Times New Roman" w:hAnsi="Times New Roman" w:cs="Times New Roman"/>
          <w:sz w:val="24"/>
          <w:szCs w:val="24"/>
        </w:rPr>
        <w:t xml:space="preserve"> in which acetone elution 3 registered 55.56 per cent pupal malformation and 44.44 per cent pupal mortality</w:t>
      </w:r>
      <w:r w:rsidR="00001A74">
        <w:rPr>
          <w:rFonts w:ascii="Times New Roman" w:hAnsi="Times New Roman" w:cs="Times New Roman"/>
          <w:sz w:val="24"/>
          <w:szCs w:val="24"/>
        </w:rPr>
        <w:t>. Here in this paper</w:t>
      </w:r>
      <w:r w:rsidR="009133A2">
        <w:rPr>
          <w:rFonts w:ascii="Times New Roman" w:hAnsi="Times New Roman" w:cs="Times New Roman"/>
          <w:sz w:val="24"/>
          <w:szCs w:val="24"/>
        </w:rPr>
        <w:t>, we</w:t>
      </w:r>
      <w:r w:rsidR="00001A74">
        <w:rPr>
          <w:rFonts w:ascii="Times New Roman" w:hAnsi="Times New Roman" w:cs="Times New Roman"/>
          <w:sz w:val="24"/>
          <w:szCs w:val="24"/>
        </w:rPr>
        <w:t xml:space="preserve"> have described briefly about the procedures and protocols that </w:t>
      </w:r>
      <w:r w:rsidR="009133A2">
        <w:rPr>
          <w:rFonts w:ascii="Times New Roman" w:hAnsi="Times New Roman" w:cs="Times New Roman"/>
          <w:sz w:val="24"/>
          <w:szCs w:val="24"/>
        </w:rPr>
        <w:t xml:space="preserve">we </w:t>
      </w:r>
      <w:r w:rsidR="00001A74">
        <w:rPr>
          <w:rFonts w:ascii="Times New Roman" w:hAnsi="Times New Roman" w:cs="Times New Roman"/>
          <w:sz w:val="24"/>
          <w:szCs w:val="24"/>
        </w:rPr>
        <w:t>have carried out.</w:t>
      </w:r>
    </w:p>
    <w:p w14:paraId="70969C18" w14:textId="31E4B991" w:rsidR="001855F0" w:rsidRPr="00986064" w:rsidRDefault="001855F0" w:rsidP="002A5E98">
      <w:pPr>
        <w:pStyle w:val="ListParagraph"/>
        <w:numPr>
          <w:ilvl w:val="0"/>
          <w:numId w:val="1"/>
        </w:numPr>
        <w:spacing w:line="360" w:lineRule="auto"/>
        <w:jc w:val="both"/>
        <w:rPr>
          <w:rFonts w:ascii="Times New Roman" w:hAnsi="Times New Roman" w:cs="Times New Roman"/>
          <w:b/>
          <w:bCs/>
          <w:sz w:val="24"/>
          <w:szCs w:val="24"/>
        </w:rPr>
      </w:pPr>
      <w:r w:rsidRPr="00986064">
        <w:rPr>
          <w:rFonts w:ascii="Times New Roman" w:hAnsi="Times New Roman" w:cs="Times New Roman"/>
          <w:b/>
          <w:bCs/>
          <w:sz w:val="24"/>
          <w:szCs w:val="24"/>
        </w:rPr>
        <w:t>Materials and Methods</w:t>
      </w:r>
    </w:p>
    <w:p w14:paraId="5CEF4106" w14:textId="759D324F"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Collection of plant materials</w:t>
      </w:r>
    </w:p>
    <w:p w14:paraId="619E6A34" w14:textId="6A3476F1"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leaves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 xml:space="preserve">were collected from Azhagar hills, Madurai, </w:t>
      </w:r>
      <w:proofErr w:type="spellStart"/>
      <w:r w:rsidRPr="00E32335">
        <w:rPr>
          <w:rFonts w:ascii="Times New Roman" w:hAnsi="Times New Roman" w:cs="Times New Roman"/>
          <w:sz w:val="24"/>
          <w:szCs w:val="24"/>
        </w:rPr>
        <w:t>Tamilnadu</w:t>
      </w:r>
      <w:proofErr w:type="spellEnd"/>
      <w:r w:rsidRPr="00E32335">
        <w:rPr>
          <w:rFonts w:ascii="Times New Roman" w:hAnsi="Times New Roman" w:cs="Times New Roman"/>
          <w:sz w:val="24"/>
          <w:szCs w:val="24"/>
        </w:rPr>
        <w:t>, India</w:t>
      </w:r>
      <w:r w:rsidR="00253047">
        <w:rPr>
          <w:rFonts w:ascii="Times New Roman" w:hAnsi="Times New Roman" w:cs="Times New Roman"/>
          <w:sz w:val="24"/>
          <w:szCs w:val="24"/>
        </w:rPr>
        <w:t xml:space="preserve"> </w:t>
      </w:r>
      <w:r w:rsidR="00253047" w:rsidRPr="00253047">
        <w:rPr>
          <w:rFonts w:ascii="Times New Roman" w:hAnsi="Times New Roman" w:cs="Times New Roman"/>
          <w:sz w:val="24"/>
          <w:szCs w:val="24"/>
        </w:rPr>
        <w:t>(</w:t>
      </w:r>
      <w:r w:rsidR="00253047">
        <w:rPr>
          <w:rFonts w:ascii="Times New Roman" w:hAnsi="Times New Roman" w:cs="Times New Roman"/>
          <w:sz w:val="24"/>
          <w:szCs w:val="24"/>
        </w:rPr>
        <w:t>l</w:t>
      </w:r>
      <w:r w:rsidR="00253047" w:rsidRPr="00253047">
        <w:rPr>
          <w:rFonts w:ascii="Times New Roman" w:hAnsi="Times New Roman" w:cs="Times New Roman"/>
          <w:sz w:val="24"/>
          <w:szCs w:val="24"/>
        </w:rPr>
        <w:t>atitude is 10.094288</w:t>
      </w:r>
      <w:r w:rsidR="009D3AD0">
        <w:rPr>
          <w:rFonts w:ascii="Times New Roman" w:hAnsi="Times New Roman" w:cs="Times New Roman"/>
          <w:sz w:val="24"/>
          <w:szCs w:val="24"/>
        </w:rPr>
        <w:t xml:space="preserve"> N</w:t>
      </w:r>
      <w:r w:rsidR="00253047" w:rsidRPr="00253047">
        <w:rPr>
          <w:rFonts w:ascii="Times New Roman" w:hAnsi="Times New Roman" w:cs="Times New Roman"/>
          <w:sz w:val="24"/>
          <w:szCs w:val="24"/>
        </w:rPr>
        <w:t xml:space="preserve"> and the longitude is 78.223316</w:t>
      </w:r>
      <w:r w:rsidR="009D3AD0">
        <w:rPr>
          <w:rFonts w:ascii="Times New Roman" w:hAnsi="Times New Roman" w:cs="Times New Roman"/>
          <w:sz w:val="24"/>
          <w:szCs w:val="24"/>
        </w:rPr>
        <w:t xml:space="preserve"> E</w:t>
      </w:r>
      <w:r w:rsidR="00253047" w:rsidRPr="00253047">
        <w:rPr>
          <w:rFonts w:ascii="Times New Roman" w:hAnsi="Times New Roman" w:cs="Times New Roman"/>
          <w:sz w:val="24"/>
          <w:szCs w:val="24"/>
        </w:rPr>
        <w:t>)</w:t>
      </w:r>
      <w:r w:rsidRPr="00253047">
        <w:rPr>
          <w:rFonts w:ascii="Times New Roman" w:hAnsi="Times New Roman" w:cs="Times New Roman"/>
          <w:sz w:val="24"/>
          <w:szCs w:val="24"/>
        </w:rPr>
        <w:t>.</w:t>
      </w:r>
      <w:r w:rsidRPr="00E32335">
        <w:rPr>
          <w:rFonts w:ascii="Times New Roman" w:hAnsi="Times New Roman" w:cs="Times New Roman"/>
          <w:sz w:val="24"/>
          <w:szCs w:val="24"/>
        </w:rPr>
        <w:t xml:space="preserve"> The collected leaves were washed with distilled water and chopped into small pieces with a sharp knife. The chopped leaves were ground with the help of electric blender into paste like and shade dried in enamel trays. Dried samples were powdered and stored in an airtight container by covering it with aluminium foil. The container was placed in a refrigerator at 20°C until the powdered plant materials were used for further studies</w:t>
      </w:r>
      <w:r w:rsidR="00253047">
        <w:rPr>
          <w:rFonts w:ascii="Times New Roman" w:hAnsi="Times New Roman" w:cs="Times New Roman"/>
          <w:sz w:val="24"/>
          <w:szCs w:val="24"/>
        </w:rPr>
        <w:t xml:space="preserve"> </w:t>
      </w:r>
      <w:r w:rsidRPr="00E32335">
        <w:rPr>
          <w:rFonts w:ascii="Times New Roman" w:hAnsi="Times New Roman" w:cs="Times New Roman"/>
          <w:sz w:val="24"/>
          <w:szCs w:val="24"/>
        </w:rPr>
        <w:t>(</w:t>
      </w:r>
      <w:proofErr w:type="spellStart"/>
      <w:r w:rsidRPr="00E32335">
        <w:rPr>
          <w:rFonts w:ascii="Times New Roman" w:hAnsi="Times New Roman" w:cs="Times New Roman"/>
          <w:sz w:val="24"/>
          <w:szCs w:val="24"/>
        </w:rPr>
        <w:t>Bakavathiappan</w:t>
      </w:r>
      <w:proofErr w:type="spellEnd"/>
      <w:r w:rsidRPr="00E32335">
        <w:rPr>
          <w:rFonts w:ascii="Times New Roman" w:hAnsi="Times New Roman" w:cs="Times New Roman"/>
          <w:sz w:val="24"/>
          <w:szCs w:val="24"/>
        </w:rPr>
        <w:t xml:space="preserve"> </w:t>
      </w:r>
      <w:r w:rsidRPr="00E32335">
        <w:rPr>
          <w:rFonts w:ascii="Times New Roman" w:hAnsi="Times New Roman" w:cs="Times New Roman"/>
          <w:i/>
          <w:iCs/>
          <w:sz w:val="24"/>
          <w:szCs w:val="24"/>
        </w:rPr>
        <w:t xml:space="preserve">et al., </w:t>
      </w:r>
      <w:r w:rsidRPr="00E32335">
        <w:rPr>
          <w:rFonts w:ascii="Times New Roman" w:hAnsi="Times New Roman" w:cs="Times New Roman"/>
          <w:sz w:val="24"/>
          <w:szCs w:val="24"/>
        </w:rPr>
        <w:t>2012).</w:t>
      </w:r>
    </w:p>
    <w:p w14:paraId="155D43BB" w14:textId="2A9FF9C9"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Rearing of test insects</w:t>
      </w:r>
    </w:p>
    <w:p w14:paraId="35FC138F"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Mass production of </w:t>
      </w:r>
      <w:r w:rsidRPr="00E32335">
        <w:rPr>
          <w:rFonts w:ascii="Times New Roman" w:hAnsi="Times New Roman" w:cs="Times New Roman"/>
          <w:i/>
          <w:iCs/>
          <w:sz w:val="24"/>
          <w:szCs w:val="24"/>
        </w:rPr>
        <w:t xml:space="preserve">S. </w:t>
      </w:r>
      <w:proofErr w:type="spellStart"/>
      <w:r w:rsidRPr="00E32335">
        <w:rPr>
          <w:rFonts w:ascii="Times New Roman" w:hAnsi="Times New Roman" w:cs="Times New Roman"/>
          <w:i/>
          <w:iCs/>
          <w:sz w:val="24"/>
          <w:szCs w:val="24"/>
        </w:rPr>
        <w:t>litura</w:t>
      </w:r>
      <w:proofErr w:type="spellEnd"/>
      <w:r w:rsidRPr="00E32335">
        <w:rPr>
          <w:rFonts w:ascii="Times New Roman" w:hAnsi="Times New Roman" w:cs="Times New Roman"/>
          <w:sz w:val="24"/>
          <w:szCs w:val="24"/>
        </w:rPr>
        <w:t xml:space="preserve"> was done in laboratory conditions to maintain the homogenous population of larvae throughout the bioassay experiments. The larvae were fed with castor leaves (</w:t>
      </w:r>
      <w:r w:rsidRPr="00E32335">
        <w:rPr>
          <w:rFonts w:ascii="Times New Roman" w:hAnsi="Times New Roman" w:cs="Times New Roman"/>
          <w:i/>
          <w:iCs/>
          <w:sz w:val="24"/>
          <w:szCs w:val="24"/>
        </w:rPr>
        <w:t xml:space="preserve">Ricinus </w:t>
      </w:r>
      <w:r w:rsidRPr="00E32335">
        <w:rPr>
          <w:rFonts w:ascii="Times New Roman" w:hAnsi="Times New Roman" w:cs="Times New Roman"/>
          <w:sz w:val="24"/>
          <w:szCs w:val="24"/>
        </w:rPr>
        <w:t xml:space="preserve">communis) till pupation. In the last instar, half of the plastic rearing tray was filled with fine dried sand in which fresh castor leaves were placed and then larvae were released. After the completion of feeding the larvae took pupation in the soil. Four days after pupation, pupae were collected and washed in 10 per cent formaldehyde solution and then washed in tap water to remove the traces of formaldehyde. The pupae were placed on a thin layer of absorbent cotton kept in the </w:t>
      </w:r>
      <w:proofErr w:type="spellStart"/>
      <w:r w:rsidRPr="00E32335">
        <w:rPr>
          <w:rFonts w:ascii="Times New Roman" w:hAnsi="Times New Roman" w:cs="Times New Roman"/>
          <w:sz w:val="24"/>
          <w:szCs w:val="24"/>
        </w:rPr>
        <w:t>petriplate</w:t>
      </w:r>
      <w:proofErr w:type="spellEnd"/>
      <w:r w:rsidRPr="00E32335">
        <w:rPr>
          <w:rFonts w:ascii="Times New Roman" w:hAnsi="Times New Roman" w:cs="Times New Roman"/>
          <w:sz w:val="24"/>
          <w:szCs w:val="24"/>
        </w:rPr>
        <w:t xml:space="preserve"> which was placed in the cage for the emergence of moths. In the cage, a </w:t>
      </w:r>
      <w:proofErr w:type="spellStart"/>
      <w:r w:rsidRPr="00E32335">
        <w:rPr>
          <w:rFonts w:ascii="Times New Roman" w:hAnsi="Times New Roman" w:cs="Times New Roman"/>
          <w:sz w:val="24"/>
          <w:szCs w:val="24"/>
        </w:rPr>
        <w:t>pencilin</w:t>
      </w:r>
      <w:proofErr w:type="spellEnd"/>
      <w:r w:rsidRPr="00E32335">
        <w:rPr>
          <w:rFonts w:ascii="Times New Roman" w:hAnsi="Times New Roman" w:cs="Times New Roman"/>
          <w:sz w:val="24"/>
          <w:szCs w:val="24"/>
        </w:rPr>
        <w:t xml:space="preserve"> vial containing 10 per cent honey solution with a few drops of Health OK multivitamin drops was placed as food for adult moths. After the completion of mating by moths, a tender shoot of </w:t>
      </w:r>
      <w:proofErr w:type="spellStart"/>
      <w:r w:rsidRPr="00E32335">
        <w:rPr>
          <w:rFonts w:ascii="Times New Roman" w:hAnsi="Times New Roman" w:cs="Times New Roman"/>
          <w:sz w:val="24"/>
          <w:szCs w:val="24"/>
        </w:rPr>
        <w:t>nerium</w:t>
      </w:r>
      <w:proofErr w:type="spellEnd"/>
      <w:r w:rsidRPr="00E32335">
        <w:rPr>
          <w:rFonts w:ascii="Times New Roman" w:hAnsi="Times New Roman" w:cs="Times New Roman"/>
          <w:sz w:val="24"/>
          <w:szCs w:val="24"/>
        </w:rPr>
        <w:t xml:space="preserve"> was kept in a 100 ml conical flask containing water which was placed in the cage. The tender leaves of </w:t>
      </w:r>
      <w:proofErr w:type="spellStart"/>
      <w:r w:rsidRPr="00E32335">
        <w:rPr>
          <w:rFonts w:ascii="Times New Roman" w:hAnsi="Times New Roman" w:cs="Times New Roman"/>
          <w:sz w:val="24"/>
          <w:szCs w:val="24"/>
        </w:rPr>
        <w:t>nerium</w:t>
      </w:r>
      <w:proofErr w:type="spellEnd"/>
      <w:r w:rsidRPr="00E32335">
        <w:rPr>
          <w:rFonts w:ascii="Times New Roman" w:hAnsi="Times New Roman" w:cs="Times New Roman"/>
          <w:sz w:val="24"/>
          <w:szCs w:val="24"/>
        </w:rPr>
        <w:t xml:space="preserve"> acted as a preferred substratum for </w:t>
      </w:r>
      <w:r w:rsidRPr="00E32335">
        <w:rPr>
          <w:rFonts w:ascii="Times New Roman" w:hAnsi="Times New Roman" w:cs="Times New Roman"/>
          <w:i/>
          <w:iCs/>
          <w:sz w:val="24"/>
          <w:szCs w:val="24"/>
        </w:rPr>
        <w:t xml:space="preserve">S. </w:t>
      </w:r>
      <w:proofErr w:type="spellStart"/>
      <w:r w:rsidRPr="00E32335">
        <w:rPr>
          <w:rFonts w:ascii="Times New Roman" w:hAnsi="Times New Roman" w:cs="Times New Roman"/>
          <w:i/>
          <w:iCs/>
          <w:sz w:val="24"/>
          <w:szCs w:val="24"/>
        </w:rPr>
        <w:t>litura</w:t>
      </w:r>
      <w:proofErr w:type="spellEnd"/>
      <w:r w:rsidRPr="00E32335">
        <w:rPr>
          <w:rFonts w:ascii="Times New Roman" w:hAnsi="Times New Roman" w:cs="Times New Roman"/>
          <w:sz w:val="24"/>
          <w:szCs w:val="24"/>
        </w:rPr>
        <w:t xml:space="preserve"> moths to lay eggs. The </w:t>
      </w:r>
      <w:proofErr w:type="spellStart"/>
      <w:r w:rsidRPr="00E32335">
        <w:rPr>
          <w:rFonts w:ascii="Times New Roman" w:hAnsi="Times New Roman" w:cs="Times New Roman"/>
          <w:sz w:val="24"/>
          <w:szCs w:val="24"/>
        </w:rPr>
        <w:t>nerium</w:t>
      </w:r>
      <w:proofErr w:type="spellEnd"/>
      <w:r w:rsidRPr="00E32335">
        <w:rPr>
          <w:rFonts w:ascii="Times New Roman" w:hAnsi="Times New Roman" w:cs="Times New Roman"/>
          <w:sz w:val="24"/>
          <w:szCs w:val="24"/>
        </w:rPr>
        <w:t xml:space="preserve"> leaf with egg mass was removed and kept in a plastic container which was placed in the refrigerator, until the egg mass was used for mass production. The eggs were incubated at a high relative humidity of about 80 per cent maintained in plastic trays with tender castor leaves as food for neonates (</w:t>
      </w:r>
      <w:proofErr w:type="spellStart"/>
      <w:r w:rsidRPr="00E32335">
        <w:rPr>
          <w:rFonts w:ascii="Times New Roman" w:hAnsi="Times New Roman" w:cs="Times New Roman"/>
          <w:sz w:val="24"/>
          <w:szCs w:val="24"/>
        </w:rPr>
        <w:t>Jeyasankar</w:t>
      </w:r>
      <w:proofErr w:type="spellEnd"/>
      <w:r w:rsidRPr="00E32335">
        <w:rPr>
          <w:rFonts w:ascii="Times New Roman" w:hAnsi="Times New Roman" w:cs="Times New Roman"/>
          <w:sz w:val="24"/>
          <w:szCs w:val="24"/>
        </w:rPr>
        <w:t xml:space="preserve">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2016).</w:t>
      </w:r>
    </w:p>
    <w:p w14:paraId="22871863" w14:textId="78C7A4E9"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Extraction of leaf by Soxhlet method</w:t>
      </w:r>
    </w:p>
    <w:p w14:paraId="33BF53B9" w14:textId="02E79E0F"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lastRenderedPageBreak/>
        <w:t xml:space="preserve">About 10 g of a powdered leaf sample was weighed and packed in </w:t>
      </w:r>
      <w:proofErr w:type="spellStart"/>
      <w:r w:rsidRPr="00E32335">
        <w:rPr>
          <w:rFonts w:ascii="Times New Roman" w:hAnsi="Times New Roman" w:cs="Times New Roman"/>
          <w:sz w:val="24"/>
          <w:szCs w:val="24"/>
        </w:rPr>
        <w:t>kada</w:t>
      </w:r>
      <w:proofErr w:type="spellEnd"/>
      <w:r w:rsidRPr="00E32335">
        <w:rPr>
          <w:rFonts w:ascii="Times New Roman" w:hAnsi="Times New Roman" w:cs="Times New Roman"/>
          <w:sz w:val="24"/>
          <w:szCs w:val="24"/>
        </w:rPr>
        <w:t xml:space="preserve"> cloth as thimbles using a stapler. 250 ml of conical flasks were taken and five thimbles of leaf powder were kept inside and 200 ml of </w:t>
      </w:r>
      <w:r>
        <w:rPr>
          <w:rFonts w:ascii="Times New Roman" w:hAnsi="Times New Roman" w:cs="Times New Roman"/>
          <w:sz w:val="24"/>
          <w:szCs w:val="24"/>
        </w:rPr>
        <w:t xml:space="preserve">acetone </w:t>
      </w:r>
      <w:r w:rsidRPr="00E32335">
        <w:rPr>
          <w:rFonts w:ascii="Times New Roman" w:hAnsi="Times New Roman" w:cs="Times New Roman"/>
          <w:sz w:val="24"/>
          <w:szCs w:val="24"/>
        </w:rPr>
        <w:t xml:space="preserve">is added. Then, the mouths of conical flasks were closed with non-absorbent cotton and again the top of conical flasks was wrapped with aluminium foil and tightly secured with a rubber band. These conical flasks were kept overnight for soaking 12 hrs – 14 hrs. Next day, the thimbles were taken from the conical flasks and placed in the Soxhlet extractor unit and the soaked solvent was transferred from conical flask to bottom flask. Further, the required quantity of solvent was added. The boiling point of </w:t>
      </w:r>
      <w:r>
        <w:rPr>
          <w:rFonts w:ascii="Times New Roman" w:hAnsi="Times New Roman" w:cs="Times New Roman"/>
          <w:sz w:val="24"/>
          <w:szCs w:val="24"/>
        </w:rPr>
        <w:t>acetone</w:t>
      </w:r>
      <w:r w:rsidRPr="00E32335">
        <w:rPr>
          <w:rFonts w:ascii="Times New Roman" w:hAnsi="Times New Roman" w:cs="Times New Roman"/>
          <w:sz w:val="24"/>
          <w:szCs w:val="24"/>
        </w:rPr>
        <w:t xml:space="preserve"> </w:t>
      </w:r>
      <w:r w:rsidRPr="00E10777">
        <w:rPr>
          <w:rFonts w:ascii="Times New Roman" w:hAnsi="Times New Roman" w:cs="Times New Roman"/>
          <w:sz w:val="24"/>
          <w:szCs w:val="24"/>
        </w:rPr>
        <w:t>(</w:t>
      </w:r>
      <w:r>
        <w:rPr>
          <w:rFonts w:ascii="Times New Roman" w:hAnsi="Times New Roman" w:cs="Times New Roman"/>
          <w:sz w:val="24"/>
          <w:szCs w:val="24"/>
        </w:rPr>
        <w:t>56.2</w:t>
      </w:r>
      <w:r w:rsidRPr="00E10777">
        <w:rPr>
          <w:rFonts w:ascii="Times New Roman" w:hAnsi="Times New Roman" w:cs="Times New Roman"/>
          <w:sz w:val="24"/>
          <w:szCs w:val="24"/>
        </w:rPr>
        <w:t xml:space="preserve"> °C)</w:t>
      </w:r>
      <w:r w:rsidRPr="00E32335">
        <w:rPr>
          <w:rFonts w:ascii="Times New Roman" w:hAnsi="Times New Roman" w:cs="Times New Roman"/>
          <w:sz w:val="24"/>
          <w:szCs w:val="24"/>
        </w:rPr>
        <w:t xml:space="preserve"> was fixed in a heating mantle. (Patil and Chavan, 2010). The solvents in the bottom flasks were allowed to get boiled, evaporated, condensed and the thimble in the extractor was soaked and waited for 6-7 hours. The extract was collected in bottom flasks and transferred to glass bowls which were kept under open sun-light in order to evaporate the solvent. When the solvent reduced to 20 ml in the glass bowl, silica gel was added to make it into paste form (miscella) (Senhaji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2005).</w:t>
      </w:r>
    </w:p>
    <w:p w14:paraId="4DFBBE2B" w14:textId="3B9F3FDC"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Purification by column chromatography</w:t>
      </w:r>
    </w:p>
    <w:p w14:paraId="4DBB48EB" w14:textId="742A5105"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Glass columns were taken and rinsed with 1 ml of </w:t>
      </w:r>
      <w:r>
        <w:rPr>
          <w:rFonts w:ascii="Times New Roman" w:hAnsi="Times New Roman" w:cs="Times New Roman"/>
          <w:sz w:val="24"/>
          <w:szCs w:val="24"/>
        </w:rPr>
        <w:t>acetone</w:t>
      </w:r>
      <w:r w:rsidRPr="00E32335">
        <w:rPr>
          <w:rFonts w:ascii="Times New Roman" w:hAnsi="Times New Roman" w:cs="Times New Roman"/>
          <w:sz w:val="24"/>
          <w:szCs w:val="24"/>
        </w:rPr>
        <w:t xml:space="preserve"> thoroughly and packed with a loose mat of non-absorbent cotton near the spout using a glass rod gently. The glass columns were made with three layers. The first layer was filled with silica gel of 60-120 mesh up to 20 cm height and gently packed it by tapping with a glass rod. Similarly, a layer of 5 cm activated charcoal, miscella with silica gel and silica gel of 3 cm were packed one over the other and 1/3</w:t>
      </w:r>
      <w:r w:rsidRPr="00E32335">
        <w:rPr>
          <w:rFonts w:ascii="Times New Roman" w:hAnsi="Times New Roman" w:cs="Times New Roman"/>
          <w:sz w:val="24"/>
          <w:szCs w:val="24"/>
          <w:vertAlign w:val="superscript"/>
        </w:rPr>
        <w:t>rd</w:t>
      </w:r>
      <w:r w:rsidRPr="00E32335">
        <w:rPr>
          <w:rFonts w:ascii="Times New Roman" w:hAnsi="Times New Roman" w:cs="Times New Roman"/>
          <w:sz w:val="24"/>
          <w:szCs w:val="24"/>
        </w:rPr>
        <w:t xml:space="preserve"> of glass column was left free. The solvent was poured on the top of the column and allowed to run. Purified extract was collected in small vials to a quantity of 5 ml as </w:t>
      </w:r>
      <w:proofErr w:type="spellStart"/>
      <w:r w:rsidRPr="00E32335">
        <w:rPr>
          <w:rFonts w:ascii="Times New Roman" w:hAnsi="Times New Roman" w:cs="Times New Roman"/>
          <w:sz w:val="24"/>
          <w:szCs w:val="24"/>
        </w:rPr>
        <w:t>elutions</w:t>
      </w:r>
      <w:proofErr w:type="spellEnd"/>
      <w:r w:rsidRPr="00E32335">
        <w:rPr>
          <w:rFonts w:ascii="Times New Roman" w:hAnsi="Times New Roman" w:cs="Times New Roman"/>
          <w:sz w:val="24"/>
          <w:szCs w:val="24"/>
        </w:rPr>
        <w:t xml:space="preserve">. There were five </w:t>
      </w:r>
      <w:proofErr w:type="spellStart"/>
      <w:r w:rsidRPr="00E32335">
        <w:rPr>
          <w:rFonts w:ascii="Times New Roman" w:hAnsi="Times New Roman" w:cs="Times New Roman"/>
          <w:sz w:val="24"/>
          <w:szCs w:val="24"/>
        </w:rPr>
        <w:t>elutions</w:t>
      </w:r>
      <w:proofErr w:type="spellEnd"/>
      <w:r w:rsidRPr="00E32335">
        <w:rPr>
          <w:rFonts w:ascii="Times New Roman" w:hAnsi="Times New Roman" w:cs="Times New Roman"/>
          <w:sz w:val="24"/>
          <w:szCs w:val="24"/>
        </w:rPr>
        <w:t xml:space="preserve"> of solvent done. For each elution nearly 3-4 hours intervals were taken (Senhaji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2005).</w:t>
      </w:r>
    </w:p>
    <w:p w14:paraId="24E93C49" w14:textId="0B8E3221"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001855F0" w:rsidRPr="00986064">
        <w:rPr>
          <w:rFonts w:ascii="Times New Roman" w:hAnsi="Times New Roman" w:cs="Times New Roman"/>
          <w:b/>
          <w:bCs/>
          <w:sz w:val="24"/>
          <w:szCs w:val="24"/>
        </w:rPr>
        <w:t>Bioefficacy</w:t>
      </w:r>
      <w:proofErr w:type="spellEnd"/>
      <w:r w:rsidR="001855F0" w:rsidRPr="00986064">
        <w:rPr>
          <w:rFonts w:ascii="Times New Roman" w:hAnsi="Times New Roman" w:cs="Times New Roman"/>
          <w:b/>
          <w:bCs/>
          <w:sz w:val="24"/>
          <w:szCs w:val="24"/>
        </w:rPr>
        <w:t xml:space="preserve"> of leaf extract of</w:t>
      </w:r>
      <w:r w:rsidR="001855F0" w:rsidRPr="00986064">
        <w:rPr>
          <w:rFonts w:ascii="Times New Roman" w:hAnsi="Times New Roman" w:cs="Times New Roman"/>
          <w:b/>
          <w:bCs/>
          <w:i/>
          <w:iCs/>
          <w:sz w:val="24"/>
          <w:szCs w:val="24"/>
        </w:rPr>
        <w:t xml:space="preserve"> A. </w:t>
      </w:r>
      <w:proofErr w:type="spellStart"/>
      <w:r w:rsidR="001855F0" w:rsidRPr="00986064">
        <w:rPr>
          <w:rFonts w:ascii="Times New Roman" w:hAnsi="Times New Roman" w:cs="Times New Roman"/>
          <w:b/>
          <w:bCs/>
          <w:i/>
          <w:iCs/>
          <w:sz w:val="24"/>
          <w:szCs w:val="24"/>
        </w:rPr>
        <w:t>malabarica</w:t>
      </w:r>
      <w:proofErr w:type="spellEnd"/>
      <w:r w:rsidR="001855F0" w:rsidRPr="00986064">
        <w:rPr>
          <w:rFonts w:ascii="Times New Roman" w:hAnsi="Times New Roman" w:cs="Times New Roman"/>
          <w:b/>
          <w:bCs/>
          <w:i/>
          <w:iCs/>
          <w:sz w:val="24"/>
          <w:szCs w:val="24"/>
        </w:rPr>
        <w:t xml:space="preserve"> </w:t>
      </w:r>
      <w:r w:rsidR="001855F0" w:rsidRPr="00986064">
        <w:rPr>
          <w:rFonts w:ascii="Times New Roman" w:hAnsi="Times New Roman" w:cs="Times New Roman"/>
          <w:b/>
          <w:bCs/>
          <w:sz w:val="24"/>
          <w:szCs w:val="24"/>
        </w:rPr>
        <w:t>by acetone</w:t>
      </w:r>
      <w:r w:rsidR="001855F0" w:rsidRPr="00986064">
        <w:rPr>
          <w:rFonts w:ascii="Times New Roman" w:hAnsi="Times New Roman" w:cs="Times New Roman"/>
          <w:sz w:val="24"/>
          <w:szCs w:val="24"/>
        </w:rPr>
        <w:t xml:space="preserve"> </w:t>
      </w:r>
      <w:r w:rsidR="001855F0" w:rsidRPr="00986064">
        <w:rPr>
          <w:rFonts w:ascii="Times New Roman" w:hAnsi="Times New Roman" w:cs="Times New Roman"/>
          <w:b/>
          <w:bCs/>
          <w:sz w:val="24"/>
          <w:szCs w:val="24"/>
        </w:rPr>
        <w:t xml:space="preserve">solvent </w:t>
      </w:r>
    </w:p>
    <w:p w14:paraId="22BA78FD" w14:textId="642E2B8D"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five </w:t>
      </w:r>
      <w:proofErr w:type="spellStart"/>
      <w:r w:rsidRPr="00E32335">
        <w:rPr>
          <w:rFonts w:ascii="Times New Roman" w:hAnsi="Times New Roman" w:cs="Times New Roman"/>
          <w:sz w:val="24"/>
          <w:szCs w:val="24"/>
        </w:rPr>
        <w:t>elutions</w:t>
      </w:r>
      <w:proofErr w:type="spellEnd"/>
      <w:r w:rsidRPr="00E32335">
        <w:rPr>
          <w:rFonts w:ascii="Times New Roman" w:hAnsi="Times New Roman" w:cs="Times New Roman"/>
          <w:sz w:val="24"/>
          <w:szCs w:val="24"/>
        </w:rPr>
        <w:t xml:space="preserve"> of </w:t>
      </w:r>
      <w:r>
        <w:rPr>
          <w:rFonts w:ascii="Times New Roman" w:hAnsi="Times New Roman" w:cs="Times New Roman"/>
          <w:sz w:val="24"/>
          <w:szCs w:val="24"/>
        </w:rPr>
        <w:t>acetone</w:t>
      </w:r>
      <w:r w:rsidRPr="00E32335">
        <w:rPr>
          <w:rFonts w:ascii="Times New Roman" w:hAnsi="Times New Roman" w:cs="Times New Roman"/>
          <w:sz w:val="24"/>
          <w:szCs w:val="24"/>
        </w:rPr>
        <w:t xml:space="preserve"> solvent was taken. Bioassay was carried out with seven treatments </w:t>
      </w:r>
      <w:r w:rsidRPr="00E32335">
        <w:rPr>
          <w:rFonts w:ascii="Times New Roman" w:hAnsi="Times New Roman" w:cs="Times New Roman"/>
          <w:i/>
          <w:iCs/>
          <w:sz w:val="24"/>
          <w:szCs w:val="24"/>
        </w:rPr>
        <w:t>viz</w:t>
      </w:r>
      <w:r w:rsidRPr="00E32335">
        <w:rPr>
          <w:rFonts w:ascii="Times New Roman" w:hAnsi="Times New Roman" w:cs="Times New Roman"/>
          <w:sz w:val="24"/>
          <w:szCs w:val="24"/>
        </w:rPr>
        <w:t xml:space="preserve">. five </w:t>
      </w:r>
      <w:proofErr w:type="spellStart"/>
      <w:r w:rsidRPr="00E32335">
        <w:rPr>
          <w:rFonts w:ascii="Times New Roman" w:hAnsi="Times New Roman" w:cs="Times New Roman"/>
          <w:sz w:val="24"/>
          <w:szCs w:val="24"/>
        </w:rPr>
        <w:t>elutions</w:t>
      </w:r>
      <w:proofErr w:type="spellEnd"/>
      <w:r w:rsidRPr="00E32335">
        <w:rPr>
          <w:rFonts w:ascii="Times New Roman" w:hAnsi="Times New Roman" w:cs="Times New Roman"/>
          <w:sz w:val="24"/>
          <w:szCs w:val="24"/>
        </w:rPr>
        <w:t xml:space="preserve">, an absolute control (Solvent) and a control (Distilled water), replicated thrice. In each replication, three third instar larvae were released. The bioassay experiments were carried out only during evening hours only, since larvae are nocturnal in habit (Ray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2009).</w:t>
      </w:r>
    </w:p>
    <w:p w14:paraId="66C04BCA"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3 cm² diameter of castor leaf disc was taken and 10 µl of the diluted elution was pipetted out with the micropipette and smeared on both adaxial and abaxial surface and dried. </w:t>
      </w:r>
      <w:r w:rsidRPr="00E32335">
        <w:rPr>
          <w:rFonts w:ascii="Times New Roman" w:hAnsi="Times New Roman" w:cs="Times New Roman"/>
          <w:sz w:val="24"/>
          <w:szCs w:val="24"/>
        </w:rPr>
        <w:lastRenderedPageBreak/>
        <w:t xml:space="preserve">The larvae were prestarved for 3 hours in </w:t>
      </w:r>
      <w:proofErr w:type="spellStart"/>
      <w:r w:rsidRPr="00E32335">
        <w:rPr>
          <w:rFonts w:ascii="Times New Roman" w:hAnsi="Times New Roman" w:cs="Times New Roman"/>
          <w:sz w:val="24"/>
          <w:szCs w:val="24"/>
        </w:rPr>
        <w:t>petridish</w:t>
      </w:r>
      <w:proofErr w:type="spellEnd"/>
      <w:r w:rsidRPr="00E32335">
        <w:rPr>
          <w:rFonts w:ascii="Times New Roman" w:hAnsi="Times New Roman" w:cs="Times New Roman"/>
          <w:sz w:val="24"/>
          <w:szCs w:val="24"/>
        </w:rPr>
        <w:t xml:space="preserve"> plates with filter paper before the experiment. The treated leaf discs were placed over the filter paper in the </w:t>
      </w:r>
      <w:proofErr w:type="spellStart"/>
      <w:r w:rsidRPr="00E32335">
        <w:rPr>
          <w:rFonts w:ascii="Times New Roman" w:hAnsi="Times New Roman" w:cs="Times New Roman"/>
          <w:sz w:val="24"/>
          <w:szCs w:val="24"/>
        </w:rPr>
        <w:t>petriplates</w:t>
      </w:r>
      <w:proofErr w:type="spellEnd"/>
      <w:r w:rsidRPr="00E32335">
        <w:rPr>
          <w:rFonts w:ascii="Times New Roman" w:hAnsi="Times New Roman" w:cs="Times New Roman"/>
          <w:sz w:val="24"/>
          <w:szCs w:val="24"/>
        </w:rPr>
        <w:t xml:space="preserve"> and then the prestarved larvae were released and allowed to feed for 24 hours (1 day). From the next day of treatment, daily fresh leaves were supplied for the treatments and control until the larvae reached pupation. Growth regulatory activities </w:t>
      </w:r>
      <w:r w:rsidRPr="00E32335">
        <w:rPr>
          <w:rFonts w:ascii="Times New Roman" w:hAnsi="Times New Roman" w:cs="Times New Roman"/>
          <w:i/>
          <w:iCs/>
          <w:sz w:val="24"/>
          <w:szCs w:val="24"/>
        </w:rPr>
        <w:t>viz.,</w:t>
      </w:r>
      <w:r w:rsidRPr="00E32335">
        <w:rPr>
          <w:rFonts w:ascii="Times New Roman" w:hAnsi="Times New Roman" w:cs="Times New Roman"/>
          <w:sz w:val="24"/>
          <w:szCs w:val="24"/>
        </w:rPr>
        <w:t xml:space="preserve"> larval malformation, larval mortality, pupal malformation, pupal mortality and adult malformation were also recorded (Ray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2009).</w:t>
      </w:r>
    </w:p>
    <w:p w14:paraId="7A2861F7" w14:textId="2C15BEAF" w:rsidR="001855F0" w:rsidRPr="00986064" w:rsidRDefault="00986064" w:rsidP="002A5E98">
      <w:pPr>
        <w:pStyle w:val="ListParagraph"/>
        <w:numPr>
          <w:ilvl w:val="1"/>
          <w:numId w:val="1"/>
        </w:numPr>
        <w:spacing w:line="36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 xml:space="preserve">Effect of leaf extract of </w:t>
      </w:r>
      <w:r w:rsidR="001855F0" w:rsidRPr="00986064">
        <w:rPr>
          <w:rFonts w:ascii="Times New Roman" w:hAnsi="Times New Roman" w:cs="Times New Roman"/>
          <w:b/>
          <w:bCs/>
          <w:i/>
          <w:iCs/>
          <w:sz w:val="24"/>
          <w:szCs w:val="24"/>
        </w:rPr>
        <w:t xml:space="preserve">A. </w:t>
      </w:r>
      <w:proofErr w:type="spellStart"/>
      <w:r w:rsidR="001855F0" w:rsidRPr="00986064">
        <w:rPr>
          <w:rFonts w:ascii="Times New Roman" w:hAnsi="Times New Roman" w:cs="Times New Roman"/>
          <w:b/>
          <w:bCs/>
          <w:i/>
          <w:iCs/>
          <w:sz w:val="24"/>
          <w:szCs w:val="24"/>
        </w:rPr>
        <w:t>malabarica</w:t>
      </w:r>
      <w:proofErr w:type="spellEnd"/>
      <w:r w:rsidR="001855F0" w:rsidRPr="00986064">
        <w:rPr>
          <w:rFonts w:ascii="Times New Roman" w:hAnsi="Times New Roman" w:cs="Times New Roman"/>
          <w:b/>
          <w:bCs/>
          <w:i/>
          <w:iCs/>
          <w:sz w:val="24"/>
          <w:szCs w:val="24"/>
        </w:rPr>
        <w:t xml:space="preserve"> </w:t>
      </w:r>
      <w:r w:rsidR="001855F0" w:rsidRPr="00986064">
        <w:rPr>
          <w:rFonts w:ascii="Times New Roman" w:hAnsi="Times New Roman" w:cs="Times New Roman"/>
          <w:b/>
          <w:bCs/>
          <w:sz w:val="24"/>
          <w:szCs w:val="24"/>
        </w:rPr>
        <w:t>by acetone</w:t>
      </w:r>
      <w:r w:rsidR="001855F0" w:rsidRPr="00986064">
        <w:rPr>
          <w:rFonts w:ascii="Times New Roman" w:hAnsi="Times New Roman" w:cs="Times New Roman"/>
          <w:sz w:val="24"/>
          <w:szCs w:val="24"/>
        </w:rPr>
        <w:t xml:space="preserve"> </w:t>
      </w:r>
      <w:r w:rsidR="001855F0" w:rsidRPr="00986064">
        <w:rPr>
          <w:rFonts w:ascii="Times New Roman" w:hAnsi="Times New Roman" w:cs="Times New Roman"/>
          <w:b/>
          <w:bCs/>
          <w:sz w:val="24"/>
          <w:szCs w:val="24"/>
        </w:rPr>
        <w:t xml:space="preserve">solvents against the growth parameters of </w:t>
      </w:r>
      <w:r w:rsidR="001855F0" w:rsidRPr="00986064">
        <w:rPr>
          <w:rFonts w:ascii="Times New Roman" w:hAnsi="Times New Roman" w:cs="Times New Roman"/>
          <w:b/>
          <w:bCs/>
          <w:i/>
          <w:iCs/>
          <w:sz w:val="24"/>
          <w:szCs w:val="24"/>
        </w:rPr>
        <w:t xml:space="preserve">S. </w:t>
      </w:r>
      <w:proofErr w:type="spellStart"/>
      <w:r w:rsidR="001855F0" w:rsidRPr="00986064">
        <w:rPr>
          <w:rFonts w:ascii="Times New Roman" w:hAnsi="Times New Roman" w:cs="Times New Roman"/>
          <w:b/>
          <w:bCs/>
          <w:i/>
          <w:iCs/>
          <w:sz w:val="24"/>
          <w:szCs w:val="24"/>
        </w:rPr>
        <w:t>litura</w:t>
      </w:r>
      <w:proofErr w:type="spellEnd"/>
    </w:p>
    <w:p w14:paraId="7A433BE9" w14:textId="77777777" w:rsidR="001855F0" w:rsidRPr="00E32335" w:rsidRDefault="001855F0" w:rsidP="002A5E98">
      <w:pPr>
        <w:spacing w:line="360" w:lineRule="auto"/>
        <w:jc w:val="both"/>
        <w:rPr>
          <w:rFonts w:ascii="Times New Roman" w:hAnsi="Times New Roman" w:cs="Times New Roman"/>
          <w:sz w:val="24"/>
          <w:szCs w:val="24"/>
        </w:rPr>
      </w:pPr>
      <w:r w:rsidRPr="00E32335">
        <w:rPr>
          <w:rFonts w:ascii="Times New Roman" w:hAnsi="Times New Roman" w:cs="Times New Roman"/>
          <w:b/>
          <w:bCs/>
          <w:sz w:val="24"/>
          <w:szCs w:val="24"/>
        </w:rPr>
        <w:tab/>
      </w:r>
      <w:r w:rsidRPr="00E32335">
        <w:rPr>
          <w:rFonts w:ascii="Times New Roman" w:hAnsi="Times New Roman" w:cs="Times New Roman"/>
          <w:sz w:val="24"/>
          <w:szCs w:val="24"/>
        </w:rPr>
        <w:t xml:space="preserve">Growth parameters </w:t>
      </w:r>
      <w:r w:rsidRPr="00E32335">
        <w:rPr>
          <w:rFonts w:ascii="Times New Roman" w:hAnsi="Times New Roman" w:cs="Times New Roman"/>
          <w:i/>
          <w:iCs/>
          <w:sz w:val="24"/>
          <w:szCs w:val="24"/>
        </w:rPr>
        <w:t xml:space="preserve">viz., </w:t>
      </w:r>
      <w:r w:rsidRPr="00E32335">
        <w:rPr>
          <w:rFonts w:ascii="Times New Roman" w:hAnsi="Times New Roman" w:cs="Times New Roman"/>
          <w:sz w:val="24"/>
          <w:szCs w:val="24"/>
        </w:rPr>
        <w:t>pupal weight and pupal length were recorded in preliminary and confirmatory screenings. Pupal weight was recorded by using digital balance and expressed grams (g) per two pupae, because two larvae were used per replication. Pupal length was also measured with a measurement scale and expressed in centimetre (cm) per two pupae.</w:t>
      </w:r>
    </w:p>
    <w:p w14:paraId="005E4B2A" w14:textId="72A2E6A1" w:rsidR="001855F0" w:rsidRPr="00986064" w:rsidRDefault="00986064"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986064">
        <w:rPr>
          <w:rFonts w:ascii="Times New Roman" w:hAnsi="Times New Roman" w:cs="Times New Roman"/>
          <w:b/>
          <w:bCs/>
          <w:sz w:val="24"/>
          <w:szCs w:val="24"/>
        </w:rPr>
        <w:t>Phytochemical analysis of alkaloids</w:t>
      </w:r>
    </w:p>
    <w:p w14:paraId="3C7644ED" w14:textId="340F70E3" w:rsidR="001855F0" w:rsidRPr="00E32335" w:rsidRDefault="001855F0" w:rsidP="002A5E98">
      <w:pPr>
        <w:spacing w:line="360" w:lineRule="auto"/>
        <w:ind w:firstLine="720"/>
        <w:jc w:val="both"/>
        <w:rPr>
          <w:rFonts w:ascii="Times New Roman" w:hAnsi="Times New Roman" w:cs="Times New Roman"/>
          <w:i/>
          <w:iCs/>
          <w:sz w:val="24"/>
          <w:szCs w:val="24"/>
        </w:rPr>
      </w:pPr>
      <w:r w:rsidRPr="00E32335">
        <w:rPr>
          <w:rFonts w:ascii="Times New Roman" w:hAnsi="Times New Roman" w:cs="Times New Roman"/>
          <w:sz w:val="24"/>
          <w:szCs w:val="24"/>
        </w:rPr>
        <w:t xml:space="preserve">By following the procedures of </w:t>
      </w:r>
      <w:proofErr w:type="spellStart"/>
      <w:r w:rsidRPr="00E32335">
        <w:rPr>
          <w:rFonts w:ascii="Times New Roman" w:hAnsi="Times New Roman" w:cs="Times New Roman"/>
          <w:sz w:val="24"/>
          <w:szCs w:val="24"/>
        </w:rPr>
        <w:t>Thavapudalvi</w:t>
      </w:r>
      <w:proofErr w:type="spellEnd"/>
      <w:r w:rsidRPr="00E32335">
        <w:rPr>
          <w:rFonts w:ascii="Times New Roman" w:hAnsi="Times New Roman" w:cs="Times New Roman"/>
          <w:sz w:val="24"/>
          <w:szCs w:val="24"/>
        </w:rPr>
        <w:t xml:space="preserve">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xml:space="preserve">. (2022) both qualitative and quantitative analysis (Flavonoids, proteins, saponins, tannins and terpenoids) were carried out for </w:t>
      </w:r>
      <w:r>
        <w:rPr>
          <w:rFonts w:ascii="Times New Roman" w:hAnsi="Times New Roman" w:cs="Times New Roman"/>
          <w:sz w:val="24"/>
          <w:szCs w:val="24"/>
        </w:rPr>
        <w:t>acetone</w:t>
      </w:r>
      <w:r w:rsidRPr="00E32335">
        <w:rPr>
          <w:rFonts w:ascii="Times New Roman" w:hAnsi="Times New Roman" w:cs="Times New Roman"/>
          <w:sz w:val="24"/>
          <w:szCs w:val="24"/>
        </w:rPr>
        <w:t xml:space="preserve"> leaf extract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w:t>
      </w:r>
    </w:p>
    <w:p w14:paraId="55714AE8" w14:textId="1E3C4672" w:rsidR="001855F0" w:rsidRPr="00986064" w:rsidRDefault="001855F0" w:rsidP="002A5E98">
      <w:pPr>
        <w:pStyle w:val="ListParagraph"/>
        <w:numPr>
          <w:ilvl w:val="2"/>
          <w:numId w:val="1"/>
        </w:numPr>
        <w:spacing w:line="360" w:lineRule="auto"/>
        <w:jc w:val="both"/>
        <w:rPr>
          <w:rFonts w:ascii="Times New Roman" w:hAnsi="Times New Roman" w:cs="Times New Roman"/>
          <w:b/>
          <w:bCs/>
          <w:sz w:val="24"/>
          <w:szCs w:val="24"/>
        </w:rPr>
      </w:pPr>
      <w:r w:rsidRPr="00986064">
        <w:rPr>
          <w:rFonts w:ascii="Times New Roman" w:hAnsi="Times New Roman" w:cs="Times New Roman"/>
          <w:b/>
          <w:bCs/>
          <w:sz w:val="24"/>
          <w:szCs w:val="24"/>
        </w:rPr>
        <w:t>Qualitative test for alkaloids</w:t>
      </w:r>
    </w:p>
    <w:p w14:paraId="7653879C"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Flavonoids </w:t>
      </w:r>
    </w:p>
    <w:p w14:paraId="7D8669FF"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 few drops of sodium hydroxide solution were added to 1 ml of the leaf extract. Flavonoids were detected by the formation of a bright yellow colour that turned colourless when diluted acid was added.</w:t>
      </w:r>
    </w:p>
    <w:p w14:paraId="289D656E"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Phenols </w:t>
      </w:r>
    </w:p>
    <w:p w14:paraId="3949084D"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About 1 ml of leaf extract was taken in a test tube in which few drops of FeCl</w:t>
      </w:r>
      <w:r w:rsidRPr="00E32335">
        <w:rPr>
          <w:rFonts w:ascii="Times New Roman" w:hAnsi="Times New Roman" w:cs="Times New Roman"/>
          <w:sz w:val="24"/>
          <w:szCs w:val="24"/>
          <w:vertAlign w:val="subscript"/>
        </w:rPr>
        <w:t>3</w:t>
      </w:r>
      <w:r w:rsidRPr="00E32335">
        <w:rPr>
          <w:rFonts w:ascii="Times New Roman" w:hAnsi="Times New Roman" w:cs="Times New Roman"/>
          <w:sz w:val="24"/>
          <w:szCs w:val="24"/>
        </w:rPr>
        <w:t xml:space="preserve"> and ethanol were added. Formation of violet colour indicated the formation of phenols </w:t>
      </w:r>
    </w:p>
    <w:p w14:paraId="1F6E9218" w14:textId="77777777" w:rsidR="00B45288" w:rsidRDefault="00B45288" w:rsidP="002A5E98">
      <w:pPr>
        <w:spacing w:line="360" w:lineRule="auto"/>
        <w:jc w:val="both"/>
        <w:rPr>
          <w:rFonts w:ascii="Times New Roman" w:hAnsi="Times New Roman" w:cs="Times New Roman"/>
          <w:b/>
          <w:bCs/>
          <w:sz w:val="24"/>
          <w:szCs w:val="24"/>
        </w:rPr>
      </w:pPr>
    </w:p>
    <w:p w14:paraId="41D0358F" w14:textId="2142EC43"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Saponins </w:t>
      </w:r>
    </w:p>
    <w:p w14:paraId="6BA382A4"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When two drops of coconut oil and a few drops of water were applied to 1 ml of leaf extract taken in a test tube, appearance of a layer or foam showed the presence of saponins. </w:t>
      </w:r>
    </w:p>
    <w:p w14:paraId="7AD7C9A8" w14:textId="71418504"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Tannins </w:t>
      </w:r>
    </w:p>
    <w:p w14:paraId="43602A71"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lastRenderedPageBreak/>
        <w:t>About 5 ml of the leaf extract was mixed with 2 mL of 5 per cent of FeCl</w:t>
      </w:r>
      <w:r w:rsidRPr="00E32335">
        <w:rPr>
          <w:rFonts w:ascii="Times New Roman" w:hAnsi="Times New Roman" w:cs="Times New Roman"/>
          <w:sz w:val="24"/>
          <w:szCs w:val="24"/>
          <w:vertAlign w:val="subscript"/>
        </w:rPr>
        <w:t>3</w:t>
      </w:r>
      <w:r w:rsidRPr="00E32335">
        <w:rPr>
          <w:rFonts w:ascii="Times New Roman" w:hAnsi="Times New Roman" w:cs="Times New Roman"/>
          <w:sz w:val="24"/>
          <w:szCs w:val="24"/>
        </w:rPr>
        <w:t xml:space="preserve"> in a test tube. The formation of greenish-black precipitation showed presence of tannins.</w:t>
      </w:r>
    </w:p>
    <w:p w14:paraId="5B4906FE"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Terpenoids </w:t>
      </w:r>
    </w:p>
    <w:p w14:paraId="1B9E253A"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About 5ml of leaf extract was taken in a test tube in which two millilitres of chloroform was added and evaporated over a water bath, and then heated with two millilitres of concentrated H</w:t>
      </w:r>
      <w:r w:rsidRPr="00E32335">
        <w:rPr>
          <w:rFonts w:ascii="Times New Roman" w:hAnsi="Times New Roman" w:cs="Times New Roman"/>
          <w:sz w:val="24"/>
          <w:szCs w:val="24"/>
          <w:vertAlign w:val="subscript"/>
        </w:rPr>
        <w:t>2</w:t>
      </w:r>
      <w:r w:rsidRPr="00E32335">
        <w:rPr>
          <w:rFonts w:ascii="Times New Roman" w:hAnsi="Times New Roman" w:cs="Times New Roman"/>
          <w:sz w:val="24"/>
          <w:szCs w:val="24"/>
        </w:rPr>
        <w:t>SO</w:t>
      </w:r>
      <w:r w:rsidRPr="00E32335">
        <w:rPr>
          <w:rFonts w:ascii="Times New Roman" w:hAnsi="Times New Roman" w:cs="Times New Roman"/>
          <w:sz w:val="24"/>
          <w:szCs w:val="24"/>
          <w:vertAlign w:val="subscript"/>
        </w:rPr>
        <w:t>4</w:t>
      </w:r>
      <w:r w:rsidRPr="00E32335">
        <w:rPr>
          <w:rFonts w:ascii="Times New Roman" w:hAnsi="Times New Roman" w:cs="Times New Roman"/>
          <w:sz w:val="24"/>
          <w:szCs w:val="24"/>
        </w:rPr>
        <w:t>. Terpenoids generated a grey colour, which served as a sign of their presence.</w:t>
      </w:r>
    </w:p>
    <w:p w14:paraId="1D06EB94" w14:textId="78E0694B" w:rsidR="001855F0" w:rsidRPr="00757B6F" w:rsidRDefault="001855F0" w:rsidP="002A5E98">
      <w:pPr>
        <w:pStyle w:val="ListParagraph"/>
        <w:numPr>
          <w:ilvl w:val="2"/>
          <w:numId w:val="1"/>
        </w:numPr>
        <w:spacing w:line="360" w:lineRule="auto"/>
        <w:jc w:val="both"/>
        <w:rPr>
          <w:rFonts w:ascii="Times New Roman" w:hAnsi="Times New Roman" w:cs="Times New Roman"/>
          <w:b/>
          <w:bCs/>
          <w:sz w:val="24"/>
          <w:szCs w:val="24"/>
        </w:rPr>
      </w:pPr>
      <w:r w:rsidRPr="00757B6F">
        <w:rPr>
          <w:rFonts w:ascii="Times New Roman" w:hAnsi="Times New Roman" w:cs="Times New Roman"/>
          <w:b/>
          <w:bCs/>
          <w:sz w:val="24"/>
          <w:szCs w:val="24"/>
        </w:rPr>
        <w:t>Quantitative test for alkaloids</w:t>
      </w:r>
    </w:p>
    <w:p w14:paraId="2D884783"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Flavonoids </w:t>
      </w:r>
    </w:p>
    <w:p w14:paraId="602C2FA6"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About 1 g of leaf extract was weighed and repeatedly extracted at room temperature with 100 ml each of 80 per cent acetone, water, ethanol, and methanol. A Whatman no.1 filter paper was used to filter the mixture into a pre-weighed 250 ml beaker. The filtrate was put into a water bath, allowed to dry completely, and then weighed.</w:t>
      </w:r>
    </w:p>
    <w:p w14:paraId="1A2CE2F3"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Phenols</w:t>
      </w:r>
    </w:p>
    <w:p w14:paraId="470B507B" w14:textId="1ECC51EC" w:rsidR="001855F0" w:rsidRPr="00E32335" w:rsidRDefault="001855F0" w:rsidP="002A5E98">
      <w:pPr>
        <w:spacing w:line="360" w:lineRule="auto"/>
        <w:ind w:firstLine="720"/>
        <w:jc w:val="both"/>
        <w:rPr>
          <w:rFonts w:ascii="Times New Roman" w:hAnsi="Times New Roman" w:cs="Times New Roman"/>
          <w:b/>
          <w:bCs/>
          <w:sz w:val="24"/>
          <w:szCs w:val="24"/>
        </w:rPr>
      </w:pPr>
      <w:r w:rsidRPr="00E32335">
        <w:rPr>
          <w:rFonts w:ascii="Times New Roman" w:hAnsi="Times New Roman" w:cs="Times New Roman"/>
          <w:sz w:val="24"/>
          <w:szCs w:val="24"/>
        </w:rPr>
        <w:t>The phenolic component was extracted from the fat-free samples by boiling them in 50 cc of ether for 15 minutes. A 50 mL flask was filled with 5 mL of the appropriate extract, followed by 10 mL of distilled water. Additionally, 5 mL of concentrated amyl alcohol and 2 mL of NH</w:t>
      </w:r>
      <w:r w:rsidRPr="00E32335">
        <w:rPr>
          <w:rFonts w:ascii="Times New Roman" w:hAnsi="Times New Roman" w:cs="Times New Roman"/>
          <w:sz w:val="24"/>
          <w:szCs w:val="24"/>
          <w:vertAlign w:val="subscript"/>
        </w:rPr>
        <w:t>4</w:t>
      </w:r>
      <w:r w:rsidRPr="00E32335">
        <w:rPr>
          <w:rFonts w:ascii="Times New Roman" w:hAnsi="Times New Roman" w:cs="Times New Roman"/>
          <w:sz w:val="24"/>
          <w:szCs w:val="24"/>
        </w:rPr>
        <w:t xml:space="preserve">OH solution were added. </w:t>
      </w:r>
      <w:r>
        <w:rPr>
          <w:rFonts w:ascii="Times New Roman" w:hAnsi="Times New Roman" w:cs="Times New Roman"/>
          <w:sz w:val="24"/>
          <w:szCs w:val="24"/>
        </w:rPr>
        <w:t>Acetone</w:t>
      </w:r>
      <w:r w:rsidRPr="00E32335">
        <w:rPr>
          <w:rFonts w:ascii="Times New Roman" w:hAnsi="Times New Roman" w:cs="Times New Roman"/>
          <w:sz w:val="24"/>
          <w:szCs w:val="24"/>
        </w:rPr>
        <w:t xml:space="preserve"> leaf extract was prepared according to specifications and allowed to respond for 30 minutes before being coloured. At absorbance of 550nm was measured by using </w:t>
      </w:r>
      <w:proofErr w:type="spellStart"/>
      <w:r w:rsidRPr="00E32335">
        <w:rPr>
          <w:rFonts w:ascii="Times New Roman" w:hAnsi="Times New Roman" w:cs="Times New Roman"/>
          <w:sz w:val="24"/>
          <w:szCs w:val="24"/>
        </w:rPr>
        <w:t>Systronics</w:t>
      </w:r>
      <w:proofErr w:type="spellEnd"/>
      <w:r w:rsidRPr="00E32335">
        <w:rPr>
          <w:rFonts w:ascii="Times New Roman" w:hAnsi="Times New Roman" w:cs="Times New Roman"/>
          <w:sz w:val="24"/>
          <w:szCs w:val="24"/>
        </w:rPr>
        <w:t xml:space="preserve"> spectrophotometer 166.</w:t>
      </w:r>
    </w:p>
    <w:p w14:paraId="181B4E1C"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Saponins </w:t>
      </w:r>
    </w:p>
    <w:p w14:paraId="6A905053"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leaf sample </w:t>
      </w:r>
      <w:r w:rsidRPr="00E32335">
        <w:rPr>
          <w:rFonts w:ascii="Times New Roman" w:hAnsi="Times New Roman" w:cs="Times New Roman"/>
          <w:i/>
          <w:iCs/>
          <w:sz w:val="24"/>
          <w:szCs w:val="24"/>
        </w:rPr>
        <w:t xml:space="preserve">of 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sz w:val="24"/>
          <w:szCs w:val="24"/>
        </w:rPr>
        <w:t xml:space="preserve"> was ground separately. About 200 ml of 20 per cent ethanol was mixed with 20g of each leaf sample. In turn, the suspension was cooked at roughly 55°C over a hot water bath for 4 hours while being constantly stirred. The mixture was filtered, and the leftover material was extracted once more using 200 cc of 20 per cent ethanol. A water bath heated to roughly 90°C was used to decrease the combined extracts to 40 ml. Transferring the concentrated samples into a 250 ml separator funnel, 20 ml of diethyl ether was added, and the mixture was violently agitated. While the ether layer was discarded, the aqueous layer was recovered. The cleansing procedure was repeated. N-butanol 60 ml was added. Two separate washes with 10 ml of 5 per cent aqueous sodium chloride were performed on the combined n-</w:t>
      </w:r>
      <w:r w:rsidRPr="00E32335">
        <w:rPr>
          <w:rFonts w:ascii="Times New Roman" w:hAnsi="Times New Roman" w:cs="Times New Roman"/>
          <w:sz w:val="24"/>
          <w:szCs w:val="24"/>
        </w:rPr>
        <w:lastRenderedPageBreak/>
        <w:t>butanol extracts. In a water bath, the residual solution was warmed. Following evaporation, the corresponding samples were baked to a consistent weight. The amount of saponins was calculated as a percentage.</w:t>
      </w:r>
    </w:p>
    <w:p w14:paraId="3D667D48" w14:textId="77777777"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Tannins </w:t>
      </w:r>
    </w:p>
    <w:p w14:paraId="1FE11A09"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 In a 50 ml plastic bottle, 500 mg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leaf extract</w:t>
      </w:r>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was measured out, in which aqueous solvent and 50 ml of methanol were added, and the mixture was agitated for an hour in a mechanical shaker. This was built up to specification and filtered into a 50 ml volumetric flask. Then, 2 ml of 0.1M ferric chloride in 0.1 N hydrochloric acid and 0.008M C</w:t>
      </w:r>
      <w:r w:rsidRPr="00E32335">
        <w:rPr>
          <w:rFonts w:ascii="Times New Roman" w:hAnsi="Times New Roman" w:cs="Times New Roman"/>
          <w:sz w:val="24"/>
          <w:szCs w:val="24"/>
          <w:vertAlign w:val="subscript"/>
        </w:rPr>
        <w:t>6</w:t>
      </w:r>
      <w:r w:rsidRPr="00E32335">
        <w:rPr>
          <w:rFonts w:ascii="Times New Roman" w:hAnsi="Times New Roman" w:cs="Times New Roman"/>
          <w:sz w:val="24"/>
          <w:szCs w:val="24"/>
        </w:rPr>
        <w:t>N</w:t>
      </w:r>
      <w:r w:rsidRPr="00E32335">
        <w:rPr>
          <w:rFonts w:ascii="Times New Roman" w:hAnsi="Times New Roman" w:cs="Times New Roman"/>
          <w:sz w:val="24"/>
          <w:szCs w:val="24"/>
          <w:vertAlign w:val="subscript"/>
        </w:rPr>
        <w:t>6</w:t>
      </w:r>
      <w:r w:rsidRPr="00E32335">
        <w:rPr>
          <w:rFonts w:ascii="Times New Roman" w:hAnsi="Times New Roman" w:cs="Times New Roman"/>
          <w:sz w:val="24"/>
          <w:szCs w:val="24"/>
        </w:rPr>
        <w:t>FeK</w:t>
      </w:r>
      <w:r w:rsidRPr="00E32335">
        <w:rPr>
          <w:rFonts w:ascii="Times New Roman" w:hAnsi="Times New Roman" w:cs="Times New Roman"/>
          <w:sz w:val="24"/>
          <w:szCs w:val="24"/>
          <w:vertAlign w:val="subscript"/>
        </w:rPr>
        <w:t>3</w:t>
      </w:r>
      <w:r w:rsidRPr="00E32335">
        <w:rPr>
          <w:rFonts w:ascii="Times New Roman" w:hAnsi="Times New Roman" w:cs="Times New Roman"/>
          <w:sz w:val="24"/>
          <w:szCs w:val="24"/>
        </w:rPr>
        <w:t xml:space="preserve"> were added to 5 ml of the filtrate in a test tube. Within 10 mm, the absorbance at 120 nm was measured by using </w:t>
      </w:r>
      <w:proofErr w:type="spellStart"/>
      <w:r w:rsidRPr="00E32335">
        <w:rPr>
          <w:rFonts w:ascii="Times New Roman" w:hAnsi="Times New Roman" w:cs="Times New Roman"/>
          <w:sz w:val="24"/>
          <w:szCs w:val="24"/>
        </w:rPr>
        <w:t>Systronics</w:t>
      </w:r>
      <w:proofErr w:type="spellEnd"/>
      <w:r w:rsidRPr="00E32335">
        <w:rPr>
          <w:rFonts w:ascii="Times New Roman" w:hAnsi="Times New Roman" w:cs="Times New Roman"/>
          <w:sz w:val="24"/>
          <w:szCs w:val="24"/>
        </w:rPr>
        <w:t xml:space="preserve"> spectrophotometer 166. </w:t>
      </w:r>
    </w:p>
    <w:p w14:paraId="19B08DCF" w14:textId="79139436" w:rsidR="001855F0" w:rsidRPr="00E32335" w:rsidRDefault="001855F0" w:rsidP="002A5E98">
      <w:pPr>
        <w:spacing w:line="360" w:lineRule="auto"/>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Terpenoids </w:t>
      </w:r>
    </w:p>
    <w:p w14:paraId="253CFD11" w14:textId="77777777" w:rsidR="001855F0" w:rsidRPr="00E32335"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About 100 mg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 xml:space="preserve">leaf extract was taken, and they were steeped for 24 hours in 9 ml of methanol and water. Following filtering, the extract was extracted using a separating funnel and 10 ml of petroleum ether. The plant ether extract was divided into pre-weighed glass vials, let to dry completely, and then the yield (percent) of the total terpenoids contents was calculated using the formula below. </w:t>
      </w:r>
    </w:p>
    <w:p w14:paraId="3BFCE616" w14:textId="2E1E9A1F" w:rsidR="001855F0"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 (</w:t>
      </w:r>
      <w:proofErr w:type="spellStart"/>
      <w:r w:rsidRPr="00E32335">
        <w:rPr>
          <w:rFonts w:ascii="Times New Roman" w:hAnsi="Times New Roman" w:cs="Times New Roman"/>
          <w:sz w:val="24"/>
          <w:szCs w:val="24"/>
        </w:rPr>
        <w:t>wi-wf</w:t>
      </w:r>
      <w:proofErr w:type="spellEnd"/>
      <w:r w:rsidRPr="00E32335">
        <w:rPr>
          <w:rFonts w:ascii="Times New Roman" w:hAnsi="Times New Roman" w:cs="Times New Roman"/>
          <w:sz w:val="24"/>
          <w:szCs w:val="24"/>
        </w:rPr>
        <w:t>/wi×100)</w:t>
      </w:r>
      <w:r w:rsidR="002A5E98">
        <w:rPr>
          <w:rFonts w:ascii="Times New Roman" w:hAnsi="Times New Roman" w:cs="Times New Roman"/>
          <w:sz w:val="24"/>
          <w:szCs w:val="24"/>
        </w:rPr>
        <w:t xml:space="preserve"> </w:t>
      </w:r>
      <w:r w:rsidRPr="00E32335">
        <w:rPr>
          <w:rFonts w:ascii="Times New Roman" w:hAnsi="Times New Roman" w:cs="Times New Roman"/>
          <w:sz w:val="24"/>
          <w:szCs w:val="24"/>
        </w:rPr>
        <w:t xml:space="preserve">Whereas </w:t>
      </w:r>
      <w:proofErr w:type="spellStart"/>
      <w:r w:rsidRPr="00E32335">
        <w:rPr>
          <w:rFonts w:ascii="Times New Roman" w:hAnsi="Times New Roman" w:cs="Times New Roman"/>
          <w:sz w:val="24"/>
          <w:szCs w:val="24"/>
        </w:rPr>
        <w:t>wi</w:t>
      </w:r>
      <w:proofErr w:type="spellEnd"/>
      <w:r w:rsidRPr="00E32335">
        <w:rPr>
          <w:rFonts w:ascii="Times New Roman" w:hAnsi="Times New Roman" w:cs="Times New Roman"/>
          <w:sz w:val="24"/>
          <w:szCs w:val="24"/>
        </w:rPr>
        <w:t xml:space="preserve"> – Initial weight; </w:t>
      </w:r>
      <w:proofErr w:type="spellStart"/>
      <w:r w:rsidRPr="00E32335">
        <w:rPr>
          <w:rFonts w:ascii="Times New Roman" w:hAnsi="Times New Roman" w:cs="Times New Roman"/>
          <w:sz w:val="24"/>
          <w:szCs w:val="24"/>
        </w:rPr>
        <w:t>wf</w:t>
      </w:r>
      <w:proofErr w:type="spellEnd"/>
      <w:r w:rsidRPr="00E32335">
        <w:rPr>
          <w:rFonts w:ascii="Times New Roman" w:hAnsi="Times New Roman" w:cs="Times New Roman"/>
          <w:sz w:val="24"/>
          <w:szCs w:val="24"/>
        </w:rPr>
        <w:t xml:space="preserve"> – Final weight</w:t>
      </w:r>
    </w:p>
    <w:p w14:paraId="45907805" w14:textId="68CA107F" w:rsidR="001855F0" w:rsidRPr="00757B6F" w:rsidRDefault="00757B6F" w:rsidP="002A5E98">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55F0" w:rsidRPr="00757B6F">
        <w:rPr>
          <w:rFonts w:ascii="Times New Roman" w:hAnsi="Times New Roman" w:cs="Times New Roman"/>
          <w:b/>
          <w:bCs/>
          <w:sz w:val="24"/>
          <w:szCs w:val="24"/>
        </w:rPr>
        <w:t>Statistical analysis</w:t>
      </w:r>
    </w:p>
    <w:p w14:paraId="5259297D" w14:textId="77777777" w:rsidR="001855F0" w:rsidRDefault="001855F0"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The data obtained from laboratory experiment were analysed in a Completely Randomized Block Design by "F" test for significance. Standard Error of difference (S.E (d)) and Critical difference values were calculated at 5 per cent probability level and the treatment means values of the experiments were compared using Duncan's Multiple Range Test (DMRT). The one-way </w:t>
      </w:r>
      <w:proofErr w:type="spellStart"/>
      <w:r w:rsidRPr="00E32335">
        <w:rPr>
          <w:rFonts w:ascii="Times New Roman" w:hAnsi="Times New Roman" w:cs="Times New Roman"/>
          <w:sz w:val="24"/>
          <w:szCs w:val="24"/>
        </w:rPr>
        <w:t>anova</w:t>
      </w:r>
      <w:proofErr w:type="spellEnd"/>
      <w:r w:rsidRPr="00E32335">
        <w:rPr>
          <w:rFonts w:ascii="Times New Roman" w:hAnsi="Times New Roman" w:cs="Times New Roman"/>
          <w:sz w:val="24"/>
          <w:szCs w:val="24"/>
        </w:rPr>
        <w:t xml:space="preserve"> is commonly used to test the statistical differences among the means of two or more interventions/ more groups (Steel and Torrie, 1960).</w:t>
      </w:r>
    </w:p>
    <w:p w14:paraId="1C8E838D" w14:textId="77777777" w:rsidR="00B45288" w:rsidRPr="00E32335" w:rsidRDefault="00B45288" w:rsidP="002A5E98">
      <w:pPr>
        <w:spacing w:line="360" w:lineRule="auto"/>
        <w:ind w:firstLine="720"/>
        <w:jc w:val="both"/>
        <w:rPr>
          <w:rFonts w:ascii="Times New Roman" w:hAnsi="Times New Roman" w:cs="Times New Roman"/>
          <w:sz w:val="24"/>
          <w:szCs w:val="24"/>
        </w:rPr>
      </w:pPr>
    </w:p>
    <w:p w14:paraId="419979CD" w14:textId="5303E77E" w:rsidR="001855F0" w:rsidRPr="00757B6F" w:rsidRDefault="001855F0" w:rsidP="002A5E98">
      <w:pPr>
        <w:pStyle w:val="ListParagraph"/>
        <w:numPr>
          <w:ilvl w:val="0"/>
          <w:numId w:val="1"/>
        </w:numPr>
        <w:spacing w:line="360" w:lineRule="auto"/>
        <w:jc w:val="both"/>
        <w:rPr>
          <w:rFonts w:ascii="Times New Roman" w:hAnsi="Times New Roman" w:cs="Times New Roman"/>
          <w:b/>
          <w:bCs/>
          <w:sz w:val="24"/>
          <w:szCs w:val="24"/>
        </w:rPr>
      </w:pPr>
      <w:r w:rsidRPr="00757B6F">
        <w:rPr>
          <w:rFonts w:ascii="Times New Roman" w:hAnsi="Times New Roman" w:cs="Times New Roman"/>
          <w:b/>
          <w:bCs/>
          <w:sz w:val="24"/>
          <w:szCs w:val="24"/>
        </w:rPr>
        <w:t>Results and discussion</w:t>
      </w:r>
    </w:p>
    <w:p w14:paraId="53A30F56" w14:textId="5E946B8A" w:rsidR="0053232B" w:rsidRDefault="0053232B" w:rsidP="002A5E98">
      <w:pPr>
        <w:spacing w:line="360" w:lineRule="auto"/>
        <w:ind w:firstLine="720"/>
        <w:jc w:val="both"/>
        <w:rPr>
          <w:rFonts w:ascii="Times New Roman" w:hAnsi="Times New Roman" w:cs="Times New Roman"/>
          <w:sz w:val="24"/>
          <w:szCs w:val="24"/>
        </w:rPr>
      </w:pPr>
      <w:r w:rsidRPr="00F607DD">
        <w:rPr>
          <w:rFonts w:ascii="Times New Roman" w:hAnsi="Times New Roman" w:cs="Times New Roman"/>
          <w:sz w:val="24"/>
          <w:szCs w:val="24"/>
        </w:rPr>
        <w:t xml:space="preserve">In the preliminary </w:t>
      </w:r>
      <w:r>
        <w:rPr>
          <w:rFonts w:ascii="Times New Roman" w:hAnsi="Times New Roman" w:cs="Times New Roman"/>
          <w:sz w:val="24"/>
          <w:szCs w:val="24"/>
        </w:rPr>
        <w:t xml:space="preserve">and confirmatory </w:t>
      </w:r>
      <w:r w:rsidRPr="00F607DD">
        <w:rPr>
          <w:rFonts w:ascii="Times New Roman" w:hAnsi="Times New Roman" w:cs="Times New Roman"/>
          <w:sz w:val="24"/>
          <w:szCs w:val="24"/>
        </w:rPr>
        <w:t xml:space="preserve">screening, the effect of </w:t>
      </w:r>
      <w:r>
        <w:rPr>
          <w:rFonts w:ascii="Times New Roman" w:hAnsi="Times New Roman" w:cs="Times New Roman"/>
          <w:sz w:val="24"/>
          <w:szCs w:val="24"/>
        </w:rPr>
        <w:t xml:space="preserve">acetone </w:t>
      </w:r>
      <w:r w:rsidRPr="00F607DD">
        <w:rPr>
          <w:rFonts w:ascii="Times New Roman" w:hAnsi="Times New Roman" w:cs="Times New Roman"/>
          <w:sz w:val="24"/>
          <w:szCs w:val="24"/>
        </w:rPr>
        <w:t xml:space="preserve">extract of </w:t>
      </w:r>
      <w:r>
        <w:rPr>
          <w:rFonts w:ascii="Times New Roman" w:hAnsi="Times New Roman" w:cs="Times New Roman"/>
          <w:i/>
          <w:sz w:val="24"/>
          <w:szCs w:val="24"/>
        </w:rPr>
        <w:t xml:space="preserve">A. </w:t>
      </w:r>
      <w:proofErr w:type="spellStart"/>
      <w:r>
        <w:rPr>
          <w:rFonts w:ascii="Times New Roman" w:hAnsi="Times New Roman" w:cs="Times New Roman"/>
          <w:i/>
          <w:sz w:val="24"/>
          <w:szCs w:val="24"/>
        </w:rPr>
        <w:t>malabarica</w:t>
      </w:r>
      <w:proofErr w:type="spellEnd"/>
      <w:r>
        <w:rPr>
          <w:rFonts w:ascii="Times New Roman" w:hAnsi="Times New Roman" w:cs="Times New Roman"/>
          <w:i/>
          <w:sz w:val="24"/>
          <w:szCs w:val="24"/>
        </w:rPr>
        <w:t xml:space="preserve"> </w:t>
      </w:r>
      <w:r w:rsidRPr="00F607DD">
        <w:rPr>
          <w:rFonts w:ascii="Times New Roman" w:hAnsi="Times New Roman" w:cs="Times New Roman"/>
          <w:sz w:val="24"/>
          <w:szCs w:val="24"/>
        </w:rPr>
        <w:t xml:space="preserve">leaf </w:t>
      </w:r>
      <w:r>
        <w:rPr>
          <w:rFonts w:ascii="Times New Roman" w:hAnsi="Times New Roman" w:cs="Times New Roman"/>
          <w:sz w:val="24"/>
          <w:szCs w:val="24"/>
        </w:rPr>
        <w:t xml:space="preserve">exhibited </w:t>
      </w:r>
      <w:r w:rsidRPr="00F607DD">
        <w:rPr>
          <w:rFonts w:ascii="Times New Roman" w:hAnsi="Times New Roman" w:cs="Times New Roman"/>
          <w:sz w:val="24"/>
          <w:szCs w:val="24"/>
        </w:rPr>
        <w:t xml:space="preserve">that the </w:t>
      </w:r>
      <w:r>
        <w:rPr>
          <w:rFonts w:ascii="Times New Roman" w:hAnsi="Times New Roman" w:cs="Times New Roman"/>
          <w:sz w:val="24"/>
          <w:szCs w:val="24"/>
        </w:rPr>
        <w:t xml:space="preserve">acetone </w:t>
      </w:r>
      <w:proofErr w:type="spellStart"/>
      <w:r w:rsidRPr="00F607DD">
        <w:rPr>
          <w:rFonts w:ascii="Times New Roman" w:hAnsi="Times New Roman" w:cs="Times New Roman"/>
          <w:sz w:val="24"/>
          <w:szCs w:val="24"/>
        </w:rPr>
        <w:t>elutions</w:t>
      </w:r>
      <w:proofErr w:type="spellEnd"/>
      <w:r w:rsidRPr="00F607DD">
        <w:rPr>
          <w:rFonts w:ascii="Times New Roman" w:hAnsi="Times New Roman" w:cs="Times New Roman"/>
          <w:sz w:val="24"/>
          <w:szCs w:val="24"/>
        </w:rPr>
        <w:t xml:space="preserve"> recorded the pupal </w:t>
      </w:r>
      <w:r>
        <w:rPr>
          <w:rFonts w:ascii="Times New Roman" w:hAnsi="Times New Roman" w:cs="Times New Roman"/>
          <w:sz w:val="24"/>
          <w:szCs w:val="24"/>
        </w:rPr>
        <w:t>malformation</w:t>
      </w:r>
      <w:r w:rsidRPr="00F607DD">
        <w:rPr>
          <w:rFonts w:ascii="Times New Roman" w:hAnsi="Times New Roman" w:cs="Times New Roman"/>
          <w:sz w:val="24"/>
          <w:szCs w:val="24"/>
        </w:rPr>
        <w:t xml:space="preserve"> ranged from </w:t>
      </w:r>
      <w:r>
        <w:rPr>
          <w:rFonts w:ascii="Times New Roman" w:hAnsi="Times New Roman" w:cs="Times New Roman"/>
          <w:sz w:val="24"/>
          <w:szCs w:val="24"/>
        </w:rPr>
        <w:t>11.11 to 55.56</w:t>
      </w:r>
      <w:r w:rsidRPr="00F607DD">
        <w:rPr>
          <w:rFonts w:ascii="Times New Roman" w:hAnsi="Times New Roman" w:cs="Times New Roman"/>
          <w:sz w:val="24"/>
          <w:szCs w:val="24"/>
        </w:rPr>
        <w:t xml:space="preserve"> per cent</w:t>
      </w:r>
      <w:r>
        <w:rPr>
          <w:rFonts w:ascii="Times New Roman" w:hAnsi="Times New Roman" w:cs="Times New Roman"/>
          <w:sz w:val="24"/>
          <w:szCs w:val="24"/>
        </w:rPr>
        <w:t>, pupal mortality ranged from 0.00 to 44.44 per cent</w:t>
      </w:r>
      <w:r w:rsidRPr="00F607DD">
        <w:rPr>
          <w:rFonts w:ascii="Times New Roman" w:hAnsi="Times New Roman" w:cs="Times New Roman"/>
          <w:sz w:val="24"/>
          <w:szCs w:val="24"/>
        </w:rPr>
        <w:t xml:space="preserve"> and adult malformation ranged from </w:t>
      </w:r>
      <w:r>
        <w:rPr>
          <w:rFonts w:ascii="Times New Roman" w:hAnsi="Times New Roman" w:cs="Times New Roman"/>
          <w:sz w:val="24"/>
          <w:szCs w:val="24"/>
        </w:rPr>
        <w:t>0</w:t>
      </w:r>
      <w:r w:rsidRPr="00F607DD">
        <w:rPr>
          <w:rFonts w:ascii="Times New Roman" w:hAnsi="Times New Roman" w:cs="Times New Roman"/>
          <w:sz w:val="24"/>
          <w:szCs w:val="24"/>
        </w:rPr>
        <w:t>.</w:t>
      </w:r>
      <w:r>
        <w:rPr>
          <w:rFonts w:ascii="Times New Roman" w:hAnsi="Times New Roman" w:cs="Times New Roman"/>
          <w:sz w:val="24"/>
          <w:szCs w:val="24"/>
        </w:rPr>
        <w:t>00 to 33.33</w:t>
      </w:r>
      <w:r w:rsidRPr="00F607DD">
        <w:rPr>
          <w:rFonts w:ascii="Times New Roman" w:hAnsi="Times New Roman" w:cs="Times New Roman"/>
          <w:sz w:val="24"/>
          <w:szCs w:val="24"/>
        </w:rPr>
        <w:t xml:space="preserve"> per cent (Table </w:t>
      </w:r>
      <w:r>
        <w:rPr>
          <w:rFonts w:ascii="Times New Roman" w:hAnsi="Times New Roman" w:cs="Times New Roman"/>
          <w:sz w:val="24"/>
          <w:szCs w:val="24"/>
        </w:rPr>
        <w:t>1</w:t>
      </w:r>
      <w:r w:rsidRPr="00F607DD">
        <w:rPr>
          <w:rFonts w:ascii="Times New Roman" w:hAnsi="Times New Roman" w:cs="Times New Roman"/>
          <w:sz w:val="24"/>
          <w:szCs w:val="24"/>
        </w:rPr>
        <w:t xml:space="preserve">). </w:t>
      </w:r>
      <w:r>
        <w:rPr>
          <w:rFonts w:ascii="Times New Roman" w:hAnsi="Times New Roman" w:cs="Times New Roman"/>
          <w:sz w:val="24"/>
          <w:szCs w:val="24"/>
        </w:rPr>
        <w:t xml:space="preserve">Acetone </w:t>
      </w:r>
      <w:r w:rsidRPr="00F607DD">
        <w:rPr>
          <w:rFonts w:ascii="Times New Roman" w:hAnsi="Times New Roman" w:cs="Times New Roman"/>
          <w:sz w:val="24"/>
          <w:szCs w:val="24"/>
        </w:rPr>
        <w:t>elution</w:t>
      </w:r>
      <w:r>
        <w:rPr>
          <w:rFonts w:ascii="Times New Roman" w:hAnsi="Times New Roman" w:cs="Times New Roman"/>
          <w:sz w:val="24"/>
          <w:szCs w:val="24"/>
        </w:rPr>
        <w:t xml:space="preserve"> 3</w:t>
      </w:r>
      <w:r w:rsidRPr="00F607DD">
        <w:rPr>
          <w:rFonts w:ascii="Times New Roman" w:hAnsi="Times New Roman" w:cs="Times New Roman"/>
          <w:sz w:val="24"/>
          <w:szCs w:val="24"/>
        </w:rPr>
        <w:t xml:space="preserve"> recorded </w:t>
      </w:r>
      <w:r>
        <w:rPr>
          <w:rFonts w:ascii="Times New Roman" w:hAnsi="Times New Roman" w:cs="Times New Roman"/>
          <w:sz w:val="24"/>
          <w:szCs w:val="24"/>
        </w:rPr>
        <w:t>the</w:t>
      </w:r>
      <w:r w:rsidRPr="00F607DD">
        <w:rPr>
          <w:rFonts w:ascii="Times New Roman" w:hAnsi="Times New Roman" w:cs="Times New Roman"/>
          <w:sz w:val="24"/>
          <w:szCs w:val="24"/>
        </w:rPr>
        <w:t xml:space="preserve"> high </w:t>
      </w:r>
      <w:r>
        <w:rPr>
          <w:rFonts w:ascii="Times New Roman" w:hAnsi="Times New Roman" w:cs="Times New Roman"/>
          <w:sz w:val="24"/>
          <w:szCs w:val="24"/>
        </w:rPr>
        <w:lastRenderedPageBreak/>
        <w:t>pupal</w:t>
      </w:r>
      <w:r w:rsidRPr="00F607DD">
        <w:rPr>
          <w:rFonts w:ascii="Times New Roman" w:hAnsi="Times New Roman" w:cs="Times New Roman"/>
          <w:sz w:val="24"/>
          <w:szCs w:val="24"/>
        </w:rPr>
        <w:t xml:space="preserve"> malformation of </w:t>
      </w:r>
      <w:r>
        <w:rPr>
          <w:rFonts w:ascii="Times New Roman" w:hAnsi="Times New Roman" w:cs="Times New Roman"/>
          <w:sz w:val="24"/>
          <w:szCs w:val="24"/>
        </w:rPr>
        <w:t>55.56</w:t>
      </w:r>
      <w:r w:rsidRPr="00F607DD">
        <w:rPr>
          <w:rFonts w:ascii="Times New Roman" w:hAnsi="Times New Roman" w:cs="Times New Roman"/>
          <w:sz w:val="24"/>
          <w:szCs w:val="24"/>
        </w:rPr>
        <w:t xml:space="preserve"> per cent</w:t>
      </w:r>
      <w:r>
        <w:rPr>
          <w:rFonts w:ascii="Times New Roman" w:hAnsi="Times New Roman" w:cs="Times New Roman"/>
          <w:sz w:val="24"/>
          <w:szCs w:val="24"/>
        </w:rPr>
        <w:t>,</w:t>
      </w:r>
      <w:r w:rsidRPr="00F607DD">
        <w:rPr>
          <w:rFonts w:ascii="Times New Roman" w:hAnsi="Times New Roman" w:cs="Times New Roman"/>
          <w:sz w:val="24"/>
          <w:szCs w:val="24"/>
        </w:rPr>
        <w:t xml:space="preserve"> followed by </w:t>
      </w:r>
      <w:r>
        <w:rPr>
          <w:rFonts w:ascii="Times New Roman" w:hAnsi="Times New Roman" w:cs="Times New Roman"/>
          <w:sz w:val="24"/>
          <w:szCs w:val="24"/>
        </w:rPr>
        <w:t>acetone</w:t>
      </w:r>
      <w:r w:rsidRPr="00F607DD">
        <w:rPr>
          <w:rFonts w:ascii="Times New Roman" w:hAnsi="Times New Roman" w:cs="Times New Roman"/>
          <w:sz w:val="24"/>
          <w:szCs w:val="24"/>
        </w:rPr>
        <w:t xml:space="preserve"> elution </w:t>
      </w:r>
      <w:r>
        <w:rPr>
          <w:rFonts w:ascii="Times New Roman" w:hAnsi="Times New Roman" w:cs="Times New Roman"/>
          <w:sz w:val="24"/>
          <w:szCs w:val="24"/>
        </w:rPr>
        <w:t>1</w:t>
      </w:r>
      <w:r w:rsidRPr="00F607DD">
        <w:rPr>
          <w:rFonts w:ascii="Times New Roman" w:hAnsi="Times New Roman" w:cs="Times New Roman"/>
          <w:sz w:val="24"/>
          <w:szCs w:val="24"/>
        </w:rPr>
        <w:t xml:space="preserve"> (</w:t>
      </w:r>
      <w:r>
        <w:rPr>
          <w:rFonts w:ascii="Times New Roman" w:hAnsi="Times New Roman" w:cs="Times New Roman"/>
          <w:sz w:val="24"/>
          <w:szCs w:val="24"/>
        </w:rPr>
        <w:t>44.44</w:t>
      </w:r>
      <w:r w:rsidRPr="00F607DD">
        <w:rPr>
          <w:rFonts w:ascii="Times New Roman" w:hAnsi="Times New Roman" w:cs="Times New Roman"/>
          <w:sz w:val="24"/>
          <w:szCs w:val="24"/>
        </w:rPr>
        <w:t xml:space="preserve">%) and </w:t>
      </w:r>
      <w:r>
        <w:rPr>
          <w:rFonts w:ascii="Times New Roman" w:hAnsi="Times New Roman" w:cs="Times New Roman"/>
          <w:sz w:val="24"/>
          <w:szCs w:val="24"/>
        </w:rPr>
        <w:t>acetone</w:t>
      </w:r>
      <w:r w:rsidRPr="00F607DD">
        <w:rPr>
          <w:rFonts w:ascii="Times New Roman" w:hAnsi="Times New Roman" w:cs="Times New Roman"/>
          <w:sz w:val="24"/>
          <w:szCs w:val="24"/>
        </w:rPr>
        <w:t xml:space="preserve"> elution </w:t>
      </w:r>
      <w:r>
        <w:rPr>
          <w:rFonts w:ascii="Times New Roman" w:hAnsi="Times New Roman" w:cs="Times New Roman"/>
          <w:sz w:val="24"/>
          <w:szCs w:val="24"/>
        </w:rPr>
        <w:t>3</w:t>
      </w:r>
      <w:r w:rsidRPr="00F607DD">
        <w:rPr>
          <w:rFonts w:ascii="Times New Roman" w:hAnsi="Times New Roman" w:cs="Times New Roman"/>
          <w:sz w:val="24"/>
          <w:szCs w:val="24"/>
        </w:rPr>
        <w:t xml:space="preserve"> </w:t>
      </w:r>
      <w:r>
        <w:rPr>
          <w:rFonts w:ascii="Times New Roman" w:hAnsi="Times New Roman" w:cs="Times New Roman"/>
          <w:sz w:val="24"/>
          <w:szCs w:val="24"/>
        </w:rPr>
        <w:t>evinced the high pupal mortality of 44.44</w:t>
      </w:r>
      <w:r w:rsidRPr="00F607DD">
        <w:rPr>
          <w:rFonts w:ascii="Times New Roman" w:hAnsi="Times New Roman" w:cs="Times New Roman"/>
          <w:sz w:val="24"/>
          <w:szCs w:val="24"/>
        </w:rPr>
        <w:t xml:space="preserve"> per cent</w:t>
      </w:r>
      <w:r>
        <w:rPr>
          <w:rFonts w:ascii="Times New Roman" w:hAnsi="Times New Roman" w:cs="Times New Roman"/>
          <w:sz w:val="24"/>
          <w:szCs w:val="24"/>
        </w:rPr>
        <w:t xml:space="preserve">, followed by acetone elution 1 (33.33%) and high adult malformation of 33.33 per cent was recorded at acetone elution 4, followed by acetone elution 1 of (22.22%) </w:t>
      </w:r>
      <w:r w:rsidRPr="00F607DD">
        <w:rPr>
          <w:rFonts w:ascii="Times New Roman" w:hAnsi="Times New Roman" w:cs="Times New Roman"/>
          <w:sz w:val="24"/>
          <w:szCs w:val="24"/>
        </w:rPr>
        <w:t>compared to absolute control and control</w:t>
      </w:r>
      <w:r>
        <w:rPr>
          <w:rFonts w:ascii="Times New Roman" w:hAnsi="Times New Roman" w:cs="Times New Roman"/>
          <w:sz w:val="24"/>
          <w:szCs w:val="24"/>
        </w:rPr>
        <w:t xml:space="preserve">. Acetone </w:t>
      </w:r>
      <w:proofErr w:type="spellStart"/>
      <w:r>
        <w:rPr>
          <w:rFonts w:ascii="Times New Roman" w:hAnsi="Times New Roman" w:cs="Times New Roman"/>
          <w:sz w:val="24"/>
          <w:szCs w:val="24"/>
        </w:rPr>
        <w:t>elutions</w:t>
      </w:r>
      <w:proofErr w:type="spellEnd"/>
      <w:r>
        <w:rPr>
          <w:rFonts w:ascii="Times New Roman" w:hAnsi="Times New Roman" w:cs="Times New Roman"/>
          <w:sz w:val="24"/>
          <w:szCs w:val="24"/>
        </w:rPr>
        <w:t xml:space="preserve"> did not record any larval mortality and larval malformation.</w:t>
      </w:r>
      <w:r w:rsidR="004B17FC">
        <w:rPr>
          <w:rFonts w:ascii="Times New Roman" w:hAnsi="Times New Roman" w:cs="Times New Roman"/>
          <w:sz w:val="24"/>
          <w:szCs w:val="24"/>
        </w:rPr>
        <w:t xml:space="preserve"> It is recorded with the dead pupa with constriction in abdomen and moth is unable to come from the pupa and moth with straight wing and coiled antennae (Fig. 1).</w:t>
      </w:r>
    </w:p>
    <w:p w14:paraId="3ECD1E44" w14:textId="278A63C1" w:rsidR="004B17FC" w:rsidRPr="00901BAA" w:rsidRDefault="004B17FC" w:rsidP="002A5E98">
      <w:pPr>
        <w:spacing w:line="360" w:lineRule="auto"/>
        <w:ind w:firstLine="720"/>
        <w:jc w:val="both"/>
        <w:rPr>
          <w:rFonts w:ascii="Times New Roman" w:hAnsi="Times New Roman" w:cs="Times New Roman"/>
          <w:sz w:val="24"/>
          <w:szCs w:val="24"/>
        </w:rPr>
      </w:pPr>
      <w:r w:rsidRPr="00187164">
        <w:rPr>
          <w:rFonts w:ascii="Times New Roman" w:hAnsi="Times New Roman" w:cs="Times New Roman"/>
          <w:sz w:val="24"/>
          <w:szCs w:val="24"/>
        </w:rPr>
        <w:t xml:space="preserve">Sharma </w:t>
      </w:r>
      <w:r w:rsidRPr="00187164">
        <w:rPr>
          <w:rFonts w:ascii="Times New Roman" w:hAnsi="Times New Roman" w:cs="Times New Roman"/>
          <w:i/>
          <w:iCs/>
          <w:sz w:val="24"/>
          <w:szCs w:val="24"/>
        </w:rPr>
        <w:t xml:space="preserve">et al. </w:t>
      </w:r>
      <w:r w:rsidRPr="00187164">
        <w:rPr>
          <w:rFonts w:ascii="Times New Roman" w:hAnsi="Times New Roman" w:cs="Times New Roman"/>
          <w:sz w:val="24"/>
          <w:szCs w:val="24"/>
        </w:rPr>
        <w:t xml:space="preserve">(1981) reported that acetone extract of </w:t>
      </w:r>
      <w:r w:rsidRPr="00187164">
        <w:rPr>
          <w:rFonts w:ascii="Times New Roman" w:hAnsi="Times New Roman" w:cs="Times New Roman"/>
          <w:i/>
          <w:iCs/>
          <w:sz w:val="24"/>
          <w:szCs w:val="24"/>
        </w:rPr>
        <w:t xml:space="preserve">A. </w:t>
      </w:r>
      <w:proofErr w:type="spellStart"/>
      <w:r w:rsidRPr="00187164">
        <w:rPr>
          <w:rFonts w:ascii="Times New Roman" w:hAnsi="Times New Roman" w:cs="Times New Roman"/>
          <w:i/>
          <w:iCs/>
          <w:sz w:val="24"/>
          <w:szCs w:val="24"/>
        </w:rPr>
        <w:t>malabarica</w:t>
      </w:r>
      <w:proofErr w:type="spellEnd"/>
      <w:r w:rsidRPr="00187164">
        <w:rPr>
          <w:rFonts w:ascii="Times New Roman" w:hAnsi="Times New Roman" w:cs="Times New Roman"/>
          <w:i/>
          <w:iCs/>
          <w:sz w:val="24"/>
          <w:szCs w:val="24"/>
        </w:rPr>
        <w:t xml:space="preserve"> </w:t>
      </w:r>
      <w:r w:rsidRPr="00187164">
        <w:rPr>
          <w:rFonts w:ascii="Times New Roman" w:hAnsi="Times New Roman" w:cs="Times New Roman"/>
          <w:sz w:val="24"/>
          <w:szCs w:val="24"/>
        </w:rPr>
        <w:t xml:space="preserve">showed 100 per cent ovipositional deterrence activity against the potato tuber moth, </w:t>
      </w:r>
      <w:proofErr w:type="spellStart"/>
      <w:r w:rsidRPr="00187164">
        <w:rPr>
          <w:rFonts w:ascii="Times New Roman" w:hAnsi="Times New Roman" w:cs="Times New Roman"/>
          <w:i/>
          <w:iCs/>
          <w:sz w:val="24"/>
          <w:szCs w:val="24"/>
        </w:rPr>
        <w:t>Phthorimoea</w:t>
      </w:r>
      <w:proofErr w:type="spellEnd"/>
      <w:r w:rsidRPr="00187164">
        <w:rPr>
          <w:rFonts w:ascii="Times New Roman" w:hAnsi="Times New Roman" w:cs="Times New Roman"/>
          <w:i/>
          <w:iCs/>
          <w:sz w:val="24"/>
          <w:szCs w:val="24"/>
        </w:rPr>
        <w:t xml:space="preserve"> </w:t>
      </w:r>
      <w:proofErr w:type="spellStart"/>
      <w:r w:rsidRPr="00187164">
        <w:rPr>
          <w:rFonts w:ascii="Times New Roman" w:hAnsi="Times New Roman" w:cs="Times New Roman"/>
          <w:i/>
          <w:iCs/>
          <w:sz w:val="24"/>
          <w:szCs w:val="24"/>
        </w:rPr>
        <w:t>operculella</w:t>
      </w:r>
      <w:proofErr w:type="spellEnd"/>
      <w:r w:rsidRPr="00187164">
        <w:rPr>
          <w:rFonts w:ascii="Times New Roman" w:hAnsi="Times New Roman" w:cs="Times New Roman"/>
          <w:sz w:val="24"/>
          <w:szCs w:val="24"/>
        </w:rPr>
        <w:t xml:space="preserve"> (Zeller).</w:t>
      </w:r>
      <w:r>
        <w:rPr>
          <w:rFonts w:ascii="Times New Roman" w:hAnsi="Times New Roman" w:cs="Times New Roman"/>
          <w:sz w:val="24"/>
          <w:szCs w:val="24"/>
        </w:rPr>
        <w:t xml:space="preserve"> </w:t>
      </w:r>
      <w:r w:rsidRPr="00901BAA">
        <w:rPr>
          <w:rFonts w:ascii="Times New Roman" w:hAnsi="Times New Roman" w:cs="Times New Roman"/>
          <w:sz w:val="24"/>
          <w:szCs w:val="24"/>
        </w:rPr>
        <w:t xml:space="preserve">Thakur </w:t>
      </w:r>
      <w:r w:rsidRPr="00DF4CB6">
        <w:rPr>
          <w:rFonts w:ascii="Times New Roman" w:hAnsi="Times New Roman" w:cs="Times New Roman"/>
          <w:i/>
          <w:iCs/>
          <w:sz w:val="24"/>
          <w:szCs w:val="24"/>
        </w:rPr>
        <w:t>et al</w:t>
      </w:r>
      <w:r w:rsidRPr="00901BAA">
        <w:rPr>
          <w:rFonts w:ascii="Times New Roman" w:hAnsi="Times New Roman" w:cs="Times New Roman"/>
          <w:sz w:val="24"/>
          <w:szCs w:val="24"/>
        </w:rPr>
        <w:t xml:space="preserve">. (2004) concluded that extract from sea cucumber body wall expressed </w:t>
      </w:r>
      <w:r>
        <w:rPr>
          <w:rFonts w:ascii="Times New Roman" w:hAnsi="Times New Roman" w:cs="Times New Roman"/>
          <w:sz w:val="24"/>
          <w:szCs w:val="24"/>
        </w:rPr>
        <w:t>larvicidal</w:t>
      </w:r>
      <w:r w:rsidRPr="00901BAA">
        <w:rPr>
          <w:rFonts w:ascii="Times New Roman" w:hAnsi="Times New Roman" w:cs="Times New Roman"/>
          <w:sz w:val="24"/>
          <w:szCs w:val="24"/>
        </w:rPr>
        <w:t xml:space="preserve"> activity against the mosquito </w:t>
      </w:r>
      <w:r w:rsidRPr="007271D0">
        <w:rPr>
          <w:rFonts w:ascii="Times New Roman" w:hAnsi="Times New Roman" w:cs="Times New Roman"/>
          <w:i/>
          <w:iCs/>
          <w:sz w:val="24"/>
          <w:szCs w:val="24"/>
        </w:rPr>
        <w:t>Culex sp.</w:t>
      </w:r>
      <w:r w:rsidRPr="00901BAA">
        <w:rPr>
          <w:rFonts w:ascii="Times New Roman" w:hAnsi="Times New Roman" w:cs="Times New Roman"/>
          <w:sz w:val="24"/>
          <w:szCs w:val="24"/>
        </w:rPr>
        <w:t xml:space="preserve"> larvicidal activity due to presence of saponins. </w:t>
      </w:r>
      <w:proofErr w:type="spellStart"/>
      <w:r w:rsidRPr="00901BAA">
        <w:rPr>
          <w:rFonts w:ascii="Times New Roman" w:hAnsi="Times New Roman" w:cs="Times New Roman"/>
          <w:sz w:val="24"/>
          <w:szCs w:val="24"/>
        </w:rPr>
        <w:t>Leatemia</w:t>
      </w:r>
      <w:proofErr w:type="spellEnd"/>
      <w:r w:rsidRPr="00901BAA">
        <w:rPr>
          <w:rFonts w:ascii="Times New Roman" w:hAnsi="Times New Roman" w:cs="Times New Roman"/>
          <w:sz w:val="24"/>
          <w:szCs w:val="24"/>
        </w:rPr>
        <w:t xml:space="preserve"> and Isman (2006) reported that high concentrations of extracts of </w:t>
      </w:r>
      <w:proofErr w:type="spellStart"/>
      <w:r w:rsidRPr="005F3C28">
        <w:rPr>
          <w:rFonts w:ascii="Times New Roman" w:hAnsi="Times New Roman" w:cs="Times New Roman"/>
          <w:i/>
          <w:iCs/>
          <w:sz w:val="24"/>
          <w:szCs w:val="24"/>
        </w:rPr>
        <w:t>Ocimum</w:t>
      </w:r>
      <w:proofErr w:type="spellEnd"/>
      <w:r w:rsidRPr="005F3C28">
        <w:rPr>
          <w:rFonts w:ascii="Times New Roman" w:hAnsi="Times New Roman" w:cs="Times New Roman"/>
          <w:i/>
          <w:iCs/>
          <w:sz w:val="24"/>
          <w:szCs w:val="24"/>
        </w:rPr>
        <w:t xml:space="preserve"> sp</w:t>
      </w:r>
      <w:r w:rsidRPr="00901BAA">
        <w:rPr>
          <w:rFonts w:ascii="Times New Roman" w:hAnsi="Times New Roman" w:cs="Times New Roman"/>
          <w:sz w:val="24"/>
          <w:szCs w:val="24"/>
        </w:rPr>
        <w:t>. caused high mortality of larvae even though only very small portions of the leaf discs were consumed.</w:t>
      </w:r>
    </w:p>
    <w:p w14:paraId="7A0C6F2C" w14:textId="6A2146F9" w:rsidR="0053232B" w:rsidRPr="00F607DD" w:rsidRDefault="0053232B" w:rsidP="002A5E98">
      <w:pPr>
        <w:spacing w:line="360" w:lineRule="auto"/>
        <w:ind w:firstLine="720"/>
        <w:jc w:val="both"/>
        <w:rPr>
          <w:rFonts w:ascii="Times New Roman" w:hAnsi="Times New Roman" w:cs="Times New Roman"/>
          <w:sz w:val="24"/>
          <w:szCs w:val="24"/>
        </w:rPr>
      </w:pPr>
      <w:r w:rsidRPr="00F607DD">
        <w:rPr>
          <w:rFonts w:ascii="Times New Roman" w:hAnsi="Times New Roman" w:cs="Times New Roman"/>
          <w:sz w:val="24"/>
          <w:szCs w:val="24"/>
        </w:rPr>
        <w:t xml:space="preserve">The </w:t>
      </w:r>
      <w:r>
        <w:rPr>
          <w:rFonts w:ascii="Times New Roman" w:hAnsi="Times New Roman" w:cs="Times New Roman"/>
          <w:sz w:val="24"/>
          <w:szCs w:val="24"/>
        </w:rPr>
        <w:t xml:space="preserve">acetone </w:t>
      </w:r>
      <w:r w:rsidRPr="00F607DD">
        <w:rPr>
          <w:rFonts w:ascii="Times New Roman" w:hAnsi="Times New Roman" w:cs="Times New Roman"/>
          <w:sz w:val="24"/>
          <w:szCs w:val="24"/>
        </w:rPr>
        <w:t xml:space="preserve">elution of </w:t>
      </w:r>
      <w:r>
        <w:rPr>
          <w:rFonts w:ascii="Times New Roman" w:hAnsi="Times New Roman" w:cs="Times New Roman"/>
          <w:i/>
          <w:sz w:val="24"/>
          <w:szCs w:val="24"/>
        </w:rPr>
        <w:t xml:space="preserve">A. </w:t>
      </w:r>
      <w:proofErr w:type="spellStart"/>
      <w:r>
        <w:rPr>
          <w:rFonts w:ascii="Times New Roman" w:hAnsi="Times New Roman" w:cs="Times New Roman"/>
          <w:i/>
          <w:sz w:val="24"/>
          <w:szCs w:val="24"/>
        </w:rPr>
        <w:t>malabarica</w:t>
      </w:r>
      <w:proofErr w:type="spellEnd"/>
      <w:r w:rsidRPr="00F607DD">
        <w:rPr>
          <w:rFonts w:ascii="Times New Roman" w:hAnsi="Times New Roman" w:cs="Times New Roman"/>
          <w:sz w:val="24"/>
          <w:szCs w:val="24"/>
        </w:rPr>
        <w:t xml:space="preserve"> leaf registered the pupal weight ranged from 0.</w:t>
      </w:r>
      <w:r>
        <w:rPr>
          <w:rFonts w:ascii="Times New Roman" w:hAnsi="Times New Roman" w:cs="Times New Roman"/>
          <w:sz w:val="24"/>
          <w:szCs w:val="24"/>
        </w:rPr>
        <w:t xml:space="preserve">19 to </w:t>
      </w:r>
      <w:r w:rsidRPr="00F607DD">
        <w:rPr>
          <w:rFonts w:ascii="Times New Roman" w:hAnsi="Times New Roman" w:cs="Times New Roman"/>
          <w:sz w:val="24"/>
          <w:szCs w:val="24"/>
        </w:rPr>
        <w:t>0.5</w:t>
      </w:r>
      <w:r>
        <w:rPr>
          <w:rFonts w:ascii="Times New Roman" w:hAnsi="Times New Roman" w:cs="Times New Roman"/>
          <w:sz w:val="24"/>
          <w:szCs w:val="24"/>
        </w:rPr>
        <w:t>4</w:t>
      </w:r>
      <w:r w:rsidRPr="00F607DD">
        <w:rPr>
          <w:rFonts w:ascii="Times New Roman" w:hAnsi="Times New Roman" w:cs="Times New Roman"/>
          <w:sz w:val="24"/>
          <w:szCs w:val="24"/>
        </w:rPr>
        <w:t xml:space="preserve"> and pupal length ranged from 1.</w:t>
      </w:r>
      <w:r>
        <w:rPr>
          <w:rFonts w:ascii="Times New Roman" w:hAnsi="Times New Roman" w:cs="Times New Roman"/>
          <w:sz w:val="24"/>
          <w:szCs w:val="24"/>
        </w:rPr>
        <w:t xml:space="preserve">20 to </w:t>
      </w:r>
      <w:r w:rsidRPr="00F607DD">
        <w:rPr>
          <w:rFonts w:ascii="Times New Roman" w:hAnsi="Times New Roman" w:cs="Times New Roman"/>
          <w:sz w:val="24"/>
          <w:szCs w:val="24"/>
        </w:rPr>
        <w:t>1.5</w:t>
      </w:r>
      <w:r>
        <w:rPr>
          <w:rFonts w:ascii="Times New Roman" w:hAnsi="Times New Roman" w:cs="Times New Roman"/>
          <w:sz w:val="24"/>
          <w:szCs w:val="24"/>
        </w:rPr>
        <w:t>6</w:t>
      </w:r>
      <w:r w:rsidRPr="00F607DD">
        <w:rPr>
          <w:rFonts w:ascii="Times New Roman" w:hAnsi="Times New Roman" w:cs="Times New Roman"/>
          <w:sz w:val="24"/>
          <w:szCs w:val="24"/>
        </w:rPr>
        <w:t xml:space="preserve"> (Table </w:t>
      </w:r>
      <w:r>
        <w:rPr>
          <w:rFonts w:ascii="Times New Roman" w:hAnsi="Times New Roman" w:cs="Times New Roman"/>
          <w:sz w:val="24"/>
          <w:szCs w:val="24"/>
        </w:rPr>
        <w:t>2</w:t>
      </w:r>
      <w:r w:rsidRPr="00F607DD">
        <w:rPr>
          <w:rFonts w:ascii="Times New Roman" w:hAnsi="Times New Roman" w:cs="Times New Roman"/>
          <w:sz w:val="24"/>
          <w:szCs w:val="24"/>
        </w:rPr>
        <w:t xml:space="preserve">). In the preliminary screening, the </w:t>
      </w:r>
      <w:r>
        <w:rPr>
          <w:rFonts w:ascii="Times New Roman" w:hAnsi="Times New Roman" w:cs="Times New Roman"/>
          <w:sz w:val="24"/>
          <w:szCs w:val="24"/>
        </w:rPr>
        <w:t>acetone</w:t>
      </w:r>
      <w:r w:rsidRPr="00F607DD">
        <w:rPr>
          <w:rFonts w:ascii="Times New Roman" w:hAnsi="Times New Roman" w:cs="Times New Roman"/>
          <w:sz w:val="24"/>
          <w:szCs w:val="24"/>
        </w:rPr>
        <w:t xml:space="preserve"> elution </w:t>
      </w:r>
      <w:r w:rsidR="00702775">
        <w:rPr>
          <w:rFonts w:ascii="Times New Roman" w:hAnsi="Times New Roman" w:cs="Times New Roman"/>
          <w:sz w:val="24"/>
          <w:szCs w:val="24"/>
        </w:rPr>
        <w:t>3</w:t>
      </w:r>
      <w:r w:rsidRPr="00F607DD">
        <w:rPr>
          <w:rFonts w:ascii="Times New Roman" w:hAnsi="Times New Roman" w:cs="Times New Roman"/>
          <w:sz w:val="24"/>
          <w:szCs w:val="24"/>
        </w:rPr>
        <w:t xml:space="preserve"> recorded the lowest pupal weight of 0.</w:t>
      </w:r>
      <w:r>
        <w:rPr>
          <w:rFonts w:ascii="Times New Roman" w:hAnsi="Times New Roman" w:cs="Times New Roman"/>
          <w:sz w:val="24"/>
          <w:szCs w:val="24"/>
        </w:rPr>
        <w:t>19</w:t>
      </w:r>
      <w:r w:rsidRPr="00F607DD">
        <w:rPr>
          <w:rFonts w:ascii="Times New Roman" w:hAnsi="Times New Roman" w:cs="Times New Roman"/>
          <w:sz w:val="24"/>
          <w:szCs w:val="24"/>
        </w:rPr>
        <w:t xml:space="preserve"> g with a per</w:t>
      </w:r>
      <w:r>
        <w:rPr>
          <w:rFonts w:ascii="Times New Roman" w:hAnsi="Times New Roman" w:cs="Times New Roman"/>
          <w:sz w:val="24"/>
          <w:szCs w:val="24"/>
        </w:rPr>
        <w:t xml:space="preserve"> </w:t>
      </w:r>
      <w:r w:rsidRPr="00F607DD">
        <w:rPr>
          <w:rFonts w:ascii="Times New Roman" w:hAnsi="Times New Roman" w:cs="Times New Roman"/>
          <w:sz w:val="24"/>
          <w:szCs w:val="24"/>
        </w:rPr>
        <w:t>cent reduction of</w:t>
      </w:r>
      <w:r>
        <w:rPr>
          <w:rFonts w:ascii="Times New Roman" w:hAnsi="Times New Roman" w:cs="Times New Roman"/>
          <w:sz w:val="24"/>
          <w:szCs w:val="24"/>
        </w:rPr>
        <w:t xml:space="preserve"> 63.40</w:t>
      </w:r>
      <w:r w:rsidRPr="00F607DD">
        <w:rPr>
          <w:rFonts w:ascii="Times New Roman" w:hAnsi="Times New Roman" w:cs="Times New Roman"/>
          <w:sz w:val="24"/>
          <w:szCs w:val="24"/>
        </w:rPr>
        <w:t xml:space="preserve"> and pupal length of 1.</w:t>
      </w:r>
      <w:r>
        <w:rPr>
          <w:rFonts w:ascii="Times New Roman" w:hAnsi="Times New Roman" w:cs="Times New Roman"/>
          <w:sz w:val="24"/>
          <w:szCs w:val="24"/>
        </w:rPr>
        <w:t>20</w:t>
      </w:r>
      <w:r w:rsidRPr="00F607DD">
        <w:rPr>
          <w:rFonts w:ascii="Times New Roman" w:hAnsi="Times New Roman" w:cs="Times New Roman"/>
          <w:sz w:val="24"/>
          <w:szCs w:val="24"/>
        </w:rPr>
        <w:t xml:space="preserve"> cm with a per cent reduction of</w:t>
      </w:r>
      <w:r>
        <w:rPr>
          <w:rFonts w:ascii="Times New Roman" w:hAnsi="Times New Roman" w:cs="Times New Roman"/>
          <w:sz w:val="24"/>
          <w:szCs w:val="24"/>
        </w:rPr>
        <w:t xml:space="preserve"> 21.57</w:t>
      </w:r>
      <w:r w:rsidRPr="00F607DD">
        <w:rPr>
          <w:rFonts w:ascii="Times New Roman" w:hAnsi="Times New Roman" w:cs="Times New Roman"/>
          <w:sz w:val="24"/>
          <w:szCs w:val="24"/>
        </w:rPr>
        <w:t>. Similar trend of results was also observed in confirma</w:t>
      </w:r>
      <w:r w:rsidR="00702775">
        <w:rPr>
          <w:rFonts w:ascii="Times New Roman" w:hAnsi="Times New Roman" w:cs="Times New Roman"/>
          <w:sz w:val="24"/>
          <w:szCs w:val="24"/>
        </w:rPr>
        <w:t>tory</w:t>
      </w:r>
      <w:r w:rsidRPr="00F607DD">
        <w:rPr>
          <w:rFonts w:ascii="Times New Roman" w:hAnsi="Times New Roman" w:cs="Times New Roman"/>
          <w:sz w:val="24"/>
          <w:szCs w:val="24"/>
        </w:rPr>
        <w:t xml:space="preserve"> screening. The lowest pupal weight of 0.</w:t>
      </w:r>
      <w:r>
        <w:rPr>
          <w:rFonts w:ascii="Times New Roman" w:hAnsi="Times New Roman" w:cs="Times New Roman"/>
          <w:sz w:val="24"/>
          <w:szCs w:val="24"/>
        </w:rPr>
        <w:t>21</w:t>
      </w:r>
      <w:r w:rsidRPr="00F607DD">
        <w:rPr>
          <w:rFonts w:ascii="Times New Roman" w:hAnsi="Times New Roman" w:cs="Times New Roman"/>
          <w:sz w:val="24"/>
          <w:szCs w:val="24"/>
        </w:rPr>
        <w:t xml:space="preserve"> g with a per cent reduction of </w:t>
      </w:r>
      <w:r>
        <w:rPr>
          <w:rFonts w:ascii="Times New Roman" w:hAnsi="Times New Roman" w:cs="Times New Roman"/>
          <w:sz w:val="24"/>
          <w:szCs w:val="24"/>
        </w:rPr>
        <w:t>61.11</w:t>
      </w:r>
      <w:r w:rsidRPr="00F607DD">
        <w:rPr>
          <w:rFonts w:ascii="Times New Roman" w:hAnsi="Times New Roman" w:cs="Times New Roman"/>
          <w:sz w:val="24"/>
          <w:szCs w:val="24"/>
        </w:rPr>
        <w:t xml:space="preserve"> and pupal length of</w:t>
      </w:r>
      <w:r>
        <w:rPr>
          <w:rFonts w:ascii="Times New Roman" w:hAnsi="Times New Roman" w:cs="Times New Roman"/>
          <w:sz w:val="24"/>
          <w:szCs w:val="24"/>
        </w:rPr>
        <w:t xml:space="preserve"> </w:t>
      </w:r>
      <w:r w:rsidRPr="00F607DD">
        <w:rPr>
          <w:rFonts w:ascii="Times New Roman" w:hAnsi="Times New Roman" w:cs="Times New Roman"/>
          <w:sz w:val="24"/>
          <w:szCs w:val="24"/>
        </w:rPr>
        <w:t>1.</w:t>
      </w:r>
      <w:r>
        <w:rPr>
          <w:rFonts w:ascii="Times New Roman" w:hAnsi="Times New Roman" w:cs="Times New Roman"/>
          <w:sz w:val="24"/>
          <w:szCs w:val="24"/>
        </w:rPr>
        <w:t>22</w:t>
      </w:r>
      <w:r w:rsidRPr="00F607DD">
        <w:rPr>
          <w:rFonts w:ascii="Times New Roman" w:hAnsi="Times New Roman" w:cs="Times New Roman"/>
          <w:sz w:val="24"/>
          <w:szCs w:val="24"/>
        </w:rPr>
        <w:t xml:space="preserve"> cm with a</w:t>
      </w:r>
      <w:r>
        <w:rPr>
          <w:rFonts w:ascii="Times New Roman" w:hAnsi="Times New Roman" w:cs="Times New Roman"/>
          <w:sz w:val="24"/>
          <w:szCs w:val="24"/>
        </w:rPr>
        <w:t xml:space="preserve"> </w:t>
      </w:r>
      <w:r w:rsidRPr="00F607DD">
        <w:rPr>
          <w:rFonts w:ascii="Times New Roman" w:hAnsi="Times New Roman" w:cs="Times New Roman"/>
          <w:sz w:val="24"/>
          <w:szCs w:val="24"/>
        </w:rPr>
        <w:t>per</w:t>
      </w:r>
      <w:r>
        <w:rPr>
          <w:rFonts w:ascii="Times New Roman" w:hAnsi="Times New Roman" w:cs="Times New Roman"/>
          <w:sz w:val="24"/>
          <w:szCs w:val="24"/>
        </w:rPr>
        <w:t xml:space="preserve"> </w:t>
      </w:r>
      <w:r w:rsidRPr="00F607DD">
        <w:rPr>
          <w:rFonts w:ascii="Times New Roman" w:hAnsi="Times New Roman" w:cs="Times New Roman"/>
          <w:sz w:val="24"/>
          <w:szCs w:val="24"/>
        </w:rPr>
        <w:t xml:space="preserve">cent reduction of </w:t>
      </w:r>
      <w:r>
        <w:rPr>
          <w:rFonts w:ascii="Times New Roman" w:hAnsi="Times New Roman" w:cs="Times New Roman"/>
          <w:sz w:val="24"/>
          <w:szCs w:val="24"/>
        </w:rPr>
        <w:t>21.79</w:t>
      </w:r>
    </w:p>
    <w:p w14:paraId="298B5250" w14:textId="796E5E08" w:rsidR="0053232B" w:rsidRPr="00E32335" w:rsidRDefault="0053232B" w:rsidP="002A5E98">
      <w:pPr>
        <w:spacing w:line="360" w:lineRule="auto"/>
        <w:ind w:firstLine="720"/>
        <w:jc w:val="both"/>
        <w:rPr>
          <w:rFonts w:ascii="Times New Roman" w:hAnsi="Times New Roman" w:cs="Times New Roman"/>
          <w:bCs/>
          <w:sz w:val="24"/>
          <w:szCs w:val="24"/>
        </w:rPr>
      </w:pPr>
      <w:r w:rsidRPr="00E32335">
        <w:rPr>
          <w:rFonts w:ascii="Times New Roman" w:hAnsi="Times New Roman" w:cs="Times New Roman"/>
          <w:bCs/>
          <w:sz w:val="24"/>
          <w:szCs w:val="24"/>
        </w:rPr>
        <w:t xml:space="preserve">The presence of secondary metabolites </w:t>
      </w:r>
      <w:r w:rsidRPr="00E32335">
        <w:rPr>
          <w:rFonts w:ascii="Times New Roman" w:hAnsi="Times New Roman" w:cs="Times New Roman"/>
          <w:bCs/>
          <w:i/>
          <w:iCs/>
          <w:sz w:val="24"/>
          <w:szCs w:val="24"/>
        </w:rPr>
        <w:t xml:space="preserve">viz., </w:t>
      </w:r>
      <w:r w:rsidRPr="00E32335">
        <w:rPr>
          <w:rFonts w:ascii="Times New Roman" w:hAnsi="Times New Roman" w:cs="Times New Roman"/>
          <w:bCs/>
          <w:sz w:val="24"/>
          <w:szCs w:val="24"/>
        </w:rPr>
        <w:t>tannin (</w:t>
      </w:r>
      <w:r w:rsidRPr="0053232B">
        <w:rPr>
          <w:rFonts w:ascii="Times New Roman" w:hAnsi="Times New Roman" w:cs="Times New Roman"/>
          <w:sz w:val="24"/>
          <w:szCs w:val="24"/>
        </w:rPr>
        <w:t>1.32±0.12</w:t>
      </w:r>
      <w:r w:rsidRPr="00E32335">
        <w:rPr>
          <w:rFonts w:ascii="Times New Roman" w:hAnsi="Times New Roman" w:cs="Times New Roman"/>
          <w:bCs/>
          <w:sz w:val="24"/>
          <w:szCs w:val="24"/>
        </w:rPr>
        <w:t>)</w:t>
      </w:r>
      <w:r>
        <w:rPr>
          <w:rFonts w:ascii="Times New Roman" w:hAnsi="Times New Roman" w:cs="Times New Roman"/>
          <w:bCs/>
          <w:sz w:val="24"/>
          <w:szCs w:val="24"/>
        </w:rPr>
        <w:t xml:space="preserve"> </w:t>
      </w:r>
      <w:r w:rsidRPr="00E32335">
        <w:rPr>
          <w:rFonts w:ascii="Times New Roman" w:hAnsi="Times New Roman" w:cs="Times New Roman"/>
          <w:bCs/>
          <w:sz w:val="24"/>
          <w:szCs w:val="24"/>
        </w:rPr>
        <w:t>and saponins (</w:t>
      </w:r>
      <w:r w:rsidRPr="0053232B">
        <w:rPr>
          <w:rFonts w:ascii="Times New Roman" w:hAnsi="Times New Roman" w:cs="Times New Roman"/>
          <w:sz w:val="24"/>
          <w:szCs w:val="24"/>
        </w:rPr>
        <w:t>1.11±0.09</w:t>
      </w:r>
      <w:r w:rsidRPr="00E32335">
        <w:rPr>
          <w:rFonts w:ascii="Times New Roman" w:hAnsi="Times New Roman" w:cs="Times New Roman"/>
          <w:bCs/>
          <w:sz w:val="24"/>
          <w:szCs w:val="24"/>
        </w:rPr>
        <w:t xml:space="preserve">) were observed in </w:t>
      </w:r>
      <w:r w:rsidR="00E47260">
        <w:rPr>
          <w:rFonts w:ascii="Times New Roman" w:hAnsi="Times New Roman" w:cs="Times New Roman"/>
          <w:bCs/>
          <w:sz w:val="24"/>
          <w:szCs w:val="24"/>
        </w:rPr>
        <w:t>acetone</w:t>
      </w:r>
      <w:r w:rsidRPr="00E32335">
        <w:rPr>
          <w:rFonts w:ascii="Times New Roman" w:hAnsi="Times New Roman" w:cs="Times New Roman"/>
          <w:bCs/>
          <w:sz w:val="24"/>
          <w:szCs w:val="24"/>
        </w:rPr>
        <w:t xml:space="preserve"> leaf extract. Flavonoids</w:t>
      </w:r>
      <w:r w:rsidR="00E47260">
        <w:rPr>
          <w:rFonts w:ascii="Times New Roman" w:hAnsi="Times New Roman" w:cs="Times New Roman"/>
          <w:bCs/>
          <w:sz w:val="24"/>
          <w:szCs w:val="24"/>
        </w:rPr>
        <w:t>, phenols</w:t>
      </w:r>
      <w:r w:rsidRPr="00E32335">
        <w:rPr>
          <w:rFonts w:ascii="Times New Roman" w:hAnsi="Times New Roman" w:cs="Times New Roman"/>
          <w:bCs/>
          <w:sz w:val="24"/>
          <w:szCs w:val="24"/>
        </w:rPr>
        <w:t xml:space="preserve"> and terpenoids were absent in </w:t>
      </w:r>
      <w:r w:rsidR="00E47260">
        <w:rPr>
          <w:rFonts w:ascii="Times New Roman" w:hAnsi="Times New Roman" w:cs="Times New Roman"/>
          <w:bCs/>
          <w:sz w:val="24"/>
          <w:szCs w:val="24"/>
        </w:rPr>
        <w:t>acetone leaf extract</w:t>
      </w:r>
      <w:r w:rsidRPr="00E32335">
        <w:rPr>
          <w:rFonts w:ascii="Times New Roman" w:hAnsi="Times New Roman" w:cs="Times New Roman"/>
          <w:bCs/>
          <w:sz w:val="24"/>
          <w:szCs w:val="24"/>
        </w:rPr>
        <w:t xml:space="preserve"> (Table </w:t>
      </w:r>
      <w:r>
        <w:rPr>
          <w:rFonts w:ascii="Times New Roman" w:hAnsi="Times New Roman" w:cs="Times New Roman"/>
          <w:bCs/>
          <w:sz w:val="24"/>
          <w:szCs w:val="24"/>
        </w:rPr>
        <w:t>3</w:t>
      </w:r>
      <w:r w:rsidRPr="00E32335">
        <w:rPr>
          <w:rFonts w:ascii="Times New Roman" w:hAnsi="Times New Roman" w:cs="Times New Roman"/>
          <w:bCs/>
          <w:sz w:val="24"/>
          <w:szCs w:val="24"/>
        </w:rPr>
        <w:t>).</w:t>
      </w:r>
    </w:p>
    <w:p w14:paraId="60E198F5" w14:textId="77777777" w:rsidR="0053232B" w:rsidRDefault="0053232B" w:rsidP="002A5E98">
      <w:pPr>
        <w:spacing w:line="360" w:lineRule="auto"/>
        <w:ind w:firstLine="720"/>
        <w:jc w:val="both"/>
        <w:rPr>
          <w:rFonts w:ascii="Times New Roman" w:hAnsi="Times New Roman" w:cs="Times New Roman"/>
          <w:sz w:val="24"/>
          <w:szCs w:val="24"/>
        </w:rPr>
      </w:pPr>
      <w:proofErr w:type="spellStart"/>
      <w:r w:rsidRPr="00E32335">
        <w:rPr>
          <w:rFonts w:ascii="Times New Roman" w:hAnsi="Times New Roman" w:cs="Times New Roman"/>
          <w:sz w:val="24"/>
          <w:szCs w:val="24"/>
        </w:rPr>
        <w:t>Thavapudalvi</w:t>
      </w:r>
      <w:proofErr w:type="spellEnd"/>
      <w:r w:rsidRPr="00E32335">
        <w:rPr>
          <w:rFonts w:ascii="Times New Roman" w:hAnsi="Times New Roman" w:cs="Times New Roman"/>
          <w:sz w:val="24"/>
          <w:szCs w:val="24"/>
        </w:rPr>
        <w:t xml:space="preserve"> </w:t>
      </w:r>
      <w:r w:rsidRPr="00E32335">
        <w:rPr>
          <w:rFonts w:ascii="Times New Roman" w:hAnsi="Times New Roman" w:cs="Times New Roman"/>
          <w:i/>
          <w:iCs/>
          <w:sz w:val="24"/>
          <w:szCs w:val="24"/>
        </w:rPr>
        <w:t>et al</w:t>
      </w:r>
      <w:r w:rsidRPr="00E32335">
        <w:rPr>
          <w:rFonts w:ascii="Times New Roman" w:hAnsi="Times New Roman" w:cs="Times New Roman"/>
          <w:sz w:val="24"/>
          <w:szCs w:val="24"/>
        </w:rPr>
        <w:t xml:space="preserve">. (2022) studied the presence of secondary metabolites by the quantitative analysis of </w:t>
      </w:r>
      <w:r w:rsidRPr="00E32335">
        <w:rPr>
          <w:rFonts w:ascii="Times New Roman" w:hAnsi="Times New Roman" w:cs="Times New Roman"/>
          <w:i/>
          <w:iCs/>
          <w:sz w:val="24"/>
          <w:szCs w:val="24"/>
        </w:rPr>
        <w:t xml:space="preserve">A. </w:t>
      </w:r>
      <w:proofErr w:type="spellStart"/>
      <w:r w:rsidRPr="00E32335">
        <w:rPr>
          <w:rFonts w:ascii="Times New Roman" w:hAnsi="Times New Roman" w:cs="Times New Roman"/>
          <w:i/>
          <w:iCs/>
          <w:sz w:val="24"/>
          <w:szCs w:val="24"/>
        </w:rPr>
        <w:t>malabarica</w:t>
      </w:r>
      <w:proofErr w:type="spellEnd"/>
      <w:r w:rsidRPr="00E32335">
        <w:rPr>
          <w:rFonts w:ascii="Times New Roman" w:hAnsi="Times New Roman" w:cs="Times New Roman"/>
          <w:i/>
          <w:iCs/>
          <w:sz w:val="24"/>
          <w:szCs w:val="24"/>
        </w:rPr>
        <w:t xml:space="preserve"> </w:t>
      </w:r>
      <w:r w:rsidRPr="00E32335">
        <w:rPr>
          <w:rFonts w:ascii="Times New Roman" w:hAnsi="Times New Roman" w:cs="Times New Roman"/>
          <w:sz w:val="24"/>
          <w:szCs w:val="24"/>
        </w:rPr>
        <w:t>leaf extract in aqueous, benzene, chloroform, and methanol extracts and reported the presence of carbohydrate, flavonoids, proteins and saponins in chloroform and methanol leaf extract, The above studies are in agreement with the present findings.</w:t>
      </w:r>
    </w:p>
    <w:p w14:paraId="6EBCF00E" w14:textId="77777777" w:rsidR="002A5E98" w:rsidRDefault="002A5E98" w:rsidP="002A5E98">
      <w:pPr>
        <w:spacing w:line="360" w:lineRule="auto"/>
        <w:ind w:firstLine="720"/>
        <w:jc w:val="both"/>
        <w:rPr>
          <w:rFonts w:ascii="Times New Roman" w:hAnsi="Times New Roman" w:cs="Times New Roman"/>
          <w:sz w:val="24"/>
          <w:szCs w:val="24"/>
        </w:rPr>
      </w:pPr>
    </w:p>
    <w:tbl>
      <w:tblPr>
        <w:tblStyle w:val="TableGrid"/>
        <w:tblpPr w:leftFromText="180" w:rightFromText="180" w:vertAnchor="text" w:horzAnchor="margin" w:tblpXSpec="center" w:tblpY="901"/>
        <w:tblW w:w="10520" w:type="dxa"/>
        <w:tblLook w:val="04A0" w:firstRow="1" w:lastRow="0" w:firstColumn="1" w:lastColumn="0" w:noHBand="0" w:noVBand="1"/>
      </w:tblPr>
      <w:tblGrid>
        <w:gridCol w:w="704"/>
        <w:gridCol w:w="1422"/>
        <w:gridCol w:w="1540"/>
        <w:gridCol w:w="1116"/>
        <w:gridCol w:w="1541"/>
        <w:gridCol w:w="1540"/>
        <w:gridCol w:w="1116"/>
        <w:gridCol w:w="1541"/>
      </w:tblGrid>
      <w:tr w:rsidR="00B55794" w:rsidRPr="00B616F0" w14:paraId="1E46542C" w14:textId="77777777" w:rsidTr="00B616F0">
        <w:trPr>
          <w:trHeight w:val="161"/>
        </w:trPr>
        <w:tc>
          <w:tcPr>
            <w:tcW w:w="704" w:type="dxa"/>
            <w:vMerge w:val="restart"/>
            <w:vAlign w:val="center"/>
          </w:tcPr>
          <w:p w14:paraId="1C00E3C2" w14:textId="77777777" w:rsidR="00B55794" w:rsidRPr="00B616F0" w:rsidRDefault="00B55794" w:rsidP="00B55794">
            <w:pPr>
              <w:jc w:val="center"/>
              <w:rPr>
                <w:rFonts w:ascii="Times New Roman" w:hAnsi="Times New Roman" w:cs="Times New Roman"/>
                <w:b/>
                <w:bCs/>
                <w:sz w:val="16"/>
                <w:szCs w:val="16"/>
              </w:rPr>
            </w:pPr>
          </w:p>
          <w:p w14:paraId="692E48A4" w14:textId="77777777" w:rsidR="00B55794" w:rsidRPr="00B616F0" w:rsidRDefault="00B55794" w:rsidP="00B55794">
            <w:pPr>
              <w:jc w:val="center"/>
              <w:rPr>
                <w:rFonts w:ascii="Times New Roman" w:hAnsi="Times New Roman" w:cs="Times New Roman"/>
                <w:b/>
                <w:bCs/>
                <w:sz w:val="16"/>
                <w:szCs w:val="16"/>
              </w:rPr>
            </w:pPr>
            <w:proofErr w:type="spellStart"/>
            <w:r w:rsidRPr="00B616F0">
              <w:rPr>
                <w:rFonts w:ascii="Times New Roman" w:hAnsi="Times New Roman" w:cs="Times New Roman"/>
                <w:b/>
                <w:bCs/>
                <w:sz w:val="16"/>
                <w:szCs w:val="16"/>
              </w:rPr>
              <w:lastRenderedPageBreak/>
              <w:t>SI.No</w:t>
            </w:r>
            <w:proofErr w:type="spellEnd"/>
            <w:r w:rsidRPr="00B616F0">
              <w:rPr>
                <w:rFonts w:ascii="Times New Roman" w:hAnsi="Times New Roman" w:cs="Times New Roman"/>
                <w:b/>
                <w:bCs/>
                <w:sz w:val="16"/>
                <w:szCs w:val="16"/>
              </w:rPr>
              <w:t>.</w:t>
            </w:r>
          </w:p>
          <w:p w14:paraId="2FA59A24" w14:textId="77777777" w:rsidR="00B55794" w:rsidRPr="00B616F0" w:rsidRDefault="00B55794" w:rsidP="00B55794">
            <w:pPr>
              <w:jc w:val="center"/>
              <w:rPr>
                <w:rFonts w:ascii="Times New Roman" w:hAnsi="Times New Roman" w:cs="Times New Roman"/>
                <w:sz w:val="16"/>
                <w:szCs w:val="16"/>
              </w:rPr>
            </w:pPr>
          </w:p>
        </w:tc>
        <w:tc>
          <w:tcPr>
            <w:tcW w:w="1422" w:type="dxa"/>
            <w:vMerge w:val="restart"/>
            <w:vAlign w:val="center"/>
          </w:tcPr>
          <w:p w14:paraId="7F171364" w14:textId="77777777" w:rsidR="00B55794" w:rsidRPr="00B616F0" w:rsidRDefault="00B55794" w:rsidP="00B55794">
            <w:pPr>
              <w:jc w:val="center"/>
              <w:rPr>
                <w:rFonts w:ascii="Times New Roman" w:hAnsi="Times New Roman" w:cs="Times New Roman"/>
                <w:b/>
                <w:bCs/>
                <w:sz w:val="16"/>
                <w:szCs w:val="16"/>
              </w:rPr>
            </w:pPr>
          </w:p>
          <w:p w14:paraId="334FEC0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lastRenderedPageBreak/>
              <w:t>Treatments (%)</w:t>
            </w:r>
          </w:p>
        </w:tc>
        <w:tc>
          <w:tcPr>
            <w:tcW w:w="4197" w:type="dxa"/>
            <w:gridSpan w:val="3"/>
            <w:vAlign w:val="center"/>
          </w:tcPr>
          <w:p w14:paraId="1C1D7B77" w14:textId="77777777" w:rsidR="00B55794" w:rsidRPr="00B616F0" w:rsidRDefault="00B55794" w:rsidP="00B55794">
            <w:pPr>
              <w:jc w:val="center"/>
              <w:rPr>
                <w:rFonts w:ascii="Times New Roman" w:hAnsi="Times New Roman" w:cs="Times New Roman"/>
                <w:b/>
                <w:bCs/>
                <w:sz w:val="16"/>
                <w:szCs w:val="16"/>
              </w:rPr>
            </w:pPr>
            <w:r w:rsidRPr="00B616F0">
              <w:rPr>
                <w:rFonts w:ascii="Times New Roman" w:hAnsi="Times New Roman" w:cs="Times New Roman"/>
                <w:b/>
                <w:bCs/>
                <w:sz w:val="16"/>
                <w:szCs w:val="16"/>
              </w:rPr>
              <w:lastRenderedPageBreak/>
              <w:t>Preliminary screening</w:t>
            </w:r>
          </w:p>
        </w:tc>
        <w:tc>
          <w:tcPr>
            <w:tcW w:w="4197" w:type="dxa"/>
            <w:gridSpan w:val="3"/>
            <w:vAlign w:val="center"/>
          </w:tcPr>
          <w:p w14:paraId="3216584D" w14:textId="77777777" w:rsidR="00B55794" w:rsidRPr="00B616F0" w:rsidRDefault="00B55794" w:rsidP="00B55794">
            <w:pPr>
              <w:jc w:val="center"/>
              <w:rPr>
                <w:rFonts w:ascii="Times New Roman" w:hAnsi="Times New Roman" w:cs="Times New Roman"/>
                <w:b/>
                <w:bCs/>
                <w:sz w:val="16"/>
                <w:szCs w:val="16"/>
              </w:rPr>
            </w:pPr>
            <w:r w:rsidRPr="00B616F0">
              <w:rPr>
                <w:rFonts w:ascii="Times New Roman" w:hAnsi="Times New Roman" w:cs="Times New Roman"/>
                <w:b/>
                <w:bCs/>
                <w:sz w:val="16"/>
                <w:szCs w:val="16"/>
              </w:rPr>
              <w:t>Confirmatory screening</w:t>
            </w:r>
          </w:p>
        </w:tc>
      </w:tr>
      <w:tr w:rsidR="00B55794" w:rsidRPr="00B616F0" w14:paraId="09F51FC6" w14:textId="77777777" w:rsidTr="00B616F0">
        <w:trPr>
          <w:trHeight w:val="99"/>
        </w:trPr>
        <w:tc>
          <w:tcPr>
            <w:tcW w:w="704" w:type="dxa"/>
            <w:vMerge/>
            <w:vAlign w:val="center"/>
          </w:tcPr>
          <w:p w14:paraId="0B17D96E" w14:textId="77777777" w:rsidR="00B55794" w:rsidRPr="00B616F0" w:rsidRDefault="00B55794" w:rsidP="00B55794">
            <w:pPr>
              <w:jc w:val="center"/>
              <w:rPr>
                <w:rFonts w:ascii="Times New Roman" w:hAnsi="Times New Roman" w:cs="Times New Roman"/>
                <w:sz w:val="16"/>
                <w:szCs w:val="16"/>
              </w:rPr>
            </w:pPr>
          </w:p>
        </w:tc>
        <w:tc>
          <w:tcPr>
            <w:tcW w:w="1422" w:type="dxa"/>
            <w:vMerge/>
            <w:vAlign w:val="center"/>
          </w:tcPr>
          <w:p w14:paraId="2CFD0257" w14:textId="77777777" w:rsidR="00B55794" w:rsidRPr="00B616F0" w:rsidRDefault="00B55794" w:rsidP="00B55794">
            <w:pPr>
              <w:jc w:val="center"/>
              <w:rPr>
                <w:rFonts w:ascii="Times New Roman" w:hAnsi="Times New Roman" w:cs="Times New Roman"/>
                <w:sz w:val="16"/>
                <w:szCs w:val="16"/>
              </w:rPr>
            </w:pPr>
          </w:p>
        </w:tc>
        <w:tc>
          <w:tcPr>
            <w:tcW w:w="1540" w:type="dxa"/>
            <w:vAlign w:val="center"/>
          </w:tcPr>
          <w:p w14:paraId="014F91FC"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malformation #</w:t>
            </w:r>
          </w:p>
        </w:tc>
        <w:tc>
          <w:tcPr>
            <w:tcW w:w="1116" w:type="dxa"/>
            <w:vAlign w:val="center"/>
          </w:tcPr>
          <w:p w14:paraId="64A023D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mortality #</w:t>
            </w:r>
          </w:p>
        </w:tc>
        <w:tc>
          <w:tcPr>
            <w:tcW w:w="1541" w:type="dxa"/>
            <w:vAlign w:val="center"/>
          </w:tcPr>
          <w:p w14:paraId="6E8D0C1C"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adult malformation #</w:t>
            </w:r>
          </w:p>
        </w:tc>
        <w:tc>
          <w:tcPr>
            <w:tcW w:w="1540" w:type="dxa"/>
            <w:vAlign w:val="center"/>
          </w:tcPr>
          <w:p w14:paraId="34167B4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malformation #</w:t>
            </w:r>
          </w:p>
        </w:tc>
        <w:tc>
          <w:tcPr>
            <w:tcW w:w="1116" w:type="dxa"/>
            <w:vAlign w:val="center"/>
          </w:tcPr>
          <w:p w14:paraId="5D83CB86"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pupal mortality #</w:t>
            </w:r>
          </w:p>
        </w:tc>
        <w:tc>
          <w:tcPr>
            <w:tcW w:w="1541" w:type="dxa"/>
            <w:vAlign w:val="center"/>
          </w:tcPr>
          <w:p w14:paraId="2423BC22"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b/>
                <w:bCs/>
                <w:sz w:val="16"/>
                <w:szCs w:val="16"/>
              </w:rPr>
              <w:t>Per cent adult malformation #</w:t>
            </w:r>
          </w:p>
        </w:tc>
      </w:tr>
      <w:tr w:rsidR="00B55794" w:rsidRPr="00B616F0" w14:paraId="1291E60E" w14:textId="77777777" w:rsidTr="00B616F0">
        <w:trPr>
          <w:trHeight w:val="312"/>
        </w:trPr>
        <w:tc>
          <w:tcPr>
            <w:tcW w:w="704" w:type="dxa"/>
            <w:vAlign w:val="center"/>
          </w:tcPr>
          <w:p w14:paraId="1BD0A3F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w:t>
            </w:r>
          </w:p>
        </w:tc>
        <w:tc>
          <w:tcPr>
            <w:tcW w:w="1422" w:type="dxa"/>
            <w:vAlign w:val="center"/>
          </w:tcPr>
          <w:p w14:paraId="2E2F9EB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1</w:t>
            </w:r>
          </w:p>
        </w:tc>
        <w:tc>
          <w:tcPr>
            <w:tcW w:w="1540" w:type="dxa"/>
            <w:vAlign w:val="center"/>
          </w:tcPr>
          <w:p w14:paraId="73E9883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611C3BE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b</w:t>
            </w:r>
            <w:proofErr w:type="gramEnd"/>
          </w:p>
        </w:tc>
        <w:tc>
          <w:tcPr>
            <w:tcW w:w="1116" w:type="dxa"/>
            <w:vAlign w:val="center"/>
          </w:tcPr>
          <w:p w14:paraId="1332686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0FDD0C32"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b</w:t>
            </w:r>
            <w:proofErr w:type="gramEnd"/>
          </w:p>
        </w:tc>
        <w:tc>
          <w:tcPr>
            <w:tcW w:w="1541" w:type="dxa"/>
            <w:vAlign w:val="center"/>
          </w:tcPr>
          <w:p w14:paraId="2E29918A"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0BC1178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28.12)</w:t>
            </w:r>
            <w:r w:rsidRPr="00B616F0">
              <w:rPr>
                <w:rFonts w:ascii="Times New Roman" w:hAnsi="Times New Roman" w:cs="Times New Roman"/>
                <w:sz w:val="16"/>
                <w:szCs w:val="16"/>
                <w:vertAlign w:val="superscript"/>
              </w:rPr>
              <w:t>b</w:t>
            </w:r>
            <w:proofErr w:type="gramEnd"/>
          </w:p>
        </w:tc>
        <w:tc>
          <w:tcPr>
            <w:tcW w:w="1540" w:type="dxa"/>
            <w:vAlign w:val="center"/>
          </w:tcPr>
          <w:p w14:paraId="09B058F5"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4D516A59"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b</w:t>
            </w:r>
            <w:proofErr w:type="gramEnd"/>
          </w:p>
        </w:tc>
        <w:tc>
          <w:tcPr>
            <w:tcW w:w="1116" w:type="dxa"/>
            <w:vAlign w:val="center"/>
          </w:tcPr>
          <w:p w14:paraId="4769ACC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3C161CF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b</w:t>
            </w:r>
            <w:proofErr w:type="gramEnd"/>
          </w:p>
        </w:tc>
        <w:tc>
          <w:tcPr>
            <w:tcW w:w="1541" w:type="dxa"/>
            <w:vAlign w:val="center"/>
          </w:tcPr>
          <w:p w14:paraId="3762254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4B3D87DC"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28.12)</w:t>
            </w:r>
            <w:r w:rsidRPr="00B616F0">
              <w:rPr>
                <w:rFonts w:ascii="Times New Roman" w:hAnsi="Times New Roman" w:cs="Times New Roman"/>
                <w:sz w:val="16"/>
                <w:szCs w:val="16"/>
                <w:vertAlign w:val="superscript"/>
              </w:rPr>
              <w:t>b</w:t>
            </w:r>
            <w:proofErr w:type="gramEnd"/>
          </w:p>
        </w:tc>
      </w:tr>
      <w:tr w:rsidR="00B55794" w:rsidRPr="00B616F0" w14:paraId="7F5F787F" w14:textId="77777777" w:rsidTr="00B616F0">
        <w:trPr>
          <w:trHeight w:val="312"/>
        </w:trPr>
        <w:tc>
          <w:tcPr>
            <w:tcW w:w="704" w:type="dxa"/>
            <w:vAlign w:val="center"/>
          </w:tcPr>
          <w:p w14:paraId="0233667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2</w:t>
            </w:r>
          </w:p>
        </w:tc>
        <w:tc>
          <w:tcPr>
            <w:tcW w:w="1422" w:type="dxa"/>
            <w:vAlign w:val="center"/>
          </w:tcPr>
          <w:p w14:paraId="08EF236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2</w:t>
            </w:r>
          </w:p>
        </w:tc>
        <w:tc>
          <w:tcPr>
            <w:tcW w:w="1540" w:type="dxa"/>
            <w:vAlign w:val="center"/>
          </w:tcPr>
          <w:p w14:paraId="592EBC8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710467A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d</w:t>
            </w:r>
            <w:proofErr w:type="gramEnd"/>
          </w:p>
        </w:tc>
        <w:tc>
          <w:tcPr>
            <w:tcW w:w="1116" w:type="dxa"/>
            <w:vAlign w:val="center"/>
          </w:tcPr>
          <w:p w14:paraId="51090E3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637335C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c</w:t>
            </w:r>
            <w:proofErr w:type="gramEnd"/>
          </w:p>
        </w:tc>
        <w:tc>
          <w:tcPr>
            <w:tcW w:w="1541" w:type="dxa"/>
            <w:vAlign w:val="center"/>
          </w:tcPr>
          <w:p w14:paraId="55E2554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66ED692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roofErr w:type="gramEnd"/>
          </w:p>
        </w:tc>
        <w:tc>
          <w:tcPr>
            <w:tcW w:w="1540" w:type="dxa"/>
            <w:vAlign w:val="center"/>
          </w:tcPr>
          <w:p w14:paraId="3CE8663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3AA56242"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d</w:t>
            </w:r>
            <w:proofErr w:type="gramEnd"/>
          </w:p>
        </w:tc>
        <w:tc>
          <w:tcPr>
            <w:tcW w:w="1116" w:type="dxa"/>
            <w:vAlign w:val="center"/>
          </w:tcPr>
          <w:p w14:paraId="75B74C8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22.22</w:t>
            </w:r>
          </w:p>
          <w:p w14:paraId="13FEB22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28.12)</w:t>
            </w:r>
            <w:r w:rsidRPr="00B616F0">
              <w:rPr>
                <w:rFonts w:ascii="Times New Roman" w:hAnsi="Times New Roman" w:cs="Times New Roman"/>
                <w:color w:val="000000"/>
                <w:sz w:val="16"/>
                <w:szCs w:val="16"/>
                <w:vertAlign w:val="superscript"/>
              </w:rPr>
              <w:t>c</w:t>
            </w:r>
            <w:proofErr w:type="gramEnd"/>
          </w:p>
        </w:tc>
        <w:tc>
          <w:tcPr>
            <w:tcW w:w="1541" w:type="dxa"/>
            <w:vAlign w:val="center"/>
          </w:tcPr>
          <w:p w14:paraId="2D04578F"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1A9FCBF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roofErr w:type="gramEnd"/>
          </w:p>
        </w:tc>
      </w:tr>
      <w:tr w:rsidR="00B55794" w:rsidRPr="00B616F0" w14:paraId="17CBAF2E" w14:textId="77777777" w:rsidTr="00B616F0">
        <w:trPr>
          <w:trHeight w:val="323"/>
        </w:trPr>
        <w:tc>
          <w:tcPr>
            <w:tcW w:w="704" w:type="dxa"/>
            <w:vAlign w:val="center"/>
          </w:tcPr>
          <w:p w14:paraId="0C9E96D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w:t>
            </w:r>
          </w:p>
        </w:tc>
        <w:tc>
          <w:tcPr>
            <w:tcW w:w="1422" w:type="dxa"/>
            <w:vAlign w:val="center"/>
          </w:tcPr>
          <w:p w14:paraId="3B0CEBB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3</w:t>
            </w:r>
          </w:p>
        </w:tc>
        <w:tc>
          <w:tcPr>
            <w:tcW w:w="1540" w:type="dxa"/>
            <w:vAlign w:val="center"/>
          </w:tcPr>
          <w:p w14:paraId="79BB241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55.56</w:t>
            </w:r>
          </w:p>
          <w:p w14:paraId="1B638B8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48.19)</w:t>
            </w:r>
            <w:r w:rsidRPr="00B616F0">
              <w:rPr>
                <w:rFonts w:ascii="Times New Roman" w:hAnsi="Times New Roman" w:cs="Times New Roman"/>
                <w:color w:val="000000"/>
                <w:sz w:val="16"/>
                <w:szCs w:val="16"/>
                <w:vertAlign w:val="superscript"/>
              </w:rPr>
              <w:t>a</w:t>
            </w:r>
            <w:proofErr w:type="gramEnd"/>
          </w:p>
        </w:tc>
        <w:tc>
          <w:tcPr>
            <w:tcW w:w="1116" w:type="dxa"/>
            <w:vAlign w:val="center"/>
          </w:tcPr>
          <w:p w14:paraId="54ED5EF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315FF84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a</w:t>
            </w:r>
            <w:proofErr w:type="gramEnd"/>
          </w:p>
        </w:tc>
        <w:tc>
          <w:tcPr>
            <w:tcW w:w="1541" w:type="dxa"/>
            <w:vAlign w:val="center"/>
          </w:tcPr>
          <w:p w14:paraId="49C5770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773B48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roofErr w:type="gramEnd"/>
          </w:p>
        </w:tc>
        <w:tc>
          <w:tcPr>
            <w:tcW w:w="1540" w:type="dxa"/>
            <w:vAlign w:val="center"/>
          </w:tcPr>
          <w:p w14:paraId="6CE0DA2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55.56</w:t>
            </w:r>
          </w:p>
          <w:p w14:paraId="091F19B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48.19)</w:t>
            </w:r>
            <w:r w:rsidRPr="00B616F0">
              <w:rPr>
                <w:rFonts w:ascii="Times New Roman" w:hAnsi="Times New Roman" w:cs="Times New Roman"/>
                <w:color w:val="000000"/>
                <w:sz w:val="16"/>
                <w:szCs w:val="16"/>
                <w:vertAlign w:val="superscript"/>
              </w:rPr>
              <w:t>a</w:t>
            </w:r>
            <w:proofErr w:type="gramEnd"/>
          </w:p>
        </w:tc>
        <w:tc>
          <w:tcPr>
            <w:tcW w:w="1116" w:type="dxa"/>
            <w:vAlign w:val="center"/>
          </w:tcPr>
          <w:p w14:paraId="09293BE6"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44.44</w:t>
            </w:r>
          </w:p>
          <w:p w14:paraId="0DEB9A8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41.81)</w:t>
            </w:r>
            <w:r w:rsidRPr="00B616F0">
              <w:rPr>
                <w:rFonts w:ascii="Times New Roman" w:hAnsi="Times New Roman" w:cs="Times New Roman"/>
                <w:color w:val="000000"/>
                <w:sz w:val="16"/>
                <w:szCs w:val="16"/>
                <w:vertAlign w:val="superscript"/>
              </w:rPr>
              <w:t>a</w:t>
            </w:r>
            <w:proofErr w:type="gramEnd"/>
          </w:p>
        </w:tc>
        <w:tc>
          <w:tcPr>
            <w:tcW w:w="1541" w:type="dxa"/>
            <w:vAlign w:val="center"/>
          </w:tcPr>
          <w:p w14:paraId="229515AD"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C6D4A6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roofErr w:type="gramEnd"/>
          </w:p>
        </w:tc>
      </w:tr>
      <w:tr w:rsidR="00B55794" w:rsidRPr="00B616F0" w14:paraId="75A97A3D" w14:textId="77777777" w:rsidTr="00B616F0">
        <w:trPr>
          <w:trHeight w:val="312"/>
        </w:trPr>
        <w:tc>
          <w:tcPr>
            <w:tcW w:w="704" w:type="dxa"/>
            <w:vAlign w:val="center"/>
          </w:tcPr>
          <w:p w14:paraId="7C0C2AC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4</w:t>
            </w:r>
          </w:p>
        </w:tc>
        <w:tc>
          <w:tcPr>
            <w:tcW w:w="1422" w:type="dxa"/>
            <w:vAlign w:val="center"/>
          </w:tcPr>
          <w:p w14:paraId="79D342C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4</w:t>
            </w:r>
          </w:p>
        </w:tc>
        <w:tc>
          <w:tcPr>
            <w:tcW w:w="1540" w:type="dxa"/>
            <w:vAlign w:val="center"/>
          </w:tcPr>
          <w:p w14:paraId="38B4D42F"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0C3CE279"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19.47)</w:t>
            </w:r>
            <w:r w:rsidRPr="00B616F0">
              <w:rPr>
                <w:rFonts w:ascii="Times New Roman" w:hAnsi="Times New Roman" w:cs="Times New Roman"/>
                <w:color w:val="000000"/>
                <w:sz w:val="16"/>
                <w:szCs w:val="16"/>
                <w:vertAlign w:val="superscript"/>
              </w:rPr>
              <w:t>e</w:t>
            </w:r>
            <w:proofErr w:type="gramEnd"/>
          </w:p>
        </w:tc>
        <w:tc>
          <w:tcPr>
            <w:tcW w:w="1116" w:type="dxa"/>
            <w:vAlign w:val="center"/>
          </w:tcPr>
          <w:p w14:paraId="16C8F5C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68A9C0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7E8FA6B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67FC420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35.26)</w:t>
            </w:r>
            <w:r w:rsidRPr="00B616F0">
              <w:rPr>
                <w:rFonts w:ascii="Times New Roman" w:hAnsi="Times New Roman" w:cs="Times New Roman"/>
                <w:sz w:val="16"/>
                <w:szCs w:val="16"/>
                <w:vertAlign w:val="superscript"/>
              </w:rPr>
              <w:t>a</w:t>
            </w:r>
            <w:proofErr w:type="gramEnd"/>
          </w:p>
        </w:tc>
        <w:tc>
          <w:tcPr>
            <w:tcW w:w="1540" w:type="dxa"/>
            <w:vAlign w:val="center"/>
          </w:tcPr>
          <w:p w14:paraId="537CF3C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7BA039AE"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19.47)</w:t>
            </w:r>
            <w:r w:rsidRPr="00B616F0">
              <w:rPr>
                <w:rFonts w:ascii="Times New Roman" w:hAnsi="Times New Roman" w:cs="Times New Roman"/>
                <w:color w:val="000000"/>
                <w:sz w:val="16"/>
                <w:szCs w:val="16"/>
                <w:vertAlign w:val="superscript"/>
              </w:rPr>
              <w:t>e</w:t>
            </w:r>
            <w:proofErr w:type="gramEnd"/>
          </w:p>
        </w:tc>
        <w:tc>
          <w:tcPr>
            <w:tcW w:w="1116" w:type="dxa"/>
            <w:vAlign w:val="center"/>
          </w:tcPr>
          <w:p w14:paraId="4CD1D11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284FCD4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1882054A"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4F11B71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35.26)</w:t>
            </w:r>
            <w:r w:rsidRPr="00B616F0">
              <w:rPr>
                <w:rFonts w:ascii="Times New Roman" w:hAnsi="Times New Roman" w:cs="Times New Roman"/>
                <w:sz w:val="16"/>
                <w:szCs w:val="16"/>
                <w:vertAlign w:val="superscript"/>
              </w:rPr>
              <w:t>a</w:t>
            </w:r>
            <w:proofErr w:type="gramEnd"/>
          </w:p>
        </w:tc>
      </w:tr>
      <w:tr w:rsidR="00B55794" w:rsidRPr="00B616F0" w14:paraId="3D5B5FDC" w14:textId="77777777" w:rsidTr="00B616F0">
        <w:trPr>
          <w:trHeight w:val="323"/>
        </w:trPr>
        <w:tc>
          <w:tcPr>
            <w:tcW w:w="704" w:type="dxa"/>
            <w:vAlign w:val="center"/>
          </w:tcPr>
          <w:p w14:paraId="01C37FA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5</w:t>
            </w:r>
          </w:p>
        </w:tc>
        <w:tc>
          <w:tcPr>
            <w:tcW w:w="1422" w:type="dxa"/>
            <w:vAlign w:val="center"/>
          </w:tcPr>
          <w:p w14:paraId="44050F7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Acetone elution 5</w:t>
            </w:r>
          </w:p>
        </w:tc>
        <w:tc>
          <w:tcPr>
            <w:tcW w:w="1540" w:type="dxa"/>
            <w:vAlign w:val="center"/>
          </w:tcPr>
          <w:p w14:paraId="11304F36"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055B8D7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c</w:t>
            </w:r>
            <w:proofErr w:type="gramEnd"/>
          </w:p>
        </w:tc>
        <w:tc>
          <w:tcPr>
            <w:tcW w:w="1116" w:type="dxa"/>
            <w:vAlign w:val="center"/>
          </w:tcPr>
          <w:p w14:paraId="244E75E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710D114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1D5DABA3"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2D8E5F0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roofErr w:type="gramEnd"/>
          </w:p>
        </w:tc>
        <w:tc>
          <w:tcPr>
            <w:tcW w:w="1540" w:type="dxa"/>
            <w:vAlign w:val="center"/>
          </w:tcPr>
          <w:p w14:paraId="49DFC4EA"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33.33</w:t>
            </w:r>
          </w:p>
          <w:p w14:paraId="2892222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35.26)</w:t>
            </w:r>
            <w:r w:rsidRPr="00B616F0">
              <w:rPr>
                <w:rFonts w:ascii="Times New Roman" w:hAnsi="Times New Roman" w:cs="Times New Roman"/>
                <w:color w:val="000000"/>
                <w:sz w:val="16"/>
                <w:szCs w:val="16"/>
                <w:vertAlign w:val="superscript"/>
              </w:rPr>
              <w:t>c</w:t>
            </w:r>
            <w:proofErr w:type="gramEnd"/>
          </w:p>
        </w:tc>
        <w:tc>
          <w:tcPr>
            <w:tcW w:w="1116" w:type="dxa"/>
            <w:vAlign w:val="center"/>
          </w:tcPr>
          <w:p w14:paraId="0934B6D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6562D7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731A26C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11.11</w:t>
            </w:r>
          </w:p>
          <w:p w14:paraId="4D4DD11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19.47)</w:t>
            </w:r>
            <w:r w:rsidRPr="00B616F0">
              <w:rPr>
                <w:rFonts w:ascii="Times New Roman" w:hAnsi="Times New Roman" w:cs="Times New Roman"/>
                <w:sz w:val="16"/>
                <w:szCs w:val="16"/>
                <w:vertAlign w:val="superscript"/>
              </w:rPr>
              <w:t>c</w:t>
            </w:r>
            <w:proofErr w:type="gramEnd"/>
          </w:p>
        </w:tc>
      </w:tr>
      <w:tr w:rsidR="00B55794" w:rsidRPr="00B616F0" w14:paraId="01AC3E80" w14:textId="77777777" w:rsidTr="00B616F0">
        <w:trPr>
          <w:trHeight w:val="323"/>
        </w:trPr>
        <w:tc>
          <w:tcPr>
            <w:tcW w:w="704" w:type="dxa"/>
            <w:vAlign w:val="center"/>
          </w:tcPr>
          <w:p w14:paraId="7579421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6</w:t>
            </w:r>
          </w:p>
        </w:tc>
        <w:tc>
          <w:tcPr>
            <w:tcW w:w="1422" w:type="dxa"/>
            <w:vAlign w:val="center"/>
          </w:tcPr>
          <w:p w14:paraId="47E9CEB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Absolute Control</w:t>
            </w:r>
          </w:p>
        </w:tc>
        <w:tc>
          <w:tcPr>
            <w:tcW w:w="1540" w:type="dxa"/>
            <w:vAlign w:val="center"/>
          </w:tcPr>
          <w:p w14:paraId="6FAC124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74618CB"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roofErr w:type="gramEnd"/>
          </w:p>
        </w:tc>
        <w:tc>
          <w:tcPr>
            <w:tcW w:w="1116" w:type="dxa"/>
            <w:vAlign w:val="center"/>
          </w:tcPr>
          <w:p w14:paraId="1731E5E9"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704DDE0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764BB03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50B35F88"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roofErr w:type="gramEnd"/>
          </w:p>
        </w:tc>
        <w:tc>
          <w:tcPr>
            <w:tcW w:w="1540" w:type="dxa"/>
            <w:vAlign w:val="center"/>
          </w:tcPr>
          <w:p w14:paraId="0C64B781"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0EE0943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roofErr w:type="gramEnd"/>
          </w:p>
        </w:tc>
        <w:tc>
          <w:tcPr>
            <w:tcW w:w="1116" w:type="dxa"/>
            <w:vAlign w:val="center"/>
          </w:tcPr>
          <w:p w14:paraId="58A2352E"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61DEF89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41F341EC"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2C34D3C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roofErr w:type="gramEnd"/>
          </w:p>
        </w:tc>
      </w:tr>
      <w:tr w:rsidR="00B55794" w:rsidRPr="00B616F0" w14:paraId="0C3F6993" w14:textId="77777777" w:rsidTr="00B616F0">
        <w:trPr>
          <w:trHeight w:val="312"/>
        </w:trPr>
        <w:tc>
          <w:tcPr>
            <w:tcW w:w="704" w:type="dxa"/>
            <w:vAlign w:val="center"/>
          </w:tcPr>
          <w:p w14:paraId="47E66E7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7</w:t>
            </w:r>
          </w:p>
        </w:tc>
        <w:tc>
          <w:tcPr>
            <w:tcW w:w="1422" w:type="dxa"/>
            <w:vAlign w:val="center"/>
          </w:tcPr>
          <w:p w14:paraId="6E29C83E"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Control</w:t>
            </w:r>
          </w:p>
        </w:tc>
        <w:tc>
          <w:tcPr>
            <w:tcW w:w="1540" w:type="dxa"/>
            <w:vAlign w:val="center"/>
          </w:tcPr>
          <w:p w14:paraId="53F3D5A7"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C584D7F"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roofErr w:type="gramEnd"/>
          </w:p>
        </w:tc>
        <w:tc>
          <w:tcPr>
            <w:tcW w:w="1116" w:type="dxa"/>
            <w:vAlign w:val="center"/>
          </w:tcPr>
          <w:p w14:paraId="72A1D534"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457D247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6CEC33A8"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3C8692BE"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roofErr w:type="gramEnd"/>
          </w:p>
        </w:tc>
        <w:tc>
          <w:tcPr>
            <w:tcW w:w="1540" w:type="dxa"/>
            <w:vAlign w:val="center"/>
          </w:tcPr>
          <w:p w14:paraId="11B84D48"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667976D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f</w:t>
            </w:r>
            <w:proofErr w:type="gramEnd"/>
          </w:p>
        </w:tc>
        <w:tc>
          <w:tcPr>
            <w:tcW w:w="1116" w:type="dxa"/>
            <w:vAlign w:val="center"/>
          </w:tcPr>
          <w:p w14:paraId="5CD19622"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6F7989B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color w:val="000000"/>
                <w:sz w:val="16"/>
                <w:szCs w:val="16"/>
              </w:rPr>
              <w:t>(</w:t>
            </w:r>
            <w:proofErr w:type="gramStart"/>
            <w:r w:rsidRPr="00B616F0">
              <w:rPr>
                <w:rFonts w:ascii="Times New Roman" w:hAnsi="Times New Roman" w:cs="Times New Roman"/>
                <w:color w:val="000000"/>
                <w:sz w:val="16"/>
                <w:szCs w:val="16"/>
              </w:rPr>
              <w:t>2.87)</w:t>
            </w:r>
            <w:r w:rsidRPr="00B616F0">
              <w:rPr>
                <w:rFonts w:ascii="Times New Roman" w:hAnsi="Times New Roman" w:cs="Times New Roman"/>
                <w:color w:val="000000"/>
                <w:sz w:val="16"/>
                <w:szCs w:val="16"/>
                <w:vertAlign w:val="superscript"/>
              </w:rPr>
              <w:t>d</w:t>
            </w:r>
            <w:proofErr w:type="gramEnd"/>
          </w:p>
        </w:tc>
        <w:tc>
          <w:tcPr>
            <w:tcW w:w="1541" w:type="dxa"/>
            <w:vAlign w:val="center"/>
          </w:tcPr>
          <w:p w14:paraId="24A60D60" w14:textId="77777777" w:rsidR="00B55794" w:rsidRPr="00B616F0" w:rsidRDefault="00B55794" w:rsidP="00B55794">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0.00</w:t>
            </w:r>
          </w:p>
          <w:p w14:paraId="115BDD2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roofErr w:type="gramStart"/>
            <w:r w:rsidRPr="00B616F0">
              <w:rPr>
                <w:rFonts w:ascii="Times New Roman" w:hAnsi="Times New Roman" w:cs="Times New Roman"/>
                <w:sz w:val="16"/>
                <w:szCs w:val="16"/>
              </w:rPr>
              <w:t>2.87)</w:t>
            </w:r>
            <w:r w:rsidRPr="00B616F0">
              <w:rPr>
                <w:rFonts w:ascii="Times New Roman" w:hAnsi="Times New Roman" w:cs="Times New Roman"/>
                <w:sz w:val="16"/>
                <w:szCs w:val="16"/>
                <w:vertAlign w:val="superscript"/>
              </w:rPr>
              <w:t>d</w:t>
            </w:r>
            <w:proofErr w:type="gramEnd"/>
          </w:p>
        </w:tc>
      </w:tr>
      <w:tr w:rsidR="00B55794" w:rsidRPr="00B616F0" w14:paraId="4175BDE2" w14:textId="77777777" w:rsidTr="00B616F0">
        <w:trPr>
          <w:trHeight w:val="149"/>
        </w:trPr>
        <w:tc>
          <w:tcPr>
            <w:tcW w:w="704" w:type="dxa"/>
            <w:vMerge w:val="restart"/>
            <w:vAlign w:val="center"/>
          </w:tcPr>
          <w:p w14:paraId="77C1E86B"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64FE3DA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S.E (d)</w:t>
            </w:r>
          </w:p>
        </w:tc>
        <w:tc>
          <w:tcPr>
            <w:tcW w:w="1540" w:type="dxa"/>
            <w:vAlign w:val="center"/>
          </w:tcPr>
          <w:p w14:paraId="0890991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0.66</w:t>
            </w:r>
          </w:p>
        </w:tc>
        <w:tc>
          <w:tcPr>
            <w:tcW w:w="1116" w:type="dxa"/>
            <w:vAlign w:val="center"/>
          </w:tcPr>
          <w:p w14:paraId="2E4D1A1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0.50</w:t>
            </w:r>
          </w:p>
        </w:tc>
        <w:tc>
          <w:tcPr>
            <w:tcW w:w="1541" w:type="dxa"/>
            <w:vAlign w:val="center"/>
          </w:tcPr>
          <w:p w14:paraId="5EEF847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0.47</w:t>
            </w:r>
          </w:p>
        </w:tc>
        <w:tc>
          <w:tcPr>
            <w:tcW w:w="1540" w:type="dxa"/>
            <w:vAlign w:val="center"/>
          </w:tcPr>
          <w:p w14:paraId="25B93FA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0.66</w:t>
            </w:r>
          </w:p>
        </w:tc>
        <w:tc>
          <w:tcPr>
            <w:tcW w:w="1116" w:type="dxa"/>
            <w:vAlign w:val="center"/>
          </w:tcPr>
          <w:p w14:paraId="4ECB46D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0.50</w:t>
            </w:r>
          </w:p>
        </w:tc>
        <w:tc>
          <w:tcPr>
            <w:tcW w:w="1541" w:type="dxa"/>
            <w:vAlign w:val="center"/>
          </w:tcPr>
          <w:p w14:paraId="6768FB1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0.47</w:t>
            </w:r>
          </w:p>
        </w:tc>
      </w:tr>
      <w:tr w:rsidR="00B55794" w:rsidRPr="00B616F0" w14:paraId="626C0B34" w14:textId="77777777" w:rsidTr="00B616F0">
        <w:trPr>
          <w:trHeight w:val="99"/>
        </w:trPr>
        <w:tc>
          <w:tcPr>
            <w:tcW w:w="704" w:type="dxa"/>
            <w:vMerge/>
            <w:vAlign w:val="center"/>
          </w:tcPr>
          <w:p w14:paraId="5D024BBC"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3C2053D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F – test</w:t>
            </w:r>
          </w:p>
        </w:tc>
        <w:tc>
          <w:tcPr>
            <w:tcW w:w="1540" w:type="dxa"/>
            <w:vAlign w:val="center"/>
          </w:tcPr>
          <w:p w14:paraId="3F3C880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16" w:type="dxa"/>
            <w:vAlign w:val="center"/>
          </w:tcPr>
          <w:p w14:paraId="103BBEE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541" w:type="dxa"/>
            <w:vAlign w:val="center"/>
          </w:tcPr>
          <w:p w14:paraId="5F185506"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540" w:type="dxa"/>
            <w:vAlign w:val="center"/>
          </w:tcPr>
          <w:p w14:paraId="4382B99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16" w:type="dxa"/>
            <w:vAlign w:val="center"/>
          </w:tcPr>
          <w:p w14:paraId="0916E41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541" w:type="dxa"/>
            <w:vAlign w:val="center"/>
          </w:tcPr>
          <w:p w14:paraId="4E3856F0"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B55794" w:rsidRPr="00B616F0" w14:paraId="3A93F6CB" w14:textId="77777777" w:rsidTr="00B616F0">
        <w:trPr>
          <w:trHeight w:val="99"/>
        </w:trPr>
        <w:tc>
          <w:tcPr>
            <w:tcW w:w="704" w:type="dxa"/>
            <w:vMerge/>
            <w:vAlign w:val="center"/>
          </w:tcPr>
          <w:p w14:paraId="65F6B7CF"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44F66BF2" w14:textId="1B44AD8D"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C.D. (P=0.05)</w:t>
            </w:r>
          </w:p>
        </w:tc>
        <w:tc>
          <w:tcPr>
            <w:tcW w:w="1540" w:type="dxa"/>
            <w:vAlign w:val="center"/>
          </w:tcPr>
          <w:p w14:paraId="3C98046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1.42</w:t>
            </w:r>
          </w:p>
        </w:tc>
        <w:tc>
          <w:tcPr>
            <w:tcW w:w="1116" w:type="dxa"/>
            <w:vAlign w:val="center"/>
          </w:tcPr>
          <w:p w14:paraId="2EED7C98"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1.08</w:t>
            </w:r>
          </w:p>
        </w:tc>
        <w:tc>
          <w:tcPr>
            <w:tcW w:w="1541" w:type="dxa"/>
            <w:vAlign w:val="center"/>
          </w:tcPr>
          <w:p w14:paraId="67D1AE41"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1.01</w:t>
            </w:r>
          </w:p>
        </w:tc>
        <w:tc>
          <w:tcPr>
            <w:tcW w:w="1540" w:type="dxa"/>
            <w:vAlign w:val="center"/>
          </w:tcPr>
          <w:p w14:paraId="7216E80D"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1.42</w:t>
            </w:r>
          </w:p>
        </w:tc>
        <w:tc>
          <w:tcPr>
            <w:tcW w:w="1116" w:type="dxa"/>
            <w:vAlign w:val="center"/>
          </w:tcPr>
          <w:p w14:paraId="73D11EE6"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1.08</w:t>
            </w:r>
          </w:p>
        </w:tc>
        <w:tc>
          <w:tcPr>
            <w:tcW w:w="1541" w:type="dxa"/>
            <w:vAlign w:val="center"/>
          </w:tcPr>
          <w:p w14:paraId="389B583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1.01</w:t>
            </w:r>
          </w:p>
        </w:tc>
      </w:tr>
      <w:tr w:rsidR="00B55794" w:rsidRPr="00B616F0" w14:paraId="24D66178" w14:textId="77777777" w:rsidTr="00B616F0">
        <w:trPr>
          <w:trHeight w:val="99"/>
        </w:trPr>
        <w:tc>
          <w:tcPr>
            <w:tcW w:w="704" w:type="dxa"/>
            <w:vMerge/>
            <w:vAlign w:val="center"/>
          </w:tcPr>
          <w:p w14:paraId="596FA828" w14:textId="77777777" w:rsidR="00B55794" w:rsidRPr="00B616F0" w:rsidRDefault="00B55794" w:rsidP="00B55794">
            <w:pPr>
              <w:jc w:val="center"/>
              <w:rPr>
                <w:rFonts w:ascii="Times New Roman" w:hAnsi="Times New Roman" w:cs="Times New Roman"/>
                <w:sz w:val="16"/>
                <w:szCs w:val="16"/>
              </w:rPr>
            </w:pPr>
          </w:p>
        </w:tc>
        <w:tc>
          <w:tcPr>
            <w:tcW w:w="1422" w:type="dxa"/>
            <w:vAlign w:val="center"/>
          </w:tcPr>
          <w:p w14:paraId="2B92DB47"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C.V.</w:t>
            </w:r>
          </w:p>
        </w:tc>
        <w:tc>
          <w:tcPr>
            <w:tcW w:w="1540" w:type="dxa"/>
            <w:vAlign w:val="center"/>
          </w:tcPr>
          <w:p w14:paraId="3BF2F6F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3.17</w:t>
            </w:r>
          </w:p>
        </w:tc>
        <w:tc>
          <w:tcPr>
            <w:tcW w:w="1116" w:type="dxa"/>
            <w:vAlign w:val="center"/>
          </w:tcPr>
          <w:p w14:paraId="72F9B9E5"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3.70</w:t>
            </w:r>
          </w:p>
        </w:tc>
        <w:tc>
          <w:tcPr>
            <w:tcW w:w="1541" w:type="dxa"/>
            <w:vAlign w:val="center"/>
          </w:tcPr>
          <w:p w14:paraId="715D87AA"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3.64</w:t>
            </w:r>
          </w:p>
        </w:tc>
        <w:tc>
          <w:tcPr>
            <w:tcW w:w="1540" w:type="dxa"/>
            <w:vAlign w:val="center"/>
          </w:tcPr>
          <w:p w14:paraId="2C2A802B"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3.17</w:t>
            </w:r>
          </w:p>
        </w:tc>
        <w:tc>
          <w:tcPr>
            <w:tcW w:w="1116" w:type="dxa"/>
            <w:vAlign w:val="center"/>
          </w:tcPr>
          <w:p w14:paraId="7583AB63"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3.70</w:t>
            </w:r>
          </w:p>
        </w:tc>
        <w:tc>
          <w:tcPr>
            <w:tcW w:w="1541" w:type="dxa"/>
            <w:vAlign w:val="center"/>
          </w:tcPr>
          <w:p w14:paraId="5752F6E4" w14:textId="77777777" w:rsidR="00B55794" w:rsidRPr="00B616F0" w:rsidRDefault="00B55794" w:rsidP="00B55794">
            <w:pPr>
              <w:jc w:val="center"/>
              <w:rPr>
                <w:rFonts w:ascii="Times New Roman" w:hAnsi="Times New Roman" w:cs="Times New Roman"/>
                <w:sz w:val="16"/>
                <w:szCs w:val="16"/>
              </w:rPr>
            </w:pPr>
            <w:r w:rsidRPr="00B616F0">
              <w:rPr>
                <w:rFonts w:ascii="Times New Roman" w:hAnsi="Times New Roman" w:cs="Times New Roman"/>
                <w:sz w:val="16"/>
                <w:szCs w:val="16"/>
              </w:rPr>
              <w:t>3.64</w:t>
            </w:r>
          </w:p>
        </w:tc>
      </w:tr>
    </w:tbl>
    <w:p w14:paraId="35AE98AB" w14:textId="52775803" w:rsidR="003816E7" w:rsidRDefault="003816E7" w:rsidP="009133A2">
      <w:pPr>
        <w:ind w:left="-567"/>
        <w:jc w:val="both"/>
        <w:rPr>
          <w:rFonts w:ascii="Times New Roman" w:hAnsi="Times New Roman" w:cs="Times New Roman"/>
          <w:b/>
          <w:bCs/>
          <w:sz w:val="24"/>
          <w:szCs w:val="24"/>
        </w:rPr>
      </w:pPr>
      <w:r w:rsidRPr="00E32335">
        <w:rPr>
          <w:rFonts w:ascii="Times New Roman" w:hAnsi="Times New Roman" w:cs="Times New Roman"/>
          <w:b/>
          <w:bCs/>
          <w:sz w:val="24"/>
          <w:szCs w:val="24"/>
        </w:rPr>
        <w:t xml:space="preserve">Table 1. Effect of </w:t>
      </w:r>
      <w:r>
        <w:rPr>
          <w:rFonts w:ascii="Times New Roman" w:hAnsi="Times New Roman" w:cs="Times New Roman"/>
          <w:b/>
          <w:bCs/>
          <w:sz w:val="24"/>
          <w:szCs w:val="24"/>
        </w:rPr>
        <w:t>Acetone</w:t>
      </w:r>
      <w:r w:rsidRPr="00E32335">
        <w:rPr>
          <w:rFonts w:ascii="Times New Roman" w:hAnsi="Times New Roman" w:cs="Times New Roman"/>
          <w:b/>
          <w:bCs/>
          <w:sz w:val="24"/>
          <w:szCs w:val="24"/>
        </w:rPr>
        <w:t xml:space="preserve"> extraction of </w:t>
      </w:r>
      <w:r w:rsidRPr="00E32335">
        <w:rPr>
          <w:rFonts w:ascii="Times New Roman" w:hAnsi="Times New Roman" w:cs="Times New Roman"/>
          <w:b/>
          <w:bCs/>
          <w:i/>
          <w:iCs/>
          <w:sz w:val="24"/>
          <w:szCs w:val="24"/>
        </w:rPr>
        <w:t xml:space="preserve">A. </w:t>
      </w:r>
      <w:proofErr w:type="spellStart"/>
      <w:r w:rsidRPr="00E32335">
        <w:rPr>
          <w:rFonts w:ascii="Times New Roman" w:hAnsi="Times New Roman" w:cs="Times New Roman"/>
          <w:b/>
          <w:bCs/>
          <w:i/>
          <w:iCs/>
          <w:sz w:val="24"/>
          <w:szCs w:val="24"/>
        </w:rPr>
        <w:t>malabarica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leaf on the </w:t>
      </w:r>
      <w:proofErr w:type="spellStart"/>
      <w:r w:rsidRPr="00E32335">
        <w:rPr>
          <w:rFonts w:ascii="Times New Roman" w:hAnsi="Times New Roman" w:cs="Times New Roman"/>
          <w:b/>
          <w:bCs/>
          <w:sz w:val="24"/>
          <w:szCs w:val="24"/>
        </w:rPr>
        <w:t>biostage</w:t>
      </w:r>
      <w:proofErr w:type="spellEnd"/>
      <w:r w:rsidRPr="00E32335">
        <w:rPr>
          <w:rFonts w:ascii="Times New Roman" w:hAnsi="Times New Roman" w:cs="Times New Roman"/>
          <w:b/>
          <w:bCs/>
          <w:sz w:val="24"/>
          <w:szCs w:val="24"/>
        </w:rPr>
        <w:t xml:space="preserve"> malformation and mortality of </w:t>
      </w:r>
      <w:r w:rsidRPr="00E32335">
        <w:rPr>
          <w:rFonts w:ascii="Times New Roman" w:hAnsi="Times New Roman" w:cs="Times New Roman"/>
          <w:b/>
          <w:bCs/>
          <w:i/>
          <w:iCs/>
          <w:sz w:val="24"/>
          <w:szCs w:val="24"/>
        </w:rPr>
        <w:t xml:space="preserve">S. </w:t>
      </w:r>
      <w:proofErr w:type="spellStart"/>
      <w:r w:rsidRPr="00E32335">
        <w:rPr>
          <w:rFonts w:ascii="Times New Roman" w:hAnsi="Times New Roman" w:cs="Times New Roman"/>
          <w:b/>
          <w:bCs/>
          <w:i/>
          <w:iCs/>
          <w:sz w:val="24"/>
          <w:szCs w:val="24"/>
        </w:rPr>
        <w:t>litura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(Poison food bioassay – Preliminary and Confirmatory screenings)</w:t>
      </w:r>
    </w:p>
    <w:p w14:paraId="036786E4" w14:textId="670B5F0A" w:rsidR="003816E7" w:rsidRDefault="003816E7" w:rsidP="009133A2">
      <w:pPr>
        <w:spacing w:line="240" w:lineRule="auto"/>
        <w:ind w:left="-993" w:right="-1322" w:hanging="141"/>
        <w:rPr>
          <w:rFonts w:ascii="Times New Roman" w:hAnsi="Times New Roman" w:cs="Times New Roman"/>
          <w:sz w:val="24"/>
          <w:szCs w:val="24"/>
        </w:rPr>
      </w:pPr>
      <w:r w:rsidRPr="00E32335">
        <w:rPr>
          <w:rFonts w:ascii="Times New Roman" w:hAnsi="Times New Roman" w:cs="Times New Roman"/>
          <w:sz w:val="24"/>
          <w:szCs w:val="24"/>
        </w:rPr>
        <w:t xml:space="preserve">In a column mean followed by the common letter are significantly different by DMRT (P=0.05) by one way ANOVA. Values in the parentheses Arcsine transformed values    # - Mean of 3 </w:t>
      </w:r>
      <w:proofErr w:type="gramStart"/>
      <w:r w:rsidRPr="00E32335">
        <w:rPr>
          <w:rFonts w:ascii="Times New Roman" w:hAnsi="Times New Roman" w:cs="Times New Roman"/>
          <w:sz w:val="24"/>
          <w:szCs w:val="24"/>
        </w:rPr>
        <w:t>replication</w:t>
      </w:r>
      <w:proofErr w:type="gramEnd"/>
      <w:r w:rsidRPr="00E32335">
        <w:rPr>
          <w:rFonts w:ascii="Times New Roman" w:hAnsi="Times New Roman" w:cs="Times New Roman"/>
          <w:sz w:val="24"/>
          <w:szCs w:val="24"/>
        </w:rPr>
        <w:t xml:space="preserve"> **Significant at P=0.01</w:t>
      </w:r>
    </w:p>
    <w:p w14:paraId="082C4AE9" w14:textId="77777777" w:rsidR="002A5E98" w:rsidRDefault="002A5E98" w:rsidP="00B55794">
      <w:pPr>
        <w:ind w:left="-709" w:right="-755"/>
        <w:rPr>
          <w:rFonts w:ascii="Times New Roman" w:hAnsi="Times New Roman" w:cs="Times New Roman"/>
          <w:b/>
          <w:bCs/>
          <w:sz w:val="24"/>
          <w:szCs w:val="24"/>
        </w:rPr>
      </w:pPr>
    </w:p>
    <w:p w14:paraId="75839A44" w14:textId="77777777" w:rsidR="002A5E98" w:rsidRDefault="002A5E98" w:rsidP="00B55794">
      <w:pPr>
        <w:ind w:left="-709" w:right="-755"/>
        <w:rPr>
          <w:rFonts w:ascii="Times New Roman" w:hAnsi="Times New Roman" w:cs="Times New Roman"/>
          <w:b/>
          <w:bCs/>
          <w:sz w:val="24"/>
          <w:szCs w:val="24"/>
        </w:rPr>
      </w:pPr>
    </w:p>
    <w:p w14:paraId="37828770" w14:textId="77777777" w:rsidR="002A5E98" w:rsidRDefault="002A5E98" w:rsidP="00B55794">
      <w:pPr>
        <w:ind w:left="-709" w:right="-755"/>
        <w:rPr>
          <w:rFonts w:ascii="Times New Roman" w:hAnsi="Times New Roman" w:cs="Times New Roman"/>
          <w:b/>
          <w:bCs/>
          <w:sz w:val="24"/>
          <w:szCs w:val="24"/>
        </w:rPr>
      </w:pPr>
    </w:p>
    <w:p w14:paraId="07FAFB80" w14:textId="77777777" w:rsidR="002A5E98" w:rsidRDefault="002A5E98" w:rsidP="00B55794">
      <w:pPr>
        <w:ind w:left="-709" w:right="-755"/>
        <w:rPr>
          <w:rFonts w:ascii="Times New Roman" w:hAnsi="Times New Roman" w:cs="Times New Roman"/>
          <w:b/>
          <w:bCs/>
          <w:sz w:val="24"/>
          <w:szCs w:val="24"/>
        </w:rPr>
      </w:pPr>
    </w:p>
    <w:p w14:paraId="086DD742" w14:textId="77777777" w:rsidR="002A5E98" w:rsidRDefault="002A5E98" w:rsidP="00B55794">
      <w:pPr>
        <w:ind w:left="-709" w:right="-755"/>
        <w:rPr>
          <w:rFonts w:ascii="Times New Roman" w:hAnsi="Times New Roman" w:cs="Times New Roman"/>
          <w:b/>
          <w:bCs/>
          <w:sz w:val="24"/>
          <w:szCs w:val="24"/>
        </w:rPr>
      </w:pPr>
    </w:p>
    <w:p w14:paraId="6DE66497" w14:textId="77777777" w:rsidR="002A5E98" w:rsidRDefault="002A5E98" w:rsidP="00B55794">
      <w:pPr>
        <w:ind w:left="-709" w:right="-755"/>
        <w:rPr>
          <w:rFonts w:ascii="Times New Roman" w:hAnsi="Times New Roman" w:cs="Times New Roman"/>
          <w:b/>
          <w:bCs/>
          <w:sz w:val="24"/>
          <w:szCs w:val="24"/>
        </w:rPr>
      </w:pPr>
    </w:p>
    <w:p w14:paraId="3EDE4F5A" w14:textId="77777777" w:rsidR="002A5E98" w:rsidRDefault="002A5E98" w:rsidP="00B55794">
      <w:pPr>
        <w:ind w:left="-709" w:right="-755"/>
        <w:rPr>
          <w:rFonts w:ascii="Times New Roman" w:hAnsi="Times New Roman" w:cs="Times New Roman"/>
          <w:b/>
          <w:bCs/>
          <w:sz w:val="24"/>
          <w:szCs w:val="24"/>
        </w:rPr>
      </w:pPr>
    </w:p>
    <w:p w14:paraId="49390B3F" w14:textId="77777777" w:rsidR="002A5E98" w:rsidRDefault="002A5E98" w:rsidP="00B55794">
      <w:pPr>
        <w:ind w:left="-709" w:right="-755"/>
        <w:rPr>
          <w:rFonts w:ascii="Times New Roman" w:hAnsi="Times New Roman" w:cs="Times New Roman"/>
          <w:b/>
          <w:bCs/>
          <w:sz w:val="24"/>
          <w:szCs w:val="24"/>
        </w:rPr>
      </w:pPr>
    </w:p>
    <w:p w14:paraId="0EFE4F13" w14:textId="77777777" w:rsidR="002A5E98" w:rsidRDefault="002A5E98" w:rsidP="00B55794">
      <w:pPr>
        <w:ind w:left="-709" w:right="-755"/>
        <w:rPr>
          <w:rFonts w:ascii="Times New Roman" w:hAnsi="Times New Roman" w:cs="Times New Roman"/>
          <w:b/>
          <w:bCs/>
          <w:sz w:val="24"/>
          <w:szCs w:val="24"/>
        </w:rPr>
      </w:pPr>
    </w:p>
    <w:p w14:paraId="099AA398" w14:textId="77777777" w:rsidR="002A5E98" w:rsidRDefault="002A5E98" w:rsidP="00B55794">
      <w:pPr>
        <w:ind w:left="-709" w:right="-755"/>
        <w:rPr>
          <w:rFonts w:ascii="Times New Roman" w:hAnsi="Times New Roman" w:cs="Times New Roman"/>
          <w:b/>
          <w:bCs/>
          <w:sz w:val="24"/>
          <w:szCs w:val="24"/>
        </w:rPr>
      </w:pPr>
    </w:p>
    <w:p w14:paraId="0FEA28AE" w14:textId="77777777" w:rsidR="002A5E98" w:rsidRDefault="002A5E98" w:rsidP="00B55794">
      <w:pPr>
        <w:ind w:left="-709" w:right="-755"/>
        <w:rPr>
          <w:rFonts w:ascii="Times New Roman" w:hAnsi="Times New Roman" w:cs="Times New Roman"/>
          <w:b/>
          <w:bCs/>
          <w:sz w:val="24"/>
          <w:szCs w:val="24"/>
        </w:rPr>
      </w:pPr>
    </w:p>
    <w:p w14:paraId="7127BA6A" w14:textId="77777777" w:rsidR="002A5E98" w:rsidRDefault="002A5E98" w:rsidP="00B55794">
      <w:pPr>
        <w:ind w:left="-709" w:right="-755"/>
        <w:rPr>
          <w:rFonts w:ascii="Times New Roman" w:hAnsi="Times New Roman" w:cs="Times New Roman"/>
          <w:b/>
          <w:bCs/>
          <w:sz w:val="24"/>
          <w:szCs w:val="24"/>
        </w:rPr>
      </w:pPr>
    </w:p>
    <w:p w14:paraId="30E339CC" w14:textId="77777777" w:rsidR="002A5E98" w:rsidRDefault="002A5E98" w:rsidP="00B55794">
      <w:pPr>
        <w:ind w:left="-709" w:right="-755"/>
        <w:rPr>
          <w:rFonts w:ascii="Times New Roman" w:hAnsi="Times New Roman" w:cs="Times New Roman"/>
          <w:b/>
          <w:bCs/>
          <w:sz w:val="24"/>
          <w:szCs w:val="24"/>
        </w:rPr>
      </w:pPr>
    </w:p>
    <w:p w14:paraId="132E204B" w14:textId="77777777" w:rsidR="002A5E98" w:rsidRDefault="002A5E98" w:rsidP="00B55794">
      <w:pPr>
        <w:ind w:left="-709" w:right="-755"/>
        <w:rPr>
          <w:rFonts w:ascii="Times New Roman" w:hAnsi="Times New Roman" w:cs="Times New Roman"/>
          <w:b/>
          <w:bCs/>
          <w:sz w:val="24"/>
          <w:szCs w:val="24"/>
        </w:rPr>
      </w:pPr>
    </w:p>
    <w:p w14:paraId="7E51AF5E" w14:textId="77777777" w:rsidR="002A5E98" w:rsidRDefault="002A5E98" w:rsidP="00B55794">
      <w:pPr>
        <w:ind w:left="-709" w:right="-755"/>
        <w:rPr>
          <w:rFonts w:ascii="Times New Roman" w:hAnsi="Times New Roman" w:cs="Times New Roman"/>
          <w:b/>
          <w:bCs/>
          <w:sz w:val="24"/>
          <w:szCs w:val="24"/>
        </w:rPr>
      </w:pPr>
    </w:p>
    <w:p w14:paraId="03435936" w14:textId="77777777" w:rsidR="002A5E98" w:rsidRDefault="002A5E98" w:rsidP="00B55794">
      <w:pPr>
        <w:ind w:left="-709" w:right="-755"/>
        <w:rPr>
          <w:rFonts w:ascii="Times New Roman" w:hAnsi="Times New Roman" w:cs="Times New Roman"/>
          <w:b/>
          <w:bCs/>
          <w:sz w:val="24"/>
          <w:szCs w:val="24"/>
        </w:rPr>
      </w:pPr>
    </w:p>
    <w:p w14:paraId="34ACC90B" w14:textId="77777777" w:rsidR="002A5E98" w:rsidRDefault="002A5E98" w:rsidP="00B55794">
      <w:pPr>
        <w:ind w:left="-709" w:right="-755"/>
        <w:rPr>
          <w:rFonts w:ascii="Times New Roman" w:hAnsi="Times New Roman" w:cs="Times New Roman"/>
          <w:b/>
          <w:bCs/>
          <w:sz w:val="24"/>
          <w:szCs w:val="24"/>
        </w:rPr>
      </w:pPr>
    </w:p>
    <w:p w14:paraId="0F7E3BAB" w14:textId="2C713B57" w:rsidR="00B55794" w:rsidRPr="00E32335" w:rsidRDefault="00B55794" w:rsidP="00B55794">
      <w:pPr>
        <w:ind w:left="-709" w:right="-755"/>
        <w:rPr>
          <w:rFonts w:ascii="Times New Roman" w:hAnsi="Times New Roman" w:cs="Times New Roman"/>
          <w:b/>
          <w:bCs/>
          <w:sz w:val="24"/>
          <w:szCs w:val="24"/>
        </w:rPr>
      </w:pPr>
      <w:r w:rsidRPr="00E32335">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E32335">
        <w:rPr>
          <w:rFonts w:ascii="Times New Roman" w:hAnsi="Times New Roman" w:cs="Times New Roman"/>
          <w:b/>
          <w:bCs/>
          <w:sz w:val="24"/>
          <w:szCs w:val="24"/>
        </w:rPr>
        <w:t xml:space="preserve">. Effect of </w:t>
      </w:r>
      <w:r>
        <w:rPr>
          <w:rFonts w:ascii="Times New Roman" w:hAnsi="Times New Roman" w:cs="Times New Roman"/>
          <w:b/>
          <w:bCs/>
          <w:sz w:val="24"/>
          <w:szCs w:val="24"/>
        </w:rPr>
        <w:t>Acetone</w:t>
      </w:r>
      <w:r w:rsidRPr="00E32335">
        <w:rPr>
          <w:rFonts w:ascii="Times New Roman" w:hAnsi="Times New Roman" w:cs="Times New Roman"/>
          <w:b/>
          <w:bCs/>
          <w:sz w:val="24"/>
          <w:szCs w:val="24"/>
        </w:rPr>
        <w:t xml:space="preserve"> extraction of </w:t>
      </w:r>
      <w:r w:rsidRPr="00E32335">
        <w:rPr>
          <w:rFonts w:ascii="Times New Roman" w:hAnsi="Times New Roman" w:cs="Times New Roman"/>
          <w:b/>
          <w:bCs/>
          <w:i/>
          <w:iCs/>
          <w:sz w:val="24"/>
          <w:szCs w:val="24"/>
        </w:rPr>
        <w:t xml:space="preserve">A. </w:t>
      </w:r>
      <w:proofErr w:type="spellStart"/>
      <w:r w:rsidRPr="00E32335">
        <w:rPr>
          <w:rFonts w:ascii="Times New Roman" w:hAnsi="Times New Roman" w:cs="Times New Roman"/>
          <w:b/>
          <w:bCs/>
          <w:i/>
          <w:iCs/>
          <w:sz w:val="24"/>
          <w:szCs w:val="24"/>
        </w:rPr>
        <w:t>malabarica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leaf on the </w:t>
      </w:r>
      <w:proofErr w:type="spellStart"/>
      <w:r w:rsidRPr="00E32335">
        <w:rPr>
          <w:rFonts w:ascii="Times New Roman" w:hAnsi="Times New Roman" w:cs="Times New Roman"/>
          <w:b/>
          <w:bCs/>
          <w:sz w:val="24"/>
          <w:szCs w:val="24"/>
        </w:rPr>
        <w:t>biostage</w:t>
      </w:r>
      <w:proofErr w:type="spellEnd"/>
      <w:r w:rsidRPr="00E32335">
        <w:rPr>
          <w:rFonts w:ascii="Times New Roman" w:hAnsi="Times New Roman" w:cs="Times New Roman"/>
          <w:b/>
          <w:bCs/>
          <w:sz w:val="24"/>
          <w:szCs w:val="24"/>
        </w:rPr>
        <w:t xml:space="preserve"> against </w:t>
      </w:r>
      <w:r w:rsidRPr="00E32335">
        <w:rPr>
          <w:rFonts w:ascii="Times New Roman" w:hAnsi="Times New Roman" w:cs="Times New Roman"/>
          <w:b/>
          <w:bCs/>
          <w:i/>
          <w:iCs/>
          <w:sz w:val="24"/>
          <w:szCs w:val="24"/>
        </w:rPr>
        <w:t xml:space="preserve">S. </w:t>
      </w:r>
      <w:proofErr w:type="spellStart"/>
      <w:r w:rsidRPr="00E32335">
        <w:rPr>
          <w:rFonts w:ascii="Times New Roman" w:hAnsi="Times New Roman" w:cs="Times New Roman"/>
          <w:b/>
          <w:bCs/>
          <w:i/>
          <w:iCs/>
          <w:sz w:val="24"/>
          <w:szCs w:val="24"/>
        </w:rPr>
        <w:t>litura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on the basis of pupal weight and pupal length (Poison food bioassay – Preliminary and </w:t>
      </w:r>
      <w:r>
        <w:rPr>
          <w:rFonts w:ascii="Times New Roman" w:hAnsi="Times New Roman" w:cs="Times New Roman"/>
          <w:b/>
          <w:bCs/>
          <w:sz w:val="24"/>
          <w:szCs w:val="24"/>
        </w:rPr>
        <w:t>confirmatory</w:t>
      </w:r>
      <w:r w:rsidRPr="00E32335">
        <w:rPr>
          <w:rFonts w:ascii="Times New Roman" w:hAnsi="Times New Roman" w:cs="Times New Roman"/>
          <w:b/>
          <w:bCs/>
          <w:sz w:val="24"/>
          <w:szCs w:val="24"/>
        </w:rPr>
        <w:t xml:space="preserve"> screenings)</w:t>
      </w:r>
    </w:p>
    <w:tbl>
      <w:tblPr>
        <w:tblStyle w:val="TableGrid"/>
        <w:tblpPr w:leftFromText="180" w:rightFromText="180" w:vertAnchor="page" w:horzAnchor="margin" w:tblpXSpec="center" w:tblpY="2356"/>
        <w:tblW w:w="10272" w:type="dxa"/>
        <w:tblLayout w:type="fixed"/>
        <w:tblLook w:val="04A0" w:firstRow="1" w:lastRow="0" w:firstColumn="1" w:lastColumn="0" w:noHBand="0" w:noVBand="1"/>
      </w:tblPr>
      <w:tblGrid>
        <w:gridCol w:w="562"/>
        <w:gridCol w:w="1449"/>
        <w:gridCol w:w="1124"/>
        <w:gridCol w:w="936"/>
        <w:gridCol w:w="1127"/>
        <w:gridCol w:w="961"/>
        <w:gridCol w:w="1011"/>
        <w:gridCol w:w="994"/>
        <w:gridCol w:w="1045"/>
        <w:gridCol w:w="1063"/>
      </w:tblGrid>
      <w:tr w:rsidR="002A5E98" w:rsidRPr="00B616F0" w14:paraId="76748ECB" w14:textId="77777777" w:rsidTr="002A5E98">
        <w:trPr>
          <w:trHeight w:val="368"/>
        </w:trPr>
        <w:tc>
          <w:tcPr>
            <w:tcW w:w="562" w:type="dxa"/>
            <w:vMerge w:val="restart"/>
            <w:vAlign w:val="center"/>
          </w:tcPr>
          <w:p w14:paraId="0946B120" w14:textId="77777777" w:rsidR="002A5E98" w:rsidRPr="00B616F0" w:rsidRDefault="002A5E98" w:rsidP="002A5E98">
            <w:pPr>
              <w:jc w:val="center"/>
              <w:rPr>
                <w:rFonts w:ascii="Times New Roman" w:hAnsi="Times New Roman" w:cs="Times New Roman"/>
                <w:b/>
                <w:bCs/>
                <w:sz w:val="16"/>
                <w:szCs w:val="16"/>
              </w:rPr>
            </w:pPr>
          </w:p>
          <w:p w14:paraId="7805C222" w14:textId="77777777" w:rsidR="002A5E98" w:rsidRPr="00B616F0" w:rsidRDefault="002A5E98" w:rsidP="002A5E98">
            <w:pPr>
              <w:jc w:val="center"/>
              <w:rPr>
                <w:rFonts w:ascii="Times New Roman" w:hAnsi="Times New Roman" w:cs="Times New Roman"/>
                <w:b/>
                <w:bCs/>
                <w:sz w:val="16"/>
                <w:szCs w:val="16"/>
              </w:rPr>
            </w:pPr>
            <w:proofErr w:type="spellStart"/>
            <w:r w:rsidRPr="00B616F0">
              <w:rPr>
                <w:rFonts w:ascii="Times New Roman" w:hAnsi="Times New Roman" w:cs="Times New Roman"/>
                <w:b/>
                <w:bCs/>
                <w:sz w:val="16"/>
                <w:szCs w:val="16"/>
              </w:rPr>
              <w:t>SI.No</w:t>
            </w:r>
            <w:proofErr w:type="spellEnd"/>
            <w:r w:rsidRPr="00B616F0">
              <w:rPr>
                <w:rFonts w:ascii="Times New Roman" w:hAnsi="Times New Roman" w:cs="Times New Roman"/>
                <w:b/>
                <w:bCs/>
                <w:sz w:val="16"/>
                <w:szCs w:val="16"/>
              </w:rPr>
              <w:t>.</w:t>
            </w:r>
          </w:p>
        </w:tc>
        <w:tc>
          <w:tcPr>
            <w:tcW w:w="1449" w:type="dxa"/>
            <w:vMerge w:val="restart"/>
            <w:vAlign w:val="center"/>
          </w:tcPr>
          <w:p w14:paraId="0FF58452" w14:textId="77777777" w:rsidR="002A5E98" w:rsidRPr="00B616F0" w:rsidRDefault="002A5E98" w:rsidP="002A5E98">
            <w:pPr>
              <w:jc w:val="center"/>
              <w:rPr>
                <w:rFonts w:ascii="Times New Roman" w:hAnsi="Times New Roman" w:cs="Times New Roman"/>
                <w:b/>
                <w:bCs/>
                <w:sz w:val="16"/>
                <w:szCs w:val="16"/>
              </w:rPr>
            </w:pPr>
          </w:p>
          <w:p w14:paraId="58E1FBE7"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Treatments (%)</w:t>
            </w:r>
          </w:p>
        </w:tc>
        <w:tc>
          <w:tcPr>
            <w:tcW w:w="4148" w:type="dxa"/>
            <w:gridSpan w:val="4"/>
            <w:vAlign w:val="center"/>
          </w:tcPr>
          <w:p w14:paraId="7089BD02"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Preliminary screening</w:t>
            </w:r>
          </w:p>
        </w:tc>
        <w:tc>
          <w:tcPr>
            <w:tcW w:w="4113" w:type="dxa"/>
            <w:gridSpan w:val="4"/>
            <w:vAlign w:val="center"/>
          </w:tcPr>
          <w:p w14:paraId="6F24EBBC"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Confirmatory screening</w:t>
            </w:r>
          </w:p>
        </w:tc>
      </w:tr>
      <w:tr w:rsidR="002A5E98" w:rsidRPr="00B616F0" w14:paraId="1E991EB8" w14:textId="77777777" w:rsidTr="002A5E98">
        <w:trPr>
          <w:trHeight w:val="543"/>
        </w:trPr>
        <w:tc>
          <w:tcPr>
            <w:tcW w:w="562" w:type="dxa"/>
            <w:vMerge/>
            <w:vAlign w:val="center"/>
          </w:tcPr>
          <w:p w14:paraId="7096F98E" w14:textId="77777777" w:rsidR="002A5E98" w:rsidRPr="00B616F0" w:rsidRDefault="002A5E98" w:rsidP="002A5E98">
            <w:pPr>
              <w:jc w:val="center"/>
              <w:rPr>
                <w:rFonts w:ascii="Times New Roman" w:hAnsi="Times New Roman" w:cs="Times New Roman"/>
                <w:b/>
                <w:bCs/>
                <w:sz w:val="16"/>
                <w:szCs w:val="16"/>
              </w:rPr>
            </w:pPr>
          </w:p>
        </w:tc>
        <w:tc>
          <w:tcPr>
            <w:tcW w:w="1449" w:type="dxa"/>
            <w:vMerge/>
            <w:vAlign w:val="center"/>
          </w:tcPr>
          <w:p w14:paraId="6AF0A782" w14:textId="77777777" w:rsidR="002A5E98" w:rsidRPr="00B616F0" w:rsidRDefault="002A5E98" w:rsidP="002A5E98">
            <w:pPr>
              <w:jc w:val="center"/>
              <w:rPr>
                <w:rFonts w:ascii="Times New Roman" w:hAnsi="Times New Roman" w:cs="Times New Roman"/>
                <w:b/>
                <w:bCs/>
                <w:sz w:val="16"/>
                <w:szCs w:val="16"/>
              </w:rPr>
            </w:pPr>
          </w:p>
        </w:tc>
        <w:tc>
          <w:tcPr>
            <w:tcW w:w="1124" w:type="dxa"/>
            <w:vAlign w:val="center"/>
          </w:tcPr>
          <w:p w14:paraId="2D5707DC"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w:t>
            </w:r>
          </w:p>
        </w:tc>
        <w:tc>
          <w:tcPr>
            <w:tcW w:w="936" w:type="dxa"/>
            <w:vAlign w:val="center"/>
          </w:tcPr>
          <w:p w14:paraId="7ED55078"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per cent reduction over control</w:t>
            </w:r>
          </w:p>
        </w:tc>
        <w:tc>
          <w:tcPr>
            <w:tcW w:w="1127" w:type="dxa"/>
            <w:vAlign w:val="center"/>
          </w:tcPr>
          <w:p w14:paraId="587D0BB8"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w:t>
            </w:r>
          </w:p>
        </w:tc>
        <w:tc>
          <w:tcPr>
            <w:tcW w:w="961" w:type="dxa"/>
            <w:vAlign w:val="center"/>
          </w:tcPr>
          <w:p w14:paraId="5037830F"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per cent reduction over control</w:t>
            </w:r>
          </w:p>
        </w:tc>
        <w:tc>
          <w:tcPr>
            <w:tcW w:w="1011" w:type="dxa"/>
            <w:vAlign w:val="center"/>
          </w:tcPr>
          <w:p w14:paraId="7CABC1E5"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w:t>
            </w:r>
          </w:p>
        </w:tc>
        <w:tc>
          <w:tcPr>
            <w:tcW w:w="994" w:type="dxa"/>
            <w:vAlign w:val="center"/>
          </w:tcPr>
          <w:p w14:paraId="643A5A29"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weight per cent reduction over control</w:t>
            </w:r>
          </w:p>
        </w:tc>
        <w:tc>
          <w:tcPr>
            <w:tcW w:w="1045" w:type="dxa"/>
            <w:vAlign w:val="center"/>
          </w:tcPr>
          <w:p w14:paraId="2DA1CD5C"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w:t>
            </w:r>
          </w:p>
        </w:tc>
        <w:tc>
          <w:tcPr>
            <w:tcW w:w="1063" w:type="dxa"/>
            <w:vAlign w:val="center"/>
          </w:tcPr>
          <w:p w14:paraId="334FFC91" w14:textId="77777777" w:rsidR="002A5E98" w:rsidRPr="00B616F0" w:rsidRDefault="002A5E98" w:rsidP="002A5E98">
            <w:pPr>
              <w:jc w:val="center"/>
              <w:rPr>
                <w:rFonts w:ascii="Times New Roman" w:hAnsi="Times New Roman" w:cs="Times New Roman"/>
                <w:b/>
                <w:bCs/>
                <w:sz w:val="16"/>
                <w:szCs w:val="16"/>
              </w:rPr>
            </w:pPr>
            <w:r w:rsidRPr="00B616F0">
              <w:rPr>
                <w:rFonts w:ascii="Times New Roman" w:hAnsi="Times New Roman" w:cs="Times New Roman"/>
                <w:b/>
                <w:bCs/>
                <w:sz w:val="16"/>
                <w:szCs w:val="16"/>
              </w:rPr>
              <w:t>Pupal length per cent reduction over control</w:t>
            </w:r>
          </w:p>
        </w:tc>
      </w:tr>
      <w:tr w:rsidR="002A5E98" w:rsidRPr="00B616F0" w14:paraId="501694B9" w14:textId="77777777" w:rsidTr="002A5E98">
        <w:trPr>
          <w:trHeight w:val="260"/>
        </w:trPr>
        <w:tc>
          <w:tcPr>
            <w:tcW w:w="562" w:type="dxa"/>
            <w:vAlign w:val="center"/>
          </w:tcPr>
          <w:p w14:paraId="733C3CB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w:t>
            </w:r>
          </w:p>
        </w:tc>
        <w:tc>
          <w:tcPr>
            <w:tcW w:w="1449" w:type="dxa"/>
            <w:vAlign w:val="center"/>
          </w:tcPr>
          <w:p w14:paraId="68F29B2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1</w:t>
            </w:r>
          </w:p>
        </w:tc>
        <w:tc>
          <w:tcPr>
            <w:tcW w:w="1124" w:type="dxa"/>
            <w:vAlign w:val="center"/>
          </w:tcPr>
          <w:p w14:paraId="3E36796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0.21</w:t>
            </w:r>
            <w:r w:rsidRPr="00B616F0">
              <w:rPr>
                <w:rFonts w:ascii="Times New Roman" w:hAnsi="Times New Roman" w:cs="Times New Roman"/>
                <w:color w:val="000000"/>
                <w:sz w:val="16"/>
                <w:szCs w:val="16"/>
                <w:vertAlign w:val="superscript"/>
              </w:rPr>
              <w:t xml:space="preserve"> ab</w:t>
            </w:r>
            <w:r w:rsidRPr="00B616F0">
              <w:rPr>
                <w:rFonts w:ascii="Times New Roman" w:hAnsi="Times New Roman" w:cs="Times New Roman"/>
                <w:color w:val="000000"/>
                <w:sz w:val="16"/>
                <w:szCs w:val="16"/>
              </w:rPr>
              <w:t xml:space="preserve"> ±0.02</w:t>
            </w:r>
          </w:p>
        </w:tc>
        <w:tc>
          <w:tcPr>
            <w:tcW w:w="936" w:type="dxa"/>
            <w:vAlign w:val="center"/>
          </w:tcPr>
          <w:p w14:paraId="4ADBA57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58.82</w:t>
            </w:r>
          </w:p>
        </w:tc>
        <w:tc>
          <w:tcPr>
            <w:tcW w:w="1127" w:type="dxa"/>
            <w:vAlign w:val="center"/>
          </w:tcPr>
          <w:p w14:paraId="6768235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1.24</w:t>
            </w:r>
            <w:r w:rsidRPr="00B616F0">
              <w:rPr>
                <w:rFonts w:ascii="Times New Roman" w:hAnsi="Times New Roman" w:cs="Times New Roman"/>
                <w:color w:val="000000"/>
                <w:sz w:val="16"/>
                <w:szCs w:val="16"/>
                <w:vertAlign w:val="superscript"/>
              </w:rPr>
              <w:t xml:space="preserve"> b</w:t>
            </w:r>
            <w:r w:rsidRPr="00B616F0">
              <w:rPr>
                <w:rFonts w:ascii="Times New Roman" w:hAnsi="Times New Roman" w:cs="Times New Roman"/>
                <w:color w:val="000000"/>
                <w:sz w:val="16"/>
                <w:szCs w:val="16"/>
              </w:rPr>
              <w:t xml:space="preserve"> ±0.04</w:t>
            </w:r>
          </w:p>
        </w:tc>
        <w:tc>
          <w:tcPr>
            <w:tcW w:w="961" w:type="dxa"/>
            <w:vAlign w:val="center"/>
          </w:tcPr>
          <w:p w14:paraId="2120C1A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18.74</w:t>
            </w:r>
          </w:p>
        </w:tc>
        <w:tc>
          <w:tcPr>
            <w:tcW w:w="1011" w:type="dxa"/>
            <w:vAlign w:val="center"/>
          </w:tcPr>
          <w:p w14:paraId="00B13574"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0.23</w:t>
            </w:r>
            <w:r w:rsidRPr="00B616F0">
              <w:rPr>
                <w:rFonts w:ascii="Times New Roman" w:hAnsi="Times New Roman" w:cs="Times New Roman"/>
                <w:color w:val="000000"/>
                <w:sz w:val="16"/>
                <w:szCs w:val="16"/>
                <w:vertAlign w:val="superscript"/>
              </w:rPr>
              <w:t xml:space="preserve"> ab</w:t>
            </w:r>
            <w:r w:rsidRPr="00B616F0">
              <w:rPr>
                <w:rFonts w:ascii="Times New Roman" w:hAnsi="Times New Roman" w:cs="Times New Roman"/>
                <w:color w:val="000000"/>
                <w:sz w:val="16"/>
                <w:szCs w:val="16"/>
              </w:rPr>
              <w:t>±0.03</w:t>
            </w:r>
          </w:p>
        </w:tc>
        <w:tc>
          <w:tcPr>
            <w:tcW w:w="994" w:type="dxa"/>
            <w:vAlign w:val="center"/>
          </w:tcPr>
          <w:p w14:paraId="295C4F33"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57.41</w:t>
            </w:r>
          </w:p>
        </w:tc>
        <w:tc>
          <w:tcPr>
            <w:tcW w:w="1045" w:type="dxa"/>
            <w:vAlign w:val="center"/>
          </w:tcPr>
          <w:p w14:paraId="555729E0"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1.26</w:t>
            </w:r>
            <w:r w:rsidRPr="00B616F0">
              <w:rPr>
                <w:rFonts w:ascii="Times New Roman" w:hAnsi="Times New Roman" w:cs="Times New Roman"/>
                <w:color w:val="000000"/>
                <w:sz w:val="16"/>
                <w:szCs w:val="16"/>
                <w:vertAlign w:val="superscript"/>
              </w:rPr>
              <w:t xml:space="preserve"> ab</w:t>
            </w:r>
            <w:r w:rsidRPr="00B616F0">
              <w:rPr>
                <w:rFonts w:ascii="Times New Roman" w:hAnsi="Times New Roman" w:cs="Times New Roman"/>
                <w:color w:val="000000"/>
                <w:sz w:val="16"/>
                <w:szCs w:val="16"/>
              </w:rPr>
              <w:t xml:space="preserve"> ±0.02</w:t>
            </w:r>
          </w:p>
        </w:tc>
        <w:tc>
          <w:tcPr>
            <w:tcW w:w="1063" w:type="dxa"/>
            <w:vAlign w:val="center"/>
          </w:tcPr>
          <w:p w14:paraId="0BEE4D42"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19.23</w:t>
            </w:r>
          </w:p>
        </w:tc>
      </w:tr>
      <w:tr w:rsidR="002A5E98" w:rsidRPr="00B616F0" w14:paraId="777C181F" w14:textId="77777777" w:rsidTr="002A5E98">
        <w:trPr>
          <w:trHeight w:val="260"/>
        </w:trPr>
        <w:tc>
          <w:tcPr>
            <w:tcW w:w="562" w:type="dxa"/>
            <w:vAlign w:val="center"/>
          </w:tcPr>
          <w:p w14:paraId="0D545C7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2</w:t>
            </w:r>
          </w:p>
        </w:tc>
        <w:tc>
          <w:tcPr>
            <w:tcW w:w="1449" w:type="dxa"/>
            <w:vAlign w:val="center"/>
          </w:tcPr>
          <w:p w14:paraId="786B2FB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2</w:t>
            </w:r>
          </w:p>
        </w:tc>
        <w:tc>
          <w:tcPr>
            <w:tcW w:w="1124" w:type="dxa"/>
            <w:vAlign w:val="center"/>
          </w:tcPr>
          <w:p w14:paraId="4312896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0.27</w:t>
            </w:r>
            <w:r w:rsidRPr="00B616F0">
              <w:rPr>
                <w:rFonts w:ascii="Times New Roman" w:hAnsi="Times New Roman" w:cs="Times New Roman"/>
                <w:color w:val="000000"/>
                <w:sz w:val="16"/>
                <w:szCs w:val="16"/>
                <w:vertAlign w:val="superscript"/>
              </w:rPr>
              <w:t xml:space="preserve"> b</w:t>
            </w:r>
            <w:r w:rsidRPr="00B616F0">
              <w:rPr>
                <w:rFonts w:ascii="Times New Roman" w:hAnsi="Times New Roman" w:cs="Times New Roman"/>
                <w:color w:val="000000"/>
                <w:sz w:val="16"/>
                <w:szCs w:val="16"/>
              </w:rPr>
              <w:t xml:space="preserve"> ±0.03</w:t>
            </w:r>
          </w:p>
        </w:tc>
        <w:tc>
          <w:tcPr>
            <w:tcW w:w="936" w:type="dxa"/>
            <w:vAlign w:val="center"/>
          </w:tcPr>
          <w:p w14:paraId="392EDD8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47.06</w:t>
            </w:r>
          </w:p>
        </w:tc>
        <w:tc>
          <w:tcPr>
            <w:tcW w:w="1127" w:type="dxa"/>
            <w:vAlign w:val="center"/>
          </w:tcPr>
          <w:p w14:paraId="55F4A5E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1.28</w:t>
            </w:r>
            <w:r w:rsidRPr="00B616F0">
              <w:rPr>
                <w:rFonts w:ascii="Times New Roman" w:hAnsi="Times New Roman" w:cs="Times New Roman"/>
                <w:color w:val="000000"/>
                <w:sz w:val="16"/>
                <w:szCs w:val="16"/>
                <w:vertAlign w:val="superscript"/>
              </w:rPr>
              <w:t xml:space="preserve"> </w:t>
            </w:r>
            <w:proofErr w:type="spellStart"/>
            <w:r w:rsidRPr="00B616F0">
              <w:rPr>
                <w:rFonts w:ascii="Times New Roman" w:hAnsi="Times New Roman" w:cs="Times New Roman"/>
                <w:color w:val="000000"/>
                <w:sz w:val="16"/>
                <w:szCs w:val="16"/>
                <w:vertAlign w:val="superscript"/>
              </w:rPr>
              <w:t>bc</w:t>
            </w:r>
            <w:proofErr w:type="spellEnd"/>
            <w:r w:rsidRPr="00B616F0">
              <w:rPr>
                <w:rFonts w:ascii="Times New Roman" w:hAnsi="Times New Roman" w:cs="Times New Roman"/>
                <w:color w:val="000000"/>
                <w:sz w:val="16"/>
                <w:szCs w:val="16"/>
              </w:rPr>
              <w:t xml:space="preserve"> ±0.03</w:t>
            </w:r>
          </w:p>
        </w:tc>
        <w:tc>
          <w:tcPr>
            <w:tcW w:w="961" w:type="dxa"/>
            <w:vAlign w:val="center"/>
          </w:tcPr>
          <w:p w14:paraId="258E964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16.12</w:t>
            </w:r>
          </w:p>
        </w:tc>
        <w:tc>
          <w:tcPr>
            <w:tcW w:w="1011" w:type="dxa"/>
            <w:vAlign w:val="center"/>
          </w:tcPr>
          <w:p w14:paraId="6A27A3BD" w14:textId="77777777" w:rsidR="002A5E98" w:rsidRPr="00B616F0" w:rsidRDefault="002A5E98" w:rsidP="002A5E98">
            <w:pPr>
              <w:rPr>
                <w:rFonts w:ascii="Times New Roman" w:hAnsi="Times New Roman" w:cs="Times New Roman"/>
                <w:color w:val="000000"/>
                <w:sz w:val="16"/>
                <w:szCs w:val="16"/>
              </w:rPr>
            </w:pPr>
            <w:r w:rsidRPr="00B616F0">
              <w:rPr>
                <w:rFonts w:ascii="Times New Roman" w:hAnsi="Times New Roman" w:cs="Times New Roman"/>
                <w:color w:val="000000"/>
                <w:sz w:val="16"/>
                <w:szCs w:val="16"/>
              </w:rPr>
              <w:t>0.29</w:t>
            </w:r>
            <w:r w:rsidRPr="00B616F0">
              <w:rPr>
                <w:rFonts w:ascii="Times New Roman" w:hAnsi="Times New Roman" w:cs="Times New Roman"/>
                <w:color w:val="000000"/>
                <w:sz w:val="16"/>
                <w:szCs w:val="16"/>
                <w:vertAlign w:val="superscript"/>
              </w:rPr>
              <w:t xml:space="preserve"> bc</w:t>
            </w:r>
            <w:r w:rsidRPr="00B616F0">
              <w:rPr>
                <w:rFonts w:ascii="Times New Roman" w:hAnsi="Times New Roman" w:cs="Times New Roman"/>
                <w:color w:val="000000"/>
                <w:sz w:val="16"/>
                <w:szCs w:val="16"/>
              </w:rPr>
              <w:t>±0.04</w:t>
            </w:r>
          </w:p>
        </w:tc>
        <w:tc>
          <w:tcPr>
            <w:tcW w:w="994" w:type="dxa"/>
            <w:vAlign w:val="center"/>
          </w:tcPr>
          <w:p w14:paraId="0DC17F3A"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46.30</w:t>
            </w:r>
          </w:p>
        </w:tc>
        <w:tc>
          <w:tcPr>
            <w:tcW w:w="1045" w:type="dxa"/>
            <w:vAlign w:val="center"/>
          </w:tcPr>
          <w:p w14:paraId="533A8752"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1.29</w:t>
            </w:r>
            <w:r w:rsidRPr="00B616F0">
              <w:rPr>
                <w:rFonts w:ascii="Times New Roman" w:hAnsi="Times New Roman" w:cs="Times New Roman"/>
                <w:color w:val="000000"/>
                <w:sz w:val="16"/>
                <w:szCs w:val="16"/>
                <w:vertAlign w:val="superscript"/>
              </w:rPr>
              <w:t xml:space="preserve"> b</w:t>
            </w:r>
            <w:r w:rsidRPr="00B616F0">
              <w:rPr>
                <w:rFonts w:ascii="Times New Roman" w:hAnsi="Times New Roman" w:cs="Times New Roman"/>
                <w:color w:val="000000"/>
                <w:sz w:val="16"/>
                <w:szCs w:val="16"/>
              </w:rPr>
              <w:t xml:space="preserve"> ±0.02</w:t>
            </w:r>
          </w:p>
        </w:tc>
        <w:tc>
          <w:tcPr>
            <w:tcW w:w="1063" w:type="dxa"/>
            <w:vAlign w:val="center"/>
          </w:tcPr>
          <w:p w14:paraId="076637EC"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17.31</w:t>
            </w:r>
          </w:p>
        </w:tc>
      </w:tr>
      <w:tr w:rsidR="002A5E98" w:rsidRPr="00B616F0" w14:paraId="3482EB8F" w14:textId="77777777" w:rsidTr="002A5E98">
        <w:trPr>
          <w:trHeight w:val="260"/>
        </w:trPr>
        <w:tc>
          <w:tcPr>
            <w:tcW w:w="562" w:type="dxa"/>
            <w:vAlign w:val="center"/>
          </w:tcPr>
          <w:p w14:paraId="6EB650B9"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3</w:t>
            </w:r>
          </w:p>
        </w:tc>
        <w:tc>
          <w:tcPr>
            <w:tcW w:w="1449" w:type="dxa"/>
            <w:vAlign w:val="center"/>
          </w:tcPr>
          <w:p w14:paraId="6343C5F6"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3</w:t>
            </w:r>
          </w:p>
        </w:tc>
        <w:tc>
          <w:tcPr>
            <w:tcW w:w="1124" w:type="dxa"/>
            <w:vAlign w:val="center"/>
          </w:tcPr>
          <w:p w14:paraId="3A0E58D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0.19</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±0.01</w:t>
            </w:r>
          </w:p>
        </w:tc>
        <w:tc>
          <w:tcPr>
            <w:tcW w:w="936" w:type="dxa"/>
            <w:vAlign w:val="center"/>
          </w:tcPr>
          <w:p w14:paraId="53730E3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63.40</w:t>
            </w:r>
          </w:p>
        </w:tc>
        <w:tc>
          <w:tcPr>
            <w:tcW w:w="1127" w:type="dxa"/>
            <w:vAlign w:val="center"/>
          </w:tcPr>
          <w:p w14:paraId="7FF53336"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1.20</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±0.06</w:t>
            </w:r>
          </w:p>
        </w:tc>
        <w:tc>
          <w:tcPr>
            <w:tcW w:w="961" w:type="dxa"/>
            <w:vAlign w:val="center"/>
          </w:tcPr>
          <w:p w14:paraId="7CBA99A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21.57</w:t>
            </w:r>
          </w:p>
        </w:tc>
        <w:tc>
          <w:tcPr>
            <w:tcW w:w="1011" w:type="dxa"/>
            <w:vAlign w:val="center"/>
          </w:tcPr>
          <w:p w14:paraId="1DA55909"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0.21</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±0.03</w:t>
            </w:r>
          </w:p>
        </w:tc>
        <w:tc>
          <w:tcPr>
            <w:tcW w:w="994" w:type="dxa"/>
            <w:vAlign w:val="center"/>
          </w:tcPr>
          <w:p w14:paraId="6B557F1D"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61.11</w:t>
            </w:r>
          </w:p>
        </w:tc>
        <w:tc>
          <w:tcPr>
            <w:tcW w:w="1045" w:type="dxa"/>
            <w:vAlign w:val="center"/>
          </w:tcPr>
          <w:p w14:paraId="49FA7B5D"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1.22</w:t>
            </w:r>
            <w:r w:rsidRPr="00B616F0">
              <w:rPr>
                <w:rFonts w:ascii="Times New Roman" w:hAnsi="Times New Roman" w:cs="Times New Roman"/>
                <w:color w:val="000000"/>
                <w:sz w:val="16"/>
                <w:szCs w:val="16"/>
                <w:vertAlign w:val="superscript"/>
              </w:rPr>
              <w:t xml:space="preserve"> a</w:t>
            </w:r>
            <w:r w:rsidRPr="00B616F0">
              <w:rPr>
                <w:rFonts w:ascii="Times New Roman" w:hAnsi="Times New Roman" w:cs="Times New Roman"/>
                <w:color w:val="000000"/>
                <w:sz w:val="16"/>
                <w:szCs w:val="16"/>
              </w:rPr>
              <w:t xml:space="preserve"> ±0.04</w:t>
            </w:r>
          </w:p>
        </w:tc>
        <w:tc>
          <w:tcPr>
            <w:tcW w:w="1063" w:type="dxa"/>
            <w:vAlign w:val="center"/>
          </w:tcPr>
          <w:p w14:paraId="295B7421"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21.79</w:t>
            </w:r>
          </w:p>
        </w:tc>
      </w:tr>
      <w:tr w:rsidR="002A5E98" w:rsidRPr="00B616F0" w14:paraId="73B5A0A0" w14:textId="77777777" w:rsidTr="002A5E98">
        <w:trPr>
          <w:trHeight w:val="260"/>
        </w:trPr>
        <w:tc>
          <w:tcPr>
            <w:tcW w:w="562" w:type="dxa"/>
            <w:vAlign w:val="center"/>
          </w:tcPr>
          <w:p w14:paraId="1D93911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4</w:t>
            </w:r>
          </w:p>
        </w:tc>
        <w:tc>
          <w:tcPr>
            <w:tcW w:w="1449" w:type="dxa"/>
            <w:vAlign w:val="center"/>
          </w:tcPr>
          <w:p w14:paraId="4130CA8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4</w:t>
            </w:r>
          </w:p>
        </w:tc>
        <w:tc>
          <w:tcPr>
            <w:tcW w:w="1124" w:type="dxa"/>
            <w:vAlign w:val="center"/>
          </w:tcPr>
          <w:p w14:paraId="07D7AF3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0.30</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±0.03</w:t>
            </w:r>
          </w:p>
        </w:tc>
        <w:tc>
          <w:tcPr>
            <w:tcW w:w="936" w:type="dxa"/>
            <w:vAlign w:val="center"/>
          </w:tcPr>
          <w:p w14:paraId="786872BD"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41.83</w:t>
            </w:r>
          </w:p>
        </w:tc>
        <w:tc>
          <w:tcPr>
            <w:tcW w:w="1127" w:type="dxa"/>
            <w:vAlign w:val="center"/>
          </w:tcPr>
          <w:p w14:paraId="5A06C69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1.33</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±0.04</w:t>
            </w:r>
          </w:p>
        </w:tc>
        <w:tc>
          <w:tcPr>
            <w:tcW w:w="961" w:type="dxa"/>
            <w:vAlign w:val="center"/>
          </w:tcPr>
          <w:p w14:paraId="50FDEB3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12.85</w:t>
            </w:r>
          </w:p>
        </w:tc>
        <w:tc>
          <w:tcPr>
            <w:tcW w:w="1011" w:type="dxa"/>
            <w:vAlign w:val="center"/>
          </w:tcPr>
          <w:p w14:paraId="3835A50D"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0.31</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±0.02</w:t>
            </w:r>
          </w:p>
        </w:tc>
        <w:tc>
          <w:tcPr>
            <w:tcW w:w="994" w:type="dxa"/>
            <w:vAlign w:val="center"/>
          </w:tcPr>
          <w:p w14:paraId="7D09B82A"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42.59</w:t>
            </w:r>
          </w:p>
        </w:tc>
        <w:tc>
          <w:tcPr>
            <w:tcW w:w="1045" w:type="dxa"/>
            <w:vAlign w:val="center"/>
          </w:tcPr>
          <w:p w14:paraId="78EB184B"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1.34</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±0.02</w:t>
            </w:r>
          </w:p>
        </w:tc>
        <w:tc>
          <w:tcPr>
            <w:tcW w:w="1063" w:type="dxa"/>
            <w:vAlign w:val="center"/>
          </w:tcPr>
          <w:p w14:paraId="6E0FEAF5"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14.10</w:t>
            </w:r>
          </w:p>
        </w:tc>
      </w:tr>
      <w:tr w:rsidR="002A5E98" w:rsidRPr="00B616F0" w14:paraId="0DF12C6F" w14:textId="77777777" w:rsidTr="002A5E98">
        <w:trPr>
          <w:trHeight w:val="260"/>
        </w:trPr>
        <w:tc>
          <w:tcPr>
            <w:tcW w:w="562" w:type="dxa"/>
            <w:vAlign w:val="center"/>
          </w:tcPr>
          <w:p w14:paraId="19E0226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5</w:t>
            </w:r>
          </w:p>
        </w:tc>
        <w:tc>
          <w:tcPr>
            <w:tcW w:w="1449" w:type="dxa"/>
            <w:vAlign w:val="center"/>
          </w:tcPr>
          <w:p w14:paraId="46954C4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Acetone elution 5</w:t>
            </w:r>
          </w:p>
        </w:tc>
        <w:tc>
          <w:tcPr>
            <w:tcW w:w="1124" w:type="dxa"/>
            <w:vAlign w:val="center"/>
          </w:tcPr>
          <w:p w14:paraId="689CC8E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0.31</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±0.04</w:t>
            </w:r>
          </w:p>
        </w:tc>
        <w:tc>
          <w:tcPr>
            <w:tcW w:w="936" w:type="dxa"/>
            <w:vAlign w:val="center"/>
          </w:tcPr>
          <w:p w14:paraId="61D39F0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39.87</w:t>
            </w:r>
          </w:p>
        </w:tc>
        <w:tc>
          <w:tcPr>
            <w:tcW w:w="1127" w:type="dxa"/>
            <w:vAlign w:val="center"/>
          </w:tcPr>
          <w:p w14:paraId="0E88C55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1.35</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±0.04</w:t>
            </w:r>
          </w:p>
        </w:tc>
        <w:tc>
          <w:tcPr>
            <w:tcW w:w="961" w:type="dxa"/>
            <w:vAlign w:val="center"/>
          </w:tcPr>
          <w:p w14:paraId="30071609"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11.76</w:t>
            </w:r>
          </w:p>
        </w:tc>
        <w:tc>
          <w:tcPr>
            <w:tcW w:w="1011" w:type="dxa"/>
            <w:vAlign w:val="center"/>
          </w:tcPr>
          <w:p w14:paraId="1AE52E0A"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0.33</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±0.02</w:t>
            </w:r>
          </w:p>
        </w:tc>
        <w:tc>
          <w:tcPr>
            <w:tcW w:w="994" w:type="dxa"/>
            <w:vAlign w:val="center"/>
          </w:tcPr>
          <w:p w14:paraId="6523F625"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38.89</w:t>
            </w:r>
          </w:p>
        </w:tc>
        <w:tc>
          <w:tcPr>
            <w:tcW w:w="1045" w:type="dxa"/>
            <w:vAlign w:val="center"/>
          </w:tcPr>
          <w:p w14:paraId="2FA6D258"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1.36</w:t>
            </w:r>
            <w:r w:rsidRPr="00B616F0">
              <w:rPr>
                <w:rFonts w:ascii="Times New Roman" w:hAnsi="Times New Roman" w:cs="Times New Roman"/>
                <w:color w:val="000000"/>
                <w:sz w:val="16"/>
                <w:szCs w:val="16"/>
                <w:vertAlign w:val="superscript"/>
              </w:rPr>
              <w:t xml:space="preserve"> c</w:t>
            </w:r>
            <w:r w:rsidRPr="00B616F0">
              <w:rPr>
                <w:rFonts w:ascii="Times New Roman" w:hAnsi="Times New Roman" w:cs="Times New Roman"/>
                <w:color w:val="000000"/>
                <w:sz w:val="16"/>
                <w:szCs w:val="16"/>
              </w:rPr>
              <w:t xml:space="preserve"> ±0.03</w:t>
            </w:r>
          </w:p>
        </w:tc>
        <w:tc>
          <w:tcPr>
            <w:tcW w:w="1063" w:type="dxa"/>
            <w:vAlign w:val="center"/>
          </w:tcPr>
          <w:p w14:paraId="2DE038D6" w14:textId="77777777" w:rsidR="002A5E98" w:rsidRPr="00B616F0" w:rsidRDefault="002A5E98" w:rsidP="002A5E98">
            <w:pPr>
              <w:jc w:val="center"/>
              <w:rPr>
                <w:rFonts w:ascii="Times New Roman" w:hAnsi="Times New Roman" w:cs="Times New Roman"/>
                <w:color w:val="000000"/>
                <w:sz w:val="16"/>
                <w:szCs w:val="16"/>
              </w:rPr>
            </w:pPr>
            <w:r w:rsidRPr="00B616F0">
              <w:rPr>
                <w:rFonts w:ascii="Times New Roman" w:hAnsi="Times New Roman" w:cs="Times New Roman"/>
                <w:color w:val="000000"/>
                <w:sz w:val="16"/>
                <w:szCs w:val="16"/>
              </w:rPr>
              <w:t>12.82</w:t>
            </w:r>
          </w:p>
        </w:tc>
      </w:tr>
      <w:tr w:rsidR="002A5E98" w:rsidRPr="00B616F0" w14:paraId="1D75D706" w14:textId="77777777" w:rsidTr="002A5E98">
        <w:trPr>
          <w:trHeight w:val="260"/>
        </w:trPr>
        <w:tc>
          <w:tcPr>
            <w:tcW w:w="562" w:type="dxa"/>
            <w:vAlign w:val="center"/>
          </w:tcPr>
          <w:p w14:paraId="784244C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6</w:t>
            </w:r>
          </w:p>
        </w:tc>
        <w:tc>
          <w:tcPr>
            <w:tcW w:w="1449" w:type="dxa"/>
            <w:vAlign w:val="center"/>
          </w:tcPr>
          <w:p w14:paraId="2154CDA6"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Absolute Control</w:t>
            </w:r>
          </w:p>
        </w:tc>
        <w:tc>
          <w:tcPr>
            <w:tcW w:w="1124" w:type="dxa"/>
            <w:vAlign w:val="center"/>
          </w:tcPr>
          <w:p w14:paraId="4D6226DB"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0.46</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±0.02</w:t>
            </w:r>
          </w:p>
        </w:tc>
        <w:tc>
          <w:tcPr>
            <w:tcW w:w="936" w:type="dxa"/>
            <w:vAlign w:val="center"/>
          </w:tcPr>
          <w:p w14:paraId="4979795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54302FDB"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1.43</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±0.01</w:t>
            </w:r>
          </w:p>
        </w:tc>
        <w:tc>
          <w:tcPr>
            <w:tcW w:w="961" w:type="dxa"/>
            <w:vAlign w:val="center"/>
          </w:tcPr>
          <w:p w14:paraId="57A8C21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0029FA6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0.49</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±0.01</w:t>
            </w:r>
          </w:p>
        </w:tc>
        <w:tc>
          <w:tcPr>
            <w:tcW w:w="994" w:type="dxa"/>
            <w:vAlign w:val="center"/>
          </w:tcPr>
          <w:p w14:paraId="65779D9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38E5FD8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1.45</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±0.02</w:t>
            </w:r>
          </w:p>
        </w:tc>
        <w:tc>
          <w:tcPr>
            <w:tcW w:w="1063" w:type="dxa"/>
            <w:vAlign w:val="center"/>
          </w:tcPr>
          <w:p w14:paraId="6A3C117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7F5B2A96" w14:textId="77777777" w:rsidTr="002A5E98">
        <w:trPr>
          <w:trHeight w:val="260"/>
        </w:trPr>
        <w:tc>
          <w:tcPr>
            <w:tcW w:w="562" w:type="dxa"/>
            <w:vMerge w:val="restart"/>
            <w:vAlign w:val="center"/>
          </w:tcPr>
          <w:p w14:paraId="4CC6B2C8"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7DC585E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Control</w:t>
            </w:r>
          </w:p>
        </w:tc>
        <w:tc>
          <w:tcPr>
            <w:tcW w:w="1124" w:type="dxa"/>
            <w:vAlign w:val="center"/>
          </w:tcPr>
          <w:p w14:paraId="1DB0158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0.51</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±0.01</w:t>
            </w:r>
          </w:p>
        </w:tc>
        <w:tc>
          <w:tcPr>
            <w:tcW w:w="936" w:type="dxa"/>
            <w:vAlign w:val="center"/>
          </w:tcPr>
          <w:p w14:paraId="07362DD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44885BA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1.53</w:t>
            </w:r>
            <w:r w:rsidRPr="00B616F0">
              <w:rPr>
                <w:rFonts w:ascii="Times New Roman" w:hAnsi="Times New Roman" w:cs="Times New Roman"/>
                <w:color w:val="000000"/>
                <w:sz w:val="16"/>
                <w:szCs w:val="16"/>
                <w:vertAlign w:val="superscript"/>
              </w:rPr>
              <w:t xml:space="preserve"> e</w:t>
            </w:r>
            <w:r w:rsidRPr="00B616F0">
              <w:rPr>
                <w:rFonts w:ascii="Times New Roman" w:hAnsi="Times New Roman" w:cs="Times New Roman"/>
                <w:color w:val="000000"/>
                <w:sz w:val="16"/>
                <w:szCs w:val="16"/>
              </w:rPr>
              <w:t xml:space="preserve"> ±0.04</w:t>
            </w:r>
          </w:p>
        </w:tc>
        <w:tc>
          <w:tcPr>
            <w:tcW w:w="961" w:type="dxa"/>
            <w:vAlign w:val="center"/>
          </w:tcPr>
          <w:p w14:paraId="3E300BE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544468C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0.54</w:t>
            </w:r>
            <w:r w:rsidRPr="00B616F0">
              <w:rPr>
                <w:rFonts w:ascii="Times New Roman" w:hAnsi="Times New Roman" w:cs="Times New Roman"/>
                <w:color w:val="000000"/>
                <w:sz w:val="16"/>
                <w:szCs w:val="16"/>
                <w:vertAlign w:val="superscript"/>
              </w:rPr>
              <w:t xml:space="preserve"> d</w:t>
            </w:r>
            <w:r w:rsidRPr="00B616F0">
              <w:rPr>
                <w:rFonts w:ascii="Times New Roman" w:hAnsi="Times New Roman" w:cs="Times New Roman"/>
                <w:color w:val="000000"/>
                <w:sz w:val="16"/>
                <w:szCs w:val="16"/>
              </w:rPr>
              <w:t xml:space="preserve"> ±0.02</w:t>
            </w:r>
          </w:p>
        </w:tc>
        <w:tc>
          <w:tcPr>
            <w:tcW w:w="994" w:type="dxa"/>
            <w:vAlign w:val="center"/>
          </w:tcPr>
          <w:p w14:paraId="5F74F41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24C5B123"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color w:val="000000"/>
                <w:sz w:val="16"/>
                <w:szCs w:val="16"/>
              </w:rPr>
              <w:t>1.56</w:t>
            </w:r>
            <w:r w:rsidRPr="00B616F0">
              <w:rPr>
                <w:rFonts w:ascii="Times New Roman" w:hAnsi="Times New Roman" w:cs="Times New Roman"/>
                <w:color w:val="000000"/>
                <w:sz w:val="16"/>
                <w:szCs w:val="16"/>
                <w:vertAlign w:val="superscript"/>
              </w:rPr>
              <w:t xml:space="preserve"> e</w:t>
            </w:r>
            <w:r w:rsidRPr="00B616F0">
              <w:rPr>
                <w:rFonts w:ascii="Times New Roman" w:hAnsi="Times New Roman" w:cs="Times New Roman"/>
                <w:color w:val="000000"/>
                <w:sz w:val="16"/>
                <w:szCs w:val="16"/>
              </w:rPr>
              <w:t xml:space="preserve"> ±0.02</w:t>
            </w:r>
          </w:p>
        </w:tc>
        <w:tc>
          <w:tcPr>
            <w:tcW w:w="1063" w:type="dxa"/>
            <w:vAlign w:val="center"/>
          </w:tcPr>
          <w:p w14:paraId="4F2952D2"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54D2A1E7" w14:textId="77777777" w:rsidTr="002A5E98">
        <w:trPr>
          <w:trHeight w:val="139"/>
        </w:trPr>
        <w:tc>
          <w:tcPr>
            <w:tcW w:w="562" w:type="dxa"/>
            <w:vMerge/>
            <w:vAlign w:val="center"/>
          </w:tcPr>
          <w:p w14:paraId="677DB6B3"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5CD6D4C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S.E (d)</w:t>
            </w:r>
          </w:p>
        </w:tc>
        <w:tc>
          <w:tcPr>
            <w:tcW w:w="1124" w:type="dxa"/>
            <w:vAlign w:val="center"/>
          </w:tcPr>
          <w:p w14:paraId="38ACE74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936" w:type="dxa"/>
            <w:vAlign w:val="center"/>
          </w:tcPr>
          <w:p w14:paraId="5C3054B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452FFCB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961" w:type="dxa"/>
            <w:vAlign w:val="center"/>
          </w:tcPr>
          <w:p w14:paraId="5CFE4CA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22CF4C2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994" w:type="dxa"/>
            <w:vAlign w:val="center"/>
          </w:tcPr>
          <w:p w14:paraId="05AA4C5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713E7D7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0.01</w:t>
            </w:r>
          </w:p>
        </w:tc>
        <w:tc>
          <w:tcPr>
            <w:tcW w:w="1063" w:type="dxa"/>
            <w:vAlign w:val="center"/>
          </w:tcPr>
          <w:p w14:paraId="0560275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1D343795" w14:textId="77777777" w:rsidTr="002A5E98">
        <w:trPr>
          <w:trHeight w:val="139"/>
        </w:trPr>
        <w:tc>
          <w:tcPr>
            <w:tcW w:w="562" w:type="dxa"/>
            <w:vMerge/>
            <w:vAlign w:val="center"/>
          </w:tcPr>
          <w:p w14:paraId="2F99FE93"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41C81735"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F – test</w:t>
            </w:r>
          </w:p>
        </w:tc>
        <w:tc>
          <w:tcPr>
            <w:tcW w:w="1124" w:type="dxa"/>
            <w:vAlign w:val="center"/>
          </w:tcPr>
          <w:p w14:paraId="342F22D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936" w:type="dxa"/>
            <w:vAlign w:val="center"/>
          </w:tcPr>
          <w:p w14:paraId="0F599DF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7C0D646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961" w:type="dxa"/>
            <w:vAlign w:val="center"/>
          </w:tcPr>
          <w:p w14:paraId="28D2415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2521E380"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994" w:type="dxa"/>
            <w:vAlign w:val="center"/>
          </w:tcPr>
          <w:p w14:paraId="20217C1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3FA363D7"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63" w:type="dxa"/>
            <w:vAlign w:val="center"/>
          </w:tcPr>
          <w:p w14:paraId="7A39F9E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443AF91D" w14:textId="77777777" w:rsidTr="002A5E98">
        <w:trPr>
          <w:trHeight w:val="139"/>
        </w:trPr>
        <w:tc>
          <w:tcPr>
            <w:tcW w:w="562" w:type="dxa"/>
            <w:vMerge/>
            <w:vAlign w:val="center"/>
          </w:tcPr>
          <w:p w14:paraId="774518EE"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30DA5F7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C.D. (P=0.05)</w:t>
            </w:r>
          </w:p>
        </w:tc>
        <w:tc>
          <w:tcPr>
            <w:tcW w:w="1124" w:type="dxa"/>
            <w:vAlign w:val="center"/>
          </w:tcPr>
          <w:p w14:paraId="448C4AF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936" w:type="dxa"/>
            <w:vAlign w:val="center"/>
          </w:tcPr>
          <w:p w14:paraId="5525BD0D"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23D2803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961" w:type="dxa"/>
            <w:vAlign w:val="center"/>
          </w:tcPr>
          <w:p w14:paraId="5D8D149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085CE76A"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994" w:type="dxa"/>
            <w:vAlign w:val="center"/>
          </w:tcPr>
          <w:p w14:paraId="6F26843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33AAAFA9"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0.02</w:t>
            </w:r>
          </w:p>
        </w:tc>
        <w:tc>
          <w:tcPr>
            <w:tcW w:w="1063" w:type="dxa"/>
            <w:vAlign w:val="center"/>
          </w:tcPr>
          <w:p w14:paraId="3621A81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r w:rsidR="002A5E98" w:rsidRPr="00B616F0" w14:paraId="6E9FF7E2" w14:textId="77777777" w:rsidTr="002A5E98">
        <w:trPr>
          <w:trHeight w:val="139"/>
        </w:trPr>
        <w:tc>
          <w:tcPr>
            <w:tcW w:w="562" w:type="dxa"/>
            <w:vMerge/>
            <w:vAlign w:val="center"/>
          </w:tcPr>
          <w:p w14:paraId="25739731" w14:textId="77777777" w:rsidR="002A5E98" w:rsidRPr="00B616F0" w:rsidRDefault="002A5E98" w:rsidP="002A5E98">
            <w:pPr>
              <w:jc w:val="center"/>
              <w:rPr>
                <w:rFonts w:ascii="Times New Roman" w:hAnsi="Times New Roman" w:cs="Times New Roman"/>
                <w:sz w:val="16"/>
                <w:szCs w:val="16"/>
              </w:rPr>
            </w:pPr>
          </w:p>
        </w:tc>
        <w:tc>
          <w:tcPr>
            <w:tcW w:w="1449" w:type="dxa"/>
            <w:vAlign w:val="center"/>
          </w:tcPr>
          <w:p w14:paraId="5E7BFB7B"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C.V.</w:t>
            </w:r>
          </w:p>
        </w:tc>
        <w:tc>
          <w:tcPr>
            <w:tcW w:w="1124" w:type="dxa"/>
            <w:vAlign w:val="center"/>
          </w:tcPr>
          <w:p w14:paraId="556B7EDD"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3.17</w:t>
            </w:r>
          </w:p>
        </w:tc>
        <w:tc>
          <w:tcPr>
            <w:tcW w:w="936" w:type="dxa"/>
            <w:vAlign w:val="center"/>
          </w:tcPr>
          <w:p w14:paraId="17EED4AE"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127" w:type="dxa"/>
            <w:vAlign w:val="center"/>
          </w:tcPr>
          <w:p w14:paraId="4061DC5F"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17.45</w:t>
            </w:r>
          </w:p>
        </w:tc>
        <w:tc>
          <w:tcPr>
            <w:tcW w:w="961" w:type="dxa"/>
            <w:vAlign w:val="center"/>
          </w:tcPr>
          <w:p w14:paraId="054FF51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11" w:type="dxa"/>
            <w:vAlign w:val="center"/>
          </w:tcPr>
          <w:p w14:paraId="677A3F41"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2.92</w:t>
            </w:r>
          </w:p>
        </w:tc>
        <w:tc>
          <w:tcPr>
            <w:tcW w:w="994" w:type="dxa"/>
            <w:vAlign w:val="center"/>
          </w:tcPr>
          <w:p w14:paraId="57D9A0E4"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c>
          <w:tcPr>
            <w:tcW w:w="1045" w:type="dxa"/>
            <w:vAlign w:val="center"/>
          </w:tcPr>
          <w:p w14:paraId="52FE2378"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17.59</w:t>
            </w:r>
          </w:p>
        </w:tc>
        <w:tc>
          <w:tcPr>
            <w:tcW w:w="1063" w:type="dxa"/>
            <w:vAlign w:val="center"/>
          </w:tcPr>
          <w:p w14:paraId="7AA387DC" w14:textId="77777777" w:rsidR="002A5E98" w:rsidRPr="00B616F0" w:rsidRDefault="002A5E98" w:rsidP="002A5E98">
            <w:pPr>
              <w:jc w:val="center"/>
              <w:rPr>
                <w:rFonts w:ascii="Times New Roman" w:hAnsi="Times New Roman" w:cs="Times New Roman"/>
                <w:sz w:val="16"/>
                <w:szCs w:val="16"/>
              </w:rPr>
            </w:pPr>
            <w:r w:rsidRPr="00B616F0">
              <w:rPr>
                <w:rFonts w:ascii="Times New Roman" w:hAnsi="Times New Roman" w:cs="Times New Roman"/>
                <w:sz w:val="16"/>
                <w:szCs w:val="16"/>
              </w:rPr>
              <w:t>-</w:t>
            </w:r>
          </w:p>
        </w:tc>
      </w:tr>
    </w:tbl>
    <w:p w14:paraId="6A013B95" w14:textId="77777777" w:rsidR="009133A2" w:rsidRPr="00E32335" w:rsidRDefault="009133A2" w:rsidP="009133A2">
      <w:pPr>
        <w:tabs>
          <w:tab w:val="left" w:pos="-993"/>
        </w:tabs>
        <w:spacing w:line="240" w:lineRule="auto"/>
        <w:ind w:left="-142" w:right="-1180" w:hanging="993"/>
        <w:rPr>
          <w:rFonts w:ascii="Times New Roman" w:hAnsi="Times New Roman" w:cs="Times New Roman"/>
          <w:sz w:val="24"/>
          <w:szCs w:val="24"/>
        </w:rPr>
      </w:pPr>
      <w:r w:rsidRPr="00E32335">
        <w:rPr>
          <w:rFonts w:ascii="Times New Roman" w:hAnsi="Times New Roman" w:cs="Times New Roman"/>
          <w:sz w:val="24"/>
          <w:szCs w:val="24"/>
        </w:rPr>
        <w:t>In a column mean followed by the common letter are significantly different by DMRT (P=0.05) by one way ANOVA</w:t>
      </w:r>
    </w:p>
    <w:p w14:paraId="4C57A8A8" w14:textId="77777777" w:rsidR="009133A2" w:rsidRPr="00E32335" w:rsidRDefault="009133A2" w:rsidP="009133A2">
      <w:pPr>
        <w:tabs>
          <w:tab w:val="left" w:pos="-993"/>
        </w:tabs>
        <w:spacing w:line="240" w:lineRule="auto"/>
        <w:ind w:left="-142" w:right="-1180" w:hanging="993"/>
        <w:rPr>
          <w:rFonts w:ascii="Times New Roman" w:hAnsi="Times New Roman" w:cs="Times New Roman"/>
          <w:sz w:val="24"/>
          <w:szCs w:val="24"/>
        </w:rPr>
      </w:pPr>
      <w:r w:rsidRPr="00E32335">
        <w:rPr>
          <w:rFonts w:ascii="Times New Roman" w:hAnsi="Times New Roman" w:cs="Times New Roman"/>
          <w:sz w:val="24"/>
          <w:szCs w:val="24"/>
        </w:rPr>
        <w:t xml:space="preserve"> # - Mean of 3 replications        </w:t>
      </w:r>
      <w:r w:rsidRPr="00E32335">
        <w:rPr>
          <w:rFonts w:ascii="Times New Roman" w:hAnsi="Times New Roman" w:cs="Times New Roman"/>
          <w:color w:val="000000"/>
          <w:sz w:val="24"/>
          <w:szCs w:val="24"/>
        </w:rPr>
        <w:t>± - Standard error of difference</w:t>
      </w:r>
      <w:r w:rsidRPr="00E32335">
        <w:rPr>
          <w:rFonts w:ascii="Times New Roman" w:hAnsi="Times New Roman" w:cs="Times New Roman"/>
          <w:sz w:val="24"/>
          <w:szCs w:val="24"/>
        </w:rPr>
        <w:t xml:space="preserve">             **Significant at P=0.01</w:t>
      </w:r>
    </w:p>
    <w:p w14:paraId="48CFB8F4" w14:textId="77777777" w:rsidR="00B616F0" w:rsidRDefault="00B616F0" w:rsidP="0053232B">
      <w:pPr>
        <w:rPr>
          <w:rFonts w:ascii="Times New Roman" w:hAnsi="Times New Roman" w:cs="Times New Roman"/>
          <w:b/>
          <w:bCs/>
          <w:sz w:val="24"/>
          <w:szCs w:val="24"/>
        </w:rPr>
      </w:pPr>
    </w:p>
    <w:p w14:paraId="5D4B5281" w14:textId="2B326EC1" w:rsidR="0053232B" w:rsidRPr="00E32335" w:rsidRDefault="0053232B" w:rsidP="0053232B">
      <w:pPr>
        <w:rPr>
          <w:rFonts w:ascii="Times New Roman" w:hAnsi="Times New Roman" w:cs="Times New Roman"/>
          <w:b/>
          <w:bCs/>
          <w:sz w:val="24"/>
          <w:szCs w:val="24"/>
        </w:rPr>
      </w:pPr>
      <w:r w:rsidRPr="00E32335">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E32335">
        <w:rPr>
          <w:rFonts w:ascii="Times New Roman" w:hAnsi="Times New Roman" w:cs="Times New Roman"/>
          <w:b/>
          <w:bCs/>
          <w:sz w:val="24"/>
          <w:szCs w:val="24"/>
        </w:rPr>
        <w:t xml:space="preserve">. Qualitative and Quantitative Analysis of secondary metabolites of </w:t>
      </w:r>
      <w:proofErr w:type="gramStart"/>
      <w:r>
        <w:rPr>
          <w:rFonts w:ascii="Times New Roman" w:hAnsi="Times New Roman" w:cs="Times New Roman"/>
          <w:b/>
          <w:bCs/>
          <w:sz w:val="24"/>
          <w:szCs w:val="24"/>
        </w:rPr>
        <w:t xml:space="preserve">Acetone </w:t>
      </w:r>
      <w:r w:rsidRPr="00E32335">
        <w:rPr>
          <w:rFonts w:ascii="Times New Roman" w:hAnsi="Times New Roman" w:cs="Times New Roman"/>
          <w:b/>
          <w:bCs/>
          <w:sz w:val="24"/>
          <w:szCs w:val="24"/>
        </w:rPr>
        <w:t xml:space="preserve"> extract</w:t>
      </w:r>
      <w:proofErr w:type="gramEnd"/>
      <w:r w:rsidRPr="00E32335">
        <w:rPr>
          <w:rFonts w:ascii="Times New Roman" w:hAnsi="Times New Roman" w:cs="Times New Roman"/>
          <w:b/>
          <w:bCs/>
          <w:sz w:val="24"/>
          <w:szCs w:val="24"/>
        </w:rPr>
        <w:t xml:space="preserve"> of </w:t>
      </w:r>
      <w:r w:rsidRPr="00E32335">
        <w:rPr>
          <w:rFonts w:ascii="Times New Roman" w:hAnsi="Times New Roman" w:cs="Times New Roman"/>
          <w:b/>
          <w:bCs/>
          <w:i/>
          <w:iCs/>
          <w:sz w:val="24"/>
          <w:szCs w:val="24"/>
        </w:rPr>
        <w:t xml:space="preserve">A. </w:t>
      </w:r>
      <w:proofErr w:type="spellStart"/>
      <w:r w:rsidRPr="00E32335">
        <w:rPr>
          <w:rFonts w:ascii="Times New Roman" w:hAnsi="Times New Roman" w:cs="Times New Roman"/>
          <w:b/>
          <w:bCs/>
          <w:i/>
          <w:iCs/>
          <w:sz w:val="24"/>
          <w:szCs w:val="24"/>
        </w:rPr>
        <w:t>malabarica</w:t>
      </w:r>
      <w:proofErr w:type="spellEnd"/>
      <w:r w:rsidRPr="00E32335">
        <w:rPr>
          <w:rFonts w:ascii="Times New Roman" w:hAnsi="Times New Roman" w:cs="Times New Roman"/>
          <w:b/>
          <w:bCs/>
          <w:i/>
          <w:iCs/>
          <w:sz w:val="24"/>
          <w:szCs w:val="24"/>
        </w:rPr>
        <w:t xml:space="preserve"> </w:t>
      </w:r>
      <w:r w:rsidRPr="00E32335">
        <w:rPr>
          <w:rFonts w:ascii="Times New Roman" w:hAnsi="Times New Roman" w:cs="Times New Roman"/>
          <w:b/>
          <w:bCs/>
          <w:sz w:val="24"/>
          <w:szCs w:val="24"/>
        </w:rPr>
        <w:t xml:space="preserve">leaf </w:t>
      </w:r>
    </w:p>
    <w:tbl>
      <w:tblPr>
        <w:tblStyle w:val="TableGrid"/>
        <w:tblpPr w:leftFromText="180" w:rightFromText="180" w:vertAnchor="text" w:horzAnchor="margin" w:tblpXSpec="center" w:tblpY="177"/>
        <w:tblW w:w="8000" w:type="dxa"/>
        <w:tblLook w:val="04A0" w:firstRow="1" w:lastRow="0" w:firstColumn="1" w:lastColumn="0" w:noHBand="0" w:noVBand="1"/>
      </w:tblPr>
      <w:tblGrid>
        <w:gridCol w:w="1358"/>
        <w:gridCol w:w="2202"/>
        <w:gridCol w:w="2160"/>
        <w:gridCol w:w="2280"/>
      </w:tblGrid>
      <w:tr w:rsidR="0053232B" w:rsidRPr="00B17A35" w14:paraId="43BE38CD" w14:textId="77777777" w:rsidTr="00EC4DAA">
        <w:trPr>
          <w:trHeight w:val="461"/>
        </w:trPr>
        <w:tc>
          <w:tcPr>
            <w:tcW w:w="1358" w:type="dxa"/>
            <w:vAlign w:val="center"/>
          </w:tcPr>
          <w:p w14:paraId="2DA912EE" w14:textId="77777777" w:rsidR="0053232B" w:rsidRPr="00B17A35" w:rsidRDefault="0053232B" w:rsidP="00EC4DAA">
            <w:pPr>
              <w:jc w:val="center"/>
              <w:rPr>
                <w:rFonts w:ascii="Times New Roman" w:hAnsi="Times New Roman" w:cs="Times New Roman"/>
                <w:b/>
                <w:bCs/>
                <w:sz w:val="18"/>
                <w:szCs w:val="18"/>
              </w:rPr>
            </w:pPr>
            <w:proofErr w:type="spellStart"/>
            <w:r w:rsidRPr="00B17A35">
              <w:rPr>
                <w:rFonts w:ascii="Times New Roman" w:hAnsi="Times New Roman" w:cs="Times New Roman"/>
                <w:b/>
                <w:bCs/>
                <w:sz w:val="18"/>
                <w:szCs w:val="18"/>
              </w:rPr>
              <w:t>SI.No</w:t>
            </w:r>
            <w:proofErr w:type="spellEnd"/>
            <w:r w:rsidRPr="00B17A35">
              <w:rPr>
                <w:rFonts w:ascii="Times New Roman" w:hAnsi="Times New Roman" w:cs="Times New Roman"/>
                <w:b/>
                <w:bCs/>
                <w:sz w:val="18"/>
                <w:szCs w:val="18"/>
              </w:rPr>
              <w:t>.</w:t>
            </w:r>
          </w:p>
        </w:tc>
        <w:tc>
          <w:tcPr>
            <w:tcW w:w="2202" w:type="dxa"/>
            <w:vAlign w:val="center"/>
          </w:tcPr>
          <w:p w14:paraId="4A47F5CC" w14:textId="77777777" w:rsidR="0053232B" w:rsidRPr="00B17A35" w:rsidRDefault="0053232B" w:rsidP="00EC4DAA">
            <w:pPr>
              <w:jc w:val="center"/>
              <w:rPr>
                <w:rFonts w:ascii="Times New Roman" w:hAnsi="Times New Roman" w:cs="Times New Roman"/>
                <w:b/>
                <w:bCs/>
                <w:sz w:val="18"/>
                <w:szCs w:val="18"/>
              </w:rPr>
            </w:pPr>
            <w:r w:rsidRPr="00B17A35">
              <w:rPr>
                <w:rFonts w:ascii="Times New Roman" w:hAnsi="Times New Roman" w:cs="Times New Roman"/>
                <w:b/>
                <w:bCs/>
                <w:sz w:val="18"/>
                <w:szCs w:val="18"/>
              </w:rPr>
              <w:t>Secondary metabolites</w:t>
            </w:r>
          </w:p>
        </w:tc>
        <w:tc>
          <w:tcPr>
            <w:tcW w:w="2160" w:type="dxa"/>
            <w:vAlign w:val="center"/>
          </w:tcPr>
          <w:p w14:paraId="45AD7BEF" w14:textId="77777777" w:rsidR="0053232B" w:rsidRPr="00B17A35" w:rsidRDefault="0053232B" w:rsidP="00EC4DAA">
            <w:pPr>
              <w:jc w:val="center"/>
              <w:rPr>
                <w:rFonts w:ascii="Times New Roman" w:hAnsi="Times New Roman" w:cs="Times New Roman"/>
                <w:b/>
                <w:bCs/>
                <w:sz w:val="18"/>
                <w:szCs w:val="18"/>
              </w:rPr>
            </w:pPr>
            <w:r w:rsidRPr="00B17A35">
              <w:rPr>
                <w:rFonts w:ascii="Times New Roman" w:hAnsi="Times New Roman" w:cs="Times New Roman"/>
                <w:b/>
                <w:bCs/>
                <w:sz w:val="18"/>
                <w:szCs w:val="18"/>
              </w:rPr>
              <w:t xml:space="preserve">Qualitative test </w:t>
            </w:r>
          </w:p>
        </w:tc>
        <w:tc>
          <w:tcPr>
            <w:tcW w:w="2280" w:type="dxa"/>
            <w:vAlign w:val="center"/>
          </w:tcPr>
          <w:p w14:paraId="2B785E16" w14:textId="6E7204C7" w:rsidR="0053232B" w:rsidRPr="00B17A35" w:rsidRDefault="0053232B" w:rsidP="00EC4DAA">
            <w:pPr>
              <w:jc w:val="center"/>
              <w:rPr>
                <w:rFonts w:ascii="Times New Roman" w:hAnsi="Times New Roman" w:cs="Times New Roman"/>
                <w:b/>
                <w:bCs/>
                <w:sz w:val="18"/>
                <w:szCs w:val="18"/>
              </w:rPr>
            </w:pPr>
            <w:r>
              <w:rPr>
                <w:rFonts w:ascii="Times New Roman" w:hAnsi="Times New Roman" w:cs="Times New Roman"/>
                <w:b/>
                <w:bCs/>
                <w:sz w:val="18"/>
                <w:szCs w:val="18"/>
              </w:rPr>
              <w:t>Quantitative test</w:t>
            </w:r>
            <w:r w:rsidRPr="00B17A35">
              <w:rPr>
                <w:rFonts w:ascii="Times New Roman" w:hAnsi="Times New Roman" w:cs="Times New Roman"/>
                <w:b/>
                <w:bCs/>
                <w:sz w:val="18"/>
                <w:szCs w:val="18"/>
              </w:rPr>
              <w:t xml:space="preserve"> #</w:t>
            </w:r>
          </w:p>
        </w:tc>
      </w:tr>
      <w:tr w:rsidR="0053232B" w:rsidRPr="00B17A35" w14:paraId="0CCE9CDB" w14:textId="77777777" w:rsidTr="00EC4DAA">
        <w:trPr>
          <w:trHeight w:val="461"/>
        </w:trPr>
        <w:tc>
          <w:tcPr>
            <w:tcW w:w="1358" w:type="dxa"/>
            <w:vAlign w:val="center"/>
          </w:tcPr>
          <w:p w14:paraId="7395DCE6"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1</w:t>
            </w:r>
          </w:p>
        </w:tc>
        <w:tc>
          <w:tcPr>
            <w:tcW w:w="2202" w:type="dxa"/>
            <w:vAlign w:val="center"/>
          </w:tcPr>
          <w:p w14:paraId="574847E2" w14:textId="77777777" w:rsidR="0053232B" w:rsidRPr="00B17A35" w:rsidRDefault="0053232B" w:rsidP="00EC4DAA">
            <w:pPr>
              <w:jc w:val="center"/>
              <w:rPr>
                <w:rFonts w:ascii="Times New Roman" w:hAnsi="Times New Roman" w:cs="Times New Roman"/>
                <w:sz w:val="18"/>
                <w:szCs w:val="18"/>
              </w:rPr>
            </w:pPr>
            <w:proofErr w:type="spellStart"/>
            <w:r w:rsidRPr="00B17A35">
              <w:rPr>
                <w:rFonts w:ascii="Times New Roman" w:hAnsi="Times New Roman" w:cs="Times New Roman"/>
                <w:sz w:val="18"/>
                <w:szCs w:val="18"/>
              </w:rPr>
              <w:t>Flavanoids</w:t>
            </w:r>
            <w:proofErr w:type="spellEnd"/>
          </w:p>
        </w:tc>
        <w:tc>
          <w:tcPr>
            <w:tcW w:w="2160" w:type="dxa"/>
            <w:vAlign w:val="center"/>
          </w:tcPr>
          <w:p w14:paraId="0AFA8B56"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48C01ABD"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r>
      <w:tr w:rsidR="0053232B" w:rsidRPr="00B17A35" w14:paraId="65875B74" w14:textId="77777777" w:rsidTr="00EC4DAA">
        <w:trPr>
          <w:trHeight w:val="461"/>
        </w:trPr>
        <w:tc>
          <w:tcPr>
            <w:tcW w:w="1358" w:type="dxa"/>
            <w:vAlign w:val="center"/>
          </w:tcPr>
          <w:p w14:paraId="6D642904"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2</w:t>
            </w:r>
          </w:p>
        </w:tc>
        <w:tc>
          <w:tcPr>
            <w:tcW w:w="2202" w:type="dxa"/>
            <w:vAlign w:val="center"/>
          </w:tcPr>
          <w:p w14:paraId="368665C8"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Phenols</w:t>
            </w:r>
          </w:p>
        </w:tc>
        <w:tc>
          <w:tcPr>
            <w:tcW w:w="2160" w:type="dxa"/>
            <w:vAlign w:val="center"/>
          </w:tcPr>
          <w:p w14:paraId="5CFB6FB6" w14:textId="3E133A10" w:rsidR="0053232B" w:rsidRPr="00B17A35" w:rsidRDefault="0053232B" w:rsidP="00EC4DAA">
            <w:pPr>
              <w:jc w:val="center"/>
              <w:rPr>
                <w:rFonts w:ascii="Times New Roman" w:hAnsi="Times New Roman" w:cs="Times New Roman"/>
                <w:sz w:val="18"/>
                <w:szCs w:val="18"/>
              </w:rPr>
            </w:pPr>
            <w:r>
              <w:rPr>
                <w:rFonts w:ascii="Times New Roman" w:hAnsi="Times New Roman" w:cs="Times New Roman"/>
                <w:sz w:val="18"/>
                <w:szCs w:val="18"/>
              </w:rPr>
              <w:t>-</w:t>
            </w:r>
          </w:p>
        </w:tc>
        <w:tc>
          <w:tcPr>
            <w:tcW w:w="2280" w:type="dxa"/>
            <w:vAlign w:val="center"/>
          </w:tcPr>
          <w:p w14:paraId="34F992F4" w14:textId="699AD254" w:rsidR="0053232B" w:rsidRPr="00B17A35" w:rsidRDefault="0053232B" w:rsidP="00EC4DAA">
            <w:pPr>
              <w:jc w:val="center"/>
              <w:rPr>
                <w:rFonts w:ascii="Times New Roman" w:hAnsi="Times New Roman" w:cs="Times New Roman"/>
                <w:sz w:val="18"/>
                <w:szCs w:val="18"/>
              </w:rPr>
            </w:pPr>
            <w:r>
              <w:rPr>
                <w:rFonts w:ascii="Times New Roman" w:hAnsi="Times New Roman" w:cs="Times New Roman"/>
                <w:sz w:val="18"/>
                <w:szCs w:val="18"/>
              </w:rPr>
              <w:t>-</w:t>
            </w:r>
          </w:p>
        </w:tc>
      </w:tr>
      <w:tr w:rsidR="0053232B" w:rsidRPr="00B17A35" w14:paraId="468193DE" w14:textId="77777777" w:rsidTr="00EC4DAA">
        <w:trPr>
          <w:trHeight w:val="461"/>
        </w:trPr>
        <w:tc>
          <w:tcPr>
            <w:tcW w:w="1358" w:type="dxa"/>
            <w:vAlign w:val="center"/>
          </w:tcPr>
          <w:p w14:paraId="14CC4F8E"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3</w:t>
            </w:r>
          </w:p>
        </w:tc>
        <w:tc>
          <w:tcPr>
            <w:tcW w:w="2202" w:type="dxa"/>
            <w:vAlign w:val="center"/>
          </w:tcPr>
          <w:p w14:paraId="7D14A8F7"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Saponins</w:t>
            </w:r>
          </w:p>
        </w:tc>
        <w:tc>
          <w:tcPr>
            <w:tcW w:w="2160" w:type="dxa"/>
            <w:vAlign w:val="center"/>
          </w:tcPr>
          <w:p w14:paraId="1CA2F648"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32CEE706" w14:textId="7F28F3C7" w:rsidR="0053232B" w:rsidRPr="0053232B" w:rsidRDefault="0053232B" w:rsidP="0053232B">
            <w:pPr>
              <w:jc w:val="center"/>
              <w:rPr>
                <w:rFonts w:ascii="Times New Roman" w:hAnsi="Times New Roman" w:cs="Times New Roman"/>
                <w:sz w:val="18"/>
                <w:szCs w:val="18"/>
              </w:rPr>
            </w:pPr>
            <w:r w:rsidRPr="0053232B">
              <w:rPr>
                <w:rFonts w:ascii="Times New Roman" w:hAnsi="Times New Roman" w:cs="Times New Roman"/>
                <w:sz w:val="18"/>
                <w:szCs w:val="18"/>
              </w:rPr>
              <w:t>1.11±0.09</w:t>
            </w:r>
          </w:p>
        </w:tc>
      </w:tr>
      <w:tr w:rsidR="0053232B" w:rsidRPr="00B17A35" w14:paraId="7BF6328A" w14:textId="77777777" w:rsidTr="00EC4DAA">
        <w:trPr>
          <w:trHeight w:val="461"/>
        </w:trPr>
        <w:tc>
          <w:tcPr>
            <w:tcW w:w="1358" w:type="dxa"/>
            <w:vAlign w:val="center"/>
          </w:tcPr>
          <w:p w14:paraId="74127872"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4</w:t>
            </w:r>
          </w:p>
        </w:tc>
        <w:tc>
          <w:tcPr>
            <w:tcW w:w="2202" w:type="dxa"/>
            <w:vAlign w:val="center"/>
          </w:tcPr>
          <w:p w14:paraId="03A3B497"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Tannins</w:t>
            </w:r>
          </w:p>
        </w:tc>
        <w:tc>
          <w:tcPr>
            <w:tcW w:w="2160" w:type="dxa"/>
            <w:vAlign w:val="center"/>
          </w:tcPr>
          <w:p w14:paraId="3A53AC0B" w14:textId="77777777" w:rsidR="0053232B" w:rsidRPr="00B17A35" w:rsidRDefault="0053232B" w:rsidP="0053232B">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36FBFBC3" w14:textId="345C6F67" w:rsidR="0053232B" w:rsidRPr="0053232B" w:rsidRDefault="0053232B" w:rsidP="0053232B">
            <w:pPr>
              <w:jc w:val="center"/>
              <w:rPr>
                <w:rFonts w:ascii="Times New Roman" w:hAnsi="Times New Roman" w:cs="Times New Roman"/>
                <w:sz w:val="18"/>
                <w:szCs w:val="18"/>
              </w:rPr>
            </w:pPr>
            <w:r w:rsidRPr="0053232B">
              <w:rPr>
                <w:rFonts w:ascii="Times New Roman" w:hAnsi="Times New Roman" w:cs="Times New Roman"/>
                <w:sz w:val="18"/>
                <w:szCs w:val="18"/>
              </w:rPr>
              <w:t>1.32±0.12</w:t>
            </w:r>
          </w:p>
        </w:tc>
      </w:tr>
      <w:tr w:rsidR="0053232B" w:rsidRPr="00B17A35" w14:paraId="2A25BFFE" w14:textId="77777777" w:rsidTr="00EC4DAA">
        <w:trPr>
          <w:trHeight w:val="461"/>
        </w:trPr>
        <w:tc>
          <w:tcPr>
            <w:tcW w:w="1358" w:type="dxa"/>
            <w:vAlign w:val="center"/>
          </w:tcPr>
          <w:p w14:paraId="2EFDDC02"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5</w:t>
            </w:r>
          </w:p>
        </w:tc>
        <w:tc>
          <w:tcPr>
            <w:tcW w:w="2202" w:type="dxa"/>
            <w:vAlign w:val="center"/>
          </w:tcPr>
          <w:p w14:paraId="5BEE0693"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Terpenoids</w:t>
            </w:r>
          </w:p>
        </w:tc>
        <w:tc>
          <w:tcPr>
            <w:tcW w:w="2160" w:type="dxa"/>
            <w:vAlign w:val="center"/>
          </w:tcPr>
          <w:p w14:paraId="557F2B0A"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c>
          <w:tcPr>
            <w:tcW w:w="2280" w:type="dxa"/>
            <w:vAlign w:val="center"/>
          </w:tcPr>
          <w:p w14:paraId="0AA2FF38" w14:textId="77777777" w:rsidR="0053232B" w:rsidRPr="00B17A35" w:rsidRDefault="0053232B" w:rsidP="00EC4DAA">
            <w:pPr>
              <w:jc w:val="center"/>
              <w:rPr>
                <w:rFonts w:ascii="Times New Roman" w:hAnsi="Times New Roman" w:cs="Times New Roman"/>
                <w:sz w:val="18"/>
                <w:szCs w:val="18"/>
              </w:rPr>
            </w:pPr>
            <w:r w:rsidRPr="00B17A35">
              <w:rPr>
                <w:rFonts w:ascii="Times New Roman" w:hAnsi="Times New Roman" w:cs="Times New Roman"/>
                <w:sz w:val="18"/>
                <w:szCs w:val="18"/>
              </w:rPr>
              <w:t>-</w:t>
            </w:r>
          </w:p>
        </w:tc>
      </w:tr>
    </w:tbl>
    <w:p w14:paraId="7E09D035" w14:textId="77777777" w:rsidR="0053232B" w:rsidRPr="00E32335" w:rsidRDefault="0053232B" w:rsidP="0053232B">
      <w:pPr>
        <w:rPr>
          <w:rFonts w:ascii="Times New Roman" w:hAnsi="Times New Roman" w:cs="Times New Roman"/>
          <w:sz w:val="24"/>
          <w:szCs w:val="24"/>
        </w:rPr>
      </w:pPr>
      <w:r w:rsidRPr="00E32335">
        <w:rPr>
          <w:rFonts w:ascii="Times New Roman" w:hAnsi="Times New Roman" w:cs="Times New Roman"/>
          <w:sz w:val="24"/>
          <w:szCs w:val="24"/>
        </w:rPr>
        <w:t xml:space="preserve">+ Presence     </w:t>
      </w:r>
      <w:proofErr w:type="gramStart"/>
      <w:r w:rsidRPr="00E32335">
        <w:rPr>
          <w:rFonts w:ascii="Times New Roman" w:hAnsi="Times New Roman" w:cs="Times New Roman"/>
          <w:sz w:val="24"/>
          <w:szCs w:val="24"/>
        </w:rPr>
        <w:t>-  absence</w:t>
      </w:r>
      <w:proofErr w:type="gramEnd"/>
      <w:r w:rsidRPr="00E32335">
        <w:rPr>
          <w:rFonts w:ascii="Times New Roman" w:hAnsi="Times New Roman" w:cs="Times New Roman"/>
          <w:sz w:val="24"/>
          <w:szCs w:val="24"/>
        </w:rPr>
        <w:t xml:space="preserve">     # - Mean of 3 replications (mg/g)  ± Standard error difference</w:t>
      </w:r>
    </w:p>
    <w:p w14:paraId="61B96940" w14:textId="349565A2" w:rsidR="001855F0" w:rsidRPr="00E32335" w:rsidRDefault="004B17FC" w:rsidP="004B17FC">
      <w:pPr>
        <w:spacing w:line="240" w:lineRule="auto"/>
        <w:jc w:val="center"/>
        <w:rPr>
          <w:rFonts w:ascii="Times New Roman" w:hAnsi="Times New Roman" w:cs="Times New Roman"/>
          <w:b/>
          <w:bCs/>
          <w:sz w:val="24"/>
          <w:szCs w:val="24"/>
        </w:rPr>
      </w:pPr>
      <w:r>
        <w:rPr>
          <w:noProof/>
        </w:rPr>
        <w:lastRenderedPageBreak/>
        <w:drawing>
          <wp:inline distT="0" distB="0" distL="0" distR="0" wp14:anchorId="17642C93" wp14:editId="51B8B2B0">
            <wp:extent cx="4181475" cy="3191689"/>
            <wp:effectExtent l="0" t="0" r="0" b="8890"/>
            <wp:docPr id="2047532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53296" name=""/>
                    <pic:cNvPicPr/>
                  </pic:nvPicPr>
                  <pic:blipFill rotWithShape="1">
                    <a:blip r:embed="rId7">
                      <a:extLst>
                        <a:ext uri="{96DAC541-7B7A-43D3-8B79-37D633B846F1}">
                          <asvg:svgBlip xmlns:asvg="http://schemas.microsoft.com/office/drawing/2016/SVG/main" r:embed="rId8"/>
                        </a:ext>
                      </a:extLst>
                    </a:blip>
                    <a:srcRect t="33562"/>
                    <a:stretch/>
                  </pic:blipFill>
                  <pic:spPr bwMode="auto">
                    <a:xfrm>
                      <a:off x="0" y="0"/>
                      <a:ext cx="4186754" cy="3195718"/>
                    </a:xfrm>
                    <a:prstGeom prst="rect">
                      <a:avLst/>
                    </a:prstGeom>
                    <a:ln>
                      <a:noFill/>
                    </a:ln>
                    <a:extLst>
                      <a:ext uri="{53640926-AAD7-44D8-BBD7-CCE9431645EC}">
                        <a14:shadowObscured xmlns:a14="http://schemas.microsoft.com/office/drawing/2010/main"/>
                      </a:ext>
                    </a:extLst>
                  </pic:spPr>
                </pic:pic>
              </a:graphicData>
            </a:graphic>
          </wp:inline>
        </w:drawing>
      </w:r>
    </w:p>
    <w:p w14:paraId="35ABE820" w14:textId="20EF117D" w:rsidR="004B17FC" w:rsidRPr="003F4B61" w:rsidRDefault="004B17FC" w:rsidP="004B17FC">
      <w:pPr>
        <w:jc w:val="center"/>
        <w:rPr>
          <w:rFonts w:ascii="Times New Roman" w:hAnsi="Times New Roman" w:cs="Times New Roman"/>
          <w:b/>
          <w:bCs/>
          <w:i/>
          <w:iCs/>
          <w:sz w:val="24"/>
          <w:szCs w:val="24"/>
        </w:rPr>
      </w:pPr>
      <w:r>
        <w:rPr>
          <w:rFonts w:ascii="Times New Roman" w:hAnsi="Times New Roman" w:cs="Times New Roman"/>
          <w:b/>
          <w:bCs/>
          <w:sz w:val="24"/>
          <w:szCs w:val="24"/>
        </w:rPr>
        <w:t xml:space="preserve">Fig 1. </w:t>
      </w:r>
      <w:r w:rsidRPr="003F4B61">
        <w:rPr>
          <w:rFonts w:ascii="Times New Roman" w:hAnsi="Times New Roman" w:cs="Times New Roman"/>
          <w:b/>
          <w:bCs/>
          <w:sz w:val="24"/>
          <w:szCs w:val="24"/>
        </w:rPr>
        <w:t xml:space="preserve">Effect of </w:t>
      </w:r>
      <w:r w:rsidR="009A77A5">
        <w:rPr>
          <w:rFonts w:ascii="Times New Roman" w:hAnsi="Times New Roman" w:cs="Times New Roman"/>
          <w:b/>
          <w:bCs/>
          <w:sz w:val="24"/>
          <w:szCs w:val="24"/>
        </w:rPr>
        <w:t>A</w:t>
      </w:r>
      <w:r w:rsidRPr="003F4B61">
        <w:rPr>
          <w:rFonts w:ascii="Times New Roman" w:hAnsi="Times New Roman" w:cs="Times New Roman"/>
          <w:b/>
          <w:bCs/>
          <w:sz w:val="24"/>
          <w:szCs w:val="24"/>
        </w:rPr>
        <w:t xml:space="preserve">cetone extraction of </w:t>
      </w:r>
      <w:r w:rsidRPr="003F4B61">
        <w:rPr>
          <w:rFonts w:ascii="Times New Roman" w:hAnsi="Times New Roman" w:cs="Times New Roman"/>
          <w:b/>
          <w:bCs/>
          <w:i/>
          <w:iCs/>
          <w:sz w:val="24"/>
          <w:szCs w:val="24"/>
        </w:rPr>
        <w:t xml:space="preserve">A. </w:t>
      </w:r>
      <w:proofErr w:type="spellStart"/>
      <w:r w:rsidRPr="003F4B61">
        <w:rPr>
          <w:rFonts w:ascii="Times New Roman" w:hAnsi="Times New Roman" w:cs="Times New Roman"/>
          <w:b/>
          <w:bCs/>
          <w:i/>
          <w:iCs/>
          <w:sz w:val="24"/>
          <w:szCs w:val="24"/>
        </w:rPr>
        <w:t>malabarica</w:t>
      </w:r>
      <w:proofErr w:type="spellEnd"/>
      <w:r w:rsidRPr="003F4B61">
        <w:rPr>
          <w:rFonts w:ascii="Times New Roman" w:hAnsi="Times New Roman" w:cs="Times New Roman"/>
          <w:b/>
          <w:bCs/>
          <w:i/>
          <w:iCs/>
          <w:sz w:val="24"/>
          <w:szCs w:val="24"/>
        </w:rPr>
        <w:t xml:space="preserve"> </w:t>
      </w:r>
      <w:r w:rsidRPr="003F4B61">
        <w:rPr>
          <w:rFonts w:ascii="Times New Roman" w:hAnsi="Times New Roman" w:cs="Times New Roman"/>
          <w:b/>
          <w:bCs/>
          <w:sz w:val="24"/>
          <w:szCs w:val="24"/>
        </w:rPr>
        <w:t xml:space="preserve">leaf on </w:t>
      </w:r>
      <w:r w:rsidRPr="003F4B61">
        <w:rPr>
          <w:rFonts w:ascii="Times New Roman" w:hAnsi="Times New Roman" w:cs="Times New Roman"/>
          <w:b/>
          <w:bCs/>
          <w:i/>
          <w:iCs/>
          <w:sz w:val="24"/>
          <w:szCs w:val="24"/>
        </w:rPr>
        <w:t xml:space="preserve">S. </w:t>
      </w:r>
      <w:proofErr w:type="spellStart"/>
      <w:r w:rsidRPr="003F4B61">
        <w:rPr>
          <w:rFonts w:ascii="Times New Roman" w:hAnsi="Times New Roman" w:cs="Times New Roman"/>
          <w:b/>
          <w:bCs/>
          <w:i/>
          <w:iCs/>
          <w:sz w:val="24"/>
          <w:szCs w:val="24"/>
        </w:rPr>
        <w:t>litura</w:t>
      </w:r>
      <w:proofErr w:type="spellEnd"/>
      <w:r w:rsidRPr="003F4B61">
        <w:rPr>
          <w:rFonts w:ascii="Times New Roman" w:hAnsi="Times New Roman" w:cs="Times New Roman"/>
          <w:b/>
          <w:bCs/>
          <w:i/>
          <w:iCs/>
          <w:sz w:val="24"/>
          <w:szCs w:val="24"/>
        </w:rPr>
        <w:t xml:space="preserve"> </w:t>
      </w:r>
    </w:p>
    <w:p w14:paraId="1EF4D377" w14:textId="0F60E21A" w:rsidR="004B17FC" w:rsidRPr="003F4B61" w:rsidRDefault="004B17FC" w:rsidP="004B17FC">
      <w:pPr>
        <w:jc w:val="center"/>
        <w:rPr>
          <w:rFonts w:ascii="Times New Roman" w:hAnsi="Times New Roman" w:cs="Times New Roman"/>
          <w:b/>
          <w:bCs/>
          <w:sz w:val="24"/>
          <w:szCs w:val="24"/>
        </w:rPr>
      </w:pPr>
      <w:r w:rsidRPr="003F4B61">
        <w:rPr>
          <w:rFonts w:ascii="Times New Roman" w:hAnsi="Times New Roman" w:cs="Times New Roman"/>
          <w:b/>
          <w:bCs/>
          <w:sz w:val="24"/>
          <w:szCs w:val="24"/>
        </w:rPr>
        <w:t>(</w:t>
      </w:r>
      <w:r>
        <w:rPr>
          <w:rFonts w:ascii="Times New Roman" w:hAnsi="Times New Roman" w:cs="Times New Roman"/>
          <w:b/>
          <w:bCs/>
          <w:sz w:val="24"/>
          <w:szCs w:val="24"/>
        </w:rPr>
        <w:t>P</w:t>
      </w:r>
      <w:r w:rsidRPr="003F4B61">
        <w:rPr>
          <w:rFonts w:ascii="Times New Roman" w:hAnsi="Times New Roman" w:cs="Times New Roman"/>
          <w:b/>
          <w:bCs/>
          <w:sz w:val="24"/>
          <w:szCs w:val="24"/>
        </w:rPr>
        <w:t xml:space="preserve">oison food bioassay – </w:t>
      </w:r>
      <w:r>
        <w:rPr>
          <w:rFonts w:ascii="Times New Roman" w:hAnsi="Times New Roman" w:cs="Times New Roman"/>
          <w:b/>
          <w:bCs/>
          <w:sz w:val="24"/>
          <w:szCs w:val="24"/>
        </w:rPr>
        <w:t>P</w:t>
      </w:r>
      <w:r w:rsidRPr="003F4B61">
        <w:rPr>
          <w:rFonts w:ascii="Times New Roman" w:hAnsi="Times New Roman" w:cs="Times New Roman"/>
          <w:b/>
          <w:bCs/>
          <w:sz w:val="24"/>
          <w:szCs w:val="24"/>
        </w:rPr>
        <w:t xml:space="preserve">reliminary and </w:t>
      </w:r>
      <w:r>
        <w:rPr>
          <w:rFonts w:ascii="Times New Roman" w:hAnsi="Times New Roman" w:cs="Times New Roman"/>
          <w:b/>
          <w:bCs/>
          <w:sz w:val="24"/>
          <w:szCs w:val="24"/>
        </w:rPr>
        <w:t>Confirmatory</w:t>
      </w:r>
      <w:r w:rsidRPr="003F4B61">
        <w:rPr>
          <w:rFonts w:ascii="Times New Roman" w:hAnsi="Times New Roman" w:cs="Times New Roman"/>
          <w:b/>
          <w:bCs/>
          <w:sz w:val="24"/>
          <w:szCs w:val="24"/>
        </w:rPr>
        <w:t xml:space="preserve"> screenings)</w:t>
      </w:r>
    </w:p>
    <w:p w14:paraId="2107AE11" w14:textId="547D88AE" w:rsidR="001855F0" w:rsidRPr="00757B6F" w:rsidRDefault="009A77A5" w:rsidP="002A5E98">
      <w:pPr>
        <w:pStyle w:val="ListParagraph"/>
        <w:numPr>
          <w:ilvl w:val="0"/>
          <w:numId w:val="1"/>
        </w:numPr>
        <w:spacing w:line="360" w:lineRule="auto"/>
        <w:jc w:val="both"/>
        <w:rPr>
          <w:rFonts w:ascii="Times New Roman" w:hAnsi="Times New Roman" w:cs="Times New Roman"/>
          <w:b/>
          <w:bCs/>
          <w:sz w:val="24"/>
          <w:szCs w:val="24"/>
        </w:rPr>
      </w:pPr>
      <w:r w:rsidRPr="00757B6F">
        <w:rPr>
          <w:rFonts w:ascii="Times New Roman" w:hAnsi="Times New Roman" w:cs="Times New Roman"/>
          <w:b/>
          <w:bCs/>
          <w:sz w:val="24"/>
          <w:szCs w:val="24"/>
        </w:rPr>
        <w:t>Conclusion</w:t>
      </w:r>
    </w:p>
    <w:p w14:paraId="11188877" w14:textId="14FB226B" w:rsidR="00B55794" w:rsidRPr="00F607DD" w:rsidRDefault="00776662" w:rsidP="002A5E98">
      <w:pPr>
        <w:spacing w:line="360" w:lineRule="auto"/>
        <w:ind w:firstLine="720"/>
        <w:jc w:val="both"/>
        <w:rPr>
          <w:rFonts w:ascii="Times New Roman" w:hAnsi="Times New Roman" w:cs="Times New Roman"/>
          <w:sz w:val="24"/>
          <w:szCs w:val="24"/>
        </w:rPr>
      </w:pPr>
      <w:r w:rsidRPr="00E32335">
        <w:rPr>
          <w:rFonts w:ascii="Times New Roman" w:hAnsi="Times New Roman" w:cs="Times New Roman"/>
          <w:sz w:val="24"/>
          <w:szCs w:val="24"/>
        </w:rPr>
        <w:t xml:space="preserve">This study concludes that on five elution, </w:t>
      </w:r>
      <w:r>
        <w:rPr>
          <w:rFonts w:ascii="Times New Roman" w:hAnsi="Times New Roman" w:cs="Times New Roman"/>
          <w:sz w:val="24"/>
          <w:szCs w:val="24"/>
        </w:rPr>
        <w:t xml:space="preserve">Acetone </w:t>
      </w:r>
      <w:r w:rsidRPr="00E32335">
        <w:rPr>
          <w:rFonts w:ascii="Times New Roman" w:hAnsi="Times New Roman" w:cs="Times New Roman"/>
          <w:sz w:val="24"/>
          <w:szCs w:val="24"/>
        </w:rPr>
        <w:t xml:space="preserve">elution </w:t>
      </w:r>
      <w:r>
        <w:rPr>
          <w:rFonts w:ascii="Times New Roman" w:hAnsi="Times New Roman" w:cs="Times New Roman"/>
          <w:sz w:val="24"/>
          <w:szCs w:val="24"/>
        </w:rPr>
        <w:t>3</w:t>
      </w:r>
      <w:r w:rsidRPr="00E32335">
        <w:rPr>
          <w:rFonts w:ascii="Times New Roman" w:hAnsi="Times New Roman" w:cs="Times New Roman"/>
          <w:sz w:val="24"/>
          <w:szCs w:val="24"/>
        </w:rPr>
        <w:t xml:space="preserve"> shows highest per cent of </w:t>
      </w:r>
      <w:r>
        <w:rPr>
          <w:rFonts w:ascii="Times New Roman" w:hAnsi="Times New Roman" w:cs="Times New Roman"/>
          <w:sz w:val="24"/>
          <w:szCs w:val="24"/>
        </w:rPr>
        <w:t>pupal malformation of 55.56 and pupal mortality of 44.44. It also registered that in the same elution (acetone elution 3) the pupal weight and length is very lo</w:t>
      </w:r>
      <w:r w:rsidR="00B55794">
        <w:rPr>
          <w:rFonts w:ascii="Times New Roman" w:hAnsi="Times New Roman" w:cs="Times New Roman"/>
          <w:sz w:val="24"/>
          <w:szCs w:val="24"/>
        </w:rPr>
        <w:t xml:space="preserve">w. </w:t>
      </w:r>
      <w:r w:rsidR="00B55794" w:rsidRPr="00F607DD">
        <w:rPr>
          <w:rFonts w:ascii="Times New Roman" w:hAnsi="Times New Roman" w:cs="Times New Roman"/>
          <w:sz w:val="24"/>
          <w:szCs w:val="24"/>
        </w:rPr>
        <w:t>The lowest pupal weight of 0.</w:t>
      </w:r>
      <w:r w:rsidR="00B55794">
        <w:rPr>
          <w:rFonts w:ascii="Times New Roman" w:hAnsi="Times New Roman" w:cs="Times New Roman"/>
          <w:sz w:val="24"/>
          <w:szCs w:val="24"/>
        </w:rPr>
        <w:t>21</w:t>
      </w:r>
      <w:r w:rsidR="00B55794" w:rsidRPr="00F607DD">
        <w:rPr>
          <w:rFonts w:ascii="Times New Roman" w:hAnsi="Times New Roman" w:cs="Times New Roman"/>
          <w:sz w:val="24"/>
          <w:szCs w:val="24"/>
        </w:rPr>
        <w:t xml:space="preserve"> g and pupal length of</w:t>
      </w:r>
      <w:r w:rsidR="00B55794">
        <w:rPr>
          <w:rFonts w:ascii="Times New Roman" w:hAnsi="Times New Roman" w:cs="Times New Roman"/>
          <w:sz w:val="24"/>
          <w:szCs w:val="24"/>
        </w:rPr>
        <w:t xml:space="preserve"> </w:t>
      </w:r>
      <w:r w:rsidR="00B55794" w:rsidRPr="00F607DD">
        <w:rPr>
          <w:rFonts w:ascii="Times New Roman" w:hAnsi="Times New Roman" w:cs="Times New Roman"/>
          <w:sz w:val="24"/>
          <w:szCs w:val="24"/>
        </w:rPr>
        <w:t>1.</w:t>
      </w:r>
      <w:r w:rsidR="00B55794">
        <w:rPr>
          <w:rFonts w:ascii="Times New Roman" w:hAnsi="Times New Roman" w:cs="Times New Roman"/>
          <w:sz w:val="24"/>
          <w:szCs w:val="24"/>
        </w:rPr>
        <w:t>22</w:t>
      </w:r>
      <w:r w:rsidR="00B55794" w:rsidRPr="00F607DD">
        <w:rPr>
          <w:rFonts w:ascii="Times New Roman" w:hAnsi="Times New Roman" w:cs="Times New Roman"/>
          <w:sz w:val="24"/>
          <w:szCs w:val="24"/>
        </w:rPr>
        <w:t xml:space="preserve"> cm</w:t>
      </w:r>
      <w:r w:rsidR="00B55794">
        <w:rPr>
          <w:rFonts w:ascii="Times New Roman" w:hAnsi="Times New Roman" w:cs="Times New Roman"/>
          <w:sz w:val="24"/>
          <w:szCs w:val="24"/>
        </w:rPr>
        <w:t>.</w:t>
      </w:r>
      <w:r w:rsidR="00B55794">
        <w:rPr>
          <w:rFonts w:ascii="Times New Roman" w:hAnsi="Times New Roman" w:cs="Times New Roman"/>
          <w:bCs/>
          <w:sz w:val="24"/>
          <w:szCs w:val="24"/>
        </w:rPr>
        <w:t xml:space="preserve"> The </w:t>
      </w:r>
      <w:r w:rsidR="00B55794" w:rsidRPr="00E32335">
        <w:rPr>
          <w:rFonts w:ascii="Times New Roman" w:hAnsi="Times New Roman" w:cs="Times New Roman"/>
          <w:bCs/>
          <w:sz w:val="24"/>
          <w:szCs w:val="24"/>
        </w:rPr>
        <w:t>presence of secondary metabolites</w:t>
      </w:r>
      <w:r w:rsidR="00B55794" w:rsidRPr="00E47260">
        <w:rPr>
          <w:rFonts w:ascii="Times New Roman" w:hAnsi="Times New Roman" w:cs="Times New Roman"/>
          <w:bCs/>
          <w:sz w:val="24"/>
          <w:szCs w:val="24"/>
        </w:rPr>
        <w:t>,</w:t>
      </w:r>
      <w:r w:rsidR="00B55794">
        <w:rPr>
          <w:rFonts w:ascii="Times New Roman" w:hAnsi="Times New Roman" w:cs="Times New Roman"/>
          <w:bCs/>
          <w:sz w:val="24"/>
          <w:szCs w:val="24"/>
        </w:rPr>
        <w:t xml:space="preserve"> </w:t>
      </w:r>
      <w:r w:rsidR="00B55794" w:rsidRPr="00E32335">
        <w:rPr>
          <w:rFonts w:ascii="Times New Roman" w:hAnsi="Times New Roman" w:cs="Times New Roman"/>
          <w:bCs/>
          <w:sz w:val="24"/>
          <w:szCs w:val="24"/>
        </w:rPr>
        <w:t>tannin (</w:t>
      </w:r>
      <w:r w:rsidR="00B55794" w:rsidRPr="0053232B">
        <w:rPr>
          <w:rFonts w:ascii="Times New Roman" w:hAnsi="Times New Roman" w:cs="Times New Roman"/>
          <w:sz w:val="24"/>
          <w:szCs w:val="24"/>
        </w:rPr>
        <w:t>1.32±0.12</w:t>
      </w:r>
      <w:r w:rsidR="00B55794" w:rsidRPr="00E32335">
        <w:rPr>
          <w:rFonts w:ascii="Times New Roman" w:hAnsi="Times New Roman" w:cs="Times New Roman"/>
          <w:bCs/>
          <w:sz w:val="24"/>
          <w:szCs w:val="24"/>
        </w:rPr>
        <w:t>)</w:t>
      </w:r>
      <w:r w:rsidR="00B55794">
        <w:rPr>
          <w:rFonts w:ascii="Times New Roman" w:hAnsi="Times New Roman" w:cs="Times New Roman"/>
          <w:bCs/>
          <w:sz w:val="24"/>
          <w:szCs w:val="24"/>
        </w:rPr>
        <w:t xml:space="preserve"> </w:t>
      </w:r>
      <w:r w:rsidR="00B55794" w:rsidRPr="00E32335">
        <w:rPr>
          <w:rFonts w:ascii="Times New Roman" w:hAnsi="Times New Roman" w:cs="Times New Roman"/>
          <w:bCs/>
          <w:sz w:val="24"/>
          <w:szCs w:val="24"/>
        </w:rPr>
        <w:t>and saponins (</w:t>
      </w:r>
      <w:r w:rsidR="00B55794" w:rsidRPr="0053232B">
        <w:rPr>
          <w:rFonts w:ascii="Times New Roman" w:hAnsi="Times New Roman" w:cs="Times New Roman"/>
          <w:sz w:val="24"/>
          <w:szCs w:val="24"/>
        </w:rPr>
        <w:t>1.11±0.09</w:t>
      </w:r>
      <w:r w:rsidR="00B55794" w:rsidRPr="00E32335">
        <w:rPr>
          <w:rFonts w:ascii="Times New Roman" w:hAnsi="Times New Roman" w:cs="Times New Roman"/>
          <w:bCs/>
          <w:sz w:val="24"/>
          <w:szCs w:val="24"/>
        </w:rPr>
        <w:t xml:space="preserve">) were </w:t>
      </w:r>
      <w:r w:rsidR="00B55794">
        <w:rPr>
          <w:rFonts w:ascii="Times New Roman" w:hAnsi="Times New Roman" w:cs="Times New Roman"/>
          <w:bCs/>
          <w:sz w:val="24"/>
          <w:szCs w:val="24"/>
        </w:rPr>
        <w:t xml:space="preserve">also </w:t>
      </w:r>
      <w:r w:rsidR="00B55794" w:rsidRPr="00E32335">
        <w:rPr>
          <w:rFonts w:ascii="Times New Roman" w:hAnsi="Times New Roman" w:cs="Times New Roman"/>
          <w:bCs/>
          <w:sz w:val="24"/>
          <w:szCs w:val="24"/>
        </w:rPr>
        <w:t xml:space="preserve">observed in </w:t>
      </w:r>
      <w:r w:rsidR="00B55794">
        <w:rPr>
          <w:rFonts w:ascii="Times New Roman" w:hAnsi="Times New Roman" w:cs="Times New Roman"/>
          <w:bCs/>
          <w:sz w:val="24"/>
          <w:szCs w:val="24"/>
        </w:rPr>
        <w:t>acetone</w:t>
      </w:r>
      <w:r w:rsidR="00B55794" w:rsidRPr="00E32335">
        <w:rPr>
          <w:rFonts w:ascii="Times New Roman" w:hAnsi="Times New Roman" w:cs="Times New Roman"/>
          <w:bCs/>
          <w:sz w:val="24"/>
          <w:szCs w:val="24"/>
        </w:rPr>
        <w:t xml:space="preserve"> leaf extract. Flavonoids</w:t>
      </w:r>
      <w:r w:rsidR="00B55794">
        <w:rPr>
          <w:rFonts w:ascii="Times New Roman" w:hAnsi="Times New Roman" w:cs="Times New Roman"/>
          <w:bCs/>
          <w:sz w:val="24"/>
          <w:szCs w:val="24"/>
        </w:rPr>
        <w:t>, phenols</w:t>
      </w:r>
      <w:r w:rsidR="00B55794" w:rsidRPr="00E32335">
        <w:rPr>
          <w:rFonts w:ascii="Times New Roman" w:hAnsi="Times New Roman" w:cs="Times New Roman"/>
          <w:bCs/>
          <w:sz w:val="24"/>
          <w:szCs w:val="24"/>
        </w:rPr>
        <w:t xml:space="preserve"> and terpenoids were absent in </w:t>
      </w:r>
      <w:r w:rsidR="00B55794">
        <w:rPr>
          <w:rFonts w:ascii="Times New Roman" w:hAnsi="Times New Roman" w:cs="Times New Roman"/>
          <w:bCs/>
          <w:sz w:val="24"/>
          <w:szCs w:val="24"/>
        </w:rPr>
        <w:t>acetone leaf extract.</w:t>
      </w:r>
    </w:p>
    <w:p w14:paraId="33577869" w14:textId="716CAC99" w:rsidR="00B45288" w:rsidRDefault="00B45288" w:rsidP="002A5E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w:t>
      </w:r>
      <w:r w:rsidRPr="00C700ED">
        <w:rPr>
          <w:rFonts w:ascii="Times New Roman" w:hAnsi="Times New Roman" w:cs="Times New Roman"/>
          <w:b/>
          <w:bCs/>
          <w:sz w:val="24"/>
          <w:szCs w:val="24"/>
        </w:rPr>
        <w:t>claimer (Artificial Intelligence)</w:t>
      </w:r>
      <w:r>
        <w:rPr>
          <w:rFonts w:ascii="Times New Roman" w:hAnsi="Times New Roman" w:cs="Times New Roman"/>
          <w:b/>
          <w:bCs/>
          <w:sz w:val="24"/>
          <w:szCs w:val="24"/>
        </w:rPr>
        <w:t xml:space="preserve"> </w:t>
      </w:r>
    </w:p>
    <w:p w14:paraId="290EF9C6" w14:textId="184BE9DD" w:rsidR="00C700ED" w:rsidRPr="00C700ED" w:rsidRDefault="00C700ED" w:rsidP="002A5E98">
      <w:pPr>
        <w:spacing w:line="360" w:lineRule="auto"/>
        <w:jc w:val="both"/>
        <w:rPr>
          <w:rFonts w:ascii="Times New Roman" w:hAnsi="Times New Roman" w:cs="Times New Roman"/>
          <w:sz w:val="24"/>
          <w:szCs w:val="24"/>
        </w:rPr>
      </w:pPr>
      <w:r w:rsidRPr="00B45288">
        <w:rPr>
          <w:rFonts w:ascii="Times New Roman" w:hAnsi="Times New Roman" w:cs="Times New Roman"/>
          <w:sz w:val="24"/>
          <w:szCs w:val="24"/>
        </w:rPr>
        <w:t xml:space="preserve">Author(s) hereby declares that NO generative AI technologies such as Large Language Models </w:t>
      </w:r>
      <w:r w:rsidRPr="00C700ED">
        <w:rPr>
          <w:rFonts w:ascii="Times New Roman" w:hAnsi="Times New Roman" w:cs="Times New Roman"/>
          <w:sz w:val="24"/>
          <w:szCs w:val="24"/>
        </w:rPr>
        <w:t xml:space="preserve">(ChatGPT, COPILOT etc.)   and text-to-image generators have been used during the writing or editing of this manuscript. </w:t>
      </w:r>
    </w:p>
    <w:p w14:paraId="21613D96" w14:textId="6D8F5D01" w:rsidR="009A77A5" w:rsidRPr="00FA5C11" w:rsidRDefault="009A77A5" w:rsidP="002A5E98">
      <w:pPr>
        <w:spacing w:line="360" w:lineRule="auto"/>
        <w:jc w:val="both"/>
        <w:rPr>
          <w:rFonts w:ascii="Times New Roman" w:hAnsi="Times New Roman" w:cs="Times New Roman"/>
          <w:b/>
          <w:bCs/>
          <w:sz w:val="24"/>
          <w:szCs w:val="24"/>
        </w:rPr>
      </w:pPr>
      <w:r w:rsidRPr="00FA5C11">
        <w:rPr>
          <w:rFonts w:ascii="Times New Roman" w:hAnsi="Times New Roman" w:cs="Times New Roman"/>
          <w:b/>
          <w:bCs/>
          <w:sz w:val="24"/>
          <w:szCs w:val="24"/>
        </w:rPr>
        <w:t xml:space="preserve">References </w:t>
      </w:r>
    </w:p>
    <w:p w14:paraId="1A2CA69F" w14:textId="50ED6054" w:rsidR="00B55794" w:rsidRPr="00FA5C11" w:rsidRDefault="00B55794" w:rsidP="002A5E98">
      <w:pPr>
        <w:pStyle w:val="ListParagraph"/>
        <w:numPr>
          <w:ilvl w:val="0"/>
          <w:numId w:val="2"/>
        </w:numPr>
        <w:spacing w:after="299" w:line="360" w:lineRule="auto"/>
        <w:jc w:val="both"/>
        <w:rPr>
          <w:rFonts w:ascii="Times New Roman" w:hAnsi="Times New Roman" w:cs="Times New Roman"/>
          <w:sz w:val="24"/>
          <w:szCs w:val="24"/>
        </w:rPr>
      </w:pPr>
      <w:r w:rsidRPr="00FA5C11">
        <w:rPr>
          <w:rFonts w:ascii="Times New Roman" w:hAnsi="Times New Roman" w:cs="Times New Roman"/>
          <w:sz w:val="24"/>
          <w:szCs w:val="24"/>
        </w:rPr>
        <w:t xml:space="preserve">Garad GP, </w:t>
      </w:r>
      <w:proofErr w:type="spellStart"/>
      <w:r w:rsidRPr="00FA5C11">
        <w:rPr>
          <w:rFonts w:ascii="Times New Roman" w:hAnsi="Times New Roman" w:cs="Times New Roman"/>
          <w:sz w:val="24"/>
          <w:szCs w:val="24"/>
        </w:rPr>
        <w:t>Shivpuje</w:t>
      </w:r>
      <w:proofErr w:type="spellEnd"/>
      <w:r w:rsidR="00FA5C11" w:rsidRPr="00FA5C11">
        <w:rPr>
          <w:rFonts w:ascii="Times New Roman" w:hAnsi="Times New Roman" w:cs="Times New Roman"/>
          <w:sz w:val="24"/>
          <w:szCs w:val="24"/>
        </w:rPr>
        <w:t xml:space="preserve"> PR</w:t>
      </w:r>
      <w:r w:rsidRPr="00FA5C11">
        <w:rPr>
          <w:rFonts w:ascii="Times New Roman" w:hAnsi="Times New Roman" w:cs="Times New Roman"/>
          <w:sz w:val="24"/>
          <w:szCs w:val="24"/>
        </w:rPr>
        <w:t xml:space="preserve"> and </w:t>
      </w:r>
      <w:proofErr w:type="spellStart"/>
      <w:r w:rsidRPr="00FA5C11">
        <w:rPr>
          <w:rFonts w:ascii="Times New Roman" w:hAnsi="Times New Roman" w:cs="Times New Roman"/>
          <w:sz w:val="24"/>
          <w:szCs w:val="24"/>
        </w:rPr>
        <w:t>Bilapte</w:t>
      </w:r>
      <w:proofErr w:type="spellEnd"/>
      <w:r w:rsidR="00FA5C11" w:rsidRPr="00FA5C11">
        <w:rPr>
          <w:rFonts w:ascii="Times New Roman" w:hAnsi="Times New Roman" w:cs="Times New Roman"/>
          <w:sz w:val="24"/>
          <w:szCs w:val="24"/>
        </w:rPr>
        <w:t xml:space="preserve"> GG</w:t>
      </w:r>
      <w:r w:rsidRPr="00FA5C11">
        <w:rPr>
          <w:rFonts w:ascii="Times New Roman" w:hAnsi="Times New Roman" w:cs="Times New Roman"/>
          <w:sz w:val="24"/>
          <w:szCs w:val="24"/>
        </w:rPr>
        <w:t xml:space="preserve">. Life fecundity tables of </w:t>
      </w:r>
      <w:r w:rsidRPr="00FA5C11">
        <w:rPr>
          <w:rFonts w:ascii="Times New Roman" w:hAnsi="Times New Roman" w:cs="Times New Roman"/>
          <w:i/>
          <w:sz w:val="24"/>
          <w:szCs w:val="24"/>
        </w:rPr>
        <w:t xml:space="preserve">Spodoptera </w:t>
      </w:r>
      <w:proofErr w:type="spellStart"/>
      <w:proofErr w:type="gram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w:t>
      </w:r>
      <w:proofErr w:type="gramEnd"/>
      <w:r w:rsidRPr="00FA5C11">
        <w:rPr>
          <w:rFonts w:ascii="Times New Roman" w:hAnsi="Times New Roman" w:cs="Times New Roman"/>
          <w:sz w:val="24"/>
          <w:szCs w:val="24"/>
        </w:rPr>
        <w:t xml:space="preserve">Fab.) on different hosts. </w:t>
      </w:r>
      <w:r w:rsidRPr="00FA5C11">
        <w:rPr>
          <w:rFonts w:ascii="Times New Roman" w:hAnsi="Times New Roman" w:cs="Times New Roman"/>
          <w:i/>
          <w:sz w:val="24"/>
          <w:szCs w:val="24"/>
        </w:rPr>
        <w:t>Proceeding of Indian. Academy of Science,</w:t>
      </w:r>
      <w:r w:rsidRPr="00FA5C11">
        <w:rPr>
          <w:rFonts w:ascii="Times New Roman" w:hAnsi="Times New Roman" w:cs="Times New Roman"/>
          <w:sz w:val="24"/>
          <w:szCs w:val="24"/>
        </w:rPr>
        <w:t xml:space="preserve"> </w:t>
      </w:r>
      <w:r w:rsidR="00FA5C11" w:rsidRPr="00FA5C11">
        <w:rPr>
          <w:rFonts w:ascii="Times New Roman" w:hAnsi="Times New Roman" w:cs="Times New Roman"/>
          <w:sz w:val="24"/>
          <w:szCs w:val="24"/>
        </w:rPr>
        <w:t>1984;</w:t>
      </w:r>
      <w:r w:rsidR="00253047">
        <w:rPr>
          <w:rFonts w:ascii="Times New Roman" w:hAnsi="Times New Roman" w:cs="Times New Roman"/>
          <w:sz w:val="24"/>
          <w:szCs w:val="24"/>
        </w:rPr>
        <w:t xml:space="preserve"> </w:t>
      </w:r>
      <w:r w:rsidRPr="00FA5C11">
        <w:rPr>
          <w:rFonts w:ascii="Times New Roman" w:hAnsi="Times New Roman" w:cs="Times New Roman"/>
          <w:bCs/>
          <w:sz w:val="24"/>
          <w:szCs w:val="24"/>
        </w:rPr>
        <w:t>93</w:t>
      </w:r>
      <w:r w:rsidRPr="00FA5C11">
        <w:rPr>
          <w:rFonts w:ascii="Times New Roman" w:hAnsi="Times New Roman" w:cs="Times New Roman"/>
          <w:sz w:val="24"/>
          <w:szCs w:val="24"/>
        </w:rPr>
        <w:t xml:space="preserve">: 29-33. </w:t>
      </w:r>
    </w:p>
    <w:p w14:paraId="38621FB8" w14:textId="5A383AF2"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sz w:val="24"/>
          <w:szCs w:val="24"/>
        </w:rPr>
        <w:t>Mahmood</w:t>
      </w:r>
      <w:r w:rsidR="00FA5C11" w:rsidRPr="00FA5C11">
        <w:rPr>
          <w:rFonts w:ascii="Times New Roman" w:hAnsi="Times New Roman" w:cs="Times New Roman"/>
          <w:sz w:val="24"/>
          <w:szCs w:val="24"/>
        </w:rPr>
        <w:t xml:space="preserve"> </w:t>
      </w:r>
      <w:r w:rsidRPr="00FA5C11">
        <w:rPr>
          <w:rFonts w:ascii="Times New Roman" w:hAnsi="Times New Roman" w:cs="Times New Roman"/>
          <w:sz w:val="24"/>
          <w:szCs w:val="24"/>
        </w:rPr>
        <w:t xml:space="preserve">I, </w:t>
      </w:r>
      <w:proofErr w:type="spellStart"/>
      <w:r w:rsidRPr="00FA5C11">
        <w:rPr>
          <w:rFonts w:ascii="Times New Roman" w:hAnsi="Times New Roman" w:cs="Times New Roman"/>
          <w:sz w:val="24"/>
          <w:szCs w:val="24"/>
        </w:rPr>
        <w:t>Imadi</w:t>
      </w:r>
      <w:proofErr w:type="spellEnd"/>
      <w:r w:rsidR="00FA5C11" w:rsidRPr="00FA5C11">
        <w:rPr>
          <w:rFonts w:ascii="Times New Roman" w:hAnsi="Times New Roman" w:cs="Times New Roman"/>
          <w:sz w:val="24"/>
          <w:szCs w:val="24"/>
        </w:rPr>
        <w:t xml:space="preserve"> SR,</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Shazadi</w:t>
      </w:r>
      <w:proofErr w:type="spellEnd"/>
      <w:r w:rsidR="00FA5C11" w:rsidRPr="00FA5C11">
        <w:rPr>
          <w:rFonts w:ascii="Times New Roman" w:hAnsi="Times New Roman" w:cs="Times New Roman"/>
          <w:sz w:val="24"/>
          <w:szCs w:val="24"/>
        </w:rPr>
        <w:t xml:space="preserve"> K</w:t>
      </w:r>
      <w:r w:rsidRPr="00FA5C11">
        <w:rPr>
          <w:rFonts w:ascii="Times New Roman" w:hAnsi="Times New Roman" w:cs="Times New Roman"/>
          <w:sz w:val="24"/>
          <w:szCs w:val="24"/>
        </w:rPr>
        <w:t>, Gul</w:t>
      </w:r>
      <w:r w:rsidR="00FA5C11" w:rsidRPr="00FA5C11">
        <w:rPr>
          <w:rFonts w:ascii="Times New Roman" w:hAnsi="Times New Roman" w:cs="Times New Roman"/>
          <w:sz w:val="24"/>
          <w:szCs w:val="24"/>
        </w:rPr>
        <w:t xml:space="preserve"> A</w:t>
      </w:r>
      <w:r w:rsidRPr="00FA5C11">
        <w:rPr>
          <w:rFonts w:ascii="Times New Roman" w:hAnsi="Times New Roman" w:cs="Times New Roman"/>
          <w:sz w:val="24"/>
          <w:szCs w:val="24"/>
        </w:rPr>
        <w:t xml:space="preserve"> and Hakeem</w:t>
      </w:r>
      <w:r w:rsidR="00FA5C11" w:rsidRPr="00FA5C11">
        <w:rPr>
          <w:rFonts w:ascii="Times New Roman" w:hAnsi="Times New Roman" w:cs="Times New Roman"/>
          <w:sz w:val="24"/>
          <w:szCs w:val="24"/>
        </w:rPr>
        <w:t xml:space="preserve"> KR</w:t>
      </w:r>
      <w:r w:rsidRPr="00FA5C11">
        <w:rPr>
          <w:rFonts w:ascii="Times New Roman" w:hAnsi="Times New Roman" w:cs="Times New Roman"/>
          <w:sz w:val="24"/>
          <w:szCs w:val="24"/>
        </w:rPr>
        <w:t xml:space="preserve">. Effects of pesticides on environment. Plant, soil and microbes. </w:t>
      </w:r>
      <w:r w:rsidRPr="00FA5C11">
        <w:rPr>
          <w:rFonts w:ascii="Times New Roman" w:hAnsi="Times New Roman" w:cs="Times New Roman"/>
          <w:i/>
          <w:sz w:val="24"/>
          <w:szCs w:val="24"/>
        </w:rPr>
        <w:t>Implications in Crop Science</w:t>
      </w:r>
      <w:r w:rsidR="00FA5C11" w:rsidRPr="00FA5C11">
        <w:rPr>
          <w:rFonts w:ascii="Times New Roman" w:hAnsi="Times New Roman" w:cs="Times New Roman"/>
          <w:sz w:val="24"/>
          <w:szCs w:val="24"/>
        </w:rPr>
        <w:t>. 2016;</w:t>
      </w:r>
      <w:r w:rsidRPr="00FA5C11">
        <w:rPr>
          <w:rFonts w:ascii="Times New Roman" w:hAnsi="Times New Roman" w:cs="Times New Roman"/>
          <w:sz w:val="24"/>
          <w:szCs w:val="24"/>
        </w:rPr>
        <w:t xml:space="preserve">1: 253-269. </w:t>
      </w:r>
    </w:p>
    <w:p w14:paraId="1AC66E03" w14:textId="0096D529"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color w:val="222222"/>
          <w:sz w:val="24"/>
          <w:szCs w:val="24"/>
        </w:rPr>
        <w:lastRenderedPageBreak/>
        <w:t>Ramzan Y,</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Hafeez</w:t>
      </w:r>
      <w:r w:rsidR="00253047">
        <w:rPr>
          <w:rFonts w:ascii="Times New Roman" w:hAnsi="Times New Roman" w:cs="Times New Roman"/>
          <w:color w:val="222222"/>
          <w:sz w:val="24"/>
          <w:szCs w:val="24"/>
        </w:rPr>
        <w:t xml:space="preserve"> MB</w:t>
      </w:r>
      <w:r w:rsidRPr="00FA5C11">
        <w:rPr>
          <w:rFonts w:ascii="Times New Roman" w:hAnsi="Times New Roman" w:cs="Times New Roman"/>
          <w:color w:val="222222"/>
          <w:sz w:val="24"/>
          <w:szCs w:val="24"/>
        </w:rPr>
        <w:t>,</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Khan</w:t>
      </w:r>
      <w:r w:rsidR="00253047">
        <w:rPr>
          <w:rFonts w:ascii="Times New Roman" w:hAnsi="Times New Roman" w:cs="Times New Roman"/>
          <w:color w:val="222222"/>
          <w:sz w:val="24"/>
          <w:szCs w:val="24"/>
        </w:rPr>
        <w:t xml:space="preserve"> S</w:t>
      </w:r>
      <w:r w:rsidRPr="00FA5C11">
        <w:rPr>
          <w:rFonts w:ascii="Times New Roman" w:hAnsi="Times New Roman" w:cs="Times New Roman"/>
          <w:color w:val="222222"/>
          <w:sz w:val="24"/>
          <w:szCs w:val="24"/>
        </w:rPr>
        <w:t>,</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Nadeem</w:t>
      </w:r>
      <w:r w:rsidR="00253047">
        <w:rPr>
          <w:rFonts w:ascii="Times New Roman" w:hAnsi="Times New Roman" w:cs="Times New Roman"/>
          <w:color w:val="222222"/>
          <w:sz w:val="24"/>
          <w:szCs w:val="24"/>
        </w:rPr>
        <w:t xml:space="preserve"> M</w:t>
      </w:r>
      <w:r w:rsidRPr="00FA5C11">
        <w:rPr>
          <w:rFonts w:ascii="Times New Roman" w:hAnsi="Times New Roman" w:cs="Times New Roman"/>
          <w:color w:val="222222"/>
          <w:sz w:val="24"/>
          <w:szCs w:val="24"/>
        </w:rPr>
        <w:t>,</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Batool</w:t>
      </w:r>
      <w:r w:rsidR="00253047">
        <w:rPr>
          <w:rFonts w:ascii="Times New Roman" w:hAnsi="Times New Roman" w:cs="Times New Roman"/>
          <w:color w:val="222222"/>
          <w:sz w:val="24"/>
          <w:szCs w:val="24"/>
        </w:rPr>
        <w:t xml:space="preserve"> S</w:t>
      </w:r>
      <w:r w:rsidRPr="00FA5C11">
        <w:rPr>
          <w:rFonts w:ascii="Times New Roman" w:hAnsi="Times New Roman" w:cs="Times New Roman"/>
          <w:color w:val="222222"/>
          <w:sz w:val="24"/>
          <w:szCs w:val="24"/>
        </w:rPr>
        <w:t xml:space="preserve"> and</w:t>
      </w:r>
      <w:r w:rsidR="00253047">
        <w:rPr>
          <w:rFonts w:ascii="Times New Roman" w:hAnsi="Times New Roman" w:cs="Times New Roman"/>
          <w:color w:val="222222"/>
          <w:sz w:val="24"/>
          <w:szCs w:val="24"/>
        </w:rPr>
        <w:t xml:space="preserve"> </w:t>
      </w:r>
      <w:r w:rsidRPr="00FA5C11">
        <w:rPr>
          <w:rFonts w:ascii="Times New Roman" w:hAnsi="Times New Roman" w:cs="Times New Roman"/>
          <w:color w:val="222222"/>
          <w:sz w:val="24"/>
          <w:szCs w:val="24"/>
        </w:rPr>
        <w:t>Ahmad</w:t>
      </w:r>
      <w:r w:rsidR="00253047">
        <w:rPr>
          <w:rFonts w:ascii="Times New Roman" w:hAnsi="Times New Roman" w:cs="Times New Roman"/>
          <w:color w:val="222222"/>
          <w:sz w:val="24"/>
          <w:szCs w:val="24"/>
        </w:rPr>
        <w:t xml:space="preserve"> J</w:t>
      </w:r>
      <w:r w:rsidRPr="00FA5C11">
        <w:rPr>
          <w:rFonts w:ascii="Times New Roman" w:hAnsi="Times New Roman" w:cs="Times New Roman"/>
          <w:color w:val="222222"/>
          <w:sz w:val="24"/>
          <w:szCs w:val="24"/>
        </w:rPr>
        <w:t xml:space="preserve">. Biofortification with zinc and iron improves the grain quality and yield of wheat crop. </w:t>
      </w:r>
      <w:r w:rsidRPr="00FA5C11">
        <w:rPr>
          <w:rFonts w:ascii="Times New Roman" w:hAnsi="Times New Roman" w:cs="Times New Roman"/>
          <w:i/>
          <w:color w:val="222222"/>
          <w:sz w:val="24"/>
          <w:szCs w:val="24"/>
        </w:rPr>
        <w:t>International</w:t>
      </w:r>
      <w:r w:rsidRPr="00FA5C11">
        <w:rPr>
          <w:rFonts w:ascii="Times New Roman" w:hAnsi="Times New Roman" w:cs="Times New Roman"/>
          <w:sz w:val="24"/>
          <w:szCs w:val="24"/>
        </w:rPr>
        <w:t xml:space="preserve"> </w:t>
      </w:r>
      <w:r w:rsidRPr="00FA5C11">
        <w:rPr>
          <w:rFonts w:ascii="Times New Roman" w:hAnsi="Times New Roman" w:cs="Times New Roman"/>
          <w:i/>
          <w:color w:val="222222"/>
          <w:sz w:val="24"/>
          <w:szCs w:val="24"/>
        </w:rPr>
        <w:t>Journal of Plant Production</w:t>
      </w:r>
      <w:r w:rsidRPr="00FA5C11">
        <w:rPr>
          <w:rFonts w:ascii="Times New Roman" w:hAnsi="Times New Roman" w:cs="Times New Roman"/>
          <w:color w:val="222222"/>
          <w:sz w:val="24"/>
          <w:szCs w:val="24"/>
        </w:rPr>
        <w:t xml:space="preserve">, </w:t>
      </w:r>
      <w:r w:rsidR="00253047">
        <w:rPr>
          <w:rFonts w:ascii="Times New Roman" w:hAnsi="Times New Roman" w:cs="Times New Roman"/>
          <w:color w:val="222222"/>
          <w:sz w:val="24"/>
          <w:szCs w:val="24"/>
        </w:rPr>
        <w:t xml:space="preserve">2020; </w:t>
      </w:r>
      <w:r w:rsidRPr="00253047">
        <w:rPr>
          <w:rFonts w:ascii="Times New Roman" w:hAnsi="Times New Roman" w:cs="Times New Roman"/>
          <w:bCs/>
          <w:color w:val="222222"/>
          <w:sz w:val="24"/>
          <w:szCs w:val="24"/>
        </w:rPr>
        <w:t>14</w:t>
      </w:r>
      <w:r w:rsidRPr="00FA5C11">
        <w:rPr>
          <w:rFonts w:ascii="Times New Roman" w:hAnsi="Times New Roman" w:cs="Times New Roman"/>
          <w:color w:val="222222"/>
          <w:sz w:val="24"/>
          <w:szCs w:val="24"/>
        </w:rPr>
        <w:t>: 501-510.</w:t>
      </w:r>
      <w:r w:rsidRPr="00FA5C11">
        <w:rPr>
          <w:rFonts w:ascii="Times New Roman" w:hAnsi="Times New Roman" w:cs="Times New Roman"/>
          <w:i/>
          <w:sz w:val="24"/>
          <w:szCs w:val="24"/>
        </w:rPr>
        <w:t xml:space="preserve"> </w:t>
      </w:r>
    </w:p>
    <w:p w14:paraId="2B6D8744" w14:textId="2EE4F3EF" w:rsidR="00B55794" w:rsidRPr="00FA5C11" w:rsidRDefault="00B55794" w:rsidP="002A5E98">
      <w:pPr>
        <w:pStyle w:val="ListParagraph"/>
        <w:numPr>
          <w:ilvl w:val="0"/>
          <w:numId w:val="2"/>
        </w:numPr>
        <w:spacing w:after="252" w:line="360" w:lineRule="auto"/>
        <w:jc w:val="both"/>
        <w:rPr>
          <w:rFonts w:ascii="Times New Roman" w:hAnsi="Times New Roman" w:cs="Times New Roman"/>
          <w:sz w:val="24"/>
          <w:szCs w:val="24"/>
        </w:rPr>
      </w:pPr>
      <w:r w:rsidRPr="00FA5C11">
        <w:rPr>
          <w:rFonts w:ascii="Times New Roman" w:hAnsi="Times New Roman" w:cs="Times New Roman"/>
          <w:sz w:val="24"/>
          <w:szCs w:val="24"/>
        </w:rPr>
        <w:t>Sharma RN, Joshi</w:t>
      </w:r>
      <w:r w:rsidR="00253047">
        <w:rPr>
          <w:rFonts w:ascii="Times New Roman" w:hAnsi="Times New Roman" w:cs="Times New Roman"/>
          <w:sz w:val="24"/>
          <w:szCs w:val="24"/>
        </w:rPr>
        <w:t xml:space="preserve"> V</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Zadu</w:t>
      </w:r>
      <w:proofErr w:type="spellEnd"/>
      <w:r w:rsidR="00253047">
        <w:rPr>
          <w:rFonts w:ascii="Times New Roman" w:hAnsi="Times New Roman" w:cs="Times New Roman"/>
          <w:sz w:val="24"/>
          <w:szCs w:val="24"/>
        </w:rPr>
        <w:t xml:space="preserve"> G</w:t>
      </w:r>
      <w:r w:rsidRPr="00FA5C11">
        <w:rPr>
          <w:rFonts w:ascii="Times New Roman" w:hAnsi="Times New Roman" w:cs="Times New Roman"/>
          <w:sz w:val="24"/>
          <w:szCs w:val="24"/>
        </w:rPr>
        <w:t>, Bhosale</w:t>
      </w:r>
      <w:r w:rsidR="00253047">
        <w:rPr>
          <w:rFonts w:ascii="Times New Roman" w:hAnsi="Times New Roman" w:cs="Times New Roman"/>
          <w:sz w:val="24"/>
          <w:szCs w:val="24"/>
        </w:rPr>
        <w:t xml:space="preserve"> AS</w:t>
      </w:r>
      <w:r w:rsidRPr="00FA5C11">
        <w:rPr>
          <w:rFonts w:ascii="Times New Roman" w:hAnsi="Times New Roman" w:cs="Times New Roman"/>
          <w:sz w:val="24"/>
          <w:szCs w:val="24"/>
        </w:rPr>
        <w:t>, Gupta</w:t>
      </w:r>
      <w:r w:rsidR="00253047">
        <w:rPr>
          <w:rFonts w:ascii="Times New Roman" w:hAnsi="Times New Roman" w:cs="Times New Roman"/>
          <w:sz w:val="24"/>
          <w:szCs w:val="24"/>
        </w:rPr>
        <w:t xml:space="preserve"> AS</w:t>
      </w:r>
      <w:r w:rsidRPr="00FA5C11">
        <w:rPr>
          <w:rFonts w:ascii="Times New Roman" w:hAnsi="Times New Roman" w:cs="Times New Roman"/>
          <w:sz w:val="24"/>
          <w:szCs w:val="24"/>
        </w:rPr>
        <w:t>, Patwardhan</w:t>
      </w:r>
      <w:r w:rsidR="00253047">
        <w:rPr>
          <w:rFonts w:ascii="Times New Roman" w:hAnsi="Times New Roman" w:cs="Times New Roman"/>
          <w:sz w:val="24"/>
          <w:szCs w:val="24"/>
        </w:rPr>
        <w:t xml:space="preserve"> S</w:t>
      </w:r>
      <w:r w:rsidRPr="00FA5C11">
        <w:rPr>
          <w:rFonts w:ascii="Times New Roman" w:hAnsi="Times New Roman" w:cs="Times New Roman"/>
          <w:sz w:val="24"/>
          <w:szCs w:val="24"/>
        </w:rPr>
        <w:t xml:space="preserve"> and Nanda</w:t>
      </w:r>
      <w:r w:rsidR="00253047">
        <w:rPr>
          <w:rFonts w:ascii="Times New Roman" w:hAnsi="Times New Roman" w:cs="Times New Roman"/>
          <w:sz w:val="24"/>
          <w:szCs w:val="24"/>
        </w:rPr>
        <w:t xml:space="preserve"> B</w:t>
      </w:r>
      <w:r w:rsidRPr="00FA5C11">
        <w:rPr>
          <w:rFonts w:ascii="Times New Roman" w:hAnsi="Times New Roman" w:cs="Times New Roman"/>
          <w:sz w:val="24"/>
          <w:szCs w:val="24"/>
        </w:rPr>
        <w:t xml:space="preserve">. Oviposition </w:t>
      </w:r>
      <w:proofErr w:type="spellStart"/>
      <w:r w:rsidRPr="00FA5C11">
        <w:rPr>
          <w:rFonts w:ascii="Times New Roman" w:hAnsi="Times New Roman" w:cs="Times New Roman"/>
          <w:sz w:val="24"/>
          <w:szCs w:val="24"/>
        </w:rPr>
        <w:t>Deterrance</w:t>
      </w:r>
      <w:proofErr w:type="spellEnd"/>
      <w:r w:rsidRPr="00FA5C11">
        <w:rPr>
          <w:rFonts w:ascii="Times New Roman" w:hAnsi="Times New Roman" w:cs="Times New Roman"/>
          <w:sz w:val="24"/>
          <w:szCs w:val="24"/>
        </w:rPr>
        <w:t xml:space="preserve"> Activity in Some </w:t>
      </w:r>
      <w:proofErr w:type="spellStart"/>
      <w:r w:rsidRPr="00FA5C11">
        <w:rPr>
          <w:rFonts w:ascii="Times New Roman" w:hAnsi="Times New Roman" w:cs="Times New Roman"/>
          <w:sz w:val="24"/>
          <w:szCs w:val="24"/>
        </w:rPr>
        <w:t>Lamiaceae</w:t>
      </w:r>
      <w:proofErr w:type="spellEnd"/>
      <w:r w:rsidRPr="00FA5C11">
        <w:rPr>
          <w:rFonts w:ascii="Times New Roman" w:hAnsi="Times New Roman" w:cs="Times New Roman"/>
          <w:sz w:val="24"/>
          <w:szCs w:val="24"/>
        </w:rPr>
        <w:t xml:space="preserve"> Plants against Some Insect Pests. </w:t>
      </w:r>
      <w:proofErr w:type="spellStart"/>
      <w:r w:rsidRPr="00FA5C11">
        <w:rPr>
          <w:rFonts w:ascii="Times New Roman" w:hAnsi="Times New Roman" w:cs="Times New Roman"/>
          <w:i/>
          <w:sz w:val="24"/>
          <w:szCs w:val="24"/>
        </w:rPr>
        <w:t>Zeitschrift</w:t>
      </w:r>
      <w:proofErr w:type="spellEnd"/>
      <w:r w:rsidRPr="00FA5C11">
        <w:rPr>
          <w:rFonts w:ascii="Times New Roman" w:hAnsi="Times New Roman" w:cs="Times New Roman"/>
          <w:i/>
          <w:sz w:val="24"/>
          <w:szCs w:val="24"/>
        </w:rPr>
        <w:t xml:space="preserve"> für </w:t>
      </w:r>
      <w:proofErr w:type="spellStart"/>
      <w:r w:rsidRPr="00FA5C11">
        <w:rPr>
          <w:rFonts w:ascii="Times New Roman" w:hAnsi="Times New Roman" w:cs="Times New Roman"/>
          <w:i/>
          <w:sz w:val="24"/>
          <w:szCs w:val="24"/>
        </w:rPr>
        <w:t>Naturforschung</w:t>
      </w:r>
      <w:proofErr w:type="spellEnd"/>
      <w:r w:rsidR="00253047">
        <w:rPr>
          <w:rFonts w:ascii="Times New Roman" w:hAnsi="Times New Roman" w:cs="Times New Roman"/>
          <w:i/>
          <w:sz w:val="24"/>
          <w:szCs w:val="24"/>
        </w:rPr>
        <w:t>, ,</w:t>
      </w:r>
      <w:r w:rsidR="00253047" w:rsidRPr="00253047">
        <w:rPr>
          <w:rFonts w:ascii="Times New Roman" w:hAnsi="Times New Roman" w:cs="Times New Roman"/>
          <w:iCs/>
          <w:sz w:val="24"/>
          <w:szCs w:val="24"/>
        </w:rPr>
        <w:t>1981</w:t>
      </w:r>
      <w:r w:rsidR="00253047">
        <w:rPr>
          <w:rFonts w:ascii="Times New Roman" w:hAnsi="Times New Roman" w:cs="Times New Roman"/>
          <w:bCs/>
          <w:sz w:val="24"/>
          <w:szCs w:val="24"/>
        </w:rPr>
        <w:t xml:space="preserve">; </w:t>
      </w:r>
      <w:r w:rsidRPr="00253047">
        <w:rPr>
          <w:rFonts w:ascii="Times New Roman" w:hAnsi="Times New Roman" w:cs="Times New Roman"/>
          <w:bCs/>
          <w:sz w:val="24"/>
          <w:szCs w:val="24"/>
        </w:rPr>
        <w:t>36</w:t>
      </w:r>
      <w:r w:rsidRPr="00FA5C11">
        <w:rPr>
          <w:rFonts w:ascii="Times New Roman" w:hAnsi="Times New Roman" w:cs="Times New Roman"/>
          <w:sz w:val="24"/>
          <w:szCs w:val="24"/>
        </w:rPr>
        <w:t>(1-2): 122-125.</w:t>
      </w:r>
      <w:r w:rsidRPr="00FA5C11">
        <w:rPr>
          <w:rFonts w:ascii="Times New Roman" w:hAnsi="Times New Roman" w:cs="Times New Roman"/>
          <w:i/>
          <w:sz w:val="24"/>
          <w:szCs w:val="24"/>
        </w:rPr>
        <w:t xml:space="preserve"> </w:t>
      </w:r>
    </w:p>
    <w:p w14:paraId="3727B53B" w14:textId="4C2C014D" w:rsidR="00B55794" w:rsidRPr="00FA5C11" w:rsidRDefault="00B55794" w:rsidP="002A5E98">
      <w:pPr>
        <w:pStyle w:val="ListParagraph"/>
        <w:numPr>
          <w:ilvl w:val="0"/>
          <w:numId w:val="2"/>
        </w:numPr>
        <w:spacing w:after="299" w:line="360" w:lineRule="auto"/>
        <w:jc w:val="both"/>
        <w:rPr>
          <w:rFonts w:ascii="Times New Roman" w:hAnsi="Times New Roman" w:cs="Times New Roman"/>
          <w:sz w:val="24"/>
          <w:szCs w:val="24"/>
        </w:rPr>
      </w:pPr>
      <w:r w:rsidRPr="00FA5C11">
        <w:rPr>
          <w:rFonts w:ascii="Times New Roman" w:hAnsi="Times New Roman" w:cs="Times New Roman"/>
          <w:sz w:val="24"/>
          <w:szCs w:val="24"/>
        </w:rPr>
        <w:t>Thakur</w:t>
      </w:r>
      <w:r w:rsidR="00253047">
        <w:rPr>
          <w:rFonts w:ascii="Times New Roman" w:hAnsi="Times New Roman" w:cs="Times New Roman"/>
          <w:sz w:val="24"/>
          <w:szCs w:val="24"/>
        </w:rPr>
        <w:t xml:space="preserve"> </w:t>
      </w:r>
      <w:r w:rsidRPr="00FA5C11">
        <w:rPr>
          <w:rFonts w:ascii="Times New Roman" w:hAnsi="Times New Roman" w:cs="Times New Roman"/>
          <w:sz w:val="24"/>
          <w:szCs w:val="24"/>
        </w:rPr>
        <w:t xml:space="preserve">E, Abhinay </w:t>
      </w:r>
      <w:r w:rsidR="00253047">
        <w:rPr>
          <w:rFonts w:ascii="Times New Roman" w:hAnsi="Times New Roman" w:cs="Times New Roman"/>
          <w:sz w:val="24"/>
          <w:szCs w:val="24"/>
        </w:rPr>
        <w:t xml:space="preserve">P </w:t>
      </w:r>
      <w:r w:rsidRPr="00FA5C11">
        <w:rPr>
          <w:rFonts w:ascii="Times New Roman" w:hAnsi="Times New Roman" w:cs="Times New Roman"/>
          <w:sz w:val="24"/>
          <w:szCs w:val="24"/>
        </w:rPr>
        <w:t>and Sharma</w:t>
      </w:r>
      <w:r w:rsidR="00253047">
        <w:rPr>
          <w:rFonts w:ascii="Times New Roman" w:hAnsi="Times New Roman" w:cs="Times New Roman"/>
          <w:sz w:val="24"/>
          <w:szCs w:val="24"/>
        </w:rPr>
        <w:t xml:space="preserve"> H</w:t>
      </w:r>
      <w:r w:rsidRPr="00FA5C11">
        <w:rPr>
          <w:rFonts w:ascii="Times New Roman" w:hAnsi="Times New Roman" w:cs="Times New Roman"/>
          <w:sz w:val="24"/>
          <w:szCs w:val="24"/>
        </w:rPr>
        <w:t xml:space="preserve">. Enhanced resistance to </w:t>
      </w:r>
      <w:r w:rsidRPr="00FA5C11">
        <w:rPr>
          <w:rFonts w:ascii="Times New Roman" w:hAnsi="Times New Roman" w:cs="Times New Roman"/>
          <w:i/>
          <w:sz w:val="24"/>
          <w:szCs w:val="24"/>
        </w:rPr>
        <w:t xml:space="preserve">Spodoptera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in endophyte infected cauliflower plants. </w:t>
      </w:r>
      <w:r w:rsidRPr="00FA5C11">
        <w:rPr>
          <w:rFonts w:ascii="Times New Roman" w:hAnsi="Times New Roman" w:cs="Times New Roman"/>
          <w:i/>
          <w:sz w:val="24"/>
          <w:szCs w:val="24"/>
        </w:rPr>
        <w:t>Environmental Entomology</w:t>
      </w:r>
      <w:r w:rsidRPr="00FA5C11">
        <w:rPr>
          <w:rFonts w:ascii="Times New Roman" w:hAnsi="Times New Roman" w:cs="Times New Roman"/>
          <w:sz w:val="24"/>
          <w:szCs w:val="24"/>
        </w:rPr>
        <w:t xml:space="preserve">, </w:t>
      </w:r>
      <w:r w:rsidR="00253047">
        <w:rPr>
          <w:rFonts w:ascii="Times New Roman" w:hAnsi="Times New Roman" w:cs="Times New Roman"/>
          <w:sz w:val="24"/>
          <w:szCs w:val="24"/>
        </w:rPr>
        <w:t xml:space="preserve">2004; </w:t>
      </w:r>
      <w:r w:rsidRPr="00253047">
        <w:rPr>
          <w:rFonts w:ascii="Times New Roman" w:hAnsi="Times New Roman" w:cs="Times New Roman"/>
          <w:bCs/>
          <w:sz w:val="24"/>
          <w:szCs w:val="24"/>
        </w:rPr>
        <w:t>42</w:t>
      </w:r>
      <w:r w:rsidRPr="00FA5C11">
        <w:rPr>
          <w:rFonts w:ascii="Times New Roman" w:hAnsi="Times New Roman" w:cs="Times New Roman"/>
          <w:sz w:val="24"/>
          <w:szCs w:val="24"/>
        </w:rPr>
        <w:t xml:space="preserve"> (2): 240-246.</w:t>
      </w:r>
    </w:p>
    <w:p w14:paraId="4A21E855" w14:textId="334B8BE1"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Leatemia</w:t>
      </w:r>
      <w:proofErr w:type="spellEnd"/>
      <w:r w:rsidRPr="00FA5C11">
        <w:rPr>
          <w:rFonts w:ascii="Times New Roman" w:hAnsi="Times New Roman" w:cs="Times New Roman"/>
          <w:sz w:val="24"/>
          <w:szCs w:val="24"/>
        </w:rPr>
        <w:t xml:space="preserve"> JA and Isman</w:t>
      </w:r>
      <w:r w:rsidR="00253047">
        <w:rPr>
          <w:rFonts w:ascii="Times New Roman" w:hAnsi="Times New Roman" w:cs="Times New Roman"/>
          <w:sz w:val="24"/>
          <w:szCs w:val="24"/>
        </w:rPr>
        <w:t xml:space="preserve"> MB</w:t>
      </w:r>
      <w:r w:rsidRPr="00FA5C11">
        <w:rPr>
          <w:rFonts w:ascii="Times New Roman" w:hAnsi="Times New Roman" w:cs="Times New Roman"/>
          <w:sz w:val="24"/>
          <w:szCs w:val="24"/>
        </w:rPr>
        <w:t>.</w:t>
      </w:r>
      <w:r w:rsidR="00253047">
        <w:rPr>
          <w:rFonts w:ascii="Times New Roman" w:hAnsi="Times New Roman" w:cs="Times New Roman"/>
          <w:sz w:val="24"/>
          <w:szCs w:val="24"/>
        </w:rPr>
        <w:t xml:space="preserve"> </w:t>
      </w:r>
      <w:r w:rsidRPr="00FA5C11">
        <w:rPr>
          <w:rFonts w:ascii="Times New Roman" w:hAnsi="Times New Roman" w:cs="Times New Roman"/>
          <w:sz w:val="24"/>
          <w:szCs w:val="24"/>
        </w:rPr>
        <w:t xml:space="preserve">Toxicity and antifeedant activity of crude seed extracts of </w:t>
      </w:r>
      <w:r w:rsidRPr="00FA5C11">
        <w:rPr>
          <w:rFonts w:ascii="Times New Roman" w:hAnsi="Times New Roman" w:cs="Times New Roman"/>
          <w:i/>
          <w:sz w:val="24"/>
          <w:szCs w:val="24"/>
        </w:rPr>
        <w:t>Annona squamosa</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Annonaceae</w:t>
      </w:r>
      <w:proofErr w:type="spellEnd"/>
      <w:r w:rsidRPr="00FA5C11">
        <w:rPr>
          <w:rFonts w:ascii="Times New Roman" w:hAnsi="Times New Roman" w:cs="Times New Roman"/>
          <w:sz w:val="24"/>
          <w:szCs w:val="24"/>
        </w:rPr>
        <w:t xml:space="preserve">) against Lepidopteran pests and natural enemies. </w:t>
      </w:r>
      <w:r w:rsidRPr="00FA5C11">
        <w:rPr>
          <w:rFonts w:ascii="Times New Roman" w:hAnsi="Times New Roman" w:cs="Times New Roman"/>
          <w:i/>
          <w:sz w:val="24"/>
          <w:szCs w:val="24"/>
        </w:rPr>
        <w:t>International Journal of Tropical Insect Science</w:t>
      </w:r>
      <w:r w:rsidRPr="00FA5C11">
        <w:rPr>
          <w:rFonts w:ascii="Times New Roman" w:hAnsi="Times New Roman" w:cs="Times New Roman"/>
          <w:sz w:val="24"/>
          <w:szCs w:val="24"/>
        </w:rPr>
        <w:t>,</w:t>
      </w:r>
      <w:r w:rsidR="00253047">
        <w:rPr>
          <w:rFonts w:ascii="Times New Roman" w:hAnsi="Times New Roman" w:cs="Times New Roman"/>
          <w:sz w:val="24"/>
          <w:szCs w:val="24"/>
        </w:rPr>
        <w:t xml:space="preserve"> 2004;</w:t>
      </w:r>
      <w:r w:rsidRPr="00FA5C11">
        <w:rPr>
          <w:rFonts w:ascii="Times New Roman" w:hAnsi="Times New Roman" w:cs="Times New Roman"/>
          <w:sz w:val="24"/>
          <w:szCs w:val="24"/>
        </w:rPr>
        <w:t xml:space="preserve"> </w:t>
      </w:r>
      <w:r w:rsidRPr="00253047">
        <w:rPr>
          <w:rFonts w:ascii="Times New Roman" w:hAnsi="Times New Roman" w:cs="Times New Roman"/>
          <w:bCs/>
          <w:sz w:val="24"/>
          <w:szCs w:val="24"/>
        </w:rPr>
        <w:t>24</w:t>
      </w:r>
      <w:r w:rsidRPr="00FA5C11">
        <w:rPr>
          <w:rFonts w:ascii="Times New Roman" w:hAnsi="Times New Roman" w:cs="Times New Roman"/>
          <w:sz w:val="24"/>
          <w:szCs w:val="24"/>
        </w:rPr>
        <w:t xml:space="preserve">:150-158. </w:t>
      </w:r>
    </w:p>
    <w:p w14:paraId="15F7FB00" w14:textId="07824980"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Bakavathiappan</w:t>
      </w:r>
      <w:proofErr w:type="spellEnd"/>
      <w:r w:rsidRPr="00FA5C11">
        <w:rPr>
          <w:rFonts w:ascii="Times New Roman" w:hAnsi="Times New Roman" w:cs="Times New Roman"/>
          <w:sz w:val="24"/>
          <w:szCs w:val="24"/>
        </w:rPr>
        <w:t>, G,</w:t>
      </w:r>
      <w:r w:rsidR="00253047">
        <w:rPr>
          <w:rFonts w:ascii="Times New Roman" w:hAnsi="Times New Roman" w:cs="Times New Roman"/>
          <w:sz w:val="24"/>
          <w:szCs w:val="24"/>
        </w:rPr>
        <w:t xml:space="preserve"> </w:t>
      </w:r>
      <w:r w:rsidRPr="00FA5C11">
        <w:rPr>
          <w:rFonts w:ascii="Times New Roman" w:hAnsi="Times New Roman" w:cs="Times New Roman"/>
          <w:sz w:val="24"/>
          <w:szCs w:val="24"/>
        </w:rPr>
        <w:t>Baskaran</w:t>
      </w:r>
      <w:r w:rsidR="00253047">
        <w:rPr>
          <w:rFonts w:ascii="Times New Roman" w:hAnsi="Times New Roman" w:cs="Times New Roman"/>
          <w:sz w:val="24"/>
          <w:szCs w:val="24"/>
        </w:rPr>
        <w:t>. S</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Pavaraj</w:t>
      </w:r>
      <w:proofErr w:type="spellEnd"/>
      <w:r w:rsidR="00253047">
        <w:rPr>
          <w:rFonts w:ascii="Times New Roman" w:hAnsi="Times New Roman" w:cs="Times New Roman"/>
          <w:sz w:val="24"/>
          <w:szCs w:val="24"/>
        </w:rPr>
        <w:t xml:space="preserve"> M</w:t>
      </w:r>
      <w:r w:rsidRPr="00FA5C11">
        <w:rPr>
          <w:rFonts w:ascii="Times New Roman" w:hAnsi="Times New Roman" w:cs="Times New Roman"/>
          <w:sz w:val="24"/>
          <w:szCs w:val="24"/>
        </w:rPr>
        <w:t xml:space="preserve"> and</w:t>
      </w:r>
      <w:r w:rsidR="00253047">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Jeyaparvathi</w:t>
      </w:r>
      <w:proofErr w:type="spellEnd"/>
      <w:r w:rsidR="00253047">
        <w:rPr>
          <w:rFonts w:ascii="Times New Roman" w:hAnsi="Times New Roman" w:cs="Times New Roman"/>
          <w:sz w:val="24"/>
          <w:szCs w:val="24"/>
        </w:rPr>
        <w:t xml:space="preserve"> S</w:t>
      </w:r>
      <w:r w:rsidRPr="00FA5C11">
        <w:rPr>
          <w:rFonts w:ascii="Times New Roman" w:hAnsi="Times New Roman" w:cs="Times New Roman"/>
          <w:sz w:val="24"/>
          <w:szCs w:val="24"/>
        </w:rPr>
        <w:t xml:space="preserve">. Effect of </w:t>
      </w:r>
      <w:r w:rsidRPr="00FA5C11">
        <w:rPr>
          <w:rFonts w:ascii="Times New Roman" w:hAnsi="Times New Roman" w:cs="Times New Roman"/>
          <w:i/>
          <w:sz w:val="24"/>
          <w:szCs w:val="24"/>
        </w:rPr>
        <w:t xml:space="preserve">Calotropis    </w:t>
      </w:r>
      <w:proofErr w:type="spellStart"/>
      <w:r w:rsidRPr="00FA5C11">
        <w:rPr>
          <w:rFonts w:ascii="Times New Roman" w:hAnsi="Times New Roman" w:cs="Times New Roman"/>
          <w:i/>
          <w:sz w:val="24"/>
          <w:szCs w:val="24"/>
        </w:rPr>
        <w:t>procera</w:t>
      </w:r>
      <w:proofErr w:type="spellEnd"/>
      <w:r w:rsidRPr="00FA5C11">
        <w:rPr>
          <w:rFonts w:ascii="Times New Roman" w:hAnsi="Times New Roman" w:cs="Times New Roman"/>
          <w:sz w:val="24"/>
          <w:szCs w:val="24"/>
        </w:rPr>
        <w:t xml:space="preserve"> leaf extract on </w:t>
      </w:r>
      <w:r w:rsidRPr="00FA5C11">
        <w:rPr>
          <w:rFonts w:ascii="Times New Roman" w:hAnsi="Times New Roman" w:cs="Times New Roman"/>
          <w:i/>
          <w:sz w:val="24"/>
          <w:szCs w:val="24"/>
        </w:rPr>
        <w:t xml:space="preserve">Spodoptera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i/>
          <w:sz w:val="24"/>
          <w:szCs w:val="24"/>
        </w:rPr>
        <w:t xml:space="preserve"> (</w:t>
      </w:r>
      <w:r w:rsidRPr="00FA5C11">
        <w:rPr>
          <w:rFonts w:ascii="Times New Roman" w:hAnsi="Times New Roman" w:cs="Times New Roman"/>
          <w:sz w:val="24"/>
          <w:szCs w:val="24"/>
        </w:rPr>
        <w:t xml:space="preserve">Fab.). </w:t>
      </w:r>
      <w:r w:rsidRPr="00FA5C11">
        <w:rPr>
          <w:rFonts w:ascii="Times New Roman" w:hAnsi="Times New Roman" w:cs="Times New Roman"/>
          <w:i/>
          <w:sz w:val="24"/>
          <w:szCs w:val="24"/>
        </w:rPr>
        <w:t>Journal of Biopesticides.</w:t>
      </w:r>
      <w:r w:rsidR="00253047">
        <w:rPr>
          <w:rFonts w:ascii="Times New Roman" w:hAnsi="Times New Roman" w:cs="Times New Roman"/>
          <w:i/>
          <w:sz w:val="24"/>
          <w:szCs w:val="24"/>
        </w:rPr>
        <w:t xml:space="preserve"> </w:t>
      </w:r>
      <w:r w:rsidR="00253047">
        <w:rPr>
          <w:rFonts w:ascii="Times New Roman" w:hAnsi="Times New Roman" w:cs="Times New Roman"/>
          <w:iCs/>
          <w:sz w:val="24"/>
          <w:szCs w:val="24"/>
        </w:rPr>
        <w:t>2012;</w:t>
      </w:r>
      <w:r w:rsidRPr="00FA5C11">
        <w:rPr>
          <w:rFonts w:ascii="Times New Roman" w:hAnsi="Times New Roman" w:cs="Times New Roman"/>
          <w:i/>
          <w:sz w:val="24"/>
          <w:szCs w:val="24"/>
        </w:rPr>
        <w:t xml:space="preserve"> </w:t>
      </w:r>
      <w:r w:rsidRPr="00253047">
        <w:rPr>
          <w:rFonts w:ascii="Times New Roman" w:hAnsi="Times New Roman" w:cs="Times New Roman"/>
          <w:bCs/>
          <w:sz w:val="24"/>
          <w:szCs w:val="24"/>
        </w:rPr>
        <w:t>12</w:t>
      </w:r>
      <w:r w:rsidRPr="00FA5C11">
        <w:rPr>
          <w:rFonts w:ascii="Times New Roman" w:hAnsi="Times New Roman" w:cs="Times New Roman"/>
          <w:sz w:val="24"/>
          <w:szCs w:val="24"/>
        </w:rPr>
        <w:t xml:space="preserve">: 135-138. </w:t>
      </w:r>
    </w:p>
    <w:p w14:paraId="52051F32" w14:textId="51B7B75A"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Jeyasankar</w:t>
      </w:r>
      <w:proofErr w:type="spellEnd"/>
      <w:r w:rsidRPr="00FA5C11">
        <w:rPr>
          <w:rFonts w:ascii="Times New Roman" w:hAnsi="Times New Roman" w:cs="Times New Roman"/>
          <w:sz w:val="24"/>
          <w:szCs w:val="24"/>
        </w:rPr>
        <w:t xml:space="preserve">, A, </w:t>
      </w:r>
      <w:proofErr w:type="spellStart"/>
      <w:r w:rsidRPr="00FA5C11">
        <w:rPr>
          <w:rFonts w:ascii="Times New Roman" w:hAnsi="Times New Roman" w:cs="Times New Roman"/>
          <w:sz w:val="24"/>
          <w:szCs w:val="24"/>
        </w:rPr>
        <w:t>Chennaiyan</w:t>
      </w:r>
      <w:proofErr w:type="spellEnd"/>
      <w:r w:rsidR="00954830">
        <w:rPr>
          <w:rFonts w:ascii="Times New Roman" w:hAnsi="Times New Roman" w:cs="Times New Roman"/>
          <w:sz w:val="24"/>
          <w:szCs w:val="24"/>
        </w:rPr>
        <w:t xml:space="preserve"> V</w:t>
      </w:r>
      <w:r w:rsidRPr="00FA5C11">
        <w:rPr>
          <w:rFonts w:ascii="Times New Roman" w:hAnsi="Times New Roman" w:cs="Times New Roman"/>
          <w:sz w:val="24"/>
          <w:szCs w:val="24"/>
        </w:rPr>
        <w:t xml:space="preserve"> and Sivakami</w:t>
      </w:r>
      <w:r w:rsidR="00954830">
        <w:rPr>
          <w:rFonts w:ascii="Times New Roman" w:hAnsi="Times New Roman" w:cs="Times New Roman"/>
          <w:sz w:val="24"/>
          <w:szCs w:val="24"/>
        </w:rPr>
        <w:t xml:space="preserve"> R</w:t>
      </w:r>
      <w:r w:rsidRPr="00FA5C11">
        <w:rPr>
          <w:rFonts w:ascii="Times New Roman" w:hAnsi="Times New Roman" w:cs="Times New Roman"/>
          <w:sz w:val="24"/>
          <w:szCs w:val="24"/>
        </w:rPr>
        <w:t xml:space="preserve">. Evaluating ecofriendly botanicals of </w:t>
      </w:r>
      <w:proofErr w:type="spellStart"/>
      <w:r w:rsidRPr="00FA5C11">
        <w:rPr>
          <w:rFonts w:ascii="Times New Roman" w:hAnsi="Times New Roman" w:cs="Times New Roman"/>
          <w:i/>
          <w:sz w:val="24"/>
          <w:szCs w:val="24"/>
        </w:rPr>
        <w:t>Barleria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longiflora</w:t>
      </w:r>
      <w:proofErr w:type="spellEnd"/>
      <w:r w:rsidRPr="00FA5C11">
        <w:rPr>
          <w:rFonts w:ascii="Times New Roman" w:hAnsi="Times New Roman" w:cs="Times New Roman"/>
          <w:sz w:val="24"/>
          <w:szCs w:val="24"/>
        </w:rPr>
        <w:t xml:space="preserve"> Linn. F. (</w:t>
      </w:r>
      <w:proofErr w:type="spellStart"/>
      <w:r w:rsidRPr="00FA5C11">
        <w:rPr>
          <w:rFonts w:ascii="Times New Roman" w:hAnsi="Times New Roman" w:cs="Times New Roman"/>
          <w:sz w:val="24"/>
          <w:szCs w:val="24"/>
        </w:rPr>
        <w:t>Acanthaceae</w:t>
      </w:r>
      <w:proofErr w:type="spellEnd"/>
      <w:r w:rsidRPr="00FA5C11">
        <w:rPr>
          <w:rFonts w:ascii="Times New Roman" w:hAnsi="Times New Roman" w:cs="Times New Roman"/>
          <w:sz w:val="24"/>
          <w:szCs w:val="24"/>
        </w:rPr>
        <w:t xml:space="preserve">) against armyworm </w:t>
      </w:r>
      <w:r w:rsidRPr="00FA5C11">
        <w:rPr>
          <w:rFonts w:ascii="Times New Roman" w:hAnsi="Times New Roman" w:cs="Times New Roman"/>
          <w:i/>
          <w:sz w:val="24"/>
          <w:szCs w:val="24"/>
        </w:rPr>
        <w:t xml:space="preserve">Spodoptera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Fab. and cotton bollworm </w:t>
      </w:r>
      <w:proofErr w:type="spellStart"/>
      <w:r w:rsidRPr="00FA5C11">
        <w:rPr>
          <w:rFonts w:ascii="Times New Roman" w:hAnsi="Times New Roman" w:cs="Times New Roman"/>
          <w:i/>
          <w:sz w:val="24"/>
          <w:szCs w:val="24"/>
        </w:rPr>
        <w:t>Helicoverpa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armigera</w:t>
      </w:r>
      <w:proofErr w:type="spellEnd"/>
      <w:r w:rsidRPr="00FA5C11">
        <w:rPr>
          <w:rFonts w:ascii="Times New Roman" w:hAnsi="Times New Roman" w:cs="Times New Roman"/>
          <w:sz w:val="24"/>
          <w:szCs w:val="24"/>
        </w:rPr>
        <w:t xml:space="preserve"> Hubner (Lepidoptera: </w:t>
      </w:r>
      <w:proofErr w:type="spellStart"/>
      <w:r w:rsidRPr="00FA5C11">
        <w:rPr>
          <w:rFonts w:ascii="Times New Roman" w:hAnsi="Times New Roman" w:cs="Times New Roman"/>
          <w:sz w:val="24"/>
          <w:szCs w:val="24"/>
        </w:rPr>
        <w:t>Noctuidae</w:t>
      </w:r>
      <w:proofErr w:type="spellEnd"/>
      <w:r w:rsidRPr="00FA5C11">
        <w:rPr>
          <w:rFonts w:ascii="Times New Roman" w:hAnsi="Times New Roman" w:cs="Times New Roman"/>
          <w:sz w:val="24"/>
          <w:szCs w:val="24"/>
        </w:rPr>
        <w:t xml:space="preserve">). </w:t>
      </w:r>
      <w:r w:rsidRPr="00FA5C11">
        <w:rPr>
          <w:rFonts w:ascii="Times New Roman" w:hAnsi="Times New Roman" w:cs="Times New Roman"/>
          <w:i/>
          <w:sz w:val="24"/>
          <w:szCs w:val="24"/>
        </w:rPr>
        <w:t>Annual Research and Review in Biology</w:t>
      </w:r>
      <w:r w:rsidRPr="00FA5C11">
        <w:rPr>
          <w:rFonts w:ascii="Times New Roman" w:hAnsi="Times New Roman" w:cs="Times New Roman"/>
          <w:sz w:val="24"/>
          <w:szCs w:val="24"/>
        </w:rPr>
        <w:t xml:space="preserve">, </w:t>
      </w:r>
      <w:r w:rsidR="00954830">
        <w:rPr>
          <w:rFonts w:ascii="Times New Roman" w:hAnsi="Times New Roman" w:cs="Times New Roman"/>
          <w:sz w:val="24"/>
          <w:szCs w:val="24"/>
        </w:rPr>
        <w:t xml:space="preserve">2016; </w:t>
      </w:r>
      <w:r w:rsidRPr="00C700ED">
        <w:rPr>
          <w:rFonts w:ascii="Times New Roman" w:hAnsi="Times New Roman" w:cs="Times New Roman"/>
          <w:bCs/>
          <w:sz w:val="24"/>
          <w:szCs w:val="24"/>
        </w:rPr>
        <w:t>10</w:t>
      </w:r>
      <w:r w:rsidRPr="00FA5C11">
        <w:rPr>
          <w:rFonts w:ascii="Times New Roman" w:hAnsi="Times New Roman" w:cs="Times New Roman"/>
          <w:sz w:val="24"/>
          <w:szCs w:val="24"/>
        </w:rPr>
        <w:t xml:space="preserve">(3): 1-9. </w:t>
      </w:r>
    </w:p>
    <w:p w14:paraId="47EC2A5C" w14:textId="25B62AEF" w:rsidR="00B55794" w:rsidRPr="00954830" w:rsidRDefault="00B55794" w:rsidP="002A5E98">
      <w:pPr>
        <w:pStyle w:val="ListParagraph"/>
        <w:numPr>
          <w:ilvl w:val="0"/>
          <w:numId w:val="2"/>
        </w:numPr>
        <w:spacing w:after="299" w:line="360" w:lineRule="auto"/>
        <w:jc w:val="both"/>
        <w:rPr>
          <w:rFonts w:ascii="Times New Roman" w:hAnsi="Times New Roman" w:cs="Times New Roman"/>
          <w:sz w:val="24"/>
          <w:szCs w:val="24"/>
        </w:rPr>
      </w:pPr>
      <w:r w:rsidRPr="00FA5C11">
        <w:rPr>
          <w:rFonts w:ascii="Times New Roman" w:hAnsi="Times New Roman" w:cs="Times New Roman"/>
          <w:sz w:val="24"/>
          <w:szCs w:val="24"/>
        </w:rPr>
        <w:t>Patil DS and</w:t>
      </w:r>
      <w:r w:rsidR="00954830">
        <w:rPr>
          <w:rFonts w:ascii="Times New Roman" w:hAnsi="Times New Roman" w:cs="Times New Roman"/>
          <w:sz w:val="24"/>
          <w:szCs w:val="24"/>
        </w:rPr>
        <w:t xml:space="preserve"> </w:t>
      </w:r>
      <w:r w:rsidRPr="00FA5C11">
        <w:rPr>
          <w:rFonts w:ascii="Times New Roman" w:hAnsi="Times New Roman" w:cs="Times New Roman"/>
          <w:sz w:val="24"/>
          <w:szCs w:val="24"/>
        </w:rPr>
        <w:t>Chavan</w:t>
      </w:r>
      <w:r w:rsidR="00954830">
        <w:rPr>
          <w:rFonts w:ascii="Times New Roman" w:hAnsi="Times New Roman" w:cs="Times New Roman"/>
          <w:sz w:val="24"/>
          <w:szCs w:val="24"/>
        </w:rPr>
        <w:t xml:space="preserve"> NS</w:t>
      </w:r>
      <w:r w:rsidRPr="00FA5C11">
        <w:rPr>
          <w:rFonts w:ascii="Times New Roman" w:hAnsi="Times New Roman" w:cs="Times New Roman"/>
          <w:sz w:val="24"/>
          <w:szCs w:val="24"/>
        </w:rPr>
        <w:t xml:space="preserve">. </w:t>
      </w:r>
      <w:proofErr w:type="spellStart"/>
      <w:r w:rsidRPr="00954830">
        <w:rPr>
          <w:rFonts w:ascii="Times New Roman" w:hAnsi="Times New Roman" w:cs="Times New Roman"/>
          <w:sz w:val="24"/>
          <w:szCs w:val="24"/>
        </w:rPr>
        <w:t>Repellency</w:t>
      </w:r>
      <w:proofErr w:type="spellEnd"/>
      <w:r w:rsidRPr="00954830">
        <w:rPr>
          <w:rFonts w:ascii="Times New Roman" w:hAnsi="Times New Roman" w:cs="Times New Roman"/>
          <w:sz w:val="24"/>
          <w:szCs w:val="24"/>
        </w:rPr>
        <w:t xml:space="preserve"> and toxicity of some botanicals against </w:t>
      </w:r>
      <w:r w:rsidRPr="00954830">
        <w:rPr>
          <w:rFonts w:ascii="Times New Roman" w:hAnsi="Times New Roman" w:cs="Times New Roman"/>
          <w:i/>
          <w:sz w:val="24"/>
          <w:szCs w:val="24"/>
        </w:rPr>
        <w:t xml:space="preserve">Spodoptera </w:t>
      </w:r>
      <w:proofErr w:type="spellStart"/>
      <w:r w:rsidRPr="00954830">
        <w:rPr>
          <w:rFonts w:ascii="Times New Roman" w:hAnsi="Times New Roman" w:cs="Times New Roman"/>
          <w:i/>
          <w:sz w:val="24"/>
          <w:szCs w:val="24"/>
        </w:rPr>
        <w:t>litura</w:t>
      </w:r>
      <w:proofErr w:type="spellEnd"/>
      <w:r w:rsidRPr="00954830">
        <w:rPr>
          <w:rFonts w:ascii="Times New Roman" w:hAnsi="Times New Roman" w:cs="Times New Roman"/>
          <w:sz w:val="24"/>
          <w:szCs w:val="24"/>
        </w:rPr>
        <w:t xml:space="preserve"> </w:t>
      </w:r>
      <w:proofErr w:type="spellStart"/>
      <w:r w:rsidRPr="00954830">
        <w:rPr>
          <w:rFonts w:ascii="Times New Roman" w:hAnsi="Times New Roman" w:cs="Times New Roman"/>
          <w:sz w:val="24"/>
          <w:szCs w:val="24"/>
        </w:rPr>
        <w:t>Fabrius</w:t>
      </w:r>
      <w:proofErr w:type="spellEnd"/>
      <w:r w:rsidRPr="00954830">
        <w:rPr>
          <w:rFonts w:ascii="Times New Roman" w:hAnsi="Times New Roman" w:cs="Times New Roman"/>
          <w:sz w:val="24"/>
          <w:szCs w:val="24"/>
        </w:rPr>
        <w:t xml:space="preserve"> on </w:t>
      </w:r>
      <w:r w:rsidRPr="00954830">
        <w:rPr>
          <w:rFonts w:ascii="Times New Roman" w:hAnsi="Times New Roman" w:cs="Times New Roman"/>
          <w:i/>
          <w:sz w:val="24"/>
          <w:szCs w:val="24"/>
        </w:rPr>
        <w:t xml:space="preserve">Glycine max </w:t>
      </w:r>
      <w:r w:rsidRPr="00954830">
        <w:rPr>
          <w:rFonts w:ascii="Times New Roman" w:hAnsi="Times New Roman" w:cs="Times New Roman"/>
          <w:sz w:val="24"/>
          <w:szCs w:val="24"/>
        </w:rPr>
        <w:t xml:space="preserve">Linn. (soybean). </w:t>
      </w:r>
      <w:r w:rsidRPr="00954830">
        <w:rPr>
          <w:rFonts w:ascii="Times New Roman" w:hAnsi="Times New Roman" w:cs="Times New Roman"/>
          <w:i/>
          <w:iCs/>
          <w:sz w:val="24"/>
          <w:szCs w:val="24"/>
        </w:rPr>
        <w:t xml:space="preserve">The </w:t>
      </w:r>
      <w:r w:rsidRPr="00954830">
        <w:rPr>
          <w:rFonts w:ascii="Times New Roman" w:hAnsi="Times New Roman" w:cs="Times New Roman"/>
          <w:i/>
          <w:sz w:val="24"/>
          <w:szCs w:val="24"/>
        </w:rPr>
        <w:t>Bioscan</w:t>
      </w:r>
      <w:r w:rsidRPr="00954830">
        <w:rPr>
          <w:rFonts w:ascii="Times New Roman" w:hAnsi="Times New Roman" w:cs="Times New Roman"/>
          <w:sz w:val="24"/>
          <w:szCs w:val="24"/>
        </w:rPr>
        <w:t>,</w:t>
      </w:r>
      <w:r w:rsidR="00954830">
        <w:rPr>
          <w:rFonts w:ascii="Times New Roman" w:hAnsi="Times New Roman" w:cs="Times New Roman"/>
          <w:sz w:val="24"/>
          <w:szCs w:val="24"/>
        </w:rPr>
        <w:t>2010;</w:t>
      </w:r>
      <w:r w:rsidRPr="00C700ED">
        <w:rPr>
          <w:rFonts w:ascii="Times New Roman" w:hAnsi="Times New Roman" w:cs="Times New Roman"/>
          <w:bCs/>
          <w:sz w:val="24"/>
          <w:szCs w:val="24"/>
        </w:rPr>
        <w:t>5</w:t>
      </w:r>
      <w:r w:rsidRPr="00954830">
        <w:rPr>
          <w:rFonts w:ascii="Times New Roman" w:hAnsi="Times New Roman" w:cs="Times New Roman"/>
          <w:sz w:val="24"/>
          <w:szCs w:val="24"/>
        </w:rPr>
        <w:t>(4): 653-654.</w:t>
      </w:r>
    </w:p>
    <w:p w14:paraId="297A94D9" w14:textId="7208D656"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sz w:val="24"/>
          <w:szCs w:val="24"/>
        </w:rPr>
        <w:t xml:space="preserve">Ray DP, Srivastava </w:t>
      </w:r>
      <w:r w:rsidR="00954830">
        <w:rPr>
          <w:rFonts w:ascii="Times New Roman" w:hAnsi="Times New Roman" w:cs="Times New Roman"/>
          <w:sz w:val="24"/>
          <w:szCs w:val="24"/>
        </w:rPr>
        <w:t xml:space="preserve">S </w:t>
      </w:r>
      <w:r w:rsidRPr="00FA5C11">
        <w:rPr>
          <w:rFonts w:ascii="Times New Roman" w:hAnsi="Times New Roman" w:cs="Times New Roman"/>
          <w:sz w:val="24"/>
          <w:szCs w:val="24"/>
        </w:rPr>
        <w:t>and</w:t>
      </w:r>
      <w:r w:rsidR="00954830">
        <w:rPr>
          <w:rFonts w:ascii="Times New Roman" w:hAnsi="Times New Roman" w:cs="Times New Roman"/>
          <w:sz w:val="24"/>
          <w:szCs w:val="24"/>
        </w:rPr>
        <w:t xml:space="preserve"> </w:t>
      </w:r>
      <w:r w:rsidRPr="00FA5C11">
        <w:rPr>
          <w:rFonts w:ascii="Times New Roman" w:hAnsi="Times New Roman" w:cs="Times New Roman"/>
          <w:sz w:val="24"/>
          <w:szCs w:val="24"/>
        </w:rPr>
        <w:t>Kumar</w:t>
      </w:r>
      <w:r w:rsidR="00954830">
        <w:rPr>
          <w:rFonts w:ascii="Times New Roman" w:hAnsi="Times New Roman" w:cs="Times New Roman"/>
          <w:sz w:val="24"/>
          <w:szCs w:val="24"/>
        </w:rPr>
        <w:t xml:space="preserve"> B</w:t>
      </w:r>
      <w:r w:rsidRPr="00FA5C11">
        <w:rPr>
          <w:rFonts w:ascii="Times New Roman" w:hAnsi="Times New Roman" w:cs="Times New Roman"/>
          <w:sz w:val="24"/>
          <w:szCs w:val="24"/>
        </w:rPr>
        <w:t xml:space="preserve">. Insecticidal properties of solvent extract of </w:t>
      </w:r>
      <w:proofErr w:type="spellStart"/>
      <w:r w:rsidRPr="00FA5C11">
        <w:rPr>
          <w:rFonts w:ascii="Times New Roman" w:hAnsi="Times New Roman" w:cs="Times New Roman"/>
          <w:i/>
          <w:sz w:val="24"/>
          <w:szCs w:val="24"/>
        </w:rPr>
        <w:t>Thevetia</w:t>
      </w:r>
      <w:proofErr w:type="spellEnd"/>
      <w:r w:rsidRPr="00FA5C11">
        <w:rPr>
          <w:rFonts w:ascii="Times New Roman" w:hAnsi="Times New Roman" w:cs="Times New Roman"/>
          <w:i/>
          <w:sz w:val="24"/>
          <w:szCs w:val="24"/>
        </w:rPr>
        <w:t xml:space="preserve"> </w:t>
      </w:r>
      <w:proofErr w:type="spellStart"/>
      <w:r w:rsidRPr="00FA5C11">
        <w:rPr>
          <w:rFonts w:ascii="Times New Roman" w:hAnsi="Times New Roman" w:cs="Times New Roman"/>
          <w:i/>
          <w:sz w:val="24"/>
          <w:szCs w:val="24"/>
        </w:rPr>
        <w:t>nerifolia</w:t>
      </w:r>
      <w:proofErr w:type="spellEnd"/>
      <w:r w:rsidRPr="00FA5C11">
        <w:rPr>
          <w:rFonts w:ascii="Times New Roman" w:hAnsi="Times New Roman" w:cs="Times New Roman"/>
          <w:sz w:val="24"/>
          <w:szCs w:val="24"/>
        </w:rPr>
        <w:t xml:space="preserve"> against </w:t>
      </w:r>
      <w:r w:rsidRPr="00FA5C11">
        <w:rPr>
          <w:rFonts w:ascii="Times New Roman" w:hAnsi="Times New Roman" w:cs="Times New Roman"/>
          <w:i/>
          <w:sz w:val="24"/>
          <w:szCs w:val="24"/>
        </w:rPr>
        <w:t xml:space="preserve">Spodoptera </w:t>
      </w:r>
      <w:proofErr w:type="spellStart"/>
      <w:r w:rsidRPr="00FA5C11">
        <w:rPr>
          <w:rFonts w:ascii="Times New Roman" w:hAnsi="Times New Roman" w:cs="Times New Roman"/>
          <w:i/>
          <w:sz w:val="24"/>
          <w:szCs w:val="24"/>
        </w:rPr>
        <w:t>litura</w:t>
      </w:r>
      <w:proofErr w:type="spellEnd"/>
      <w:r w:rsidRPr="00FA5C11">
        <w:rPr>
          <w:rFonts w:ascii="Times New Roman" w:hAnsi="Times New Roman" w:cs="Times New Roman"/>
          <w:sz w:val="24"/>
          <w:szCs w:val="24"/>
        </w:rPr>
        <w:t xml:space="preserve">. </w:t>
      </w:r>
      <w:r w:rsidRPr="00FA5C11">
        <w:rPr>
          <w:rFonts w:ascii="Times New Roman" w:hAnsi="Times New Roman" w:cs="Times New Roman"/>
          <w:i/>
          <w:sz w:val="24"/>
          <w:szCs w:val="24"/>
        </w:rPr>
        <w:t>Annals of Plant Protection Sciences,</w:t>
      </w:r>
      <w:r w:rsidRPr="00FA5C11">
        <w:rPr>
          <w:rFonts w:ascii="Times New Roman" w:hAnsi="Times New Roman" w:cs="Times New Roman"/>
          <w:sz w:val="24"/>
          <w:szCs w:val="24"/>
        </w:rPr>
        <w:t xml:space="preserve"> </w:t>
      </w:r>
      <w:r w:rsidR="00954830">
        <w:rPr>
          <w:rFonts w:ascii="Times New Roman" w:hAnsi="Times New Roman" w:cs="Times New Roman"/>
          <w:sz w:val="24"/>
          <w:szCs w:val="24"/>
        </w:rPr>
        <w:t xml:space="preserve">2009; </w:t>
      </w:r>
      <w:r w:rsidRPr="00C700ED">
        <w:rPr>
          <w:rFonts w:ascii="Times New Roman" w:hAnsi="Times New Roman" w:cs="Times New Roman"/>
          <w:bCs/>
          <w:sz w:val="24"/>
          <w:szCs w:val="24"/>
        </w:rPr>
        <w:t>17</w:t>
      </w:r>
      <w:r w:rsidRPr="00FA5C11">
        <w:rPr>
          <w:rFonts w:ascii="Times New Roman" w:hAnsi="Times New Roman" w:cs="Times New Roman"/>
          <w:sz w:val="24"/>
          <w:szCs w:val="24"/>
        </w:rPr>
        <w:t xml:space="preserve">(2): 469-471. </w:t>
      </w:r>
    </w:p>
    <w:p w14:paraId="5EAD212C" w14:textId="6AE94D5A"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sz w:val="24"/>
          <w:szCs w:val="24"/>
        </w:rPr>
        <w:t>Senhaji</w:t>
      </w:r>
      <w:r w:rsidR="00954830">
        <w:rPr>
          <w:rFonts w:ascii="Times New Roman" w:hAnsi="Times New Roman" w:cs="Times New Roman"/>
          <w:sz w:val="24"/>
          <w:szCs w:val="24"/>
        </w:rPr>
        <w:t xml:space="preserve"> </w:t>
      </w:r>
      <w:r w:rsidRPr="00FA5C11">
        <w:rPr>
          <w:rFonts w:ascii="Times New Roman" w:hAnsi="Times New Roman" w:cs="Times New Roman"/>
          <w:sz w:val="24"/>
          <w:szCs w:val="24"/>
        </w:rPr>
        <w:t>O, Faid</w:t>
      </w:r>
      <w:r w:rsidR="00954830">
        <w:rPr>
          <w:rFonts w:ascii="Times New Roman" w:hAnsi="Times New Roman" w:cs="Times New Roman"/>
          <w:sz w:val="24"/>
          <w:szCs w:val="24"/>
        </w:rPr>
        <w:t xml:space="preserve"> M,</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Elyachioui</w:t>
      </w:r>
      <w:proofErr w:type="spellEnd"/>
      <w:r w:rsidR="00954830">
        <w:rPr>
          <w:rFonts w:ascii="Times New Roman" w:hAnsi="Times New Roman" w:cs="Times New Roman"/>
          <w:sz w:val="24"/>
          <w:szCs w:val="24"/>
        </w:rPr>
        <w:t xml:space="preserve"> M</w:t>
      </w:r>
      <w:r w:rsidRPr="00FA5C11">
        <w:rPr>
          <w:rFonts w:ascii="Times New Roman" w:hAnsi="Times New Roman" w:cs="Times New Roman"/>
          <w:sz w:val="24"/>
          <w:szCs w:val="24"/>
        </w:rPr>
        <w:t xml:space="preserve"> and </w:t>
      </w:r>
      <w:proofErr w:type="spellStart"/>
      <w:r w:rsidRPr="00FA5C11">
        <w:rPr>
          <w:rFonts w:ascii="Times New Roman" w:hAnsi="Times New Roman" w:cs="Times New Roman"/>
          <w:sz w:val="24"/>
          <w:szCs w:val="24"/>
        </w:rPr>
        <w:t>Dehhaoui</w:t>
      </w:r>
      <w:proofErr w:type="spellEnd"/>
      <w:r w:rsidR="00954830">
        <w:rPr>
          <w:rFonts w:ascii="Times New Roman" w:hAnsi="Times New Roman" w:cs="Times New Roman"/>
          <w:sz w:val="24"/>
          <w:szCs w:val="24"/>
        </w:rPr>
        <w:t xml:space="preserve"> M</w:t>
      </w:r>
      <w:r w:rsidRPr="00FA5C11">
        <w:rPr>
          <w:rFonts w:ascii="Times New Roman" w:hAnsi="Times New Roman" w:cs="Times New Roman"/>
          <w:sz w:val="24"/>
          <w:szCs w:val="24"/>
        </w:rPr>
        <w:t xml:space="preserve">. Antifungal activity of different cinnamon extracts. </w:t>
      </w:r>
      <w:r w:rsidRPr="00FA5C11">
        <w:rPr>
          <w:rFonts w:ascii="Times New Roman" w:hAnsi="Times New Roman" w:cs="Times New Roman"/>
          <w:i/>
          <w:sz w:val="24"/>
          <w:szCs w:val="24"/>
        </w:rPr>
        <w:t>Journal of Medical Mycology</w:t>
      </w:r>
      <w:r w:rsidRPr="00FA5C11">
        <w:rPr>
          <w:rFonts w:ascii="Times New Roman" w:hAnsi="Times New Roman" w:cs="Times New Roman"/>
          <w:sz w:val="24"/>
          <w:szCs w:val="24"/>
        </w:rPr>
        <w:t xml:space="preserve">, </w:t>
      </w:r>
      <w:r w:rsidR="00954830">
        <w:rPr>
          <w:rFonts w:ascii="Times New Roman" w:hAnsi="Times New Roman" w:cs="Times New Roman"/>
          <w:sz w:val="24"/>
          <w:szCs w:val="24"/>
        </w:rPr>
        <w:t xml:space="preserve">2005; </w:t>
      </w:r>
      <w:r w:rsidRPr="00C700ED">
        <w:rPr>
          <w:rFonts w:ascii="Times New Roman" w:hAnsi="Times New Roman" w:cs="Times New Roman"/>
          <w:bCs/>
          <w:sz w:val="24"/>
          <w:szCs w:val="24"/>
        </w:rPr>
        <w:t>15</w:t>
      </w:r>
      <w:r w:rsidRPr="00FA5C11">
        <w:rPr>
          <w:rFonts w:ascii="Times New Roman" w:hAnsi="Times New Roman" w:cs="Times New Roman"/>
          <w:bCs/>
          <w:sz w:val="24"/>
          <w:szCs w:val="24"/>
        </w:rPr>
        <w:t>(4)</w:t>
      </w:r>
      <w:r w:rsidRPr="00FA5C11">
        <w:rPr>
          <w:rFonts w:ascii="Times New Roman" w:hAnsi="Times New Roman" w:cs="Times New Roman"/>
          <w:sz w:val="24"/>
          <w:szCs w:val="24"/>
        </w:rPr>
        <w:t xml:space="preserve">: 220-229. </w:t>
      </w:r>
    </w:p>
    <w:p w14:paraId="32DE74BE" w14:textId="5E257E76" w:rsidR="00B55794" w:rsidRPr="00FA5C11" w:rsidRDefault="00B55794" w:rsidP="002A5E98">
      <w:pPr>
        <w:pStyle w:val="ListParagraph"/>
        <w:numPr>
          <w:ilvl w:val="0"/>
          <w:numId w:val="2"/>
        </w:numPr>
        <w:spacing w:line="360" w:lineRule="auto"/>
        <w:jc w:val="both"/>
        <w:rPr>
          <w:rFonts w:ascii="Times New Roman" w:hAnsi="Times New Roman" w:cs="Times New Roman"/>
          <w:sz w:val="24"/>
          <w:szCs w:val="24"/>
        </w:rPr>
      </w:pPr>
      <w:r w:rsidRPr="00FA5C11">
        <w:rPr>
          <w:rFonts w:ascii="Times New Roman" w:hAnsi="Times New Roman" w:cs="Times New Roman"/>
          <w:sz w:val="24"/>
          <w:szCs w:val="24"/>
        </w:rPr>
        <w:t>Steel</w:t>
      </w:r>
      <w:r w:rsidR="00954830">
        <w:rPr>
          <w:rFonts w:ascii="Times New Roman" w:hAnsi="Times New Roman" w:cs="Times New Roman"/>
          <w:sz w:val="24"/>
          <w:szCs w:val="24"/>
        </w:rPr>
        <w:t xml:space="preserve"> </w:t>
      </w:r>
      <w:r w:rsidRPr="00FA5C11">
        <w:rPr>
          <w:rFonts w:ascii="Times New Roman" w:hAnsi="Times New Roman" w:cs="Times New Roman"/>
          <w:sz w:val="24"/>
          <w:szCs w:val="24"/>
        </w:rPr>
        <w:t>RGD and Torrie</w:t>
      </w:r>
      <w:r w:rsidR="00954830">
        <w:rPr>
          <w:rFonts w:ascii="Times New Roman" w:hAnsi="Times New Roman" w:cs="Times New Roman"/>
          <w:sz w:val="24"/>
          <w:szCs w:val="24"/>
        </w:rPr>
        <w:t xml:space="preserve"> JH.</w:t>
      </w:r>
      <w:r w:rsidRPr="00FA5C11">
        <w:rPr>
          <w:rFonts w:ascii="Times New Roman" w:hAnsi="Times New Roman" w:cs="Times New Roman"/>
          <w:sz w:val="24"/>
          <w:szCs w:val="24"/>
        </w:rPr>
        <w:t xml:space="preserve"> Principles and procedures of statistics: a biological approach. 2</w:t>
      </w:r>
      <w:r w:rsidRPr="00FA5C11">
        <w:rPr>
          <w:rFonts w:ascii="Times New Roman" w:hAnsi="Times New Roman" w:cs="Times New Roman"/>
          <w:sz w:val="24"/>
          <w:szCs w:val="24"/>
          <w:vertAlign w:val="superscript"/>
        </w:rPr>
        <w:t>nd</w:t>
      </w:r>
      <w:r w:rsidRPr="00FA5C11">
        <w:rPr>
          <w:rFonts w:ascii="Times New Roman" w:hAnsi="Times New Roman" w:cs="Times New Roman"/>
          <w:sz w:val="24"/>
          <w:szCs w:val="24"/>
        </w:rPr>
        <w:t xml:space="preserve"> Ed. </w:t>
      </w:r>
      <w:proofErr w:type="spellStart"/>
      <w:r w:rsidRPr="00FA5C11">
        <w:rPr>
          <w:rFonts w:ascii="Times New Roman" w:hAnsi="Times New Roman" w:cs="Times New Roman"/>
          <w:sz w:val="24"/>
          <w:szCs w:val="24"/>
        </w:rPr>
        <w:t>Mcgraw</w:t>
      </w:r>
      <w:proofErr w:type="spellEnd"/>
      <w:r w:rsidRPr="00FA5C11">
        <w:rPr>
          <w:rFonts w:ascii="Times New Roman" w:hAnsi="Times New Roman" w:cs="Times New Roman"/>
          <w:sz w:val="24"/>
          <w:szCs w:val="24"/>
        </w:rPr>
        <w:t xml:space="preserve"> Hill Book, New York, USA. </w:t>
      </w:r>
      <w:proofErr w:type="gramStart"/>
      <w:r w:rsidR="00954830">
        <w:rPr>
          <w:rFonts w:ascii="Times New Roman" w:hAnsi="Times New Roman" w:cs="Times New Roman"/>
          <w:sz w:val="24"/>
          <w:szCs w:val="24"/>
        </w:rPr>
        <w:t>1960;</w:t>
      </w:r>
      <w:r w:rsidRPr="00FA5C11">
        <w:rPr>
          <w:rFonts w:ascii="Times New Roman" w:hAnsi="Times New Roman" w:cs="Times New Roman"/>
          <w:sz w:val="24"/>
          <w:szCs w:val="24"/>
        </w:rPr>
        <w:t>pp.</w:t>
      </w:r>
      <w:proofErr w:type="gramEnd"/>
      <w:r w:rsidRPr="00FA5C11">
        <w:rPr>
          <w:rFonts w:ascii="Times New Roman" w:hAnsi="Times New Roman" w:cs="Times New Roman"/>
          <w:sz w:val="24"/>
          <w:szCs w:val="24"/>
        </w:rPr>
        <w:t xml:space="preserve"> 39-40. </w:t>
      </w:r>
    </w:p>
    <w:p w14:paraId="1B317C1C" w14:textId="4DF4CCE5" w:rsidR="00B55794" w:rsidRPr="00FA5C11" w:rsidRDefault="00B55794" w:rsidP="002A5E98">
      <w:pPr>
        <w:pStyle w:val="ListParagraph"/>
        <w:numPr>
          <w:ilvl w:val="0"/>
          <w:numId w:val="2"/>
        </w:numPr>
        <w:spacing w:after="328" w:line="360" w:lineRule="auto"/>
        <w:jc w:val="both"/>
        <w:rPr>
          <w:rFonts w:ascii="Times New Roman" w:hAnsi="Times New Roman" w:cs="Times New Roman"/>
          <w:sz w:val="24"/>
          <w:szCs w:val="24"/>
        </w:rPr>
      </w:pPr>
      <w:proofErr w:type="spellStart"/>
      <w:r w:rsidRPr="00FA5C11">
        <w:rPr>
          <w:rFonts w:ascii="Times New Roman" w:hAnsi="Times New Roman" w:cs="Times New Roman"/>
          <w:sz w:val="24"/>
          <w:szCs w:val="24"/>
        </w:rPr>
        <w:t>Thavapudalvi</w:t>
      </w:r>
      <w:proofErr w:type="spellEnd"/>
      <w:r w:rsidRPr="00FA5C11">
        <w:rPr>
          <w:rFonts w:ascii="Times New Roman" w:hAnsi="Times New Roman" w:cs="Times New Roman"/>
          <w:sz w:val="24"/>
          <w:szCs w:val="24"/>
        </w:rPr>
        <w:t>, N, Vasantha</w:t>
      </w:r>
      <w:r w:rsidR="002A5E98">
        <w:rPr>
          <w:rFonts w:ascii="Times New Roman" w:hAnsi="Times New Roman" w:cs="Times New Roman"/>
          <w:sz w:val="24"/>
          <w:szCs w:val="24"/>
        </w:rPr>
        <w:t xml:space="preserve"> S</w:t>
      </w:r>
      <w:r w:rsidRPr="00FA5C11">
        <w:rPr>
          <w:rFonts w:ascii="Times New Roman" w:hAnsi="Times New Roman" w:cs="Times New Roman"/>
          <w:sz w:val="24"/>
          <w:szCs w:val="24"/>
        </w:rPr>
        <w:t xml:space="preserve">, </w:t>
      </w:r>
      <w:proofErr w:type="spellStart"/>
      <w:r w:rsidRPr="00FA5C11">
        <w:rPr>
          <w:rFonts w:ascii="Times New Roman" w:hAnsi="Times New Roman" w:cs="Times New Roman"/>
          <w:sz w:val="24"/>
          <w:szCs w:val="24"/>
        </w:rPr>
        <w:t>Ambikapathy</w:t>
      </w:r>
      <w:proofErr w:type="spellEnd"/>
      <w:r w:rsidRPr="00FA5C11">
        <w:rPr>
          <w:rFonts w:ascii="Times New Roman" w:hAnsi="Times New Roman" w:cs="Times New Roman"/>
          <w:sz w:val="24"/>
          <w:szCs w:val="24"/>
        </w:rPr>
        <w:t xml:space="preserve"> </w:t>
      </w:r>
      <w:r w:rsidR="002A5E98">
        <w:rPr>
          <w:rFonts w:ascii="Times New Roman" w:hAnsi="Times New Roman" w:cs="Times New Roman"/>
          <w:sz w:val="24"/>
          <w:szCs w:val="24"/>
        </w:rPr>
        <w:t>V</w:t>
      </w:r>
      <w:r w:rsidRPr="00FA5C11">
        <w:rPr>
          <w:rFonts w:ascii="Times New Roman" w:hAnsi="Times New Roman" w:cs="Times New Roman"/>
          <w:sz w:val="24"/>
          <w:szCs w:val="24"/>
        </w:rPr>
        <w:t>,</w:t>
      </w:r>
      <w:r w:rsidR="002A5E98">
        <w:rPr>
          <w:rFonts w:ascii="Times New Roman" w:hAnsi="Times New Roman" w:cs="Times New Roman"/>
          <w:sz w:val="24"/>
          <w:szCs w:val="24"/>
        </w:rPr>
        <w:t xml:space="preserve"> </w:t>
      </w:r>
      <w:r w:rsidRPr="00FA5C11">
        <w:rPr>
          <w:rFonts w:ascii="Times New Roman" w:hAnsi="Times New Roman" w:cs="Times New Roman"/>
          <w:sz w:val="24"/>
          <w:szCs w:val="24"/>
        </w:rPr>
        <w:t>Panneerselvam</w:t>
      </w:r>
      <w:r w:rsidR="002A5E98">
        <w:rPr>
          <w:rFonts w:ascii="Times New Roman" w:hAnsi="Times New Roman" w:cs="Times New Roman"/>
          <w:sz w:val="24"/>
          <w:szCs w:val="24"/>
        </w:rPr>
        <w:t xml:space="preserve"> A</w:t>
      </w:r>
      <w:r w:rsidRPr="00FA5C11">
        <w:rPr>
          <w:rFonts w:ascii="Times New Roman" w:hAnsi="Times New Roman" w:cs="Times New Roman"/>
          <w:sz w:val="24"/>
          <w:szCs w:val="24"/>
        </w:rPr>
        <w:t>,</w:t>
      </w:r>
      <w:r w:rsidR="002A5E98">
        <w:rPr>
          <w:rFonts w:ascii="Times New Roman" w:hAnsi="Times New Roman" w:cs="Times New Roman"/>
          <w:sz w:val="24"/>
          <w:szCs w:val="24"/>
        </w:rPr>
        <w:t xml:space="preserve"> </w:t>
      </w:r>
      <w:r w:rsidRPr="00FA5C11">
        <w:rPr>
          <w:rFonts w:ascii="Times New Roman" w:hAnsi="Times New Roman" w:cs="Times New Roman"/>
          <w:sz w:val="24"/>
          <w:szCs w:val="24"/>
        </w:rPr>
        <w:t>Subramanian</w:t>
      </w:r>
      <w:r w:rsidR="002A5E98">
        <w:rPr>
          <w:rFonts w:ascii="Times New Roman" w:hAnsi="Times New Roman" w:cs="Times New Roman"/>
          <w:sz w:val="24"/>
          <w:szCs w:val="24"/>
        </w:rPr>
        <w:t xml:space="preserve"> </w:t>
      </w:r>
      <w:proofErr w:type="gramStart"/>
      <w:r w:rsidR="002A5E98">
        <w:rPr>
          <w:rFonts w:ascii="Times New Roman" w:hAnsi="Times New Roman" w:cs="Times New Roman"/>
          <w:sz w:val="24"/>
          <w:szCs w:val="24"/>
        </w:rPr>
        <w:t>A</w:t>
      </w:r>
      <w:r w:rsidRPr="00FA5C11">
        <w:rPr>
          <w:rFonts w:ascii="Times New Roman" w:hAnsi="Times New Roman" w:cs="Times New Roman"/>
          <w:sz w:val="24"/>
          <w:szCs w:val="24"/>
        </w:rPr>
        <w:t>,  Prakash</w:t>
      </w:r>
      <w:proofErr w:type="gramEnd"/>
      <w:r w:rsidR="002A5E98">
        <w:rPr>
          <w:rFonts w:ascii="Times New Roman" w:hAnsi="Times New Roman" w:cs="Times New Roman"/>
          <w:sz w:val="24"/>
          <w:szCs w:val="24"/>
        </w:rPr>
        <w:t xml:space="preserve"> P</w:t>
      </w:r>
      <w:r w:rsidRPr="00FA5C11">
        <w:rPr>
          <w:rFonts w:ascii="Times New Roman" w:hAnsi="Times New Roman" w:cs="Times New Roman"/>
          <w:sz w:val="24"/>
          <w:szCs w:val="24"/>
        </w:rPr>
        <w:t xml:space="preserve">, </w:t>
      </w:r>
      <w:r w:rsidR="002A5E98">
        <w:rPr>
          <w:rFonts w:ascii="Times New Roman" w:hAnsi="Times New Roman" w:cs="Times New Roman"/>
          <w:sz w:val="24"/>
          <w:szCs w:val="24"/>
        </w:rPr>
        <w:t xml:space="preserve"> </w:t>
      </w:r>
      <w:r w:rsidRPr="00FA5C11">
        <w:rPr>
          <w:rFonts w:ascii="Times New Roman" w:hAnsi="Times New Roman" w:cs="Times New Roman"/>
          <w:sz w:val="24"/>
          <w:szCs w:val="24"/>
        </w:rPr>
        <w:t>Kanmani</w:t>
      </w:r>
      <w:r w:rsidR="002A5E98">
        <w:rPr>
          <w:rFonts w:ascii="Times New Roman" w:hAnsi="Times New Roman" w:cs="Times New Roman"/>
          <w:sz w:val="24"/>
          <w:szCs w:val="24"/>
        </w:rPr>
        <w:t xml:space="preserve"> A</w:t>
      </w:r>
      <w:r w:rsidRPr="00FA5C11">
        <w:rPr>
          <w:rFonts w:ascii="Times New Roman" w:hAnsi="Times New Roman" w:cs="Times New Roman"/>
          <w:sz w:val="24"/>
          <w:szCs w:val="24"/>
        </w:rPr>
        <w:t xml:space="preserve"> and Rathna</w:t>
      </w:r>
      <w:r w:rsidR="002A5E98">
        <w:rPr>
          <w:rFonts w:ascii="Times New Roman" w:hAnsi="Times New Roman" w:cs="Times New Roman"/>
          <w:sz w:val="24"/>
          <w:szCs w:val="24"/>
        </w:rPr>
        <w:t xml:space="preserve"> D</w:t>
      </w:r>
      <w:r w:rsidRPr="00FA5C11">
        <w:rPr>
          <w:rFonts w:ascii="Times New Roman" w:hAnsi="Times New Roman" w:cs="Times New Roman"/>
          <w:sz w:val="24"/>
          <w:szCs w:val="24"/>
        </w:rPr>
        <w:t xml:space="preserve">. Qualitative and Quantitative Phytochemical Analysis of Medicinally Potential Plant of </w:t>
      </w:r>
      <w:proofErr w:type="spellStart"/>
      <w:r w:rsidRPr="00FA5C11">
        <w:rPr>
          <w:rFonts w:ascii="Times New Roman" w:hAnsi="Times New Roman" w:cs="Times New Roman"/>
          <w:i/>
          <w:iCs/>
          <w:sz w:val="24"/>
          <w:szCs w:val="24"/>
        </w:rPr>
        <w:t>Anisomeles</w:t>
      </w:r>
      <w:proofErr w:type="spellEnd"/>
      <w:r w:rsidRPr="00FA5C11">
        <w:rPr>
          <w:rFonts w:ascii="Times New Roman" w:hAnsi="Times New Roman" w:cs="Times New Roman"/>
          <w:i/>
          <w:iCs/>
          <w:sz w:val="24"/>
          <w:szCs w:val="24"/>
        </w:rPr>
        <w:t xml:space="preserve"> </w:t>
      </w:r>
      <w:proofErr w:type="spellStart"/>
      <w:r w:rsidRPr="00FA5C11">
        <w:rPr>
          <w:rFonts w:ascii="Times New Roman" w:hAnsi="Times New Roman" w:cs="Times New Roman"/>
          <w:i/>
          <w:iCs/>
          <w:sz w:val="24"/>
          <w:szCs w:val="24"/>
        </w:rPr>
        <w:t>malabarica</w:t>
      </w:r>
      <w:proofErr w:type="spellEnd"/>
      <w:r w:rsidRPr="00FA5C11">
        <w:rPr>
          <w:rFonts w:ascii="Times New Roman" w:hAnsi="Times New Roman" w:cs="Times New Roman"/>
          <w:sz w:val="24"/>
          <w:szCs w:val="24"/>
        </w:rPr>
        <w:t xml:space="preserve"> (L.) </w:t>
      </w:r>
      <w:proofErr w:type="spellStart"/>
      <w:r w:rsidRPr="00FA5C11">
        <w:rPr>
          <w:rFonts w:ascii="Times New Roman" w:hAnsi="Times New Roman" w:cs="Times New Roman"/>
          <w:sz w:val="24"/>
          <w:szCs w:val="24"/>
        </w:rPr>
        <w:t>R.Br.sssss</w:t>
      </w:r>
      <w:proofErr w:type="spellEnd"/>
      <w:r w:rsidRPr="00FA5C11">
        <w:rPr>
          <w:rFonts w:ascii="Times New Roman" w:hAnsi="Times New Roman" w:cs="Times New Roman"/>
          <w:sz w:val="24"/>
          <w:szCs w:val="24"/>
        </w:rPr>
        <w:t xml:space="preserve">. </w:t>
      </w:r>
      <w:r w:rsidRPr="00FA5C11">
        <w:rPr>
          <w:rFonts w:ascii="Times New Roman" w:hAnsi="Times New Roman" w:cs="Times New Roman"/>
          <w:i/>
          <w:sz w:val="24"/>
          <w:szCs w:val="24"/>
        </w:rPr>
        <w:t>Advances in Zoology and Botany</w:t>
      </w:r>
      <w:r w:rsidR="002A5E98">
        <w:rPr>
          <w:rFonts w:ascii="Times New Roman" w:hAnsi="Times New Roman" w:cs="Times New Roman"/>
          <w:i/>
          <w:sz w:val="24"/>
          <w:szCs w:val="24"/>
        </w:rPr>
        <w:t xml:space="preserve">. </w:t>
      </w:r>
      <w:r w:rsidR="002A5E98" w:rsidRPr="002A5E98">
        <w:rPr>
          <w:rFonts w:ascii="Times New Roman" w:hAnsi="Times New Roman" w:cs="Times New Roman"/>
          <w:iCs/>
          <w:sz w:val="24"/>
          <w:szCs w:val="24"/>
        </w:rPr>
        <w:t>2022;</w:t>
      </w:r>
      <w:r w:rsidRPr="00FA5C11">
        <w:rPr>
          <w:rFonts w:ascii="Times New Roman" w:hAnsi="Times New Roman" w:cs="Times New Roman"/>
          <w:i/>
          <w:sz w:val="24"/>
          <w:szCs w:val="24"/>
        </w:rPr>
        <w:t xml:space="preserve"> </w:t>
      </w:r>
      <w:r w:rsidRPr="00C700ED">
        <w:rPr>
          <w:rFonts w:ascii="Times New Roman" w:hAnsi="Times New Roman" w:cs="Times New Roman"/>
          <w:bCs/>
          <w:sz w:val="24"/>
          <w:szCs w:val="24"/>
        </w:rPr>
        <w:t>10</w:t>
      </w:r>
      <w:r w:rsidRPr="00FA5C11">
        <w:rPr>
          <w:rFonts w:ascii="Times New Roman" w:hAnsi="Times New Roman" w:cs="Times New Roman"/>
          <w:sz w:val="24"/>
          <w:szCs w:val="24"/>
        </w:rPr>
        <w:t xml:space="preserve">(4): 104-111. </w:t>
      </w:r>
    </w:p>
    <w:p w14:paraId="64564E8D" w14:textId="77777777" w:rsidR="001855F0" w:rsidRPr="00B55794" w:rsidRDefault="001855F0" w:rsidP="002A5E98">
      <w:pPr>
        <w:spacing w:line="360" w:lineRule="auto"/>
        <w:jc w:val="both"/>
        <w:rPr>
          <w:rFonts w:ascii="Times New Roman" w:hAnsi="Times New Roman" w:cs="Times New Roman"/>
          <w:b/>
          <w:bCs/>
          <w:sz w:val="24"/>
          <w:szCs w:val="24"/>
        </w:rPr>
      </w:pPr>
    </w:p>
    <w:p w14:paraId="5E106E5B" w14:textId="77777777" w:rsidR="001855F0" w:rsidRPr="00B55794" w:rsidRDefault="001855F0" w:rsidP="002A5E98">
      <w:pPr>
        <w:spacing w:line="360" w:lineRule="auto"/>
        <w:jc w:val="both"/>
        <w:rPr>
          <w:rFonts w:ascii="Times New Roman" w:hAnsi="Times New Roman" w:cs="Times New Roman"/>
          <w:b/>
          <w:bCs/>
          <w:sz w:val="24"/>
          <w:szCs w:val="24"/>
        </w:rPr>
      </w:pPr>
    </w:p>
    <w:p w14:paraId="6EDB53ED" w14:textId="77777777" w:rsidR="00C31B39" w:rsidRPr="00B55794" w:rsidRDefault="00C31B39" w:rsidP="002A5E98">
      <w:pPr>
        <w:spacing w:line="360" w:lineRule="auto"/>
        <w:jc w:val="both"/>
        <w:rPr>
          <w:rFonts w:ascii="Times New Roman" w:hAnsi="Times New Roman" w:cs="Times New Roman"/>
          <w:sz w:val="24"/>
          <w:szCs w:val="24"/>
        </w:rPr>
      </w:pPr>
    </w:p>
    <w:p w14:paraId="3A3A4BC7" w14:textId="77777777" w:rsidR="00FA5C11" w:rsidRPr="00B55794" w:rsidRDefault="00FA5C11" w:rsidP="002A5E98">
      <w:pPr>
        <w:spacing w:line="360" w:lineRule="auto"/>
        <w:jc w:val="both"/>
        <w:rPr>
          <w:rFonts w:ascii="Times New Roman" w:hAnsi="Times New Roman" w:cs="Times New Roman"/>
          <w:sz w:val="24"/>
          <w:szCs w:val="24"/>
        </w:rPr>
      </w:pPr>
    </w:p>
    <w:sectPr w:rsidR="00FA5C11" w:rsidRPr="00B55794" w:rsidSect="001855F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B4399" w14:textId="77777777" w:rsidR="00565B2D" w:rsidRDefault="00565B2D" w:rsidP="00D652B0">
      <w:pPr>
        <w:spacing w:after="0" w:line="240" w:lineRule="auto"/>
      </w:pPr>
      <w:r>
        <w:separator/>
      </w:r>
    </w:p>
  </w:endnote>
  <w:endnote w:type="continuationSeparator" w:id="0">
    <w:p w14:paraId="35E2DA6F" w14:textId="77777777" w:rsidR="00565B2D" w:rsidRDefault="00565B2D" w:rsidP="00D65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1CF4" w14:textId="77777777" w:rsidR="00D652B0" w:rsidRDefault="00D65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6BA1B" w14:textId="77777777" w:rsidR="00D652B0" w:rsidRDefault="00D652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3DA1A" w14:textId="77777777" w:rsidR="00D652B0" w:rsidRDefault="00D65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4DE6B" w14:textId="77777777" w:rsidR="00565B2D" w:rsidRDefault="00565B2D" w:rsidP="00D652B0">
      <w:pPr>
        <w:spacing w:after="0" w:line="240" w:lineRule="auto"/>
      </w:pPr>
      <w:r>
        <w:separator/>
      </w:r>
    </w:p>
  </w:footnote>
  <w:footnote w:type="continuationSeparator" w:id="0">
    <w:p w14:paraId="5C471F49" w14:textId="77777777" w:rsidR="00565B2D" w:rsidRDefault="00565B2D" w:rsidP="00D65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E328E" w14:textId="1F999844" w:rsidR="00D652B0" w:rsidRDefault="00D652B0">
    <w:pPr>
      <w:pStyle w:val="Header"/>
    </w:pPr>
    <w:r>
      <w:rPr>
        <w:noProof/>
      </w:rPr>
      <w:pict w14:anchorId="1B18C0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55662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4E4A9" w14:textId="60698CFB" w:rsidR="00D652B0" w:rsidRDefault="00D652B0">
    <w:pPr>
      <w:pStyle w:val="Header"/>
    </w:pPr>
    <w:r>
      <w:rPr>
        <w:noProof/>
      </w:rPr>
      <w:pict w14:anchorId="78729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55662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D8653" w14:textId="6D0E855D" w:rsidR="00D652B0" w:rsidRDefault="00D652B0">
    <w:pPr>
      <w:pStyle w:val="Header"/>
    </w:pPr>
    <w:r>
      <w:rPr>
        <w:noProof/>
      </w:rPr>
      <w:pict w14:anchorId="5B5F2B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55662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4F5C87"/>
    <w:multiLevelType w:val="hybridMultilevel"/>
    <w:tmpl w:val="C44E7F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2397B28"/>
    <w:multiLevelType w:val="multilevel"/>
    <w:tmpl w:val="8CE474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99937221">
    <w:abstractNumId w:val="1"/>
  </w:num>
  <w:num w:numId="2" w16cid:durableId="189623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F0"/>
    <w:rsid w:val="00001A74"/>
    <w:rsid w:val="00036604"/>
    <w:rsid w:val="00052077"/>
    <w:rsid w:val="00094AAF"/>
    <w:rsid w:val="001103FC"/>
    <w:rsid w:val="001855F0"/>
    <w:rsid w:val="00253047"/>
    <w:rsid w:val="002A5E98"/>
    <w:rsid w:val="00327B1F"/>
    <w:rsid w:val="003816E7"/>
    <w:rsid w:val="004B17FC"/>
    <w:rsid w:val="0053232B"/>
    <w:rsid w:val="00565B2D"/>
    <w:rsid w:val="00576080"/>
    <w:rsid w:val="00702775"/>
    <w:rsid w:val="00757B6F"/>
    <w:rsid w:val="00776662"/>
    <w:rsid w:val="009133A2"/>
    <w:rsid w:val="00954830"/>
    <w:rsid w:val="00956CDB"/>
    <w:rsid w:val="009839E2"/>
    <w:rsid w:val="00986064"/>
    <w:rsid w:val="009A77A5"/>
    <w:rsid w:val="009D3AD0"/>
    <w:rsid w:val="009E6E5F"/>
    <w:rsid w:val="00A07651"/>
    <w:rsid w:val="00B45288"/>
    <w:rsid w:val="00B55794"/>
    <w:rsid w:val="00B616F0"/>
    <w:rsid w:val="00C31B39"/>
    <w:rsid w:val="00C34E9B"/>
    <w:rsid w:val="00C700ED"/>
    <w:rsid w:val="00CF5BA1"/>
    <w:rsid w:val="00D652B0"/>
    <w:rsid w:val="00E47260"/>
    <w:rsid w:val="00FA5C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EE8EB"/>
  <w15:chartTrackingRefBased/>
  <w15:docId w15:val="{A90C817F-8880-435F-A257-4164BA9C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5F0"/>
    <w:rPr>
      <w:color w:val="0563C1" w:themeColor="hyperlink"/>
      <w:u w:val="single"/>
    </w:rPr>
  </w:style>
  <w:style w:type="table" w:styleId="TableGrid">
    <w:name w:val="Table Grid"/>
    <w:basedOn w:val="TableNormal"/>
    <w:uiPriority w:val="39"/>
    <w:rsid w:val="0053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6064"/>
    <w:pPr>
      <w:ind w:left="720"/>
      <w:contextualSpacing/>
    </w:pPr>
  </w:style>
  <w:style w:type="paragraph" w:styleId="Header">
    <w:name w:val="header"/>
    <w:basedOn w:val="Normal"/>
    <w:link w:val="HeaderChar"/>
    <w:uiPriority w:val="99"/>
    <w:unhideWhenUsed/>
    <w:rsid w:val="00D65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2B0"/>
  </w:style>
  <w:style w:type="paragraph" w:styleId="Footer">
    <w:name w:val="footer"/>
    <w:basedOn w:val="Normal"/>
    <w:link w:val="FooterChar"/>
    <w:uiPriority w:val="99"/>
    <w:unhideWhenUsed/>
    <w:rsid w:val="00D65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172352">
      <w:bodyDiv w:val="1"/>
      <w:marLeft w:val="0"/>
      <w:marRight w:val="0"/>
      <w:marTop w:val="0"/>
      <w:marBottom w:val="0"/>
      <w:divBdr>
        <w:top w:val="none" w:sz="0" w:space="0" w:color="auto"/>
        <w:left w:val="none" w:sz="0" w:space="0" w:color="auto"/>
        <w:bottom w:val="none" w:sz="0" w:space="0" w:color="auto"/>
        <w:right w:val="none" w:sz="0" w:space="0" w:color="auto"/>
      </w:divBdr>
      <w:divsChild>
        <w:div w:id="76639642">
          <w:marLeft w:val="0"/>
          <w:marRight w:val="0"/>
          <w:marTop w:val="15"/>
          <w:marBottom w:val="0"/>
          <w:divBdr>
            <w:top w:val="single" w:sz="48" w:space="0" w:color="auto"/>
            <w:left w:val="single" w:sz="48" w:space="0" w:color="auto"/>
            <w:bottom w:val="single" w:sz="48" w:space="0" w:color="auto"/>
            <w:right w:val="single" w:sz="48" w:space="0" w:color="auto"/>
          </w:divBdr>
          <w:divsChild>
            <w:div w:id="8403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5434">
      <w:bodyDiv w:val="1"/>
      <w:marLeft w:val="0"/>
      <w:marRight w:val="0"/>
      <w:marTop w:val="0"/>
      <w:marBottom w:val="0"/>
      <w:divBdr>
        <w:top w:val="none" w:sz="0" w:space="0" w:color="auto"/>
        <w:left w:val="none" w:sz="0" w:space="0" w:color="auto"/>
        <w:bottom w:val="none" w:sz="0" w:space="0" w:color="auto"/>
        <w:right w:val="none" w:sz="0" w:space="0" w:color="auto"/>
      </w:divBdr>
      <w:divsChild>
        <w:div w:id="114370817">
          <w:marLeft w:val="0"/>
          <w:marRight w:val="0"/>
          <w:marTop w:val="15"/>
          <w:marBottom w:val="0"/>
          <w:divBdr>
            <w:top w:val="single" w:sz="48" w:space="0" w:color="auto"/>
            <w:left w:val="single" w:sz="48" w:space="0" w:color="auto"/>
            <w:bottom w:val="single" w:sz="48" w:space="0" w:color="auto"/>
            <w:right w:val="single" w:sz="48" w:space="0" w:color="auto"/>
          </w:divBdr>
          <w:divsChild>
            <w:div w:id="20761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3224">
      <w:bodyDiv w:val="1"/>
      <w:marLeft w:val="0"/>
      <w:marRight w:val="0"/>
      <w:marTop w:val="0"/>
      <w:marBottom w:val="0"/>
      <w:divBdr>
        <w:top w:val="none" w:sz="0" w:space="0" w:color="auto"/>
        <w:left w:val="none" w:sz="0" w:space="0" w:color="auto"/>
        <w:bottom w:val="none" w:sz="0" w:space="0" w:color="auto"/>
        <w:right w:val="none" w:sz="0" w:space="0" w:color="auto"/>
      </w:divBdr>
      <w:divsChild>
        <w:div w:id="807212768">
          <w:marLeft w:val="0"/>
          <w:marRight w:val="0"/>
          <w:marTop w:val="15"/>
          <w:marBottom w:val="0"/>
          <w:divBdr>
            <w:top w:val="single" w:sz="48" w:space="0" w:color="auto"/>
            <w:left w:val="single" w:sz="48" w:space="0" w:color="auto"/>
            <w:bottom w:val="single" w:sz="48" w:space="0" w:color="auto"/>
            <w:right w:val="single" w:sz="48" w:space="0" w:color="auto"/>
          </w:divBdr>
          <w:divsChild>
            <w:div w:id="635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3965">
      <w:bodyDiv w:val="1"/>
      <w:marLeft w:val="0"/>
      <w:marRight w:val="0"/>
      <w:marTop w:val="0"/>
      <w:marBottom w:val="0"/>
      <w:divBdr>
        <w:top w:val="none" w:sz="0" w:space="0" w:color="auto"/>
        <w:left w:val="none" w:sz="0" w:space="0" w:color="auto"/>
        <w:bottom w:val="none" w:sz="0" w:space="0" w:color="auto"/>
        <w:right w:val="none" w:sz="0" w:space="0" w:color="auto"/>
      </w:divBdr>
      <w:divsChild>
        <w:div w:id="1812821022">
          <w:marLeft w:val="0"/>
          <w:marRight w:val="0"/>
          <w:marTop w:val="15"/>
          <w:marBottom w:val="0"/>
          <w:divBdr>
            <w:top w:val="single" w:sz="48" w:space="0" w:color="auto"/>
            <w:left w:val="single" w:sz="48" w:space="0" w:color="auto"/>
            <w:bottom w:val="single" w:sz="48" w:space="0" w:color="auto"/>
            <w:right w:val="single" w:sz="48" w:space="0" w:color="auto"/>
          </w:divBdr>
          <w:divsChild>
            <w:div w:id="20898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3441</Words>
  <Characters>19616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sakthi vel</dc:creator>
  <cp:keywords/>
  <dc:description/>
  <cp:lastModifiedBy>Editor-23</cp:lastModifiedBy>
  <cp:revision>3</cp:revision>
  <dcterms:created xsi:type="dcterms:W3CDTF">2024-10-05T12:07:00Z</dcterms:created>
  <dcterms:modified xsi:type="dcterms:W3CDTF">2024-10-08T07:28:00Z</dcterms:modified>
</cp:coreProperties>
</file>