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AB1AE2" w14:paraId="61A9C04D" w14:textId="77777777">
        <w:trPr>
          <w:trHeight w:val="20"/>
          <w:jc w:val="center"/>
        </w:trPr>
        <w:tc>
          <w:tcPr>
            <w:tcW w:w="1186" w:type="pct"/>
          </w:tcPr>
          <w:p w14:paraId="7D796C92" w14:textId="77777777" w:rsidR="000F510C" w:rsidRPr="00AB1AE2" w:rsidRDefault="003E50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3647202A" w14:textId="77777777" w:rsidR="000F510C" w:rsidRPr="00AB1AE2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B1AE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AB1AE2" w14:paraId="2D00901D" w14:textId="77777777">
        <w:trPr>
          <w:trHeight w:val="20"/>
          <w:jc w:val="center"/>
        </w:trPr>
        <w:tc>
          <w:tcPr>
            <w:tcW w:w="1186" w:type="pct"/>
          </w:tcPr>
          <w:p w14:paraId="48432A08" w14:textId="77777777" w:rsidR="000F510C" w:rsidRPr="00AB1AE2" w:rsidRDefault="003E50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3B04980" w14:textId="77777777" w:rsidR="000F510C" w:rsidRPr="00AB1AE2" w:rsidRDefault="00A075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Ms_UPJOZ_6300</w:t>
            </w:r>
          </w:p>
        </w:tc>
      </w:tr>
      <w:tr w:rsidR="000F510C" w:rsidRPr="00AB1AE2" w14:paraId="32588DCE" w14:textId="77777777">
        <w:trPr>
          <w:trHeight w:val="20"/>
          <w:jc w:val="center"/>
        </w:trPr>
        <w:tc>
          <w:tcPr>
            <w:tcW w:w="1186" w:type="pct"/>
          </w:tcPr>
          <w:p w14:paraId="09A56F7F" w14:textId="77777777" w:rsidR="000F510C" w:rsidRPr="00AB1AE2" w:rsidRDefault="003E50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AB30F23" w14:textId="77777777" w:rsidR="000F510C" w:rsidRPr="00AB1AE2" w:rsidRDefault="00A075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Optimization of Pangasius Cage Culture in Irrigation Canal: Structural Integration and Fish Productivity</w:t>
            </w:r>
          </w:p>
        </w:tc>
      </w:tr>
      <w:tr w:rsidR="000F510C" w:rsidRPr="00AB1AE2" w14:paraId="0FEA4B76" w14:textId="77777777">
        <w:trPr>
          <w:trHeight w:val="20"/>
          <w:jc w:val="center"/>
        </w:trPr>
        <w:tc>
          <w:tcPr>
            <w:tcW w:w="1186" w:type="pct"/>
          </w:tcPr>
          <w:p w14:paraId="0A44D462" w14:textId="77777777" w:rsidR="000F510C" w:rsidRPr="00AB1AE2" w:rsidRDefault="003E501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D945E17" w14:textId="77777777" w:rsidR="000F510C" w:rsidRPr="00AB1AE2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2A5D9CB3" w14:textId="77777777" w:rsidR="000F510C" w:rsidRPr="00AB1AE2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F93CE0D" w14:textId="77777777" w:rsidR="000F510C" w:rsidRPr="00AB1AE2" w:rsidRDefault="003E501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AB1AE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4548F4F" w14:textId="77777777" w:rsidR="000F510C" w:rsidRPr="00AB1AE2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AB1AE2" w14:paraId="664F09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0A8139" w14:textId="77777777" w:rsidR="000F510C" w:rsidRPr="00AB1AE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D0C320A" w14:textId="77777777" w:rsidR="000F510C" w:rsidRPr="00AB1AE2" w:rsidRDefault="003E5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7E8644C" w14:textId="77777777" w:rsidR="000F510C" w:rsidRPr="00AB1AE2" w:rsidRDefault="003E501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B1A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95CC06E" w14:textId="77777777" w:rsidR="000F510C" w:rsidRPr="00AB1AE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AB1AE2" w14:paraId="455F5E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2CC05C" w14:textId="77777777" w:rsidR="000F510C" w:rsidRPr="00AB1AE2" w:rsidRDefault="003E50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CDC2DC3" w14:textId="77777777" w:rsidR="000F510C" w:rsidRPr="00AB1AE2" w:rsidRDefault="003E501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5D46F5B" w14:textId="77777777" w:rsidR="000F510C" w:rsidRPr="00AB1AE2" w:rsidRDefault="00056799" w:rsidP="0005679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B1AE2">
              <w:rPr>
                <w:rFonts w:ascii="Arial" w:hAnsi="Arial" w:cs="Arial"/>
                <w:sz w:val="20"/>
                <w:szCs w:val="20"/>
              </w:rPr>
              <w:t>Fish provides a protein-rich palatable diet and has been recognized as an excellent source of food for human beings since time immemorial.</w:t>
            </w:r>
          </w:p>
          <w:p w14:paraId="11C0A90D" w14:textId="77777777" w:rsidR="00056799" w:rsidRPr="00AB1AE2" w:rsidRDefault="00056799" w:rsidP="0005679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B1AE2">
              <w:rPr>
                <w:rFonts w:ascii="Arial" w:hAnsi="Arial" w:cs="Arial"/>
                <w:sz w:val="20"/>
                <w:szCs w:val="20"/>
              </w:rPr>
              <w:t>Cage culture is the rearing of fish in floating or submerged cages in lakes, rivers, reservoirs, and coastal waters, makes efficient use of water resources.</w:t>
            </w:r>
          </w:p>
          <w:p w14:paraId="27220F49" w14:textId="77777777" w:rsidR="00056799" w:rsidRPr="00AB1AE2" w:rsidRDefault="00056799" w:rsidP="00056799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B1AE2">
              <w:rPr>
                <w:rFonts w:ascii="Arial" w:hAnsi="Arial" w:cs="Arial"/>
                <w:sz w:val="20"/>
                <w:szCs w:val="20"/>
              </w:rPr>
              <w:t xml:space="preserve">In this study the author (s)  uses  Bamboo, Unplasticized Polyvinyl Chloride (UPVC), and Galvanized Iron (GI)  cages for the culture of </w:t>
            </w:r>
            <w:r w:rsidRPr="00AB1AE2">
              <w:rPr>
                <w:rFonts w:ascii="Arial" w:hAnsi="Arial" w:cs="Arial"/>
                <w:i/>
                <w:iCs/>
                <w:sz w:val="20"/>
                <w:szCs w:val="20"/>
              </w:rPr>
              <w:t>Pangasius spp.</w:t>
            </w:r>
            <w:r w:rsidRPr="00AB1AE2">
              <w:rPr>
                <w:rFonts w:ascii="Arial" w:hAnsi="Arial" w:cs="Arial"/>
                <w:sz w:val="20"/>
                <w:szCs w:val="20"/>
              </w:rPr>
              <w:t xml:space="preserve"> and claimed that the UPVC as the most suitable material for canal-based cage aquaculture.</w:t>
            </w:r>
          </w:p>
          <w:p w14:paraId="60B11E26" w14:textId="77777777" w:rsidR="00056799" w:rsidRPr="00AB1AE2" w:rsidRDefault="00056799" w:rsidP="0005679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sz w:val="20"/>
                <w:szCs w:val="20"/>
              </w:rPr>
              <w:t xml:space="preserve">This article may be beneficial for Fish culturist and researchers of this </w:t>
            </w:r>
            <w:r w:rsidR="00346443" w:rsidRPr="00AB1AE2">
              <w:rPr>
                <w:rFonts w:ascii="Arial" w:hAnsi="Arial" w:cs="Arial"/>
                <w:sz w:val="20"/>
                <w:szCs w:val="20"/>
              </w:rPr>
              <w:t>area.</w:t>
            </w:r>
          </w:p>
        </w:tc>
        <w:tc>
          <w:tcPr>
            <w:tcW w:w="1667" w:type="pct"/>
          </w:tcPr>
          <w:p w14:paraId="05DE89F6" w14:textId="77777777" w:rsidR="000F510C" w:rsidRPr="00AB1AE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6BD6202" w14:textId="77777777" w:rsidR="000F510C" w:rsidRPr="00AB1AE2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0F0350B2" w14:textId="77777777" w:rsidR="000F510C" w:rsidRPr="00AB1AE2" w:rsidRDefault="003E501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B1A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D3B79F5" w14:textId="77777777" w:rsidR="000F510C" w:rsidRPr="00AB1AE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AB1AE2" w14:paraId="32C78D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C275CF" w14:textId="77777777" w:rsidR="000F510C" w:rsidRPr="00AB1AE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2E5CD0" w14:textId="77777777" w:rsidR="000F510C" w:rsidRPr="00AB1AE2" w:rsidRDefault="003E5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5AB96DD" w14:textId="77777777" w:rsidR="000F510C" w:rsidRPr="00AB1AE2" w:rsidRDefault="003E501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AB1AE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AB1AE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574801" w:rsidRPr="00AB1AE2" w14:paraId="161D01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897314" w14:textId="77777777" w:rsidR="00574801" w:rsidRPr="00AB1AE2" w:rsidRDefault="00574801" w:rsidP="005748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108FFF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0F94A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84295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BF1889" w14:textId="553611B6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52EF76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CBD11D" w14:textId="7777777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32239AD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B6A4E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F9FE9D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A9A36E" w14:textId="1652544D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04FB07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B4EBC7" w14:textId="7777777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2C614A7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2F89A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D7ECAF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9FE403" w14:textId="6F78D800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755AEB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5F87D9" w14:textId="7777777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4EB4EB2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6EBB7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FD9848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C7E2F7" w14:textId="0A03638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35AF4A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0102EC" w14:textId="7777777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DD9E297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67FF0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F7062A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B422FE" w14:textId="3F0DD855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1A900C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D4B2B3" w14:textId="7777777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AD840EA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F1A36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DD7538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E69287" w14:textId="113107C1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21DEC7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48D4F1" w14:textId="7777777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DF6AB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CE525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3FB348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2CD87C8" w14:textId="2103268C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0A7B01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88A97A" w14:textId="7777777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7DAA248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092D3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5D8D5B" w14:textId="77777777" w:rsidR="00574801" w:rsidRPr="00AB1AE2" w:rsidRDefault="00574801" w:rsidP="005748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04BAB2" w14:textId="10EA7B84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67D803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06A577" w14:textId="77777777" w:rsidR="00574801" w:rsidRPr="00AB1AE2" w:rsidRDefault="00574801" w:rsidP="005748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069D11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44D6A" w14:textId="77777777" w:rsidR="00574801" w:rsidRPr="00AB1AE2" w:rsidRDefault="00574801" w:rsidP="005748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DA8822" w14:textId="77777777" w:rsidR="00574801" w:rsidRPr="00AB1AE2" w:rsidRDefault="00574801" w:rsidP="005748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71A5270D" w14:textId="0E91225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419514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143C01" w14:textId="77777777" w:rsidR="00574801" w:rsidRPr="00AB1AE2" w:rsidRDefault="00574801" w:rsidP="005748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4EE41A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191AF4E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CFF38D2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633C94C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BE4FEF" w14:textId="77777777" w:rsidR="00574801" w:rsidRPr="00AB1AE2" w:rsidRDefault="00574801" w:rsidP="005748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4</w:t>
            </w:r>
          </w:p>
        </w:tc>
        <w:tc>
          <w:tcPr>
            <w:tcW w:w="1667" w:type="pct"/>
          </w:tcPr>
          <w:p w14:paraId="7F0D702B" w14:textId="70DF1D99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0DE657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45842A" w14:textId="77777777" w:rsidR="00574801" w:rsidRPr="00AB1AE2" w:rsidRDefault="00574801" w:rsidP="005748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8EBF5A7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C02EE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49104C" w14:textId="77777777" w:rsidR="00574801" w:rsidRPr="00AB1AE2" w:rsidRDefault="00574801" w:rsidP="005748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02F10C" w14:textId="3A7F670D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01A1C2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B63E9B" w14:textId="77777777" w:rsidR="00574801" w:rsidRPr="00AB1AE2" w:rsidRDefault="00574801" w:rsidP="005748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28C99FF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CB5BC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D4CEED" w14:textId="77777777" w:rsidR="00574801" w:rsidRPr="00AB1AE2" w:rsidRDefault="00574801" w:rsidP="005748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134DEF" w14:textId="33D98407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07AC3D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C20C5F" w14:textId="77777777" w:rsidR="00574801" w:rsidRPr="00AB1AE2" w:rsidRDefault="00574801" w:rsidP="005748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6175A5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EB3E24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BC705" w14:textId="77777777" w:rsidR="00574801" w:rsidRPr="00AB1AE2" w:rsidRDefault="00574801" w:rsidP="005748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CEB96D" w14:textId="3AAAC9D3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2B4A22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B971DD" w14:textId="77777777" w:rsidR="00574801" w:rsidRPr="00AB1AE2" w:rsidRDefault="00574801" w:rsidP="005748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6522DE2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72804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2871765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992D93" w14:textId="77777777" w:rsidR="00574801" w:rsidRPr="00AB1AE2" w:rsidRDefault="00574801" w:rsidP="005748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5. </w:t>
            </w:r>
          </w:p>
        </w:tc>
        <w:tc>
          <w:tcPr>
            <w:tcW w:w="1667" w:type="pct"/>
          </w:tcPr>
          <w:p w14:paraId="76761680" w14:textId="450D6FDB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74801" w:rsidRPr="00AB1AE2" w14:paraId="0FCBE7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293801" w14:textId="77777777" w:rsidR="00574801" w:rsidRPr="00AB1AE2" w:rsidRDefault="00574801" w:rsidP="005748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6565A87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DBB08E" w14:textId="77777777" w:rsidR="00574801" w:rsidRPr="00AB1AE2" w:rsidRDefault="00574801" w:rsidP="0057480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110450" w14:textId="77777777" w:rsidR="00574801" w:rsidRPr="00AB1AE2" w:rsidRDefault="00574801" w:rsidP="005748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3DF4AE6" w14:textId="77777777" w:rsidR="00574801" w:rsidRPr="00AB1AE2" w:rsidRDefault="00574801" w:rsidP="0057480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495197" w14:textId="2F88F3FC" w:rsidR="00574801" w:rsidRPr="00AB1AE2" w:rsidRDefault="00574801" w:rsidP="0057480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C78E9DB" w14:textId="77777777" w:rsidR="000F510C" w:rsidRPr="00AB1AE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5B03A11" w14:textId="77777777" w:rsidR="000F510C" w:rsidRPr="00AB1AE2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4B09144" w14:textId="77777777" w:rsidR="000F510C" w:rsidRPr="00AB1AE2" w:rsidRDefault="003E501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B1AE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C1B78A" w14:textId="77777777" w:rsidR="000F510C" w:rsidRPr="00AB1AE2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AB1AE2" w14:paraId="245793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AB212B" w14:textId="77777777" w:rsidR="000F510C" w:rsidRPr="00AB1AE2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244829" w14:textId="77777777" w:rsidR="000F510C" w:rsidRPr="00AB1AE2" w:rsidRDefault="003E5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0F1290E" w14:textId="77777777" w:rsidR="000F510C" w:rsidRPr="00AB1AE2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C0E7F5" w14:textId="77777777" w:rsidR="000F510C" w:rsidRPr="00AB1AE2" w:rsidRDefault="003E501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B1A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B1AE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98F9518" w14:textId="77777777" w:rsidR="000F510C" w:rsidRPr="00AB1AE2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2588E" w:rsidRPr="00AB1AE2" w14:paraId="0A2869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A69F" w14:textId="77777777" w:rsidR="0032588E" w:rsidRPr="00AB1AE2" w:rsidRDefault="0032588E" w:rsidP="003258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938FB26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07D565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9924F72" w14:textId="77777777" w:rsidR="0032588E" w:rsidRPr="00AB1AE2" w:rsidRDefault="0032588E" w:rsidP="0032588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CFE9464" w14:textId="77777777" w:rsidR="0032588E" w:rsidRPr="00AB1AE2" w:rsidRDefault="0032588E" w:rsidP="003258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D8FA135" w14:textId="7549E166" w:rsidR="0032588E" w:rsidRPr="00AB1AE2" w:rsidRDefault="0032588E" w:rsidP="0032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88E" w:rsidRPr="00AB1AE2" w14:paraId="15A2CF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59194E" w14:textId="77777777" w:rsidR="0032588E" w:rsidRPr="00AB1AE2" w:rsidRDefault="0032588E" w:rsidP="003258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42C9343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1A4795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38FB97" w14:textId="77777777" w:rsidR="0032588E" w:rsidRPr="00AB1AE2" w:rsidRDefault="0032588E" w:rsidP="003258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918AF3C" w14:textId="77777777" w:rsidR="0032588E" w:rsidRPr="00AB1AE2" w:rsidRDefault="0032588E" w:rsidP="003258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30799C4" w14:textId="2E5901C3" w:rsidR="0032588E" w:rsidRPr="00AB1AE2" w:rsidRDefault="0032588E" w:rsidP="0032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88E" w:rsidRPr="00AB1AE2" w14:paraId="7D781A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00CB15" w14:textId="77777777" w:rsidR="0032588E" w:rsidRPr="00AB1AE2" w:rsidRDefault="0032588E" w:rsidP="0032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B1A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37BB854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C5B1DE0" w14:textId="77777777" w:rsidR="0032588E" w:rsidRPr="00AB1AE2" w:rsidRDefault="0032588E" w:rsidP="0032588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E95C610" w14:textId="77777777" w:rsidR="0032588E" w:rsidRPr="00AB1AE2" w:rsidRDefault="0032588E" w:rsidP="003258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2DC0350" w14:textId="27A56B7C" w:rsidR="0032588E" w:rsidRPr="00AB1AE2" w:rsidRDefault="0032588E" w:rsidP="0032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88E" w:rsidRPr="00AB1AE2" w14:paraId="74C88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99FBD9" w14:textId="77777777" w:rsidR="0032588E" w:rsidRPr="00AB1AE2" w:rsidRDefault="0032588E" w:rsidP="003258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5F753F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21BB50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1BEC90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94F3DEE" w14:textId="77777777" w:rsidR="0032588E" w:rsidRPr="00AB1AE2" w:rsidRDefault="0032588E" w:rsidP="003258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07C9C5" w14:textId="77777777" w:rsidR="0032588E" w:rsidRPr="00AB1AE2" w:rsidRDefault="0032588E" w:rsidP="003258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references are sufficient and recent.</w:t>
            </w:r>
          </w:p>
        </w:tc>
        <w:tc>
          <w:tcPr>
            <w:tcW w:w="1667" w:type="pct"/>
          </w:tcPr>
          <w:p w14:paraId="75D48393" w14:textId="10193F21" w:rsidR="0032588E" w:rsidRPr="00AB1AE2" w:rsidRDefault="0032588E" w:rsidP="0032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2588E" w:rsidRPr="00AB1AE2" w14:paraId="4D24B3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BF1CFE" w14:textId="77777777" w:rsidR="0032588E" w:rsidRPr="00AB1AE2" w:rsidRDefault="0032588E" w:rsidP="0032588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DC80FD1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13B311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C993FB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D3EC0F4" w14:textId="77777777" w:rsidR="0032588E" w:rsidRPr="00AB1AE2" w:rsidRDefault="0032588E" w:rsidP="0032588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7D1009" w14:textId="77777777" w:rsidR="0032588E" w:rsidRPr="00AB1AE2" w:rsidRDefault="0032588E" w:rsidP="0032588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7DCD002" w14:textId="3397889D" w:rsidR="0032588E" w:rsidRPr="00AB1AE2" w:rsidRDefault="0032588E" w:rsidP="003258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B1AE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3F5906E" w14:textId="77777777" w:rsidR="000F510C" w:rsidRPr="00AB1AE2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AB1AE2" w:rsidSect="004A49D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1A82E" w14:textId="77777777" w:rsidR="00884A60" w:rsidRDefault="00884A60">
      <w:r>
        <w:separator/>
      </w:r>
    </w:p>
  </w:endnote>
  <w:endnote w:type="continuationSeparator" w:id="0">
    <w:p w14:paraId="53741BFB" w14:textId="77777777" w:rsidR="00884A60" w:rsidRDefault="00884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C1E" w14:textId="77777777" w:rsidR="000F510C" w:rsidRDefault="000F510C">
    <w:pPr>
      <w:pStyle w:val="Footer"/>
      <w:jc w:val="right"/>
    </w:pPr>
  </w:p>
  <w:p w14:paraId="495DD152" w14:textId="77777777" w:rsidR="000F510C" w:rsidRDefault="003E501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A741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A7411">
      <w:rPr>
        <w:b/>
        <w:sz w:val="20"/>
      </w:rPr>
      <w:fldChar w:fldCharType="separate"/>
    </w:r>
    <w:r w:rsidR="004113A2">
      <w:rPr>
        <w:b/>
        <w:noProof/>
        <w:sz w:val="20"/>
      </w:rPr>
      <w:t>3</w:t>
    </w:r>
    <w:r w:rsidR="00DA7411">
      <w:rPr>
        <w:b/>
        <w:sz w:val="20"/>
      </w:rPr>
      <w:fldChar w:fldCharType="end"/>
    </w:r>
    <w:r>
      <w:rPr>
        <w:sz w:val="20"/>
      </w:rPr>
      <w:t xml:space="preserve"> of </w:t>
    </w:r>
    <w:r w:rsidR="00DA741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A7411">
      <w:rPr>
        <w:b/>
        <w:sz w:val="20"/>
      </w:rPr>
      <w:fldChar w:fldCharType="separate"/>
    </w:r>
    <w:r w:rsidR="004113A2">
      <w:rPr>
        <w:b/>
        <w:noProof/>
        <w:sz w:val="20"/>
      </w:rPr>
      <w:t>3</w:t>
    </w:r>
    <w:r w:rsidR="00DA7411">
      <w:rPr>
        <w:b/>
        <w:sz w:val="20"/>
      </w:rPr>
      <w:fldChar w:fldCharType="end"/>
    </w:r>
  </w:p>
  <w:p w14:paraId="2F340B89" w14:textId="77777777" w:rsidR="000F510C" w:rsidRDefault="003E501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AB4AF3" w14:textId="77777777" w:rsidR="000F510C" w:rsidRDefault="000F510C">
    <w:pPr>
      <w:pStyle w:val="Footer"/>
      <w:jc w:val="right"/>
    </w:pPr>
  </w:p>
  <w:p w14:paraId="186757B9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FFD69" w14:textId="77777777" w:rsidR="00884A60" w:rsidRDefault="00884A60">
      <w:r>
        <w:separator/>
      </w:r>
    </w:p>
  </w:footnote>
  <w:footnote w:type="continuationSeparator" w:id="0">
    <w:p w14:paraId="19A77602" w14:textId="77777777" w:rsidR="00884A60" w:rsidRDefault="00884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8E2B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003ECB4" w14:textId="77777777" w:rsidR="000F510C" w:rsidRDefault="003E501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98025568">
    <w:abstractNumId w:val="4"/>
  </w:num>
  <w:num w:numId="2" w16cid:durableId="1352025841">
    <w:abstractNumId w:val="8"/>
  </w:num>
  <w:num w:numId="3" w16cid:durableId="1055546422">
    <w:abstractNumId w:val="7"/>
  </w:num>
  <w:num w:numId="4" w16cid:durableId="1037268686">
    <w:abstractNumId w:val="9"/>
  </w:num>
  <w:num w:numId="5" w16cid:durableId="1762749571">
    <w:abstractNumId w:val="6"/>
  </w:num>
  <w:num w:numId="6" w16cid:durableId="595796143">
    <w:abstractNumId w:val="0"/>
  </w:num>
  <w:num w:numId="7" w16cid:durableId="1232889626">
    <w:abstractNumId w:val="3"/>
  </w:num>
  <w:num w:numId="8" w16cid:durableId="335226925">
    <w:abstractNumId w:val="11"/>
  </w:num>
  <w:num w:numId="9" w16cid:durableId="2046176082">
    <w:abstractNumId w:val="10"/>
  </w:num>
  <w:num w:numId="10" w16cid:durableId="1053236630">
    <w:abstractNumId w:val="2"/>
  </w:num>
  <w:num w:numId="11" w16cid:durableId="727649790">
    <w:abstractNumId w:val="1"/>
  </w:num>
  <w:num w:numId="12" w16cid:durableId="13984354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56799"/>
    <w:rsid w:val="000F510C"/>
    <w:rsid w:val="001162E7"/>
    <w:rsid w:val="00281F32"/>
    <w:rsid w:val="0032588E"/>
    <w:rsid w:val="00333D17"/>
    <w:rsid w:val="00346443"/>
    <w:rsid w:val="003863D0"/>
    <w:rsid w:val="003E5016"/>
    <w:rsid w:val="004113A2"/>
    <w:rsid w:val="00467AC9"/>
    <w:rsid w:val="004A49DD"/>
    <w:rsid w:val="00574801"/>
    <w:rsid w:val="00642419"/>
    <w:rsid w:val="006518EB"/>
    <w:rsid w:val="006D4715"/>
    <w:rsid w:val="008007C4"/>
    <w:rsid w:val="00837CE2"/>
    <w:rsid w:val="00884A60"/>
    <w:rsid w:val="00895FFD"/>
    <w:rsid w:val="008A048C"/>
    <w:rsid w:val="009154E0"/>
    <w:rsid w:val="00923388"/>
    <w:rsid w:val="009F3D85"/>
    <w:rsid w:val="00A075EB"/>
    <w:rsid w:val="00A76272"/>
    <w:rsid w:val="00A8105A"/>
    <w:rsid w:val="00AB1AE2"/>
    <w:rsid w:val="00AD2A0C"/>
    <w:rsid w:val="00B27293"/>
    <w:rsid w:val="00B82DC6"/>
    <w:rsid w:val="00C21838"/>
    <w:rsid w:val="00D22171"/>
    <w:rsid w:val="00DA7411"/>
    <w:rsid w:val="00F12C08"/>
    <w:rsid w:val="00F86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D9BDAB"/>
  <w15:docId w15:val="{9F126007-535B-44B8-BD01-C15744478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D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A49D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4A49D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A49D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4A49D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4A49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A49D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4A49D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4A49D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A49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49D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4A49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4A49D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A49DD"/>
    <w:pPr>
      <w:ind w:left="720"/>
      <w:contextualSpacing/>
    </w:pPr>
  </w:style>
  <w:style w:type="paragraph" w:styleId="Revision">
    <w:name w:val="Revision"/>
    <w:hidden/>
    <w:uiPriority w:val="99"/>
    <w:semiHidden/>
    <w:rsid w:val="004A49D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4A49DD"/>
    <w:rPr>
      <w:color w:val="800080"/>
      <w:u w:val="single"/>
    </w:rPr>
  </w:style>
  <w:style w:type="table" w:styleId="TableGrid">
    <w:name w:val="Table Grid"/>
    <w:basedOn w:val="TableNormal"/>
    <w:uiPriority w:val="59"/>
    <w:rsid w:val="004A49D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4A49D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4A49D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2C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17</cp:revision>
  <dcterms:created xsi:type="dcterms:W3CDTF">2026-08-04T17:40:00Z</dcterms:created>
  <dcterms:modified xsi:type="dcterms:W3CDTF">2026-08-07T08:48:00Z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