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A4048F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A4048F" w:rsidRDefault="001112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A4048F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4048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A4048F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A4048F" w:rsidRDefault="001112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1240301C" w:rsidR="000F510C" w:rsidRPr="00A4048F" w:rsidRDefault="007E55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Ms_UPJOZ_6257</w:t>
            </w:r>
          </w:p>
        </w:tc>
      </w:tr>
      <w:tr w:rsidR="000F510C" w:rsidRPr="00A4048F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A4048F" w:rsidRDefault="001112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573C5CCF" w:rsidR="000F510C" w:rsidRPr="00A4048F" w:rsidRDefault="007E55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study on </w:t>
            </w:r>
            <w:proofErr w:type="spellStart"/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–chemical parameters of aquaculture pond and its effective utilization of Grass carp</w:t>
            </w:r>
          </w:p>
        </w:tc>
      </w:tr>
      <w:tr w:rsidR="000F510C" w:rsidRPr="00A4048F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A4048F" w:rsidRDefault="001112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A4048F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1A214" w14:textId="77777777" w:rsidR="000F510C" w:rsidRPr="00A4048F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A4048F" w:rsidRDefault="001112A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4048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4048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A4048F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A4048F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A4048F" w:rsidRDefault="001112A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404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04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4048F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A4048F" w:rsidRDefault="001112A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0E7CA270" w:rsidR="000F510C" w:rsidRPr="00A4048F" w:rsidRDefault="008934C1" w:rsidP="008934C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sz w:val="20"/>
                <w:szCs w:val="20"/>
              </w:rPr>
              <w:t xml:space="preserve">This manuscript is important because it explores the use of </w:t>
            </w:r>
            <w:r w:rsidRPr="00A4048F">
              <w:rPr>
                <w:rFonts w:ascii="Arial" w:hAnsi="Arial" w:cs="Arial"/>
                <w:i/>
                <w:iCs/>
                <w:sz w:val="20"/>
                <w:szCs w:val="20"/>
              </w:rPr>
              <w:t>Lemna minor</w:t>
            </w:r>
            <w:r w:rsidRPr="00A4048F">
              <w:rPr>
                <w:rFonts w:ascii="Arial" w:hAnsi="Arial" w:cs="Arial"/>
                <w:sz w:val="20"/>
                <w:szCs w:val="20"/>
              </w:rPr>
              <w:t xml:space="preserve"> (duckweed) as a sustainable feed alternative in aquaculture. It provides insights into how plant-based supplementation affects pond water and soil quality, which are critical for ecological stability. By addressing fish nutrition with reduced reliance on fishmeal, the study supports environmentally friendly and cost</w:t>
            </w:r>
            <w:r w:rsidRPr="00A4048F">
              <w:rPr>
                <w:rFonts w:ascii="Arial" w:hAnsi="Arial" w:cs="Arial"/>
                <w:sz w:val="20"/>
                <w:szCs w:val="20"/>
              </w:rPr>
              <w:noBreakHyphen/>
              <w:t>effective aquaculture practices.</w:t>
            </w:r>
          </w:p>
        </w:tc>
        <w:tc>
          <w:tcPr>
            <w:tcW w:w="1667" w:type="pct"/>
          </w:tcPr>
          <w:p w14:paraId="305EFE14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A4048F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A4048F" w:rsidRDefault="001112A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404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A4048F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A4048F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A4048F" w:rsidRDefault="001112A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04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A4048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A4048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361AC" w:rsidRPr="00A4048F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4361AC" w:rsidRPr="00A4048F" w:rsidRDefault="004361AC" w:rsidP="004361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4361AC" w:rsidRPr="00A4048F" w:rsidRDefault="004361AC" w:rsidP="00436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4361AC" w:rsidRPr="00A4048F" w:rsidRDefault="004361AC" w:rsidP="004361A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F5C100D" w:rsidR="004361AC" w:rsidRPr="00A4048F" w:rsidRDefault="004361AC" w:rsidP="00436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6A384" w14:textId="411626FF" w:rsidR="004361AC" w:rsidRPr="00A4048F" w:rsidRDefault="004361AC" w:rsidP="00436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361AC" w:rsidRPr="00A4048F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4361AC" w:rsidRPr="00A4048F" w:rsidRDefault="004361AC" w:rsidP="00436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4361AC" w:rsidRPr="00A4048F" w:rsidRDefault="004361AC" w:rsidP="004361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4361AC" w:rsidRPr="00A4048F" w:rsidRDefault="004361AC" w:rsidP="004361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02BF862" w:rsidR="004361AC" w:rsidRPr="00A4048F" w:rsidRDefault="004361AC" w:rsidP="004361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09E2EA8B" w:rsidR="004361AC" w:rsidRPr="00A4048F" w:rsidRDefault="004361AC" w:rsidP="00436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A4048F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272F883F" w:rsidR="000F510C" w:rsidRPr="00A4048F" w:rsidRDefault="002649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85131D" w14:textId="70C7BDFC" w:rsidR="000F510C" w:rsidRPr="00A4048F" w:rsidRDefault="006054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:rsidRPr="00A4048F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4CB5A518" w:rsidR="000F510C" w:rsidRPr="00A4048F" w:rsidRDefault="002649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563212E3" w:rsidR="000F510C" w:rsidRPr="00A4048F" w:rsidRDefault="00B775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A4048F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1C6B7D73" w:rsidR="000F510C" w:rsidRPr="00A4048F" w:rsidRDefault="002649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44D114B" w14:textId="5EF9DD11" w:rsidR="000F510C" w:rsidRPr="00A4048F" w:rsidRDefault="006054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A4048F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A651EE" w14:textId="77777777" w:rsidR="000F510C" w:rsidRPr="00A4048F" w:rsidRDefault="002649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E8A8BC9" w14:textId="0680CCBE" w:rsidR="002649AA" w:rsidRPr="00A4048F" w:rsidRDefault="002649AA" w:rsidP="002649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Search for the most recent (2021–2026) studies on duckweed in aquaculture</w:t>
            </w:r>
          </w:p>
        </w:tc>
        <w:tc>
          <w:tcPr>
            <w:tcW w:w="1667" w:type="pct"/>
          </w:tcPr>
          <w:p w14:paraId="642162CD" w14:textId="7CF1F189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0F510C" w:rsidRPr="00A4048F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09B66EE9" w:rsidR="000F510C" w:rsidRPr="00A4048F" w:rsidRDefault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4048F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D9484C" w14:textId="77777777" w:rsidR="000F510C" w:rsidRPr="00A4048F" w:rsidRDefault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  <w:p w14:paraId="6FE7670A" w14:textId="76E26A13" w:rsidR="00E40E98" w:rsidRPr="00A4048F" w:rsidRDefault="00E40E98" w:rsidP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Ethical issues are not addressed in the text.</w:t>
            </w:r>
          </w:p>
        </w:tc>
        <w:tc>
          <w:tcPr>
            <w:tcW w:w="1667" w:type="pct"/>
          </w:tcPr>
          <w:p w14:paraId="1B68E1C5" w14:textId="7595C57F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</w:t>
            </w:r>
          </w:p>
        </w:tc>
      </w:tr>
      <w:tr w:rsidR="00187A1A" w:rsidRPr="00A4048F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187A1A" w:rsidRPr="00A4048F" w:rsidRDefault="00187A1A" w:rsidP="00187A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187A1A" w:rsidRPr="00A4048F" w:rsidRDefault="00187A1A" w:rsidP="00187A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187A1A" w:rsidRPr="00A4048F" w:rsidRDefault="00187A1A" w:rsidP="00187A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46848303" w:rsidR="00187A1A" w:rsidRPr="00A4048F" w:rsidRDefault="00187A1A" w:rsidP="00187A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50B8A59" w14:textId="49C566EF" w:rsidR="00187A1A" w:rsidRPr="00A4048F" w:rsidRDefault="00187A1A" w:rsidP="00187A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87A1A" w:rsidRPr="00A4048F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187A1A" w:rsidRPr="00A4048F" w:rsidRDefault="00187A1A" w:rsidP="00187A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187A1A" w:rsidRPr="00A4048F" w:rsidRDefault="00187A1A" w:rsidP="00187A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187A1A" w:rsidRPr="00A4048F" w:rsidRDefault="00187A1A" w:rsidP="00187A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187A1A" w:rsidRPr="00A4048F" w:rsidRDefault="00187A1A" w:rsidP="00187A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187A1A" w:rsidRPr="00A4048F" w:rsidRDefault="00187A1A" w:rsidP="00187A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4945A911" w:rsidR="00187A1A" w:rsidRPr="00A4048F" w:rsidRDefault="00187A1A" w:rsidP="00187A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F834205" w14:textId="350AB452" w:rsidR="00187A1A" w:rsidRPr="00A4048F" w:rsidRDefault="00187A1A" w:rsidP="00187A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87A1A" w:rsidRPr="00A4048F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187A1A" w:rsidRPr="00A4048F" w:rsidRDefault="00187A1A" w:rsidP="00187A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130FD09F" w14:textId="77777777" w:rsidR="00187A1A" w:rsidRPr="00A4048F" w:rsidRDefault="00187A1A" w:rsidP="00187A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187A1A" w:rsidRPr="00A4048F" w:rsidRDefault="00187A1A" w:rsidP="00187A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B393601" w:rsidR="00187A1A" w:rsidRPr="00A4048F" w:rsidRDefault="00187A1A" w:rsidP="00187A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03E7C7F3" w14:textId="76B46AED" w:rsidR="00187A1A" w:rsidRPr="00A4048F" w:rsidRDefault="00187A1A" w:rsidP="00187A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A4048F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A4048F" w:rsidRDefault="001112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D823862" w:rsidR="000F510C" w:rsidRPr="00A4048F" w:rsidRDefault="00E40E98" w:rsidP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C5BA1F1" w14:textId="17E9C54A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A4048F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A4048F" w:rsidRDefault="001112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65792EA" w:rsidR="000F510C" w:rsidRPr="00A4048F" w:rsidRDefault="00E40E98" w:rsidP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0A2C359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4048F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A4048F" w:rsidRDefault="001112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646B13D4" w:rsidR="000F510C" w:rsidRPr="00A4048F" w:rsidRDefault="00E40E98" w:rsidP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B1618FC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4048F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A4048F" w:rsidRDefault="001112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A4048F" w:rsidRDefault="001112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A4048F" w:rsidRDefault="001112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597119DC" w:rsidR="000F510C" w:rsidRPr="00A4048F" w:rsidRDefault="00E40E98" w:rsidP="00E40E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1E5D389" w14:textId="77777777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 now</w:t>
            </w:r>
          </w:p>
          <w:p w14:paraId="15D78EDE" w14:textId="7E4255E3" w:rsidR="00AF7E14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4499C68" w14:textId="77777777" w:rsidR="000F510C" w:rsidRPr="00A4048F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A4048F" w:rsidRDefault="001112A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4048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A4048F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A4048F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A4048F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A4048F" w:rsidRDefault="001112A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04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04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4048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A4048F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4048F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A4048F" w:rsidRDefault="001112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A4048F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A4048F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F7552E0" w14:textId="0C7E5C09" w:rsidR="000F510C" w:rsidRPr="00A4048F" w:rsidRDefault="00E44E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68255418" w14:textId="670C62AC" w:rsidR="00E44E76" w:rsidRPr="00A4048F" w:rsidRDefault="00E44E76" w:rsidP="00E44E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Effect of Duckweed (Lemna minor) Supplementation on Growth Performance and Water Quality in Grass Carp (</w:t>
            </w:r>
            <w:proofErr w:type="spellStart"/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Ctenopharyngodon</w:t>
            </w:r>
            <w:proofErr w:type="spellEnd"/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idella</w:t>
            </w:r>
            <w:proofErr w:type="spellEnd"/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) Culture</w:t>
            </w:r>
            <w:r w:rsidR="008934C1"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7B18059D" w14:textId="2B2BE8C3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A4048F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A4048F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862528" w14:textId="05DAF9EA" w:rsidR="000F510C" w:rsidRPr="00A4048F" w:rsidRDefault="00E44E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15B1244F" w14:textId="57C3E434" w:rsidR="00E44E76" w:rsidRPr="00A4048F" w:rsidRDefault="00E44E76" w:rsidP="00E44E76">
            <w:pPr>
              <w:numPr>
                <w:ilvl w:val="0"/>
                <w:numId w:val="13"/>
              </w:numPr>
              <w:ind w:left="4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Shorten and streamline to ~250 words.</w:t>
            </w:r>
          </w:p>
          <w:p w14:paraId="47CAAEBC" w14:textId="090C6DA1" w:rsidR="00E44E76" w:rsidRPr="00A4048F" w:rsidRDefault="00E44E76" w:rsidP="00E44E76">
            <w:pPr>
              <w:numPr>
                <w:ilvl w:val="0"/>
                <w:numId w:val="13"/>
              </w:numPr>
              <w:ind w:left="4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Resolve contradictions between T2 (10%) and T2 (20%).</w:t>
            </w:r>
          </w:p>
          <w:p w14:paraId="459E3970" w14:textId="3CD669E4" w:rsidR="00E44E76" w:rsidRPr="00A4048F" w:rsidRDefault="00E44E76" w:rsidP="00E44E76">
            <w:pPr>
              <w:numPr>
                <w:ilvl w:val="0"/>
                <w:numId w:val="13"/>
              </w:numPr>
              <w:ind w:left="4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Report statistical significance clearly.</w:t>
            </w:r>
          </w:p>
          <w:p w14:paraId="61728E94" w14:textId="4CF4C51E" w:rsidR="00E44E76" w:rsidRPr="00A4048F" w:rsidRDefault="00E44E76" w:rsidP="00E44E76">
            <w:pPr>
              <w:numPr>
                <w:ilvl w:val="0"/>
                <w:numId w:val="13"/>
              </w:numPr>
              <w:ind w:left="44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Use precise, formal scientific language.</w:t>
            </w:r>
          </w:p>
        </w:tc>
        <w:tc>
          <w:tcPr>
            <w:tcW w:w="1667" w:type="pct"/>
          </w:tcPr>
          <w:p w14:paraId="02D4ADA5" w14:textId="1F0AC053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A4048F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A4048F" w:rsidRDefault="001112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404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A4048F" w:rsidRDefault="001112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5D1987" w14:textId="5F48A553" w:rsidR="000F510C" w:rsidRPr="00A4048F" w:rsidRDefault="00741DC1" w:rsidP="00741D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14:paraId="5E369BE9" w14:textId="1EBA9A2E" w:rsidR="00741DC1" w:rsidRPr="00A4048F" w:rsidRDefault="00741DC1" w:rsidP="00741D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</w:rPr>
              <w:t>The manuscript is understandable but not written in clear, polished scientific language. With careful editing for grammar, conciseness, and precision</w:t>
            </w:r>
          </w:p>
        </w:tc>
        <w:tc>
          <w:tcPr>
            <w:tcW w:w="1667" w:type="pct"/>
          </w:tcPr>
          <w:p w14:paraId="70082BAF" w14:textId="426F1232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A4048F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A4048F" w:rsidRDefault="001112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A4048F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A4048F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D03A9B" w14:textId="47E3BD22" w:rsidR="000F510C" w:rsidRPr="00A4048F" w:rsidRDefault="00B96191" w:rsidP="00B961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470E8D4B" w14:textId="2D92ADAC" w:rsidR="00B96191" w:rsidRPr="00A4048F" w:rsidRDefault="00B96191" w:rsidP="00B96191">
            <w:pPr>
              <w:numPr>
                <w:ilvl w:val="0"/>
                <w:numId w:val="13"/>
              </w:numPr>
              <w:ind w:left="35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Streamline the list by focusing on directly relevant references (duckweed, aquaculture water/soil quality, grass carp nutrition).</w:t>
            </w:r>
          </w:p>
          <w:p w14:paraId="144F5050" w14:textId="6F1D616B" w:rsidR="00B96191" w:rsidRPr="00A4048F" w:rsidRDefault="00B96191" w:rsidP="00B96191">
            <w:pPr>
              <w:numPr>
                <w:ilvl w:val="0"/>
                <w:numId w:val="13"/>
              </w:numPr>
              <w:ind w:left="35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Ensure consistent formatting (APA, Harvard, or journal</w:t>
            </w: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noBreakHyphen/>
              <w:t>specific style).</w:t>
            </w:r>
          </w:p>
          <w:p w14:paraId="41C8CD47" w14:textId="552F4014" w:rsidR="00B96191" w:rsidRPr="00A4048F" w:rsidRDefault="00B96191" w:rsidP="00B96191">
            <w:pPr>
              <w:numPr>
                <w:ilvl w:val="0"/>
                <w:numId w:val="13"/>
              </w:numPr>
              <w:ind w:left="35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 more recent citations (2022–2026) specifically on duckweed and grass carp to strengthen currency.</w:t>
            </w:r>
          </w:p>
          <w:p w14:paraId="4F77E9D2" w14:textId="10BA2300" w:rsidR="00B96191" w:rsidRPr="00A4048F" w:rsidRDefault="00B96191" w:rsidP="00B96191">
            <w:pPr>
              <w:numPr>
                <w:ilvl w:val="0"/>
                <w:numId w:val="13"/>
              </w:numPr>
              <w:ind w:left="358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Integrate references more critically in the discussion rather than just validating ranges.</w:t>
            </w:r>
          </w:p>
          <w:p w14:paraId="1FD03B64" w14:textId="719002EB" w:rsidR="00B96191" w:rsidRPr="00A4048F" w:rsidRDefault="00B96191" w:rsidP="00B961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832A32" w14:textId="0FEE7BCB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A4048F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A4048F" w:rsidRDefault="001112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A4048F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A4048F" w:rsidRDefault="001112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A4048F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6C4386" w14:textId="77777777" w:rsidR="007C7F15" w:rsidRPr="00A4048F" w:rsidRDefault="007C7F15" w:rsidP="007C7F1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Cs/>
                <w:sz w:val="20"/>
                <w:szCs w:val="20"/>
              </w:rPr>
              <w:t xml:space="preserve">The authors should add a formal ethics statement in the </w:t>
            </w:r>
            <w:r w:rsidRPr="00A4048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Materials and Methods</w:t>
            </w:r>
            <w:r w:rsidRPr="00A4048F">
              <w:rPr>
                <w:rFonts w:ascii="Arial" w:hAnsi="Arial" w:cs="Arial"/>
                <w:bCs/>
                <w:sz w:val="20"/>
                <w:szCs w:val="20"/>
              </w:rPr>
              <w:t xml:space="preserve"> section, for example:</w:t>
            </w:r>
          </w:p>
          <w:p w14:paraId="4B87B25B" w14:textId="4872DBD5" w:rsidR="000F510C" w:rsidRPr="00A4048F" w:rsidRDefault="007C7F15" w:rsidP="007C7F15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4048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“All experimental procedures involving fish were conducted in accordance with institutional guidelines for animal care and use. The study protocol was reviewed and approved by the [Name of Ethics Committee/Institution], approval number [XXXX].”</w:t>
            </w:r>
          </w:p>
        </w:tc>
        <w:tc>
          <w:tcPr>
            <w:tcW w:w="1667" w:type="pct"/>
          </w:tcPr>
          <w:p w14:paraId="2FD23908" w14:textId="4B0FE1DA" w:rsidR="000F510C" w:rsidRPr="00A4048F" w:rsidRDefault="00AF7E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04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</w:t>
            </w:r>
          </w:p>
        </w:tc>
      </w:tr>
    </w:tbl>
    <w:p w14:paraId="7C3ADB5A" w14:textId="77777777" w:rsidR="006E2BC2" w:rsidRPr="00A4048F" w:rsidRDefault="006E2BC2" w:rsidP="006E2BC2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4AB6FF00" w14:textId="77777777" w:rsidR="000F510C" w:rsidRPr="00A4048F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A404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6FB29" w14:textId="77777777" w:rsidR="007648F4" w:rsidRDefault="007648F4">
      <w:r>
        <w:separator/>
      </w:r>
    </w:p>
  </w:endnote>
  <w:endnote w:type="continuationSeparator" w:id="0">
    <w:p w14:paraId="2CCF52E3" w14:textId="77777777" w:rsidR="007648F4" w:rsidRDefault="007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6054EC" w:rsidRDefault="006054EC">
    <w:pPr>
      <w:pStyle w:val="Footer"/>
      <w:jc w:val="right"/>
    </w:pPr>
  </w:p>
  <w:p w14:paraId="237516A0" w14:textId="77777777" w:rsidR="006054EC" w:rsidRDefault="006054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F7E1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F7E1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6054EC" w:rsidRDefault="006054E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6054EC" w:rsidRDefault="006054EC">
    <w:pPr>
      <w:pStyle w:val="Footer"/>
      <w:jc w:val="right"/>
    </w:pPr>
  </w:p>
  <w:p w14:paraId="4D186BA6" w14:textId="77777777" w:rsidR="006054EC" w:rsidRDefault="006054E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13687" w14:textId="77777777" w:rsidR="007648F4" w:rsidRDefault="007648F4">
      <w:r>
        <w:separator/>
      </w:r>
    </w:p>
  </w:footnote>
  <w:footnote w:type="continuationSeparator" w:id="0">
    <w:p w14:paraId="7F7D5D14" w14:textId="77777777" w:rsidR="007648F4" w:rsidRDefault="0076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6054EC" w:rsidRDefault="006054E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6054EC" w:rsidRDefault="006054E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8589F"/>
    <w:multiLevelType w:val="multilevel"/>
    <w:tmpl w:val="426C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756D2"/>
    <w:multiLevelType w:val="hybridMultilevel"/>
    <w:tmpl w:val="1F464A92"/>
    <w:lvl w:ilvl="0" w:tplc="F7D69492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6370E7"/>
    <w:multiLevelType w:val="hybridMultilevel"/>
    <w:tmpl w:val="1682FD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DC0CE6"/>
    <w:multiLevelType w:val="hybridMultilevel"/>
    <w:tmpl w:val="50DC9BF2"/>
    <w:lvl w:ilvl="0" w:tplc="F7D6949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67084">
    <w:abstractNumId w:val="5"/>
  </w:num>
  <w:num w:numId="2" w16cid:durableId="419329560">
    <w:abstractNumId w:val="9"/>
  </w:num>
  <w:num w:numId="3" w16cid:durableId="1312102954">
    <w:abstractNumId w:val="8"/>
  </w:num>
  <w:num w:numId="4" w16cid:durableId="519974874">
    <w:abstractNumId w:val="10"/>
  </w:num>
  <w:num w:numId="5" w16cid:durableId="643896495">
    <w:abstractNumId w:val="7"/>
  </w:num>
  <w:num w:numId="6" w16cid:durableId="8679926">
    <w:abstractNumId w:val="0"/>
  </w:num>
  <w:num w:numId="7" w16cid:durableId="626469810">
    <w:abstractNumId w:val="4"/>
  </w:num>
  <w:num w:numId="8" w16cid:durableId="2106073430">
    <w:abstractNumId w:val="13"/>
  </w:num>
  <w:num w:numId="9" w16cid:durableId="1967465792">
    <w:abstractNumId w:val="12"/>
  </w:num>
  <w:num w:numId="10" w16cid:durableId="1254241749">
    <w:abstractNumId w:val="2"/>
  </w:num>
  <w:num w:numId="11" w16cid:durableId="483159867">
    <w:abstractNumId w:val="1"/>
  </w:num>
  <w:num w:numId="12" w16cid:durableId="1687056407">
    <w:abstractNumId w:val="6"/>
  </w:num>
  <w:num w:numId="13" w16cid:durableId="281308451">
    <w:abstractNumId w:val="14"/>
  </w:num>
  <w:num w:numId="14" w16cid:durableId="1098453019">
    <w:abstractNumId w:val="15"/>
  </w:num>
  <w:num w:numId="15" w16cid:durableId="1719814908">
    <w:abstractNumId w:val="11"/>
  </w:num>
  <w:num w:numId="16" w16cid:durableId="1998798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112A5"/>
    <w:rsid w:val="00187A1A"/>
    <w:rsid w:val="001A13AE"/>
    <w:rsid w:val="002649AA"/>
    <w:rsid w:val="003859AD"/>
    <w:rsid w:val="003B7CD4"/>
    <w:rsid w:val="003E768F"/>
    <w:rsid w:val="004361AC"/>
    <w:rsid w:val="004B344D"/>
    <w:rsid w:val="005570FF"/>
    <w:rsid w:val="006054EC"/>
    <w:rsid w:val="00611DD6"/>
    <w:rsid w:val="006518EB"/>
    <w:rsid w:val="006829E2"/>
    <w:rsid w:val="00685C25"/>
    <w:rsid w:val="006D4715"/>
    <w:rsid w:val="006E2BC2"/>
    <w:rsid w:val="00703A32"/>
    <w:rsid w:val="007338EA"/>
    <w:rsid w:val="00741DC1"/>
    <w:rsid w:val="007604FC"/>
    <w:rsid w:val="007648F4"/>
    <w:rsid w:val="00795A7E"/>
    <w:rsid w:val="007C7F15"/>
    <w:rsid w:val="007E554D"/>
    <w:rsid w:val="00832DE5"/>
    <w:rsid w:val="00882BC7"/>
    <w:rsid w:val="008934C1"/>
    <w:rsid w:val="008A048C"/>
    <w:rsid w:val="009F3F3A"/>
    <w:rsid w:val="00A03EDE"/>
    <w:rsid w:val="00A13AA5"/>
    <w:rsid w:val="00A4048F"/>
    <w:rsid w:val="00AD1C93"/>
    <w:rsid w:val="00AD2A0C"/>
    <w:rsid w:val="00AF7E14"/>
    <w:rsid w:val="00B02730"/>
    <w:rsid w:val="00B27293"/>
    <w:rsid w:val="00B77596"/>
    <w:rsid w:val="00B96191"/>
    <w:rsid w:val="00C21838"/>
    <w:rsid w:val="00C41FB6"/>
    <w:rsid w:val="00C51104"/>
    <w:rsid w:val="00D55EC5"/>
    <w:rsid w:val="00E40E98"/>
    <w:rsid w:val="00E44E76"/>
    <w:rsid w:val="00EE0B22"/>
    <w:rsid w:val="00E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551F5907-7F93-43FF-BBB0-3F0E9371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65</cp:revision>
  <dcterms:created xsi:type="dcterms:W3CDTF">2026-03-24T06:15:00Z</dcterms:created>
  <dcterms:modified xsi:type="dcterms:W3CDTF">2026-07-22T12:25:00Z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