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276082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27608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276082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7608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276082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27608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2900158A" w:rsidR="00645413" w:rsidRPr="00276082" w:rsidRDefault="00D974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Ms_UPJOZ_6214</w:t>
            </w:r>
          </w:p>
        </w:tc>
      </w:tr>
      <w:tr w:rsidR="00645413" w:rsidRPr="00276082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27608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0B93C964" w:rsidR="00645413" w:rsidRPr="00276082" w:rsidRDefault="00D974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>Sustainable Aquaculture by Harnessing Medicinal Plants to Improve Growth, Immunity, and Lipid Metabolism</w:t>
            </w:r>
          </w:p>
        </w:tc>
      </w:tr>
      <w:tr w:rsidR="00645413" w:rsidRPr="00276082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27608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27608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276082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5638954" w14:textId="77777777" w:rsidR="00645413" w:rsidRPr="00276082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698549B" w14:textId="77777777" w:rsidR="00645413" w:rsidRPr="0027608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7608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27608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27608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76082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27608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760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608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27608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276082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39C0C8" w14:textId="77777777" w:rsidR="00645413" w:rsidRPr="00276082" w:rsidRDefault="003B258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narrative review of the medicinal plants effects on aquaculture.</w:t>
            </w:r>
          </w:p>
          <w:p w14:paraId="28036118" w14:textId="30CC1064" w:rsidR="003B2585" w:rsidRPr="00276082" w:rsidRDefault="003B258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used few references on the subject.</w:t>
            </w:r>
          </w:p>
        </w:tc>
        <w:tc>
          <w:tcPr>
            <w:tcW w:w="1667" w:type="pct"/>
          </w:tcPr>
          <w:p w14:paraId="24B092B6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E0C355" w14:textId="77777777" w:rsidR="00645413" w:rsidRPr="0027608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276082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760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27608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76082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27608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608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27608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27608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276082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Pr="0027608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25344E" w14:textId="77777777" w:rsidR="003B2585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</w:t>
            </w:r>
          </w:p>
          <w:p w14:paraId="6988D1ED" w14:textId="29DB10EE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should be changed a little.</w:t>
            </w:r>
          </w:p>
        </w:tc>
        <w:tc>
          <w:tcPr>
            <w:tcW w:w="1667" w:type="pct"/>
          </w:tcPr>
          <w:p w14:paraId="40EA6B15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325476DE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A5FC5A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6D60F704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4E6295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3BF14286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E8959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3191E213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D2C76E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449AD31C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4C05D5E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02A1BBB5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D38E7D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11AABCC3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C9ADAD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5E184C8C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678B54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7608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Pr="00276082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653D812E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286B0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0391B840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C275E3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373B2923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0856305E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B3B8C64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7608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6D8A33B4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5063B71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645413" w:rsidRPr="0027608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69EE6B03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D7C444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FCDD12" w14:textId="77777777" w:rsidR="00645413" w:rsidRPr="0027608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27608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760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27608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276082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276082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27608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760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7608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7608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Pr="0027608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Pr="0027608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5C0409F9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should be changed a little.</w:t>
            </w:r>
          </w:p>
        </w:tc>
        <w:tc>
          <w:tcPr>
            <w:tcW w:w="1667" w:type="pct"/>
          </w:tcPr>
          <w:p w14:paraId="6668A2A4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Pr="0027608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Pr="0027608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779E2A6F" w:rsidR="00645413" w:rsidRPr="00276082" w:rsidRDefault="003B25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28CE1D8B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Pr="0027608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760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Pr="0027608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2B71470" w14:textId="77777777" w:rsidR="00645413" w:rsidRPr="00276082" w:rsidRDefault="003B25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Relatively.</w:t>
            </w:r>
          </w:p>
          <w:p w14:paraId="3497CA21" w14:textId="77777777" w:rsidR="00A32655" w:rsidRPr="00276082" w:rsidRDefault="00A32655" w:rsidP="00A326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sz w:val="20"/>
                <w:szCs w:val="20"/>
                <w:lang w:val="en-GB"/>
              </w:rPr>
              <w:t>The scientific names of plant and animal species should be written in italics.</w:t>
            </w:r>
          </w:p>
          <w:p w14:paraId="22CB271A" w14:textId="50507948" w:rsidR="00A32655" w:rsidRPr="00276082" w:rsidRDefault="00A3265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7D7DA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Pr="0027608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Pr="0027608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Pr="0027608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07A4E908" w:rsidR="00645413" w:rsidRPr="00276082" w:rsidRDefault="008278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the number of references are low for a review</w:t>
            </w:r>
            <w:r w:rsidR="00A658E6"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Ms.</w:t>
            </w:r>
          </w:p>
        </w:tc>
        <w:tc>
          <w:tcPr>
            <w:tcW w:w="1667" w:type="pct"/>
          </w:tcPr>
          <w:p w14:paraId="2491514C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276082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27608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27608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27608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27608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276082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3BB04D6E" w:rsidR="00645413" w:rsidRPr="00276082" w:rsidRDefault="008278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60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2DB681D5" w14:textId="77777777" w:rsidR="00645413" w:rsidRPr="0027608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AB9A44" w14:textId="77777777" w:rsidR="004D0C6A" w:rsidRPr="00276082" w:rsidRDefault="004D0C6A" w:rsidP="004D0C6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76082">
        <w:rPr>
          <w:rFonts w:ascii="Arial" w:hAnsi="Arial" w:cs="Arial"/>
          <w:b/>
          <w:u w:val="single"/>
        </w:rPr>
        <w:t>Reviewer details:</w:t>
      </w:r>
    </w:p>
    <w:p w14:paraId="6B4A0E4C" w14:textId="77777777" w:rsidR="004D0C6A" w:rsidRPr="00276082" w:rsidRDefault="004D0C6A" w:rsidP="004D0C6A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13137385" w14:textId="77777777" w:rsidR="004D0C6A" w:rsidRPr="00276082" w:rsidRDefault="004D0C6A" w:rsidP="004D0C6A">
      <w:pPr>
        <w:rPr>
          <w:rFonts w:ascii="Arial" w:hAnsi="Arial" w:cs="Arial"/>
          <w:sz w:val="20"/>
          <w:szCs w:val="20"/>
        </w:rPr>
      </w:pPr>
      <w:proofErr w:type="spellStart"/>
      <w:r w:rsidRPr="00276082">
        <w:rPr>
          <w:rFonts w:ascii="Arial" w:hAnsi="Arial" w:cs="Arial"/>
          <w:color w:val="000000"/>
          <w:sz w:val="20"/>
          <w:szCs w:val="20"/>
        </w:rPr>
        <w:t>Fereidun</w:t>
      </w:r>
      <w:proofErr w:type="spellEnd"/>
      <w:r w:rsidRPr="00276082">
        <w:rPr>
          <w:rFonts w:ascii="Arial" w:hAnsi="Arial" w:cs="Arial"/>
          <w:color w:val="000000"/>
          <w:sz w:val="20"/>
          <w:szCs w:val="20"/>
        </w:rPr>
        <w:t xml:space="preserve"> Mohebbi, Iranian Forests and Rangelands Research Institute</w:t>
      </w:r>
      <w:r w:rsidRPr="00276082">
        <w:rPr>
          <w:rFonts w:ascii="Arial" w:hAnsi="Arial" w:cs="Arial"/>
          <w:sz w:val="20"/>
          <w:szCs w:val="20"/>
        </w:rPr>
        <w:t xml:space="preserve">, </w:t>
      </w:r>
      <w:r w:rsidRPr="00276082">
        <w:rPr>
          <w:rFonts w:ascii="Arial" w:hAnsi="Arial" w:cs="Arial"/>
          <w:color w:val="000000"/>
          <w:sz w:val="20"/>
          <w:szCs w:val="20"/>
        </w:rPr>
        <w:t>Iran</w:t>
      </w:r>
    </w:p>
    <w:p w14:paraId="2BD63C57" w14:textId="77777777" w:rsidR="00645413" w:rsidRPr="00276082" w:rsidRDefault="00645413" w:rsidP="004D0C6A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45413" w:rsidRPr="0027608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6A91" w14:textId="77777777" w:rsidR="00F72AE6" w:rsidRDefault="00F72AE6">
      <w:r>
        <w:separator/>
      </w:r>
    </w:p>
  </w:endnote>
  <w:endnote w:type="continuationSeparator" w:id="0">
    <w:p w14:paraId="56B5A945" w14:textId="77777777" w:rsidR="00F72AE6" w:rsidRDefault="00F7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5ACB" w14:textId="77777777" w:rsidR="00F72AE6" w:rsidRDefault="00F72AE6">
      <w:r>
        <w:separator/>
      </w:r>
    </w:p>
  </w:footnote>
  <w:footnote w:type="continuationSeparator" w:id="0">
    <w:p w14:paraId="771B0FA5" w14:textId="77777777" w:rsidR="00F72AE6" w:rsidRDefault="00F72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413"/>
    <w:rsid w:val="00276082"/>
    <w:rsid w:val="002C7564"/>
    <w:rsid w:val="003B2585"/>
    <w:rsid w:val="003C3965"/>
    <w:rsid w:val="004A11E7"/>
    <w:rsid w:val="004D0C6A"/>
    <w:rsid w:val="004E26FA"/>
    <w:rsid w:val="005E4743"/>
    <w:rsid w:val="00645413"/>
    <w:rsid w:val="006B61A6"/>
    <w:rsid w:val="007D3F0E"/>
    <w:rsid w:val="007E0067"/>
    <w:rsid w:val="008278D5"/>
    <w:rsid w:val="008D5218"/>
    <w:rsid w:val="00937E57"/>
    <w:rsid w:val="00A32655"/>
    <w:rsid w:val="00A50074"/>
    <w:rsid w:val="00A61EDA"/>
    <w:rsid w:val="00A658E6"/>
    <w:rsid w:val="00A75BA4"/>
    <w:rsid w:val="00AD2A0C"/>
    <w:rsid w:val="00B01890"/>
    <w:rsid w:val="00B61A3F"/>
    <w:rsid w:val="00BE3579"/>
    <w:rsid w:val="00CC2F27"/>
    <w:rsid w:val="00D97457"/>
    <w:rsid w:val="00F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D0C6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2026-03-24T06:32:00Z</dcterms:created>
  <dcterms:modified xsi:type="dcterms:W3CDTF">2026-07-14T08:51:00Z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