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D0AB2" w:rsidRPr="00667797" w14:paraId="2F88F912" w14:textId="77777777">
        <w:trPr>
          <w:trHeight w:val="20"/>
          <w:jc w:val="center"/>
        </w:trPr>
        <w:tc>
          <w:tcPr>
            <w:tcW w:w="1186" w:type="pct"/>
          </w:tcPr>
          <w:p w14:paraId="69CD4D0B" w14:textId="77777777" w:rsidR="006D0AB2" w:rsidRPr="00667797" w:rsidRDefault="00DC5C02">
            <w:pPr>
              <w:pStyle w:val="BodyText"/>
              <w:ind w:left="90"/>
              <w:jc w:val="left"/>
              <w:rPr>
                <w:rFonts w:ascii="Arial" w:hAnsi="Arial" w:cs="Arial"/>
                <w:bCs/>
                <w:sz w:val="20"/>
                <w:szCs w:val="20"/>
                <w:lang w:val="en-GB" w:eastAsia="en-US"/>
              </w:rPr>
            </w:pPr>
            <w:r w:rsidRPr="00667797">
              <w:rPr>
                <w:rFonts w:ascii="Arial" w:hAnsi="Arial" w:cs="Arial"/>
                <w:bCs/>
                <w:sz w:val="20"/>
                <w:szCs w:val="20"/>
                <w:lang w:val="en-GB" w:eastAsia="en-US"/>
              </w:rPr>
              <w:t>Journal Name:</w:t>
            </w:r>
          </w:p>
        </w:tc>
        <w:tc>
          <w:tcPr>
            <w:tcW w:w="3814" w:type="pct"/>
          </w:tcPr>
          <w:p w14:paraId="04118787" w14:textId="77777777" w:rsidR="006D0AB2" w:rsidRPr="00667797" w:rsidRDefault="00DC5C02">
            <w:pPr>
              <w:rPr>
                <w:rFonts w:ascii="Arial" w:hAnsi="Arial" w:cs="Arial"/>
                <w:b/>
                <w:bCs/>
                <w:color w:val="0000FF"/>
                <w:sz w:val="20"/>
                <w:szCs w:val="20"/>
                <w:lang w:val="en-GB"/>
              </w:rPr>
            </w:pPr>
            <w:hyperlink r:id="rId8" w:history="1">
              <w:r w:rsidRPr="00667797">
                <w:rPr>
                  <w:rFonts w:ascii="Arial" w:hAnsi="Arial" w:cs="Arial"/>
                  <w:color w:val="0000FF"/>
                  <w:sz w:val="20"/>
                  <w:szCs w:val="20"/>
                  <w:u w:val="single"/>
                </w:rPr>
                <w:t>UTTAR PRADESH JOURNAL OF ZOOLOGY</w:t>
              </w:r>
            </w:hyperlink>
          </w:p>
        </w:tc>
      </w:tr>
      <w:tr w:rsidR="006D0AB2" w:rsidRPr="00667797" w14:paraId="179F21FC" w14:textId="77777777">
        <w:trPr>
          <w:trHeight w:val="20"/>
          <w:jc w:val="center"/>
        </w:trPr>
        <w:tc>
          <w:tcPr>
            <w:tcW w:w="1186" w:type="pct"/>
          </w:tcPr>
          <w:p w14:paraId="34C7F5C4" w14:textId="77777777" w:rsidR="006D0AB2" w:rsidRPr="00667797" w:rsidRDefault="00DC5C02">
            <w:pPr>
              <w:pStyle w:val="BodyText"/>
              <w:ind w:left="90"/>
              <w:jc w:val="left"/>
              <w:rPr>
                <w:rFonts w:ascii="Arial" w:hAnsi="Arial" w:cs="Arial"/>
                <w:bCs/>
                <w:sz w:val="20"/>
                <w:szCs w:val="20"/>
                <w:lang w:val="en-GB" w:eastAsia="en-US"/>
              </w:rPr>
            </w:pPr>
            <w:r w:rsidRPr="00667797">
              <w:rPr>
                <w:rFonts w:ascii="Arial" w:hAnsi="Arial" w:cs="Arial"/>
                <w:bCs/>
                <w:sz w:val="20"/>
                <w:szCs w:val="20"/>
                <w:lang w:val="en-GB" w:eastAsia="en-US"/>
              </w:rPr>
              <w:t>Manuscript Number:</w:t>
            </w:r>
          </w:p>
        </w:tc>
        <w:tc>
          <w:tcPr>
            <w:tcW w:w="3814" w:type="pct"/>
          </w:tcPr>
          <w:p w14:paraId="762C2BF4" w14:textId="77777777" w:rsidR="006D0AB2" w:rsidRPr="00667797" w:rsidRDefault="00DC5C02">
            <w:pPr>
              <w:pStyle w:val="NormalWeb"/>
              <w:spacing w:before="0" w:beforeAutospacing="0" w:after="0" w:afterAutospacing="0"/>
              <w:rPr>
                <w:rFonts w:ascii="Arial" w:hAnsi="Arial" w:cs="Arial"/>
                <w:b/>
                <w:bCs/>
                <w:sz w:val="20"/>
                <w:szCs w:val="20"/>
                <w:lang w:val="en-GB"/>
              </w:rPr>
            </w:pPr>
            <w:r w:rsidRPr="00667797">
              <w:rPr>
                <w:rFonts w:ascii="Arial" w:hAnsi="Arial" w:cs="Arial"/>
                <w:b/>
                <w:bCs/>
                <w:sz w:val="20"/>
                <w:szCs w:val="20"/>
                <w:lang w:val="en-GB"/>
              </w:rPr>
              <w:t>Ms_UPJOZ_6232</w:t>
            </w:r>
          </w:p>
        </w:tc>
      </w:tr>
      <w:tr w:rsidR="006D0AB2" w:rsidRPr="00667797" w14:paraId="3318C917" w14:textId="77777777">
        <w:trPr>
          <w:trHeight w:val="20"/>
          <w:jc w:val="center"/>
        </w:trPr>
        <w:tc>
          <w:tcPr>
            <w:tcW w:w="1186" w:type="pct"/>
          </w:tcPr>
          <w:p w14:paraId="4EE77B37" w14:textId="77777777" w:rsidR="006D0AB2" w:rsidRPr="00667797" w:rsidRDefault="00DC5C02">
            <w:pPr>
              <w:pStyle w:val="BodyText"/>
              <w:ind w:left="90"/>
              <w:jc w:val="left"/>
              <w:rPr>
                <w:rFonts w:ascii="Arial" w:hAnsi="Arial" w:cs="Arial"/>
                <w:bCs/>
                <w:sz w:val="20"/>
                <w:szCs w:val="20"/>
                <w:lang w:val="en-GB" w:eastAsia="en-US"/>
              </w:rPr>
            </w:pPr>
            <w:r w:rsidRPr="00667797">
              <w:rPr>
                <w:rFonts w:ascii="Arial" w:hAnsi="Arial" w:cs="Arial"/>
                <w:bCs/>
                <w:sz w:val="20"/>
                <w:szCs w:val="20"/>
                <w:lang w:val="en-GB" w:eastAsia="en-US"/>
              </w:rPr>
              <w:t xml:space="preserve">Title of the Manuscript: </w:t>
            </w:r>
          </w:p>
        </w:tc>
        <w:tc>
          <w:tcPr>
            <w:tcW w:w="3814" w:type="pct"/>
          </w:tcPr>
          <w:p w14:paraId="216ECF70" w14:textId="77777777" w:rsidR="006D0AB2" w:rsidRPr="00667797" w:rsidRDefault="00DC5C02">
            <w:pPr>
              <w:pStyle w:val="NormalWeb"/>
              <w:spacing w:before="0" w:beforeAutospacing="0" w:after="0" w:afterAutospacing="0"/>
              <w:rPr>
                <w:rFonts w:ascii="Arial" w:hAnsi="Arial" w:cs="Arial"/>
                <w:b/>
                <w:sz w:val="20"/>
                <w:szCs w:val="20"/>
                <w:lang w:val="en-GB"/>
              </w:rPr>
            </w:pPr>
            <w:r w:rsidRPr="00667797">
              <w:rPr>
                <w:rFonts w:ascii="Arial" w:hAnsi="Arial" w:cs="Arial"/>
                <w:b/>
                <w:sz w:val="20"/>
                <w:szCs w:val="20"/>
                <w:lang w:val="en-GB"/>
              </w:rPr>
              <w:t xml:space="preserve">Haematological and Histopathological Alterations in Anabas </w:t>
            </w:r>
            <w:proofErr w:type="spellStart"/>
            <w:r w:rsidRPr="00667797">
              <w:rPr>
                <w:rFonts w:ascii="Arial" w:hAnsi="Arial" w:cs="Arial"/>
                <w:b/>
                <w:sz w:val="20"/>
                <w:szCs w:val="20"/>
                <w:lang w:val="en-GB"/>
              </w:rPr>
              <w:t>testudineus</w:t>
            </w:r>
            <w:proofErr w:type="spellEnd"/>
            <w:r w:rsidRPr="00667797">
              <w:rPr>
                <w:rFonts w:ascii="Arial" w:hAnsi="Arial" w:cs="Arial"/>
                <w:b/>
                <w:sz w:val="20"/>
                <w:szCs w:val="20"/>
                <w:lang w:val="en-GB"/>
              </w:rPr>
              <w:t xml:space="preserve"> following Short-term Exposure to Lead nitrate</w:t>
            </w:r>
          </w:p>
        </w:tc>
      </w:tr>
      <w:tr w:rsidR="006D0AB2" w:rsidRPr="00667797" w14:paraId="25984BA9" w14:textId="77777777">
        <w:trPr>
          <w:trHeight w:val="20"/>
          <w:jc w:val="center"/>
        </w:trPr>
        <w:tc>
          <w:tcPr>
            <w:tcW w:w="1186" w:type="pct"/>
          </w:tcPr>
          <w:p w14:paraId="58E7432F" w14:textId="77777777" w:rsidR="006D0AB2" w:rsidRPr="00667797" w:rsidRDefault="00DC5C02">
            <w:pPr>
              <w:pStyle w:val="BodyText"/>
              <w:ind w:left="90"/>
              <w:jc w:val="left"/>
              <w:rPr>
                <w:rFonts w:ascii="Arial" w:hAnsi="Arial" w:cs="Arial"/>
                <w:bCs/>
                <w:sz w:val="20"/>
                <w:szCs w:val="20"/>
                <w:lang w:val="en-GB" w:eastAsia="en-US"/>
              </w:rPr>
            </w:pPr>
            <w:r w:rsidRPr="00667797">
              <w:rPr>
                <w:rFonts w:ascii="Arial" w:hAnsi="Arial" w:cs="Arial"/>
                <w:bCs/>
                <w:sz w:val="20"/>
                <w:szCs w:val="20"/>
                <w:lang w:val="en-GB" w:eastAsia="en-US"/>
              </w:rPr>
              <w:t>Type of the Article</w:t>
            </w:r>
          </w:p>
        </w:tc>
        <w:tc>
          <w:tcPr>
            <w:tcW w:w="3814" w:type="pct"/>
          </w:tcPr>
          <w:p w14:paraId="3B093505" w14:textId="77777777" w:rsidR="006D0AB2" w:rsidRPr="00667797" w:rsidRDefault="00DC5C02">
            <w:pPr>
              <w:pStyle w:val="NormalWeb"/>
              <w:spacing w:before="0" w:beforeAutospacing="0" w:after="0" w:afterAutospacing="0"/>
              <w:rPr>
                <w:rFonts w:ascii="Arial" w:hAnsi="Arial" w:cs="Arial"/>
                <w:b/>
                <w:sz w:val="20"/>
                <w:szCs w:val="20"/>
                <w:lang w:val="en-GB"/>
              </w:rPr>
            </w:pPr>
            <w:r w:rsidRPr="00667797">
              <w:rPr>
                <w:rFonts w:ascii="Arial" w:hAnsi="Arial" w:cs="Arial"/>
                <w:b/>
                <w:sz w:val="20"/>
                <w:szCs w:val="20"/>
                <w:lang w:val="en-GB"/>
              </w:rPr>
              <w:t>Research Article</w:t>
            </w:r>
          </w:p>
          <w:p w14:paraId="6B43DD93" w14:textId="77777777" w:rsidR="006D0AB2" w:rsidRPr="00667797" w:rsidRDefault="006D0AB2">
            <w:pPr>
              <w:pStyle w:val="NormalWeb"/>
              <w:spacing w:before="0" w:beforeAutospacing="0" w:after="0" w:afterAutospacing="0"/>
              <w:rPr>
                <w:rFonts w:ascii="Arial" w:hAnsi="Arial" w:cs="Arial"/>
                <w:b/>
                <w:sz w:val="20"/>
                <w:szCs w:val="20"/>
                <w:lang w:val="en-GB"/>
              </w:rPr>
            </w:pPr>
          </w:p>
        </w:tc>
      </w:tr>
    </w:tbl>
    <w:p w14:paraId="0A6ED8AA" w14:textId="77777777" w:rsidR="006D0AB2" w:rsidRPr="00667797" w:rsidRDefault="006D0AB2">
      <w:pPr>
        <w:jc w:val="both"/>
        <w:rPr>
          <w:rFonts w:ascii="Arial" w:eastAsia="MS Mincho" w:hAnsi="Arial" w:cs="Arial"/>
          <w:b/>
          <w:sz w:val="20"/>
          <w:szCs w:val="20"/>
          <w:highlight w:val="yellow"/>
          <w:u w:val="single"/>
          <w:lang w:val="en-GB" w:eastAsia="zh-CN"/>
        </w:rPr>
      </w:pPr>
    </w:p>
    <w:p w14:paraId="597AA322" w14:textId="77777777" w:rsidR="006D0AB2" w:rsidRPr="00667797" w:rsidRDefault="00DC5C02">
      <w:pPr>
        <w:jc w:val="both"/>
        <w:rPr>
          <w:rFonts w:ascii="Arial" w:eastAsia="MS Mincho" w:hAnsi="Arial" w:cs="Arial"/>
          <w:b/>
          <w:sz w:val="20"/>
          <w:szCs w:val="20"/>
          <w:u w:val="single"/>
          <w:lang w:val="en-GB" w:eastAsia="zh-CN"/>
        </w:rPr>
      </w:pPr>
      <w:r w:rsidRPr="00667797">
        <w:rPr>
          <w:rFonts w:ascii="Arial" w:eastAsia="MS Mincho" w:hAnsi="Arial" w:cs="Arial"/>
          <w:b/>
          <w:sz w:val="20"/>
          <w:szCs w:val="20"/>
          <w:highlight w:val="yellow"/>
          <w:u w:val="single"/>
          <w:lang w:val="en-GB" w:eastAsia="zh-CN"/>
        </w:rPr>
        <w:t>PART 1 (Importance of the manuscript)</w:t>
      </w:r>
    </w:p>
    <w:p w14:paraId="50D14417" w14:textId="77777777" w:rsidR="006D0AB2" w:rsidRPr="00667797" w:rsidRDefault="006D0AB2">
      <w:pPr>
        <w:ind w:left="1440"/>
        <w:jc w:val="both"/>
        <w:rPr>
          <w:rFonts w:ascii="Arial" w:eastAsia="MS Mincho" w:hAnsi="Arial" w:cs="Arial"/>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6D0AB2" w:rsidRPr="00667797" w14:paraId="40F4E6C8" w14:textId="77777777">
        <w:trPr>
          <w:trHeight w:val="20"/>
          <w:jc w:val="center"/>
        </w:trPr>
        <w:tc>
          <w:tcPr>
            <w:tcW w:w="1666" w:type="pct"/>
            <w:noWrap/>
          </w:tcPr>
          <w:p w14:paraId="072E000C" w14:textId="77777777" w:rsidR="006D0AB2" w:rsidRPr="00667797" w:rsidRDefault="006D0AB2">
            <w:pPr>
              <w:keepNext/>
              <w:outlineLvl w:val="1"/>
              <w:rPr>
                <w:rFonts w:ascii="Arial" w:eastAsia="MS Mincho" w:hAnsi="Arial" w:cs="Arial"/>
                <w:b/>
                <w:bCs/>
                <w:sz w:val="20"/>
                <w:szCs w:val="20"/>
                <w:lang w:val="en-GB"/>
              </w:rPr>
            </w:pPr>
          </w:p>
        </w:tc>
        <w:tc>
          <w:tcPr>
            <w:tcW w:w="1667" w:type="pct"/>
          </w:tcPr>
          <w:p w14:paraId="0AC49019" w14:textId="77777777" w:rsidR="006D0AB2" w:rsidRPr="00667797" w:rsidRDefault="00DC5C02">
            <w:pPr>
              <w:keepNext/>
              <w:outlineLvl w:val="1"/>
              <w:rPr>
                <w:rFonts w:ascii="Arial" w:eastAsia="MS Mincho" w:hAnsi="Arial" w:cs="Arial"/>
                <w:b/>
                <w:bCs/>
                <w:sz w:val="20"/>
                <w:szCs w:val="20"/>
                <w:lang w:val="en-GB"/>
              </w:rPr>
            </w:pPr>
            <w:r w:rsidRPr="00667797">
              <w:rPr>
                <w:rFonts w:ascii="Arial" w:eastAsia="MS Mincho" w:hAnsi="Arial" w:cs="Arial"/>
                <w:b/>
                <w:bCs/>
                <w:sz w:val="20"/>
                <w:szCs w:val="20"/>
                <w:lang w:val="en-GB"/>
              </w:rPr>
              <w:t>Comments of the Reviewers</w:t>
            </w:r>
          </w:p>
        </w:tc>
        <w:tc>
          <w:tcPr>
            <w:tcW w:w="1667" w:type="pct"/>
          </w:tcPr>
          <w:p w14:paraId="31D8CA5A" w14:textId="77777777" w:rsidR="006D0AB2" w:rsidRPr="00667797" w:rsidRDefault="00DC5C02">
            <w:pPr>
              <w:spacing w:after="160" w:line="256" w:lineRule="auto"/>
              <w:rPr>
                <w:rFonts w:ascii="Arial" w:eastAsia="Calibri" w:hAnsi="Arial" w:cs="Arial"/>
                <w:kern w:val="2"/>
                <w:sz w:val="20"/>
                <w:szCs w:val="20"/>
                <w:lang w:val="en-GB"/>
              </w:rPr>
            </w:pPr>
            <w:r w:rsidRPr="00667797">
              <w:rPr>
                <w:rFonts w:ascii="Arial" w:eastAsia="Calibri" w:hAnsi="Arial" w:cs="Arial"/>
                <w:b/>
                <w:kern w:val="2"/>
                <w:sz w:val="20"/>
                <w:szCs w:val="20"/>
                <w:lang w:val="en-GB"/>
              </w:rPr>
              <w:t>Author’s Feedback</w:t>
            </w:r>
          </w:p>
          <w:p w14:paraId="64D7AC2B" w14:textId="77777777" w:rsidR="006D0AB2" w:rsidRPr="00667797" w:rsidRDefault="006D0AB2">
            <w:pPr>
              <w:keepNext/>
              <w:outlineLvl w:val="1"/>
              <w:rPr>
                <w:rFonts w:ascii="Arial" w:eastAsia="MS Mincho" w:hAnsi="Arial" w:cs="Arial"/>
                <w:bCs/>
                <w:sz w:val="20"/>
                <w:szCs w:val="20"/>
                <w:lang w:val="en-GB"/>
              </w:rPr>
            </w:pPr>
          </w:p>
        </w:tc>
      </w:tr>
      <w:tr w:rsidR="006D0AB2" w:rsidRPr="00667797" w14:paraId="682A4DF1" w14:textId="77777777">
        <w:trPr>
          <w:trHeight w:val="3571"/>
          <w:jc w:val="center"/>
        </w:trPr>
        <w:tc>
          <w:tcPr>
            <w:tcW w:w="1666" w:type="pct"/>
            <w:noWrap/>
          </w:tcPr>
          <w:p w14:paraId="0E46557C" w14:textId="77777777" w:rsidR="006D0AB2" w:rsidRPr="00667797" w:rsidRDefault="00DC5C02">
            <w:pPr>
              <w:rPr>
                <w:rFonts w:ascii="Arial" w:hAnsi="Arial" w:cs="Arial"/>
                <w:bCs/>
                <w:sz w:val="20"/>
                <w:szCs w:val="20"/>
                <w:lang w:val="en-GB"/>
              </w:rPr>
            </w:pPr>
            <w:r w:rsidRPr="00667797">
              <w:rPr>
                <w:rFonts w:ascii="Arial" w:hAnsi="Arial" w:cs="Arial"/>
                <w:b/>
                <w:bCs/>
                <w:sz w:val="20"/>
                <w:szCs w:val="20"/>
                <w:lang w:val="en-GB"/>
              </w:rPr>
              <w:t>Please write a few sentences regarding the importance of this manuscript for the scientific community.</w:t>
            </w:r>
            <w:r w:rsidRPr="00667797">
              <w:rPr>
                <w:rFonts w:ascii="Arial" w:hAnsi="Arial" w:cs="Arial"/>
                <w:bCs/>
                <w:sz w:val="20"/>
                <w:szCs w:val="20"/>
                <w:lang w:val="en-GB"/>
              </w:rPr>
              <w:t xml:space="preserve"> A minimum of 3-4 sentences may </w:t>
            </w:r>
          </w:p>
          <w:p w14:paraId="3B4A2CD2" w14:textId="77777777" w:rsidR="006D0AB2" w:rsidRPr="00667797" w:rsidRDefault="00DC5C02">
            <w:pPr>
              <w:rPr>
                <w:rFonts w:ascii="Arial" w:eastAsia="MS Mincho" w:hAnsi="Arial" w:cs="Arial"/>
                <w:bCs/>
                <w:sz w:val="20"/>
                <w:szCs w:val="20"/>
                <w:lang w:val="en-GB"/>
              </w:rPr>
            </w:pPr>
            <w:r w:rsidRPr="00667797">
              <w:rPr>
                <w:rFonts w:ascii="Arial" w:hAnsi="Arial" w:cs="Arial"/>
                <w:bCs/>
                <w:sz w:val="20"/>
                <w:szCs w:val="20"/>
                <w:lang w:val="en-GB"/>
              </w:rPr>
              <w:t>be required for this part.</w:t>
            </w:r>
          </w:p>
        </w:tc>
        <w:tc>
          <w:tcPr>
            <w:tcW w:w="1667" w:type="pct"/>
          </w:tcPr>
          <w:p w14:paraId="27A645AA" w14:textId="77777777" w:rsidR="006D0AB2" w:rsidRPr="00667797" w:rsidRDefault="00DC5C02">
            <w:pPr>
              <w:contextualSpacing/>
              <w:jc w:val="both"/>
              <w:rPr>
                <w:rFonts w:ascii="Arial" w:hAnsi="Arial" w:cs="Arial"/>
                <w:sz w:val="20"/>
                <w:szCs w:val="20"/>
              </w:rPr>
            </w:pPr>
            <w:r w:rsidRPr="00667797">
              <w:rPr>
                <w:rFonts w:ascii="Arial" w:hAnsi="Arial" w:cs="Arial"/>
                <w:sz w:val="20"/>
                <w:szCs w:val="20"/>
              </w:rPr>
              <w:t xml:space="preserve">This work offers insightful information about the toxicological effects of lead nitrate on </w:t>
            </w:r>
            <w:r w:rsidRPr="00667797">
              <w:rPr>
                <w:rFonts w:ascii="Arial" w:hAnsi="Arial" w:cs="Arial"/>
                <w:i/>
                <w:iCs/>
                <w:sz w:val="20"/>
                <w:szCs w:val="20"/>
              </w:rPr>
              <w:t xml:space="preserve">Anabas </w:t>
            </w:r>
            <w:proofErr w:type="spellStart"/>
            <w:r w:rsidRPr="00667797">
              <w:rPr>
                <w:rFonts w:ascii="Arial" w:hAnsi="Arial" w:cs="Arial"/>
                <w:i/>
                <w:iCs/>
                <w:sz w:val="20"/>
                <w:szCs w:val="20"/>
              </w:rPr>
              <w:t>testudineus</w:t>
            </w:r>
            <w:proofErr w:type="spellEnd"/>
            <w:r w:rsidRPr="00667797">
              <w:rPr>
                <w:rFonts w:ascii="Arial" w:hAnsi="Arial" w:cs="Arial"/>
                <w:sz w:val="20"/>
                <w:szCs w:val="20"/>
              </w:rPr>
              <w:t xml:space="preserve">, a commercially and ecologically significant freshwater fish species. In order to monitor heavy metal pollution in aquatic environments, the study creates baseline </w:t>
            </w:r>
            <w:proofErr w:type="spellStart"/>
            <w:r w:rsidRPr="00667797">
              <w:rPr>
                <w:rFonts w:ascii="Arial" w:hAnsi="Arial" w:cs="Arial"/>
                <w:sz w:val="20"/>
                <w:szCs w:val="20"/>
              </w:rPr>
              <w:t>haematological</w:t>
            </w:r>
            <w:proofErr w:type="spellEnd"/>
            <w:r w:rsidRPr="00667797">
              <w:rPr>
                <w:rFonts w:ascii="Arial" w:hAnsi="Arial" w:cs="Arial"/>
                <w:sz w:val="20"/>
                <w:szCs w:val="20"/>
              </w:rPr>
              <w:t xml:space="preserve"> and histopathological markers that can be used as sensitive bioindicators. This study adds to the expanding body of information on lead toxicity processes in fish, which is crucial for environmental risk assessment and regulatory decision-making given the rising industrial pollution of freshwater bodies in emerging nations. The results are especially pertinent for regional ecotoxicological monitoring programs because </w:t>
            </w:r>
            <w:r w:rsidRPr="00667797">
              <w:rPr>
                <w:rFonts w:ascii="Arial" w:hAnsi="Arial" w:cs="Arial"/>
                <w:i/>
                <w:iCs/>
                <w:sz w:val="20"/>
                <w:szCs w:val="20"/>
              </w:rPr>
              <w:t xml:space="preserve">A. </w:t>
            </w:r>
            <w:proofErr w:type="spellStart"/>
            <w:r w:rsidRPr="00667797">
              <w:rPr>
                <w:rFonts w:ascii="Arial" w:hAnsi="Arial" w:cs="Arial"/>
                <w:i/>
                <w:iCs/>
                <w:sz w:val="20"/>
                <w:szCs w:val="20"/>
              </w:rPr>
              <w:t>testudineus</w:t>
            </w:r>
            <w:proofErr w:type="spellEnd"/>
            <w:r w:rsidRPr="00667797">
              <w:rPr>
                <w:rFonts w:ascii="Arial" w:hAnsi="Arial" w:cs="Arial"/>
                <w:sz w:val="20"/>
                <w:szCs w:val="20"/>
              </w:rPr>
              <w:t xml:space="preserve"> is a hardy species that is commonly found in Southeast Asian seas. Furthermore, a thorough understanding of systemic toxicity is provided by the combination of </w:t>
            </w:r>
            <w:proofErr w:type="spellStart"/>
            <w:r w:rsidRPr="00667797">
              <w:rPr>
                <w:rFonts w:ascii="Arial" w:hAnsi="Arial" w:cs="Arial"/>
                <w:sz w:val="20"/>
                <w:szCs w:val="20"/>
              </w:rPr>
              <w:t>haematological</w:t>
            </w:r>
            <w:proofErr w:type="spellEnd"/>
            <w:r w:rsidRPr="00667797">
              <w:rPr>
                <w:rFonts w:ascii="Arial" w:hAnsi="Arial" w:cs="Arial"/>
                <w:sz w:val="20"/>
                <w:szCs w:val="20"/>
              </w:rPr>
              <w:t xml:space="preserve"> parameters with histopathological examination, which also provides a platform for upcoming biomonitoring research.</w:t>
            </w:r>
          </w:p>
          <w:p w14:paraId="30CB4846" w14:textId="77777777" w:rsidR="006D0AB2" w:rsidRPr="00667797" w:rsidRDefault="006D0AB2">
            <w:pPr>
              <w:contextualSpacing/>
              <w:rPr>
                <w:rFonts w:ascii="Arial" w:hAnsi="Arial" w:cs="Arial"/>
                <w:b/>
                <w:bCs/>
                <w:sz w:val="20"/>
                <w:szCs w:val="20"/>
              </w:rPr>
            </w:pPr>
          </w:p>
        </w:tc>
        <w:tc>
          <w:tcPr>
            <w:tcW w:w="1667" w:type="pct"/>
          </w:tcPr>
          <w:p w14:paraId="01A08425" w14:textId="77777777" w:rsidR="003549A3" w:rsidRPr="00667797" w:rsidRDefault="00D55EB3" w:rsidP="003549A3">
            <w:pPr>
              <w:keepNext/>
              <w:jc w:val="both"/>
              <w:outlineLvl w:val="1"/>
              <w:rPr>
                <w:rFonts w:ascii="Arial" w:hAnsi="Arial" w:cs="Arial"/>
                <w:sz w:val="20"/>
                <w:szCs w:val="20"/>
              </w:rPr>
            </w:pPr>
            <w:r w:rsidRPr="00667797">
              <w:rPr>
                <w:rFonts w:ascii="Arial" w:hAnsi="Arial" w:cs="Arial"/>
                <w:sz w:val="20"/>
                <w:szCs w:val="20"/>
              </w:rPr>
              <w:t xml:space="preserve">Our study provides a comprehensive evaluation of the early physiological and histopathological responses of </w:t>
            </w:r>
            <w:r w:rsidRPr="00667797">
              <w:rPr>
                <w:rStyle w:val="Emphasis"/>
                <w:rFonts w:ascii="Arial" w:hAnsi="Arial" w:cs="Arial"/>
                <w:sz w:val="20"/>
                <w:szCs w:val="20"/>
              </w:rPr>
              <w:t xml:space="preserve">Anabas </w:t>
            </w:r>
            <w:proofErr w:type="spellStart"/>
            <w:r w:rsidRPr="00667797">
              <w:rPr>
                <w:rStyle w:val="Emphasis"/>
                <w:rFonts w:ascii="Arial" w:hAnsi="Arial" w:cs="Arial"/>
                <w:sz w:val="20"/>
                <w:szCs w:val="20"/>
              </w:rPr>
              <w:t>testudineus</w:t>
            </w:r>
            <w:proofErr w:type="spellEnd"/>
            <w:r w:rsidRPr="00667797">
              <w:rPr>
                <w:rFonts w:ascii="Arial" w:hAnsi="Arial" w:cs="Arial"/>
                <w:sz w:val="20"/>
                <w:szCs w:val="20"/>
              </w:rPr>
              <w:t xml:space="preserve"> to </w:t>
            </w:r>
            <w:r w:rsidR="003549A3" w:rsidRPr="00667797">
              <w:rPr>
                <w:rFonts w:ascii="Arial" w:hAnsi="Arial" w:cs="Arial"/>
                <w:sz w:val="20"/>
                <w:szCs w:val="20"/>
              </w:rPr>
              <w:t>acute</w:t>
            </w:r>
            <w:r w:rsidRPr="00667797">
              <w:rPr>
                <w:rFonts w:ascii="Arial" w:hAnsi="Arial" w:cs="Arial"/>
                <w:sz w:val="20"/>
                <w:szCs w:val="20"/>
              </w:rPr>
              <w:t xml:space="preserve"> sublethal lead nitrate exposure, contributing to a better understanding of lead-induced toxicity in freshwater fish. By integrating </w:t>
            </w:r>
            <w:proofErr w:type="spellStart"/>
            <w:r w:rsidRPr="00667797">
              <w:rPr>
                <w:rFonts w:ascii="Arial" w:hAnsi="Arial" w:cs="Arial"/>
                <w:sz w:val="20"/>
                <w:szCs w:val="20"/>
              </w:rPr>
              <w:t>haematological</w:t>
            </w:r>
            <w:proofErr w:type="spellEnd"/>
            <w:r w:rsidRPr="00667797">
              <w:rPr>
                <w:rFonts w:ascii="Arial" w:hAnsi="Arial" w:cs="Arial"/>
                <w:sz w:val="20"/>
                <w:szCs w:val="20"/>
              </w:rPr>
              <w:t xml:space="preserve"> and tissue-level biomarkers, the findings identify sensitive indicators that can facilitate the early detection and assessment of heavy metal stress in aquatic organisms. These results contribute to the growing body of ecotoxicological knowledge on lead pollution and may support future environmental monitoring, ecological risk assessment, and biomarker-based studies.</w:t>
            </w:r>
          </w:p>
          <w:p w14:paraId="05FA2356" w14:textId="77777777" w:rsidR="006D0AB2" w:rsidRPr="00667797" w:rsidRDefault="00D55EB3" w:rsidP="003549A3">
            <w:pPr>
              <w:keepNext/>
              <w:jc w:val="both"/>
              <w:outlineLvl w:val="1"/>
              <w:rPr>
                <w:rFonts w:ascii="Arial" w:eastAsia="MS Mincho" w:hAnsi="Arial" w:cs="Arial"/>
                <w:bCs/>
                <w:sz w:val="20"/>
                <w:szCs w:val="20"/>
                <w:lang w:val="en-GB"/>
              </w:rPr>
            </w:pPr>
            <w:r w:rsidRPr="00667797">
              <w:rPr>
                <w:rFonts w:ascii="Arial" w:hAnsi="Arial" w:cs="Arial"/>
                <w:sz w:val="20"/>
                <w:szCs w:val="20"/>
              </w:rPr>
              <w:t>Furthermore, the study provides baseline experimental data that can inform future investigations on the mechanisms, long-term consequences, and mitigation of heavy metal contamination in freshwater ecosystems.</w:t>
            </w:r>
          </w:p>
        </w:tc>
      </w:tr>
    </w:tbl>
    <w:p w14:paraId="3B40B632" w14:textId="77777777" w:rsidR="006D0AB2" w:rsidRPr="00667797" w:rsidRDefault="006D0AB2">
      <w:pPr>
        <w:rPr>
          <w:rFonts w:ascii="Arial" w:hAnsi="Arial" w:cs="Arial"/>
          <w:sz w:val="20"/>
          <w:szCs w:val="20"/>
          <w:lang w:val="en-GB"/>
        </w:rPr>
      </w:pPr>
    </w:p>
    <w:p w14:paraId="3C9A6E5C" w14:textId="77777777" w:rsidR="006D0AB2" w:rsidRPr="00667797" w:rsidRDefault="00DC5C02">
      <w:pPr>
        <w:keepNext/>
        <w:outlineLvl w:val="1"/>
        <w:rPr>
          <w:rFonts w:ascii="Arial" w:eastAsia="MS Mincho" w:hAnsi="Arial" w:cs="Arial"/>
          <w:b/>
          <w:bCs/>
          <w:sz w:val="20"/>
          <w:szCs w:val="20"/>
          <w:highlight w:val="yellow"/>
          <w:u w:val="single"/>
          <w:lang w:val="en-GB"/>
        </w:rPr>
      </w:pPr>
      <w:r w:rsidRPr="00667797">
        <w:rPr>
          <w:rFonts w:ascii="Arial" w:eastAsia="MS Mincho" w:hAnsi="Arial" w:cs="Arial"/>
          <w:b/>
          <w:bCs/>
          <w:sz w:val="20"/>
          <w:szCs w:val="20"/>
          <w:highlight w:val="yellow"/>
          <w:u w:val="single"/>
          <w:lang w:val="en-GB"/>
        </w:rPr>
        <w:t>PART 2.1 (Objective Evaluation)</w:t>
      </w:r>
    </w:p>
    <w:p w14:paraId="0B88A33B" w14:textId="77777777" w:rsidR="006D0AB2" w:rsidRPr="00667797" w:rsidRDefault="006D0AB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D0AB2" w:rsidRPr="00667797" w14:paraId="03F3477A" w14:textId="77777777">
        <w:trPr>
          <w:trHeight w:val="20"/>
          <w:jc w:val="center"/>
        </w:trPr>
        <w:tc>
          <w:tcPr>
            <w:tcW w:w="1666" w:type="pct"/>
            <w:noWrap/>
          </w:tcPr>
          <w:p w14:paraId="13EABFD0" w14:textId="77777777" w:rsidR="006D0AB2" w:rsidRPr="00667797" w:rsidRDefault="006D0AB2">
            <w:pPr>
              <w:keepNext/>
              <w:outlineLvl w:val="1"/>
              <w:rPr>
                <w:rFonts w:ascii="Arial" w:eastAsia="MS Mincho" w:hAnsi="Arial" w:cs="Arial"/>
                <w:b/>
                <w:bCs/>
                <w:sz w:val="20"/>
                <w:szCs w:val="20"/>
                <w:lang w:val="en-GB"/>
              </w:rPr>
            </w:pPr>
          </w:p>
        </w:tc>
        <w:tc>
          <w:tcPr>
            <w:tcW w:w="1667" w:type="pct"/>
          </w:tcPr>
          <w:p w14:paraId="2FCD5CF0" w14:textId="77777777" w:rsidR="006D0AB2" w:rsidRPr="00667797" w:rsidRDefault="00DC5C02">
            <w:pPr>
              <w:keepNext/>
              <w:outlineLvl w:val="1"/>
              <w:rPr>
                <w:rFonts w:ascii="Arial" w:eastAsia="MS Mincho" w:hAnsi="Arial" w:cs="Arial"/>
                <w:b/>
                <w:bCs/>
                <w:sz w:val="20"/>
                <w:szCs w:val="20"/>
                <w:lang w:val="en-GB"/>
              </w:rPr>
            </w:pPr>
            <w:r w:rsidRPr="00667797">
              <w:rPr>
                <w:rFonts w:ascii="Arial" w:eastAsia="MS Mincho" w:hAnsi="Arial" w:cs="Arial"/>
                <w:b/>
                <w:bCs/>
                <w:sz w:val="20"/>
                <w:szCs w:val="20"/>
                <w:lang w:val="en-GB"/>
              </w:rPr>
              <w:t>Rating of the Reviewers</w:t>
            </w:r>
          </w:p>
        </w:tc>
        <w:tc>
          <w:tcPr>
            <w:tcW w:w="1667" w:type="pct"/>
          </w:tcPr>
          <w:p w14:paraId="74733CE0" w14:textId="77777777" w:rsidR="006D0AB2" w:rsidRPr="00667797" w:rsidRDefault="00DC5C02">
            <w:pPr>
              <w:spacing w:after="160" w:line="256" w:lineRule="auto"/>
              <w:rPr>
                <w:rFonts w:ascii="Arial" w:hAnsi="Arial" w:cs="Arial"/>
                <w:b/>
                <w:sz w:val="20"/>
                <w:szCs w:val="20"/>
                <w:lang w:val="en-GB"/>
              </w:rPr>
            </w:pPr>
            <w:r w:rsidRPr="00667797">
              <w:rPr>
                <w:rFonts w:ascii="Arial" w:eastAsia="Calibri" w:hAnsi="Arial" w:cs="Arial"/>
                <w:b/>
                <w:kern w:val="2"/>
                <w:sz w:val="20"/>
                <w:szCs w:val="20"/>
                <w:lang w:val="en-GB"/>
              </w:rPr>
              <w:t xml:space="preserve">Author’s </w:t>
            </w:r>
            <w:proofErr w:type="gramStart"/>
            <w:r w:rsidRPr="00667797">
              <w:rPr>
                <w:rFonts w:ascii="Arial" w:eastAsia="Calibri" w:hAnsi="Arial" w:cs="Arial"/>
                <w:b/>
                <w:kern w:val="2"/>
                <w:sz w:val="20"/>
                <w:szCs w:val="20"/>
                <w:lang w:val="en-GB"/>
              </w:rPr>
              <w:t>Feedback</w:t>
            </w:r>
            <w:r w:rsidRPr="00667797">
              <w:rPr>
                <w:rFonts w:ascii="Arial" w:hAnsi="Arial" w:cs="Arial"/>
                <w:b/>
                <w:kern w:val="2"/>
                <w:sz w:val="20"/>
                <w:szCs w:val="20"/>
                <w:highlight w:val="yellow"/>
                <w:lang w:val="en-GB"/>
              </w:rPr>
              <w:t>(</w:t>
            </w:r>
            <w:proofErr w:type="gramEnd"/>
            <w:r w:rsidRPr="00667797">
              <w:rPr>
                <w:rFonts w:ascii="Arial" w:hAnsi="Arial" w:cs="Arial"/>
                <w:bCs/>
                <w:kern w:val="2"/>
                <w:sz w:val="20"/>
                <w:szCs w:val="20"/>
                <w:highlight w:val="yellow"/>
                <w:lang w:val="en-GB"/>
              </w:rPr>
              <w:t>Revision of the Manuscript and Feedback of Authors are mandatory for Rating of 2 and 1)</w:t>
            </w:r>
          </w:p>
        </w:tc>
      </w:tr>
      <w:tr w:rsidR="00DD77F0" w:rsidRPr="00667797" w14:paraId="0399FE36" w14:textId="77777777">
        <w:trPr>
          <w:trHeight w:val="20"/>
          <w:jc w:val="center"/>
        </w:trPr>
        <w:tc>
          <w:tcPr>
            <w:tcW w:w="1666" w:type="pct"/>
            <w:noWrap/>
          </w:tcPr>
          <w:p w14:paraId="2709CE97" w14:textId="77777777" w:rsidR="00DD77F0" w:rsidRPr="00667797" w:rsidRDefault="00DD77F0" w:rsidP="00DD77F0">
            <w:pPr>
              <w:rPr>
                <w:rFonts w:ascii="Arial" w:hAnsi="Arial" w:cs="Arial"/>
                <w:b/>
                <w:bCs/>
                <w:sz w:val="20"/>
                <w:szCs w:val="20"/>
                <w:lang w:val="en-GB"/>
              </w:rPr>
            </w:pPr>
            <w:r w:rsidRPr="00667797">
              <w:rPr>
                <w:rFonts w:ascii="Arial" w:hAnsi="Arial" w:cs="Arial"/>
                <w:b/>
                <w:bCs/>
                <w:sz w:val="20"/>
                <w:szCs w:val="20"/>
                <w:lang w:val="en-GB"/>
              </w:rPr>
              <w:t xml:space="preserve">1. Is the title clear and appropriate for the study? </w:t>
            </w:r>
          </w:p>
          <w:p w14:paraId="3E474455" w14:textId="77777777" w:rsidR="00DD77F0" w:rsidRPr="00667797" w:rsidRDefault="00DD77F0" w:rsidP="00DD77F0">
            <w:pPr>
              <w:rPr>
                <w:rFonts w:ascii="Arial" w:hAnsi="Arial" w:cs="Arial"/>
                <w:color w:val="404040"/>
                <w:sz w:val="20"/>
                <w:szCs w:val="20"/>
                <w:shd w:val="clear" w:color="auto" w:fill="FFFFFF"/>
                <w:lang w:val="en-GB"/>
              </w:rPr>
            </w:pPr>
            <w:r w:rsidRPr="00667797">
              <w:rPr>
                <w:rFonts w:ascii="Arial" w:hAnsi="Arial" w:cs="Arial"/>
                <w:color w:val="404040"/>
                <w:sz w:val="20"/>
                <w:szCs w:val="20"/>
                <w:shd w:val="clear" w:color="auto" w:fill="FFFFFF"/>
                <w:lang w:val="en-GB"/>
              </w:rPr>
              <w:t xml:space="preserve">Rating Scale: </w:t>
            </w:r>
          </w:p>
          <w:p w14:paraId="4F1543AD" w14:textId="77777777" w:rsidR="00DD77F0" w:rsidRPr="00667797" w:rsidRDefault="00DD77F0" w:rsidP="00DD77F0">
            <w:pPr>
              <w:rPr>
                <w:rFonts w:ascii="Arial" w:hAnsi="Arial" w:cs="Arial"/>
                <w:sz w:val="20"/>
                <w:szCs w:val="20"/>
                <w:u w:val="single"/>
                <w:lang w:val="en-GB"/>
              </w:rPr>
            </w:pPr>
            <w:r w:rsidRPr="006677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DD212AB" w14:textId="77777777" w:rsidR="00DD77F0" w:rsidRPr="00667797" w:rsidRDefault="00DD77F0" w:rsidP="00DD77F0">
            <w:pPr>
              <w:ind w:left="360"/>
              <w:rPr>
                <w:rFonts w:ascii="Arial" w:hAnsi="Arial" w:cs="Arial"/>
                <w:b/>
                <w:bCs/>
                <w:sz w:val="20"/>
                <w:szCs w:val="20"/>
                <w:lang w:val="en-GB"/>
              </w:rPr>
            </w:pPr>
            <w:r w:rsidRPr="00667797">
              <w:rPr>
                <w:rFonts w:ascii="Arial" w:hAnsi="Arial" w:cs="Arial"/>
                <w:b/>
                <w:bCs/>
                <w:sz w:val="20"/>
                <w:szCs w:val="20"/>
                <w:lang w:val="en-GB"/>
              </w:rPr>
              <w:t>4</w:t>
            </w:r>
          </w:p>
        </w:tc>
        <w:tc>
          <w:tcPr>
            <w:tcW w:w="1667" w:type="pct"/>
          </w:tcPr>
          <w:p w14:paraId="7F232D9E" w14:textId="6C29B019" w:rsidR="00DD77F0" w:rsidRPr="00667797" w:rsidRDefault="00DD77F0" w:rsidP="00DD77F0">
            <w:pPr>
              <w:keepNext/>
              <w:outlineLvl w:val="1"/>
              <w:rPr>
                <w:rFonts w:ascii="Arial" w:eastAsia="MS Mincho" w:hAnsi="Arial" w:cs="Arial"/>
                <w:bCs/>
                <w:sz w:val="20"/>
                <w:szCs w:val="20"/>
                <w:lang w:val="en-GB"/>
              </w:rPr>
            </w:pPr>
            <w:r w:rsidRPr="00667797">
              <w:rPr>
                <w:rFonts w:ascii="Arial" w:eastAsia="MS Mincho" w:hAnsi="Arial" w:cs="Arial"/>
                <w:bCs/>
                <w:sz w:val="20"/>
                <w:szCs w:val="20"/>
                <w:lang w:val="en-GB"/>
              </w:rPr>
              <w:t xml:space="preserve">Thank you </w:t>
            </w:r>
          </w:p>
        </w:tc>
      </w:tr>
      <w:tr w:rsidR="00DD77F0" w:rsidRPr="00667797" w14:paraId="408EFEE4" w14:textId="77777777">
        <w:trPr>
          <w:trHeight w:val="20"/>
          <w:jc w:val="center"/>
        </w:trPr>
        <w:tc>
          <w:tcPr>
            <w:tcW w:w="1666" w:type="pct"/>
            <w:noWrap/>
          </w:tcPr>
          <w:p w14:paraId="45BA222D" w14:textId="77777777" w:rsidR="00DD77F0" w:rsidRPr="00667797" w:rsidRDefault="00DD77F0" w:rsidP="00DD77F0">
            <w:pPr>
              <w:keepNext/>
              <w:outlineLvl w:val="1"/>
              <w:rPr>
                <w:rFonts w:ascii="Arial" w:eastAsia="MS Mincho" w:hAnsi="Arial" w:cs="Arial"/>
                <w:b/>
                <w:bCs/>
                <w:sz w:val="20"/>
                <w:szCs w:val="20"/>
                <w:lang w:val="en-GB"/>
              </w:rPr>
            </w:pPr>
            <w:r w:rsidRPr="00667797">
              <w:rPr>
                <w:rFonts w:ascii="Arial" w:eastAsia="MS Mincho" w:hAnsi="Arial" w:cs="Arial"/>
                <w:b/>
                <w:bCs/>
                <w:sz w:val="20"/>
                <w:szCs w:val="20"/>
                <w:lang w:val="en-GB"/>
              </w:rPr>
              <w:lastRenderedPageBreak/>
              <w:t xml:space="preserve">2. Is the abstract of the article comprehensive? </w:t>
            </w:r>
          </w:p>
          <w:p w14:paraId="10BDF9E8" w14:textId="77777777" w:rsidR="00DD77F0" w:rsidRPr="00667797" w:rsidRDefault="00DD77F0" w:rsidP="00DD77F0">
            <w:pPr>
              <w:rPr>
                <w:rFonts w:ascii="Arial" w:hAnsi="Arial" w:cs="Arial"/>
                <w:color w:val="404040"/>
                <w:sz w:val="20"/>
                <w:szCs w:val="20"/>
                <w:shd w:val="clear" w:color="auto" w:fill="FFFFFF"/>
                <w:lang w:val="en-GB"/>
              </w:rPr>
            </w:pPr>
            <w:r w:rsidRPr="00667797">
              <w:rPr>
                <w:rFonts w:ascii="Arial" w:hAnsi="Arial" w:cs="Arial"/>
                <w:color w:val="404040"/>
                <w:sz w:val="20"/>
                <w:szCs w:val="20"/>
                <w:shd w:val="clear" w:color="auto" w:fill="FFFFFF"/>
                <w:lang w:val="en-GB"/>
              </w:rPr>
              <w:t xml:space="preserve">Rating Scale: </w:t>
            </w:r>
          </w:p>
          <w:p w14:paraId="6328FFC9" w14:textId="77777777" w:rsidR="00DD77F0" w:rsidRPr="00667797" w:rsidRDefault="00DD77F0" w:rsidP="00DD77F0">
            <w:pPr>
              <w:rPr>
                <w:rFonts w:ascii="Arial" w:hAnsi="Arial" w:cs="Arial"/>
                <w:sz w:val="20"/>
                <w:szCs w:val="20"/>
                <w:lang w:val="en-GB"/>
              </w:rPr>
            </w:pPr>
            <w:r w:rsidRPr="006677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6E9BF4D" w14:textId="77777777" w:rsidR="00DD77F0" w:rsidRPr="00667797" w:rsidRDefault="00DD77F0" w:rsidP="00DD77F0">
            <w:pPr>
              <w:ind w:left="360"/>
              <w:rPr>
                <w:rFonts w:ascii="Arial" w:hAnsi="Arial" w:cs="Arial"/>
                <w:b/>
                <w:bCs/>
                <w:sz w:val="20"/>
                <w:szCs w:val="20"/>
                <w:lang w:val="en-GB"/>
              </w:rPr>
            </w:pPr>
            <w:r w:rsidRPr="00667797">
              <w:rPr>
                <w:rFonts w:ascii="Arial" w:hAnsi="Arial" w:cs="Arial"/>
                <w:b/>
                <w:bCs/>
                <w:sz w:val="20"/>
                <w:szCs w:val="20"/>
                <w:lang w:val="en-GB"/>
              </w:rPr>
              <w:t>4</w:t>
            </w:r>
          </w:p>
        </w:tc>
        <w:tc>
          <w:tcPr>
            <w:tcW w:w="1667" w:type="pct"/>
          </w:tcPr>
          <w:p w14:paraId="405CBB6C" w14:textId="16559C08" w:rsidR="00DD77F0" w:rsidRPr="00667797" w:rsidRDefault="00DD77F0" w:rsidP="00DD77F0">
            <w:pPr>
              <w:keepNext/>
              <w:outlineLvl w:val="1"/>
              <w:rPr>
                <w:rFonts w:ascii="Arial" w:eastAsia="MS Mincho" w:hAnsi="Arial" w:cs="Arial"/>
                <w:bCs/>
                <w:sz w:val="20"/>
                <w:szCs w:val="20"/>
                <w:lang w:val="en-GB"/>
              </w:rPr>
            </w:pPr>
            <w:r w:rsidRPr="00667797">
              <w:rPr>
                <w:rFonts w:ascii="Arial" w:eastAsia="MS Mincho" w:hAnsi="Arial" w:cs="Arial"/>
                <w:bCs/>
                <w:sz w:val="20"/>
                <w:szCs w:val="20"/>
                <w:lang w:val="en-GB"/>
              </w:rPr>
              <w:t xml:space="preserve">Thank you </w:t>
            </w:r>
          </w:p>
        </w:tc>
      </w:tr>
      <w:tr w:rsidR="00DD77F0" w:rsidRPr="00667797" w14:paraId="69980028" w14:textId="77777777">
        <w:trPr>
          <w:trHeight w:val="20"/>
          <w:jc w:val="center"/>
        </w:trPr>
        <w:tc>
          <w:tcPr>
            <w:tcW w:w="1666" w:type="pct"/>
            <w:noWrap/>
          </w:tcPr>
          <w:p w14:paraId="48D556CE" w14:textId="77777777" w:rsidR="00DD77F0" w:rsidRPr="00667797" w:rsidRDefault="00DD77F0" w:rsidP="00DD77F0">
            <w:pPr>
              <w:keepNext/>
              <w:outlineLvl w:val="1"/>
              <w:rPr>
                <w:rFonts w:ascii="Arial" w:eastAsia="MS Mincho" w:hAnsi="Arial" w:cs="Arial"/>
                <w:b/>
                <w:bCs/>
                <w:sz w:val="20"/>
                <w:szCs w:val="20"/>
                <w:lang w:val="en-GB" w:eastAsia="zh-CN"/>
              </w:rPr>
            </w:pPr>
            <w:r w:rsidRPr="00667797">
              <w:rPr>
                <w:rFonts w:ascii="Arial" w:eastAsia="MS Mincho" w:hAnsi="Arial" w:cs="Arial"/>
                <w:b/>
                <w:bCs/>
                <w:sz w:val="20"/>
                <w:szCs w:val="20"/>
                <w:lang w:val="en-GB" w:eastAsia="zh-CN"/>
              </w:rPr>
              <w:t>3. Are the keywords appropriate and useful?</w:t>
            </w:r>
          </w:p>
          <w:p w14:paraId="3B6FFED8" w14:textId="77777777" w:rsidR="00DD77F0" w:rsidRPr="00667797" w:rsidRDefault="00DD77F0" w:rsidP="00DD77F0">
            <w:pPr>
              <w:rPr>
                <w:rFonts w:ascii="Arial" w:hAnsi="Arial" w:cs="Arial"/>
                <w:color w:val="404040"/>
                <w:sz w:val="20"/>
                <w:szCs w:val="20"/>
                <w:shd w:val="clear" w:color="auto" w:fill="FFFFFF"/>
                <w:lang w:val="en-GB"/>
              </w:rPr>
            </w:pPr>
            <w:r w:rsidRPr="00667797">
              <w:rPr>
                <w:rFonts w:ascii="Arial" w:hAnsi="Arial" w:cs="Arial"/>
                <w:color w:val="404040"/>
                <w:sz w:val="20"/>
                <w:szCs w:val="20"/>
                <w:shd w:val="clear" w:color="auto" w:fill="FFFFFF"/>
                <w:lang w:val="en-GB"/>
              </w:rPr>
              <w:t xml:space="preserve">Rating Scale: </w:t>
            </w:r>
          </w:p>
          <w:p w14:paraId="52906E6C" w14:textId="77777777" w:rsidR="00DD77F0" w:rsidRPr="00667797" w:rsidRDefault="00DD77F0" w:rsidP="00DD77F0">
            <w:pPr>
              <w:rPr>
                <w:rFonts w:ascii="Arial" w:hAnsi="Arial" w:cs="Arial"/>
                <w:sz w:val="20"/>
                <w:szCs w:val="20"/>
                <w:lang w:val="en-GB" w:eastAsia="zh-CN"/>
              </w:rPr>
            </w:pPr>
            <w:r w:rsidRPr="006677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E909CB" w14:textId="77777777" w:rsidR="00DD77F0" w:rsidRPr="00667797" w:rsidRDefault="00DD77F0" w:rsidP="00DD77F0">
            <w:pPr>
              <w:ind w:left="360"/>
              <w:rPr>
                <w:rFonts w:ascii="Arial" w:hAnsi="Arial" w:cs="Arial"/>
                <w:b/>
                <w:bCs/>
                <w:sz w:val="20"/>
                <w:szCs w:val="20"/>
                <w:lang w:val="en-GB"/>
              </w:rPr>
            </w:pPr>
            <w:r w:rsidRPr="00667797">
              <w:rPr>
                <w:rFonts w:ascii="Arial" w:hAnsi="Arial" w:cs="Arial"/>
                <w:b/>
                <w:bCs/>
                <w:sz w:val="20"/>
                <w:szCs w:val="20"/>
                <w:lang w:val="en-GB"/>
              </w:rPr>
              <w:t>4</w:t>
            </w:r>
          </w:p>
        </w:tc>
        <w:tc>
          <w:tcPr>
            <w:tcW w:w="1667" w:type="pct"/>
          </w:tcPr>
          <w:p w14:paraId="4C295B15" w14:textId="6D4F9693" w:rsidR="00DD77F0" w:rsidRPr="00667797" w:rsidRDefault="00DD77F0" w:rsidP="00DD77F0">
            <w:pPr>
              <w:keepNext/>
              <w:outlineLvl w:val="1"/>
              <w:rPr>
                <w:rFonts w:ascii="Arial" w:eastAsia="MS Mincho" w:hAnsi="Arial" w:cs="Arial"/>
                <w:bCs/>
                <w:sz w:val="20"/>
                <w:szCs w:val="20"/>
                <w:lang w:val="en-GB"/>
              </w:rPr>
            </w:pPr>
            <w:r w:rsidRPr="00667797">
              <w:rPr>
                <w:rFonts w:ascii="Arial" w:eastAsia="MS Mincho" w:hAnsi="Arial" w:cs="Arial"/>
                <w:bCs/>
                <w:sz w:val="20"/>
                <w:szCs w:val="20"/>
                <w:lang w:val="en-GB"/>
              </w:rPr>
              <w:t xml:space="preserve">Thank you </w:t>
            </w:r>
          </w:p>
        </w:tc>
      </w:tr>
      <w:tr w:rsidR="00DD77F0" w:rsidRPr="00667797" w14:paraId="574A9476" w14:textId="77777777">
        <w:trPr>
          <w:trHeight w:val="20"/>
          <w:jc w:val="center"/>
        </w:trPr>
        <w:tc>
          <w:tcPr>
            <w:tcW w:w="1666" w:type="pct"/>
            <w:noWrap/>
          </w:tcPr>
          <w:p w14:paraId="074ADBF8" w14:textId="77777777" w:rsidR="00DD77F0" w:rsidRPr="00667797" w:rsidRDefault="00DD77F0" w:rsidP="00DD77F0">
            <w:pPr>
              <w:keepNext/>
              <w:outlineLvl w:val="1"/>
              <w:rPr>
                <w:rFonts w:ascii="Arial" w:eastAsia="MS Mincho" w:hAnsi="Arial" w:cs="Arial"/>
                <w:b/>
                <w:bCs/>
                <w:sz w:val="20"/>
                <w:szCs w:val="20"/>
                <w:lang w:val="en-GB" w:eastAsia="zh-CN"/>
              </w:rPr>
            </w:pPr>
            <w:r w:rsidRPr="00667797">
              <w:rPr>
                <w:rFonts w:ascii="Arial" w:eastAsia="MS Mincho" w:hAnsi="Arial" w:cs="Arial"/>
                <w:b/>
                <w:bCs/>
                <w:sz w:val="20"/>
                <w:szCs w:val="20"/>
                <w:lang w:val="en-GB" w:eastAsia="zh-CN"/>
              </w:rPr>
              <w:t>4. Is the background information of the paper sufficient and well organized?</w:t>
            </w:r>
          </w:p>
          <w:p w14:paraId="5DE57FF9" w14:textId="77777777" w:rsidR="00DD77F0" w:rsidRPr="00667797" w:rsidRDefault="00DD77F0" w:rsidP="00DD77F0">
            <w:pPr>
              <w:rPr>
                <w:rFonts w:ascii="Arial" w:hAnsi="Arial" w:cs="Arial"/>
                <w:color w:val="404040"/>
                <w:sz w:val="20"/>
                <w:szCs w:val="20"/>
                <w:shd w:val="clear" w:color="auto" w:fill="FFFFFF"/>
                <w:lang w:val="en-GB"/>
              </w:rPr>
            </w:pPr>
            <w:r w:rsidRPr="00667797">
              <w:rPr>
                <w:rFonts w:ascii="Arial" w:hAnsi="Arial" w:cs="Arial"/>
                <w:color w:val="404040"/>
                <w:sz w:val="20"/>
                <w:szCs w:val="20"/>
                <w:shd w:val="clear" w:color="auto" w:fill="FFFFFF"/>
                <w:lang w:val="en-GB"/>
              </w:rPr>
              <w:t xml:space="preserve">Rating Scale: </w:t>
            </w:r>
          </w:p>
          <w:p w14:paraId="486B6D37" w14:textId="77777777" w:rsidR="00DD77F0" w:rsidRPr="00667797" w:rsidRDefault="00DD77F0" w:rsidP="00DD77F0">
            <w:pPr>
              <w:rPr>
                <w:rFonts w:ascii="Arial" w:hAnsi="Arial" w:cs="Arial"/>
                <w:sz w:val="20"/>
                <w:szCs w:val="20"/>
                <w:lang w:val="en-GB" w:eastAsia="zh-CN"/>
              </w:rPr>
            </w:pPr>
            <w:r w:rsidRPr="006677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C49B730" w14:textId="77777777" w:rsidR="00DD77F0" w:rsidRPr="00667797" w:rsidRDefault="00DD77F0" w:rsidP="00DD77F0">
            <w:pPr>
              <w:ind w:left="360"/>
              <w:rPr>
                <w:rFonts w:ascii="Arial" w:hAnsi="Arial" w:cs="Arial"/>
                <w:b/>
                <w:bCs/>
                <w:sz w:val="20"/>
                <w:szCs w:val="20"/>
                <w:lang w:val="en-GB"/>
              </w:rPr>
            </w:pPr>
            <w:r w:rsidRPr="00667797">
              <w:rPr>
                <w:rFonts w:ascii="Arial" w:hAnsi="Arial" w:cs="Arial"/>
                <w:b/>
                <w:bCs/>
                <w:sz w:val="20"/>
                <w:szCs w:val="20"/>
                <w:lang w:val="en-GB"/>
              </w:rPr>
              <w:t>3</w:t>
            </w:r>
          </w:p>
        </w:tc>
        <w:tc>
          <w:tcPr>
            <w:tcW w:w="1667" w:type="pct"/>
          </w:tcPr>
          <w:p w14:paraId="13058EF9" w14:textId="21508409" w:rsidR="00DD77F0" w:rsidRPr="00667797" w:rsidRDefault="00DD77F0" w:rsidP="00DD77F0">
            <w:pPr>
              <w:keepNext/>
              <w:outlineLvl w:val="1"/>
              <w:rPr>
                <w:rFonts w:ascii="Arial" w:eastAsia="MS Mincho" w:hAnsi="Arial" w:cs="Arial"/>
                <w:bCs/>
                <w:sz w:val="20"/>
                <w:szCs w:val="20"/>
                <w:lang w:val="en-GB"/>
              </w:rPr>
            </w:pPr>
            <w:r w:rsidRPr="00667797">
              <w:rPr>
                <w:rFonts w:ascii="Arial" w:eastAsia="MS Mincho" w:hAnsi="Arial" w:cs="Arial"/>
                <w:bCs/>
                <w:sz w:val="20"/>
                <w:szCs w:val="20"/>
                <w:lang w:val="en-GB"/>
              </w:rPr>
              <w:t xml:space="preserve">Thank you </w:t>
            </w:r>
          </w:p>
        </w:tc>
      </w:tr>
      <w:tr w:rsidR="00DD77F0" w:rsidRPr="00667797" w14:paraId="2374350E" w14:textId="77777777">
        <w:trPr>
          <w:trHeight w:val="20"/>
          <w:jc w:val="center"/>
        </w:trPr>
        <w:tc>
          <w:tcPr>
            <w:tcW w:w="1666" w:type="pct"/>
            <w:noWrap/>
          </w:tcPr>
          <w:p w14:paraId="632E60EF" w14:textId="77777777" w:rsidR="00DD77F0" w:rsidRPr="00667797" w:rsidRDefault="00DD77F0" w:rsidP="00DD77F0">
            <w:pPr>
              <w:keepNext/>
              <w:outlineLvl w:val="1"/>
              <w:rPr>
                <w:rFonts w:ascii="Arial" w:eastAsia="MS Mincho" w:hAnsi="Arial" w:cs="Arial"/>
                <w:b/>
                <w:bCs/>
                <w:sz w:val="20"/>
                <w:szCs w:val="20"/>
                <w:lang w:val="en-GB" w:eastAsia="zh-CN"/>
              </w:rPr>
            </w:pPr>
            <w:r w:rsidRPr="00667797">
              <w:rPr>
                <w:rFonts w:ascii="Arial" w:eastAsia="MS Mincho" w:hAnsi="Arial" w:cs="Arial"/>
                <w:b/>
                <w:bCs/>
                <w:sz w:val="20"/>
                <w:szCs w:val="20"/>
                <w:lang w:val="en-GB" w:eastAsia="zh-CN"/>
              </w:rPr>
              <w:t>5. Are the research objectives/hypotheses clearly stated?</w:t>
            </w:r>
          </w:p>
          <w:p w14:paraId="0549AA83" w14:textId="77777777" w:rsidR="00DD77F0" w:rsidRPr="00667797" w:rsidRDefault="00DD77F0" w:rsidP="00DD77F0">
            <w:pPr>
              <w:rPr>
                <w:rFonts w:ascii="Arial" w:hAnsi="Arial" w:cs="Arial"/>
                <w:color w:val="404040"/>
                <w:sz w:val="20"/>
                <w:szCs w:val="20"/>
                <w:shd w:val="clear" w:color="auto" w:fill="FFFFFF"/>
                <w:lang w:val="en-GB"/>
              </w:rPr>
            </w:pPr>
            <w:r w:rsidRPr="00667797">
              <w:rPr>
                <w:rFonts w:ascii="Arial" w:hAnsi="Arial" w:cs="Arial"/>
                <w:color w:val="404040"/>
                <w:sz w:val="20"/>
                <w:szCs w:val="20"/>
                <w:shd w:val="clear" w:color="auto" w:fill="FFFFFF"/>
                <w:lang w:val="en-GB"/>
              </w:rPr>
              <w:t xml:space="preserve">Rating Scale: </w:t>
            </w:r>
          </w:p>
          <w:p w14:paraId="761F1677" w14:textId="77777777" w:rsidR="00DD77F0" w:rsidRPr="00667797" w:rsidRDefault="00DD77F0" w:rsidP="00DD77F0">
            <w:pPr>
              <w:rPr>
                <w:rFonts w:ascii="Arial" w:hAnsi="Arial" w:cs="Arial"/>
                <w:sz w:val="20"/>
                <w:szCs w:val="20"/>
                <w:lang w:val="en-GB" w:eastAsia="zh-CN"/>
              </w:rPr>
            </w:pPr>
            <w:r w:rsidRPr="006677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ADB9E2" w14:textId="77777777" w:rsidR="00DD77F0" w:rsidRPr="00667797" w:rsidRDefault="00DD77F0" w:rsidP="00DD77F0">
            <w:pPr>
              <w:ind w:left="360"/>
              <w:rPr>
                <w:rFonts w:ascii="Arial" w:hAnsi="Arial" w:cs="Arial"/>
                <w:b/>
                <w:bCs/>
                <w:sz w:val="20"/>
                <w:szCs w:val="20"/>
                <w:lang w:val="en-GB"/>
              </w:rPr>
            </w:pPr>
            <w:r w:rsidRPr="00667797">
              <w:rPr>
                <w:rFonts w:ascii="Arial" w:hAnsi="Arial" w:cs="Arial"/>
                <w:b/>
                <w:bCs/>
                <w:sz w:val="20"/>
                <w:szCs w:val="20"/>
                <w:lang w:val="en-GB"/>
              </w:rPr>
              <w:t>3</w:t>
            </w:r>
          </w:p>
        </w:tc>
        <w:tc>
          <w:tcPr>
            <w:tcW w:w="1667" w:type="pct"/>
          </w:tcPr>
          <w:p w14:paraId="20C0E740" w14:textId="28E5FFD9" w:rsidR="00DD77F0" w:rsidRPr="00667797" w:rsidRDefault="00DD77F0" w:rsidP="00DD77F0">
            <w:pPr>
              <w:keepNext/>
              <w:outlineLvl w:val="1"/>
              <w:rPr>
                <w:rFonts w:ascii="Arial" w:eastAsia="MS Mincho" w:hAnsi="Arial" w:cs="Arial"/>
                <w:bCs/>
                <w:sz w:val="20"/>
                <w:szCs w:val="20"/>
                <w:lang w:val="en-GB"/>
              </w:rPr>
            </w:pPr>
            <w:r w:rsidRPr="00667797">
              <w:rPr>
                <w:rFonts w:ascii="Arial" w:eastAsia="MS Mincho" w:hAnsi="Arial" w:cs="Arial"/>
                <w:bCs/>
                <w:sz w:val="20"/>
                <w:szCs w:val="20"/>
                <w:lang w:val="en-GB"/>
              </w:rPr>
              <w:t xml:space="preserve">Thank you </w:t>
            </w:r>
          </w:p>
        </w:tc>
      </w:tr>
      <w:tr w:rsidR="00DD77F0" w:rsidRPr="00667797" w14:paraId="5BBAA605" w14:textId="77777777">
        <w:trPr>
          <w:trHeight w:val="20"/>
          <w:jc w:val="center"/>
        </w:trPr>
        <w:tc>
          <w:tcPr>
            <w:tcW w:w="1666" w:type="pct"/>
            <w:noWrap/>
          </w:tcPr>
          <w:p w14:paraId="3C241368" w14:textId="77777777" w:rsidR="00DD77F0" w:rsidRPr="00667797" w:rsidRDefault="00DD77F0" w:rsidP="00DD77F0">
            <w:pPr>
              <w:keepNext/>
              <w:outlineLvl w:val="1"/>
              <w:rPr>
                <w:rFonts w:ascii="Arial" w:eastAsia="MS Mincho" w:hAnsi="Arial" w:cs="Arial"/>
                <w:b/>
                <w:bCs/>
                <w:sz w:val="20"/>
                <w:szCs w:val="20"/>
                <w:lang w:val="en-GB" w:eastAsia="zh-CN"/>
              </w:rPr>
            </w:pPr>
            <w:r w:rsidRPr="00667797">
              <w:rPr>
                <w:rFonts w:ascii="Arial" w:eastAsia="MS Mincho" w:hAnsi="Arial" w:cs="Arial"/>
                <w:b/>
                <w:bCs/>
                <w:sz w:val="20"/>
                <w:szCs w:val="20"/>
                <w:lang w:val="en-GB" w:eastAsia="zh-CN"/>
              </w:rPr>
              <w:t>6. Is the literature review relevant and up to date?</w:t>
            </w:r>
          </w:p>
          <w:p w14:paraId="4F0954E5" w14:textId="77777777" w:rsidR="00DD77F0" w:rsidRPr="00667797" w:rsidRDefault="00DD77F0" w:rsidP="00DD77F0">
            <w:pPr>
              <w:rPr>
                <w:rFonts w:ascii="Arial" w:hAnsi="Arial" w:cs="Arial"/>
                <w:color w:val="404040"/>
                <w:sz w:val="20"/>
                <w:szCs w:val="20"/>
                <w:shd w:val="clear" w:color="auto" w:fill="FFFFFF"/>
                <w:lang w:val="en-GB"/>
              </w:rPr>
            </w:pPr>
            <w:r w:rsidRPr="00667797">
              <w:rPr>
                <w:rFonts w:ascii="Arial" w:hAnsi="Arial" w:cs="Arial"/>
                <w:color w:val="404040"/>
                <w:sz w:val="20"/>
                <w:szCs w:val="20"/>
                <w:shd w:val="clear" w:color="auto" w:fill="FFFFFF"/>
                <w:lang w:val="en-GB"/>
              </w:rPr>
              <w:t xml:space="preserve">Rating Scale: </w:t>
            </w:r>
          </w:p>
          <w:p w14:paraId="340AC669" w14:textId="77777777" w:rsidR="00DD77F0" w:rsidRPr="00667797" w:rsidRDefault="00DD77F0" w:rsidP="00DD77F0">
            <w:pPr>
              <w:rPr>
                <w:rFonts w:ascii="Arial" w:hAnsi="Arial" w:cs="Arial"/>
                <w:sz w:val="20"/>
                <w:szCs w:val="20"/>
                <w:lang w:val="en-GB" w:eastAsia="zh-CN"/>
              </w:rPr>
            </w:pPr>
            <w:r w:rsidRPr="006677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6A6F3B" w14:textId="77777777" w:rsidR="00DD77F0" w:rsidRPr="00667797" w:rsidRDefault="00DD77F0" w:rsidP="00DD77F0">
            <w:pPr>
              <w:ind w:left="360"/>
              <w:rPr>
                <w:rFonts w:ascii="Arial" w:hAnsi="Arial" w:cs="Arial"/>
                <w:b/>
                <w:bCs/>
                <w:sz w:val="20"/>
                <w:szCs w:val="20"/>
                <w:lang w:val="en-GB"/>
              </w:rPr>
            </w:pPr>
            <w:r w:rsidRPr="00667797">
              <w:rPr>
                <w:rFonts w:ascii="Arial" w:hAnsi="Arial" w:cs="Arial"/>
                <w:b/>
                <w:bCs/>
                <w:sz w:val="20"/>
                <w:szCs w:val="20"/>
                <w:lang w:val="en-GB"/>
              </w:rPr>
              <w:t>3</w:t>
            </w:r>
          </w:p>
        </w:tc>
        <w:tc>
          <w:tcPr>
            <w:tcW w:w="1667" w:type="pct"/>
          </w:tcPr>
          <w:p w14:paraId="3A39F00B" w14:textId="1A94F29D" w:rsidR="00DD77F0" w:rsidRPr="00667797" w:rsidRDefault="00DD77F0" w:rsidP="00DD77F0">
            <w:pPr>
              <w:keepNext/>
              <w:outlineLvl w:val="1"/>
              <w:rPr>
                <w:rFonts w:ascii="Arial" w:eastAsia="MS Mincho" w:hAnsi="Arial" w:cs="Arial"/>
                <w:bCs/>
                <w:sz w:val="20"/>
                <w:szCs w:val="20"/>
                <w:lang w:val="en-GB"/>
              </w:rPr>
            </w:pPr>
            <w:r w:rsidRPr="00667797">
              <w:rPr>
                <w:rFonts w:ascii="Arial" w:eastAsia="MS Mincho" w:hAnsi="Arial" w:cs="Arial"/>
                <w:bCs/>
                <w:sz w:val="20"/>
                <w:szCs w:val="20"/>
                <w:lang w:val="en-GB"/>
              </w:rPr>
              <w:t xml:space="preserve">Thank you </w:t>
            </w:r>
          </w:p>
        </w:tc>
      </w:tr>
      <w:tr w:rsidR="00DD77F0" w:rsidRPr="00667797" w14:paraId="367BBFE9" w14:textId="77777777">
        <w:trPr>
          <w:trHeight w:val="20"/>
          <w:jc w:val="center"/>
        </w:trPr>
        <w:tc>
          <w:tcPr>
            <w:tcW w:w="1666" w:type="pct"/>
            <w:noWrap/>
          </w:tcPr>
          <w:p w14:paraId="227FE75C" w14:textId="77777777" w:rsidR="00DD77F0" w:rsidRPr="00667797" w:rsidRDefault="00DD77F0" w:rsidP="00DD77F0">
            <w:pPr>
              <w:keepNext/>
              <w:outlineLvl w:val="1"/>
              <w:rPr>
                <w:rFonts w:ascii="Arial" w:eastAsia="MS Mincho" w:hAnsi="Arial" w:cs="Arial"/>
                <w:b/>
                <w:bCs/>
                <w:sz w:val="20"/>
                <w:szCs w:val="20"/>
                <w:lang w:val="en-GB" w:eastAsia="zh-CN"/>
              </w:rPr>
            </w:pPr>
            <w:r w:rsidRPr="00667797">
              <w:rPr>
                <w:rFonts w:ascii="Arial" w:eastAsia="MS Mincho" w:hAnsi="Arial" w:cs="Arial"/>
                <w:b/>
                <w:bCs/>
                <w:sz w:val="20"/>
                <w:szCs w:val="20"/>
                <w:lang w:val="en-GB" w:eastAsia="zh-CN"/>
              </w:rPr>
              <w:t>7. Is the research methodology appropriate for the study?</w:t>
            </w:r>
          </w:p>
          <w:p w14:paraId="1FDB6A39" w14:textId="77777777" w:rsidR="00DD77F0" w:rsidRPr="00667797" w:rsidRDefault="00DD77F0" w:rsidP="00DD77F0">
            <w:pPr>
              <w:rPr>
                <w:rFonts w:ascii="Arial" w:hAnsi="Arial" w:cs="Arial"/>
                <w:color w:val="404040"/>
                <w:sz w:val="20"/>
                <w:szCs w:val="20"/>
                <w:shd w:val="clear" w:color="auto" w:fill="FFFFFF"/>
                <w:lang w:val="en-GB"/>
              </w:rPr>
            </w:pPr>
            <w:r w:rsidRPr="00667797">
              <w:rPr>
                <w:rFonts w:ascii="Arial" w:hAnsi="Arial" w:cs="Arial"/>
                <w:color w:val="404040"/>
                <w:sz w:val="20"/>
                <w:szCs w:val="20"/>
                <w:shd w:val="clear" w:color="auto" w:fill="FFFFFF"/>
                <w:lang w:val="en-GB"/>
              </w:rPr>
              <w:t xml:space="preserve">Rating Scale: </w:t>
            </w:r>
          </w:p>
          <w:p w14:paraId="3F86D038" w14:textId="77777777" w:rsidR="00DD77F0" w:rsidRPr="00667797" w:rsidRDefault="00DD77F0" w:rsidP="00DD77F0">
            <w:pPr>
              <w:rPr>
                <w:rFonts w:ascii="Arial" w:hAnsi="Arial" w:cs="Arial"/>
                <w:sz w:val="20"/>
                <w:szCs w:val="20"/>
                <w:lang w:val="en-GB"/>
              </w:rPr>
            </w:pPr>
            <w:r w:rsidRPr="006677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1EEC112" w14:textId="77777777" w:rsidR="00DD77F0" w:rsidRPr="00667797" w:rsidRDefault="00DD77F0" w:rsidP="00DD77F0">
            <w:pPr>
              <w:ind w:left="360"/>
              <w:rPr>
                <w:rFonts w:ascii="Arial" w:hAnsi="Arial" w:cs="Arial"/>
                <w:b/>
                <w:bCs/>
                <w:sz w:val="20"/>
                <w:szCs w:val="20"/>
                <w:lang w:val="en-GB"/>
              </w:rPr>
            </w:pPr>
            <w:r w:rsidRPr="00667797">
              <w:rPr>
                <w:rFonts w:ascii="Arial" w:hAnsi="Arial" w:cs="Arial"/>
                <w:b/>
                <w:bCs/>
                <w:sz w:val="20"/>
                <w:szCs w:val="20"/>
                <w:lang w:val="en-GB"/>
              </w:rPr>
              <w:t>4</w:t>
            </w:r>
          </w:p>
        </w:tc>
        <w:tc>
          <w:tcPr>
            <w:tcW w:w="1667" w:type="pct"/>
          </w:tcPr>
          <w:p w14:paraId="2F71A961" w14:textId="5F2C2F26" w:rsidR="00DD77F0" w:rsidRPr="00667797" w:rsidRDefault="00DD77F0" w:rsidP="00DD77F0">
            <w:pPr>
              <w:keepNext/>
              <w:outlineLvl w:val="1"/>
              <w:rPr>
                <w:rFonts w:ascii="Arial" w:eastAsia="MS Mincho" w:hAnsi="Arial" w:cs="Arial"/>
                <w:bCs/>
                <w:sz w:val="20"/>
                <w:szCs w:val="20"/>
                <w:lang w:val="en-GB"/>
              </w:rPr>
            </w:pPr>
            <w:r w:rsidRPr="00667797">
              <w:rPr>
                <w:rFonts w:ascii="Arial" w:eastAsia="MS Mincho" w:hAnsi="Arial" w:cs="Arial"/>
                <w:bCs/>
                <w:sz w:val="20"/>
                <w:szCs w:val="20"/>
                <w:lang w:val="en-GB"/>
              </w:rPr>
              <w:t xml:space="preserve">Thank you </w:t>
            </w:r>
          </w:p>
        </w:tc>
      </w:tr>
      <w:tr w:rsidR="00DD77F0" w:rsidRPr="00667797" w14:paraId="0B08015E" w14:textId="77777777">
        <w:trPr>
          <w:trHeight w:val="20"/>
          <w:jc w:val="center"/>
        </w:trPr>
        <w:tc>
          <w:tcPr>
            <w:tcW w:w="1666" w:type="pct"/>
            <w:noWrap/>
          </w:tcPr>
          <w:p w14:paraId="447E2709" w14:textId="77777777" w:rsidR="00DD77F0" w:rsidRPr="00667797" w:rsidRDefault="00DD77F0" w:rsidP="00DD77F0">
            <w:pPr>
              <w:keepNext/>
              <w:outlineLvl w:val="1"/>
              <w:rPr>
                <w:rFonts w:ascii="Arial" w:eastAsia="MS Mincho" w:hAnsi="Arial" w:cs="Arial"/>
                <w:b/>
                <w:bCs/>
                <w:sz w:val="20"/>
                <w:szCs w:val="20"/>
                <w:lang w:val="en-GB" w:eastAsia="zh-CN"/>
              </w:rPr>
            </w:pPr>
            <w:r w:rsidRPr="00667797">
              <w:rPr>
                <w:rFonts w:ascii="Arial" w:eastAsia="MS Mincho" w:hAnsi="Arial" w:cs="Arial"/>
                <w:b/>
                <w:bCs/>
                <w:sz w:val="20"/>
                <w:szCs w:val="20"/>
                <w:lang w:val="en-GB" w:eastAsia="zh-CN"/>
              </w:rPr>
              <w:t>8. Were ethical issues properly addressed (if applicable)?</w:t>
            </w:r>
          </w:p>
          <w:p w14:paraId="36AC527F" w14:textId="77777777" w:rsidR="00DD77F0" w:rsidRPr="00667797" w:rsidRDefault="00DD77F0" w:rsidP="00DD77F0">
            <w:pPr>
              <w:rPr>
                <w:rFonts w:ascii="Arial" w:hAnsi="Arial" w:cs="Arial"/>
                <w:color w:val="404040"/>
                <w:sz w:val="20"/>
                <w:szCs w:val="20"/>
                <w:shd w:val="clear" w:color="auto" w:fill="FFFFFF"/>
                <w:lang w:val="en-GB"/>
              </w:rPr>
            </w:pPr>
            <w:r w:rsidRPr="00667797">
              <w:rPr>
                <w:rFonts w:ascii="Arial" w:hAnsi="Arial" w:cs="Arial"/>
                <w:color w:val="404040"/>
                <w:sz w:val="20"/>
                <w:szCs w:val="20"/>
                <w:shd w:val="clear" w:color="auto" w:fill="FFFFFF"/>
                <w:lang w:val="en-GB"/>
              </w:rPr>
              <w:t xml:space="preserve">Rating Scale: </w:t>
            </w:r>
          </w:p>
          <w:p w14:paraId="0BE59DE5" w14:textId="77777777" w:rsidR="00DD77F0" w:rsidRPr="00667797" w:rsidRDefault="00DD77F0" w:rsidP="00DD77F0">
            <w:pPr>
              <w:rPr>
                <w:rFonts w:ascii="Arial" w:hAnsi="Arial" w:cs="Arial"/>
                <w:sz w:val="20"/>
                <w:szCs w:val="20"/>
                <w:lang w:val="en-GB" w:eastAsia="zh-CN"/>
              </w:rPr>
            </w:pPr>
            <w:r w:rsidRPr="006677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E6FFCF" w14:textId="77777777" w:rsidR="00DD77F0" w:rsidRPr="00667797" w:rsidRDefault="00DD77F0" w:rsidP="00DD77F0">
            <w:pPr>
              <w:ind w:left="360"/>
              <w:rPr>
                <w:rFonts w:ascii="Arial" w:hAnsi="Arial" w:cs="Arial"/>
                <w:b/>
                <w:bCs/>
                <w:sz w:val="20"/>
                <w:szCs w:val="20"/>
                <w:lang w:val="en-GB"/>
              </w:rPr>
            </w:pPr>
            <w:r w:rsidRPr="00667797">
              <w:rPr>
                <w:rFonts w:ascii="Arial" w:hAnsi="Arial" w:cs="Arial"/>
                <w:b/>
                <w:bCs/>
                <w:sz w:val="20"/>
                <w:szCs w:val="20"/>
                <w:lang w:val="en-GB"/>
              </w:rPr>
              <w:t>3</w:t>
            </w:r>
          </w:p>
        </w:tc>
        <w:tc>
          <w:tcPr>
            <w:tcW w:w="1667" w:type="pct"/>
          </w:tcPr>
          <w:p w14:paraId="72F062B7" w14:textId="1A454175" w:rsidR="00DD77F0" w:rsidRPr="00667797" w:rsidRDefault="00DD77F0" w:rsidP="00DD77F0">
            <w:pPr>
              <w:keepNext/>
              <w:outlineLvl w:val="1"/>
              <w:rPr>
                <w:rFonts w:ascii="Arial" w:eastAsia="MS Mincho" w:hAnsi="Arial" w:cs="Arial"/>
                <w:bCs/>
                <w:sz w:val="20"/>
                <w:szCs w:val="20"/>
                <w:lang w:val="en-GB"/>
              </w:rPr>
            </w:pPr>
            <w:r w:rsidRPr="00667797">
              <w:rPr>
                <w:rFonts w:ascii="Arial" w:eastAsia="MS Mincho" w:hAnsi="Arial" w:cs="Arial"/>
                <w:bCs/>
                <w:sz w:val="20"/>
                <w:szCs w:val="20"/>
                <w:lang w:val="en-GB"/>
              </w:rPr>
              <w:t xml:space="preserve">Thank you </w:t>
            </w:r>
          </w:p>
        </w:tc>
      </w:tr>
      <w:tr w:rsidR="00DD77F0" w:rsidRPr="00667797" w14:paraId="2A3C138E" w14:textId="77777777">
        <w:trPr>
          <w:trHeight w:val="20"/>
          <w:jc w:val="center"/>
        </w:trPr>
        <w:tc>
          <w:tcPr>
            <w:tcW w:w="1666" w:type="pct"/>
            <w:noWrap/>
          </w:tcPr>
          <w:p w14:paraId="4D293981" w14:textId="77777777" w:rsidR="00DD77F0" w:rsidRPr="00667797" w:rsidRDefault="00DD77F0" w:rsidP="00DD77F0">
            <w:pPr>
              <w:rPr>
                <w:rFonts w:ascii="Arial" w:hAnsi="Arial" w:cs="Arial"/>
                <w:b/>
                <w:sz w:val="20"/>
                <w:szCs w:val="20"/>
                <w:lang w:val="en-GB"/>
              </w:rPr>
            </w:pPr>
            <w:r w:rsidRPr="00667797">
              <w:rPr>
                <w:rFonts w:ascii="Arial" w:hAnsi="Arial" w:cs="Arial"/>
                <w:b/>
                <w:sz w:val="20"/>
                <w:szCs w:val="20"/>
                <w:lang w:val="en-GB"/>
              </w:rPr>
              <w:t xml:space="preserve">9. Are the results presented clearly? </w:t>
            </w:r>
          </w:p>
          <w:p w14:paraId="418FF935" w14:textId="77777777" w:rsidR="00DD77F0" w:rsidRPr="00667797" w:rsidRDefault="00DD77F0" w:rsidP="00DD77F0">
            <w:pPr>
              <w:rPr>
                <w:rFonts w:ascii="Arial" w:hAnsi="Arial" w:cs="Arial"/>
                <w:color w:val="404040"/>
                <w:sz w:val="20"/>
                <w:szCs w:val="20"/>
                <w:shd w:val="clear" w:color="auto" w:fill="FFFFFF"/>
                <w:lang w:val="en-GB"/>
              </w:rPr>
            </w:pPr>
            <w:r w:rsidRPr="00667797">
              <w:rPr>
                <w:rFonts w:ascii="Arial" w:hAnsi="Arial" w:cs="Arial"/>
                <w:color w:val="404040"/>
                <w:sz w:val="20"/>
                <w:szCs w:val="20"/>
                <w:shd w:val="clear" w:color="auto" w:fill="FFFFFF"/>
                <w:lang w:val="en-GB"/>
              </w:rPr>
              <w:t xml:space="preserve">Rating Scale: </w:t>
            </w:r>
          </w:p>
          <w:p w14:paraId="4B583CF2" w14:textId="77777777" w:rsidR="00DD77F0" w:rsidRPr="00667797" w:rsidRDefault="00DD77F0" w:rsidP="00DD77F0">
            <w:pPr>
              <w:rPr>
                <w:rFonts w:ascii="Arial" w:hAnsi="Arial" w:cs="Arial"/>
                <w:bCs/>
                <w:sz w:val="20"/>
                <w:szCs w:val="20"/>
                <w:lang w:val="en-GB"/>
              </w:rPr>
            </w:pPr>
            <w:r w:rsidRPr="006677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326EFD3" w14:textId="77777777" w:rsidR="00DD77F0" w:rsidRPr="00667797" w:rsidRDefault="00DD77F0" w:rsidP="00DD77F0">
            <w:pPr>
              <w:tabs>
                <w:tab w:val="left" w:pos="325"/>
              </w:tabs>
              <w:contextualSpacing/>
              <w:rPr>
                <w:rFonts w:ascii="Arial" w:hAnsi="Arial" w:cs="Arial"/>
                <w:b/>
                <w:sz w:val="20"/>
                <w:szCs w:val="20"/>
                <w:lang w:val="en-GB"/>
              </w:rPr>
            </w:pPr>
            <w:r w:rsidRPr="00667797">
              <w:rPr>
                <w:rFonts w:ascii="Arial" w:hAnsi="Arial" w:cs="Arial"/>
                <w:b/>
                <w:sz w:val="20"/>
                <w:szCs w:val="20"/>
                <w:lang w:val="en-GB"/>
              </w:rPr>
              <w:t xml:space="preserve">      4</w:t>
            </w:r>
          </w:p>
        </w:tc>
        <w:tc>
          <w:tcPr>
            <w:tcW w:w="1667" w:type="pct"/>
          </w:tcPr>
          <w:p w14:paraId="57CB384F" w14:textId="6DECF36D" w:rsidR="00DD77F0" w:rsidRPr="00667797" w:rsidRDefault="00DD77F0" w:rsidP="00DD77F0">
            <w:pPr>
              <w:keepNext/>
              <w:outlineLvl w:val="1"/>
              <w:rPr>
                <w:rFonts w:ascii="Arial" w:eastAsia="MS Mincho" w:hAnsi="Arial" w:cs="Arial"/>
                <w:bCs/>
                <w:sz w:val="20"/>
                <w:szCs w:val="20"/>
                <w:lang w:val="en-GB"/>
              </w:rPr>
            </w:pPr>
            <w:r w:rsidRPr="00667797">
              <w:rPr>
                <w:rFonts w:ascii="Arial" w:eastAsia="MS Mincho" w:hAnsi="Arial" w:cs="Arial"/>
                <w:bCs/>
                <w:sz w:val="20"/>
                <w:szCs w:val="20"/>
                <w:lang w:val="en-GB"/>
              </w:rPr>
              <w:t xml:space="preserve">Thank you </w:t>
            </w:r>
          </w:p>
        </w:tc>
      </w:tr>
      <w:tr w:rsidR="00DD77F0" w:rsidRPr="00667797" w14:paraId="56F0E7A4" w14:textId="77777777">
        <w:trPr>
          <w:trHeight w:val="90"/>
          <w:jc w:val="center"/>
        </w:trPr>
        <w:tc>
          <w:tcPr>
            <w:tcW w:w="1666" w:type="pct"/>
            <w:noWrap/>
          </w:tcPr>
          <w:p w14:paraId="5DC6F4CB" w14:textId="77777777" w:rsidR="00DD77F0" w:rsidRPr="00667797" w:rsidRDefault="00DD77F0" w:rsidP="00DD77F0">
            <w:pPr>
              <w:rPr>
                <w:rFonts w:ascii="Arial" w:hAnsi="Arial" w:cs="Arial"/>
                <w:b/>
                <w:sz w:val="20"/>
                <w:szCs w:val="20"/>
                <w:lang w:val="en-GB"/>
              </w:rPr>
            </w:pPr>
            <w:r w:rsidRPr="00667797">
              <w:rPr>
                <w:rFonts w:ascii="Arial" w:hAnsi="Arial" w:cs="Arial"/>
                <w:b/>
                <w:sz w:val="20"/>
                <w:szCs w:val="20"/>
                <w:lang w:val="en-GB"/>
              </w:rPr>
              <w:t>10. Are tables and figures clear, relevant, and necessary?</w:t>
            </w:r>
          </w:p>
          <w:p w14:paraId="34A9F127" w14:textId="77777777" w:rsidR="00DD77F0" w:rsidRPr="00667797" w:rsidRDefault="00DD77F0" w:rsidP="00DD77F0">
            <w:pPr>
              <w:rPr>
                <w:rFonts w:ascii="Arial" w:hAnsi="Arial" w:cs="Arial"/>
                <w:color w:val="404040"/>
                <w:sz w:val="20"/>
                <w:szCs w:val="20"/>
                <w:shd w:val="clear" w:color="auto" w:fill="FFFFFF"/>
                <w:lang w:val="en-GB"/>
              </w:rPr>
            </w:pPr>
            <w:r w:rsidRPr="00667797">
              <w:rPr>
                <w:rFonts w:ascii="Arial" w:hAnsi="Arial" w:cs="Arial"/>
                <w:color w:val="404040"/>
                <w:sz w:val="20"/>
                <w:szCs w:val="20"/>
                <w:shd w:val="clear" w:color="auto" w:fill="FFFFFF"/>
                <w:lang w:val="en-GB"/>
              </w:rPr>
              <w:t xml:space="preserve">Rating Scale: </w:t>
            </w:r>
          </w:p>
          <w:p w14:paraId="76954419" w14:textId="77777777" w:rsidR="00DD77F0" w:rsidRPr="00667797" w:rsidRDefault="00DD77F0" w:rsidP="00DD77F0">
            <w:pPr>
              <w:rPr>
                <w:rFonts w:ascii="Arial" w:hAnsi="Arial" w:cs="Arial"/>
                <w:color w:val="404040"/>
                <w:sz w:val="20"/>
                <w:szCs w:val="20"/>
                <w:shd w:val="clear" w:color="auto" w:fill="FFFFFF"/>
                <w:lang w:val="en-GB"/>
              </w:rPr>
            </w:pPr>
            <w:r w:rsidRPr="00667797">
              <w:rPr>
                <w:rFonts w:ascii="Arial" w:hAnsi="Arial" w:cs="Arial"/>
                <w:color w:val="404040"/>
                <w:sz w:val="20"/>
                <w:szCs w:val="20"/>
                <w:shd w:val="clear" w:color="auto" w:fill="FFFFFF"/>
                <w:lang w:val="en-GB"/>
              </w:rPr>
              <w:t>5 = Excellent 4 = Good 3 = Satisfactory 2 = Needs Improvement 1 = Poor N/A = Not Applicable</w:t>
            </w:r>
          </w:p>
          <w:p w14:paraId="5762789A" w14:textId="77777777" w:rsidR="00DD77F0" w:rsidRPr="00667797" w:rsidRDefault="00DD77F0" w:rsidP="00DD77F0">
            <w:pPr>
              <w:rPr>
                <w:rFonts w:ascii="Arial" w:hAnsi="Arial" w:cs="Arial"/>
                <w:color w:val="404040"/>
                <w:sz w:val="20"/>
                <w:szCs w:val="20"/>
                <w:shd w:val="clear" w:color="auto" w:fill="FFFFFF"/>
                <w:lang w:val="en-GB"/>
              </w:rPr>
            </w:pPr>
          </w:p>
          <w:p w14:paraId="77B9A028" w14:textId="77777777" w:rsidR="00DD77F0" w:rsidRPr="00667797" w:rsidRDefault="00DD77F0" w:rsidP="00DD77F0">
            <w:pPr>
              <w:rPr>
                <w:rFonts w:ascii="Arial" w:hAnsi="Arial" w:cs="Arial"/>
                <w:sz w:val="20"/>
                <w:szCs w:val="20"/>
                <w:lang w:val="en-GB"/>
              </w:rPr>
            </w:pPr>
          </w:p>
        </w:tc>
        <w:tc>
          <w:tcPr>
            <w:tcW w:w="1667" w:type="pct"/>
          </w:tcPr>
          <w:p w14:paraId="2742142C" w14:textId="77777777" w:rsidR="00DD77F0" w:rsidRPr="00667797" w:rsidRDefault="00DD77F0" w:rsidP="00DD77F0">
            <w:pPr>
              <w:contextualSpacing/>
              <w:rPr>
                <w:rFonts w:ascii="Arial" w:hAnsi="Arial" w:cs="Arial"/>
                <w:b/>
                <w:sz w:val="20"/>
                <w:szCs w:val="20"/>
                <w:lang w:val="en-GB"/>
              </w:rPr>
            </w:pPr>
            <w:r w:rsidRPr="00667797">
              <w:rPr>
                <w:rFonts w:ascii="Arial" w:hAnsi="Arial" w:cs="Arial"/>
                <w:b/>
                <w:sz w:val="20"/>
                <w:szCs w:val="20"/>
                <w:lang w:val="en-GB"/>
              </w:rPr>
              <w:t xml:space="preserve">     4</w:t>
            </w:r>
          </w:p>
        </w:tc>
        <w:tc>
          <w:tcPr>
            <w:tcW w:w="1667" w:type="pct"/>
          </w:tcPr>
          <w:p w14:paraId="2D0C965B" w14:textId="36439934" w:rsidR="00DD77F0" w:rsidRPr="00667797" w:rsidRDefault="00DD77F0" w:rsidP="00DD77F0">
            <w:pPr>
              <w:keepNext/>
              <w:outlineLvl w:val="1"/>
              <w:rPr>
                <w:rFonts w:ascii="Arial" w:eastAsia="MS Mincho" w:hAnsi="Arial" w:cs="Arial"/>
                <w:bCs/>
                <w:sz w:val="20"/>
                <w:szCs w:val="20"/>
                <w:lang w:val="en-GB"/>
              </w:rPr>
            </w:pPr>
            <w:r w:rsidRPr="00667797">
              <w:rPr>
                <w:rFonts w:ascii="Arial" w:eastAsia="MS Mincho" w:hAnsi="Arial" w:cs="Arial"/>
                <w:bCs/>
                <w:sz w:val="20"/>
                <w:szCs w:val="20"/>
                <w:lang w:val="en-GB"/>
              </w:rPr>
              <w:t xml:space="preserve">Thank you </w:t>
            </w:r>
          </w:p>
        </w:tc>
      </w:tr>
      <w:tr w:rsidR="00672094" w:rsidRPr="00667797" w14:paraId="7525EAE6" w14:textId="77777777">
        <w:trPr>
          <w:trHeight w:val="20"/>
          <w:jc w:val="center"/>
        </w:trPr>
        <w:tc>
          <w:tcPr>
            <w:tcW w:w="1666" w:type="pct"/>
            <w:noWrap/>
          </w:tcPr>
          <w:p w14:paraId="72F35C76" w14:textId="77777777" w:rsidR="00672094" w:rsidRPr="00667797" w:rsidRDefault="00672094" w:rsidP="00672094">
            <w:pPr>
              <w:rPr>
                <w:rFonts w:ascii="Arial" w:hAnsi="Arial" w:cs="Arial"/>
                <w:b/>
                <w:sz w:val="20"/>
                <w:szCs w:val="20"/>
                <w:lang w:val="en-GB"/>
              </w:rPr>
            </w:pPr>
            <w:r w:rsidRPr="00667797">
              <w:rPr>
                <w:rFonts w:ascii="Arial" w:hAnsi="Arial" w:cs="Arial"/>
                <w:b/>
                <w:sz w:val="20"/>
                <w:szCs w:val="20"/>
                <w:lang w:val="en-GB"/>
              </w:rPr>
              <w:t>11. Does the discussion relate findings to existing literature?</w:t>
            </w:r>
          </w:p>
          <w:p w14:paraId="7D2F0B8E" w14:textId="77777777" w:rsidR="00672094" w:rsidRPr="00667797" w:rsidRDefault="00672094" w:rsidP="00672094">
            <w:pPr>
              <w:rPr>
                <w:rFonts w:ascii="Arial" w:hAnsi="Arial" w:cs="Arial"/>
                <w:color w:val="404040"/>
                <w:sz w:val="20"/>
                <w:szCs w:val="20"/>
                <w:shd w:val="clear" w:color="auto" w:fill="FFFFFF"/>
                <w:lang w:val="en-GB"/>
              </w:rPr>
            </w:pPr>
            <w:r w:rsidRPr="00667797">
              <w:rPr>
                <w:rFonts w:ascii="Arial" w:hAnsi="Arial" w:cs="Arial"/>
                <w:color w:val="404040"/>
                <w:sz w:val="20"/>
                <w:szCs w:val="20"/>
                <w:shd w:val="clear" w:color="auto" w:fill="FFFFFF"/>
                <w:lang w:val="en-GB"/>
              </w:rPr>
              <w:t xml:space="preserve">Rating Scale: </w:t>
            </w:r>
          </w:p>
          <w:p w14:paraId="10DB4DFC" w14:textId="77777777" w:rsidR="00672094" w:rsidRPr="00667797" w:rsidRDefault="00672094" w:rsidP="00672094">
            <w:pPr>
              <w:rPr>
                <w:rFonts w:ascii="Arial" w:hAnsi="Arial" w:cs="Arial"/>
                <w:sz w:val="20"/>
                <w:szCs w:val="20"/>
                <w:lang w:val="en-GB"/>
              </w:rPr>
            </w:pPr>
            <w:r w:rsidRPr="006677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4B78B7" w14:textId="77777777" w:rsidR="00672094" w:rsidRPr="00667797" w:rsidRDefault="00672094" w:rsidP="00672094">
            <w:pPr>
              <w:contextualSpacing/>
              <w:rPr>
                <w:rFonts w:ascii="Arial" w:hAnsi="Arial" w:cs="Arial"/>
                <w:b/>
                <w:sz w:val="20"/>
                <w:szCs w:val="20"/>
                <w:lang w:val="en-GB"/>
              </w:rPr>
            </w:pPr>
            <w:r w:rsidRPr="00667797">
              <w:rPr>
                <w:rFonts w:ascii="Arial" w:hAnsi="Arial" w:cs="Arial"/>
                <w:b/>
                <w:sz w:val="20"/>
                <w:szCs w:val="20"/>
                <w:lang w:val="en-GB"/>
              </w:rPr>
              <w:t>4</w:t>
            </w:r>
          </w:p>
        </w:tc>
        <w:tc>
          <w:tcPr>
            <w:tcW w:w="1667" w:type="pct"/>
          </w:tcPr>
          <w:p w14:paraId="1262D8DA" w14:textId="4FE0E044" w:rsidR="00672094" w:rsidRPr="00667797" w:rsidRDefault="00672094" w:rsidP="00672094">
            <w:pPr>
              <w:keepNext/>
              <w:outlineLvl w:val="1"/>
              <w:rPr>
                <w:rFonts w:ascii="Arial" w:eastAsia="MS Mincho" w:hAnsi="Arial" w:cs="Arial"/>
                <w:bCs/>
                <w:sz w:val="20"/>
                <w:szCs w:val="20"/>
                <w:lang w:val="en-GB"/>
              </w:rPr>
            </w:pPr>
            <w:r w:rsidRPr="00667797">
              <w:rPr>
                <w:rFonts w:ascii="Arial" w:eastAsia="MS Mincho" w:hAnsi="Arial" w:cs="Arial"/>
                <w:bCs/>
                <w:sz w:val="20"/>
                <w:szCs w:val="20"/>
                <w:lang w:val="en-GB"/>
              </w:rPr>
              <w:t xml:space="preserve">Thank you </w:t>
            </w:r>
          </w:p>
        </w:tc>
      </w:tr>
      <w:tr w:rsidR="00672094" w:rsidRPr="00667797" w14:paraId="422F68BF" w14:textId="77777777">
        <w:trPr>
          <w:trHeight w:val="20"/>
          <w:jc w:val="center"/>
        </w:trPr>
        <w:tc>
          <w:tcPr>
            <w:tcW w:w="1666" w:type="pct"/>
            <w:noWrap/>
          </w:tcPr>
          <w:p w14:paraId="4AB1733D" w14:textId="77777777" w:rsidR="00672094" w:rsidRPr="00667797" w:rsidRDefault="00672094" w:rsidP="00672094">
            <w:pPr>
              <w:rPr>
                <w:rFonts w:ascii="Arial" w:hAnsi="Arial" w:cs="Arial"/>
                <w:b/>
                <w:sz w:val="20"/>
                <w:szCs w:val="20"/>
                <w:lang w:val="en-GB"/>
              </w:rPr>
            </w:pPr>
            <w:r w:rsidRPr="00667797">
              <w:rPr>
                <w:rFonts w:ascii="Arial" w:hAnsi="Arial" w:cs="Arial"/>
                <w:b/>
                <w:sz w:val="20"/>
                <w:szCs w:val="20"/>
                <w:lang w:val="en-GB"/>
              </w:rPr>
              <w:t>12. Are the conclusions supported by the data?</w:t>
            </w:r>
          </w:p>
          <w:p w14:paraId="149EC467" w14:textId="77777777" w:rsidR="00672094" w:rsidRPr="00667797" w:rsidRDefault="00672094" w:rsidP="00672094">
            <w:pPr>
              <w:rPr>
                <w:rFonts w:ascii="Arial" w:hAnsi="Arial" w:cs="Arial"/>
                <w:color w:val="404040"/>
                <w:sz w:val="20"/>
                <w:szCs w:val="20"/>
                <w:shd w:val="clear" w:color="auto" w:fill="FFFFFF"/>
                <w:lang w:val="en-GB"/>
              </w:rPr>
            </w:pPr>
            <w:r w:rsidRPr="00667797">
              <w:rPr>
                <w:rFonts w:ascii="Arial" w:hAnsi="Arial" w:cs="Arial"/>
                <w:color w:val="404040"/>
                <w:sz w:val="20"/>
                <w:szCs w:val="20"/>
                <w:shd w:val="clear" w:color="auto" w:fill="FFFFFF"/>
                <w:lang w:val="en-GB"/>
              </w:rPr>
              <w:t xml:space="preserve">Rating Scale: </w:t>
            </w:r>
          </w:p>
          <w:p w14:paraId="29E163B5" w14:textId="77777777" w:rsidR="00672094" w:rsidRPr="00667797" w:rsidRDefault="00672094" w:rsidP="00672094">
            <w:pPr>
              <w:rPr>
                <w:rFonts w:ascii="Arial" w:hAnsi="Arial" w:cs="Arial"/>
                <w:sz w:val="20"/>
                <w:szCs w:val="20"/>
                <w:lang w:val="en-GB"/>
              </w:rPr>
            </w:pPr>
            <w:r w:rsidRPr="006677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BAEAC0" w14:textId="77777777" w:rsidR="00672094" w:rsidRPr="00667797" w:rsidRDefault="00672094" w:rsidP="00672094">
            <w:pPr>
              <w:contextualSpacing/>
              <w:rPr>
                <w:rFonts w:ascii="Arial" w:hAnsi="Arial" w:cs="Arial"/>
                <w:b/>
                <w:sz w:val="20"/>
                <w:szCs w:val="20"/>
                <w:lang w:val="en-GB"/>
              </w:rPr>
            </w:pPr>
            <w:r w:rsidRPr="00667797">
              <w:rPr>
                <w:rFonts w:ascii="Arial" w:hAnsi="Arial" w:cs="Arial"/>
                <w:b/>
                <w:sz w:val="20"/>
                <w:szCs w:val="20"/>
                <w:lang w:val="en-GB"/>
              </w:rPr>
              <w:t>4</w:t>
            </w:r>
          </w:p>
        </w:tc>
        <w:tc>
          <w:tcPr>
            <w:tcW w:w="1667" w:type="pct"/>
          </w:tcPr>
          <w:p w14:paraId="0BCC92FB" w14:textId="01087B41" w:rsidR="00672094" w:rsidRPr="00667797" w:rsidRDefault="00672094" w:rsidP="00672094">
            <w:pPr>
              <w:keepNext/>
              <w:outlineLvl w:val="1"/>
              <w:rPr>
                <w:rFonts w:ascii="Arial" w:eastAsia="MS Mincho" w:hAnsi="Arial" w:cs="Arial"/>
                <w:bCs/>
                <w:sz w:val="20"/>
                <w:szCs w:val="20"/>
                <w:lang w:val="en-GB"/>
              </w:rPr>
            </w:pPr>
            <w:r w:rsidRPr="00667797">
              <w:rPr>
                <w:rFonts w:ascii="Arial" w:eastAsia="MS Mincho" w:hAnsi="Arial" w:cs="Arial"/>
                <w:bCs/>
                <w:sz w:val="20"/>
                <w:szCs w:val="20"/>
                <w:lang w:val="en-GB"/>
              </w:rPr>
              <w:t xml:space="preserve">Thank you </w:t>
            </w:r>
          </w:p>
        </w:tc>
      </w:tr>
      <w:tr w:rsidR="00672094" w:rsidRPr="00667797" w14:paraId="45264FCA" w14:textId="77777777">
        <w:trPr>
          <w:trHeight w:val="20"/>
          <w:jc w:val="center"/>
        </w:trPr>
        <w:tc>
          <w:tcPr>
            <w:tcW w:w="1666" w:type="pct"/>
            <w:noWrap/>
          </w:tcPr>
          <w:p w14:paraId="2FD23EC1" w14:textId="77777777" w:rsidR="00672094" w:rsidRPr="00667797" w:rsidRDefault="00672094" w:rsidP="00672094">
            <w:pPr>
              <w:rPr>
                <w:rFonts w:ascii="Arial" w:hAnsi="Arial" w:cs="Arial"/>
                <w:b/>
                <w:sz w:val="20"/>
                <w:szCs w:val="20"/>
                <w:lang w:val="en-GB"/>
              </w:rPr>
            </w:pPr>
            <w:r w:rsidRPr="00667797">
              <w:rPr>
                <w:rFonts w:ascii="Arial" w:hAnsi="Arial" w:cs="Arial"/>
                <w:b/>
                <w:sz w:val="20"/>
                <w:szCs w:val="20"/>
                <w:lang w:val="en-GB"/>
              </w:rPr>
              <w:t>13. Are the limitations of the study discussed?</w:t>
            </w:r>
          </w:p>
          <w:p w14:paraId="2FBE4403" w14:textId="77777777" w:rsidR="00672094" w:rsidRPr="00667797" w:rsidRDefault="00672094" w:rsidP="00672094">
            <w:pPr>
              <w:rPr>
                <w:rFonts w:ascii="Arial" w:hAnsi="Arial" w:cs="Arial"/>
                <w:color w:val="404040"/>
                <w:sz w:val="20"/>
                <w:szCs w:val="20"/>
                <w:shd w:val="clear" w:color="auto" w:fill="FFFFFF"/>
                <w:lang w:val="en-GB"/>
              </w:rPr>
            </w:pPr>
            <w:r w:rsidRPr="00667797">
              <w:rPr>
                <w:rFonts w:ascii="Arial" w:hAnsi="Arial" w:cs="Arial"/>
                <w:color w:val="404040"/>
                <w:sz w:val="20"/>
                <w:szCs w:val="20"/>
                <w:shd w:val="clear" w:color="auto" w:fill="FFFFFF"/>
                <w:lang w:val="en-GB"/>
              </w:rPr>
              <w:t xml:space="preserve">Rating Scale: </w:t>
            </w:r>
          </w:p>
          <w:p w14:paraId="3143EF06" w14:textId="77777777" w:rsidR="00672094" w:rsidRPr="00667797" w:rsidRDefault="00672094" w:rsidP="00672094">
            <w:pPr>
              <w:rPr>
                <w:rFonts w:ascii="Arial" w:hAnsi="Arial" w:cs="Arial"/>
                <w:sz w:val="20"/>
                <w:szCs w:val="20"/>
                <w:lang w:val="en-GB"/>
              </w:rPr>
            </w:pPr>
            <w:r w:rsidRPr="006677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357B0B" w14:textId="77777777" w:rsidR="00672094" w:rsidRPr="00667797" w:rsidRDefault="00672094" w:rsidP="00672094">
            <w:pPr>
              <w:contextualSpacing/>
              <w:rPr>
                <w:rFonts w:ascii="Arial" w:hAnsi="Arial" w:cs="Arial"/>
                <w:b/>
                <w:sz w:val="20"/>
                <w:szCs w:val="20"/>
                <w:lang w:val="en-GB"/>
              </w:rPr>
            </w:pPr>
            <w:r w:rsidRPr="00667797">
              <w:rPr>
                <w:rFonts w:ascii="Arial" w:hAnsi="Arial" w:cs="Arial"/>
                <w:b/>
                <w:sz w:val="20"/>
                <w:szCs w:val="20"/>
                <w:lang w:val="en-GB"/>
              </w:rPr>
              <w:t>5</w:t>
            </w:r>
          </w:p>
        </w:tc>
        <w:tc>
          <w:tcPr>
            <w:tcW w:w="1667" w:type="pct"/>
          </w:tcPr>
          <w:p w14:paraId="1CBE21E0" w14:textId="3D6D2B54" w:rsidR="00672094" w:rsidRPr="00667797" w:rsidRDefault="00672094" w:rsidP="00672094">
            <w:pPr>
              <w:keepNext/>
              <w:outlineLvl w:val="1"/>
              <w:rPr>
                <w:rFonts w:ascii="Arial" w:eastAsia="MS Mincho" w:hAnsi="Arial" w:cs="Arial"/>
                <w:bCs/>
                <w:sz w:val="20"/>
                <w:szCs w:val="20"/>
                <w:lang w:val="en-GB"/>
              </w:rPr>
            </w:pPr>
            <w:r w:rsidRPr="00667797">
              <w:rPr>
                <w:rFonts w:ascii="Arial" w:eastAsia="MS Mincho" w:hAnsi="Arial" w:cs="Arial"/>
                <w:bCs/>
                <w:sz w:val="20"/>
                <w:szCs w:val="20"/>
                <w:lang w:val="en-GB"/>
              </w:rPr>
              <w:t xml:space="preserve">Thank you </w:t>
            </w:r>
          </w:p>
        </w:tc>
      </w:tr>
      <w:tr w:rsidR="00672094" w:rsidRPr="00667797" w14:paraId="230FE7E1" w14:textId="77777777">
        <w:trPr>
          <w:trHeight w:val="20"/>
          <w:jc w:val="center"/>
        </w:trPr>
        <w:tc>
          <w:tcPr>
            <w:tcW w:w="1666" w:type="pct"/>
            <w:noWrap/>
          </w:tcPr>
          <w:p w14:paraId="69CFC1CF" w14:textId="77777777" w:rsidR="00672094" w:rsidRPr="00667797" w:rsidRDefault="00672094" w:rsidP="00672094">
            <w:pPr>
              <w:rPr>
                <w:rFonts w:ascii="Arial" w:hAnsi="Arial" w:cs="Arial"/>
                <w:b/>
                <w:sz w:val="20"/>
                <w:szCs w:val="20"/>
                <w:lang w:val="en-GB"/>
              </w:rPr>
            </w:pPr>
            <w:r w:rsidRPr="00667797">
              <w:rPr>
                <w:rFonts w:ascii="Arial" w:hAnsi="Arial" w:cs="Arial"/>
                <w:b/>
                <w:sz w:val="20"/>
                <w:szCs w:val="20"/>
                <w:lang w:val="en-GB"/>
              </w:rPr>
              <w:t>14. Are the references relevant and sufficient (in number)?</w:t>
            </w:r>
          </w:p>
          <w:p w14:paraId="624B22B3" w14:textId="77777777" w:rsidR="00672094" w:rsidRPr="00667797" w:rsidRDefault="00672094" w:rsidP="00672094">
            <w:pPr>
              <w:rPr>
                <w:rFonts w:ascii="Arial" w:hAnsi="Arial" w:cs="Arial"/>
                <w:color w:val="404040"/>
                <w:sz w:val="20"/>
                <w:szCs w:val="20"/>
                <w:shd w:val="clear" w:color="auto" w:fill="FFFFFF"/>
                <w:lang w:val="en-GB"/>
              </w:rPr>
            </w:pPr>
            <w:r w:rsidRPr="00667797">
              <w:rPr>
                <w:rFonts w:ascii="Arial" w:hAnsi="Arial" w:cs="Arial"/>
                <w:color w:val="404040"/>
                <w:sz w:val="20"/>
                <w:szCs w:val="20"/>
                <w:shd w:val="clear" w:color="auto" w:fill="FFFFFF"/>
                <w:lang w:val="en-GB"/>
              </w:rPr>
              <w:t xml:space="preserve">Rating Scale: </w:t>
            </w:r>
          </w:p>
          <w:p w14:paraId="777F1A92" w14:textId="77777777" w:rsidR="00672094" w:rsidRPr="00667797" w:rsidRDefault="00672094" w:rsidP="00672094">
            <w:pPr>
              <w:rPr>
                <w:rFonts w:ascii="Arial" w:hAnsi="Arial" w:cs="Arial"/>
                <w:color w:val="404040"/>
                <w:sz w:val="20"/>
                <w:szCs w:val="20"/>
                <w:shd w:val="clear" w:color="auto" w:fill="FFFFFF"/>
                <w:lang w:val="en-GB"/>
              </w:rPr>
            </w:pPr>
            <w:r w:rsidRPr="00667797">
              <w:rPr>
                <w:rFonts w:ascii="Arial" w:hAnsi="Arial" w:cs="Arial"/>
                <w:color w:val="404040"/>
                <w:sz w:val="20"/>
                <w:szCs w:val="20"/>
                <w:shd w:val="clear" w:color="auto" w:fill="FFFFFF"/>
                <w:lang w:val="en-GB"/>
              </w:rPr>
              <w:t xml:space="preserve">5 = Excellent 4 = Good 3 = Satisfactory 2 = Needs Improvement 1 = Poor </w:t>
            </w:r>
          </w:p>
          <w:p w14:paraId="622B424E" w14:textId="77777777" w:rsidR="00672094" w:rsidRPr="00667797" w:rsidRDefault="00672094" w:rsidP="00672094">
            <w:pPr>
              <w:rPr>
                <w:rFonts w:ascii="Arial" w:hAnsi="Arial" w:cs="Arial"/>
                <w:sz w:val="20"/>
                <w:szCs w:val="20"/>
                <w:lang w:val="en-GB"/>
              </w:rPr>
            </w:pPr>
            <w:r w:rsidRPr="00667797">
              <w:rPr>
                <w:rFonts w:ascii="Arial" w:hAnsi="Arial" w:cs="Arial"/>
                <w:color w:val="404040"/>
                <w:sz w:val="20"/>
                <w:szCs w:val="20"/>
                <w:shd w:val="clear" w:color="auto" w:fill="FFFFFF"/>
                <w:lang w:val="en-GB"/>
              </w:rPr>
              <w:t>N/A = Not Applicable</w:t>
            </w:r>
          </w:p>
        </w:tc>
        <w:tc>
          <w:tcPr>
            <w:tcW w:w="1667" w:type="pct"/>
          </w:tcPr>
          <w:p w14:paraId="309BA080" w14:textId="77777777" w:rsidR="00672094" w:rsidRPr="00667797" w:rsidRDefault="00672094" w:rsidP="00672094">
            <w:pPr>
              <w:contextualSpacing/>
              <w:rPr>
                <w:rFonts w:ascii="Arial" w:hAnsi="Arial" w:cs="Arial"/>
                <w:b/>
                <w:sz w:val="20"/>
                <w:szCs w:val="20"/>
                <w:lang w:val="en-GB"/>
              </w:rPr>
            </w:pPr>
            <w:r w:rsidRPr="00667797">
              <w:rPr>
                <w:rFonts w:ascii="Arial" w:hAnsi="Arial" w:cs="Arial"/>
                <w:b/>
                <w:sz w:val="20"/>
                <w:szCs w:val="20"/>
                <w:lang w:val="en-GB"/>
              </w:rPr>
              <w:t>4</w:t>
            </w:r>
          </w:p>
        </w:tc>
        <w:tc>
          <w:tcPr>
            <w:tcW w:w="1667" w:type="pct"/>
          </w:tcPr>
          <w:p w14:paraId="5D691322" w14:textId="202410A2" w:rsidR="00672094" w:rsidRPr="00667797" w:rsidRDefault="00672094" w:rsidP="00672094">
            <w:pPr>
              <w:keepNext/>
              <w:outlineLvl w:val="1"/>
              <w:rPr>
                <w:rFonts w:ascii="Arial" w:eastAsia="MS Mincho" w:hAnsi="Arial" w:cs="Arial"/>
                <w:bCs/>
                <w:sz w:val="20"/>
                <w:szCs w:val="20"/>
                <w:lang w:val="en-GB"/>
              </w:rPr>
            </w:pPr>
            <w:r w:rsidRPr="00667797">
              <w:rPr>
                <w:rFonts w:ascii="Arial" w:eastAsia="MS Mincho" w:hAnsi="Arial" w:cs="Arial"/>
                <w:bCs/>
                <w:sz w:val="20"/>
                <w:szCs w:val="20"/>
                <w:lang w:val="en-GB"/>
              </w:rPr>
              <w:t xml:space="preserve">Thank you </w:t>
            </w:r>
          </w:p>
        </w:tc>
      </w:tr>
      <w:tr w:rsidR="00672094" w:rsidRPr="00667797" w14:paraId="07C3826F" w14:textId="77777777">
        <w:trPr>
          <w:trHeight w:val="20"/>
          <w:jc w:val="center"/>
        </w:trPr>
        <w:tc>
          <w:tcPr>
            <w:tcW w:w="1666" w:type="pct"/>
            <w:noWrap/>
          </w:tcPr>
          <w:p w14:paraId="343F6520" w14:textId="77777777" w:rsidR="00672094" w:rsidRPr="00667797" w:rsidRDefault="00672094" w:rsidP="00672094">
            <w:pPr>
              <w:rPr>
                <w:rFonts w:ascii="Arial" w:hAnsi="Arial" w:cs="Arial"/>
                <w:b/>
                <w:sz w:val="20"/>
                <w:szCs w:val="20"/>
                <w:lang w:val="en-GB"/>
              </w:rPr>
            </w:pPr>
            <w:r w:rsidRPr="00667797">
              <w:rPr>
                <w:rFonts w:ascii="Arial" w:hAnsi="Arial" w:cs="Arial"/>
                <w:b/>
                <w:sz w:val="20"/>
                <w:szCs w:val="20"/>
                <w:lang w:val="en-GB"/>
              </w:rPr>
              <w:t>15. Is the manuscript written in clear and understandable language?</w:t>
            </w:r>
          </w:p>
          <w:p w14:paraId="7F1753EA" w14:textId="77777777" w:rsidR="00672094" w:rsidRPr="00667797" w:rsidRDefault="00672094" w:rsidP="00672094">
            <w:pPr>
              <w:rPr>
                <w:rFonts w:ascii="Arial" w:hAnsi="Arial" w:cs="Arial"/>
                <w:color w:val="404040"/>
                <w:sz w:val="20"/>
                <w:szCs w:val="20"/>
                <w:shd w:val="clear" w:color="auto" w:fill="FFFFFF"/>
                <w:lang w:val="en-GB"/>
              </w:rPr>
            </w:pPr>
            <w:r w:rsidRPr="00667797">
              <w:rPr>
                <w:rFonts w:ascii="Arial" w:hAnsi="Arial" w:cs="Arial"/>
                <w:color w:val="404040"/>
                <w:sz w:val="20"/>
                <w:szCs w:val="20"/>
                <w:shd w:val="clear" w:color="auto" w:fill="FFFFFF"/>
                <w:lang w:val="en-GB"/>
              </w:rPr>
              <w:t xml:space="preserve">Rating Scale: </w:t>
            </w:r>
          </w:p>
          <w:p w14:paraId="3CFB294D" w14:textId="77777777" w:rsidR="00672094" w:rsidRPr="00667797" w:rsidRDefault="00672094" w:rsidP="00672094">
            <w:pPr>
              <w:rPr>
                <w:rFonts w:ascii="Arial" w:hAnsi="Arial" w:cs="Arial"/>
                <w:color w:val="404040"/>
                <w:sz w:val="20"/>
                <w:szCs w:val="20"/>
                <w:shd w:val="clear" w:color="auto" w:fill="FFFFFF"/>
                <w:lang w:val="en-GB"/>
              </w:rPr>
            </w:pPr>
            <w:r w:rsidRPr="00667797">
              <w:rPr>
                <w:rFonts w:ascii="Arial" w:hAnsi="Arial" w:cs="Arial"/>
                <w:color w:val="404040"/>
                <w:sz w:val="20"/>
                <w:szCs w:val="20"/>
                <w:shd w:val="clear" w:color="auto" w:fill="FFFFFF"/>
                <w:lang w:val="en-GB"/>
              </w:rPr>
              <w:t xml:space="preserve">5 = Excellent 4 = Good 3 = Satisfactory 2 = Needs Improvement 1 = Poor </w:t>
            </w:r>
          </w:p>
          <w:p w14:paraId="0A6C3B07" w14:textId="77777777" w:rsidR="00672094" w:rsidRPr="00667797" w:rsidRDefault="00672094" w:rsidP="00672094">
            <w:pPr>
              <w:rPr>
                <w:rFonts w:ascii="Arial" w:hAnsi="Arial" w:cs="Arial"/>
                <w:sz w:val="20"/>
                <w:szCs w:val="20"/>
                <w:lang w:val="en-GB"/>
              </w:rPr>
            </w:pPr>
            <w:r w:rsidRPr="00667797">
              <w:rPr>
                <w:rFonts w:ascii="Arial" w:hAnsi="Arial" w:cs="Arial"/>
                <w:color w:val="404040"/>
                <w:sz w:val="20"/>
                <w:szCs w:val="20"/>
                <w:shd w:val="clear" w:color="auto" w:fill="FFFFFF"/>
                <w:lang w:val="en-GB"/>
              </w:rPr>
              <w:t>N/A = Not Applicable</w:t>
            </w:r>
          </w:p>
        </w:tc>
        <w:tc>
          <w:tcPr>
            <w:tcW w:w="1667" w:type="pct"/>
          </w:tcPr>
          <w:p w14:paraId="75213D07" w14:textId="77777777" w:rsidR="00672094" w:rsidRPr="00667797" w:rsidRDefault="00672094" w:rsidP="00672094">
            <w:pPr>
              <w:contextualSpacing/>
              <w:rPr>
                <w:rFonts w:ascii="Arial" w:hAnsi="Arial" w:cs="Arial"/>
                <w:b/>
                <w:sz w:val="20"/>
                <w:szCs w:val="20"/>
                <w:lang w:val="en-GB"/>
              </w:rPr>
            </w:pPr>
            <w:r w:rsidRPr="00667797">
              <w:rPr>
                <w:rFonts w:ascii="Arial" w:hAnsi="Arial" w:cs="Arial"/>
                <w:b/>
                <w:sz w:val="20"/>
                <w:szCs w:val="20"/>
                <w:lang w:val="en-GB"/>
              </w:rPr>
              <w:t>4</w:t>
            </w:r>
          </w:p>
        </w:tc>
        <w:tc>
          <w:tcPr>
            <w:tcW w:w="1667" w:type="pct"/>
          </w:tcPr>
          <w:p w14:paraId="172F2C4F" w14:textId="229ED0FF" w:rsidR="00672094" w:rsidRPr="00667797" w:rsidRDefault="00672094" w:rsidP="00672094">
            <w:pPr>
              <w:keepNext/>
              <w:outlineLvl w:val="1"/>
              <w:rPr>
                <w:rFonts w:ascii="Arial" w:eastAsia="MS Mincho" w:hAnsi="Arial" w:cs="Arial"/>
                <w:bCs/>
                <w:sz w:val="20"/>
                <w:szCs w:val="20"/>
                <w:lang w:val="en-GB"/>
              </w:rPr>
            </w:pPr>
            <w:r w:rsidRPr="00667797">
              <w:rPr>
                <w:rFonts w:ascii="Arial" w:eastAsia="MS Mincho" w:hAnsi="Arial" w:cs="Arial"/>
                <w:bCs/>
                <w:sz w:val="20"/>
                <w:szCs w:val="20"/>
                <w:lang w:val="en-GB"/>
              </w:rPr>
              <w:t xml:space="preserve">Thank you </w:t>
            </w:r>
          </w:p>
        </w:tc>
      </w:tr>
    </w:tbl>
    <w:p w14:paraId="3B3A70AC" w14:textId="77777777" w:rsidR="006D0AB2" w:rsidRPr="00667797" w:rsidRDefault="006D0AB2">
      <w:pPr>
        <w:jc w:val="both"/>
        <w:rPr>
          <w:rFonts w:ascii="Arial" w:eastAsia="MS Mincho" w:hAnsi="Arial" w:cs="Arial"/>
          <w:b/>
          <w:bCs/>
          <w:sz w:val="20"/>
          <w:szCs w:val="20"/>
          <w:u w:val="single"/>
          <w:lang w:val="en-GB" w:eastAsia="zh-CN"/>
        </w:rPr>
      </w:pPr>
    </w:p>
    <w:p w14:paraId="4C01586A" w14:textId="77777777" w:rsidR="006D0AB2" w:rsidRPr="00667797" w:rsidRDefault="00DC5C02">
      <w:pPr>
        <w:keepNext/>
        <w:outlineLvl w:val="1"/>
        <w:rPr>
          <w:rFonts w:ascii="Arial" w:eastAsia="MS Mincho" w:hAnsi="Arial" w:cs="Arial"/>
          <w:b/>
          <w:bCs/>
          <w:sz w:val="20"/>
          <w:szCs w:val="20"/>
          <w:u w:val="single"/>
          <w:lang w:val="en-GB"/>
        </w:rPr>
      </w:pPr>
      <w:r w:rsidRPr="00667797">
        <w:rPr>
          <w:rFonts w:ascii="Arial" w:eastAsia="MS Mincho" w:hAnsi="Arial" w:cs="Arial"/>
          <w:b/>
          <w:bCs/>
          <w:sz w:val="20"/>
          <w:szCs w:val="20"/>
          <w:highlight w:val="yellow"/>
          <w:u w:val="single"/>
          <w:lang w:val="en-GB"/>
        </w:rPr>
        <w:lastRenderedPageBreak/>
        <w:t>PART 2.2 (Subjective Evaluation)</w:t>
      </w:r>
    </w:p>
    <w:p w14:paraId="6AA9C3DB" w14:textId="77777777" w:rsidR="006D0AB2" w:rsidRPr="00667797" w:rsidRDefault="006D0AB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D0AB2" w:rsidRPr="00667797" w14:paraId="1CF814A7" w14:textId="77777777">
        <w:trPr>
          <w:trHeight w:val="761"/>
          <w:jc w:val="center"/>
        </w:trPr>
        <w:tc>
          <w:tcPr>
            <w:tcW w:w="1666" w:type="pct"/>
            <w:noWrap/>
          </w:tcPr>
          <w:p w14:paraId="0DCB913D" w14:textId="77777777" w:rsidR="006D0AB2" w:rsidRPr="00667797" w:rsidRDefault="006D0AB2">
            <w:pPr>
              <w:keepNext/>
              <w:outlineLvl w:val="1"/>
              <w:rPr>
                <w:rFonts w:ascii="Arial" w:eastAsia="MS Mincho" w:hAnsi="Arial" w:cs="Arial"/>
                <w:b/>
                <w:bCs/>
                <w:sz w:val="20"/>
                <w:szCs w:val="20"/>
                <w:lang w:val="en-GB"/>
              </w:rPr>
            </w:pPr>
          </w:p>
        </w:tc>
        <w:tc>
          <w:tcPr>
            <w:tcW w:w="1667" w:type="pct"/>
          </w:tcPr>
          <w:p w14:paraId="558F7B1E" w14:textId="77777777" w:rsidR="006D0AB2" w:rsidRPr="00667797" w:rsidRDefault="00DC5C02">
            <w:pPr>
              <w:keepNext/>
              <w:outlineLvl w:val="1"/>
              <w:rPr>
                <w:rFonts w:ascii="Arial" w:eastAsia="MS Mincho" w:hAnsi="Arial" w:cs="Arial"/>
                <w:b/>
                <w:bCs/>
                <w:sz w:val="20"/>
                <w:szCs w:val="20"/>
                <w:lang w:val="en-GB"/>
              </w:rPr>
            </w:pPr>
            <w:r w:rsidRPr="00667797">
              <w:rPr>
                <w:rFonts w:ascii="Arial" w:eastAsia="MS Mincho" w:hAnsi="Arial" w:cs="Arial"/>
                <w:b/>
                <w:bCs/>
                <w:sz w:val="20"/>
                <w:szCs w:val="20"/>
                <w:lang w:val="en-GB"/>
              </w:rPr>
              <w:t>Reviewer’s comment</w:t>
            </w:r>
          </w:p>
          <w:p w14:paraId="7C73234F" w14:textId="77777777" w:rsidR="006D0AB2" w:rsidRPr="00667797" w:rsidRDefault="006D0AB2">
            <w:pPr>
              <w:rPr>
                <w:rFonts w:ascii="Arial" w:hAnsi="Arial" w:cs="Arial"/>
                <w:sz w:val="20"/>
                <w:szCs w:val="20"/>
                <w:lang w:val="en-GB"/>
              </w:rPr>
            </w:pPr>
          </w:p>
        </w:tc>
        <w:tc>
          <w:tcPr>
            <w:tcW w:w="1667" w:type="pct"/>
          </w:tcPr>
          <w:p w14:paraId="681E7FBD" w14:textId="77777777" w:rsidR="006D0AB2" w:rsidRPr="00667797" w:rsidRDefault="00DC5C02">
            <w:pPr>
              <w:spacing w:after="160" w:line="256" w:lineRule="auto"/>
              <w:rPr>
                <w:rFonts w:ascii="Arial" w:eastAsia="Calibri" w:hAnsi="Arial" w:cs="Arial"/>
                <w:kern w:val="2"/>
                <w:sz w:val="20"/>
                <w:szCs w:val="20"/>
                <w:lang w:val="en-IN"/>
              </w:rPr>
            </w:pPr>
            <w:r w:rsidRPr="00667797">
              <w:rPr>
                <w:rFonts w:ascii="Arial" w:eastAsia="Calibri" w:hAnsi="Arial" w:cs="Arial"/>
                <w:b/>
                <w:kern w:val="2"/>
                <w:sz w:val="20"/>
                <w:szCs w:val="20"/>
                <w:lang w:val="en-IN"/>
              </w:rPr>
              <w:t xml:space="preserve">Author’s </w:t>
            </w:r>
            <w:proofErr w:type="gramStart"/>
            <w:r w:rsidRPr="00667797">
              <w:rPr>
                <w:rFonts w:ascii="Arial" w:eastAsia="Calibri" w:hAnsi="Arial" w:cs="Arial"/>
                <w:b/>
                <w:kern w:val="2"/>
                <w:sz w:val="20"/>
                <w:szCs w:val="20"/>
                <w:lang w:val="en-IN"/>
              </w:rPr>
              <w:t>Feedback</w:t>
            </w:r>
            <w:r w:rsidRPr="00667797">
              <w:rPr>
                <w:rFonts w:ascii="Arial" w:eastAsia="Calibri" w:hAnsi="Arial" w:cs="Arial"/>
                <w:kern w:val="2"/>
                <w:sz w:val="20"/>
                <w:szCs w:val="20"/>
                <w:highlight w:val="yellow"/>
                <w:lang w:val="en-IN"/>
              </w:rPr>
              <w:t>(</w:t>
            </w:r>
            <w:proofErr w:type="gramEnd"/>
            <w:r w:rsidRPr="00667797">
              <w:rPr>
                <w:rFonts w:ascii="Arial" w:eastAsia="Calibri" w:hAnsi="Arial" w:cs="Arial"/>
                <w:kern w:val="2"/>
                <w:sz w:val="20"/>
                <w:szCs w:val="20"/>
                <w:highlight w:val="yellow"/>
                <w:lang w:val="en-IN"/>
              </w:rPr>
              <w:t>It is mandatory that authors should write his/her feedback here)</w:t>
            </w:r>
          </w:p>
          <w:p w14:paraId="7517612E" w14:textId="77777777" w:rsidR="006D0AB2" w:rsidRPr="00667797" w:rsidRDefault="006D0AB2">
            <w:pPr>
              <w:keepNext/>
              <w:outlineLvl w:val="1"/>
              <w:rPr>
                <w:rFonts w:ascii="Arial" w:eastAsia="MS Mincho" w:hAnsi="Arial" w:cs="Arial"/>
                <w:bCs/>
                <w:sz w:val="20"/>
                <w:szCs w:val="20"/>
                <w:lang w:val="en-GB"/>
              </w:rPr>
            </w:pPr>
          </w:p>
        </w:tc>
      </w:tr>
      <w:tr w:rsidR="006D0AB2" w:rsidRPr="00667797" w14:paraId="5956CB42" w14:textId="77777777">
        <w:trPr>
          <w:trHeight w:val="1030"/>
          <w:jc w:val="center"/>
        </w:trPr>
        <w:tc>
          <w:tcPr>
            <w:tcW w:w="1666" w:type="pct"/>
            <w:noWrap/>
          </w:tcPr>
          <w:p w14:paraId="743D16B8" w14:textId="77777777" w:rsidR="006D0AB2" w:rsidRPr="00667797" w:rsidRDefault="00DC5C02">
            <w:pPr>
              <w:rPr>
                <w:rFonts w:ascii="Arial" w:hAnsi="Arial" w:cs="Arial"/>
                <w:b/>
                <w:bCs/>
                <w:sz w:val="20"/>
                <w:szCs w:val="20"/>
                <w:lang w:val="en-GB"/>
              </w:rPr>
            </w:pPr>
            <w:r w:rsidRPr="00667797">
              <w:rPr>
                <w:rFonts w:ascii="Arial" w:hAnsi="Arial" w:cs="Arial"/>
                <w:b/>
                <w:bCs/>
                <w:sz w:val="20"/>
                <w:szCs w:val="20"/>
                <w:lang w:val="en-GB"/>
              </w:rPr>
              <w:t>Is the title of the article suitable?</w:t>
            </w:r>
          </w:p>
          <w:p w14:paraId="669D78B1" w14:textId="77777777" w:rsidR="006D0AB2" w:rsidRPr="00667797" w:rsidRDefault="006D0AB2">
            <w:pPr>
              <w:rPr>
                <w:rFonts w:ascii="Arial" w:hAnsi="Arial" w:cs="Arial"/>
                <w:bCs/>
                <w:sz w:val="20"/>
                <w:szCs w:val="20"/>
                <w:lang w:val="en-GB"/>
              </w:rPr>
            </w:pPr>
          </w:p>
          <w:p w14:paraId="422C1536" w14:textId="77777777" w:rsidR="006D0AB2" w:rsidRPr="00667797" w:rsidRDefault="00DC5C02">
            <w:pPr>
              <w:rPr>
                <w:rFonts w:ascii="Arial" w:hAnsi="Arial" w:cs="Arial"/>
                <w:bCs/>
                <w:sz w:val="20"/>
                <w:szCs w:val="20"/>
                <w:lang w:val="en-GB"/>
              </w:rPr>
            </w:pPr>
            <w:r w:rsidRPr="00667797">
              <w:rPr>
                <w:rFonts w:ascii="Arial" w:hAnsi="Arial" w:cs="Arial"/>
                <w:bCs/>
                <w:sz w:val="20"/>
                <w:szCs w:val="20"/>
                <w:lang w:val="en-GB"/>
              </w:rPr>
              <w:t>If your answer is NO, please provide a brief, clear suggestion for improvement.</w:t>
            </w:r>
          </w:p>
          <w:p w14:paraId="30369C93" w14:textId="77777777" w:rsidR="006D0AB2" w:rsidRPr="00667797" w:rsidRDefault="006D0AB2">
            <w:pPr>
              <w:rPr>
                <w:rFonts w:ascii="Arial" w:hAnsi="Arial" w:cs="Arial"/>
                <w:sz w:val="20"/>
                <w:szCs w:val="20"/>
                <w:u w:val="single"/>
                <w:lang w:val="en-GB"/>
              </w:rPr>
            </w:pPr>
          </w:p>
        </w:tc>
        <w:tc>
          <w:tcPr>
            <w:tcW w:w="1667" w:type="pct"/>
          </w:tcPr>
          <w:p w14:paraId="3A2172B8" w14:textId="77777777" w:rsidR="006D0AB2" w:rsidRPr="00667797" w:rsidRDefault="00DC5C02">
            <w:pPr>
              <w:ind w:left="360"/>
              <w:rPr>
                <w:rFonts w:ascii="Arial" w:hAnsi="Arial" w:cs="Arial"/>
                <w:b/>
                <w:bCs/>
                <w:sz w:val="20"/>
                <w:szCs w:val="20"/>
                <w:lang w:val="en-GB"/>
              </w:rPr>
            </w:pPr>
            <w:r w:rsidRPr="00667797">
              <w:rPr>
                <w:rFonts w:ascii="Arial" w:hAnsi="Arial" w:cs="Arial"/>
                <w:b/>
                <w:bCs/>
                <w:sz w:val="20"/>
                <w:szCs w:val="20"/>
                <w:lang w:val="en-GB"/>
              </w:rPr>
              <w:t>Yes</w:t>
            </w:r>
          </w:p>
        </w:tc>
        <w:tc>
          <w:tcPr>
            <w:tcW w:w="1667" w:type="pct"/>
          </w:tcPr>
          <w:p w14:paraId="303AC2FA" w14:textId="77777777" w:rsidR="006D0AB2" w:rsidRPr="00667797" w:rsidRDefault="006D0AB2">
            <w:pPr>
              <w:keepNext/>
              <w:outlineLvl w:val="1"/>
              <w:rPr>
                <w:rFonts w:ascii="Arial" w:eastAsia="MS Mincho" w:hAnsi="Arial" w:cs="Arial"/>
                <w:bCs/>
                <w:sz w:val="20"/>
                <w:szCs w:val="20"/>
                <w:lang w:val="en-GB"/>
              </w:rPr>
            </w:pPr>
          </w:p>
        </w:tc>
      </w:tr>
      <w:tr w:rsidR="006D0AB2" w:rsidRPr="00667797" w14:paraId="3E4CE2CE" w14:textId="77777777">
        <w:trPr>
          <w:trHeight w:val="1667"/>
          <w:jc w:val="center"/>
        </w:trPr>
        <w:tc>
          <w:tcPr>
            <w:tcW w:w="1666" w:type="pct"/>
            <w:noWrap/>
          </w:tcPr>
          <w:p w14:paraId="71C08607" w14:textId="77777777" w:rsidR="006D0AB2" w:rsidRPr="00667797" w:rsidRDefault="00DC5C02">
            <w:pPr>
              <w:keepNext/>
              <w:outlineLvl w:val="1"/>
              <w:rPr>
                <w:rFonts w:ascii="Arial" w:eastAsia="MS Mincho" w:hAnsi="Arial" w:cs="Arial"/>
                <w:b/>
                <w:bCs/>
                <w:sz w:val="20"/>
                <w:szCs w:val="20"/>
                <w:lang w:val="en-GB"/>
              </w:rPr>
            </w:pPr>
            <w:r w:rsidRPr="00667797">
              <w:rPr>
                <w:rFonts w:ascii="Arial" w:eastAsia="MS Mincho" w:hAnsi="Arial" w:cs="Arial"/>
                <w:b/>
                <w:bCs/>
                <w:sz w:val="20"/>
                <w:szCs w:val="20"/>
                <w:lang w:val="en-GB"/>
              </w:rPr>
              <w:t xml:space="preserve">Is the abstract of the article comprehensive? </w:t>
            </w:r>
          </w:p>
          <w:p w14:paraId="01E2BFB2" w14:textId="77777777" w:rsidR="006D0AB2" w:rsidRPr="00667797" w:rsidRDefault="00DC5C02">
            <w:pPr>
              <w:rPr>
                <w:rFonts w:ascii="Arial" w:hAnsi="Arial" w:cs="Arial"/>
                <w:bCs/>
                <w:sz w:val="20"/>
                <w:szCs w:val="20"/>
                <w:lang w:val="en-GB"/>
              </w:rPr>
            </w:pPr>
            <w:r w:rsidRPr="00667797">
              <w:rPr>
                <w:rFonts w:ascii="Arial" w:hAnsi="Arial" w:cs="Arial"/>
                <w:bCs/>
                <w:sz w:val="20"/>
                <w:szCs w:val="20"/>
                <w:lang w:val="en-GB"/>
              </w:rPr>
              <w:t>s</w:t>
            </w:r>
          </w:p>
          <w:p w14:paraId="72E0BA98" w14:textId="77777777" w:rsidR="006D0AB2" w:rsidRPr="00667797" w:rsidRDefault="00DC5C02">
            <w:pPr>
              <w:rPr>
                <w:rFonts w:ascii="Arial" w:hAnsi="Arial" w:cs="Arial"/>
                <w:bCs/>
                <w:sz w:val="20"/>
                <w:szCs w:val="20"/>
                <w:lang w:val="en-GB"/>
              </w:rPr>
            </w:pPr>
            <w:r w:rsidRPr="00667797">
              <w:rPr>
                <w:rFonts w:ascii="Arial" w:hAnsi="Arial" w:cs="Arial"/>
                <w:bCs/>
                <w:sz w:val="20"/>
                <w:szCs w:val="20"/>
                <w:lang w:val="en-GB"/>
              </w:rPr>
              <w:t>If your answer is NO, please provide a brief, clear suggestion for improvement.</w:t>
            </w:r>
          </w:p>
          <w:p w14:paraId="32635C7F" w14:textId="77777777" w:rsidR="006D0AB2" w:rsidRPr="00667797" w:rsidRDefault="006D0AB2">
            <w:pPr>
              <w:rPr>
                <w:rFonts w:ascii="Arial" w:hAnsi="Arial" w:cs="Arial"/>
                <w:sz w:val="20"/>
                <w:szCs w:val="20"/>
                <w:lang w:val="en-GB"/>
              </w:rPr>
            </w:pPr>
          </w:p>
        </w:tc>
        <w:tc>
          <w:tcPr>
            <w:tcW w:w="1667" w:type="pct"/>
          </w:tcPr>
          <w:p w14:paraId="28E047AF" w14:textId="77777777" w:rsidR="006D0AB2" w:rsidRPr="00667797" w:rsidRDefault="00DC5C02" w:rsidP="008E3A63">
            <w:pPr>
              <w:ind w:left="360"/>
              <w:jc w:val="both"/>
              <w:rPr>
                <w:rFonts w:ascii="Arial" w:hAnsi="Arial" w:cs="Arial"/>
                <w:sz w:val="20"/>
                <w:szCs w:val="20"/>
              </w:rPr>
            </w:pPr>
            <w:r w:rsidRPr="00667797">
              <w:rPr>
                <w:rFonts w:ascii="Arial" w:hAnsi="Arial" w:cs="Arial"/>
                <w:sz w:val="20"/>
                <w:szCs w:val="20"/>
              </w:rPr>
              <w:t>Yes. However, it is important to consider the environmental relevance of the LC</w:t>
            </w:r>
            <w:r w:rsidRPr="00667797">
              <w:rPr>
                <w:rFonts w:ascii="Cambria Math" w:hAnsi="Cambria Math" w:cs="Cambria Math"/>
                <w:sz w:val="20"/>
                <w:szCs w:val="20"/>
              </w:rPr>
              <w:t>₂₀</w:t>
            </w:r>
            <w:r w:rsidRPr="00667797">
              <w:rPr>
                <w:rFonts w:ascii="Arial" w:hAnsi="Arial" w:cs="Arial"/>
                <w:sz w:val="20"/>
                <w:szCs w:val="20"/>
              </w:rPr>
              <w:t xml:space="preserve"> value and exposure concentrations (i.e., compare them with environmental lead concentrations).</w:t>
            </w:r>
          </w:p>
          <w:p w14:paraId="3F2ACC5B" w14:textId="77777777" w:rsidR="006D0AB2" w:rsidRPr="00667797" w:rsidRDefault="006D0AB2">
            <w:pPr>
              <w:ind w:left="360"/>
              <w:rPr>
                <w:rFonts w:ascii="Arial" w:hAnsi="Arial" w:cs="Arial"/>
                <w:b/>
                <w:bCs/>
                <w:sz w:val="20"/>
                <w:szCs w:val="20"/>
              </w:rPr>
            </w:pPr>
          </w:p>
        </w:tc>
        <w:tc>
          <w:tcPr>
            <w:tcW w:w="1667" w:type="pct"/>
          </w:tcPr>
          <w:p w14:paraId="67EE9958" w14:textId="77777777" w:rsidR="003549A3" w:rsidRPr="00667797" w:rsidRDefault="003549A3" w:rsidP="003549A3">
            <w:pPr>
              <w:spacing w:before="100" w:beforeAutospacing="1" w:after="100" w:afterAutospacing="1"/>
              <w:jc w:val="both"/>
              <w:rPr>
                <w:rFonts w:ascii="Arial" w:hAnsi="Arial" w:cs="Arial"/>
                <w:sz w:val="20"/>
                <w:szCs w:val="20"/>
              </w:rPr>
            </w:pPr>
            <w:r w:rsidRPr="00667797">
              <w:rPr>
                <w:rFonts w:ascii="Arial" w:hAnsi="Arial" w:cs="Arial"/>
                <w:sz w:val="20"/>
                <w:szCs w:val="20"/>
              </w:rPr>
              <w:t>The abstract has been revised to include a statement clarifying the environmental relevance of the selected exposure concentrations. Specifically, it now explains that the concentrations were selected as sublethal fractions of the 96h LC</w:t>
            </w:r>
            <w:r w:rsidRPr="00667797">
              <w:rPr>
                <w:rFonts w:ascii="Cambria Math" w:hAnsi="Cambria Math" w:cs="Cambria Math"/>
                <w:sz w:val="20"/>
                <w:szCs w:val="20"/>
              </w:rPr>
              <w:t>₅₀</w:t>
            </w:r>
            <w:r w:rsidRPr="00667797">
              <w:rPr>
                <w:rFonts w:ascii="Arial" w:hAnsi="Arial" w:cs="Arial"/>
                <w:sz w:val="20"/>
                <w:szCs w:val="20"/>
              </w:rPr>
              <w:t xml:space="preserve"> to evaluate acute toxic responses under controlled laboratory conditions, which also exceed the lead concentrations typically encountered in natural freshwater environments.</w:t>
            </w:r>
          </w:p>
          <w:p w14:paraId="477DC073" w14:textId="77777777" w:rsidR="006D0AB2" w:rsidRPr="00667797" w:rsidRDefault="006D0AB2" w:rsidP="003549A3">
            <w:pPr>
              <w:keepNext/>
              <w:jc w:val="both"/>
              <w:outlineLvl w:val="1"/>
              <w:rPr>
                <w:rFonts w:ascii="Arial" w:eastAsia="MS Mincho" w:hAnsi="Arial" w:cs="Arial"/>
                <w:bCs/>
                <w:sz w:val="20"/>
                <w:szCs w:val="20"/>
                <w:lang w:val="en-GB"/>
              </w:rPr>
            </w:pPr>
          </w:p>
        </w:tc>
      </w:tr>
      <w:tr w:rsidR="006D0AB2" w:rsidRPr="00667797" w14:paraId="39746959" w14:textId="77777777">
        <w:trPr>
          <w:trHeight w:val="5689"/>
          <w:jc w:val="center"/>
        </w:trPr>
        <w:tc>
          <w:tcPr>
            <w:tcW w:w="1666" w:type="pct"/>
            <w:noWrap/>
          </w:tcPr>
          <w:p w14:paraId="26A5C950" w14:textId="77777777" w:rsidR="006D0AB2" w:rsidRPr="00667797" w:rsidRDefault="00DC5C02">
            <w:pPr>
              <w:keepNext/>
              <w:outlineLvl w:val="1"/>
              <w:rPr>
                <w:rFonts w:ascii="Arial" w:eastAsia="MS Mincho" w:hAnsi="Arial" w:cs="Arial"/>
                <w:bCs/>
                <w:sz w:val="20"/>
                <w:szCs w:val="20"/>
                <w:lang w:val="en-GB"/>
              </w:rPr>
            </w:pPr>
            <w:r w:rsidRPr="00667797">
              <w:rPr>
                <w:rFonts w:ascii="Arial" w:eastAsia="MS Mincho" w:hAnsi="Arial" w:cs="Arial"/>
                <w:b/>
                <w:bCs/>
                <w:sz w:val="20"/>
                <w:szCs w:val="20"/>
                <w:lang w:val="en-GB"/>
              </w:rPr>
              <w:t xml:space="preserve">Is the manuscript scientifically correct? </w:t>
            </w:r>
            <w:r w:rsidRPr="00667797">
              <w:rPr>
                <w:rFonts w:ascii="Arial" w:eastAsia="MS Mincho" w:hAnsi="Arial" w:cs="Arial"/>
                <w:b/>
                <w:bCs/>
                <w:sz w:val="20"/>
                <w:szCs w:val="20"/>
                <w:lang w:val="en-GB"/>
              </w:rPr>
              <w:br/>
            </w:r>
          </w:p>
          <w:p w14:paraId="4128B8AF" w14:textId="77777777" w:rsidR="006D0AB2" w:rsidRPr="00667797" w:rsidRDefault="00DC5C02">
            <w:pPr>
              <w:rPr>
                <w:rFonts w:ascii="Arial" w:hAnsi="Arial" w:cs="Arial"/>
                <w:bCs/>
                <w:sz w:val="20"/>
                <w:szCs w:val="20"/>
                <w:lang w:val="en-GB"/>
              </w:rPr>
            </w:pPr>
            <w:r w:rsidRPr="00667797">
              <w:rPr>
                <w:rFonts w:ascii="Arial" w:hAnsi="Arial" w:cs="Arial"/>
                <w:bCs/>
                <w:sz w:val="20"/>
                <w:szCs w:val="20"/>
                <w:lang w:val="en-GB"/>
              </w:rPr>
              <w:t>If your answer is NO, please provide a brief, clear suggestion for improvement</w:t>
            </w:r>
          </w:p>
          <w:p w14:paraId="5241FB5F" w14:textId="77777777" w:rsidR="006D0AB2" w:rsidRPr="00667797" w:rsidRDefault="00DC5C02">
            <w:pPr>
              <w:rPr>
                <w:rFonts w:ascii="Arial" w:hAnsi="Arial" w:cs="Arial"/>
                <w:b/>
                <w:sz w:val="20"/>
                <w:szCs w:val="20"/>
                <w:lang w:val="en-GB"/>
              </w:rPr>
            </w:pPr>
            <w:r w:rsidRPr="00667797">
              <w:rPr>
                <w:rFonts w:ascii="Arial" w:hAnsi="Arial" w:cs="Arial"/>
                <w:bCs/>
                <w:sz w:val="20"/>
                <w:szCs w:val="20"/>
                <w:lang w:val="en-GB"/>
              </w:rPr>
              <w:t>.</w:t>
            </w:r>
          </w:p>
        </w:tc>
        <w:tc>
          <w:tcPr>
            <w:tcW w:w="1667" w:type="pct"/>
          </w:tcPr>
          <w:p w14:paraId="485557A2" w14:textId="77777777" w:rsidR="006D0AB2" w:rsidRPr="00667797" w:rsidRDefault="00DC5C02">
            <w:pPr>
              <w:contextualSpacing/>
              <w:jc w:val="both"/>
              <w:rPr>
                <w:rFonts w:ascii="Arial" w:hAnsi="Arial" w:cs="Arial"/>
                <w:bCs/>
                <w:sz w:val="20"/>
                <w:szCs w:val="20"/>
              </w:rPr>
            </w:pPr>
            <w:r w:rsidRPr="00667797">
              <w:rPr>
                <w:rFonts w:ascii="Arial" w:hAnsi="Arial" w:cs="Arial"/>
                <w:bCs/>
                <w:sz w:val="20"/>
                <w:szCs w:val="20"/>
              </w:rPr>
              <w:t>Yes, however there are certain issues:</w:t>
            </w:r>
          </w:p>
          <w:p w14:paraId="0D0FBFD1" w14:textId="77777777" w:rsidR="006D0AB2" w:rsidRPr="00667797" w:rsidRDefault="00DC5C02">
            <w:pPr>
              <w:numPr>
                <w:ilvl w:val="0"/>
                <w:numId w:val="1"/>
              </w:numPr>
              <w:ind w:left="51" w:firstLine="0"/>
              <w:contextualSpacing/>
              <w:jc w:val="both"/>
              <w:rPr>
                <w:rFonts w:ascii="Arial" w:hAnsi="Arial" w:cs="Arial"/>
                <w:bCs/>
                <w:sz w:val="20"/>
                <w:szCs w:val="20"/>
              </w:rPr>
            </w:pPr>
            <w:r w:rsidRPr="00667797">
              <w:rPr>
                <w:rFonts w:ascii="Arial" w:hAnsi="Arial" w:cs="Arial"/>
                <w:bCs/>
                <w:sz w:val="20"/>
                <w:szCs w:val="20"/>
              </w:rPr>
              <w:t xml:space="preserve"> The selection of 15 mg/L and 30 mg/L as sublethal values (about 25% and 50% of 96h LC</w:t>
            </w:r>
            <w:r w:rsidRPr="00667797">
              <w:rPr>
                <w:rFonts w:ascii="Cambria Math" w:hAnsi="Cambria Math" w:cs="Cambria Math"/>
                <w:bCs/>
                <w:sz w:val="20"/>
                <w:szCs w:val="20"/>
              </w:rPr>
              <w:t>⋅</w:t>
            </w:r>
            <w:r w:rsidRPr="00667797">
              <w:rPr>
                <w:rFonts w:ascii="Arial" w:hAnsi="Arial" w:cs="Arial"/>
                <w:bCs/>
                <w:sz w:val="20"/>
                <w:szCs w:val="20"/>
              </w:rPr>
              <w:t>¹) is justified; however, the exposure durations of 3 and 7 days are not justified.</w:t>
            </w:r>
          </w:p>
          <w:p w14:paraId="303E5FDC" w14:textId="77777777" w:rsidR="005D1D86" w:rsidRPr="00667797" w:rsidRDefault="005D1D86" w:rsidP="005D1D86">
            <w:pPr>
              <w:contextualSpacing/>
              <w:jc w:val="both"/>
              <w:rPr>
                <w:rFonts w:ascii="Arial" w:hAnsi="Arial" w:cs="Arial"/>
                <w:bCs/>
                <w:sz w:val="20"/>
                <w:szCs w:val="20"/>
              </w:rPr>
            </w:pPr>
          </w:p>
          <w:p w14:paraId="63F057D5" w14:textId="77777777" w:rsidR="005D1D86" w:rsidRPr="00667797" w:rsidRDefault="005D1D86" w:rsidP="005D1D86">
            <w:pPr>
              <w:contextualSpacing/>
              <w:jc w:val="both"/>
              <w:rPr>
                <w:rFonts w:ascii="Arial" w:hAnsi="Arial" w:cs="Arial"/>
                <w:bCs/>
                <w:sz w:val="20"/>
                <w:szCs w:val="20"/>
              </w:rPr>
            </w:pPr>
          </w:p>
          <w:p w14:paraId="16666936" w14:textId="77777777" w:rsidR="005D1D86" w:rsidRPr="00667797" w:rsidRDefault="005D1D86" w:rsidP="005D1D86">
            <w:pPr>
              <w:contextualSpacing/>
              <w:jc w:val="both"/>
              <w:rPr>
                <w:rFonts w:ascii="Arial" w:hAnsi="Arial" w:cs="Arial"/>
                <w:bCs/>
                <w:sz w:val="20"/>
                <w:szCs w:val="20"/>
              </w:rPr>
            </w:pPr>
          </w:p>
          <w:p w14:paraId="71DF067E" w14:textId="77777777" w:rsidR="006D0AB2" w:rsidRPr="00667797" w:rsidRDefault="00DC5C02">
            <w:pPr>
              <w:numPr>
                <w:ilvl w:val="0"/>
                <w:numId w:val="1"/>
              </w:numPr>
              <w:ind w:left="51" w:firstLine="0"/>
              <w:contextualSpacing/>
              <w:jc w:val="both"/>
              <w:rPr>
                <w:rFonts w:ascii="Arial" w:hAnsi="Arial" w:cs="Arial"/>
                <w:bCs/>
                <w:sz w:val="20"/>
                <w:szCs w:val="20"/>
              </w:rPr>
            </w:pPr>
            <w:r w:rsidRPr="00667797">
              <w:rPr>
                <w:rFonts w:ascii="Arial" w:hAnsi="Arial" w:cs="Arial"/>
                <w:bCs/>
                <w:sz w:val="20"/>
                <w:szCs w:val="20"/>
              </w:rPr>
              <w:t xml:space="preserve">Without sufficient citation, the introduction's claim that "fishes appear to be extremely sensitive bio-indicators" is unduly general. </w:t>
            </w:r>
          </w:p>
          <w:p w14:paraId="140913BA" w14:textId="77777777" w:rsidR="006D0AB2" w:rsidRPr="00667797" w:rsidRDefault="00DC5C02">
            <w:pPr>
              <w:numPr>
                <w:ilvl w:val="0"/>
                <w:numId w:val="1"/>
              </w:numPr>
              <w:ind w:left="51" w:firstLine="0"/>
              <w:contextualSpacing/>
              <w:jc w:val="both"/>
              <w:rPr>
                <w:rFonts w:ascii="Arial" w:hAnsi="Arial" w:cs="Arial"/>
                <w:bCs/>
                <w:sz w:val="20"/>
                <w:szCs w:val="20"/>
              </w:rPr>
            </w:pPr>
            <w:r w:rsidRPr="00667797">
              <w:rPr>
                <w:rFonts w:ascii="Arial" w:hAnsi="Arial" w:cs="Arial"/>
                <w:bCs/>
                <w:sz w:val="20"/>
                <w:szCs w:val="20"/>
              </w:rPr>
              <w:t xml:space="preserve"> Certain histological interpretations, such as descriptions of "pronounced" or "severe" lesions without grading systems, lack quantitative basis.</w:t>
            </w:r>
          </w:p>
          <w:p w14:paraId="3B46751A" w14:textId="77777777" w:rsidR="008E3A63" w:rsidRPr="00667797" w:rsidRDefault="008E3A63" w:rsidP="008E3A63">
            <w:pPr>
              <w:contextualSpacing/>
              <w:jc w:val="both"/>
              <w:rPr>
                <w:rFonts w:ascii="Arial" w:hAnsi="Arial" w:cs="Arial"/>
                <w:bCs/>
                <w:sz w:val="20"/>
                <w:szCs w:val="20"/>
              </w:rPr>
            </w:pPr>
          </w:p>
          <w:p w14:paraId="19073892" w14:textId="77777777" w:rsidR="008E3A63" w:rsidRPr="00667797" w:rsidRDefault="008E3A63" w:rsidP="008E3A63">
            <w:pPr>
              <w:contextualSpacing/>
              <w:jc w:val="both"/>
              <w:rPr>
                <w:rFonts w:ascii="Arial" w:hAnsi="Arial" w:cs="Arial"/>
                <w:bCs/>
                <w:sz w:val="20"/>
                <w:szCs w:val="20"/>
              </w:rPr>
            </w:pPr>
          </w:p>
          <w:p w14:paraId="4511EF83" w14:textId="77777777" w:rsidR="008E3A63" w:rsidRPr="00667797" w:rsidRDefault="008E3A63" w:rsidP="008E3A63">
            <w:pPr>
              <w:contextualSpacing/>
              <w:jc w:val="both"/>
              <w:rPr>
                <w:rFonts w:ascii="Arial" w:hAnsi="Arial" w:cs="Arial"/>
                <w:bCs/>
                <w:sz w:val="20"/>
                <w:szCs w:val="20"/>
              </w:rPr>
            </w:pPr>
          </w:p>
          <w:p w14:paraId="5C1E5073" w14:textId="77777777" w:rsidR="008E3A63" w:rsidRPr="00667797" w:rsidRDefault="008E3A63" w:rsidP="008E3A63">
            <w:pPr>
              <w:contextualSpacing/>
              <w:jc w:val="both"/>
              <w:rPr>
                <w:rFonts w:ascii="Arial" w:hAnsi="Arial" w:cs="Arial"/>
                <w:bCs/>
                <w:sz w:val="20"/>
                <w:szCs w:val="20"/>
              </w:rPr>
            </w:pPr>
          </w:p>
          <w:p w14:paraId="12014025" w14:textId="77777777" w:rsidR="006D0AB2" w:rsidRPr="00667797" w:rsidRDefault="00DC5C02">
            <w:pPr>
              <w:numPr>
                <w:ilvl w:val="0"/>
                <w:numId w:val="1"/>
              </w:numPr>
              <w:ind w:left="51" w:firstLine="0"/>
              <w:contextualSpacing/>
              <w:jc w:val="both"/>
              <w:rPr>
                <w:rFonts w:ascii="Arial" w:hAnsi="Arial" w:cs="Arial"/>
                <w:bCs/>
                <w:sz w:val="20"/>
                <w:szCs w:val="20"/>
              </w:rPr>
            </w:pPr>
            <w:r w:rsidRPr="00667797">
              <w:rPr>
                <w:rFonts w:ascii="Arial" w:hAnsi="Arial" w:cs="Arial"/>
                <w:bCs/>
                <w:sz w:val="20"/>
                <w:szCs w:val="20"/>
              </w:rPr>
              <w:t xml:space="preserve">Inconsistent control values between Day 3 and Day 7 (e.g., TEC: 2.762 vs. 3.954, </w:t>
            </w:r>
            <w:proofErr w:type="spellStart"/>
            <w:r w:rsidRPr="00667797">
              <w:rPr>
                <w:rFonts w:ascii="Arial" w:hAnsi="Arial" w:cs="Arial"/>
                <w:bCs/>
                <w:sz w:val="20"/>
                <w:szCs w:val="20"/>
              </w:rPr>
              <w:t>Ht</w:t>
            </w:r>
            <w:proofErr w:type="spellEnd"/>
            <w:r w:rsidRPr="00667797">
              <w:rPr>
                <w:rFonts w:ascii="Arial" w:hAnsi="Arial" w:cs="Arial"/>
                <w:bCs/>
                <w:sz w:val="20"/>
                <w:szCs w:val="20"/>
              </w:rPr>
              <w:t xml:space="preserve">: 37.074 vs. 49.222) in the </w:t>
            </w:r>
            <w:proofErr w:type="spellStart"/>
            <w:r w:rsidRPr="00667797">
              <w:rPr>
                <w:rFonts w:ascii="Arial" w:hAnsi="Arial" w:cs="Arial"/>
                <w:bCs/>
                <w:sz w:val="20"/>
                <w:szCs w:val="20"/>
              </w:rPr>
              <w:t>haematological</w:t>
            </w:r>
            <w:proofErr w:type="spellEnd"/>
            <w:r w:rsidRPr="00667797">
              <w:rPr>
                <w:rFonts w:ascii="Arial" w:hAnsi="Arial" w:cs="Arial"/>
                <w:bCs/>
                <w:sz w:val="20"/>
                <w:szCs w:val="20"/>
              </w:rPr>
              <w:t xml:space="preserve"> data in Table 1 indicate concerns regarding inter-experimental variability or fish population differences. This need clarification.</w:t>
            </w:r>
          </w:p>
          <w:p w14:paraId="5506824A" w14:textId="77777777" w:rsidR="006D0AB2" w:rsidRPr="00667797" w:rsidRDefault="006D0AB2">
            <w:pPr>
              <w:contextualSpacing/>
              <w:jc w:val="both"/>
              <w:rPr>
                <w:rFonts w:ascii="Arial" w:hAnsi="Arial" w:cs="Arial"/>
                <w:bCs/>
                <w:sz w:val="20"/>
                <w:szCs w:val="20"/>
              </w:rPr>
            </w:pPr>
          </w:p>
          <w:p w14:paraId="75C12938" w14:textId="77777777" w:rsidR="006D0AB2" w:rsidRPr="00667797" w:rsidRDefault="006D0AB2">
            <w:pPr>
              <w:contextualSpacing/>
              <w:jc w:val="both"/>
              <w:rPr>
                <w:rFonts w:ascii="Arial" w:hAnsi="Arial" w:cs="Arial"/>
                <w:bCs/>
                <w:sz w:val="20"/>
                <w:szCs w:val="20"/>
              </w:rPr>
            </w:pPr>
          </w:p>
          <w:p w14:paraId="0E574F78" w14:textId="77777777" w:rsidR="006D0AB2" w:rsidRPr="00667797" w:rsidRDefault="00DC5C02">
            <w:pPr>
              <w:rPr>
                <w:rFonts w:ascii="Arial" w:hAnsi="Arial" w:cs="Arial"/>
                <w:sz w:val="20"/>
                <w:szCs w:val="20"/>
                <w:lang w:val="en-GB"/>
              </w:rPr>
            </w:pPr>
            <w:r w:rsidRPr="00667797">
              <w:rPr>
                <w:rFonts w:ascii="Arial" w:hAnsi="Arial" w:cs="Arial"/>
                <w:sz w:val="20"/>
                <w:szCs w:val="20"/>
                <w:lang w:val="en-GB"/>
              </w:rPr>
              <w:t xml:space="preserve">The manuscript presents a well-designed study with solid experimental data on lead nitrate toxicity in </w:t>
            </w:r>
            <w:proofErr w:type="gramStart"/>
            <w:r w:rsidRPr="00667797">
              <w:rPr>
                <w:rFonts w:ascii="Arial" w:hAnsi="Arial" w:cs="Arial"/>
                <w:i/>
                <w:iCs/>
                <w:sz w:val="20"/>
                <w:szCs w:val="20"/>
                <w:lang w:val="en-GB"/>
              </w:rPr>
              <w:t xml:space="preserve">Anabas  </w:t>
            </w:r>
            <w:proofErr w:type="spellStart"/>
            <w:r w:rsidRPr="00667797">
              <w:rPr>
                <w:rFonts w:ascii="Arial" w:hAnsi="Arial" w:cs="Arial"/>
                <w:i/>
                <w:iCs/>
                <w:sz w:val="20"/>
                <w:szCs w:val="20"/>
                <w:lang w:val="en-GB"/>
              </w:rPr>
              <w:t>testudineus</w:t>
            </w:r>
            <w:proofErr w:type="spellEnd"/>
            <w:proofErr w:type="gramEnd"/>
            <w:r w:rsidRPr="00667797">
              <w:rPr>
                <w:rFonts w:ascii="Arial" w:hAnsi="Arial" w:cs="Arial"/>
                <w:sz w:val="20"/>
                <w:szCs w:val="20"/>
                <w:lang w:val="en-GB"/>
              </w:rPr>
              <w:t>. The integration of haematological and histopathological endpoints provides valuable insights into the sublethal effects of lead exposure.</w:t>
            </w:r>
          </w:p>
          <w:p w14:paraId="46906777" w14:textId="77777777" w:rsidR="006D0AB2" w:rsidRPr="00667797" w:rsidRDefault="006D0AB2">
            <w:pPr>
              <w:contextualSpacing/>
              <w:jc w:val="both"/>
              <w:rPr>
                <w:rFonts w:ascii="Arial" w:hAnsi="Arial" w:cs="Arial"/>
                <w:bCs/>
                <w:sz w:val="20"/>
                <w:szCs w:val="20"/>
              </w:rPr>
            </w:pPr>
          </w:p>
          <w:p w14:paraId="2CDE14E7" w14:textId="77777777" w:rsidR="006D0AB2" w:rsidRPr="00667797" w:rsidRDefault="006D0AB2">
            <w:pPr>
              <w:contextualSpacing/>
              <w:rPr>
                <w:rFonts w:ascii="Arial" w:hAnsi="Arial" w:cs="Arial"/>
                <w:bCs/>
                <w:sz w:val="20"/>
                <w:szCs w:val="20"/>
                <w:lang w:val="en-GB"/>
              </w:rPr>
            </w:pPr>
          </w:p>
        </w:tc>
        <w:tc>
          <w:tcPr>
            <w:tcW w:w="1667" w:type="pct"/>
          </w:tcPr>
          <w:p w14:paraId="5ED49F22" w14:textId="77777777" w:rsidR="006D0AB2" w:rsidRPr="00667797" w:rsidRDefault="003549A3" w:rsidP="005D1D86">
            <w:pPr>
              <w:keepNext/>
              <w:numPr>
                <w:ilvl w:val="0"/>
                <w:numId w:val="2"/>
              </w:numPr>
              <w:jc w:val="both"/>
              <w:outlineLvl w:val="1"/>
              <w:rPr>
                <w:rFonts w:ascii="Arial" w:eastAsia="MS Mincho" w:hAnsi="Arial" w:cs="Arial"/>
                <w:bCs/>
                <w:sz w:val="20"/>
                <w:szCs w:val="20"/>
              </w:rPr>
            </w:pPr>
            <w:r w:rsidRPr="00667797">
              <w:rPr>
                <w:rFonts w:ascii="Arial" w:hAnsi="Arial" w:cs="Arial"/>
                <w:sz w:val="20"/>
                <w:szCs w:val="20"/>
              </w:rPr>
              <w:t>The exposure durations of 3 and 7 days were selected to evaluate the early progression of sublethal lead toxicity rather than chronic effects.</w:t>
            </w:r>
            <w:r w:rsidR="005D1D86" w:rsidRPr="00667797">
              <w:rPr>
                <w:rFonts w:ascii="Arial" w:hAnsi="Arial" w:cs="Arial"/>
                <w:sz w:val="20"/>
                <w:szCs w:val="20"/>
              </w:rPr>
              <w:t xml:space="preserve"> Short-term exposure periods are widely used in ecotoxicological studies to detect rapid physiological, </w:t>
            </w:r>
            <w:proofErr w:type="spellStart"/>
            <w:r w:rsidR="005D1D86" w:rsidRPr="00667797">
              <w:rPr>
                <w:rFonts w:ascii="Arial" w:hAnsi="Arial" w:cs="Arial"/>
                <w:sz w:val="20"/>
                <w:szCs w:val="20"/>
              </w:rPr>
              <w:t>haematological</w:t>
            </w:r>
            <w:proofErr w:type="spellEnd"/>
            <w:r w:rsidR="005D1D86" w:rsidRPr="00667797">
              <w:rPr>
                <w:rFonts w:ascii="Arial" w:hAnsi="Arial" w:cs="Arial"/>
                <w:sz w:val="20"/>
                <w:szCs w:val="20"/>
              </w:rPr>
              <w:t>, and histopathological alterations that occur before long-term adaptation or recovery mechanisms become established.</w:t>
            </w:r>
          </w:p>
          <w:p w14:paraId="1DE9C48E" w14:textId="77777777" w:rsidR="006D0AB2" w:rsidRPr="00667797" w:rsidRDefault="00DC5C02" w:rsidP="005D1D86">
            <w:pPr>
              <w:keepNext/>
              <w:numPr>
                <w:ilvl w:val="0"/>
                <w:numId w:val="3"/>
              </w:numPr>
              <w:outlineLvl w:val="1"/>
              <w:rPr>
                <w:rFonts w:ascii="Arial" w:eastAsia="MS Mincho" w:hAnsi="Arial" w:cs="Arial"/>
                <w:bCs/>
                <w:sz w:val="20"/>
                <w:szCs w:val="20"/>
              </w:rPr>
            </w:pPr>
            <w:r w:rsidRPr="00667797">
              <w:rPr>
                <w:rFonts w:ascii="Arial" w:eastAsia="MS Mincho" w:hAnsi="Arial" w:cs="Arial"/>
                <w:bCs/>
                <w:sz w:val="20"/>
                <w:szCs w:val="20"/>
              </w:rPr>
              <w:t xml:space="preserve">Supporting citations have been added </w:t>
            </w:r>
            <w:r w:rsidR="005D1D86" w:rsidRPr="00667797">
              <w:rPr>
                <w:rFonts w:ascii="Arial" w:eastAsia="MS Mincho" w:hAnsi="Arial" w:cs="Arial"/>
                <w:bCs/>
                <w:sz w:val="20"/>
                <w:szCs w:val="20"/>
              </w:rPr>
              <w:t xml:space="preserve">to </w:t>
            </w:r>
            <w:proofErr w:type="gramStart"/>
            <w:r w:rsidR="005D1D86" w:rsidRPr="00667797">
              <w:rPr>
                <w:rFonts w:ascii="Arial" w:eastAsia="MS Mincho" w:hAnsi="Arial" w:cs="Arial"/>
                <w:bCs/>
                <w:sz w:val="20"/>
                <w:szCs w:val="20"/>
              </w:rPr>
              <w:t xml:space="preserve">justify </w:t>
            </w:r>
            <w:r w:rsidRPr="00667797">
              <w:rPr>
                <w:rFonts w:ascii="Arial" w:eastAsia="MS Mincho" w:hAnsi="Arial" w:cs="Arial"/>
                <w:bCs/>
                <w:sz w:val="20"/>
                <w:szCs w:val="20"/>
              </w:rPr>
              <w:t xml:space="preserve"> the</w:t>
            </w:r>
            <w:proofErr w:type="gramEnd"/>
            <w:r w:rsidRPr="00667797">
              <w:rPr>
                <w:rFonts w:ascii="Arial" w:eastAsia="MS Mincho" w:hAnsi="Arial" w:cs="Arial"/>
                <w:bCs/>
                <w:sz w:val="20"/>
                <w:szCs w:val="20"/>
              </w:rPr>
              <w:t xml:space="preserve"> claim</w:t>
            </w:r>
            <w:r w:rsidR="005D1D86" w:rsidRPr="00667797">
              <w:rPr>
                <w:rFonts w:ascii="Arial" w:eastAsia="MS Mincho" w:hAnsi="Arial" w:cs="Arial"/>
                <w:bCs/>
                <w:sz w:val="20"/>
                <w:szCs w:val="20"/>
              </w:rPr>
              <w:t xml:space="preserve"> in the introduction part</w:t>
            </w:r>
          </w:p>
          <w:p w14:paraId="2C262FF6" w14:textId="77777777" w:rsidR="006D0AB2" w:rsidRPr="00667797" w:rsidRDefault="008E3A63" w:rsidP="008E3A63">
            <w:pPr>
              <w:keepNext/>
              <w:numPr>
                <w:ilvl w:val="0"/>
                <w:numId w:val="3"/>
              </w:numPr>
              <w:jc w:val="both"/>
              <w:outlineLvl w:val="1"/>
              <w:rPr>
                <w:rFonts w:ascii="Arial" w:eastAsia="MS Mincho" w:hAnsi="Arial" w:cs="Arial"/>
                <w:bCs/>
                <w:sz w:val="20"/>
                <w:szCs w:val="20"/>
              </w:rPr>
            </w:pPr>
            <w:r w:rsidRPr="00667797">
              <w:rPr>
                <w:rFonts w:ascii="Arial" w:hAnsi="Arial" w:cs="Arial"/>
                <w:sz w:val="20"/>
                <w:szCs w:val="20"/>
              </w:rPr>
              <w:t>In the present study, the histopathological evaluation was based on qualitative microscopic observations and comparative assessment of tissue alterations between the control and exposed groups. Accordingly, we have revised the manuscript and clarified that the findings represent qualitative histological observations.</w:t>
            </w:r>
          </w:p>
          <w:p w14:paraId="500AC8EF" w14:textId="77777777" w:rsidR="008E3A63" w:rsidRPr="00667797" w:rsidRDefault="008E3A63" w:rsidP="008E3A63">
            <w:pPr>
              <w:keepNext/>
              <w:jc w:val="both"/>
              <w:outlineLvl w:val="1"/>
              <w:rPr>
                <w:rFonts w:ascii="Arial" w:hAnsi="Arial" w:cs="Arial"/>
                <w:sz w:val="20"/>
                <w:szCs w:val="20"/>
              </w:rPr>
            </w:pPr>
          </w:p>
          <w:p w14:paraId="48CB4720" w14:textId="77777777" w:rsidR="008E3A63" w:rsidRPr="00667797" w:rsidRDefault="008E3A63" w:rsidP="008E3A63">
            <w:pPr>
              <w:keepNext/>
              <w:numPr>
                <w:ilvl w:val="0"/>
                <w:numId w:val="3"/>
              </w:numPr>
              <w:jc w:val="both"/>
              <w:outlineLvl w:val="1"/>
              <w:rPr>
                <w:rFonts w:ascii="Arial" w:eastAsia="MS Mincho" w:hAnsi="Arial" w:cs="Arial"/>
                <w:bCs/>
                <w:sz w:val="20"/>
                <w:szCs w:val="20"/>
              </w:rPr>
            </w:pPr>
            <w:r w:rsidRPr="00667797">
              <w:rPr>
                <w:rFonts w:ascii="Arial" w:hAnsi="Arial" w:cs="Arial"/>
                <w:sz w:val="20"/>
                <w:szCs w:val="20"/>
              </w:rPr>
              <w:t>The Day 3 and Day 7 experiments were conducted using independent groups of fish, each with its own corresponding control group maintained under identical experimental conditions. Therefore, the control values presented for the two sampling times represent separate biological populations rather than repeated measurements from the same individuals.</w:t>
            </w:r>
          </w:p>
        </w:tc>
      </w:tr>
      <w:tr w:rsidR="006D0AB2" w:rsidRPr="00667797" w14:paraId="470FA08C" w14:textId="77777777">
        <w:trPr>
          <w:trHeight w:val="20"/>
          <w:jc w:val="center"/>
        </w:trPr>
        <w:tc>
          <w:tcPr>
            <w:tcW w:w="1666" w:type="pct"/>
            <w:noWrap/>
          </w:tcPr>
          <w:p w14:paraId="41FA4330" w14:textId="77777777" w:rsidR="006D0AB2" w:rsidRPr="00667797" w:rsidRDefault="00DC5C02">
            <w:pPr>
              <w:rPr>
                <w:rFonts w:ascii="Arial" w:hAnsi="Arial" w:cs="Arial"/>
                <w:b/>
                <w:bCs/>
                <w:sz w:val="20"/>
                <w:szCs w:val="20"/>
                <w:lang w:val="en-GB"/>
              </w:rPr>
            </w:pPr>
            <w:r w:rsidRPr="00667797">
              <w:rPr>
                <w:rFonts w:ascii="Arial" w:hAnsi="Arial" w:cs="Arial"/>
                <w:b/>
                <w:bCs/>
                <w:sz w:val="20"/>
                <w:szCs w:val="20"/>
                <w:lang w:val="en-GB"/>
              </w:rPr>
              <w:t xml:space="preserve">Are the references sufficient and recent? </w:t>
            </w:r>
          </w:p>
          <w:p w14:paraId="38F069B2" w14:textId="77777777" w:rsidR="006D0AB2" w:rsidRPr="00667797" w:rsidRDefault="00DC5C02">
            <w:pPr>
              <w:rPr>
                <w:rFonts w:ascii="Arial" w:hAnsi="Arial" w:cs="Arial"/>
                <w:bCs/>
                <w:sz w:val="20"/>
                <w:szCs w:val="20"/>
                <w:lang w:val="en-GB"/>
              </w:rPr>
            </w:pPr>
            <w:r w:rsidRPr="00667797">
              <w:rPr>
                <w:rFonts w:ascii="Arial" w:hAnsi="Arial" w:cs="Arial"/>
                <w:bCs/>
                <w:sz w:val="20"/>
                <w:szCs w:val="20"/>
                <w:lang w:val="en-GB"/>
              </w:rPr>
              <w:t>(YES or NO)</w:t>
            </w:r>
          </w:p>
          <w:p w14:paraId="7A13A2A9" w14:textId="77777777" w:rsidR="006D0AB2" w:rsidRPr="00667797" w:rsidRDefault="006D0AB2">
            <w:pPr>
              <w:rPr>
                <w:rFonts w:ascii="Arial" w:hAnsi="Arial" w:cs="Arial"/>
                <w:bCs/>
                <w:sz w:val="20"/>
                <w:szCs w:val="20"/>
                <w:lang w:val="en-GB"/>
              </w:rPr>
            </w:pPr>
          </w:p>
          <w:p w14:paraId="5E5414CB" w14:textId="77777777" w:rsidR="006D0AB2" w:rsidRPr="00667797" w:rsidRDefault="00DC5C02">
            <w:pPr>
              <w:rPr>
                <w:rFonts w:ascii="Arial" w:hAnsi="Arial" w:cs="Arial"/>
                <w:bCs/>
                <w:sz w:val="20"/>
                <w:szCs w:val="20"/>
                <w:lang w:val="en-GB"/>
              </w:rPr>
            </w:pPr>
            <w:r w:rsidRPr="00667797">
              <w:rPr>
                <w:rFonts w:ascii="Arial" w:hAnsi="Arial" w:cs="Arial"/>
                <w:bCs/>
                <w:sz w:val="20"/>
                <w:szCs w:val="20"/>
                <w:lang w:val="en-GB"/>
              </w:rPr>
              <w:t>If your answer is NO, please provide clear suggestion for improvement.</w:t>
            </w:r>
          </w:p>
          <w:p w14:paraId="5AAEA30F" w14:textId="77777777" w:rsidR="006D0AB2" w:rsidRPr="00667797" w:rsidRDefault="006D0AB2">
            <w:pPr>
              <w:rPr>
                <w:rFonts w:ascii="Arial" w:hAnsi="Arial" w:cs="Arial"/>
                <w:b/>
                <w:bCs/>
                <w:sz w:val="20"/>
                <w:szCs w:val="20"/>
                <w:lang w:val="en-GB"/>
              </w:rPr>
            </w:pPr>
          </w:p>
        </w:tc>
        <w:tc>
          <w:tcPr>
            <w:tcW w:w="1667" w:type="pct"/>
          </w:tcPr>
          <w:p w14:paraId="78B26531" w14:textId="77777777" w:rsidR="006D0AB2" w:rsidRPr="00667797" w:rsidRDefault="00DC5C02">
            <w:pPr>
              <w:contextualSpacing/>
              <w:rPr>
                <w:rFonts w:ascii="Arial" w:hAnsi="Arial" w:cs="Arial"/>
                <w:bCs/>
                <w:sz w:val="20"/>
                <w:szCs w:val="20"/>
                <w:lang w:val="en-GB"/>
              </w:rPr>
            </w:pPr>
            <w:r w:rsidRPr="00667797">
              <w:rPr>
                <w:rFonts w:ascii="Arial" w:hAnsi="Arial" w:cs="Arial"/>
                <w:bCs/>
                <w:sz w:val="20"/>
                <w:szCs w:val="20"/>
                <w:lang w:val="en-GB"/>
              </w:rPr>
              <w:t>Yes</w:t>
            </w:r>
          </w:p>
        </w:tc>
        <w:tc>
          <w:tcPr>
            <w:tcW w:w="1667" w:type="pct"/>
          </w:tcPr>
          <w:p w14:paraId="6EE0F478" w14:textId="77777777" w:rsidR="006D0AB2" w:rsidRPr="00667797" w:rsidRDefault="006D0AB2">
            <w:pPr>
              <w:keepNext/>
              <w:outlineLvl w:val="1"/>
              <w:rPr>
                <w:rFonts w:ascii="Arial" w:eastAsia="MS Mincho" w:hAnsi="Arial" w:cs="Arial"/>
                <w:bCs/>
                <w:sz w:val="20"/>
                <w:szCs w:val="20"/>
                <w:lang w:val="en-GB"/>
              </w:rPr>
            </w:pPr>
          </w:p>
        </w:tc>
      </w:tr>
      <w:tr w:rsidR="006D0AB2" w:rsidRPr="00667797" w14:paraId="495A3DC8" w14:textId="77777777">
        <w:trPr>
          <w:trHeight w:val="1948"/>
          <w:jc w:val="center"/>
        </w:trPr>
        <w:tc>
          <w:tcPr>
            <w:tcW w:w="1666" w:type="pct"/>
            <w:noWrap/>
          </w:tcPr>
          <w:p w14:paraId="3D8EE590" w14:textId="77777777" w:rsidR="006D0AB2" w:rsidRPr="00667797" w:rsidRDefault="00DC5C02">
            <w:pPr>
              <w:rPr>
                <w:rFonts w:ascii="Arial" w:hAnsi="Arial" w:cs="Arial"/>
                <w:b/>
                <w:bCs/>
                <w:sz w:val="20"/>
                <w:szCs w:val="20"/>
                <w:lang w:val="en-GB"/>
              </w:rPr>
            </w:pPr>
            <w:r w:rsidRPr="00667797">
              <w:rPr>
                <w:rFonts w:ascii="Arial" w:hAnsi="Arial" w:cs="Arial"/>
                <w:b/>
                <w:bCs/>
                <w:sz w:val="20"/>
                <w:szCs w:val="20"/>
                <w:lang w:val="en-GB"/>
              </w:rPr>
              <w:t>Are there ethical issues in this manuscript?</w:t>
            </w:r>
          </w:p>
          <w:p w14:paraId="2E09A2D3" w14:textId="77777777" w:rsidR="006D0AB2" w:rsidRPr="00667797" w:rsidRDefault="00DC5C02">
            <w:pPr>
              <w:rPr>
                <w:rFonts w:ascii="Arial" w:hAnsi="Arial" w:cs="Arial"/>
                <w:bCs/>
                <w:sz w:val="20"/>
                <w:szCs w:val="20"/>
                <w:lang w:val="en-GB"/>
              </w:rPr>
            </w:pPr>
            <w:r w:rsidRPr="00667797">
              <w:rPr>
                <w:rFonts w:ascii="Arial" w:hAnsi="Arial" w:cs="Arial"/>
                <w:bCs/>
                <w:sz w:val="20"/>
                <w:szCs w:val="20"/>
                <w:lang w:val="en-GB"/>
              </w:rPr>
              <w:t>(YES or NO)</w:t>
            </w:r>
          </w:p>
          <w:p w14:paraId="42B84681" w14:textId="77777777" w:rsidR="006D0AB2" w:rsidRPr="00667797" w:rsidRDefault="006D0AB2">
            <w:pPr>
              <w:rPr>
                <w:rFonts w:ascii="Arial" w:hAnsi="Arial" w:cs="Arial"/>
                <w:bCs/>
                <w:sz w:val="20"/>
                <w:szCs w:val="20"/>
                <w:lang w:val="en-GB"/>
              </w:rPr>
            </w:pPr>
          </w:p>
          <w:p w14:paraId="32759223" w14:textId="77777777" w:rsidR="006D0AB2" w:rsidRPr="00667797" w:rsidRDefault="00DC5C02">
            <w:pPr>
              <w:rPr>
                <w:rFonts w:ascii="Arial" w:hAnsi="Arial" w:cs="Arial"/>
                <w:bCs/>
                <w:sz w:val="20"/>
                <w:szCs w:val="20"/>
                <w:lang w:val="en-GB"/>
              </w:rPr>
            </w:pPr>
            <w:r w:rsidRPr="00667797">
              <w:rPr>
                <w:rFonts w:ascii="Arial" w:hAnsi="Arial" w:cs="Arial"/>
                <w:bCs/>
                <w:sz w:val="20"/>
                <w:szCs w:val="20"/>
                <w:lang w:val="en-GB"/>
              </w:rPr>
              <w:t>(If yes, kindly please write down the ethical issues here in details)</w:t>
            </w:r>
          </w:p>
          <w:p w14:paraId="6374294C" w14:textId="77777777" w:rsidR="006D0AB2" w:rsidRPr="00667797" w:rsidRDefault="006D0AB2">
            <w:pPr>
              <w:rPr>
                <w:rFonts w:ascii="Arial" w:hAnsi="Arial" w:cs="Arial"/>
                <w:bCs/>
                <w:sz w:val="20"/>
                <w:szCs w:val="20"/>
                <w:lang w:val="en-GB"/>
              </w:rPr>
            </w:pPr>
          </w:p>
        </w:tc>
        <w:tc>
          <w:tcPr>
            <w:tcW w:w="1667" w:type="pct"/>
          </w:tcPr>
          <w:p w14:paraId="7A61279D" w14:textId="77777777" w:rsidR="006D0AB2" w:rsidRPr="00667797" w:rsidRDefault="00DC5C02">
            <w:pPr>
              <w:contextualSpacing/>
              <w:rPr>
                <w:rFonts w:ascii="Arial" w:hAnsi="Arial" w:cs="Arial"/>
                <w:bCs/>
                <w:sz w:val="20"/>
                <w:szCs w:val="20"/>
              </w:rPr>
            </w:pPr>
            <w:r w:rsidRPr="00667797">
              <w:rPr>
                <w:rFonts w:ascii="Arial" w:hAnsi="Arial" w:cs="Arial"/>
                <w:bCs/>
                <w:sz w:val="20"/>
                <w:szCs w:val="20"/>
              </w:rPr>
              <w:t>The sample collection from a nearby fish farm must be explained in the manuscript.</w:t>
            </w:r>
          </w:p>
          <w:p w14:paraId="7C39BE86" w14:textId="77777777" w:rsidR="006D0AB2" w:rsidRPr="00667797" w:rsidRDefault="006D0AB2">
            <w:pPr>
              <w:contextualSpacing/>
              <w:rPr>
                <w:rFonts w:ascii="Arial" w:hAnsi="Arial" w:cs="Arial"/>
                <w:bCs/>
                <w:sz w:val="20"/>
                <w:szCs w:val="20"/>
              </w:rPr>
            </w:pPr>
          </w:p>
        </w:tc>
        <w:tc>
          <w:tcPr>
            <w:tcW w:w="1667" w:type="pct"/>
          </w:tcPr>
          <w:p w14:paraId="4E4F0AB2" w14:textId="77777777" w:rsidR="006D0AB2" w:rsidRPr="00667797" w:rsidRDefault="00DC5C02" w:rsidP="009A59E2">
            <w:pPr>
              <w:keepNext/>
              <w:jc w:val="both"/>
              <w:outlineLvl w:val="1"/>
              <w:rPr>
                <w:rFonts w:ascii="Arial" w:eastAsia="MS Mincho" w:hAnsi="Arial" w:cs="Arial"/>
                <w:bCs/>
                <w:sz w:val="20"/>
                <w:szCs w:val="20"/>
                <w:lang w:val="en-GB"/>
              </w:rPr>
            </w:pPr>
            <w:r w:rsidRPr="00667797">
              <w:rPr>
                <w:rFonts w:ascii="Arial" w:eastAsia="SimSun" w:hAnsi="Arial" w:cs="Arial"/>
                <w:sz w:val="20"/>
                <w:szCs w:val="20"/>
              </w:rPr>
              <w:t xml:space="preserve">The manuscript has been </w:t>
            </w:r>
            <w:r w:rsidR="009A59E2" w:rsidRPr="00667797">
              <w:rPr>
                <w:rFonts w:ascii="Arial" w:eastAsia="SimSun" w:hAnsi="Arial" w:cs="Arial"/>
                <w:sz w:val="20"/>
                <w:szCs w:val="20"/>
              </w:rPr>
              <w:t xml:space="preserve">revised in the </w:t>
            </w:r>
            <w:r w:rsidR="00EE2187" w:rsidRPr="00667797">
              <w:rPr>
                <w:rFonts w:ascii="Arial" w:eastAsia="SimSun" w:hAnsi="Arial" w:cs="Arial"/>
                <w:sz w:val="20"/>
                <w:szCs w:val="20"/>
              </w:rPr>
              <w:t>sub-</w:t>
            </w:r>
            <w:r w:rsidR="009A59E2" w:rsidRPr="00667797">
              <w:rPr>
                <w:rFonts w:ascii="Arial" w:eastAsia="SimSun" w:hAnsi="Arial" w:cs="Arial"/>
                <w:sz w:val="20"/>
                <w:szCs w:val="20"/>
              </w:rPr>
              <w:t xml:space="preserve">section 2.1 (specimen collection and maintenance) of Materials and Methods. The </w:t>
            </w:r>
            <w:r w:rsidRPr="00667797">
              <w:rPr>
                <w:rFonts w:ascii="Arial" w:eastAsia="SimSun" w:hAnsi="Arial" w:cs="Arial"/>
                <w:sz w:val="20"/>
                <w:szCs w:val="20"/>
              </w:rPr>
              <w:t xml:space="preserve">details regarding the source of the fish </w:t>
            </w:r>
            <w:r w:rsidR="009A59E2" w:rsidRPr="00667797">
              <w:rPr>
                <w:rFonts w:ascii="Arial" w:eastAsia="SimSun" w:hAnsi="Arial" w:cs="Arial"/>
                <w:sz w:val="20"/>
                <w:szCs w:val="20"/>
              </w:rPr>
              <w:t>collection</w:t>
            </w:r>
            <w:r w:rsidRPr="00667797">
              <w:rPr>
                <w:rFonts w:ascii="Arial" w:eastAsia="SimSun" w:hAnsi="Arial" w:cs="Arial"/>
                <w:sz w:val="20"/>
                <w:szCs w:val="20"/>
              </w:rPr>
              <w:t xml:space="preserve">, transportation </w:t>
            </w:r>
            <w:r w:rsidR="009A59E2" w:rsidRPr="00667797">
              <w:rPr>
                <w:rFonts w:ascii="Arial" w:eastAsia="SimSun" w:hAnsi="Arial" w:cs="Arial"/>
                <w:sz w:val="20"/>
                <w:szCs w:val="20"/>
              </w:rPr>
              <w:t xml:space="preserve">and acclimatization procedures </w:t>
            </w:r>
            <w:r w:rsidRPr="00667797">
              <w:rPr>
                <w:rFonts w:ascii="Arial" w:eastAsia="SimSun" w:hAnsi="Arial" w:cs="Arial"/>
                <w:sz w:val="20"/>
                <w:szCs w:val="20"/>
              </w:rPr>
              <w:t>have been included.</w:t>
            </w:r>
          </w:p>
        </w:tc>
      </w:tr>
    </w:tbl>
    <w:p w14:paraId="260109CF" w14:textId="77777777" w:rsidR="006D0AB2" w:rsidRPr="00667797" w:rsidRDefault="006D0AB2">
      <w:pPr>
        <w:keepNext/>
        <w:outlineLvl w:val="1"/>
        <w:rPr>
          <w:rFonts w:ascii="Arial" w:hAnsi="Arial" w:cs="Arial"/>
          <w:i/>
          <w:sz w:val="20"/>
          <w:szCs w:val="20"/>
          <w:u w:val="single"/>
          <w:lang w:val="en-GB"/>
        </w:rPr>
      </w:pPr>
    </w:p>
    <w:sectPr w:rsidR="006D0AB2" w:rsidRPr="00667797" w:rsidSect="006D0AB2">
      <w:headerReference w:type="default" r:id="rId9"/>
      <w:footerReference w:type="default" r:id="rId10"/>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D9BFD" w14:textId="77777777" w:rsidR="00B13D8F" w:rsidRDefault="00B13D8F" w:rsidP="006D0AB2">
      <w:r>
        <w:separator/>
      </w:r>
    </w:p>
  </w:endnote>
  <w:endnote w:type="continuationSeparator" w:id="0">
    <w:p w14:paraId="1084F905" w14:textId="77777777" w:rsidR="00B13D8F" w:rsidRDefault="00B13D8F" w:rsidP="006D0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7D3CD" w14:textId="77777777" w:rsidR="006D0AB2" w:rsidRDefault="006D0AB2">
    <w:pPr>
      <w:pStyle w:val="Footer"/>
      <w:jc w:val="right"/>
    </w:pPr>
  </w:p>
  <w:p w14:paraId="24D55E41" w14:textId="77777777" w:rsidR="006D0AB2" w:rsidRDefault="00DC5C02">
    <w:pPr>
      <w:pStyle w:val="Footer"/>
      <w:jc w:val="right"/>
      <w:rPr>
        <w:b/>
        <w:sz w:val="20"/>
      </w:rPr>
    </w:pPr>
    <w:r>
      <w:rPr>
        <w:sz w:val="20"/>
      </w:rPr>
      <w:t xml:space="preserve">Page </w:t>
    </w:r>
    <w:r w:rsidR="00C2372B">
      <w:rPr>
        <w:b/>
        <w:sz w:val="20"/>
      </w:rPr>
      <w:fldChar w:fldCharType="begin"/>
    </w:r>
    <w:r>
      <w:rPr>
        <w:b/>
        <w:sz w:val="20"/>
      </w:rPr>
      <w:instrText xml:space="preserve"> PAGE </w:instrText>
    </w:r>
    <w:r w:rsidR="00C2372B">
      <w:rPr>
        <w:b/>
        <w:sz w:val="20"/>
      </w:rPr>
      <w:fldChar w:fldCharType="separate"/>
    </w:r>
    <w:r w:rsidR="00F167AB">
      <w:rPr>
        <w:b/>
        <w:noProof/>
        <w:sz w:val="20"/>
      </w:rPr>
      <w:t>3</w:t>
    </w:r>
    <w:r w:rsidR="00C2372B">
      <w:rPr>
        <w:b/>
        <w:sz w:val="20"/>
      </w:rPr>
      <w:fldChar w:fldCharType="end"/>
    </w:r>
    <w:r>
      <w:rPr>
        <w:sz w:val="20"/>
      </w:rPr>
      <w:t xml:space="preserve"> of </w:t>
    </w:r>
    <w:r w:rsidR="00C2372B">
      <w:rPr>
        <w:b/>
        <w:sz w:val="20"/>
      </w:rPr>
      <w:fldChar w:fldCharType="begin"/>
    </w:r>
    <w:r>
      <w:rPr>
        <w:b/>
        <w:sz w:val="20"/>
      </w:rPr>
      <w:instrText xml:space="preserve"> NUMPAGES  </w:instrText>
    </w:r>
    <w:r w:rsidR="00C2372B">
      <w:rPr>
        <w:b/>
        <w:sz w:val="20"/>
      </w:rPr>
      <w:fldChar w:fldCharType="separate"/>
    </w:r>
    <w:r w:rsidR="00F167AB">
      <w:rPr>
        <w:b/>
        <w:noProof/>
        <w:sz w:val="20"/>
      </w:rPr>
      <w:t>3</w:t>
    </w:r>
    <w:r w:rsidR="00C2372B">
      <w:rPr>
        <w:b/>
        <w:sz w:val="20"/>
      </w:rPr>
      <w:fldChar w:fldCharType="end"/>
    </w:r>
  </w:p>
  <w:p w14:paraId="288DA3FA" w14:textId="77777777" w:rsidR="006D0AB2" w:rsidRDefault="00DC5C02">
    <w:pPr>
      <w:pStyle w:val="Footer"/>
      <w:jc w:val="right"/>
      <w:rPr>
        <w:b/>
        <w:sz w:val="20"/>
      </w:rPr>
    </w:pPr>
    <w:r>
      <w:rPr>
        <w:b/>
        <w:sz w:val="20"/>
      </w:rPr>
      <w:t>V240326</w:t>
    </w:r>
  </w:p>
  <w:p w14:paraId="5CD888C8" w14:textId="77777777" w:rsidR="006D0AB2" w:rsidRDefault="006D0AB2">
    <w:pPr>
      <w:pStyle w:val="Footer"/>
      <w:jc w:val="right"/>
    </w:pPr>
  </w:p>
  <w:p w14:paraId="7A044E20" w14:textId="77777777" w:rsidR="006D0AB2" w:rsidRDefault="006D0AB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8D3CF" w14:textId="77777777" w:rsidR="00B13D8F" w:rsidRDefault="00B13D8F" w:rsidP="006D0AB2">
      <w:r>
        <w:separator/>
      </w:r>
    </w:p>
  </w:footnote>
  <w:footnote w:type="continuationSeparator" w:id="0">
    <w:p w14:paraId="5D867250" w14:textId="77777777" w:rsidR="00B13D8F" w:rsidRDefault="00B13D8F" w:rsidP="006D0A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B671A" w14:textId="77777777" w:rsidR="006D0AB2" w:rsidRDefault="006D0AB2">
    <w:pPr>
      <w:spacing w:before="100" w:beforeAutospacing="1" w:after="100" w:afterAutospacing="1"/>
      <w:jc w:val="center"/>
      <w:rPr>
        <w:b/>
        <w:bCs/>
        <w:color w:val="003399"/>
        <w:szCs w:val="20"/>
        <w:u w:val="single"/>
        <w:lang w:val="en-GB"/>
      </w:rPr>
    </w:pPr>
  </w:p>
  <w:p w14:paraId="422F154E" w14:textId="77777777" w:rsidR="006D0AB2" w:rsidRDefault="00DC5C0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690191"/>
    <w:multiLevelType w:val="singleLevel"/>
    <w:tmpl w:val="CC690191"/>
    <w:lvl w:ilvl="0">
      <w:start w:val="2"/>
      <w:numFmt w:val="decimal"/>
      <w:suff w:val="space"/>
      <w:lvlText w:val="%1."/>
      <w:lvlJc w:val="left"/>
    </w:lvl>
  </w:abstractNum>
  <w:abstractNum w:abstractNumId="1" w15:restartNumberingAfterBreak="0">
    <w:nsid w:val="6DFDDC9B"/>
    <w:multiLevelType w:val="singleLevel"/>
    <w:tmpl w:val="6DFDDC9B"/>
    <w:lvl w:ilvl="0">
      <w:start w:val="1"/>
      <w:numFmt w:val="decimal"/>
      <w:suff w:val="space"/>
      <w:lvlText w:val="%1."/>
      <w:lvlJc w:val="left"/>
    </w:lvl>
  </w:abstractNum>
  <w:abstractNum w:abstractNumId="2" w15:restartNumberingAfterBreak="0">
    <w:nsid w:val="75FF0339"/>
    <w:multiLevelType w:val="multilevel"/>
    <w:tmpl w:val="75FF0339"/>
    <w:lvl w:ilvl="0">
      <w:start w:val="1"/>
      <w:numFmt w:val="decimal"/>
      <w:suff w:val="space"/>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79143099">
    <w:abstractNumId w:val="2"/>
  </w:num>
  <w:num w:numId="2" w16cid:durableId="364059774">
    <w:abstractNumId w:val="1"/>
  </w:num>
  <w:num w:numId="3" w16cid:durableId="6711760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F510C"/>
    <w:rsid w:val="000038CF"/>
    <w:rsid w:val="00065720"/>
    <w:rsid w:val="00096050"/>
    <w:rsid w:val="000A2221"/>
    <w:rsid w:val="000F510C"/>
    <w:rsid w:val="00107F70"/>
    <w:rsid w:val="001859C8"/>
    <w:rsid w:val="0018733B"/>
    <w:rsid w:val="001A4079"/>
    <w:rsid w:val="0021353B"/>
    <w:rsid w:val="003549A3"/>
    <w:rsid w:val="00405D8D"/>
    <w:rsid w:val="004B4602"/>
    <w:rsid w:val="005D1D86"/>
    <w:rsid w:val="005F0F8C"/>
    <w:rsid w:val="00623A97"/>
    <w:rsid w:val="006518EB"/>
    <w:rsid w:val="00667797"/>
    <w:rsid w:val="00672094"/>
    <w:rsid w:val="006D0AB2"/>
    <w:rsid w:val="006D7ED1"/>
    <w:rsid w:val="00724E18"/>
    <w:rsid w:val="00781DCB"/>
    <w:rsid w:val="00867E51"/>
    <w:rsid w:val="008A048C"/>
    <w:rsid w:val="008E3A63"/>
    <w:rsid w:val="00954BE9"/>
    <w:rsid w:val="009A59E2"/>
    <w:rsid w:val="009B4ED2"/>
    <w:rsid w:val="00A71A41"/>
    <w:rsid w:val="00AB0C93"/>
    <w:rsid w:val="00AB2274"/>
    <w:rsid w:val="00AD2A0C"/>
    <w:rsid w:val="00B13D8F"/>
    <w:rsid w:val="00C16118"/>
    <w:rsid w:val="00C2372B"/>
    <w:rsid w:val="00C45FC9"/>
    <w:rsid w:val="00C923AF"/>
    <w:rsid w:val="00CF674F"/>
    <w:rsid w:val="00D55EB3"/>
    <w:rsid w:val="00DC047D"/>
    <w:rsid w:val="00DC5C02"/>
    <w:rsid w:val="00DD77F0"/>
    <w:rsid w:val="00E13D49"/>
    <w:rsid w:val="00E233A8"/>
    <w:rsid w:val="00EB769D"/>
    <w:rsid w:val="00EE2187"/>
    <w:rsid w:val="00EE476A"/>
    <w:rsid w:val="00F1237D"/>
    <w:rsid w:val="00F167AB"/>
    <w:rsid w:val="00FF6095"/>
    <w:rsid w:val="013E40BF"/>
    <w:rsid w:val="1A9A08B1"/>
    <w:rsid w:val="32313075"/>
    <w:rsid w:val="3D494F99"/>
    <w:rsid w:val="458B0897"/>
    <w:rsid w:val="49EA3A6E"/>
    <w:rsid w:val="61CF251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D940F"/>
  <w15:docId w15:val="{B4E5A0F2-493B-4BBA-BF32-A8D9CF5F1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AB2"/>
    <w:rPr>
      <w:rFonts w:eastAsia="Times New Roman"/>
      <w:sz w:val="24"/>
      <w:szCs w:val="24"/>
    </w:rPr>
  </w:style>
  <w:style w:type="paragraph" w:styleId="Heading2">
    <w:name w:val="heading 2"/>
    <w:basedOn w:val="Normal"/>
    <w:next w:val="Normal"/>
    <w:link w:val="Heading2Char"/>
    <w:qFormat/>
    <w:rsid w:val="006D0AB2"/>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rsid w:val="006D0AB2"/>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6D0AB2"/>
    <w:pPr>
      <w:jc w:val="both"/>
    </w:pPr>
    <w:rPr>
      <w:rFonts w:ascii="Helvetica" w:eastAsia="MS Mincho" w:hAnsi="Helvetica"/>
      <w:lang w:val="fr-FR" w:eastAsia="zh-CN"/>
    </w:rPr>
  </w:style>
  <w:style w:type="character" w:styleId="FollowedHyperlink">
    <w:name w:val="FollowedHyperlink"/>
    <w:uiPriority w:val="99"/>
    <w:semiHidden/>
    <w:unhideWhenUsed/>
    <w:qFormat/>
    <w:rsid w:val="006D0AB2"/>
    <w:rPr>
      <w:color w:val="800080"/>
      <w:u w:val="single"/>
    </w:rPr>
  </w:style>
  <w:style w:type="paragraph" w:styleId="Footer">
    <w:name w:val="footer"/>
    <w:basedOn w:val="Normal"/>
    <w:link w:val="FooterChar"/>
    <w:uiPriority w:val="99"/>
    <w:unhideWhenUsed/>
    <w:qFormat/>
    <w:rsid w:val="006D0AB2"/>
    <w:pPr>
      <w:tabs>
        <w:tab w:val="center" w:pos="4513"/>
        <w:tab w:val="right" w:pos="9026"/>
      </w:tabs>
    </w:pPr>
    <w:rPr>
      <w:lang w:eastAsia="zh-CN"/>
    </w:rPr>
  </w:style>
  <w:style w:type="paragraph" w:styleId="Header">
    <w:name w:val="header"/>
    <w:basedOn w:val="Normal"/>
    <w:link w:val="HeaderChar"/>
    <w:uiPriority w:val="99"/>
    <w:qFormat/>
    <w:rsid w:val="006D0AB2"/>
    <w:pPr>
      <w:tabs>
        <w:tab w:val="center" w:pos="4680"/>
        <w:tab w:val="right" w:pos="9360"/>
      </w:tabs>
    </w:pPr>
    <w:rPr>
      <w:lang w:eastAsia="zh-CN"/>
    </w:rPr>
  </w:style>
  <w:style w:type="character" w:styleId="Hyperlink">
    <w:name w:val="Hyperlink"/>
    <w:uiPriority w:val="99"/>
    <w:unhideWhenUsed/>
    <w:qFormat/>
    <w:rsid w:val="006D0AB2"/>
    <w:rPr>
      <w:color w:val="0000FF"/>
      <w:u w:val="single"/>
    </w:rPr>
  </w:style>
  <w:style w:type="paragraph" w:styleId="NormalWeb">
    <w:name w:val="Normal (Web)"/>
    <w:basedOn w:val="Normal"/>
    <w:uiPriority w:val="99"/>
    <w:qFormat/>
    <w:rsid w:val="006D0AB2"/>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sid w:val="006D0AB2"/>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sid w:val="006D0AB2"/>
    <w:rPr>
      <w:rFonts w:ascii="Helvetica" w:eastAsia="MS Mincho" w:hAnsi="Helvetica" w:cs="Helvetica"/>
      <w:b/>
      <w:bCs/>
      <w:sz w:val="20"/>
      <w:szCs w:val="20"/>
      <w:lang w:val="fr-FR"/>
    </w:rPr>
  </w:style>
  <w:style w:type="character" w:customStyle="1" w:styleId="Heading4Char">
    <w:name w:val="Heading 4 Char"/>
    <w:link w:val="Heading4"/>
    <w:qFormat/>
    <w:rsid w:val="006D0AB2"/>
    <w:rPr>
      <w:rFonts w:ascii="Arial Unicode MS" w:eastAsia="Arial Unicode MS" w:hAnsi="Arial Unicode MS" w:cs="Arial Unicode MS"/>
      <w:b/>
      <w:bCs/>
      <w:sz w:val="24"/>
      <w:szCs w:val="24"/>
      <w:lang w:val="en-US"/>
    </w:rPr>
  </w:style>
  <w:style w:type="character" w:customStyle="1" w:styleId="BodyTextChar">
    <w:name w:val="Body Text Char"/>
    <w:link w:val="BodyText"/>
    <w:qFormat/>
    <w:rsid w:val="006D0AB2"/>
    <w:rPr>
      <w:rFonts w:ascii="Helvetica" w:eastAsia="MS Mincho" w:hAnsi="Helvetica" w:cs="Helvetica"/>
      <w:sz w:val="24"/>
      <w:szCs w:val="24"/>
      <w:lang w:val="fr-FR"/>
    </w:rPr>
  </w:style>
  <w:style w:type="character" w:customStyle="1" w:styleId="HeaderChar">
    <w:name w:val="Header Char"/>
    <w:link w:val="Header"/>
    <w:uiPriority w:val="99"/>
    <w:qFormat/>
    <w:rsid w:val="006D0AB2"/>
    <w:rPr>
      <w:rFonts w:ascii="Times New Roman" w:eastAsia="Times New Roman" w:hAnsi="Times New Roman" w:cs="Times New Roman"/>
      <w:sz w:val="24"/>
      <w:szCs w:val="24"/>
      <w:lang w:val="en-US"/>
    </w:rPr>
  </w:style>
  <w:style w:type="character" w:customStyle="1" w:styleId="FooterChar">
    <w:name w:val="Footer Char"/>
    <w:link w:val="Footer"/>
    <w:uiPriority w:val="99"/>
    <w:qFormat/>
    <w:rsid w:val="006D0AB2"/>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6D0AB2"/>
    <w:pPr>
      <w:ind w:left="720"/>
      <w:contextualSpacing/>
    </w:pPr>
  </w:style>
  <w:style w:type="paragraph" w:customStyle="1" w:styleId="Revision1">
    <w:name w:val="Revision1"/>
    <w:hidden/>
    <w:uiPriority w:val="99"/>
    <w:semiHidden/>
    <w:qFormat/>
    <w:rsid w:val="006D0AB2"/>
    <w:rPr>
      <w:rFonts w:ascii="Calibri" w:eastAsia="Calibri" w:hAnsi="Calibri"/>
      <w:sz w:val="22"/>
      <w:szCs w:val="22"/>
    </w:rPr>
  </w:style>
  <w:style w:type="character" w:customStyle="1" w:styleId="NichtaufgelsteErwhnung">
    <w:name w:val="Nicht aufgelöste Erwähnung"/>
    <w:uiPriority w:val="99"/>
    <w:semiHidden/>
    <w:unhideWhenUsed/>
    <w:rsid w:val="006D0AB2"/>
    <w:rPr>
      <w:color w:val="605E5C"/>
      <w:shd w:val="clear" w:color="auto" w:fill="E1DFDD"/>
    </w:rPr>
  </w:style>
  <w:style w:type="character" w:customStyle="1" w:styleId="UnresolvedMention1">
    <w:name w:val="Unresolved Mention1"/>
    <w:uiPriority w:val="99"/>
    <w:semiHidden/>
    <w:unhideWhenUsed/>
    <w:qFormat/>
    <w:rsid w:val="006D0AB2"/>
    <w:rPr>
      <w:color w:val="605E5C"/>
      <w:shd w:val="clear" w:color="auto" w:fill="E1DFDD"/>
    </w:rPr>
  </w:style>
  <w:style w:type="character" w:customStyle="1" w:styleId="UnresolvedMention2">
    <w:name w:val="Unresolved Mention2"/>
    <w:uiPriority w:val="99"/>
    <w:semiHidden/>
    <w:unhideWhenUsed/>
    <w:qFormat/>
    <w:rsid w:val="006D0AB2"/>
    <w:rPr>
      <w:color w:val="605E5C"/>
      <w:shd w:val="clear" w:color="auto" w:fill="E1DFDD"/>
    </w:rPr>
  </w:style>
  <w:style w:type="character" w:styleId="Emphasis">
    <w:name w:val="Emphasis"/>
    <w:basedOn w:val="DefaultParagraphFont"/>
    <w:uiPriority w:val="20"/>
    <w:qFormat/>
    <w:rsid w:val="00D55EB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8212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upjoz/journ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60414158-CB9F-481D-A25E-DCB3E8526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Pages>
  <Words>1365</Words>
  <Characters>7781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Berts-pc</Company>
  <LinksUpToDate>false</LinksUpToDate>
  <CharactersWithSpaces>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59</cp:revision>
  <dcterms:created xsi:type="dcterms:W3CDTF">2026-03-24T06:15:00Z</dcterms:created>
  <dcterms:modified xsi:type="dcterms:W3CDTF">2026-07-14T07:02:00Z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eyJoZGlkIjoiMzFiMzg0ZjlmYjgzZjMwZjM4YjU1ZDdjN2UxY2M0NTAiLCJ1c2VySWQiOiI1NDk3NTgxNTY1ODAifQ==</vt:lpwstr>
  </property>
  <property fmtid="{D5CDD505-2E9C-101B-9397-08002B2CF9AE}" pid="4" name="KSOProductBuildVer">
    <vt:lpwstr>1033-12.1.0.26880</vt:lpwstr>
  </property>
  <property fmtid="{D5CDD505-2E9C-101B-9397-08002B2CF9AE}" pid="5" name="ICV">
    <vt:lpwstr>F016F239AFD94DE6813CD3CE33CC1662_12</vt:lpwstr>
  </property>
</Properties>
</file>