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rsidRPr="006266DD" w14:paraId="08C1146F" w14:textId="77777777">
        <w:trPr>
          <w:trHeight w:val="20"/>
          <w:jc w:val="center"/>
        </w:trPr>
        <w:tc>
          <w:tcPr>
            <w:tcW w:w="1186" w:type="pct"/>
          </w:tcPr>
          <w:p w14:paraId="22AE33AA" w14:textId="77777777" w:rsidR="000F510C" w:rsidRPr="006266DD" w:rsidRDefault="00041872">
            <w:pPr>
              <w:pStyle w:val="BodyText"/>
              <w:ind w:left="90"/>
              <w:jc w:val="left"/>
              <w:rPr>
                <w:rFonts w:ascii="Arial" w:hAnsi="Arial" w:cs="Arial"/>
                <w:bCs/>
                <w:sz w:val="20"/>
                <w:szCs w:val="20"/>
                <w:lang w:val="en-GB" w:eastAsia="en-US"/>
              </w:rPr>
            </w:pPr>
            <w:r w:rsidRPr="006266DD">
              <w:rPr>
                <w:rFonts w:ascii="Arial" w:hAnsi="Arial" w:cs="Arial"/>
                <w:bCs/>
                <w:sz w:val="20"/>
                <w:szCs w:val="20"/>
                <w:lang w:val="en-GB" w:eastAsia="en-US"/>
              </w:rPr>
              <w:t>Journal Name:</w:t>
            </w:r>
          </w:p>
        </w:tc>
        <w:tc>
          <w:tcPr>
            <w:tcW w:w="3814" w:type="pct"/>
          </w:tcPr>
          <w:p w14:paraId="1000C638" w14:textId="77777777" w:rsidR="000F510C" w:rsidRPr="006266DD" w:rsidRDefault="000F510C">
            <w:pPr>
              <w:rPr>
                <w:rFonts w:ascii="Arial" w:hAnsi="Arial" w:cs="Arial"/>
                <w:b/>
                <w:bCs/>
                <w:color w:val="0000FF"/>
                <w:sz w:val="20"/>
                <w:szCs w:val="20"/>
                <w:lang w:val="en-GB"/>
              </w:rPr>
            </w:pPr>
            <w:hyperlink r:id="rId7" w:history="1">
              <w:r w:rsidRPr="006266DD">
                <w:rPr>
                  <w:rFonts w:ascii="Arial" w:hAnsi="Arial" w:cs="Arial"/>
                  <w:color w:val="0000FF"/>
                  <w:sz w:val="20"/>
                  <w:szCs w:val="20"/>
                  <w:u w:val="single"/>
                </w:rPr>
                <w:t>UTTAR PRADESH JOURNAL OF ZOOLOGY</w:t>
              </w:r>
            </w:hyperlink>
          </w:p>
        </w:tc>
      </w:tr>
      <w:tr w:rsidR="000F510C" w:rsidRPr="006266DD" w14:paraId="75B5803D" w14:textId="77777777">
        <w:trPr>
          <w:trHeight w:val="20"/>
          <w:jc w:val="center"/>
        </w:trPr>
        <w:tc>
          <w:tcPr>
            <w:tcW w:w="1186" w:type="pct"/>
          </w:tcPr>
          <w:p w14:paraId="7239A1BD" w14:textId="77777777" w:rsidR="000F510C" w:rsidRPr="006266DD" w:rsidRDefault="00041872">
            <w:pPr>
              <w:pStyle w:val="BodyText"/>
              <w:ind w:left="90"/>
              <w:jc w:val="left"/>
              <w:rPr>
                <w:rFonts w:ascii="Arial" w:hAnsi="Arial" w:cs="Arial"/>
                <w:bCs/>
                <w:sz w:val="20"/>
                <w:szCs w:val="20"/>
                <w:lang w:val="en-GB" w:eastAsia="en-US"/>
              </w:rPr>
            </w:pPr>
            <w:r w:rsidRPr="006266DD">
              <w:rPr>
                <w:rFonts w:ascii="Arial" w:hAnsi="Arial" w:cs="Arial"/>
                <w:bCs/>
                <w:sz w:val="20"/>
                <w:szCs w:val="20"/>
                <w:lang w:val="en-GB" w:eastAsia="en-US"/>
              </w:rPr>
              <w:t>Manuscript Number:</w:t>
            </w:r>
          </w:p>
        </w:tc>
        <w:tc>
          <w:tcPr>
            <w:tcW w:w="3814" w:type="pct"/>
          </w:tcPr>
          <w:p w14:paraId="27FED170" w14:textId="548256D3" w:rsidR="000F510C" w:rsidRPr="006266DD" w:rsidRDefault="00130D3E">
            <w:pPr>
              <w:pStyle w:val="NormalWeb"/>
              <w:spacing w:before="0" w:beforeAutospacing="0" w:after="0" w:afterAutospacing="0"/>
              <w:rPr>
                <w:rFonts w:ascii="Arial" w:hAnsi="Arial" w:cs="Arial"/>
                <w:b/>
                <w:bCs/>
                <w:sz w:val="20"/>
                <w:szCs w:val="20"/>
                <w:lang w:val="en-GB"/>
              </w:rPr>
            </w:pPr>
            <w:r w:rsidRPr="006266DD">
              <w:rPr>
                <w:rFonts w:ascii="Arial" w:hAnsi="Arial" w:cs="Arial"/>
                <w:b/>
                <w:bCs/>
                <w:sz w:val="20"/>
                <w:szCs w:val="20"/>
                <w:lang w:val="en-GB"/>
              </w:rPr>
              <w:t>Ms_UPJOZ_6193</w:t>
            </w:r>
          </w:p>
        </w:tc>
      </w:tr>
      <w:tr w:rsidR="000F510C" w:rsidRPr="006266DD" w14:paraId="7A55579C" w14:textId="77777777">
        <w:trPr>
          <w:trHeight w:val="20"/>
          <w:jc w:val="center"/>
        </w:trPr>
        <w:tc>
          <w:tcPr>
            <w:tcW w:w="1186" w:type="pct"/>
          </w:tcPr>
          <w:p w14:paraId="4F059A19" w14:textId="77777777" w:rsidR="000F510C" w:rsidRPr="006266DD" w:rsidRDefault="00041872">
            <w:pPr>
              <w:pStyle w:val="BodyText"/>
              <w:ind w:left="90"/>
              <w:jc w:val="left"/>
              <w:rPr>
                <w:rFonts w:ascii="Arial" w:hAnsi="Arial" w:cs="Arial"/>
                <w:bCs/>
                <w:sz w:val="20"/>
                <w:szCs w:val="20"/>
                <w:lang w:val="en-GB" w:eastAsia="en-US"/>
              </w:rPr>
            </w:pPr>
            <w:r w:rsidRPr="006266DD">
              <w:rPr>
                <w:rFonts w:ascii="Arial" w:hAnsi="Arial" w:cs="Arial"/>
                <w:bCs/>
                <w:sz w:val="20"/>
                <w:szCs w:val="20"/>
                <w:lang w:val="en-GB" w:eastAsia="en-US"/>
              </w:rPr>
              <w:t xml:space="preserve">Title of the Manuscript: </w:t>
            </w:r>
          </w:p>
        </w:tc>
        <w:tc>
          <w:tcPr>
            <w:tcW w:w="3814" w:type="pct"/>
          </w:tcPr>
          <w:p w14:paraId="24F58754" w14:textId="01324C3C" w:rsidR="000F510C" w:rsidRPr="006266DD" w:rsidRDefault="00130D3E">
            <w:pPr>
              <w:pStyle w:val="NormalWeb"/>
              <w:spacing w:before="0" w:beforeAutospacing="0" w:after="0" w:afterAutospacing="0"/>
              <w:rPr>
                <w:rFonts w:ascii="Arial" w:hAnsi="Arial" w:cs="Arial"/>
                <w:b/>
                <w:sz w:val="20"/>
                <w:szCs w:val="20"/>
                <w:lang w:val="en-GB"/>
              </w:rPr>
            </w:pPr>
            <w:r w:rsidRPr="006266DD">
              <w:rPr>
                <w:rFonts w:ascii="Arial" w:hAnsi="Arial" w:cs="Arial"/>
                <w:b/>
                <w:sz w:val="20"/>
                <w:szCs w:val="20"/>
                <w:lang w:val="en-GB"/>
              </w:rPr>
              <w:t>Assessment of species diversity and assemblage patterns of mudskippers (</w:t>
            </w:r>
            <w:proofErr w:type="spellStart"/>
            <w:r w:rsidRPr="006266DD">
              <w:rPr>
                <w:rFonts w:ascii="Arial" w:hAnsi="Arial" w:cs="Arial"/>
                <w:b/>
                <w:sz w:val="20"/>
                <w:szCs w:val="20"/>
                <w:lang w:val="en-GB"/>
              </w:rPr>
              <w:t>Gobiidae</w:t>
            </w:r>
            <w:proofErr w:type="spellEnd"/>
            <w:r w:rsidRPr="006266DD">
              <w:rPr>
                <w:rFonts w:ascii="Arial" w:hAnsi="Arial" w:cs="Arial"/>
                <w:b/>
                <w:sz w:val="20"/>
                <w:szCs w:val="20"/>
                <w:lang w:val="en-GB"/>
              </w:rPr>
              <w:t xml:space="preserve">: </w:t>
            </w:r>
            <w:proofErr w:type="spellStart"/>
            <w:r w:rsidRPr="006266DD">
              <w:rPr>
                <w:rFonts w:ascii="Arial" w:hAnsi="Arial" w:cs="Arial"/>
                <w:b/>
                <w:sz w:val="20"/>
                <w:szCs w:val="20"/>
                <w:lang w:val="en-GB"/>
              </w:rPr>
              <w:t>Oxudercinae</w:t>
            </w:r>
            <w:proofErr w:type="spellEnd"/>
            <w:r w:rsidRPr="006266DD">
              <w:rPr>
                <w:rFonts w:ascii="Arial" w:hAnsi="Arial" w:cs="Arial"/>
                <w:b/>
                <w:sz w:val="20"/>
                <w:szCs w:val="20"/>
                <w:lang w:val="en-GB"/>
              </w:rPr>
              <w:t xml:space="preserve">) in the coastal region of </w:t>
            </w:r>
            <w:proofErr w:type="spellStart"/>
            <w:r w:rsidRPr="006266DD">
              <w:rPr>
                <w:rFonts w:ascii="Arial" w:hAnsi="Arial" w:cs="Arial"/>
                <w:b/>
                <w:sz w:val="20"/>
                <w:szCs w:val="20"/>
                <w:lang w:val="en-GB"/>
              </w:rPr>
              <w:t>Purba</w:t>
            </w:r>
            <w:proofErr w:type="spellEnd"/>
            <w:r w:rsidRPr="006266DD">
              <w:rPr>
                <w:rFonts w:ascii="Arial" w:hAnsi="Arial" w:cs="Arial"/>
                <w:b/>
                <w:sz w:val="20"/>
                <w:szCs w:val="20"/>
                <w:lang w:val="en-GB"/>
              </w:rPr>
              <w:t xml:space="preserve"> Medinipur, West Bengal, India</w:t>
            </w:r>
          </w:p>
        </w:tc>
      </w:tr>
      <w:tr w:rsidR="000F510C" w:rsidRPr="006266DD" w14:paraId="1A34BFE0" w14:textId="77777777">
        <w:trPr>
          <w:trHeight w:val="20"/>
          <w:jc w:val="center"/>
        </w:trPr>
        <w:tc>
          <w:tcPr>
            <w:tcW w:w="1186" w:type="pct"/>
          </w:tcPr>
          <w:p w14:paraId="370F016B" w14:textId="77777777" w:rsidR="000F510C" w:rsidRPr="006266DD" w:rsidRDefault="00041872">
            <w:pPr>
              <w:pStyle w:val="BodyText"/>
              <w:ind w:left="90"/>
              <w:jc w:val="left"/>
              <w:rPr>
                <w:rFonts w:ascii="Arial" w:hAnsi="Arial" w:cs="Arial"/>
                <w:bCs/>
                <w:sz w:val="20"/>
                <w:szCs w:val="20"/>
                <w:lang w:val="en-GB" w:eastAsia="en-US"/>
              </w:rPr>
            </w:pPr>
            <w:r w:rsidRPr="006266DD">
              <w:rPr>
                <w:rFonts w:ascii="Arial" w:hAnsi="Arial" w:cs="Arial"/>
                <w:bCs/>
                <w:sz w:val="20"/>
                <w:szCs w:val="20"/>
                <w:lang w:val="en-GB" w:eastAsia="en-US"/>
              </w:rPr>
              <w:t>Type of the Article</w:t>
            </w:r>
          </w:p>
        </w:tc>
        <w:tc>
          <w:tcPr>
            <w:tcW w:w="3814" w:type="pct"/>
          </w:tcPr>
          <w:p w14:paraId="55B6488D" w14:textId="77777777" w:rsidR="000F510C" w:rsidRPr="006266DD" w:rsidRDefault="00041872">
            <w:pPr>
              <w:pStyle w:val="NormalWeb"/>
              <w:spacing w:before="0" w:beforeAutospacing="0" w:after="0" w:afterAutospacing="0"/>
              <w:rPr>
                <w:rFonts w:ascii="Arial" w:hAnsi="Arial" w:cs="Arial"/>
                <w:b/>
                <w:sz w:val="20"/>
                <w:szCs w:val="20"/>
                <w:lang w:val="en-GB"/>
              </w:rPr>
            </w:pPr>
            <w:r w:rsidRPr="006266DD">
              <w:rPr>
                <w:rFonts w:ascii="Arial" w:hAnsi="Arial" w:cs="Arial"/>
                <w:b/>
                <w:sz w:val="20"/>
                <w:szCs w:val="20"/>
                <w:lang w:val="en-GB"/>
              </w:rPr>
              <w:t>Research Article</w:t>
            </w:r>
          </w:p>
          <w:p w14:paraId="4D0A2B87" w14:textId="77777777" w:rsidR="000F510C" w:rsidRPr="006266DD"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6266DD" w:rsidRDefault="000F510C">
      <w:pPr>
        <w:jc w:val="both"/>
        <w:rPr>
          <w:rFonts w:ascii="Arial" w:eastAsia="MS Mincho" w:hAnsi="Arial" w:cs="Arial"/>
          <w:sz w:val="20"/>
          <w:szCs w:val="20"/>
          <w:lang w:val="en-GB" w:eastAsia="x-none"/>
        </w:rPr>
      </w:pPr>
    </w:p>
    <w:p w14:paraId="37C36DDC" w14:textId="77777777" w:rsidR="000F510C" w:rsidRPr="006266DD" w:rsidRDefault="00041872">
      <w:pPr>
        <w:jc w:val="both"/>
        <w:rPr>
          <w:rFonts w:ascii="Arial" w:eastAsia="MS Mincho" w:hAnsi="Arial" w:cs="Arial"/>
          <w:b/>
          <w:sz w:val="20"/>
          <w:szCs w:val="20"/>
          <w:u w:val="single"/>
          <w:lang w:val="en-GB" w:eastAsia="x-none"/>
        </w:rPr>
      </w:pPr>
      <w:r w:rsidRPr="006266DD">
        <w:rPr>
          <w:rFonts w:ascii="Arial" w:eastAsia="MS Mincho" w:hAnsi="Arial" w:cs="Arial"/>
          <w:b/>
          <w:sz w:val="20"/>
          <w:szCs w:val="20"/>
          <w:highlight w:val="yellow"/>
          <w:u w:val="single"/>
          <w:lang w:val="en-GB" w:eastAsia="x-none"/>
        </w:rPr>
        <w:t>PART 1 (Importance of the manuscript)</w:t>
      </w:r>
      <w:r w:rsidRPr="006266DD">
        <w:rPr>
          <w:rFonts w:ascii="Arial" w:eastAsia="MS Mincho" w:hAnsi="Arial" w:cs="Arial"/>
          <w:b/>
          <w:sz w:val="20"/>
          <w:szCs w:val="20"/>
          <w:u w:val="single"/>
          <w:lang w:val="en-GB" w:eastAsia="x-none"/>
        </w:rPr>
        <w:t xml:space="preserve"> </w:t>
      </w:r>
    </w:p>
    <w:p w14:paraId="5F5A50E9" w14:textId="77777777" w:rsidR="000F510C" w:rsidRPr="006266DD"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rsidRPr="006266DD" w14:paraId="0C31D4D0" w14:textId="77777777">
        <w:trPr>
          <w:trHeight w:val="20"/>
          <w:jc w:val="center"/>
        </w:trPr>
        <w:tc>
          <w:tcPr>
            <w:tcW w:w="1666" w:type="pct"/>
            <w:noWrap/>
          </w:tcPr>
          <w:p w14:paraId="26DED922" w14:textId="77777777" w:rsidR="000F510C" w:rsidRPr="006266DD"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6266DD" w:rsidRDefault="00041872">
            <w:pPr>
              <w:keepNext/>
              <w:outlineLvl w:val="1"/>
              <w:rPr>
                <w:rFonts w:ascii="Arial" w:eastAsia="MS Mincho" w:hAnsi="Arial" w:cs="Arial"/>
                <w:b/>
                <w:bCs/>
                <w:sz w:val="20"/>
                <w:szCs w:val="20"/>
                <w:lang w:val="en-GB"/>
              </w:rPr>
            </w:pPr>
            <w:r w:rsidRPr="006266DD">
              <w:rPr>
                <w:rFonts w:ascii="Arial" w:eastAsia="MS Mincho" w:hAnsi="Arial" w:cs="Arial"/>
                <w:b/>
                <w:bCs/>
                <w:sz w:val="20"/>
                <w:szCs w:val="20"/>
                <w:lang w:val="en-GB"/>
              </w:rPr>
              <w:t>Comments of the Reviewers</w:t>
            </w:r>
          </w:p>
        </w:tc>
        <w:tc>
          <w:tcPr>
            <w:tcW w:w="1667" w:type="pct"/>
          </w:tcPr>
          <w:p w14:paraId="073A9375" w14:textId="77777777" w:rsidR="000F510C" w:rsidRPr="006266DD" w:rsidRDefault="00041872">
            <w:pPr>
              <w:spacing w:after="160" w:line="256" w:lineRule="auto"/>
              <w:rPr>
                <w:rFonts w:ascii="Arial" w:eastAsia="Calibri" w:hAnsi="Arial" w:cs="Arial"/>
                <w:kern w:val="2"/>
                <w:sz w:val="20"/>
                <w:szCs w:val="20"/>
                <w:lang w:val="en-GB"/>
              </w:rPr>
            </w:pPr>
            <w:r w:rsidRPr="006266DD">
              <w:rPr>
                <w:rFonts w:ascii="Arial" w:eastAsia="Calibri" w:hAnsi="Arial" w:cs="Arial"/>
                <w:b/>
                <w:kern w:val="2"/>
                <w:sz w:val="20"/>
                <w:szCs w:val="20"/>
                <w:lang w:val="en-GB"/>
              </w:rPr>
              <w:t>Author’s Feedback</w:t>
            </w:r>
            <w:r w:rsidRPr="006266DD">
              <w:rPr>
                <w:rFonts w:ascii="Arial" w:eastAsia="Calibri" w:hAnsi="Arial" w:cs="Arial"/>
                <w:kern w:val="2"/>
                <w:sz w:val="20"/>
                <w:szCs w:val="20"/>
                <w:lang w:val="en-GB"/>
              </w:rPr>
              <w:t xml:space="preserve"> </w:t>
            </w:r>
          </w:p>
          <w:p w14:paraId="6D37AE97"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47461211" w14:textId="77777777">
        <w:trPr>
          <w:trHeight w:val="20"/>
          <w:jc w:val="center"/>
        </w:trPr>
        <w:tc>
          <w:tcPr>
            <w:tcW w:w="1666" w:type="pct"/>
            <w:noWrap/>
            <w:hideMark/>
          </w:tcPr>
          <w:p w14:paraId="6EBDF013" w14:textId="77777777" w:rsidR="000F510C" w:rsidRPr="006266DD" w:rsidRDefault="00041872">
            <w:pPr>
              <w:rPr>
                <w:rFonts w:ascii="Arial" w:hAnsi="Arial" w:cs="Arial"/>
                <w:bCs/>
                <w:sz w:val="20"/>
                <w:szCs w:val="20"/>
                <w:lang w:val="en-GB"/>
              </w:rPr>
            </w:pPr>
            <w:r w:rsidRPr="006266DD">
              <w:rPr>
                <w:rFonts w:ascii="Arial" w:hAnsi="Arial" w:cs="Arial"/>
                <w:b/>
                <w:bCs/>
                <w:sz w:val="20"/>
                <w:szCs w:val="20"/>
                <w:lang w:val="en-GB"/>
              </w:rPr>
              <w:t>Please write a few sentences regarding the importance of this manuscript for the scientific community.</w:t>
            </w:r>
            <w:r w:rsidRPr="006266DD">
              <w:rPr>
                <w:rFonts w:ascii="Arial" w:hAnsi="Arial" w:cs="Arial"/>
                <w:bCs/>
                <w:sz w:val="20"/>
                <w:szCs w:val="20"/>
                <w:lang w:val="en-GB"/>
              </w:rPr>
              <w:t xml:space="preserve"> A minimum of 3-4 sentences may </w:t>
            </w:r>
          </w:p>
          <w:p w14:paraId="07AFF1CE" w14:textId="77777777" w:rsidR="000F510C" w:rsidRPr="006266DD" w:rsidRDefault="00041872">
            <w:pPr>
              <w:rPr>
                <w:rFonts w:ascii="Arial" w:eastAsia="MS Mincho" w:hAnsi="Arial" w:cs="Arial"/>
                <w:bCs/>
                <w:sz w:val="20"/>
                <w:szCs w:val="20"/>
                <w:lang w:val="en-GB"/>
              </w:rPr>
            </w:pPr>
            <w:r w:rsidRPr="006266DD">
              <w:rPr>
                <w:rFonts w:ascii="Arial" w:hAnsi="Arial" w:cs="Arial"/>
                <w:bCs/>
                <w:sz w:val="20"/>
                <w:szCs w:val="20"/>
                <w:lang w:val="en-GB"/>
              </w:rPr>
              <w:t>be required for this part.</w:t>
            </w:r>
          </w:p>
        </w:tc>
        <w:tc>
          <w:tcPr>
            <w:tcW w:w="1667" w:type="pct"/>
          </w:tcPr>
          <w:p w14:paraId="03DC2AB4" w14:textId="17DEE928" w:rsidR="000F510C" w:rsidRPr="006266DD" w:rsidRDefault="00FB05B8" w:rsidP="00FB05B8">
            <w:pPr>
              <w:contextualSpacing/>
              <w:jc w:val="both"/>
              <w:rPr>
                <w:rFonts w:ascii="Arial" w:hAnsi="Arial" w:cs="Arial"/>
                <w:sz w:val="20"/>
                <w:szCs w:val="20"/>
                <w:lang w:val="en-GB"/>
              </w:rPr>
            </w:pPr>
            <w:r w:rsidRPr="006266DD">
              <w:rPr>
                <w:rFonts w:ascii="Arial" w:hAnsi="Arial" w:cs="Arial"/>
                <w:sz w:val="20"/>
                <w:szCs w:val="20"/>
              </w:rPr>
              <w:t xml:space="preserve">This manuscript provides valuable baseline information on the diversity, occurrence patterns, and conservation status of mudskipper species inhabiting the coastal mudflats of </w:t>
            </w:r>
            <w:proofErr w:type="spellStart"/>
            <w:r w:rsidRPr="006266DD">
              <w:rPr>
                <w:rFonts w:ascii="Arial" w:hAnsi="Arial" w:cs="Arial"/>
                <w:sz w:val="20"/>
                <w:szCs w:val="20"/>
              </w:rPr>
              <w:t>Purba</w:t>
            </w:r>
            <w:proofErr w:type="spellEnd"/>
            <w:r w:rsidRPr="006266DD">
              <w:rPr>
                <w:rFonts w:ascii="Arial" w:hAnsi="Arial" w:cs="Arial"/>
                <w:sz w:val="20"/>
                <w:szCs w:val="20"/>
              </w:rPr>
              <w:t xml:space="preserve"> Medinipur, West Bengal. The study contributes to the limited regional knowledge on mudskipper distribution in eastern India and highlights temporal variations in species assemblages across different coastal sites. Furthermore, the findings may support future biodiversity monitoring programs, conservation planning, and more detailed ecological investigations of estuarine and mangrove-associated fish communities in the Bay of Bengal region.</w:t>
            </w:r>
          </w:p>
        </w:tc>
        <w:tc>
          <w:tcPr>
            <w:tcW w:w="1667" w:type="pct"/>
          </w:tcPr>
          <w:p w14:paraId="305EFE14" w14:textId="77777777" w:rsidR="000F510C" w:rsidRPr="006266DD" w:rsidRDefault="000F510C">
            <w:pPr>
              <w:keepNext/>
              <w:outlineLvl w:val="1"/>
              <w:rPr>
                <w:rFonts w:ascii="Arial" w:eastAsia="MS Mincho" w:hAnsi="Arial" w:cs="Arial"/>
                <w:bCs/>
                <w:sz w:val="20"/>
                <w:szCs w:val="20"/>
                <w:lang w:val="en-GB"/>
              </w:rPr>
            </w:pPr>
          </w:p>
        </w:tc>
      </w:tr>
    </w:tbl>
    <w:p w14:paraId="5922EF19" w14:textId="77777777" w:rsidR="000F510C" w:rsidRPr="006266DD" w:rsidRDefault="000F510C">
      <w:pPr>
        <w:rPr>
          <w:rFonts w:ascii="Arial" w:hAnsi="Arial" w:cs="Arial"/>
          <w:sz w:val="20"/>
          <w:szCs w:val="20"/>
          <w:lang w:val="en-GB"/>
        </w:rPr>
      </w:pPr>
    </w:p>
    <w:p w14:paraId="2C3B6BD9" w14:textId="77777777" w:rsidR="000F510C" w:rsidRPr="006266DD" w:rsidRDefault="00041872">
      <w:pPr>
        <w:keepNext/>
        <w:outlineLvl w:val="1"/>
        <w:rPr>
          <w:rFonts w:ascii="Arial" w:eastAsia="MS Mincho" w:hAnsi="Arial" w:cs="Arial"/>
          <w:b/>
          <w:bCs/>
          <w:sz w:val="20"/>
          <w:szCs w:val="20"/>
          <w:highlight w:val="yellow"/>
          <w:u w:val="single"/>
          <w:lang w:val="en-GB"/>
        </w:rPr>
      </w:pPr>
      <w:r w:rsidRPr="006266DD">
        <w:rPr>
          <w:rFonts w:ascii="Arial" w:eastAsia="MS Mincho" w:hAnsi="Arial" w:cs="Arial"/>
          <w:b/>
          <w:bCs/>
          <w:sz w:val="20"/>
          <w:szCs w:val="20"/>
          <w:highlight w:val="yellow"/>
          <w:u w:val="single"/>
          <w:lang w:val="en-GB"/>
        </w:rPr>
        <w:t>PART 2.1 (Objective Evaluation)</w:t>
      </w:r>
    </w:p>
    <w:p w14:paraId="7EA52E88" w14:textId="77777777" w:rsidR="000F510C" w:rsidRPr="006266DD"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6266DD" w14:paraId="71A1EB94" w14:textId="77777777">
        <w:trPr>
          <w:trHeight w:val="20"/>
          <w:jc w:val="center"/>
        </w:trPr>
        <w:tc>
          <w:tcPr>
            <w:tcW w:w="1666" w:type="pct"/>
            <w:noWrap/>
          </w:tcPr>
          <w:p w14:paraId="21F71B48" w14:textId="77777777" w:rsidR="000F510C" w:rsidRPr="006266DD"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6266DD" w:rsidRDefault="00041872">
            <w:pPr>
              <w:keepNext/>
              <w:outlineLvl w:val="1"/>
              <w:rPr>
                <w:rFonts w:ascii="Arial" w:eastAsia="MS Mincho" w:hAnsi="Arial" w:cs="Arial"/>
                <w:b/>
                <w:bCs/>
                <w:sz w:val="20"/>
                <w:szCs w:val="20"/>
                <w:lang w:val="en-GB"/>
              </w:rPr>
            </w:pPr>
            <w:r w:rsidRPr="006266DD">
              <w:rPr>
                <w:rFonts w:ascii="Arial" w:eastAsia="MS Mincho" w:hAnsi="Arial" w:cs="Arial"/>
                <w:b/>
                <w:bCs/>
                <w:sz w:val="20"/>
                <w:szCs w:val="20"/>
                <w:lang w:val="en-GB"/>
              </w:rPr>
              <w:t>Rating of the Reviewers</w:t>
            </w:r>
          </w:p>
        </w:tc>
        <w:tc>
          <w:tcPr>
            <w:tcW w:w="1667" w:type="pct"/>
            <w:hideMark/>
          </w:tcPr>
          <w:p w14:paraId="32228700" w14:textId="1BAD77F2" w:rsidR="000F510C" w:rsidRPr="006266DD" w:rsidRDefault="00041872">
            <w:pPr>
              <w:spacing w:after="160" w:line="256" w:lineRule="auto"/>
              <w:rPr>
                <w:rFonts w:ascii="Arial" w:hAnsi="Arial" w:cs="Arial"/>
                <w:b/>
                <w:sz w:val="20"/>
                <w:szCs w:val="20"/>
                <w:lang w:val="en-GB"/>
              </w:rPr>
            </w:pPr>
            <w:r w:rsidRPr="006266DD">
              <w:rPr>
                <w:rFonts w:ascii="Arial" w:eastAsia="Calibri" w:hAnsi="Arial" w:cs="Arial"/>
                <w:b/>
                <w:kern w:val="2"/>
                <w:sz w:val="20"/>
                <w:szCs w:val="20"/>
                <w:lang w:val="en-GB"/>
              </w:rPr>
              <w:t>Author’s Feedback</w:t>
            </w:r>
            <w:r w:rsidRPr="006266DD">
              <w:rPr>
                <w:rFonts w:ascii="Arial" w:eastAsia="Calibri" w:hAnsi="Arial" w:cs="Arial"/>
                <w:kern w:val="2"/>
                <w:sz w:val="20"/>
                <w:szCs w:val="20"/>
                <w:lang w:val="en-GB"/>
              </w:rPr>
              <w:t xml:space="preserve"> </w:t>
            </w:r>
            <w:r w:rsidR="008A048C" w:rsidRPr="006266DD">
              <w:rPr>
                <w:rFonts w:ascii="Arial" w:hAnsi="Arial" w:cs="Arial"/>
                <w:b/>
                <w:kern w:val="2"/>
                <w:sz w:val="20"/>
                <w:szCs w:val="20"/>
                <w:highlight w:val="yellow"/>
                <w:lang w:val="en-GB"/>
              </w:rPr>
              <w:t>(</w:t>
            </w:r>
            <w:r w:rsidR="008A048C" w:rsidRPr="006266DD">
              <w:rPr>
                <w:rFonts w:ascii="Arial" w:hAnsi="Arial" w:cs="Arial"/>
                <w:bCs/>
                <w:kern w:val="2"/>
                <w:sz w:val="20"/>
                <w:szCs w:val="20"/>
                <w:highlight w:val="yellow"/>
                <w:lang w:val="en-GB"/>
              </w:rPr>
              <w:t>Revision of the Manuscript and Feedback of Authors are mandatory for Rating of 2 and 1)</w:t>
            </w:r>
          </w:p>
        </w:tc>
      </w:tr>
      <w:tr w:rsidR="000F510C" w:rsidRPr="006266DD" w14:paraId="4EDBEF58" w14:textId="77777777">
        <w:trPr>
          <w:trHeight w:val="20"/>
          <w:jc w:val="center"/>
        </w:trPr>
        <w:tc>
          <w:tcPr>
            <w:tcW w:w="1666" w:type="pct"/>
            <w:noWrap/>
            <w:hideMark/>
          </w:tcPr>
          <w:p w14:paraId="6BD79223" w14:textId="77777777" w:rsidR="000F510C" w:rsidRPr="006266DD" w:rsidRDefault="00041872">
            <w:pPr>
              <w:rPr>
                <w:rFonts w:ascii="Arial" w:hAnsi="Arial" w:cs="Arial"/>
                <w:b/>
                <w:bCs/>
                <w:sz w:val="20"/>
                <w:szCs w:val="20"/>
                <w:lang w:val="en-GB"/>
              </w:rPr>
            </w:pPr>
            <w:r w:rsidRPr="006266DD">
              <w:rPr>
                <w:rFonts w:ascii="Arial" w:hAnsi="Arial" w:cs="Arial"/>
                <w:b/>
                <w:bCs/>
                <w:sz w:val="20"/>
                <w:szCs w:val="20"/>
                <w:lang w:val="en-GB"/>
              </w:rPr>
              <w:t xml:space="preserve">1. Is the title clear and appropriate for the study? </w:t>
            </w:r>
          </w:p>
          <w:p w14:paraId="480E2ED8" w14:textId="77777777" w:rsidR="000F510C" w:rsidRPr="006266DD" w:rsidRDefault="00041872">
            <w:pPr>
              <w:rPr>
                <w:rFonts w:ascii="Arial" w:hAnsi="Arial" w:cs="Arial"/>
                <w:color w:val="404040"/>
                <w:sz w:val="20"/>
                <w:szCs w:val="20"/>
                <w:shd w:val="clear" w:color="auto" w:fill="FFFFFF"/>
                <w:lang w:val="en-GB"/>
              </w:rPr>
            </w:pPr>
            <w:r w:rsidRPr="006266DD">
              <w:rPr>
                <w:rFonts w:ascii="Arial" w:hAnsi="Arial" w:cs="Arial"/>
                <w:color w:val="404040"/>
                <w:sz w:val="20"/>
                <w:szCs w:val="20"/>
                <w:shd w:val="clear" w:color="auto" w:fill="FFFFFF"/>
                <w:lang w:val="en-GB"/>
              </w:rPr>
              <w:t xml:space="preserve">Rating Scale: </w:t>
            </w:r>
          </w:p>
          <w:p w14:paraId="6327DE1F" w14:textId="77777777" w:rsidR="000F510C" w:rsidRPr="006266DD" w:rsidRDefault="00041872">
            <w:pPr>
              <w:rPr>
                <w:rFonts w:ascii="Arial" w:hAnsi="Arial" w:cs="Arial"/>
                <w:sz w:val="20"/>
                <w:szCs w:val="20"/>
                <w:u w:val="single"/>
                <w:lang w:val="en-GB"/>
              </w:rPr>
            </w:pPr>
            <w:r w:rsidRPr="006266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3A4826" w14:textId="77777777" w:rsidR="00FB05B8" w:rsidRPr="006266DD" w:rsidRDefault="00FB05B8" w:rsidP="00FB05B8">
            <w:pPr>
              <w:ind w:left="360"/>
              <w:jc w:val="both"/>
              <w:rPr>
                <w:rFonts w:ascii="Arial" w:hAnsi="Arial" w:cs="Arial"/>
                <w:sz w:val="20"/>
                <w:szCs w:val="20"/>
                <w:lang w:val="en-GB"/>
              </w:rPr>
            </w:pPr>
            <w:r w:rsidRPr="006266DD">
              <w:rPr>
                <w:rFonts w:ascii="Arial" w:hAnsi="Arial" w:cs="Arial"/>
                <w:sz w:val="20"/>
                <w:szCs w:val="20"/>
                <w:lang w:val="en-GB"/>
              </w:rPr>
              <w:t>Rating: 4 = Good</w:t>
            </w:r>
          </w:p>
          <w:p w14:paraId="73EEAB40" w14:textId="77777777" w:rsidR="00FB05B8" w:rsidRPr="006266DD" w:rsidRDefault="00FB05B8" w:rsidP="00FB05B8">
            <w:pPr>
              <w:ind w:left="360"/>
              <w:jc w:val="both"/>
              <w:rPr>
                <w:rFonts w:ascii="Arial" w:hAnsi="Arial" w:cs="Arial"/>
                <w:sz w:val="20"/>
                <w:szCs w:val="20"/>
                <w:lang w:val="en-GB"/>
              </w:rPr>
            </w:pPr>
          </w:p>
          <w:p w14:paraId="0B813A4F" w14:textId="262CA11A" w:rsidR="000F510C" w:rsidRPr="006266DD" w:rsidRDefault="00FB05B8" w:rsidP="00FB05B8">
            <w:pPr>
              <w:ind w:left="360"/>
              <w:jc w:val="both"/>
              <w:rPr>
                <w:rFonts w:ascii="Arial" w:hAnsi="Arial" w:cs="Arial"/>
                <w:b/>
                <w:bCs/>
                <w:sz w:val="20"/>
                <w:szCs w:val="20"/>
                <w:lang w:val="en-GB"/>
              </w:rPr>
            </w:pPr>
            <w:r w:rsidRPr="006266DD">
              <w:rPr>
                <w:rFonts w:ascii="Arial" w:hAnsi="Arial" w:cs="Arial"/>
                <w:sz w:val="20"/>
                <w:szCs w:val="20"/>
                <w:lang w:val="en-GB"/>
              </w:rPr>
              <w:t>The title is clear, informative, and generally appropriate for the study, as it indicates the taxonomic group, ecological focus, and study area. However, it is slightly broad because the manuscript is based on a short five-month survey and mainly uses occurrence data rather than a robust assemblage-level analysis. A more precise title could mention “preliminary assessment” or “short-term assessment.”</w:t>
            </w:r>
          </w:p>
        </w:tc>
        <w:tc>
          <w:tcPr>
            <w:tcW w:w="1667" w:type="pct"/>
          </w:tcPr>
          <w:p w14:paraId="77A6A384"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0A937C75" w14:textId="77777777">
        <w:trPr>
          <w:trHeight w:val="20"/>
          <w:jc w:val="center"/>
        </w:trPr>
        <w:tc>
          <w:tcPr>
            <w:tcW w:w="1666" w:type="pct"/>
            <w:noWrap/>
            <w:hideMark/>
          </w:tcPr>
          <w:p w14:paraId="6679EE7D" w14:textId="77777777" w:rsidR="000F510C" w:rsidRPr="006266DD" w:rsidRDefault="00041872">
            <w:pPr>
              <w:keepNext/>
              <w:outlineLvl w:val="1"/>
              <w:rPr>
                <w:rFonts w:ascii="Arial" w:eastAsia="MS Mincho" w:hAnsi="Arial" w:cs="Arial"/>
                <w:b/>
                <w:bCs/>
                <w:sz w:val="20"/>
                <w:szCs w:val="20"/>
                <w:lang w:val="en-GB"/>
              </w:rPr>
            </w:pPr>
            <w:r w:rsidRPr="006266DD">
              <w:rPr>
                <w:rFonts w:ascii="Arial" w:eastAsia="MS Mincho" w:hAnsi="Arial" w:cs="Arial"/>
                <w:b/>
                <w:bCs/>
                <w:sz w:val="20"/>
                <w:szCs w:val="20"/>
                <w:lang w:val="en-GB"/>
              </w:rPr>
              <w:lastRenderedPageBreak/>
              <w:t xml:space="preserve">2. Is the abstract of the article comprehensive? </w:t>
            </w:r>
          </w:p>
          <w:p w14:paraId="6EBF2459" w14:textId="77777777" w:rsidR="000F510C" w:rsidRPr="006266DD" w:rsidRDefault="00041872">
            <w:pPr>
              <w:rPr>
                <w:rFonts w:ascii="Arial" w:hAnsi="Arial" w:cs="Arial"/>
                <w:color w:val="404040"/>
                <w:sz w:val="20"/>
                <w:szCs w:val="20"/>
                <w:shd w:val="clear" w:color="auto" w:fill="FFFFFF"/>
                <w:lang w:val="en-GB"/>
              </w:rPr>
            </w:pPr>
            <w:r w:rsidRPr="006266DD">
              <w:rPr>
                <w:rFonts w:ascii="Arial" w:hAnsi="Arial" w:cs="Arial"/>
                <w:color w:val="404040"/>
                <w:sz w:val="20"/>
                <w:szCs w:val="20"/>
                <w:shd w:val="clear" w:color="auto" w:fill="FFFFFF"/>
                <w:lang w:val="en-GB"/>
              </w:rPr>
              <w:t xml:space="preserve">Rating Scale: </w:t>
            </w:r>
          </w:p>
          <w:p w14:paraId="35E25C99" w14:textId="77777777" w:rsidR="000F510C" w:rsidRPr="006266DD" w:rsidRDefault="00041872">
            <w:pPr>
              <w:rPr>
                <w:rFonts w:ascii="Arial" w:hAnsi="Arial" w:cs="Arial"/>
                <w:sz w:val="20"/>
                <w:szCs w:val="20"/>
                <w:lang w:val="en-GB"/>
              </w:rPr>
            </w:pPr>
            <w:r w:rsidRPr="006266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EA0EE6" w14:textId="77777777" w:rsidR="00FB05B8" w:rsidRPr="006266DD" w:rsidRDefault="00FB05B8" w:rsidP="00971A27">
            <w:pPr>
              <w:jc w:val="both"/>
              <w:rPr>
                <w:rFonts w:ascii="Arial" w:hAnsi="Arial" w:cs="Arial"/>
                <w:sz w:val="20"/>
                <w:szCs w:val="20"/>
                <w:lang w:val="en-GB"/>
              </w:rPr>
            </w:pPr>
            <w:r w:rsidRPr="006266DD">
              <w:rPr>
                <w:rFonts w:ascii="Arial" w:hAnsi="Arial" w:cs="Arial"/>
                <w:b/>
                <w:bCs/>
                <w:sz w:val="20"/>
                <w:szCs w:val="20"/>
                <w:lang w:val="en-GB"/>
              </w:rPr>
              <w:t>Rating: 3</w:t>
            </w:r>
            <w:r w:rsidRPr="006266DD">
              <w:rPr>
                <w:rFonts w:ascii="Arial" w:hAnsi="Arial" w:cs="Arial"/>
                <w:sz w:val="20"/>
                <w:szCs w:val="20"/>
                <w:lang w:val="en-GB"/>
              </w:rPr>
              <w:t xml:space="preserve"> = Satisfactory</w:t>
            </w:r>
          </w:p>
          <w:p w14:paraId="48073392" w14:textId="2388135F" w:rsidR="000F510C" w:rsidRPr="006266DD" w:rsidRDefault="00FB05B8" w:rsidP="00971A27">
            <w:pPr>
              <w:jc w:val="both"/>
              <w:rPr>
                <w:rFonts w:ascii="Arial" w:hAnsi="Arial" w:cs="Arial"/>
                <w:sz w:val="20"/>
                <w:szCs w:val="20"/>
                <w:lang w:val="en-GB"/>
              </w:rPr>
            </w:pPr>
            <w:r w:rsidRPr="006266DD">
              <w:rPr>
                <w:rFonts w:ascii="Arial" w:hAnsi="Arial" w:cs="Arial"/>
                <w:sz w:val="20"/>
                <w:szCs w:val="20"/>
                <w:lang w:val="en-GB"/>
              </w:rPr>
              <w:t>The abstract is generally comprehensive because it includes the aim, study area, sampling period, methods, main results, diversity indices, conservation status, and conclusion. However, it needs improvement because some statements are too broad for the data presented, especially the reference to significant temporal variation and environmental drivers, which are not supported by quantitative environmental analyses. The abstract should also be edited for grammar, clarity, and methodological precision.</w:t>
            </w:r>
          </w:p>
        </w:tc>
        <w:tc>
          <w:tcPr>
            <w:tcW w:w="1667" w:type="pct"/>
          </w:tcPr>
          <w:p w14:paraId="575247A5"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733B06F0" w14:textId="77777777">
        <w:trPr>
          <w:trHeight w:val="20"/>
          <w:jc w:val="center"/>
        </w:trPr>
        <w:tc>
          <w:tcPr>
            <w:tcW w:w="1666" w:type="pct"/>
            <w:noWrap/>
            <w:hideMark/>
          </w:tcPr>
          <w:p w14:paraId="571A3D1D" w14:textId="77777777" w:rsidR="000F510C" w:rsidRPr="006266DD" w:rsidRDefault="00041872">
            <w:pPr>
              <w:keepNext/>
              <w:outlineLvl w:val="1"/>
              <w:rPr>
                <w:rFonts w:ascii="Arial" w:eastAsia="MS Mincho" w:hAnsi="Arial" w:cs="Arial"/>
                <w:b/>
                <w:bCs/>
                <w:sz w:val="20"/>
                <w:szCs w:val="20"/>
                <w:lang w:val="en-GB" w:eastAsia="x-none"/>
              </w:rPr>
            </w:pPr>
            <w:r w:rsidRPr="006266DD">
              <w:rPr>
                <w:rFonts w:ascii="Arial" w:eastAsia="MS Mincho" w:hAnsi="Arial" w:cs="Arial"/>
                <w:b/>
                <w:bCs/>
                <w:sz w:val="20"/>
                <w:szCs w:val="20"/>
                <w:lang w:val="en-GB" w:eastAsia="x-none"/>
              </w:rPr>
              <w:t>3. Are the keywords appropriate and useful?</w:t>
            </w:r>
          </w:p>
          <w:p w14:paraId="24A76C9C" w14:textId="77777777" w:rsidR="000F510C" w:rsidRPr="006266DD" w:rsidRDefault="00041872">
            <w:pPr>
              <w:rPr>
                <w:rFonts w:ascii="Arial" w:hAnsi="Arial" w:cs="Arial"/>
                <w:color w:val="404040"/>
                <w:sz w:val="20"/>
                <w:szCs w:val="20"/>
                <w:shd w:val="clear" w:color="auto" w:fill="FFFFFF"/>
                <w:lang w:val="en-GB"/>
              </w:rPr>
            </w:pPr>
            <w:r w:rsidRPr="006266DD">
              <w:rPr>
                <w:rFonts w:ascii="Arial" w:hAnsi="Arial" w:cs="Arial"/>
                <w:color w:val="404040"/>
                <w:sz w:val="20"/>
                <w:szCs w:val="20"/>
                <w:shd w:val="clear" w:color="auto" w:fill="FFFFFF"/>
                <w:lang w:val="en-GB"/>
              </w:rPr>
              <w:t xml:space="preserve">Rating Scale: </w:t>
            </w:r>
          </w:p>
          <w:p w14:paraId="45FE65CD" w14:textId="77777777" w:rsidR="000F510C" w:rsidRPr="006266DD" w:rsidRDefault="00041872">
            <w:pPr>
              <w:rPr>
                <w:rFonts w:ascii="Arial" w:hAnsi="Arial" w:cs="Arial"/>
                <w:sz w:val="20"/>
                <w:szCs w:val="20"/>
                <w:lang w:val="en-GB" w:eastAsia="x-none"/>
              </w:rPr>
            </w:pPr>
            <w:r w:rsidRPr="006266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90F96F" w14:textId="77777777" w:rsidR="00FB05B8" w:rsidRPr="006266DD" w:rsidRDefault="00FB05B8" w:rsidP="00971A27">
            <w:pPr>
              <w:jc w:val="both"/>
              <w:rPr>
                <w:rFonts w:ascii="Arial" w:hAnsi="Arial" w:cs="Arial"/>
                <w:sz w:val="20"/>
                <w:szCs w:val="20"/>
                <w:lang w:val="en-GB"/>
              </w:rPr>
            </w:pPr>
            <w:r w:rsidRPr="006266DD">
              <w:rPr>
                <w:rFonts w:ascii="Arial" w:hAnsi="Arial" w:cs="Arial"/>
                <w:b/>
                <w:bCs/>
                <w:sz w:val="20"/>
                <w:szCs w:val="20"/>
                <w:lang w:val="en-GB"/>
              </w:rPr>
              <w:t>Rating: 4</w:t>
            </w:r>
            <w:r w:rsidRPr="006266DD">
              <w:rPr>
                <w:rFonts w:ascii="Arial" w:hAnsi="Arial" w:cs="Arial"/>
                <w:sz w:val="20"/>
                <w:szCs w:val="20"/>
                <w:lang w:val="en-GB"/>
              </w:rPr>
              <w:t xml:space="preserve"> = Good</w:t>
            </w:r>
          </w:p>
          <w:p w14:paraId="4B944E1A" w14:textId="1F0F4F98" w:rsidR="000F510C" w:rsidRPr="006266DD" w:rsidRDefault="00FB05B8" w:rsidP="00971A27">
            <w:pPr>
              <w:jc w:val="both"/>
              <w:rPr>
                <w:rFonts w:ascii="Arial" w:hAnsi="Arial" w:cs="Arial"/>
                <w:b/>
                <w:bCs/>
                <w:sz w:val="20"/>
                <w:szCs w:val="20"/>
              </w:rPr>
            </w:pPr>
            <w:r w:rsidRPr="006266DD">
              <w:rPr>
                <w:rFonts w:ascii="Arial" w:hAnsi="Arial" w:cs="Arial"/>
                <w:sz w:val="20"/>
                <w:szCs w:val="20"/>
                <w:lang w:val="en-GB"/>
              </w:rPr>
              <w:t xml:space="preserve">The keywords are generally appropriate because they reflect the main themes of the study, including mudskippers, species diversity, temporal variation, and the study region. They are useful for indexing and retrieval by researchers interested in coastal ecology and fish biodiversity. However, they could be improved by replacing the geographic term "Coastal </w:t>
            </w:r>
            <w:proofErr w:type="spellStart"/>
            <w:r w:rsidRPr="006266DD">
              <w:rPr>
                <w:rFonts w:ascii="Arial" w:hAnsi="Arial" w:cs="Arial"/>
                <w:sz w:val="20"/>
                <w:szCs w:val="20"/>
                <w:lang w:val="en-GB"/>
              </w:rPr>
              <w:t>Purba</w:t>
            </w:r>
            <w:proofErr w:type="spellEnd"/>
            <w:r w:rsidRPr="006266DD">
              <w:rPr>
                <w:rFonts w:ascii="Arial" w:hAnsi="Arial" w:cs="Arial"/>
                <w:sz w:val="20"/>
                <w:szCs w:val="20"/>
                <w:lang w:val="en-GB"/>
              </w:rPr>
              <w:t xml:space="preserve"> Medinipur" with more specific ecological keywords such as "intertidal mudflats", "estuarine ecosystems", "</w:t>
            </w:r>
            <w:proofErr w:type="spellStart"/>
            <w:r w:rsidRPr="006266DD">
              <w:rPr>
                <w:rFonts w:ascii="Arial" w:hAnsi="Arial" w:cs="Arial"/>
                <w:sz w:val="20"/>
                <w:szCs w:val="20"/>
                <w:lang w:val="en-GB"/>
              </w:rPr>
              <w:t>Oxudercinae</w:t>
            </w:r>
            <w:proofErr w:type="spellEnd"/>
            <w:r w:rsidRPr="006266DD">
              <w:rPr>
                <w:rFonts w:ascii="Arial" w:hAnsi="Arial" w:cs="Arial"/>
                <w:sz w:val="20"/>
                <w:szCs w:val="20"/>
                <w:lang w:val="en-GB"/>
              </w:rPr>
              <w:t>", or "biodiversity assessment", which would increase the manuscript's discoverability in scientific databases.</w:t>
            </w:r>
          </w:p>
        </w:tc>
        <w:tc>
          <w:tcPr>
            <w:tcW w:w="1667" w:type="pct"/>
          </w:tcPr>
          <w:p w14:paraId="1385131D"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5A25E829" w14:textId="77777777">
        <w:trPr>
          <w:trHeight w:val="20"/>
          <w:jc w:val="center"/>
        </w:trPr>
        <w:tc>
          <w:tcPr>
            <w:tcW w:w="1666" w:type="pct"/>
            <w:noWrap/>
            <w:hideMark/>
          </w:tcPr>
          <w:p w14:paraId="3A86295D" w14:textId="77777777" w:rsidR="000F510C" w:rsidRPr="006266DD" w:rsidRDefault="00041872">
            <w:pPr>
              <w:keepNext/>
              <w:outlineLvl w:val="1"/>
              <w:rPr>
                <w:rFonts w:ascii="Arial" w:eastAsia="MS Mincho" w:hAnsi="Arial" w:cs="Arial"/>
                <w:b/>
                <w:bCs/>
                <w:sz w:val="20"/>
                <w:szCs w:val="20"/>
                <w:lang w:val="en-GB" w:eastAsia="x-none"/>
              </w:rPr>
            </w:pPr>
            <w:r w:rsidRPr="006266DD">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6266DD" w:rsidRDefault="00041872">
            <w:pPr>
              <w:rPr>
                <w:rFonts w:ascii="Arial" w:hAnsi="Arial" w:cs="Arial"/>
                <w:color w:val="404040"/>
                <w:sz w:val="20"/>
                <w:szCs w:val="20"/>
                <w:shd w:val="clear" w:color="auto" w:fill="FFFFFF"/>
                <w:lang w:val="en-GB"/>
              </w:rPr>
            </w:pPr>
            <w:r w:rsidRPr="006266DD">
              <w:rPr>
                <w:rFonts w:ascii="Arial" w:hAnsi="Arial" w:cs="Arial"/>
                <w:color w:val="404040"/>
                <w:sz w:val="20"/>
                <w:szCs w:val="20"/>
                <w:shd w:val="clear" w:color="auto" w:fill="FFFFFF"/>
                <w:lang w:val="en-GB"/>
              </w:rPr>
              <w:t xml:space="preserve">Rating Scale: </w:t>
            </w:r>
          </w:p>
          <w:p w14:paraId="00F2A899" w14:textId="77777777" w:rsidR="000F510C" w:rsidRPr="006266DD" w:rsidRDefault="00041872">
            <w:pPr>
              <w:rPr>
                <w:rFonts w:ascii="Arial" w:hAnsi="Arial" w:cs="Arial"/>
                <w:sz w:val="20"/>
                <w:szCs w:val="20"/>
                <w:lang w:val="en-GB" w:eastAsia="x-none"/>
              </w:rPr>
            </w:pPr>
            <w:r w:rsidRPr="006266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008BE3" w14:textId="77777777" w:rsidR="00971A27" w:rsidRPr="006266DD" w:rsidRDefault="00971A27" w:rsidP="00971A27">
            <w:pPr>
              <w:jc w:val="both"/>
              <w:rPr>
                <w:rFonts w:ascii="Arial" w:hAnsi="Arial" w:cs="Arial"/>
                <w:sz w:val="20"/>
                <w:szCs w:val="20"/>
                <w:lang w:val="en-GB"/>
              </w:rPr>
            </w:pPr>
            <w:r w:rsidRPr="006266DD">
              <w:rPr>
                <w:rFonts w:ascii="Arial" w:hAnsi="Arial" w:cs="Arial"/>
                <w:b/>
                <w:bCs/>
                <w:sz w:val="20"/>
                <w:szCs w:val="20"/>
                <w:lang w:val="en-GB"/>
              </w:rPr>
              <w:t>Rating: 3</w:t>
            </w:r>
            <w:r w:rsidRPr="006266DD">
              <w:rPr>
                <w:rFonts w:ascii="Arial" w:hAnsi="Arial" w:cs="Arial"/>
                <w:sz w:val="20"/>
                <w:szCs w:val="20"/>
                <w:lang w:val="en-GB"/>
              </w:rPr>
              <w:t xml:space="preserve"> = Satisfactory</w:t>
            </w:r>
          </w:p>
          <w:p w14:paraId="783AB14C" w14:textId="72A7085C" w:rsidR="000F510C" w:rsidRPr="006266DD" w:rsidRDefault="00971A27" w:rsidP="00971A27">
            <w:pPr>
              <w:jc w:val="both"/>
              <w:rPr>
                <w:rFonts w:ascii="Arial" w:hAnsi="Arial" w:cs="Arial"/>
                <w:b/>
                <w:bCs/>
                <w:sz w:val="20"/>
                <w:szCs w:val="20"/>
              </w:rPr>
            </w:pPr>
            <w:r w:rsidRPr="006266DD">
              <w:rPr>
                <w:rFonts w:ascii="Arial" w:hAnsi="Arial" w:cs="Arial"/>
                <w:sz w:val="20"/>
                <w:szCs w:val="20"/>
                <w:lang w:val="en-GB"/>
              </w:rPr>
              <w:t>The background information is relevant and introduces mudskipper ecology, habitat use, adaptations, feeding habits, and the regional knowledge gap. However, the section is not very well organized and contains several grammatical issues, repeated ideas, and weak transitions between topics. It should be restructured to move more clearly from general mudskipper biology to regional studies, then to the specific rationale and objectives of the present study.</w:t>
            </w:r>
          </w:p>
        </w:tc>
        <w:tc>
          <w:tcPr>
            <w:tcW w:w="1667" w:type="pct"/>
          </w:tcPr>
          <w:p w14:paraId="7EB0A7E5"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6B9D170D" w14:textId="77777777">
        <w:trPr>
          <w:trHeight w:val="20"/>
          <w:jc w:val="center"/>
        </w:trPr>
        <w:tc>
          <w:tcPr>
            <w:tcW w:w="1666" w:type="pct"/>
            <w:noWrap/>
            <w:hideMark/>
          </w:tcPr>
          <w:p w14:paraId="7B48635A" w14:textId="77777777" w:rsidR="000F510C" w:rsidRPr="006266DD" w:rsidRDefault="00041872">
            <w:pPr>
              <w:keepNext/>
              <w:outlineLvl w:val="1"/>
              <w:rPr>
                <w:rFonts w:ascii="Arial" w:eastAsia="MS Mincho" w:hAnsi="Arial" w:cs="Arial"/>
                <w:b/>
                <w:bCs/>
                <w:sz w:val="20"/>
                <w:szCs w:val="20"/>
                <w:lang w:val="en-GB" w:eastAsia="x-none"/>
              </w:rPr>
            </w:pPr>
            <w:r w:rsidRPr="006266DD">
              <w:rPr>
                <w:rFonts w:ascii="Arial" w:eastAsia="MS Mincho" w:hAnsi="Arial" w:cs="Arial"/>
                <w:b/>
                <w:bCs/>
                <w:sz w:val="20"/>
                <w:szCs w:val="20"/>
                <w:lang w:val="en-GB" w:eastAsia="x-none"/>
              </w:rPr>
              <w:t>5. Are the research objectives/hypotheses clearly stated?</w:t>
            </w:r>
          </w:p>
          <w:p w14:paraId="23187A91" w14:textId="77777777" w:rsidR="000F510C" w:rsidRPr="006266DD" w:rsidRDefault="00041872">
            <w:pPr>
              <w:rPr>
                <w:rFonts w:ascii="Arial" w:hAnsi="Arial" w:cs="Arial"/>
                <w:color w:val="404040"/>
                <w:sz w:val="20"/>
                <w:szCs w:val="20"/>
                <w:shd w:val="clear" w:color="auto" w:fill="FFFFFF"/>
                <w:lang w:val="en-GB"/>
              </w:rPr>
            </w:pPr>
            <w:r w:rsidRPr="006266DD">
              <w:rPr>
                <w:rFonts w:ascii="Arial" w:hAnsi="Arial" w:cs="Arial"/>
                <w:color w:val="404040"/>
                <w:sz w:val="20"/>
                <w:szCs w:val="20"/>
                <w:shd w:val="clear" w:color="auto" w:fill="FFFFFF"/>
                <w:lang w:val="en-GB"/>
              </w:rPr>
              <w:t xml:space="preserve">Rating Scale: </w:t>
            </w:r>
          </w:p>
          <w:p w14:paraId="7D22E4B7" w14:textId="77777777" w:rsidR="000F510C" w:rsidRPr="006266DD" w:rsidRDefault="00041872">
            <w:pPr>
              <w:rPr>
                <w:rFonts w:ascii="Arial" w:hAnsi="Arial" w:cs="Arial"/>
                <w:sz w:val="20"/>
                <w:szCs w:val="20"/>
                <w:lang w:val="en-GB" w:eastAsia="x-none"/>
              </w:rPr>
            </w:pPr>
            <w:r w:rsidRPr="006266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6215AF" w14:textId="77777777" w:rsidR="00971A27" w:rsidRPr="006266DD" w:rsidRDefault="00971A27" w:rsidP="00971A27">
            <w:pPr>
              <w:jc w:val="both"/>
              <w:rPr>
                <w:rFonts w:ascii="Arial" w:hAnsi="Arial" w:cs="Arial"/>
                <w:sz w:val="20"/>
                <w:szCs w:val="20"/>
                <w:lang w:val="en-GB"/>
              </w:rPr>
            </w:pPr>
            <w:r w:rsidRPr="006266DD">
              <w:rPr>
                <w:rFonts w:ascii="Arial" w:hAnsi="Arial" w:cs="Arial"/>
                <w:b/>
                <w:bCs/>
                <w:sz w:val="20"/>
                <w:szCs w:val="20"/>
                <w:lang w:val="en-GB"/>
              </w:rPr>
              <w:t>Rating: 2</w:t>
            </w:r>
            <w:r w:rsidRPr="006266DD">
              <w:rPr>
                <w:rFonts w:ascii="Arial" w:hAnsi="Arial" w:cs="Arial"/>
                <w:sz w:val="20"/>
                <w:szCs w:val="20"/>
                <w:lang w:val="en-GB"/>
              </w:rPr>
              <w:t xml:space="preserve"> = Needs Improvement</w:t>
            </w:r>
          </w:p>
          <w:p w14:paraId="3EAD2ABB" w14:textId="41F6F22D" w:rsidR="000F510C" w:rsidRPr="006266DD" w:rsidRDefault="00971A27" w:rsidP="00971A27">
            <w:pPr>
              <w:jc w:val="both"/>
              <w:rPr>
                <w:rFonts w:ascii="Arial" w:hAnsi="Arial" w:cs="Arial"/>
                <w:sz w:val="20"/>
                <w:szCs w:val="20"/>
                <w:lang w:val="en-GB"/>
              </w:rPr>
            </w:pPr>
            <w:r w:rsidRPr="006266DD">
              <w:rPr>
                <w:rFonts w:ascii="Arial" w:hAnsi="Arial" w:cs="Arial"/>
                <w:sz w:val="20"/>
                <w:szCs w:val="20"/>
                <w:lang w:val="en-GB"/>
              </w:rPr>
              <w:t>The general aim of the study can be understood, but the research objectives are not clearly and explicitly stated. The manuscript mentions the intention to study species diversity and assemblage patterns, but it does not formulate precise objectives or testable hypotheses. The authors should add a clear objective statement at the end of the Introduction, preferably indicating what was assessed: species composition, temporal occurrence, diversity indices, and conservation status.</w:t>
            </w:r>
          </w:p>
        </w:tc>
        <w:tc>
          <w:tcPr>
            <w:tcW w:w="1667" w:type="pct"/>
          </w:tcPr>
          <w:p w14:paraId="144D114B"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6FD848EF" w14:textId="77777777">
        <w:trPr>
          <w:trHeight w:val="20"/>
          <w:jc w:val="center"/>
        </w:trPr>
        <w:tc>
          <w:tcPr>
            <w:tcW w:w="1666" w:type="pct"/>
            <w:noWrap/>
            <w:hideMark/>
          </w:tcPr>
          <w:p w14:paraId="048A3F65" w14:textId="77777777" w:rsidR="000F510C" w:rsidRPr="006266DD" w:rsidRDefault="00041872">
            <w:pPr>
              <w:keepNext/>
              <w:outlineLvl w:val="1"/>
              <w:rPr>
                <w:rFonts w:ascii="Arial" w:eastAsia="MS Mincho" w:hAnsi="Arial" w:cs="Arial"/>
                <w:b/>
                <w:bCs/>
                <w:sz w:val="20"/>
                <w:szCs w:val="20"/>
                <w:lang w:val="en-GB" w:eastAsia="x-none"/>
              </w:rPr>
            </w:pPr>
            <w:r w:rsidRPr="006266DD">
              <w:rPr>
                <w:rFonts w:ascii="Arial" w:eastAsia="MS Mincho" w:hAnsi="Arial" w:cs="Arial"/>
                <w:b/>
                <w:bCs/>
                <w:sz w:val="20"/>
                <w:szCs w:val="20"/>
                <w:lang w:val="en-GB" w:eastAsia="x-none"/>
              </w:rPr>
              <w:t>6. Is the literature review relevant and up to date?</w:t>
            </w:r>
          </w:p>
          <w:p w14:paraId="46AEA7EF" w14:textId="77777777" w:rsidR="000F510C" w:rsidRPr="006266DD" w:rsidRDefault="00041872">
            <w:pPr>
              <w:rPr>
                <w:rFonts w:ascii="Arial" w:hAnsi="Arial" w:cs="Arial"/>
                <w:color w:val="404040"/>
                <w:sz w:val="20"/>
                <w:szCs w:val="20"/>
                <w:shd w:val="clear" w:color="auto" w:fill="FFFFFF"/>
                <w:lang w:val="en-GB"/>
              </w:rPr>
            </w:pPr>
            <w:r w:rsidRPr="006266DD">
              <w:rPr>
                <w:rFonts w:ascii="Arial" w:hAnsi="Arial" w:cs="Arial"/>
                <w:color w:val="404040"/>
                <w:sz w:val="20"/>
                <w:szCs w:val="20"/>
                <w:shd w:val="clear" w:color="auto" w:fill="FFFFFF"/>
                <w:lang w:val="en-GB"/>
              </w:rPr>
              <w:t xml:space="preserve">Rating Scale: </w:t>
            </w:r>
          </w:p>
          <w:p w14:paraId="356D560A" w14:textId="77777777" w:rsidR="000F510C" w:rsidRPr="006266DD" w:rsidRDefault="00041872">
            <w:pPr>
              <w:rPr>
                <w:rFonts w:ascii="Arial" w:hAnsi="Arial" w:cs="Arial"/>
                <w:sz w:val="20"/>
                <w:szCs w:val="20"/>
                <w:lang w:val="en-GB" w:eastAsia="x-none"/>
              </w:rPr>
            </w:pPr>
            <w:r w:rsidRPr="006266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F3DDA1" w14:textId="77777777" w:rsidR="00971A27" w:rsidRPr="006266DD" w:rsidRDefault="00971A27" w:rsidP="000D651C">
            <w:pPr>
              <w:jc w:val="both"/>
              <w:rPr>
                <w:rFonts w:ascii="Arial" w:hAnsi="Arial" w:cs="Arial"/>
                <w:sz w:val="20"/>
                <w:szCs w:val="20"/>
              </w:rPr>
            </w:pPr>
            <w:r w:rsidRPr="006266DD">
              <w:rPr>
                <w:rFonts w:ascii="Arial" w:hAnsi="Arial" w:cs="Arial"/>
                <w:b/>
                <w:bCs/>
                <w:sz w:val="20"/>
                <w:szCs w:val="20"/>
              </w:rPr>
              <w:t>Rating: 3</w:t>
            </w:r>
            <w:r w:rsidRPr="006266DD">
              <w:rPr>
                <w:rFonts w:ascii="Arial" w:hAnsi="Arial" w:cs="Arial"/>
                <w:sz w:val="20"/>
                <w:szCs w:val="20"/>
              </w:rPr>
              <w:t xml:space="preserve"> = Satisfactory</w:t>
            </w:r>
          </w:p>
          <w:p w14:paraId="3E8A8BC9" w14:textId="60AF5905" w:rsidR="000F510C" w:rsidRPr="006266DD" w:rsidRDefault="00971A27" w:rsidP="000D651C">
            <w:pPr>
              <w:jc w:val="both"/>
              <w:rPr>
                <w:rFonts w:ascii="Arial" w:hAnsi="Arial" w:cs="Arial"/>
                <w:sz w:val="20"/>
                <w:szCs w:val="20"/>
              </w:rPr>
            </w:pPr>
            <w:r w:rsidRPr="006266DD">
              <w:rPr>
                <w:rFonts w:ascii="Arial" w:hAnsi="Arial" w:cs="Arial"/>
                <w:sz w:val="20"/>
                <w:szCs w:val="20"/>
              </w:rPr>
              <w:t xml:space="preserve">The literature review is relevant to mudskipper ecology, habitat use, feeding, adaptations, and taxonomy. However, it is only moderately up to date and relies considerably on older or general references, while recent regional studies and broader work on </w:t>
            </w:r>
            <w:proofErr w:type="spellStart"/>
            <w:r w:rsidRPr="006266DD">
              <w:rPr>
                <w:rFonts w:ascii="Arial" w:hAnsi="Arial" w:cs="Arial"/>
                <w:sz w:val="20"/>
                <w:szCs w:val="20"/>
              </w:rPr>
              <w:t>Oxudercinae</w:t>
            </w:r>
            <w:proofErr w:type="spellEnd"/>
            <w:r w:rsidRPr="006266DD">
              <w:rPr>
                <w:rFonts w:ascii="Arial" w:hAnsi="Arial" w:cs="Arial"/>
                <w:sz w:val="20"/>
                <w:szCs w:val="20"/>
              </w:rPr>
              <w:t xml:space="preserve"> ecology, conservation, and estuarine habitat assessment are insufficiently integrated. The review should be expanded and better connected to the specific knowledge gap in coastal West Bengal.</w:t>
            </w:r>
          </w:p>
        </w:tc>
        <w:tc>
          <w:tcPr>
            <w:tcW w:w="1667" w:type="pct"/>
          </w:tcPr>
          <w:p w14:paraId="642162CD"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0703EAFF" w14:textId="77777777">
        <w:trPr>
          <w:trHeight w:val="20"/>
          <w:jc w:val="center"/>
        </w:trPr>
        <w:tc>
          <w:tcPr>
            <w:tcW w:w="1666" w:type="pct"/>
            <w:noWrap/>
            <w:hideMark/>
          </w:tcPr>
          <w:p w14:paraId="5772D955" w14:textId="77777777" w:rsidR="000F510C" w:rsidRPr="006266DD" w:rsidRDefault="00041872">
            <w:pPr>
              <w:keepNext/>
              <w:outlineLvl w:val="1"/>
              <w:rPr>
                <w:rFonts w:ascii="Arial" w:eastAsia="MS Mincho" w:hAnsi="Arial" w:cs="Arial"/>
                <w:b/>
                <w:bCs/>
                <w:sz w:val="20"/>
                <w:szCs w:val="20"/>
                <w:lang w:val="en-GB" w:eastAsia="x-none"/>
              </w:rPr>
            </w:pPr>
            <w:r w:rsidRPr="006266DD">
              <w:rPr>
                <w:rFonts w:ascii="Arial" w:eastAsia="MS Mincho" w:hAnsi="Arial" w:cs="Arial"/>
                <w:b/>
                <w:bCs/>
                <w:sz w:val="20"/>
                <w:szCs w:val="20"/>
                <w:lang w:val="en-GB" w:eastAsia="x-none"/>
              </w:rPr>
              <w:lastRenderedPageBreak/>
              <w:t>7. Is the research methodology appropriate for the study?</w:t>
            </w:r>
          </w:p>
          <w:p w14:paraId="6C0869EB" w14:textId="77777777" w:rsidR="000F510C" w:rsidRPr="006266DD" w:rsidRDefault="00041872">
            <w:pPr>
              <w:rPr>
                <w:rFonts w:ascii="Arial" w:hAnsi="Arial" w:cs="Arial"/>
                <w:color w:val="404040"/>
                <w:sz w:val="20"/>
                <w:szCs w:val="20"/>
                <w:shd w:val="clear" w:color="auto" w:fill="FFFFFF"/>
                <w:lang w:val="en-GB"/>
              </w:rPr>
            </w:pPr>
            <w:r w:rsidRPr="006266DD">
              <w:rPr>
                <w:rFonts w:ascii="Arial" w:hAnsi="Arial" w:cs="Arial"/>
                <w:color w:val="404040"/>
                <w:sz w:val="20"/>
                <w:szCs w:val="20"/>
                <w:shd w:val="clear" w:color="auto" w:fill="FFFFFF"/>
                <w:lang w:val="en-GB"/>
              </w:rPr>
              <w:t xml:space="preserve">Rating Scale: </w:t>
            </w:r>
          </w:p>
          <w:p w14:paraId="19D4469F" w14:textId="77777777" w:rsidR="000F510C" w:rsidRPr="006266DD" w:rsidRDefault="00041872">
            <w:pPr>
              <w:rPr>
                <w:rFonts w:ascii="Arial" w:hAnsi="Arial" w:cs="Arial"/>
                <w:sz w:val="20"/>
                <w:szCs w:val="20"/>
                <w:lang w:val="en-GB"/>
              </w:rPr>
            </w:pPr>
            <w:r w:rsidRPr="006266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1BB4A3" w14:textId="77777777" w:rsidR="000D651C" w:rsidRPr="006266DD" w:rsidRDefault="000D651C" w:rsidP="000D651C">
            <w:pPr>
              <w:jc w:val="both"/>
              <w:rPr>
                <w:rFonts w:ascii="Arial" w:hAnsi="Arial" w:cs="Arial"/>
                <w:sz w:val="20"/>
                <w:szCs w:val="20"/>
              </w:rPr>
            </w:pPr>
            <w:r w:rsidRPr="006266DD">
              <w:rPr>
                <w:rFonts w:ascii="Arial" w:hAnsi="Arial" w:cs="Arial"/>
                <w:b/>
                <w:bCs/>
                <w:sz w:val="20"/>
                <w:szCs w:val="20"/>
              </w:rPr>
              <w:t>Rating: 2</w:t>
            </w:r>
            <w:r w:rsidRPr="006266DD">
              <w:rPr>
                <w:rFonts w:ascii="Arial" w:hAnsi="Arial" w:cs="Arial"/>
                <w:sz w:val="20"/>
                <w:szCs w:val="20"/>
              </w:rPr>
              <w:t xml:space="preserve"> = Needs Improvement</w:t>
            </w:r>
          </w:p>
          <w:p w14:paraId="33ED9A0C" w14:textId="77777777" w:rsidR="000D651C" w:rsidRPr="006266DD" w:rsidRDefault="000D651C" w:rsidP="000D651C">
            <w:pPr>
              <w:jc w:val="both"/>
              <w:rPr>
                <w:rFonts w:ascii="Arial" w:hAnsi="Arial" w:cs="Arial"/>
                <w:sz w:val="20"/>
                <w:szCs w:val="20"/>
              </w:rPr>
            </w:pPr>
            <w:r w:rsidRPr="006266DD">
              <w:rPr>
                <w:rFonts w:ascii="Arial" w:hAnsi="Arial" w:cs="Arial"/>
                <w:sz w:val="20"/>
                <w:szCs w:val="20"/>
              </w:rPr>
              <w:t>The methodology is only partially appropriate for a preliminary occurrence survey, but it is insufficient for a robust assessment of species diversity and assemblage patterns. The manuscript describes the sampling sites and study period, but it does not provide standardized sampling effort, absolute numbers of individuals per species, or clear abundance data by site, week, and month. This is a major weakness because Shannon and Simpson diversity indices require quantitative abundance data, while the results are mainly presented as qualitative categories (“–”, “+”, “++”) without defining the scale or explaining how these symbols were converted into numerical values.</w:t>
            </w:r>
          </w:p>
          <w:p w14:paraId="3D3B871E" w14:textId="41CFCDDE" w:rsidR="000D651C" w:rsidRPr="006266DD" w:rsidRDefault="000D651C" w:rsidP="000D651C">
            <w:pPr>
              <w:jc w:val="both"/>
              <w:rPr>
                <w:rFonts w:ascii="Arial" w:hAnsi="Arial" w:cs="Arial"/>
                <w:sz w:val="20"/>
                <w:szCs w:val="20"/>
              </w:rPr>
            </w:pPr>
            <w:r w:rsidRPr="006266DD">
              <w:rPr>
                <w:rFonts w:ascii="Arial" w:hAnsi="Arial" w:cs="Arial"/>
                <w:sz w:val="20"/>
                <w:szCs w:val="20"/>
              </w:rPr>
              <w:t>The handling of specimens also requires clarification. The authors state that fish were collected alive and transported to the laboratory for further study, but the Ethical Approval section later states that specimens were released alive after morphological identification. Therefore, it is unclear why transport to the laboratory was necessary and what procedures were conducted there. The authors should specify whether individuals were photographed, measured, identified using diagnostic morphometric or meristic characters, assessed for length–weight relationship or body condition, or simply observed and released.</w:t>
            </w:r>
          </w:p>
          <w:p w14:paraId="7FA60B1D" w14:textId="18753493" w:rsidR="000F510C" w:rsidRPr="006266DD" w:rsidRDefault="000D651C" w:rsidP="000D651C">
            <w:pPr>
              <w:jc w:val="both"/>
              <w:rPr>
                <w:rFonts w:ascii="Arial" w:hAnsi="Arial" w:cs="Arial"/>
                <w:sz w:val="20"/>
                <w:szCs w:val="20"/>
              </w:rPr>
            </w:pPr>
            <w:r w:rsidRPr="006266DD">
              <w:rPr>
                <w:rFonts w:ascii="Arial" w:hAnsi="Arial" w:cs="Arial"/>
                <w:sz w:val="20"/>
                <w:szCs w:val="20"/>
              </w:rPr>
              <w:t xml:space="preserve">If length and weight data were collected, the authors should clearly state whether body condition was evaluated using Fulton's condition factor, Le </w:t>
            </w:r>
            <w:proofErr w:type="spellStart"/>
            <w:r w:rsidRPr="006266DD">
              <w:rPr>
                <w:rFonts w:ascii="Arial" w:hAnsi="Arial" w:cs="Arial"/>
                <w:sz w:val="20"/>
                <w:szCs w:val="20"/>
              </w:rPr>
              <w:t>Cren's</w:t>
            </w:r>
            <w:proofErr w:type="spellEnd"/>
            <w:r w:rsidRPr="006266DD">
              <w:rPr>
                <w:rFonts w:ascii="Arial" w:hAnsi="Arial" w:cs="Arial"/>
                <w:sz w:val="20"/>
                <w:szCs w:val="20"/>
              </w:rPr>
              <w:t xml:space="preserve"> relative condition factor, relative weight, or the Scaled Mass Index. If no such measurements were performed, the laboratory procedure should be rewritten to avoid implying analyses that were not actually conducted. Overall, the methodology needs substantial revision before the results can be properly evaluated.</w:t>
            </w:r>
          </w:p>
        </w:tc>
        <w:tc>
          <w:tcPr>
            <w:tcW w:w="1667" w:type="pct"/>
          </w:tcPr>
          <w:p w14:paraId="20055112"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21AA1537" w14:textId="77777777">
        <w:trPr>
          <w:trHeight w:val="20"/>
          <w:jc w:val="center"/>
        </w:trPr>
        <w:tc>
          <w:tcPr>
            <w:tcW w:w="1666" w:type="pct"/>
            <w:noWrap/>
            <w:hideMark/>
          </w:tcPr>
          <w:p w14:paraId="3C5AE8BE" w14:textId="77777777" w:rsidR="000F510C" w:rsidRPr="006266DD" w:rsidRDefault="00041872">
            <w:pPr>
              <w:keepNext/>
              <w:outlineLvl w:val="1"/>
              <w:rPr>
                <w:rFonts w:ascii="Arial" w:eastAsia="MS Mincho" w:hAnsi="Arial" w:cs="Arial"/>
                <w:b/>
                <w:bCs/>
                <w:sz w:val="20"/>
                <w:szCs w:val="20"/>
                <w:lang w:val="en-GB" w:eastAsia="x-none"/>
              </w:rPr>
            </w:pPr>
            <w:r w:rsidRPr="006266DD">
              <w:rPr>
                <w:rFonts w:ascii="Arial" w:eastAsia="MS Mincho" w:hAnsi="Arial" w:cs="Arial"/>
                <w:b/>
                <w:bCs/>
                <w:sz w:val="20"/>
                <w:szCs w:val="20"/>
                <w:lang w:val="en-GB" w:eastAsia="x-none"/>
              </w:rPr>
              <w:t>8. Were ethical issues properly addressed (if applicable)?</w:t>
            </w:r>
          </w:p>
          <w:p w14:paraId="069F8C08" w14:textId="77777777" w:rsidR="000F510C" w:rsidRPr="006266DD" w:rsidRDefault="00041872">
            <w:pPr>
              <w:rPr>
                <w:rFonts w:ascii="Arial" w:hAnsi="Arial" w:cs="Arial"/>
                <w:color w:val="404040"/>
                <w:sz w:val="20"/>
                <w:szCs w:val="20"/>
                <w:shd w:val="clear" w:color="auto" w:fill="FFFFFF"/>
                <w:lang w:val="en-GB"/>
              </w:rPr>
            </w:pPr>
            <w:r w:rsidRPr="006266DD">
              <w:rPr>
                <w:rFonts w:ascii="Arial" w:hAnsi="Arial" w:cs="Arial"/>
                <w:color w:val="404040"/>
                <w:sz w:val="20"/>
                <w:szCs w:val="20"/>
                <w:shd w:val="clear" w:color="auto" w:fill="FFFFFF"/>
                <w:lang w:val="en-GB"/>
              </w:rPr>
              <w:t xml:space="preserve">Rating Scale: </w:t>
            </w:r>
          </w:p>
          <w:p w14:paraId="31CBBB91" w14:textId="77777777" w:rsidR="000F510C" w:rsidRPr="006266DD" w:rsidRDefault="00041872">
            <w:pPr>
              <w:rPr>
                <w:rFonts w:ascii="Arial" w:hAnsi="Arial" w:cs="Arial"/>
                <w:sz w:val="20"/>
                <w:szCs w:val="20"/>
                <w:lang w:val="en-GB" w:eastAsia="x-none"/>
              </w:rPr>
            </w:pPr>
            <w:r w:rsidRPr="006266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77F15E" w14:textId="77777777" w:rsidR="000D651C" w:rsidRPr="006266DD" w:rsidRDefault="000D651C" w:rsidP="000D651C">
            <w:pPr>
              <w:jc w:val="both"/>
              <w:rPr>
                <w:rFonts w:ascii="Arial" w:hAnsi="Arial" w:cs="Arial"/>
                <w:sz w:val="20"/>
                <w:szCs w:val="20"/>
              </w:rPr>
            </w:pPr>
            <w:r w:rsidRPr="006266DD">
              <w:rPr>
                <w:rFonts w:ascii="Arial" w:hAnsi="Arial" w:cs="Arial"/>
                <w:b/>
                <w:bCs/>
                <w:sz w:val="20"/>
                <w:szCs w:val="20"/>
              </w:rPr>
              <w:t xml:space="preserve">Rating: 3 </w:t>
            </w:r>
            <w:r w:rsidRPr="006266DD">
              <w:rPr>
                <w:rFonts w:ascii="Arial" w:hAnsi="Arial" w:cs="Arial"/>
                <w:sz w:val="20"/>
                <w:szCs w:val="20"/>
              </w:rPr>
              <w:t>= Satisfactory</w:t>
            </w:r>
          </w:p>
          <w:p w14:paraId="4A735DF8" w14:textId="77777777" w:rsidR="000D651C" w:rsidRPr="006266DD" w:rsidRDefault="000D651C" w:rsidP="000D651C">
            <w:pPr>
              <w:jc w:val="both"/>
              <w:rPr>
                <w:rFonts w:ascii="Arial" w:hAnsi="Arial" w:cs="Arial"/>
                <w:sz w:val="20"/>
                <w:szCs w:val="20"/>
              </w:rPr>
            </w:pPr>
            <w:r w:rsidRPr="006266DD">
              <w:rPr>
                <w:rFonts w:ascii="Arial" w:hAnsi="Arial" w:cs="Arial"/>
                <w:sz w:val="20"/>
                <w:szCs w:val="20"/>
              </w:rPr>
              <w:t>The authors have addressed ethical considerations by stating that all specimens were maintained alive during handling, identified morphologically, and subsequently released back into their natural environment. This approach minimizes direct impacts on the studied populations and suggests that invasive procedures were not performed.</w:t>
            </w:r>
          </w:p>
          <w:p w14:paraId="6FE7670A" w14:textId="5098D46E" w:rsidR="000F510C" w:rsidRPr="006266DD" w:rsidRDefault="000D651C" w:rsidP="000D651C">
            <w:pPr>
              <w:jc w:val="both"/>
              <w:rPr>
                <w:rFonts w:ascii="Arial" w:hAnsi="Arial" w:cs="Arial"/>
                <w:sz w:val="20"/>
                <w:szCs w:val="20"/>
              </w:rPr>
            </w:pPr>
            <w:r w:rsidRPr="006266DD">
              <w:rPr>
                <w:rFonts w:ascii="Arial" w:hAnsi="Arial" w:cs="Arial"/>
                <w:sz w:val="20"/>
                <w:szCs w:val="20"/>
              </w:rPr>
              <w:t>However, the ethical aspects of specimen handling require further clarification. The manuscript states that fish were repeatedly collected and transported to the laboratory for further study, yet the exact procedures conducted there are not described. Consequently, it remains unclear how long specimens were held, whether any measurements or manipulations were performed, and what measures were taken to minimize handling stress and mortality. In addition, the authors should clarify whether any permits were obtained for the collection, temporary retention, and release of wild fish. While the ethical statement is generally acceptable, additional methodological details would improve transparency and allow readers to better evaluate animal welfare considerations.</w:t>
            </w:r>
          </w:p>
        </w:tc>
        <w:tc>
          <w:tcPr>
            <w:tcW w:w="1667" w:type="pct"/>
          </w:tcPr>
          <w:p w14:paraId="1B68E1C5"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26C71F72" w14:textId="77777777">
        <w:trPr>
          <w:trHeight w:val="20"/>
          <w:jc w:val="center"/>
        </w:trPr>
        <w:tc>
          <w:tcPr>
            <w:tcW w:w="1666" w:type="pct"/>
            <w:noWrap/>
            <w:hideMark/>
          </w:tcPr>
          <w:p w14:paraId="14FC9FDF" w14:textId="77777777" w:rsidR="000F510C" w:rsidRPr="006266DD" w:rsidRDefault="00041872">
            <w:pPr>
              <w:rPr>
                <w:rFonts w:ascii="Arial" w:hAnsi="Arial" w:cs="Arial"/>
                <w:b/>
                <w:sz w:val="20"/>
                <w:szCs w:val="20"/>
                <w:lang w:val="en-GB"/>
              </w:rPr>
            </w:pPr>
            <w:r w:rsidRPr="006266DD">
              <w:rPr>
                <w:rFonts w:ascii="Arial" w:hAnsi="Arial" w:cs="Arial"/>
                <w:b/>
                <w:sz w:val="20"/>
                <w:szCs w:val="20"/>
                <w:lang w:val="en-GB"/>
              </w:rPr>
              <w:t xml:space="preserve">9. Are the results presented clearly? </w:t>
            </w:r>
          </w:p>
          <w:p w14:paraId="3A8DED07" w14:textId="77777777" w:rsidR="000F510C" w:rsidRPr="006266DD" w:rsidRDefault="00041872">
            <w:pPr>
              <w:rPr>
                <w:rFonts w:ascii="Arial" w:hAnsi="Arial" w:cs="Arial"/>
                <w:color w:val="404040"/>
                <w:sz w:val="20"/>
                <w:szCs w:val="20"/>
                <w:shd w:val="clear" w:color="auto" w:fill="FFFFFF"/>
                <w:lang w:val="en-GB"/>
              </w:rPr>
            </w:pPr>
            <w:r w:rsidRPr="006266DD">
              <w:rPr>
                <w:rFonts w:ascii="Arial" w:hAnsi="Arial" w:cs="Arial"/>
                <w:color w:val="404040"/>
                <w:sz w:val="20"/>
                <w:szCs w:val="20"/>
                <w:shd w:val="clear" w:color="auto" w:fill="FFFFFF"/>
                <w:lang w:val="en-GB"/>
              </w:rPr>
              <w:t xml:space="preserve">Rating Scale: </w:t>
            </w:r>
          </w:p>
          <w:p w14:paraId="71CAF62A" w14:textId="77777777" w:rsidR="000F510C" w:rsidRPr="006266DD" w:rsidRDefault="00041872">
            <w:pPr>
              <w:rPr>
                <w:rFonts w:ascii="Arial" w:hAnsi="Arial" w:cs="Arial"/>
                <w:bCs/>
                <w:sz w:val="20"/>
                <w:szCs w:val="20"/>
                <w:lang w:val="en-GB"/>
              </w:rPr>
            </w:pPr>
            <w:r w:rsidRPr="006266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3E1084" w14:textId="77777777" w:rsidR="000D651C" w:rsidRPr="006266DD" w:rsidRDefault="000D651C" w:rsidP="000D651C">
            <w:pPr>
              <w:contextualSpacing/>
              <w:jc w:val="both"/>
              <w:rPr>
                <w:rFonts w:ascii="Arial" w:hAnsi="Arial" w:cs="Arial"/>
                <w:sz w:val="20"/>
                <w:szCs w:val="20"/>
              </w:rPr>
            </w:pPr>
            <w:r w:rsidRPr="006266DD">
              <w:rPr>
                <w:rFonts w:ascii="Arial" w:hAnsi="Arial" w:cs="Arial"/>
                <w:b/>
                <w:bCs/>
                <w:sz w:val="20"/>
                <w:szCs w:val="20"/>
              </w:rPr>
              <w:t xml:space="preserve">Rating: 2 </w:t>
            </w:r>
            <w:r w:rsidRPr="006266DD">
              <w:rPr>
                <w:rFonts w:ascii="Arial" w:hAnsi="Arial" w:cs="Arial"/>
                <w:sz w:val="20"/>
                <w:szCs w:val="20"/>
              </w:rPr>
              <w:t>= Needs Improvement</w:t>
            </w:r>
          </w:p>
          <w:p w14:paraId="4B0C7BAF" w14:textId="77777777" w:rsidR="000D651C" w:rsidRPr="006266DD" w:rsidRDefault="000D651C" w:rsidP="000D651C">
            <w:pPr>
              <w:contextualSpacing/>
              <w:jc w:val="both"/>
              <w:rPr>
                <w:rFonts w:ascii="Arial" w:hAnsi="Arial" w:cs="Arial"/>
                <w:bCs/>
                <w:sz w:val="20"/>
                <w:szCs w:val="20"/>
              </w:rPr>
            </w:pPr>
            <w:r w:rsidRPr="006266DD">
              <w:rPr>
                <w:rFonts w:ascii="Arial" w:hAnsi="Arial" w:cs="Arial"/>
                <w:sz w:val="20"/>
                <w:szCs w:val="20"/>
              </w:rPr>
              <w:t>The results are organized into tables and are generally easy to follow; however, their presentation lacks the quantitative detail</w:t>
            </w:r>
            <w:r w:rsidRPr="006266DD">
              <w:rPr>
                <w:rFonts w:ascii="Arial" w:hAnsi="Arial" w:cs="Arial"/>
                <w:bCs/>
                <w:sz w:val="20"/>
                <w:szCs w:val="20"/>
              </w:rPr>
              <w:t xml:space="preserve"> necessary to support the study's conclusions. The primary results table relies on qualitative occurrence categories ("–", "+", "++"), but the manuscript does not define these categories or explain the criteria used to assign them. As a result, readers cannot evaluate the underlying data or reproduce the diversity calculations.</w:t>
            </w:r>
          </w:p>
          <w:p w14:paraId="38F1B959" w14:textId="77777777" w:rsidR="000D651C" w:rsidRPr="006266DD" w:rsidRDefault="000D651C" w:rsidP="000D651C">
            <w:pPr>
              <w:contextualSpacing/>
              <w:jc w:val="both"/>
              <w:rPr>
                <w:rFonts w:ascii="Arial" w:hAnsi="Arial" w:cs="Arial"/>
                <w:bCs/>
                <w:sz w:val="20"/>
                <w:szCs w:val="20"/>
              </w:rPr>
            </w:pPr>
            <w:r w:rsidRPr="006266DD">
              <w:rPr>
                <w:rFonts w:ascii="Arial" w:hAnsi="Arial" w:cs="Arial"/>
                <w:bCs/>
                <w:sz w:val="20"/>
                <w:szCs w:val="20"/>
              </w:rPr>
              <w:t>A major concern is that Shannon and Simpson diversity indices are presented without providing the corresponding abundance data used in the calculations. Absolute numbers of individuals recorded per species, site, sampling event, and month should be reported. Without these data, the validity of the diversity analyses cannot be independently assessed.</w:t>
            </w:r>
          </w:p>
          <w:p w14:paraId="2C605DD4" w14:textId="77777777" w:rsidR="000D651C" w:rsidRPr="006266DD" w:rsidRDefault="000D651C" w:rsidP="000D651C">
            <w:pPr>
              <w:contextualSpacing/>
              <w:jc w:val="both"/>
              <w:rPr>
                <w:rFonts w:ascii="Arial" w:hAnsi="Arial" w:cs="Arial"/>
                <w:bCs/>
                <w:sz w:val="20"/>
                <w:szCs w:val="20"/>
              </w:rPr>
            </w:pPr>
            <w:r w:rsidRPr="006266DD">
              <w:rPr>
                <w:rFonts w:ascii="Arial" w:hAnsi="Arial" w:cs="Arial"/>
                <w:bCs/>
                <w:sz w:val="20"/>
                <w:szCs w:val="20"/>
              </w:rPr>
              <w:lastRenderedPageBreak/>
              <w:t>In addition, much of the Results section consists of narrative descriptions that simply restate the contents of the tables rather than providing ecological interpretation or statistical support. No statistical analyses are presented to demonstrate whether the reported temporal differences are significant. The inclusion of figures showing species abundances, temporal trends, or site-level comparisons would substantially improve clarity and scientific value.</w:t>
            </w:r>
          </w:p>
          <w:p w14:paraId="1252942F" w14:textId="574F1C1C" w:rsidR="000F510C" w:rsidRPr="006266DD" w:rsidRDefault="000D651C" w:rsidP="000D651C">
            <w:pPr>
              <w:contextualSpacing/>
              <w:jc w:val="both"/>
              <w:rPr>
                <w:rFonts w:ascii="Arial" w:hAnsi="Arial" w:cs="Arial"/>
                <w:bCs/>
                <w:sz w:val="20"/>
                <w:szCs w:val="20"/>
              </w:rPr>
            </w:pPr>
            <w:r w:rsidRPr="006266DD">
              <w:rPr>
                <w:rFonts w:ascii="Arial" w:hAnsi="Arial" w:cs="Arial"/>
                <w:bCs/>
                <w:sz w:val="20"/>
                <w:szCs w:val="20"/>
              </w:rPr>
              <w:t>Overall, the results are understandable at a descriptive level, but their presentation lacks sufficient quantitative detail and analytical support for the conclusions drawn.</w:t>
            </w:r>
          </w:p>
        </w:tc>
        <w:tc>
          <w:tcPr>
            <w:tcW w:w="1667" w:type="pct"/>
          </w:tcPr>
          <w:p w14:paraId="050B8A59"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5988881E" w14:textId="77777777">
        <w:trPr>
          <w:trHeight w:val="20"/>
          <w:jc w:val="center"/>
        </w:trPr>
        <w:tc>
          <w:tcPr>
            <w:tcW w:w="1666" w:type="pct"/>
            <w:noWrap/>
            <w:hideMark/>
          </w:tcPr>
          <w:p w14:paraId="400E2B36" w14:textId="77777777" w:rsidR="000F510C" w:rsidRPr="006266DD" w:rsidRDefault="00041872">
            <w:pPr>
              <w:rPr>
                <w:rFonts w:ascii="Arial" w:hAnsi="Arial" w:cs="Arial"/>
                <w:b/>
                <w:sz w:val="20"/>
                <w:szCs w:val="20"/>
                <w:lang w:val="en-GB"/>
              </w:rPr>
            </w:pPr>
            <w:r w:rsidRPr="006266DD">
              <w:rPr>
                <w:rFonts w:ascii="Arial" w:hAnsi="Arial" w:cs="Arial"/>
                <w:b/>
                <w:sz w:val="20"/>
                <w:szCs w:val="20"/>
                <w:lang w:val="en-GB"/>
              </w:rPr>
              <w:t>10. Are tables and figures clear, relevant, and necessary?</w:t>
            </w:r>
          </w:p>
          <w:p w14:paraId="7A9C8570" w14:textId="77777777" w:rsidR="000F510C" w:rsidRPr="006266DD" w:rsidRDefault="00041872">
            <w:pPr>
              <w:rPr>
                <w:rFonts w:ascii="Arial" w:hAnsi="Arial" w:cs="Arial"/>
                <w:color w:val="404040"/>
                <w:sz w:val="20"/>
                <w:szCs w:val="20"/>
                <w:shd w:val="clear" w:color="auto" w:fill="FFFFFF"/>
                <w:lang w:val="en-GB"/>
              </w:rPr>
            </w:pPr>
            <w:r w:rsidRPr="006266DD">
              <w:rPr>
                <w:rFonts w:ascii="Arial" w:hAnsi="Arial" w:cs="Arial"/>
                <w:color w:val="404040"/>
                <w:sz w:val="20"/>
                <w:szCs w:val="20"/>
                <w:shd w:val="clear" w:color="auto" w:fill="FFFFFF"/>
                <w:lang w:val="en-GB"/>
              </w:rPr>
              <w:t xml:space="preserve">Rating Scale: </w:t>
            </w:r>
          </w:p>
          <w:p w14:paraId="61B81D2F" w14:textId="77777777" w:rsidR="000F510C" w:rsidRPr="006266DD" w:rsidRDefault="00041872">
            <w:pPr>
              <w:rPr>
                <w:rFonts w:ascii="Arial" w:hAnsi="Arial" w:cs="Arial"/>
                <w:color w:val="404040"/>
                <w:sz w:val="20"/>
                <w:szCs w:val="20"/>
                <w:shd w:val="clear" w:color="auto" w:fill="FFFFFF"/>
                <w:lang w:val="en-GB"/>
              </w:rPr>
            </w:pPr>
            <w:r w:rsidRPr="006266DD">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6266DD" w:rsidRDefault="000F510C">
            <w:pPr>
              <w:rPr>
                <w:rFonts w:ascii="Arial" w:hAnsi="Arial" w:cs="Arial"/>
                <w:color w:val="404040"/>
                <w:sz w:val="20"/>
                <w:szCs w:val="20"/>
                <w:shd w:val="clear" w:color="auto" w:fill="FFFFFF"/>
                <w:lang w:val="en-GB"/>
              </w:rPr>
            </w:pPr>
          </w:p>
          <w:p w14:paraId="33B747F3" w14:textId="77777777" w:rsidR="000F510C" w:rsidRPr="006266DD" w:rsidRDefault="000F510C">
            <w:pPr>
              <w:rPr>
                <w:rFonts w:ascii="Arial" w:hAnsi="Arial" w:cs="Arial"/>
                <w:sz w:val="20"/>
                <w:szCs w:val="20"/>
                <w:lang w:val="en-GB"/>
              </w:rPr>
            </w:pPr>
          </w:p>
        </w:tc>
        <w:tc>
          <w:tcPr>
            <w:tcW w:w="1667" w:type="pct"/>
          </w:tcPr>
          <w:p w14:paraId="2533B328" w14:textId="77777777" w:rsidR="000D651C" w:rsidRPr="006266DD" w:rsidRDefault="000D651C" w:rsidP="004774F3">
            <w:pPr>
              <w:contextualSpacing/>
              <w:jc w:val="both"/>
              <w:rPr>
                <w:rFonts w:ascii="Arial" w:hAnsi="Arial" w:cs="Arial"/>
                <w:sz w:val="20"/>
                <w:szCs w:val="20"/>
              </w:rPr>
            </w:pPr>
            <w:r w:rsidRPr="006266DD">
              <w:rPr>
                <w:rFonts w:ascii="Arial" w:hAnsi="Arial" w:cs="Arial"/>
                <w:b/>
                <w:bCs/>
                <w:sz w:val="20"/>
                <w:szCs w:val="20"/>
              </w:rPr>
              <w:t xml:space="preserve">Rating: 3 </w:t>
            </w:r>
            <w:r w:rsidRPr="006266DD">
              <w:rPr>
                <w:rFonts w:ascii="Arial" w:hAnsi="Arial" w:cs="Arial"/>
                <w:sz w:val="20"/>
                <w:szCs w:val="20"/>
              </w:rPr>
              <w:t>= Satisfactory</w:t>
            </w:r>
          </w:p>
          <w:p w14:paraId="4B6CDAE0" w14:textId="77777777" w:rsidR="000D651C" w:rsidRPr="006266DD" w:rsidRDefault="000D651C" w:rsidP="004774F3">
            <w:pPr>
              <w:contextualSpacing/>
              <w:jc w:val="both"/>
              <w:rPr>
                <w:rFonts w:ascii="Arial" w:hAnsi="Arial" w:cs="Arial"/>
                <w:bCs/>
                <w:sz w:val="20"/>
                <w:szCs w:val="20"/>
              </w:rPr>
            </w:pPr>
            <w:r w:rsidRPr="006266DD">
              <w:rPr>
                <w:rFonts w:ascii="Arial" w:hAnsi="Arial" w:cs="Arial"/>
                <w:bCs/>
                <w:sz w:val="20"/>
                <w:szCs w:val="20"/>
              </w:rPr>
              <w:t>The tables and figures are generally relevant to the objectives of the study and help summarize the recorded species, diversity indices, and conservation status. The satellite map of the study area and the photographs of the recorded mudskipper species are useful additions that improve the manuscript.</w:t>
            </w:r>
          </w:p>
          <w:p w14:paraId="2A1598F2" w14:textId="77777777" w:rsidR="000D651C" w:rsidRPr="006266DD" w:rsidRDefault="000D651C" w:rsidP="004774F3">
            <w:pPr>
              <w:contextualSpacing/>
              <w:jc w:val="both"/>
              <w:rPr>
                <w:rFonts w:ascii="Arial" w:hAnsi="Arial" w:cs="Arial"/>
                <w:bCs/>
                <w:sz w:val="20"/>
                <w:szCs w:val="20"/>
              </w:rPr>
            </w:pPr>
            <w:r w:rsidRPr="006266DD">
              <w:rPr>
                <w:rFonts w:ascii="Arial" w:hAnsi="Arial" w:cs="Arial"/>
                <w:bCs/>
                <w:sz w:val="20"/>
                <w:szCs w:val="20"/>
              </w:rPr>
              <w:t>However, several tables require substantial improvement. Table 1 is difficult to interpret because the occurrence categories ("–", "+", "++") are not defined, making it impossible to understand the underlying abundance patterns or verify subsequent diversity calculations. The table would be much more informative if it included absolute numbers of individuals recorded at each site and sampling period. Similarly, Table 2 presents diversity indices without providing the abundance data used for their calculation.</w:t>
            </w:r>
          </w:p>
          <w:p w14:paraId="19994007" w14:textId="77777777" w:rsidR="000D651C" w:rsidRPr="006266DD" w:rsidRDefault="000D651C" w:rsidP="004774F3">
            <w:pPr>
              <w:contextualSpacing/>
              <w:jc w:val="both"/>
              <w:rPr>
                <w:rFonts w:ascii="Arial" w:hAnsi="Arial" w:cs="Arial"/>
                <w:bCs/>
                <w:sz w:val="20"/>
                <w:szCs w:val="20"/>
              </w:rPr>
            </w:pPr>
            <w:r w:rsidRPr="006266DD">
              <w:rPr>
                <w:rFonts w:ascii="Arial" w:hAnsi="Arial" w:cs="Arial"/>
                <w:bCs/>
                <w:sz w:val="20"/>
                <w:szCs w:val="20"/>
              </w:rPr>
              <w:t>In addition, the manuscript lacks graphical representations of the results. Figures showing species abundance, temporal variation, site comparisons, or diversity trends would greatly improve data visualization and reader comprehension. The species photographs would also benefit from captions indicating the diagnostic characters used for identification.</w:t>
            </w:r>
          </w:p>
          <w:p w14:paraId="19501005" w14:textId="45E94C81" w:rsidR="000F510C" w:rsidRPr="006266DD" w:rsidRDefault="000D651C" w:rsidP="004774F3">
            <w:pPr>
              <w:contextualSpacing/>
              <w:jc w:val="both"/>
              <w:rPr>
                <w:rFonts w:ascii="Arial" w:hAnsi="Arial" w:cs="Arial"/>
                <w:bCs/>
                <w:sz w:val="20"/>
                <w:szCs w:val="20"/>
              </w:rPr>
            </w:pPr>
            <w:r w:rsidRPr="006266DD">
              <w:rPr>
                <w:rFonts w:ascii="Arial" w:hAnsi="Arial" w:cs="Arial"/>
                <w:bCs/>
                <w:sz w:val="20"/>
                <w:szCs w:val="20"/>
              </w:rPr>
              <w:t>Overall, the tables and figures are relevant and necessary, but they require additional detail, clearer presentation, and stronger linkage to the quantitative analyses presented in the manuscript.</w:t>
            </w:r>
          </w:p>
        </w:tc>
        <w:tc>
          <w:tcPr>
            <w:tcW w:w="1667" w:type="pct"/>
          </w:tcPr>
          <w:p w14:paraId="2F834205"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6DEE5BDD" w14:textId="77777777">
        <w:trPr>
          <w:trHeight w:val="20"/>
          <w:jc w:val="center"/>
        </w:trPr>
        <w:tc>
          <w:tcPr>
            <w:tcW w:w="1666" w:type="pct"/>
            <w:noWrap/>
            <w:hideMark/>
          </w:tcPr>
          <w:p w14:paraId="65DAB99E" w14:textId="77777777" w:rsidR="000F510C" w:rsidRPr="006266DD" w:rsidRDefault="00041872">
            <w:pPr>
              <w:rPr>
                <w:rFonts w:ascii="Arial" w:hAnsi="Arial" w:cs="Arial"/>
                <w:b/>
                <w:sz w:val="20"/>
                <w:szCs w:val="20"/>
                <w:lang w:val="en-GB"/>
              </w:rPr>
            </w:pPr>
            <w:r w:rsidRPr="006266DD">
              <w:rPr>
                <w:rFonts w:ascii="Arial" w:hAnsi="Arial" w:cs="Arial"/>
                <w:b/>
                <w:sz w:val="20"/>
                <w:szCs w:val="20"/>
                <w:lang w:val="en-GB"/>
              </w:rPr>
              <w:t>11. Does the discussion relate findings to existing literature?</w:t>
            </w:r>
          </w:p>
          <w:p w14:paraId="130FD09F" w14:textId="77777777" w:rsidR="000F510C" w:rsidRPr="006266DD" w:rsidRDefault="00041872">
            <w:pPr>
              <w:rPr>
                <w:rFonts w:ascii="Arial" w:hAnsi="Arial" w:cs="Arial"/>
                <w:color w:val="404040"/>
                <w:sz w:val="20"/>
                <w:szCs w:val="20"/>
                <w:shd w:val="clear" w:color="auto" w:fill="FFFFFF"/>
                <w:lang w:val="en-GB"/>
              </w:rPr>
            </w:pPr>
            <w:r w:rsidRPr="006266DD">
              <w:rPr>
                <w:rFonts w:ascii="Arial" w:hAnsi="Arial" w:cs="Arial"/>
                <w:color w:val="404040"/>
                <w:sz w:val="20"/>
                <w:szCs w:val="20"/>
                <w:shd w:val="clear" w:color="auto" w:fill="FFFFFF"/>
                <w:lang w:val="en-GB"/>
              </w:rPr>
              <w:t xml:space="preserve">Rating Scale: </w:t>
            </w:r>
          </w:p>
          <w:p w14:paraId="60C31EA7" w14:textId="77777777" w:rsidR="000F510C" w:rsidRPr="006266DD" w:rsidRDefault="00041872">
            <w:pPr>
              <w:rPr>
                <w:rFonts w:ascii="Arial" w:hAnsi="Arial" w:cs="Arial"/>
                <w:sz w:val="20"/>
                <w:szCs w:val="20"/>
                <w:lang w:val="en-GB"/>
              </w:rPr>
            </w:pPr>
            <w:r w:rsidRPr="006266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84FBDD" w14:textId="77777777" w:rsidR="004774F3" w:rsidRPr="006266DD" w:rsidRDefault="004774F3" w:rsidP="004774F3">
            <w:pPr>
              <w:contextualSpacing/>
              <w:jc w:val="both"/>
              <w:rPr>
                <w:rFonts w:ascii="Arial" w:hAnsi="Arial" w:cs="Arial"/>
                <w:sz w:val="20"/>
                <w:szCs w:val="20"/>
              </w:rPr>
            </w:pPr>
            <w:r w:rsidRPr="006266DD">
              <w:rPr>
                <w:rFonts w:ascii="Arial" w:hAnsi="Arial" w:cs="Arial"/>
                <w:b/>
                <w:bCs/>
                <w:sz w:val="20"/>
                <w:szCs w:val="20"/>
              </w:rPr>
              <w:t xml:space="preserve">Rating: 2 </w:t>
            </w:r>
            <w:r w:rsidRPr="006266DD">
              <w:rPr>
                <w:rFonts w:ascii="Arial" w:hAnsi="Arial" w:cs="Arial"/>
                <w:sz w:val="20"/>
                <w:szCs w:val="20"/>
              </w:rPr>
              <w:t>= Needs Improvement</w:t>
            </w:r>
          </w:p>
          <w:p w14:paraId="79BF216D" w14:textId="77777777" w:rsidR="004774F3" w:rsidRPr="006266DD" w:rsidRDefault="004774F3" w:rsidP="004774F3">
            <w:pPr>
              <w:contextualSpacing/>
              <w:jc w:val="both"/>
              <w:rPr>
                <w:rFonts w:ascii="Arial" w:hAnsi="Arial" w:cs="Arial"/>
                <w:bCs/>
                <w:sz w:val="20"/>
                <w:szCs w:val="20"/>
              </w:rPr>
            </w:pPr>
            <w:r w:rsidRPr="006266DD">
              <w:rPr>
                <w:rFonts w:ascii="Arial" w:hAnsi="Arial" w:cs="Arial"/>
                <w:sz w:val="20"/>
                <w:szCs w:val="20"/>
              </w:rPr>
              <w:t>The discussion only weakly relates the fi</w:t>
            </w:r>
            <w:r w:rsidRPr="006266DD">
              <w:rPr>
                <w:rFonts w:ascii="Arial" w:hAnsi="Arial" w:cs="Arial"/>
                <w:bCs/>
                <w:sz w:val="20"/>
                <w:szCs w:val="20"/>
              </w:rPr>
              <w:t>ndings to existing literature. Most of the section mainly restates the tables and describes general patterns in occurrence and diversity indices, but it does not sufficiently compare the results with previous studies on mudskipper diversity, habitat use, seasonality, or estuarine fish assemblages from India or similar coastal systems.</w:t>
            </w:r>
          </w:p>
          <w:p w14:paraId="387BE408" w14:textId="1887D6EF" w:rsidR="000F510C" w:rsidRPr="006266DD" w:rsidRDefault="004774F3" w:rsidP="004774F3">
            <w:pPr>
              <w:contextualSpacing/>
              <w:jc w:val="both"/>
              <w:rPr>
                <w:rFonts w:ascii="Arial" w:hAnsi="Arial" w:cs="Arial"/>
                <w:bCs/>
                <w:sz w:val="20"/>
                <w:szCs w:val="20"/>
              </w:rPr>
            </w:pPr>
            <w:r w:rsidRPr="006266DD">
              <w:rPr>
                <w:rFonts w:ascii="Arial" w:hAnsi="Arial" w:cs="Arial"/>
                <w:bCs/>
                <w:sz w:val="20"/>
                <w:szCs w:val="20"/>
              </w:rPr>
              <w:t>The authors should better explain whether the recorded species composition is expected for the region, how their findings compare with previous records from West Bengal or the Indian coast, and whether the observed temporal patterns agree with known ecological responses to salinity, tidal regime, substrate, mangrove cover, or post-monsoon conditions. At present, the ecological interpretation remains superficial and several explanations are speculative because environmental data were not measured. Therefore, the discussion requires substantial strengthening and closer integration with relevant literature.</w:t>
            </w:r>
          </w:p>
        </w:tc>
        <w:tc>
          <w:tcPr>
            <w:tcW w:w="1667" w:type="pct"/>
          </w:tcPr>
          <w:p w14:paraId="03E7C7F3"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2260615C" w14:textId="77777777">
        <w:trPr>
          <w:trHeight w:val="20"/>
          <w:jc w:val="center"/>
        </w:trPr>
        <w:tc>
          <w:tcPr>
            <w:tcW w:w="1666" w:type="pct"/>
            <w:noWrap/>
            <w:hideMark/>
          </w:tcPr>
          <w:p w14:paraId="6C471C07" w14:textId="77777777" w:rsidR="000F510C" w:rsidRPr="006266DD" w:rsidRDefault="00041872">
            <w:pPr>
              <w:rPr>
                <w:rFonts w:ascii="Arial" w:hAnsi="Arial" w:cs="Arial"/>
                <w:b/>
                <w:sz w:val="20"/>
                <w:szCs w:val="20"/>
                <w:lang w:val="en-GB"/>
              </w:rPr>
            </w:pPr>
            <w:r w:rsidRPr="006266DD">
              <w:rPr>
                <w:rFonts w:ascii="Arial" w:hAnsi="Arial" w:cs="Arial"/>
                <w:b/>
                <w:sz w:val="20"/>
                <w:szCs w:val="20"/>
                <w:lang w:val="en-GB"/>
              </w:rPr>
              <w:t>12. Are the conclusions supported by the data?</w:t>
            </w:r>
          </w:p>
          <w:p w14:paraId="7F0B245C" w14:textId="77777777" w:rsidR="000F510C" w:rsidRPr="006266DD" w:rsidRDefault="00041872">
            <w:pPr>
              <w:rPr>
                <w:rFonts w:ascii="Arial" w:hAnsi="Arial" w:cs="Arial"/>
                <w:color w:val="404040"/>
                <w:sz w:val="20"/>
                <w:szCs w:val="20"/>
                <w:shd w:val="clear" w:color="auto" w:fill="FFFFFF"/>
                <w:lang w:val="en-GB"/>
              </w:rPr>
            </w:pPr>
            <w:r w:rsidRPr="006266DD">
              <w:rPr>
                <w:rFonts w:ascii="Arial" w:hAnsi="Arial" w:cs="Arial"/>
                <w:color w:val="404040"/>
                <w:sz w:val="20"/>
                <w:szCs w:val="20"/>
                <w:shd w:val="clear" w:color="auto" w:fill="FFFFFF"/>
                <w:lang w:val="en-GB"/>
              </w:rPr>
              <w:t xml:space="preserve">Rating Scale: </w:t>
            </w:r>
          </w:p>
          <w:p w14:paraId="697EEC4F" w14:textId="77777777" w:rsidR="000F510C" w:rsidRPr="006266DD" w:rsidRDefault="00041872">
            <w:pPr>
              <w:rPr>
                <w:rFonts w:ascii="Arial" w:hAnsi="Arial" w:cs="Arial"/>
                <w:sz w:val="20"/>
                <w:szCs w:val="20"/>
                <w:lang w:val="en-GB"/>
              </w:rPr>
            </w:pPr>
            <w:r w:rsidRPr="006266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6AEF98" w14:textId="77777777" w:rsidR="004774F3" w:rsidRPr="006266DD" w:rsidRDefault="004774F3" w:rsidP="004774F3">
            <w:pPr>
              <w:contextualSpacing/>
              <w:jc w:val="both"/>
              <w:rPr>
                <w:rFonts w:ascii="Arial" w:hAnsi="Arial" w:cs="Arial"/>
                <w:bCs/>
                <w:sz w:val="20"/>
                <w:szCs w:val="20"/>
              </w:rPr>
            </w:pPr>
            <w:r w:rsidRPr="006266DD">
              <w:rPr>
                <w:rFonts w:ascii="Arial" w:hAnsi="Arial" w:cs="Arial"/>
                <w:b/>
                <w:bCs/>
                <w:sz w:val="20"/>
                <w:szCs w:val="20"/>
              </w:rPr>
              <w:t xml:space="preserve">Rating: 3 </w:t>
            </w:r>
            <w:r w:rsidRPr="006266DD">
              <w:rPr>
                <w:rFonts w:ascii="Arial" w:hAnsi="Arial" w:cs="Arial"/>
                <w:sz w:val="20"/>
                <w:szCs w:val="20"/>
              </w:rPr>
              <w:t>= Satisfactory</w:t>
            </w:r>
          </w:p>
          <w:p w14:paraId="16769C72" w14:textId="77777777" w:rsidR="004774F3" w:rsidRPr="006266DD" w:rsidRDefault="004774F3" w:rsidP="004774F3">
            <w:pPr>
              <w:contextualSpacing/>
              <w:jc w:val="both"/>
              <w:rPr>
                <w:rFonts w:ascii="Arial" w:hAnsi="Arial" w:cs="Arial"/>
                <w:bCs/>
                <w:sz w:val="20"/>
                <w:szCs w:val="20"/>
              </w:rPr>
            </w:pPr>
            <w:r w:rsidRPr="006266DD">
              <w:rPr>
                <w:rFonts w:ascii="Arial" w:hAnsi="Arial" w:cs="Arial"/>
                <w:bCs/>
                <w:sz w:val="20"/>
                <w:szCs w:val="20"/>
              </w:rPr>
              <w:t>The main conclusions are partly supported by the data, especially the statement that five mudskipper species were recorded from the selected coastal sites. However, several broader conclusions are not fully supported because the study lacks absolute abundance data, clearly defined occurrence categories, environmental measurements, and statistical testing. Claims regarding temporal variation, habitat associations, environmental drivers, and assemblage patterns should therefore be presented more cautiously.</w:t>
            </w:r>
          </w:p>
          <w:p w14:paraId="453C7B86" w14:textId="54D8341C" w:rsidR="000F510C" w:rsidRPr="006266DD" w:rsidRDefault="004774F3" w:rsidP="004774F3">
            <w:pPr>
              <w:contextualSpacing/>
              <w:jc w:val="both"/>
              <w:rPr>
                <w:rFonts w:ascii="Arial" w:hAnsi="Arial" w:cs="Arial"/>
                <w:bCs/>
                <w:sz w:val="20"/>
                <w:szCs w:val="20"/>
              </w:rPr>
            </w:pPr>
            <w:r w:rsidRPr="006266DD">
              <w:rPr>
                <w:rFonts w:ascii="Arial" w:hAnsi="Arial" w:cs="Arial"/>
                <w:bCs/>
                <w:sz w:val="20"/>
                <w:szCs w:val="20"/>
              </w:rPr>
              <w:t xml:space="preserve">The conclusions should be revised to emphasize that this is a preliminary short-term occurrence survey rather than a robust assessment of population dynamics or ecological drivers. The authors should avoid overinterpreting the </w:t>
            </w:r>
            <w:r w:rsidRPr="006266DD">
              <w:rPr>
                <w:rFonts w:ascii="Arial" w:hAnsi="Arial" w:cs="Arial"/>
                <w:bCs/>
                <w:sz w:val="20"/>
                <w:szCs w:val="20"/>
              </w:rPr>
              <w:lastRenderedPageBreak/>
              <w:t>diversity indices unless the underlying numerical abundance data are provided and the “–”, “+”, “++” scoring system is clearly explained.</w:t>
            </w:r>
          </w:p>
        </w:tc>
        <w:tc>
          <w:tcPr>
            <w:tcW w:w="1667" w:type="pct"/>
          </w:tcPr>
          <w:p w14:paraId="3C5BA1F1"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6F2CFEC7" w14:textId="77777777">
        <w:trPr>
          <w:trHeight w:val="20"/>
          <w:jc w:val="center"/>
        </w:trPr>
        <w:tc>
          <w:tcPr>
            <w:tcW w:w="1666" w:type="pct"/>
            <w:noWrap/>
            <w:hideMark/>
          </w:tcPr>
          <w:p w14:paraId="6683D2D9" w14:textId="77777777" w:rsidR="000F510C" w:rsidRPr="006266DD" w:rsidRDefault="00041872" w:rsidP="004774F3">
            <w:pPr>
              <w:jc w:val="both"/>
              <w:rPr>
                <w:rFonts w:ascii="Arial" w:hAnsi="Arial" w:cs="Arial"/>
                <w:b/>
                <w:sz w:val="20"/>
                <w:szCs w:val="20"/>
                <w:lang w:val="en-GB"/>
              </w:rPr>
            </w:pPr>
            <w:r w:rsidRPr="006266DD">
              <w:rPr>
                <w:rFonts w:ascii="Arial" w:hAnsi="Arial" w:cs="Arial"/>
                <w:b/>
                <w:sz w:val="20"/>
                <w:szCs w:val="20"/>
                <w:lang w:val="en-GB"/>
              </w:rPr>
              <w:t>13. Are the limitations of the study discussed?</w:t>
            </w:r>
          </w:p>
          <w:p w14:paraId="6A3CB329" w14:textId="77777777" w:rsidR="000F510C" w:rsidRPr="006266DD" w:rsidRDefault="00041872" w:rsidP="004774F3">
            <w:pPr>
              <w:jc w:val="both"/>
              <w:rPr>
                <w:rFonts w:ascii="Arial" w:hAnsi="Arial" w:cs="Arial"/>
                <w:color w:val="404040"/>
                <w:sz w:val="20"/>
                <w:szCs w:val="20"/>
                <w:shd w:val="clear" w:color="auto" w:fill="FFFFFF"/>
                <w:lang w:val="en-GB"/>
              </w:rPr>
            </w:pPr>
            <w:r w:rsidRPr="006266DD">
              <w:rPr>
                <w:rFonts w:ascii="Arial" w:hAnsi="Arial" w:cs="Arial"/>
                <w:color w:val="404040"/>
                <w:sz w:val="20"/>
                <w:szCs w:val="20"/>
                <w:shd w:val="clear" w:color="auto" w:fill="FFFFFF"/>
                <w:lang w:val="en-GB"/>
              </w:rPr>
              <w:t xml:space="preserve">Rating Scale: </w:t>
            </w:r>
          </w:p>
          <w:p w14:paraId="35B20E0D" w14:textId="77777777" w:rsidR="000F510C" w:rsidRPr="006266DD" w:rsidRDefault="00041872" w:rsidP="004774F3">
            <w:pPr>
              <w:jc w:val="both"/>
              <w:rPr>
                <w:rFonts w:ascii="Arial" w:hAnsi="Arial" w:cs="Arial"/>
                <w:sz w:val="20"/>
                <w:szCs w:val="20"/>
                <w:lang w:val="en-GB"/>
              </w:rPr>
            </w:pPr>
            <w:r w:rsidRPr="006266D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917880" w14:textId="77777777" w:rsidR="004774F3" w:rsidRPr="006266DD" w:rsidRDefault="004774F3" w:rsidP="004774F3">
            <w:pPr>
              <w:contextualSpacing/>
              <w:jc w:val="both"/>
              <w:rPr>
                <w:rFonts w:ascii="Arial" w:hAnsi="Arial" w:cs="Arial"/>
                <w:bCs/>
                <w:sz w:val="20"/>
                <w:szCs w:val="20"/>
              </w:rPr>
            </w:pPr>
            <w:r w:rsidRPr="006266DD">
              <w:rPr>
                <w:rFonts w:ascii="Arial" w:hAnsi="Arial" w:cs="Arial"/>
                <w:b/>
                <w:bCs/>
                <w:sz w:val="20"/>
                <w:szCs w:val="20"/>
              </w:rPr>
              <w:t xml:space="preserve">Rating: 4 </w:t>
            </w:r>
            <w:r w:rsidRPr="006266DD">
              <w:rPr>
                <w:rFonts w:ascii="Arial" w:hAnsi="Arial" w:cs="Arial"/>
                <w:sz w:val="20"/>
                <w:szCs w:val="20"/>
              </w:rPr>
              <w:t>= Good</w:t>
            </w:r>
          </w:p>
          <w:p w14:paraId="6AC8A715" w14:textId="77777777" w:rsidR="004774F3" w:rsidRPr="006266DD" w:rsidRDefault="004774F3" w:rsidP="004774F3">
            <w:pPr>
              <w:contextualSpacing/>
              <w:jc w:val="both"/>
              <w:rPr>
                <w:rFonts w:ascii="Arial" w:hAnsi="Arial" w:cs="Arial"/>
                <w:bCs/>
                <w:sz w:val="20"/>
                <w:szCs w:val="20"/>
              </w:rPr>
            </w:pPr>
            <w:r w:rsidRPr="006266DD">
              <w:rPr>
                <w:rFonts w:ascii="Arial" w:hAnsi="Arial" w:cs="Arial"/>
                <w:bCs/>
                <w:sz w:val="20"/>
                <w:szCs w:val="20"/>
              </w:rPr>
              <w:t>Yes, the manuscript includes a dedicated limitations section and acknowledges several important weaknesses, including the short five-month sampling period, limited spatial coverage, absence of complete annual or inter-annual data, lack of detailed abundance data, and absence of quantitative environmental parameters. This is a positive aspect of the paper.</w:t>
            </w:r>
          </w:p>
          <w:p w14:paraId="0AD1E09E" w14:textId="3D49BA58" w:rsidR="000F510C" w:rsidRPr="006266DD" w:rsidRDefault="004774F3" w:rsidP="004774F3">
            <w:pPr>
              <w:contextualSpacing/>
              <w:jc w:val="both"/>
              <w:rPr>
                <w:rFonts w:ascii="Arial" w:hAnsi="Arial" w:cs="Arial"/>
                <w:bCs/>
                <w:sz w:val="20"/>
                <w:szCs w:val="20"/>
              </w:rPr>
            </w:pPr>
            <w:r w:rsidRPr="006266DD">
              <w:rPr>
                <w:rFonts w:ascii="Arial" w:hAnsi="Arial" w:cs="Arial"/>
                <w:bCs/>
                <w:sz w:val="20"/>
                <w:szCs w:val="20"/>
              </w:rPr>
              <w:t>However, the limitations section should be more directly connected to the interpretation of the results. Therefore, the limitations are discussed, but some of the most important methodological limitations still need to be added.</w:t>
            </w:r>
          </w:p>
        </w:tc>
        <w:tc>
          <w:tcPr>
            <w:tcW w:w="1667" w:type="pct"/>
          </w:tcPr>
          <w:p w14:paraId="30A2C359"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39C93671" w14:textId="77777777">
        <w:trPr>
          <w:trHeight w:val="20"/>
          <w:jc w:val="center"/>
        </w:trPr>
        <w:tc>
          <w:tcPr>
            <w:tcW w:w="1666" w:type="pct"/>
            <w:noWrap/>
            <w:hideMark/>
          </w:tcPr>
          <w:p w14:paraId="2C370324" w14:textId="77777777" w:rsidR="000F510C" w:rsidRPr="006266DD" w:rsidRDefault="00041872">
            <w:pPr>
              <w:rPr>
                <w:rFonts w:ascii="Arial" w:hAnsi="Arial" w:cs="Arial"/>
                <w:b/>
                <w:sz w:val="20"/>
                <w:szCs w:val="20"/>
                <w:lang w:val="en-GB"/>
              </w:rPr>
            </w:pPr>
            <w:r w:rsidRPr="006266DD">
              <w:rPr>
                <w:rFonts w:ascii="Arial" w:hAnsi="Arial" w:cs="Arial"/>
                <w:b/>
                <w:sz w:val="20"/>
                <w:szCs w:val="20"/>
                <w:lang w:val="en-GB"/>
              </w:rPr>
              <w:t>14. Are the references relevant and sufficient (in number)?</w:t>
            </w:r>
          </w:p>
          <w:p w14:paraId="558056D1" w14:textId="77777777" w:rsidR="000F510C" w:rsidRPr="006266DD" w:rsidRDefault="00041872">
            <w:pPr>
              <w:rPr>
                <w:rFonts w:ascii="Arial" w:hAnsi="Arial" w:cs="Arial"/>
                <w:color w:val="404040"/>
                <w:sz w:val="20"/>
                <w:szCs w:val="20"/>
                <w:shd w:val="clear" w:color="auto" w:fill="FFFFFF"/>
                <w:lang w:val="en-GB"/>
              </w:rPr>
            </w:pPr>
            <w:r w:rsidRPr="006266DD">
              <w:rPr>
                <w:rFonts w:ascii="Arial" w:hAnsi="Arial" w:cs="Arial"/>
                <w:color w:val="404040"/>
                <w:sz w:val="20"/>
                <w:szCs w:val="20"/>
                <w:shd w:val="clear" w:color="auto" w:fill="FFFFFF"/>
                <w:lang w:val="en-GB"/>
              </w:rPr>
              <w:t xml:space="preserve">Rating Scale: </w:t>
            </w:r>
          </w:p>
          <w:p w14:paraId="378F687E" w14:textId="77777777" w:rsidR="000F510C" w:rsidRPr="006266DD" w:rsidRDefault="00041872">
            <w:pPr>
              <w:rPr>
                <w:rFonts w:ascii="Arial" w:hAnsi="Arial" w:cs="Arial"/>
                <w:color w:val="404040"/>
                <w:sz w:val="20"/>
                <w:szCs w:val="20"/>
                <w:shd w:val="clear" w:color="auto" w:fill="FFFFFF"/>
                <w:lang w:val="en-GB"/>
              </w:rPr>
            </w:pPr>
            <w:r w:rsidRPr="006266DD">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6266DD" w:rsidRDefault="00041872">
            <w:pPr>
              <w:rPr>
                <w:rFonts w:ascii="Arial" w:hAnsi="Arial" w:cs="Arial"/>
                <w:sz w:val="20"/>
                <w:szCs w:val="20"/>
                <w:lang w:val="en-GB"/>
              </w:rPr>
            </w:pPr>
            <w:r w:rsidRPr="006266DD">
              <w:rPr>
                <w:rFonts w:ascii="Arial" w:hAnsi="Arial" w:cs="Arial"/>
                <w:color w:val="404040"/>
                <w:sz w:val="20"/>
                <w:szCs w:val="20"/>
                <w:shd w:val="clear" w:color="auto" w:fill="FFFFFF"/>
                <w:lang w:val="en-GB"/>
              </w:rPr>
              <w:t>N/A = Not Applicable</w:t>
            </w:r>
          </w:p>
        </w:tc>
        <w:tc>
          <w:tcPr>
            <w:tcW w:w="1667" w:type="pct"/>
          </w:tcPr>
          <w:p w14:paraId="5A507903" w14:textId="77777777" w:rsidR="004774F3" w:rsidRPr="006266DD" w:rsidRDefault="004774F3" w:rsidP="004774F3">
            <w:pPr>
              <w:contextualSpacing/>
              <w:jc w:val="both"/>
              <w:rPr>
                <w:rFonts w:ascii="Arial" w:hAnsi="Arial" w:cs="Arial"/>
                <w:bCs/>
                <w:sz w:val="20"/>
                <w:szCs w:val="20"/>
              </w:rPr>
            </w:pPr>
            <w:r w:rsidRPr="006266DD">
              <w:rPr>
                <w:rFonts w:ascii="Arial" w:hAnsi="Arial" w:cs="Arial"/>
                <w:b/>
                <w:bCs/>
                <w:sz w:val="20"/>
                <w:szCs w:val="20"/>
              </w:rPr>
              <w:t xml:space="preserve">Rating: 3 </w:t>
            </w:r>
            <w:r w:rsidRPr="006266DD">
              <w:rPr>
                <w:rFonts w:ascii="Arial" w:hAnsi="Arial" w:cs="Arial"/>
                <w:sz w:val="20"/>
                <w:szCs w:val="20"/>
              </w:rPr>
              <w:t>= Satisfactory</w:t>
            </w:r>
          </w:p>
          <w:p w14:paraId="411343A0" w14:textId="458F247A" w:rsidR="000F510C" w:rsidRPr="006266DD" w:rsidRDefault="004774F3" w:rsidP="004774F3">
            <w:pPr>
              <w:contextualSpacing/>
              <w:jc w:val="both"/>
              <w:rPr>
                <w:rFonts w:ascii="Arial" w:hAnsi="Arial" w:cs="Arial"/>
                <w:bCs/>
                <w:sz w:val="20"/>
                <w:szCs w:val="20"/>
              </w:rPr>
            </w:pPr>
            <w:r w:rsidRPr="006266DD">
              <w:rPr>
                <w:rFonts w:ascii="Arial" w:hAnsi="Arial" w:cs="Arial"/>
                <w:bCs/>
                <w:sz w:val="20"/>
                <w:szCs w:val="20"/>
              </w:rPr>
              <w:t xml:space="preserve">The references are generally relevant and include sources on mudskipper taxonomy, ecology, feeding habits, diversity indices, and conservation. However, the number of references is rather limited, and several are older or only broadly related to the specific study area. The manuscript would benefit from more recent and regionally focused literature on </w:t>
            </w:r>
            <w:proofErr w:type="spellStart"/>
            <w:r w:rsidRPr="006266DD">
              <w:rPr>
                <w:rFonts w:ascii="Arial" w:hAnsi="Arial" w:cs="Arial"/>
                <w:bCs/>
                <w:sz w:val="20"/>
                <w:szCs w:val="20"/>
              </w:rPr>
              <w:t>Oxudercinae</w:t>
            </w:r>
            <w:proofErr w:type="spellEnd"/>
            <w:r w:rsidRPr="006266DD">
              <w:rPr>
                <w:rFonts w:ascii="Arial" w:hAnsi="Arial" w:cs="Arial"/>
                <w:bCs/>
                <w:sz w:val="20"/>
                <w:szCs w:val="20"/>
              </w:rPr>
              <w:t xml:space="preserve"> diversity, Indian estuarine fish assemblages, mudflat ecology, and quantitative biodiversity assessment. Some references also require formatting and consistency checks.</w:t>
            </w:r>
          </w:p>
        </w:tc>
        <w:tc>
          <w:tcPr>
            <w:tcW w:w="1667" w:type="pct"/>
          </w:tcPr>
          <w:p w14:paraId="1B1618FC"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09909612" w14:textId="77777777">
        <w:trPr>
          <w:trHeight w:val="20"/>
          <w:jc w:val="center"/>
        </w:trPr>
        <w:tc>
          <w:tcPr>
            <w:tcW w:w="1666" w:type="pct"/>
            <w:noWrap/>
            <w:hideMark/>
          </w:tcPr>
          <w:p w14:paraId="773A5E0C" w14:textId="77777777" w:rsidR="000F510C" w:rsidRPr="006266DD" w:rsidRDefault="00041872">
            <w:pPr>
              <w:rPr>
                <w:rFonts w:ascii="Arial" w:hAnsi="Arial" w:cs="Arial"/>
                <w:b/>
                <w:sz w:val="20"/>
                <w:szCs w:val="20"/>
                <w:lang w:val="en-GB"/>
              </w:rPr>
            </w:pPr>
            <w:r w:rsidRPr="006266DD">
              <w:rPr>
                <w:rFonts w:ascii="Arial" w:hAnsi="Arial" w:cs="Arial"/>
                <w:b/>
                <w:sz w:val="20"/>
                <w:szCs w:val="20"/>
                <w:lang w:val="en-GB"/>
              </w:rPr>
              <w:t>15. Is the manuscript written in clear and understandable language?</w:t>
            </w:r>
          </w:p>
          <w:p w14:paraId="1536D9C3" w14:textId="77777777" w:rsidR="000F510C" w:rsidRPr="006266DD" w:rsidRDefault="00041872">
            <w:pPr>
              <w:rPr>
                <w:rFonts w:ascii="Arial" w:hAnsi="Arial" w:cs="Arial"/>
                <w:color w:val="404040"/>
                <w:sz w:val="20"/>
                <w:szCs w:val="20"/>
                <w:shd w:val="clear" w:color="auto" w:fill="FFFFFF"/>
                <w:lang w:val="en-GB"/>
              </w:rPr>
            </w:pPr>
            <w:r w:rsidRPr="006266DD">
              <w:rPr>
                <w:rFonts w:ascii="Arial" w:hAnsi="Arial" w:cs="Arial"/>
                <w:color w:val="404040"/>
                <w:sz w:val="20"/>
                <w:szCs w:val="20"/>
                <w:shd w:val="clear" w:color="auto" w:fill="FFFFFF"/>
                <w:lang w:val="en-GB"/>
              </w:rPr>
              <w:t xml:space="preserve">Rating Scale: </w:t>
            </w:r>
          </w:p>
          <w:p w14:paraId="744CDACA" w14:textId="77777777" w:rsidR="000F510C" w:rsidRPr="006266DD" w:rsidRDefault="00041872">
            <w:pPr>
              <w:rPr>
                <w:rFonts w:ascii="Arial" w:hAnsi="Arial" w:cs="Arial"/>
                <w:color w:val="404040"/>
                <w:sz w:val="20"/>
                <w:szCs w:val="20"/>
                <w:shd w:val="clear" w:color="auto" w:fill="FFFFFF"/>
                <w:lang w:val="en-GB"/>
              </w:rPr>
            </w:pPr>
            <w:r w:rsidRPr="006266DD">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6266DD" w:rsidRDefault="00041872">
            <w:pPr>
              <w:rPr>
                <w:rFonts w:ascii="Arial" w:hAnsi="Arial" w:cs="Arial"/>
                <w:sz w:val="20"/>
                <w:szCs w:val="20"/>
                <w:lang w:val="en-GB"/>
              </w:rPr>
            </w:pPr>
            <w:r w:rsidRPr="006266DD">
              <w:rPr>
                <w:rFonts w:ascii="Arial" w:hAnsi="Arial" w:cs="Arial"/>
                <w:color w:val="404040"/>
                <w:sz w:val="20"/>
                <w:szCs w:val="20"/>
                <w:shd w:val="clear" w:color="auto" w:fill="FFFFFF"/>
                <w:lang w:val="en-GB"/>
              </w:rPr>
              <w:t>N/A = Not Applicable</w:t>
            </w:r>
          </w:p>
        </w:tc>
        <w:tc>
          <w:tcPr>
            <w:tcW w:w="1667" w:type="pct"/>
          </w:tcPr>
          <w:p w14:paraId="6C2CA431" w14:textId="77777777" w:rsidR="004774F3" w:rsidRPr="006266DD" w:rsidRDefault="004774F3" w:rsidP="004774F3">
            <w:pPr>
              <w:contextualSpacing/>
              <w:jc w:val="both"/>
              <w:rPr>
                <w:rFonts w:ascii="Arial" w:hAnsi="Arial" w:cs="Arial"/>
                <w:sz w:val="20"/>
                <w:szCs w:val="20"/>
              </w:rPr>
            </w:pPr>
            <w:r w:rsidRPr="006266DD">
              <w:rPr>
                <w:rFonts w:ascii="Arial" w:hAnsi="Arial" w:cs="Arial"/>
                <w:b/>
                <w:bCs/>
                <w:sz w:val="20"/>
                <w:szCs w:val="20"/>
              </w:rPr>
              <w:t xml:space="preserve">Rating: 2 </w:t>
            </w:r>
            <w:r w:rsidRPr="006266DD">
              <w:rPr>
                <w:rFonts w:ascii="Arial" w:hAnsi="Arial" w:cs="Arial"/>
                <w:sz w:val="20"/>
                <w:szCs w:val="20"/>
              </w:rPr>
              <w:t>= Needs Improvement</w:t>
            </w:r>
          </w:p>
          <w:p w14:paraId="16C4C573" w14:textId="4FC7CFAF" w:rsidR="000F510C" w:rsidRPr="006266DD" w:rsidRDefault="004774F3" w:rsidP="004774F3">
            <w:pPr>
              <w:contextualSpacing/>
              <w:jc w:val="both"/>
              <w:rPr>
                <w:rFonts w:ascii="Arial" w:hAnsi="Arial" w:cs="Arial"/>
                <w:bCs/>
                <w:sz w:val="20"/>
                <w:szCs w:val="20"/>
              </w:rPr>
            </w:pPr>
            <w:r w:rsidRPr="006266DD">
              <w:rPr>
                <w:rFonts w:ascii="Arial" w:hAnsi="Arial" w:cs="Arial"/>
                <w:bCs/>
                <w:sz w:val="20"/>
                <w:szCs w:val="20"/>
              </w:rPr>
              <w:t>The manuscript is understandable overall, but the language requires substantial improvement before publication. There are frequent grammatical errors, awkward sentence structures, inconsistent terminology, and unclear formulations that reduce the scientific clarity of the text. Several sections, especially the abstract, methodology, and results/discussion, should be carefully edited by a proficient English speaker or professional scientific editor.</w:t>
            </w:r>
          </w:p>
        </w:tc>
        <w:tc>
          <w:tcPr>
            <w:tcW w:w="1667" w:type="pct"/>
          </w:tcPr>
          <w:p w14:paraId="15D78EDE" w14:textId="77777777" w:rsidR="000F510C" w:rsidRPr="006266DD" w:rsidRDefault="000F510C">
            <w:pPr>
              <w:keepNext/>
              <w:outlineLvl w:val="1"/>
              <w:rPr>
                <w:rFonts w:ascii="Arial" w:eastAsia="MS Mincho" w:hAnsi="Arial" w:cs="Arial"/>
                <w:bCs/>
                <w:sz w:val="20"/>
                <w:szCs w:val="20"/>
                <w:lang w:val="en-GB"/>
              </w:rPr>
            </w:pPr>
          </w:p>
        </w:tc>
      </w:tr>
    </w:tbl>
    <w:p w14:paraId="0AD9E598" w14:textId="77777777" w:rsidR="000F510C" w:rsidRPr="006266DD" w:rsidRDefault="000F510C">
      <w:pPr>
        <w:jc w:val="both"/>
        <w:rPr>
          <w:rFonts w:ascii="Arial" w:eastAsia="MS Mincho" w:hAnsi="Arial" w:cs="Arial"/>
          <w:b/>
          <w:bCs/>
          <w:sz w:val="20"/>
          <w:szCs w:val="20"/>
          <w:u w:val="single"/>
          <w:lang w:val="en-GB" w:eastAsia="x-none"/>
        </w:rPr>
      </w:pPr>
    </w:p>
    <w:p w14:paraId="770237B7" w14:textId="77777777" w:rsidR="000F510C" w:rsidRPr="006266DD" w:rsidRDefault="00041872">
      <w:pPr>
        <w:keepNext/>
        <w:outlineLvl w:val="1"/>
        <w:rPr>
          <w:rFonts w:ascii="Arial" w:eastAsia="MS Mincho" w:hAnsi="Arial" w:cs="Arial"/>
          <w:b/>
          <w:bCs/>
          <w:sz w:val="20"/>
          <w:szCs w:val="20"/>
          <w:u w:val="single"/>
          <w:lang w:val="en-GB"/>
        </w:rPr>
      </w:pPr>
      <w:r w:rsidRPr="006266DD">
        <w:rPr>
          <w:rFonts w:ascii="Arial" w:eastAsia="MS Mincho" w:hAnsi="Arial" w:cs="Arial"/>
          <w:b/>
          <w:bCs/>
          <w:sz w:val="20"/>
          <w:szCs w:val="20"/>
          <w:highlight w:val="yellow"/>
          <w:u w:val="single"/>
          <w:lang w:val="en-GB"/>
        </w:rPr>
        <w:t>PART 2.2 (Subjective Evaluation)</w:t>
      </w:r>
    </w:p>
    <w:p w14:paraId="2B2063F0" w14:textId="77777777" w:rsidR="000F510C" w:rsidRPr="006266DD"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6266DD" w14:paraId="4684D343" w14:textId="77777777">
        <w:trPr>
          <w:trHeight w:val="20"/>
          <w:jc w:val="center"/>
        </w:trPr>
        <w:tc>
          <w:tcPr>
            <w:tcW w:w="1666" w:type="pct"/>
            <w:noWrap/>
          </w:tcPr>
          <w:p w14:paraId="14A6BCCA" w14:textId="77777777" w:rsidR="000F510C" w:rsidRPr="006266DD"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6266DD" w:rsidRDefault="00041872">
            <w:pPr>
              <w:keepNext/>
              <w:outlineLvl w:val="1"/>
              <w:rPr>
                <w:rFonts w:ascii="Arial" w:eastAsia="MS Mincho" w:hAnsi="Arial" w:cs="Arial"/>
                <w:b/>
                <w:bCs/>
                <w:sz w:val="20"/>
                <w:szCs w:val="20"/>
                <w:lang w:val="en-GB"/>
              </w:rPr>
            </w:pPr>
            <w:r w:rsidRPr="006266DD">
              <w:rPr>
                <w:rFonts w:ascii="Arial" w:eastAsia="MS Mincho" w:hAnsi="Arial" w:cs="Arial"/>
                <w:b/>
                <w:bCs/>
                <w:sz w:val="20"/>
                <w:szCs w:val="20"/>
                <w:lang w:val="en-GB"/>
              </w:rPr>
              <w:t>Reviewer’s comment</w:t>
            </w:r>
          </w:p>
          <w:p w14:paraId="716BB9C5" w14:textId="77777777" w:rsidR="000F510C" w:rsidRPr="006266DD" w:rsidRDefault="000F510C">
            <w:pPr>
              <w:rPr>
                <w:rFonts w:ascii="Arial" w:hAnsi="Arial" w:cs="Arial"/>
                <w:sz w:val="20"/>
                <w:szCs w:val="20"/>
                <w:lang w:val="en-GB"/>
              </w:rPr>
            </w:pPr>
          </w:p>
        </w:tc>
        <w:tc>
          <w:tcPr>
            <w:tcW w:w="1667" w:type="pct"/>
          </w:tcPr>
          <w:p w14:paraId="4CC29D52" w14:textId="77777777" w:rsidR="000F510C" w:rsidRPr="006266DD" w:rsidRDefault="00041872">
            <w:pPr>
              <w:spacing w:after="160" w:line="256" w:lineRule="auto"/>
              <w:rPr>
                <w:rFonts w:ascii="Arial" w:eastAsia="Calibri" w:hAnsi="Arial" w:cs="Arial"/>
                <w:kern w:val="2"/>
                <w:sz w:val="20"/>
                <w:szCs w:val="20"/>
                <w:lang w:val="en-IN"/>
              </w:rPr>
            </w:pPr>
            <w:r w:rsidRPr="006266DD">
              <w:rPr>
                <w:rFonts w:ascii="Arial" w:eastAsia="Calibri" w:hAnsi="Arial" w:cs="Arial"/>
                <w:b/>
                <w:kern w:val="2"/>
                <w:sz w:val="20"/>
                <w:szCs w:val="20"/>
                <w:lang w:val="en-IN"/>
              </w:rPr>
              <w:t>Author’s Feedback</w:t>
            </w:r>
            <w:r w:rsidRPr="006266DD">
              <w:rPr>
                <w:rFonts w:ascii="Arial" w:eastAsia="Calibri" w:hAnsi="Arial" w:cs="Arial"/>
                <w:kern w:val="2"/>
                <w:sz w:val="20"/>
                <w:szCs w:val="20"/>
                <w:lang w:val="en-IN"/>
              </w:rPr>
              <w:t xml:space="preserve"> </w:t>
            </w:r>
            <w:r w:rsidRPr="006266DD">
              <w:rPr>
                <w:rFonts w:ascii="Arial" w:eastAsia="Calibri" w:hAnsi="Arial" w:cs="Arial"/>
                <w:kern w:val="2"/>
                <w:sz w:val="20"/>
                <w:szCs w:val="20"/>
                <w:highlight w:val="yellow"/>
                <w:lang w:val="en-IN"/>
              </w:rPr>
              <w:t>(It is mandatory that authors should write his/her feedback here)</w:t>
            </w:r>
          </w:p>
          <w:p w14:paraId="611A3C36"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639C63A0" w14:textId="77777777">
        <w:trPr>
          <w:trHeight w:val="20"/>
          <w:jc w:val="center"/>
        </w:trPr>
        <w:tc>
          <w:tcPr>
            <w:tcW w:w="1666" w:type="pct"/>
            <w:noWrap/>
          </w:tcPr>
          <w:p w14:paraId="70A97D8A" w14:textId="77777777" w:rsidR="000F510C" w:rsidRPr="006266DD" w:rsidRDefault="00041872">
            <w:pPr>
              <w:rPr>
                <w:rFonts w:ascii="Arial" w:hAnsi="Arial" w:cs="Arial"/>
                <w:b/>
                <w:bCs/>
                <w:sz w:val="20"/>
                <w:szCs w:val="20"/>
                <w:lang w:val="en-GB"/>
              </w:rPr>
            </w:pPr>
            <w:r w:rsidRPr="006266DD">
              <w:rPr>
                <w:rFonts w:ascii="Arial" w:hAnsi="Arial" w:cs="Arial"/>
                <w:b/>
                <w:bCs/>
                <w:sz w:val="20"/>
                <w:szCs w:val="20"/>
                <w:lang w:val="en-GB"/>
              </w:rPr>
              <w:t>Is the title of the article suitable?</w:t>
            </w:r>
          </w:p>
          <w:p w14:paraId="31420CEC" w14:textId="77777777" w:rsidR="000F510C" w:rsidRPr="006266DD" w:rsidRDefault="000F510C">
            <w:pPr>
              <w:rPr>
                <w:rFonts w:ascii="Arial" w:hAnsi="Arial" w:cs="Arial"/>
                <w:bCs/>
                <w:sz w:val="20"/>
                <w:szCs w:val="20"/>
                <w:lang w:val="en-GB"/>
              </w:rPr>
            </w:pPr>
          </w:p>
          <w:p w14:paraId="4DF681E4" w14:textId="77777777" w:rsidR="000F510C" w:rsidRPr="006266DD" w:rsidRDefault="00041872">
            <w:pPr>
              <w:rPr>
                <w:rFonts w:ascii="Arial" w:hAnsi="Arial" w:cs="Arial"/>
                <w:bCs/>
                <w:sz w:val="20"/>
                <w:szCs w:val="20"/>
                <w:lang w:val="en-GB"/>
              </w:rPr>
            </w:pPr>
            <w:r w:rsidRPr="006266DD">
              <w:rPr>
                <w:rFonts w:ascii="Arial" w:hAnsi="Arial" w:cs="Arial"/>
                <w:bCs/>
                <w:sz w:val="20"/>
                <w:szCs w:val="20"/>
                <w:lang w:val="en-GB"/>
              </w:rPr>
              <w:t>If your answer is NO, please provide a brief, clear suggestion for improvement.</w:t>
            </w:r>
          </w:p>
          <w:p w14:paraId="04E1DE99" w14:textId="77777777" w:rsidR="000F510C" w:rsidRPr="006266DD" w:rsidRDefault="000F510C">
            <w:pPr>
              <w:rPr>
                <w:rFonts w:ascii="Arial" w:hAnsi="Arial" w:cs="Arial"/>
                <w:sz w:val="20"/>
                <w:szCs w:val="20"/>
                <w:u w:val="single"/>
                <w:lang w:val="en-GB"/>
              </w:rPr>
            </w:pPr>
          </w:p>
        </w:tc>
        <w:tc>
          <w:tcPr>
            <w:tcW w:w="1667" w:type="pct"/>
          </w:tcPr>
          <w:p w14:paraId="68255418" w14:textId="1A7EC3C6" w:rsidR="000F510C" w:rsidRPr="006266DD" w:rsidRDefault="004774F3" w:rsidP="004774F3">
            <w:pPr>
              <w:jc w:val="both"/>
              <w:rPr>
                <w:rFonts w:ascii="Arial" w:hAnsi="Arial" w:cs="Arial"/>
                <w:sz w:val="20"/>
                <w:szCs w:val="20"/>
                <w:lang w:val="en-GB"/>
              </w:rPr>
            </w:pPr>
            <w:r w:rsidRPr="006266DD">
              <w:rPr>
                <w:rFonts w:ascii="Arial" w:hAnsi="Arial" w:cs="Arial"/>
                <w:b/>
                <w:bCs/>
                <w:sz w:val="20"/>
                <w:szCs w:val="20"/>
              </w:rPr>
              <w:t>Yes.</w:t>
            </w:r>
            <w:r w:rsidRPr="006266DD">
              <w:rPr>
                <w:rFonts w:ascii="Arial" w:hAnsi="Arial" w:cs="Arial"/>
                <w:sz w:val="20"/>
                <w:szCs w:val="20"/>
              </w:rPr>
              <w:t xml:space="preserve"> The title is generally suitable, clear, and reflects the study topic, taxonomic group, and study area. However, it could be improved by adding “preliminary” or “short-term”, because the study is based on only five months of sampling.</w:t>
            </w:r>
          </w:p>
        </w:tc>
        <w:tc>
          <w:tcPr>
            <w:tcW w:w="1667" w:type="pct"/>
          </w:tcPr>
          <w:p w14:paraId="7B18059D"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3416394E" w14:textId="77777777">
        <w:trPr>
          <w:trHeight w:val="20"/>
          <w:jc w:val="center"/>
        </w:trPr>
        <w:tc>
          <w:tcPr>
            <w:tcW w:w="1666" w:type="pct"/>
            <w:noWrap/>
          </w:tcPr>
          <w:p w14:paraId="01A6DA41" w14:textId="77777777" w:rsidR="000F510C" w:rsidRPr="006266DD" w:rsidRDefault="00041872">
            <w:pPr>
              <w:keepNext/>
              <w:outlineLvl w:val="1"/>
              <w:rPr>
                <w:rFonts w:ascii="Arial" w:eastAsia="MS Mincho" w:hAnsi="Arial" w:cs="Arial"/>
                <w:b/>
                <w:bCs/>
                <w:sz w:val="20"/>
                <w:szCs w:val="20"/>
                <w:lang w:val="en-GB"/>
              </w:rPr>
            </w:pPr>
            <w:r w:rsidRPr="006266DD">
              <w:rPr>
                <w:rFonts w:ascii="Arial" w:eastAsia="MS Mincho" w:hAnsi="Arial" w:cs="Arial"/>
                <w:b/>
                <w:bCs/>
                <w:sz w:val="20"/>
                <w:szCs w:val="20"/>
                <w:lang w:val="en-GB"/>
              </w:rPr>
              <w:t xml:space="preserve">Is the abstract of the article comprehensive? </w:t>
            </w:r>
          </w:p>
          <w:p w14:paraId="790F9D04" w14:textId="77777777" w:rsidR="000F510C" w:rsidRPr="006266DD" w:rsidRDefault="00041872">
            <w:pPr>
              <w:rPr>
                <w:rFonts w:ascii="Arial" w:hAnsi="Arial" w:cs="Arial"/>
                <w:bCs/>
                <w:sz w:val="20"/>
                <w:szCs w:val="20"/>
                <w:lang w:val="en-GB"/>
              </w:rPr>
            </w:pPr>
            <w:r w:rsidRPr="006266DD">
              <w:rPr>
                <w:rFonts w:ascii="Arial" w:hAnsi="Arial" w:cs="Arial"/>
                <w:bCs/>
                <w:sz w:val="20"/>
                <w:szCs w:val="20"/>
                <w:lang w:val="en-GB"/>
              </w:rPr>
              <w:t>s</w:t>
            </w:r>
          </w:p>
          <w:p w14:paraId="6707A580" w14:textId="77777777" w:rsidR="000F510C" w:rsidRPr="006266DD" w:rsidRDefault="00041872">
            <w:pPr>
              <w:rPr>
                <w:rFonts w:ascii="Arial" w:hAnsi="Arial" w:cs="Arial"/>
                <w:bCs/>
                <w:sz w:val="20"/>
                <w:szCs w:val="20"/>
                <w:lang w:val="en-GB"/>
              </w:rPr>
            </w:pPr>
            <w:r w:rsidRPr="006266DD">
              <w:rPr>
                <w:rFonts w:ascii="Arial" w:hAnsi="Arial" w:cs="Arial"/>
                <w:bCs/>
                <w:sz w:val="20"/>
                <w:szCs w:val="20"/>
                <w:lang w:val="en-GB"/>
              </w:rPr>
              <w:t>If your answer is NO, please provide a brief, clear suggestion for improvement.</w:t>
            </w:r>
          </w:p>
          <w:p w14:paraId="2B651F67" w14:textId="77777777" w:rsidR="000F510C" w:rsidRPr="006266DD" w:rsidRDefault="000F510C">
            <w:pPr>
              <w:rPr>
                <w:rFonts w:ascii="Arial" w:hAnsi="Arial" w:cs="Arial"/>
                <w:sz w:val="20"/>
                <w:szCs w:val="20"/>
                <w:lang w:val="en-GB"/>
              </w:rPr>
            </w:pPr>
          </w:p>
        </w:tc>
        <w:tc>
          <w:tcPr>
            <w:tcW w:w="1667" w:type="pct"/>
          </w:tcPr>
          <w:p w14:paraId="61728E94" w14:textId="49C82E8A" w:rsidR="000F510C" w:rsidRPr="006266DD" w:rsidRDefault="004774F3" w:rsidP="004774F3">
            <w:pPr>
              <w:jc w:val="both"/>
              <w:rPr>
                <w:rFonts w:ascii="Arial" w:hAnsi="Arial" w:cs="Arial"/>
                <w:b/>
                <w:bCs/>
                <w:sz w:val="20"/>
                <w:szCs w:val="20"/>
                <w:lang w:val="en-GB"/>
              </w:rPr>
            </w:pPr>
            <w:r w:rsidRPr="006266DD">
              <w:rPr>
                <w:rFonts w:ascii="Arial" w:hAnsi="Arial" w:cs="Arial"/>
                <w:b/>
                <w:bCs/>
                <w:sz w:val="20"/>
                <w:szCs w:val="20"/>
              </w:rPr>
              <w:t xml:space="preserve">No. </w:t>
            </w:r>
            <w:r w:rsidRPr="006266DD">
              <w:rPr>
                <w:rFonts w:ascii="Arial" w:hAnsi="Arial" w:cs="Arial"/>
                <w:sz w:val="20"/>
                <w:szCs w:val="20"/>
              </w:rPr>
              <w:t>The abstract covers the main sections, but it should be improved because some claims are not fully supported by the presented data, especially the references to “significant” temporal variation and environmental drivers. It should be revised to more clearly describe the sampling design, the type of data used, and the preliminary nature of the findings.</w:t>
            </w:r>
          </w:p>
        </w:tc>
        <w:tc>
          <w:tcPr>
            <w:tcW w:w="1667" w:type="pct"/>
          </w:tcPr>
          <w:p w14:paraId="02D4ADA5"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0480C3F3" w14:textId="77777777">
        <w:trPr>
          <w:trHeight w:val="20"/>
          <w:jc w:val="center"/>
        </w:trPr>
        <w:tc>
          <w:tcPr>
            <w:tcW w:w="1666" w:type="pct"/>
            <w:noWrap/>
            <w:hideMark/>
          </w:tcPr>
          <w:p w14:paraId="53A13F2D" w14:textId="77777777" w:rsidR="000F510C" w:rsidRPr="006266DD" w:rsidRDefault="00041872">
            <w:pPr>
              <w:keepNext/>
              <w:outlineLvl w:val="1"/>
              <w:rPr>
                <w:rFonts w:ascii="Arial" w:eastAsia="MS Mincho" w:hAnsi="Arial" w:cs="Arial"/>
                <w:bCs/>
                <w:sz w:val="20"/>
                <w:szCs w:val="20"/>
                <w:lang w:val="en-GB"/>
              </w:rPr>
            </w:pPr>
            <w:r w:rsidRPr="006266DD">
              <w:rPr>
                <w:rFonts w:ascii="Arial" w:eastAsia="MS Mincho" w:hAnsi="Arial" w:cs="Arial"/>
                <w:b/>
                <w:bCs/>
                <w:sz w:val="20"/>
                <w:szCs w:val="20"/>
                <w:lang w:val="en-GB"/>
              </w:rPr>
              <w:t xml:space="preserve">Is the manuscript scientifically correct? </w:t>
            </w:r>
            <w:r w:rsidRPr="006266DD">
              <w:rPr>
                <w:rFonts w:ascii="Arial" w:eastAsia="MS Mincho" w:hAnsi="Arial" w:cs="Arial"/>
                <w:b/>
                <w:bCs/>
                <w:sz w:val="20"/>
                <w:szCs w:val="20"/>
                <w:lang w:val="en-GB"/>
              </w:rPr>
              <w:br/>
            </w:r>
          </w:p>
          <w:p w14:paraId="6C018A05" w14:textId="77777777" w:rsidR="000F510C" w:rsidRPr="006266DD" w:rsidRDefault="00041872">
            <w:pPr>
              <w:rPr>
                <w:rFonts w:ascii="Arial" w:hAnsi="Arial" w:cs="Arial"/>
                <w:bCs/>
                <w:sz w:val="20"/>
                <w:szCs w:val="20"/>
                <w:lang w:val="en-GB"/>
              </w:rPr>
            </w:pPr>
            <w:r w:rsidRPr="006266DD">
              <w:rPr>
                <w:rFonts w:ascii="Arial" w:hAnsi="Arial" w:cs="Arial"/>
                <w:bCs/>
                <w:sz w:val="20"/>
                <w:szCs w:val="20"/>
                <w:lang w:val="en-GB"/>
              </w:rPr>
              <w:t>If your answer is NO, please provide a brief, clear suggestion for improvement</w:t>
            </w:r>
          </w:p>
          <w:p w14:paraId="1218D882" w14:textId="77777777" w:rsidR="000F510C" w:rsidRPr="006266DD" w:rsidRDefault="00041872">
            <w:pPr>
              <w:rPr>
                <w:rFonts w:ascii="Arial" w:hAnsi="Arial" w:cs="Arial"/>
                <w:b/>
                <w:sz w:val="20"/>
                <w:szCs w:val="20"/>
                <w:lang w:val="en-GB"/>
              </w:rPr>
            </w:pPr>
            <w:r w:rsidRPr="006266DD">
              <w:rPr>
                <w:rFonts w:ascii="Arial" w:hAnsi="Arial" w:cs="Arial"/>
                <w:bCs/>
                <w:sz w:val="20"/>
                <w:szCs w:val="20"/>
                <w:lang w:val="en-GB"/>
              </w:rPr>
              <w:t>.</w:t>
            </w:r>
          </w:p>
        </w:tc>
        <w:tc>
          <w:tcPr>
            <w:tcW w:w="1667" w:type="pct"/>
          </w:tcPr>
          <w:p w14:paraId="5E369BE9" w14:textId="1F191404" w:rsidR="000F510C" w:rsidRPr="006266DD" w:rsidRDefault="004774F3" w:rsidP="004774F3">
            <w:pPr>
              <w:contextualSpacing/>
              <w:jc w:val="both"/>
              <w:rPr>
                <w:rFonts w:ascii="Arial" w:hAnsi="Arial" w:cs="Arial"/>
                <w:bCs/>
                <w:sz w:val="20"/>
                <w:szCs w:val="20"/>
              </w:rPr>
            </w:pPr>
            <w:r w:rsidRPr="006266DD">
              <w:rPr>
                <w:rFonts w:ascii="Arial" w:hAnsi="Arial" w:cs="Arial"/>
                <w:b/>
                <w:bCs/>
                <w:sz w:val="20"/>
                <w:szCs w:val="20"/>
              </w:rPr>
              <w:t>No.</w:t>
            </w:r>
            <w:r w:rsidRPr="006266DD">
              <w:rPr>
                <w:rFonts w:ascii="Arial" w:hAnsi="Arial" w:cs="Arial"/>
                <w:bCs/>
                <w:sz w:val="20"/>
                <w:szCs w:val="20"/>
              </w:rPr>
              <w:t xml:space="preserve"> The manuscript is scientifically relevant, but not fully correct in its current form because the diversity indices appear to be calculated from unclear qualitative categories rather than presented abundance data. The authors should provide raw numbers of individuals per species, site, week, and month, define the “–”, “+”, “++” scale, clarify laboratory procedures and specimen handling, and avoid unsupported claims about significant temporal variation or environmental drivers unless these are statistically tested.</w:t>
            </w:r>
          </w:p>
        </w:tc>
        <w:tc>
          <w:tcPr>
            <w:tcW w:w="1667" w:type="pct"/>
          </w:tcPr>
          <w:p w14:paraId="70082BAF"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4CF682DA" w14:textId="77777777">
        <w:trPr>
          <w:trHeight w:val="20"/>
          <w:jc w:val="center"/>
        </w:trPr>
        <w:tc>
          <w:tcPr>
            <w:tcW w:w="1666" w:type="pct"/>
            <w:noWrap/>
          </w:tcPr>
          <w:p w14:paraId="5AE9FFFE" w14:textId="77777777" w:rsidR="000F510C" w:rsidRPr="006266DD" w:rsidRDefault="00041872">
            <w:pPr>
              <w:rPr>
                <w:rFonts w:ascii="Arial" w:hAnsi="Arial" w:cs="Arial"/>
                <w:b/>
                <w:bCs/>
                <w:sz w:val="20"/>
                <w:szCs w:val="20"/>
                <w:lang w:val="en-GB"/>
              </w:rPr>
            </w:pPr>
            <w:r w:rsidRPr="006266DD">
              <w:rPr>
                <w:rFonts w:ascii="Arial" w:hAnsi="Arial" w:cs="Arial"/>
                <w:b/>
                <w:bCs/>
                <w:sz w:val="20"/>
                <w:szCs w:val="20"/>
                <w:lang w:val="en-GB"/>
              </w:rPr>
              <w:t xml:space="preserve">Are the references sufficient and recent? </w:t>
            </w:r>
          </w:p>
          <w:p w14:paraId="5E0E8E62" w14:textId="77777777" w:rsidR="000F510C" w:rsidRPr="006266DD" w:rsidRDefault="00041872">
            <w:pPr>
              <w:rPr>
                <w:rFonts w:ascii="Arial" w:hAnsi="Arial" w:cs="Arial"/>
                <w:bCs/>
                <w:sz w:val="20"/>
                <w:szCs w:val="20"/>
                <w:lang w:val="en-GB"/>
              </w:rPr>
            </w:pPr>
            <w:r w:rsidRPr="006266DD">
              <w:rPr>
                <w:rFonts w:ascii="Arial" w:hAnsi="Arial" w:cs="Arial"/>
                <w:bCs/>
                <w:sz w:val="20"/>
                <w:szCs w:val="20"/>
                <w:lang w:val="en-GB"/>
              </w:rPr>
              <w:t>(YES or NO)</w:t>
            </w:r>
          </w:p>
          <w:p w14:paraId="6F794102" w14:textId="77777777" w:rsidR="000F510C" w:rsidRPr="006266DD" w:rsidRDefault="000F510C">
            <w:pPr>
              <w:rPr>
                <w:rFonts w:ascii="Arial" w:hAnsi="Arial" w:cs="Arial"/>
                <w:bCs/>
                <w:sz w:val="20"/>
                <w:szCs w:val="20"/>
                <w:lang w:val="en-GB"/>
              </w:rPr>
            </w:pPr>
          </w:p>
          <w:p w14:paraId="19BFC9CA" w14:textId="77777777" w:rsidR="000F510C" w:rsidRPr="006266DD" w:rsidRDefault="00041872">
            <w:pPr>
              <w:rPr>
                <w:rFonts w:ascii="Arial" w:hAnsi="Arial" w:cs="Arial"/>
                <w:bCs/>
                <w:sz w:val="20"/>
                <w:szCs w:val="20"/>
                <w:lang w:val="en-GB"/>
              </w:rPr>
            </w:pPr>
            <w:r w:rsidRPr="006266DD">
              <w:rPr>
                <w:rFonts w:ascii="Arial" w:hAnsi="Arial" w:cs="Arial"/>
                <w:bCs/>
                <w:sz w:val="20"/>
                <w:szCs w:val="20"/>
                <w:lang w:val="en-GB"/>
              </w:rPr>
              <w:t>If your answer is NO, please provide clear suggestion for improvement.</w:t>
            </w:r>
          </w:p>
          <w:p w14:paraId="6DACF8C3" w14:textId="77777777" w:rsidR="000F510C" w:rsidRPr="006266DD" w:rsidRDefault="000F510C">
            <w:pPr>
              <w:rPr>
                <w:rFonts w:ascii="Arial" w:hAnsi="Arial" w:cs="Arial"/>
                <w:b/>
                <w:bCs/>
                <w:sz w:val="20"/>
                <w:szCs w:val="20"/>
                <w:lang w:val="en-GB"/>
              </w:rPr>
            </w:pPr>
          </w:p>
        </w:tc>
        <w:tc>
          <w:tcPr>
            <w:tcW w:w="1667" w:type="pct"/>
          </w:tcPr>
          <w:p w14:paraId="1FD03B64" w14:textId="2C27A36E" w:rsidR="000F510C" w:rsidRPr="006266DD" w:rsidRDefault="004774F3" w:rsidP="004774F3">
            <w:pPr>
              <w:contextualSpacing/>
              <w:jc w:val="both"/>
              <w:rPr>
                <w:rFonts w:ascii="Arial" w:hAnsi="Arial" w:cs="Arial"/>
                <w:bCs/>
                <w:sz w:val="20"/>
                <w:szCs w:val="20"/>
              </w:rPr>
            </w:pPr>
            <w:r w:rsidRPr="006266DD">
              <w:rPr>
                <w:rFonts w:ascii="Arial" w:hAnsi="Arial" w:cs="Arial"/>
                <w:b/>
                <w:bCs/>
                <w:sz w:val="20"/>
                <w:szCs w:val="20"/>
              </w:rPr>
              <w:t>No.</w:t>
            </w:r>
            <w:r w:rsidRPr="006266DD">
              <w:rPr>
                <w:rFonts w:ascii="Arial" w:hAnsi="Arial" w:cs="Arial"/>
                <w:bCs/>
                <w:sz w:val="20"/>
                <w:szCs w:val="20"/>
              </w:rPr>
              <w:t xml:space="preserve"> The references are relevant but limited in number and not sufficiently recent. The authors should add more recent literature on </w:t>
            </w:r>
            <w:proofErr w:type="spellStart"/>
            <w:r w:rsidRPr="006266DD">
              <w:rPr>
                <w:rFonts w:ascii="Arial" w:hAnsi="Arial" w:cs="Arial"/>
                <w:bCs/>
                <w:sz w:val="20"/>
                <w:szCs w:val="20"/>
              </w:rPr>
              <w:t>Oxudercinae</w:t>
            </w:r>
            <w:proofErr w:type="spellEnd"/>
            <w:r w:rsidRPr="006266DD">
              <w:rPr>
                <w:rFonts w:ascii="Arial" w:hAnsi="Arial" w:cs="Arial"/>
                <w:bCs/>
                <w:sz w:val="20"/>
                <w:szCs w:val="20"/>
              </w:rPr>
              <w:t xml:space="preserve"> diversity, Indian estuarine and mudflat fish assemblages, mudskipper ecology, conservation status, and quantitative biodiversity assessment methods.</w:t>
            </w:r>
          </w:p>
        </w:tc>
        <w:tc>
          <w:tcPr>
            <w:tcW w:w="1667" w:type="pct"/>
          </w:tcPr>
          <w:p w14:paraId="12832A32" w14:textId="77777777" w:rsidR="000F510C" w:rsidRPr="006266DD" w:rsidRDefault="000F510C">
            <w:pPr>
              <w:keepNext/>
              <w:outlineLvl w:val="1"/>
              <w:rPr>
                <w:rFonts w:ascii="Arial" w:eastAsia="MS Mincho" w:hAnsi="Arial" w:cs="Arial"/>
                <w:bCs/>
                <w:sz w:val="20"/>
                <w:szCs w:val="20"/>
                <w:lang w:val="en-GB"/>
              </w:rPr>
            </w:pPr>
          </w:p>
        </w:tc>
      </w:tr>
      <w:tr w:rsidR="000F510C" w:rsidRPr="006266DD" w14:paraId="2EE2B7EE" w14:textId="77777777">
        <w:trPr>
          <w:trHeight w:val="20"/>
          <w:jc w:val="center"/>
        </w:trPr>
        <w:tc>
          <w:tcPr>
            <w:tcW w:w="1666" w:type="pct"/>
            <w:noWrap/>
          </w:tcPr>
          <w:p w14:paraId="2806B200" w14:textId="77777777" w:rsidR="000F510C" w:rsidRPr="006266DD" w:rsidRDefault="00041872">
            <w:pPr>
              <w:rPr>
                <w:rFonts w:ascii="Arial" w:hAnsi="Arial" w:cs="Arial"/>
                <w:b/>
                <w:bCs/>
                <w:sz w:val="20"/>
                <w:szCs w:val="20"/>
                <w:lang w:val="en-GB"/>
              </w:rPr>
            </w:pPr>
            <w:r w:rsidRPr="006266DD">
              <w:rPr>
                <w:rFonts w:ascii="Arial" w:hAnsi="Arial" w:cs="Arial"/>
                <w:b/>
                <w:bCs/>
                <w:sz w:val="20"/>
                <w:szCs w:val="20"/>
                <w:lang w:val="en-GB"/>
              </w:rPr>
              <w:t>Are there ethical issues in this manuscript?</w:t>
            </w:r>
          </w:p>
          <w:p w14:paraId="23E76472" w14:textId="77777777" w:rsidR="000F510C" w:rsidRPr="006266DD" w:rsidRDefault="00041872">
            <w:pPr>
              <w:rPr>
                <w:rFonts w:ascii="Arial" w:hAnsi="Arial" w:cs="Arial"/>
                <w:bCs/>
                <w:sz w:val="20"/>
                <w:szCs w:val="20"/>
                <w:lang w:val="en-GB"/>
              </w:rPr>
            </w:pPr>
            <w:r w:rsidRPr="006266DD">
              <w:rPr>
                <w:rFonts w:ascii="Arial" w:hAnsi="Arial" w:cs="Arial"/>
                <w:bCs/>
                <w:sz w:val="20"/>
                <w:szCs w:val="20"/>
                <w:lang w:val="en-GB"/>
              </w:rPr>
              <w:t>(YES or NO)</w:t>
            </w:r>
          </w:p>
          <w:p w14:paraId="7F0536F6" w14:textId="77777777" w:rsidR="000F510C" w:rsidRPr="006266DD" w:rsidRDefault="000F510C">
            <w:pPr>
              <w:rPr>
                <w:rFonts w:ascii="Arial" w:hAnsi="Arial" w:cs="Arial"/>
                <w:bCs/>
                <w:sz w:val="20"/>
                <w:szCs w:val="20"/>
                <w:lang w:val="en-GB"/>
              </w:rPr>
            </w:pPr>
          </w:p>
          <w:p w14:paraId="061A7B80" w14:textId="77777777" w:rsidR="000F510C" w:rsidRPr="006266DD" w:rsidRDefault="00041872">
            <w:pPr>
              <w:rPr>
                <w:rFonts w:ascii="Arial" w:hAnsi="Arial" w:cs="Arial"/>
                <w:bCs/>
                <w:sz w:val="20"/>
                <w:szCs w:val="20"/>
                <w:lang w:val="en-GB"/>
              </w:rPr>
            </w:pPr>
            <w:r w:rsidRPr="006266DD">
              <w:rPr>
                <w:rFonts w:ascii="Arial" w:hAnsi="Arial" w:cs="Arial"/>
                <w:bCs/>
                <w:sz w:val="20"/>
                <w:szCs w:val="20"/>
                <w:lang w:val="en-GB"/>
              </w:rPr>
              <w:t>(If yes, kindly please write down the ethical issues here in details)</w:t>
            </w:r>
          </w:p>
          <w:p w14:paraId="410081FE" w14:textId="77777777" w:rsidR="000F510C" w:rsidRPr="006266DD" w:rsidRDefault="000F510C">
            <w:pPr>
              <w:rPr>
                <w:rFonts w:ascii="Arial" w:hAnsi="Arial" w:cs="Arial"/>
                <w:bCs/>
                <w:sz w:val="20"/>
                <w:szCs w:val="20"/>
                <w:lang w:val="en-GB"/>
              </w:rPr>
            </w:pPr>
          </w:p>
        </w:tc>
        <w:tc>
          <w:tcPr>
            <w:tcW w:w="1667" w:type="pct"/>
          </w:tcPr>
          <w:p w14:paraId="18574B08" w14:textId="77777777" w:rsidR="004774F3" w:rsidRPr="006266DD" w:rsidRDefault="004774F3" w:rsidP="004774F3">
            <w:pPr>
              <w:contextualSpacing/>
              <w:jc w:val="both"/>
              <w:rPr>
                <w:rFonts w:ascii="Arial" w:hAnsi="Arial" w:cs="Arial"/>
                <w:bCs/>
                <w:sz w:val="20"/>
                <w:szCs w:val="20"/>
              </w:rPr>
            </w:pPr>
            <w:r w:rsidRPr="006266DD">
              <w:rPr>
                <w:rFonts w:ascii="Arial" w:hAnsi="Arial" w:cs="Arial"/>
                <w:b/>
                <w:bCs/>
                <w:sz w:val="20"/>
                <w:szCs w:val="20"/>
              </w:rPr>
              <w:t>Yes.</w:t>
            </w:r>
            <w:r w:rsidRPr="006266DD">
              <w:rPr>
                <w:rFonts w:ascii="Arial" w:hAnsi="Arial" w:cs="Arial"/>
                <w:bCs/>
                <w:sz w:val="20"/>
                <w:szCs w:val="20"/>
              </w:rPr>
              <w:t xml:space="preserve"> The manuscript has potential ethical issues related to animal handling and permitting. The authors state that live mudskippers were collected, transported to the laboratory, morphologically identified, and later released, but they do not clearly describe how long the fish were held, how handling stress was minimized, whether mortality occurred, or whether any </w:t>
            </w:r>
            <w:r w:rsidRPr="006266DD">
              <w:rPr>
                <w:rFonts w:ascii="Arial" w:hAnsi="Arial" w:cs="Arial"/>
                <w:bCs/>
                <w:sz w:val="20"/>
                <w:szCs w:val="20"/>
              </w:rPr>
              <w:lastRenderedPageBreak/>
              <w:t>permits were obtained for capture, temporary retention, transport, and release of wild fish.</w:t>
            </w:r>
          </w:p>
          <w:p w14:paraId="4B87B25B" w14:textId="7B805505" w:rsidR="000F510C" w:rsidRPr="006266DD" w:rsidRDefault="004774F3" w:rsidP="004774F3">
            <w:pPr>
              <w:contextualSpacing/>
              <w:jc w:val="both"/>
              <w:rPr>
                <w:rFonts w:ascii="Arial" w:hAnsi="Arial" w:cs="Arial"/>
                <w:bCs/>
                <w:sz w:val="20"/>
                <w:szCs w:val="20"/>
              </w:rPr>
            </w:pPr>
            <w:r w:rsidRPr="006266DD">
              <w:rPr>
                <w:rFonts w:ascii="Arial" w:hAnsi="Arial" w:cs="Arial"/>
                <w:bCs/>
                <w:sz w:val="20"/>
                <w:szCs w:val="20"/>
              </w:rPr>
              <w:t>The ethical statement also needs clarification because it simply states that ethics committee approval was not required. The authors should provide the legal or institutional basis for this exemption and confirm that all procedures complied with applicable animal welfare and wildlife collection regulations.</w:t>
            </w:r>
          </w:p>
        </w:tc>
        <w:tc>
          <w:tcPr>
            <w:tcW w:w="1667" w:type="pct"/>
          </w:tcPr>
          <w:p w14:paraId="2FD23908" w14:textId="77777777" w:rsidR="000F510C" w:rsidRPr="006266DD" w:rsidRDefault="000F510C">
            <w:pPr>
              <w:keepNext/>
              <w:outlineLvl w:val="1"/>
              <w:rPr>
                <w:rFonts w:ascii="Arial" w:eastAsia="MS Mincho" w:hAnsi="Arial" w:cs="Arial"/>
                <w:bCs/>
                <w:sz w:val="20"/>
                <w:szCs w:val="20"/>
                <w:lang w:val="en-GB"/>
              </w:rPr>
            </w:pPr>
          </w:p>
        </w:tc>
      </w:tr>
    </w:tbl>
    <w:p w14:paraId="4AB6FF00" w14:textId="77777777" w:rsidR="000F510C" w:rsidRPr="006266DD" w:rsidRDefault="000F510C" w:rsidP="00C127B7">
      <w:pPr>
        <w:rPr>
          <w:rFonts w:ascii="Arial" w:eastAsia="MS Mincho" w:hAnsi="Arial" w:cs="Arial"/>
          <w:b/>
          <w:bCs/>
          <w:sz w:val="20"/>
          <w:szCs w:val="20"/>
          <w:highlight w:val="yellow"/>
          <w:lang w:val="en-GB"/>
        </w:rPr>
      </w:pPr>
    </w:p>
    <w:sectPr w:rsidR="000F510C" w:rsidRPr="006266D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62689" w14:textId="77777777" w:rsidR="00844612" w:rsidRDefault="00844612">
      <w:r>
        <w:separator/>
      </w:r>
    </w:p>
  </w:endnote>
  <w:endnote w:type="continuationSeparator" w:id="0">
    <w:p w14:paraId="07682641" w14:textId="77777777" w:rsidR="00844612" w:rsidRDefault="0084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04187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041872">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12D2F" w14:textId="77777777" w:rsidR="00844612" w:rsidRDefault="00844612">
      <w:r>
        <w:separator/>
      </w:r>
    </w:p>
  </w:footnote>
  <w:footnote w:type="continuationSeparator" w:id="0">
    <w:p w14:paraId="1FC1353C" w14:textId="77777777" w:rsidR="00844612" w:rsidRDefault="00844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04187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98989801">
    <w:abstractNumId w:val="4"/>
  </w:num>
  <w:num w:numId="2" w16cid:durableId="1137914323">
    <w:abstractNumId w:val="8"/>
  </w:num>
  <w:num w:numId="3" w16cid:durableId="1551766014">
    <w:abstractNumId w:val="7"/>
  </w:num>
  <w:num w:numId="4" w16cid:durableId="2051489636">
    <w:abstractNumId w:val="9"/>
  </w:num>
  <w:num w:numId="5" w16cid:durableId="1625698799">
    <w:abstractNumId w:val="6"/>
  </w:num>
  <w:num w:numId="6" w16cid:durableId="1366639736">
    <w:abstractNumId w:val="0"/>
  </w:num>
  <w:num w:numId="7" w16cid:durableId="1491404163">
    <w:abstractNumId w:val="3"/>
  </w:num>
  <w:num w:numId="8" w16cid:durableId="1942227081">
    <w:abstractNumId w:val="11"/>
  </w:num>
  <w:num w:numId="9" w16cid:durableId="976766507">
    <w:abstractNumId w:val="10"/>
  </w:num>
  <w:num w:numId="10" w16cid:durableId="251092393">
    <w:abstractNumId w:val="2"/>
  </w:num>
  <w:num w:numId="11" w16cid:durableId="189220588">
    <w:abstractNumId w:val="1"/>
  </w:num>
  <w:num w:numId="12" w16cid:durableId="5805312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0C"/>
    <w:rsid w:val="00041872"/>
    <w:rsid w:val="000D0CFC"/>
    <w:rsid w:val="000D651C"/>
    <w:rsid w:val="000F510C"/>
    <w:rsid w:val="00120A06"/>
    <w:rsid w:val="00130D3E"/>
    <w:rsid w:val="001716A9"/>
    <w:rsid w:val="00181F27"/>
    <w:rsid w:val="00220901"/>
    <w:rsid w:val="002E38F3"/>
    <w:rsid w:val="00374B7E"/>
    <w:rsid w:val="003D62D0"/>
    <w:rsid w:val="004774F3"/>
    <w:rsid w:val="0048559B"/>
    <w:rsid w:val="006266DD"/>
    <w:rsid w:val="006518EB"/>
    <w:rsid w:val="00673104"/>
    <w:rsid w:val="00692A52"/>
    <w:rsid w:val="006E485D"/>
    <w:rsid w:val="006F7154"/>
    <w:rsid w:val="00740BC2"/>
    <w:rsid w:val="007C2AEB"/>
    <w:rsid w:val="00844612"/>
    <w:rsid w:val="008A048C"/>
    <w:rsid w:val="009032A1"/>
    <w:rsid w:val="00935F01"/>
    <w:rsid w:val="00971A27"/>
    <w:rsid w:val="00982761"/>
    <w:rsid w:val="00AD2A0C"/>
    <w:rsid w:val="00C127B7"/>
    <w:rsid w:val="00C3338C"/>
    <w:rsid w:val="00C57097"/>
    <w:rsid w:val="00CE713A"/>
    <w:rsid w:val="00F1268E"/>
    <w:rsid w:val="00F44E6C"/>
    <w:rsid w:val="00F5754B"/>
    <w:rsid w:val="00FB05B8"/>
    <w:rsid w:val="00FE6D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2873</Words>
  <Characters>16379</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19214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23</cp:revision>
  <dcterms:created xsi:type="dcterms:W3CDTF">2026-06-23T09:07:00Z</dcterms:created>
  <dcterms:modified xsi:type="dcterms:W3CDTF">2026-06-30T12:02:00Z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