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1F1D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1F1D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1954CF99" w:rsidR="000F510C" w:rsidRDefault="003B4D68">
            <w:pPr>
              <w:pStyle w:val="NormalWeb"/>
              <w:spacing w:before="0" w:beforeAutospacing="0" w:after="0" w:afterAutospacing="0"/>
              <w:rPr>
                <w:rFonts w:ascii="Times New Roman" w:hAnsi="Times New Roman" w:cs="Times New Roman"/>
                <w:b/>
                <w:bCs/>
                <w:sz w:val="20"/>
                <w:szCs w:val="20"/>
                <w:lang w:val="en-GB"/>
              </w:rPr>
            </w:pPr>
            <w:r w:rsidRPr="003B4D68">
              <w:rPr>
                <w:rFonts w:ascii="Times New Roman" w:hAnsi="Times New Roman" w:cs="Times New Roman"/>
                <w:b/>
                <w:bCs/>
                <w:sz w:val="20"/>
                <w:szCs w:val="20"/>
                <w:lang w:val="en-GB"/>
              </w:rPr>
              <w:t>Ms_UPJOZ_6176</w:t>
            </w:r>
          </w:p>
        </w:tc>
      </w:tr>
      <w:tr w:rsidR="000F510C" w14:paraId="7A55579C" w14:textId="77777777">
        <w:trPr>
          <w:trHeight w:val="20"/>
          <w:jc w:val="center"/>
        </w:trPr>
        <w:tc>
          <w:tcPr>
            <w:tcW w:w="1186" w:type="pct"/>
          </w:tcPr>
          <w:p w14:paraId="4F059A19" w14:textId="77777777" w:rsidR="000F510C" w:rsidRDefault="001F1D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1D337CEB" w:rsidR="000F510C" w:rsidRDefault="003B4D68">
            <w:pPr>
              <w:pStyle w:val="NormalWeb"/>
              <w:spacing w:before="0" w:beforeAutospacing="0" w:after="0" w:afterAutospacing="0"/>
              <w:rPr>
                <w:rFonts w:ascii="Times New Roman" w:hAnsi="Times New Roman" w:cs="Times New Roman"/>
                <w:b/>
                <w:sz w:val="20"/>
                <w:szCs w:val="20"/>
                <w:lang w:val="en-GB"/>
              </w:rPr>
            </w:pPr>
            <w:r w:rsidRPr="003B4D68">
              <w:rPr>
                <w:rFonts w:ascii="Times New Roman" w:hAnsi="Times New Roman" w:cs="Times New Roman"/>
                <w:b/>
                <w:sz w:val="20"/>
                <w:szCs w:val="20"/>
                <w:lang w:val="en-GB"/>
              </w:rPr>
              <w:t>Enumeration of Vibrio spp. and Total Heterotrophic Bacteria (THB) in Litopenaeus vannamei (Pacific White Shrimp) culture farm located in Velankanni coast</w:t>
            </w:r>
          </w:p>
        </w:tc>
      </w:tr>
      <w:tr w:rsidR="000F510C" w14:paraId="1A34BFE0" w14:textId="77777777">
        <w:trPr>
          <w:trHeight w:val="20"/>
          <w:jc w:val="center"/>
        </w:trPr>
        <w:tc>
          <w:tcPr>
            <w:tcW w:w="1186" w:type="pct"/>
          </w:tcPr>
          <w:p w14:paraId="370F016B" w14:textId="77777777" w:rsidR="000F510C" w:rsidRDefault="001F1DC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1F1DC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653EDD7A" w14:textId="77777777" w:rsidR="000F510C" w:rsidRDefault="000F510C">
      <w:pPr>
        <w:jc w:val="both"/>
        <w:rPr>
          <w:rFonts w:eastAsia="MS Mincho"/>
          <w:sz w:val="20"/>
          <w:szCs w:val="20"/>
          <w:lang w:val="en-GB" w:eastAsia="x-none"/>
        </w:rPr>
      </w:pPr>
    </w:p>
    <w:p w14:paraId="37C36DDC" w14:textId="77777777" w:rsidR="000F510C" w:rsidRDefault="001F1DC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1F1DC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1F1DC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1F1DC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1F1DCB">
            <w:pPr>
              <w:rPr>
                <w:rFonts w:eastAsia="MS Mincho"/>
                <w:bCs/>
                <w:sz w:val="20"/>
                <w:szCs w:val="20"/>
                <w:lang w:val="en-GB"/>
              </w:rPr>
            </w:pPr>
            <w:r>
              <w:rPr>
                <w:bCs/>
                <w:sz w:val="20"/>
                <w:szCs w:val="20"/>
                <w:lang w:val="en-GB"/>
              </w:rPr>
              <w:t>be required for this part.</w:t>
            </w:r>
          </w:p>
        </w:tc>
        <w:tc>
          <w:tcPr>
            <w:tcW w:w="1667" w:type="pct"/>
          </w:tcPr>
          <w:p w14:paraId="03DC2AB4" w14:textId="77777777" w:rsidR="000F510C" w:rsidRDefault="000F510C">
            <w:pPr>
              <w:contextualSpacing/>
              <w:rPr>
                <w:b/>
                <w:bCs/>
                <w:sz w:val="20"/>
                <w:szCs w:val="20"/>
                <w:lang w:val="en-GB"/>
              </w:rPr>
            </w:pPr>
          </w:p>
        </w:tc>
        <w:tc>
          <w:tcPr>
            <w:tcW w:w="1667" w:type="pct"/>
          </w:tcPr>
          <w:p w14:paraId="305EFE14" w14:textId="0B08376F" w:rsidR="000F510C" w:rsidRDefault="00224151">
            <w:pPr>
              <w:keepNext/>
              <w:outlineLvl w:val="1"/>
              <w:rPr>
                <w:rFonts w:eastAsia="MS Mincho"/>
                <w:bCs/>
                <w:sz w:val="20"/>
                <w:szCs w:val="20"/>
                <w:lang w:val="en-GB"/>
              </w:rPr>
            </w:pPr>
            <w:r>
              <w:rPr>
                <w:rFonts w:eastAsia="MS Mincho"/>
                <w:bCs/>
                <w:sz w:val="20"/>
                <w:szCs w:val="20"/>
                <w:lang w:val="en-GB"/>
              </w:rPr>
              <w:t xml:space="preserve">The work carried out on the microbial population of </w:t>
            </w:r>
            <w:r w:rsidRPr="00224151">
              <w:rPr>
                <w:rFonts w:eastAsia="MS Mincho"/>
                <w:bCs/>
                <w:i/>
                <w:iCs/>
                <w:sz w:val="20"/>
                <w:szCs w:val="20"/>
                <w:lang w:val="en-GB"/>
              </w:rPr>
              <w:t>L. vannamaei</w:t>
            </w:r>
            <w:r>
              <w:rPr>
                <w:rFonts w:eastAsia="MS Mincho"/>
                <w:bCs/>
                <w:sz w:val="20"/>
                <w:szCs w:val="20"/>
                <w:lang w:val="en-GB"/>
              </w:rPr>
              <w:t xml:space="preserve"> culture during different phases of culture in different ponds will definitely be a guideline for disease free farming.</w:t>
            </w:r>
          </w:p>
        </w:tc>
      </w:tr>
    </w:tbl>
    <w:p w14:paraId="5922EF19" w14:textId="77777777" w:rsidR="000F510C" w:rsidRDefault="000F510C">
      <w:pPr>
        <w:rPr>
          <w:sz w:val="20"/>
          <w:szCs w:val="20"/>
          <w:lang w:val="en-GB"/>
        </w:rPr>
      </w:pPr>
    </w:p>
    <w:p w14:paraId="2C3B6BD9" w14:textId="77777777" w:rsidR="000F510C" w:rsidRDefault="001F1DC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1F1DC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1F1DC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1F1DCB">
            <w:pPr>
              <w:rPr>
                <w:b/>
                <w:bCs/>
                <w:sz w:val="20"/>
                <w:szCs w:val="20"/>
                <w:lang w:val="en-GB"/>
              </w:rPr>
            </w:pPr>
            <w:r>
              <w:rPr>
                <w:b/>
                <w:bCs/>
                <w:sz w:val="20"/>
                <w:szCs w:val="20"/>
                <w:lang w:val="en-GB"/>
              </w:rPr>
              <w:t xml:space="preserve">1. Is the title clear and appropriate for the study? </w:t>
            </w:r>
          </w:p>
          <w:p w14:paraId="480E2ED8"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1F1DC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27A0FCC9" w:rsidR="000F510C" w:rsidRDefault="00A138C1">
            <w:pPr>
              <w:ind w:left="360"/>
              <w:rPr>
                <w:b/>
                <w:bCs/>
                <w:sz w:val="20"/>
                <w:szCs w:val="20"/>
                <w:lang w:val="en-GB"/>
              </w:rPr>
            </w:pPr>
            <w:r>
              <w:rPr>
                <w:b/>
                <w:bCs/>
                <w:sz w:val="20"/>
                <w:szCs w:val="20"/>
                <w:lang w:val="en-GB"/>
              </w:rPr>
              <w:t>3</w:t>
            </w:r>
          </w:p>
        </w:tc>
        <w:tc>
          <w:tcPr>
            <w:tcW w:w="1667" w:type="pct"/>
          </w:tcPr>
          <w:p w14:paraId="77A6A384" w14:textId="77777777" w:rsidR="000F510C" w:rsidRDefault="000F510C">
            <w:pPr>
              <w:keepNext/>
              <w:outlineLvl w:val="1"/>
              <w:rPr>
                <w:rFonts w:eastAsia="MS Mincho"/>
                <w:bCs/>
                <w:sz w:val="20"/>
                <w:szCs w:val="20"/>
                <w:lang w:val="en-GB"/>
              </w:rPr>
            </w:pPr>
          </w:p>
        </w:tc>
      </w:tr>
      <w:tr w:rsidR="000F510C" w14:paraId="0A937C75" w14:textId="77777777">
        <w:trPr>
          <w:trHeight w:val="20"/>
          <w:jc w:val="center"/>
        </w:trPr>
        <w:tc>
          <w:tcPr>
            <w:tcW w:w="1666" w:type="pct"/>
            <w:noWrap/>
            <w:hideMark/>
          </w:tcPr>
          <w:p w14:paraId="6679EE7D" w14:textId="77777777" w:rsidR="000F510C" w:rsidRDefault="001F1DC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1F1D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099EDF4F" w:rsidR="000F510C" w:rsidRDefault="00A138C1">
            <w:pPr>
              <w:ind w:left="360"/>
              <w:rPr>
                <w:b/>
                <w:bCs/>
                <w:sz w:val="20"/>
                <w:szCs w:val="20"/>
                <w:lang w:val="en-GB"/>
              </w:rPr>
            </w:pPr>
            <w:r>
              <w:rPr>
                <w:b/>
                <w:bCs/>
                <w:sz w:val="20"/>
                <w:szCs w:val="20"/>
                <w:lang w:val="en-GB"/>
              </w:rPr>
              <w:t>2 (the abstract should be shortened, the English needs to be edited)</w:t>
            </w:r>
          </w:p>
        </w:tc>
        <w:tc>
          <w:tcPr>
            <w:tcW w:w="1667" w:type="pct"/>
          </w:tcPr>
          <w:p w14:paraId="575247A5" w14:textId="4F729BED" w:rsidR="000F510C" w:rsidRDefault="00224151">
            <w:pPr>
              <w:keepNext/>
              <w:outlineLvl w:val="1"/>
              <w:rPr>
                <w:rFonts w:eastAsia="MS Mincho"/>
                <w:bCs/>
                <w:sz w:val="20"/>
                <w:szCs w:val="20"/>
                <w:lang w:val="en-GB"/>
              </w:rPr>
            </w:pPr>
            <w:r>
              <w:rPr>
                <w:rFonts w:eastAsia="MS Mincho"/>
                <w:bCs/>
                <w:sz w:val="20"/>
                <w:szCs w:val="20"/>
                <w:lang w:val="en-GB"/>
              </w:rPr>
              <w:t xml:space="preserve">Done </w:t>
            </w:r>
          </w:p>
        </w:tc>
      </w:tr>
      <w:tr w:rsidR="000F510C" w14:paraId="733B06F0" w14:textId="77777777">
        <w:trPr>
          <w:trHeight w:val="20"/>
          <w:jc w:val="center"/>
        </w:trPr>
        <w:tc>
          <w:tcPr>
            <w:tcW w:w="1666" w:type="pct"/>
            <w:noWrap/>
            <w:hideMark/>
          </w:tcPr>
          <w:p w14:paraId="571A3D1D"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1F1D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63D3E23A" w:rsidR="000F510C" w:rsidRDefault="00A138C1">
            <w:pPr>
              <w:ind w:left="360"/>
              <w:rPr>
                <w:b/>
                <w:bCs/>
                <w:sz w:val="20"/>
                <w:szCs w:val="20"/>
                <w:lang w:val="en-GB"/>
              </w:rPr>
            </w:pPr>
            <w:r>
              <w:rPr>
                <w:b/>
                <w:bCs/>
                <w:sz w:val="20"/>
                <w:szCs w:val="20"/>
                <w:lang w:val="en-GB"/>
              </w:rPr>
              <w:t>2 (THB and WFS as abbreviations are not good keywords, please use the full terms)</w:t>
            </w:r>
          </w:p>
        </w:tc>
        <w:tc>
          <w:tcPr>
            <w:tcW w:w="1667" w:type="pct"/>
          </w:tcPr>
          <w:p w14:paraId="1385131D" w14:textId="3A85F3F3" w:rsidR="000F510C" w:rsidRDefault="00224151">
            <w:pPr>
              <w:keepNext/>
              <w:outlineLvl w:val="1"/>
              <w:rPr>
                <w:rFonts w:eastAsia="MS Mincho"/>
                <w:bCs/>
                <w:sz w:val="20"/>
                <w:szCs w:val="20"/>
                <w:lang w:val="en-GB"/>
              </w:rPr>
            </w:pPr>
            <w:r>
              <w:rPr>
                <w:rFonts w:eastAsia="MS Mincho"/>
                <w:bCs/>
                <w:sz w:val="20"/>
                <w:szCs w:val="20"/>
                <w:lang w:val="en-GB"/>
              </w:rPr>
              <w:t xml:space="preserve">Already corrected </w:t>
            </w:r>
          </w:p>
        </w:tc>
      </w:tr>
      <w:tr w:rsidR="000F510C" w14:paraId="5A25E829" w14:textId="77777777">
        <w:trPr>
          <w:trHeight w:val="20"/>
          <w:jc w:val="center"/>
        </w:trPr>
        <w:tc>
          <w:tcPr>
            <w:tcW w:w="1666" w:type="pct"/>
            <w:noWrap/>
            <w:hideMark/>
          </w:tcPr>
          <w:p w14:paraId="3A86295D"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1F1D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599D5B" w14:textId="77777777" w:rsidR="000F510C" w:rsidRDefault="00A138C1">
            <w:pPr>
              <w:ind w:left="360"/>
              <w:rPr>
                <w:b/>
                <w:bCs/>
                <w:sz w:val="20"/>
                <w:szCs w:val="20"/>
                <w:lang w:val="en-GB"/>
              </w:rPr>
            </w:pPr>
            <w:r>
              <w:rPr>
                <w:b/>
                <w:bCs/>
                <w:sz w:val="20"/>
                <w:szCs w:val="20"/>
                <w:lang w:val="en-GB"/>
              </w:rPr>
              <w:t>2 (English needs to be edited)</w:t>
            </w:r>
          </w:p>
          <w:p w14:paraId="783AB14C" w14:textId="2E78E19A" w:rsidR="00A138C1" w:rsidRPr="00A138C1" w:rsidRDefault="00A138C1">
            <w:pPr>
              <w:ind w:left="360"/>
              <w:rPr>
                <w:b/>
                <w:bCs/>
                <w:sz w:val="18"/>
                <w:szCs w:val="18"/>
                <w:lang w:val="en-GB"/>
              </w:rPr>
            </w:pPr>
            <w:r>
              <w:rPr>
                <w:b/>
                <w:bCs/>
                <w:sz w:val="18"/>
                <w:szCs w:val="18"/>
                <w:lang w:val="en-GB"/>
              </w:rPr>
              <w:t>A map would be nice for the reader to have an understanding where the farm is located. A schematic set-up of the farm is needed. At the moment, the mention of pools A,B,C,D is meaningless for the reader</w:t>
            </w:r>
          </w:p>
        </w:tc>
        <w:tc>
          <w:tcPr>
            <w:tcW w:w="1667" w:type="pct"/>
          </w:tcPr>
          <w:p w14:paraId="7EB0A7E5" w14:textId="36C595E3" w:rsidR="000F510C" w:rsidRDefault="00224151">
            <w:pPr>
              <w:keepNext/>
              <w:outlineLvl w:val="1"/>
              <w:rPr>
                <w:rFonts w:eastAsia="MS Mincho"/>
                <w:bCs/>
                <w:sz w:val="20"/>
                <w:szCs w:val="20"/>
                <w:lang w:val="en-GB"/>
              </w:rPr>
            </w:pPr>
            <w:r>
              <w:rPr>
                <w:rFonts w:eastAsia="MS Mincho"/>
                <w:bCs/>
                <w:sz w:val="20"/>
                <w:szCs w:val="20"/>
                <w:lang w:val="en-GB"/>
              </w:rPr>
              <w:t xml:space="preserve">Latitude and longitude are provided as per the scientific norms. </w:t>
            </w:r>
          </w:p>
        </w:tc>
      </w:tr>
      <w:tr w:rsidR="000F510C" w14:paraId="6B9D170D" w14:textId="77777777">
        <w:trPr>
          <w:trHeight w:val="20"/>
          <w:jc w:val="center"/>
        </w:trPr>
        <w:tc>
          <w:tcPr>
            <w:tcW w:w="1666" w:type="pct"/>
            <w:noWrap/>
            <w:hideMark/>
          </w:tcPr>
          <w:p w14:paraId="7B48635A"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1F1D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2BBDC90" w:rsidR="000F510C" w:rsidRDefault="00A138C1">
            <w:pPr>
              <w:ind w:left="360"/>
              <w:rPr>
                <w:b/>
                <w:bCs/>
                <w:sz w:val="20"/>
                <w:szCs w:val="20"/>
                <w:lang w:val="en-GB"/>
              </w:rPr>
            </w:pPr>
            <w:r>
              <w:rPr>
                <w:b/>
                <w:bCs/>
                <w:sz w:val="20"/>
                <w:szCs w:val="20"/>
                <w:lang w:val="en-GB"/>
              </w:rPr>
              <w:t xml:space="preserve">3 </w:t>
            </w:r>
          </w:p>
        </w:tc>
        <w:tc>
          <w:tcPr>
            <w:tcW w:w="1667" w:type="pct"/>
          </w:tcPr>
          <w:p w14:paraId="144D114B" w14:textId="77777777" w:rsidR="000F510C" w:rsidRDefault="000F510C">
            <w:pPr>
              <w:keepNext/>
              <w:outlineLvl w:val="1"/>
              <w:rPr>
                <w:rFonts w:eastAsia="MS Mincho"/>
                <w:bCs/>
                <w:sz w:val="20"/>
                <w:szCs w:val="20"/>
                <w:lang w:val="en-GB"/>
              </w:rPr>
            </w:pPr>
          </w:p>
        </w:tc>
      </w:tr>
      <w:tr w:rsidR="000F510C" w14:paraId="6FD848EF" w14:textId="77777777">
        <w:trPr>
          <w:trHeight w:val="20"/>
          <w:jc w:val="center"/>
        </w:trPr>
        <w:tc>
          <w:tcPr>
            <w:tcW w:w="1666" w:type="pct"/>
            <w:noWrap/>
            <w:hideMark/>
          </w:tcPr>
          <w:p w14:paraId="048A3F65"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1F1D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4205E704" w:rsidR="000F510C" w:rsidRDefault="00A138C1">
            <w:pPr>
              <w:ind w:left="360"/>
              <w:rPr>
                <w:b/>
                <w:bCs/>
                <w:sz w:val="20"/>
                <w:szCs w:val="20"/>
                <w:lang w:val="en-GB"/>
              </w:rPr>
            </w:pPr>
            <w:r>
              <w:rPr>
                <w:b/>
                <w:bCs/>
                <w:sz w:val="20"/>
                <w:szCs w:val="20"/>
                <w:lang w:val="en-GB"/>
              </w:rPr>
              <w:t>2 (English needs to be edited)</w:t>
            </w:r>
          </w:p>
        </w:tc>
        <w:tc>
          <w:tcPr>
            <w:tcW w:w="1667" w:type="pct"/>
          </w:tcPr>
          <w:p w14:paraId="642162CD" w14:textId="7E75DCE5" w:rsidR="000F510C" w:rsidRDefault="00224151">
            <w:pPr>
              <w:keepNext/>
              <w:outlineLvl w:val="1"/>
              <w:rPr>
                <w:rFonts w:eastAsia="MS Mincho"/>
                <w:bCs/>
                <w:sz w:val="20"/>
                <w:szCs w:val="20"/>
                <w:lang w:val="en-GB"/>
              </w:rPr>
            </w:pPr>
            <w:r>
              <w:rPr>
                <w:rFonts w:eastAsia="MS Mincho"/>
                <w:bCs/>
                <w:sz w:val="20"/>
                <w:szCs w:val="20"/>
                <w:lang w:val="en-GB"/>
              </w:rPr>
              <w:t xml:space="preserve">Done </w:t>
            </w:r>
          </w:p>
        </w:tc>
      </w:tr>
      <w:tr w:rsidR="000F510C" w14:paraId="0703EAFF" w14:textId="77777777">
        <w:trPr>
          <w:trHeight w:val="20"/>
          <w:jc w:val="center"/>
        </w:trPr>
        <w:tc>
          <w:tcPr>
            <w:tcW w:w="1666" w:type="pct"/>
            <w:noWrap/>
            <w:hideMark/>
          </w:tcPr>
          <w:p w14:paraId="5772D955"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1F1D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8888A2" w14:textId="77777777" w:rsidR="00A138C1" w:rsidRDefault="00A138C1">
            <w:pPr>
              <w:ind w:left="360"/>
              <w:rPr>
                <w:b/>
                <w:bCs/>
                <w:sz w:val="20"/>
                <w:szCs w:val="20"/>
                <w:lang w:val="en-GB"/>
              </w:rPr>
            </w:pPr>
            <w:r>
              <w:rPr>
                <w:b/>
                <w:bCs/>
                <w:sz w:val="20"/>
                <w:szCs w:val="20"/>
                <w:lang w:val="en-GB"/>
              </w:rPr>
              <w:t>2 (Research methodology needs to be more detailed; English needs to be edited)</w:t>
            </w:r>
          </w:p>
          <w:p w14:paraId="7FA60B1D" w14:textId="239902AF" w:rsidR="000F510C" w:rsidRDefault="00A138C1">
            <w:pPr>
              <w:ind w:left="360"/>
              <w:rPr>
                <w:b/>
                <w:bCs/>
                <w:sz w:val="20"/>
                <w:szCs w:val="20"/>
                <w:lang w:val="en-GB"/>
              </w:rPr>
            </w:pPr>
            <w:r>
              <w:rPr>
                <w:b/>
                <w:bCs/>
                <w:sz w:val="20"/>
                <w:szCs w:val="20"/>
                <w:lang w:val="en-GB"/>
              </w:rPr>
              <w:t xml:space="preserve">As an example, the make of the mechanical shaker should be given as well as the basic parameters for the process (temperature, frequency, etc.) </w:t>
            </w:r>
          </w:p>
        </w:tc>
        <w:tc>
          <w:tcPr>
            <w:tcW w:w="1667" w:type="pct"/>
          </w:tcPr>
          <w:p w14:paraId="20055112" w14:textId="5736F343" w:rsidR="000F510C" w:rsidRDefault="00224151">
            <w:pPr>
              <w:keepNext/>
              <w:outlineLvl w:val="1"/>
              <w:rPr>
                <w:rFonts w:eastAsia="MS Mincho"/>
                <w:bCs/>
                <w:sz w:val="20"/>
                <w:szCs w:val="20"/>
                <w:lang w:val="en-GB"/>
              </w:rPr>
            </w:pPr>
            <w:r>
              <w:rPr>
                <w:rFonts w:eastAsia="MS Mincho"/>
                <w:bCs/>
                <w:sz w:val="20"/>
                <w:szCs w:val="20"/>
                <w:lang w:val="en-GB"/>
              </w:rPr>
              <w:t>Done as per the need of the work</w:t>
            </w:r>
          </w:p>
        </w:tc>
      </w:tr>
      <w:tr w:rsidR="000F510C" w14:paraId="21AA1537" w14:textId="77777777">
        <w:trPr>
          <w:trHeight w:val="20"/>
          <w:jc w:val="center"/>
        </w:trPr>
        <w:tc>
          <w:tcPr>
            <w:tcW w:w="1666" w:type="pct"/>
            <w:noWrap/>
            <w:hideMark/>
          </w:tcPr>
          <w:p w14:paraId="3C5AE8BE" w14:textId="77777777" w:rsidR="000F510C" w:rsidRDefault="001F1DC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1F1DC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0E2B8652" w:rsidR="000F510C" w:rsidRDefault="00A138C1">
            <w:pPr>
              <w:ind w:left="360"/>
              <w:rPr>
                <w:b/>
                <w:bCs/>
                <w:sz w:val="20"/>
                <w:szCs w:val="20"/>
                <w:lang w:val="en-GB"/>
              </w:rPr>
            </w:pPr>
            <w:r>
              <w:rPr>
                <w:b/>
                <w:bCs/>
                <w:sz w:val="20"/>
                <w:szCs w:val="20"/>
                <w:lang w:val="en-GB"/>
              </w:rPr>
              <w:t>N/A</w:t>
            </w:r>
          </w:p>
        </w:tc>
        <w:tc>
          <w:tcPr>
            <w:tcW w:w="1667" w:type="pct"/>
          </w:tcPr>
          <w:p w14:paraId="1B68E1C5" w14:textId="5506170F" w:rsidR="000F510C" w:rsidRDefault="00224151">
            <w:pPr>
              <w:keepNext/>
              <w:outlineLvl w:val="1"/>
              <w:rPr>
                <w:rFonts w:eastAsia="MS Mincho"/>
                <w:bCs/>
                <w:sz w:val="20"/>
                <w:szCs w:val="20"/>
                <w:lang w:val="en-GB"/>
              </w:rPr>
            </w:pPr>
            <w:r>
              <w:rPr>
                <w:rFonts w:eastAsia="MS Mincho"/>
                <w:bCs/>
                <w:sz w:val="20"/>
                <w:szCs w:val="20"/>
                <w:lang w:val="en-GB"/>
              </w:rPr>
              <w:t>Not applicable</w:t>
            </w:r>
          </w:p>
        </w:tc>
      </w:tr>
      <w:tr w:rsidR="000F510C" w14:paraId="26C71F72" w14:textId="77777777">
        <w:trPr>
          <w:trHeight w:val="20"/>
          <w:jc w:val="center"/>
        </w:trPr>
        <w:tc>
          <w:tcPr>
            <w:tcW w:w="1666" w:type="pct"/>
            <w:noWrap/>
            <w:hideMark/>
          </w:tcPr>
          <w:p w14:paraId="14FC9FDF" w14:textId="77777777" w:rsidR="000F510C" w:rsidRDefault="001F1DCB">
            <w:pPr>
              <w:rPr>
                <w:b/>
                <w:sz w:val="20"/>
                <w:szCs w:val="20"/>
                <w:lang w:val="en-GB"/>
              </w:rPr>
            </w:pPr>
            <w:r>
              <w:rPr>
                <w:b/>
                <w:sz w:val="20"/>
                <w:szCs w:val="20"/>
                <w:lang w:val="en-GB"/>
              </w:rPr>
              <w:t xml:space="preserve">9. Are the results presented clearly? </w:t>
            </w:r>
          </w:p>
          <w:p w14:paraId="3A8DED07"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1F1DC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4C0C6912" w:rsidR="000F510C" w:rsidRDefault="005B6308">
            <w:pPr>
              <w:contextualSpacing/>
              <w:rPr>
                <w:bCs/>
                <w:sz w:val="20"/>
                <w:szCs w:val="20"/>
                <w:lang w:val="en-GB"/>
              </w:rPr>
            </w:pPr>
            <w:r>
              <w:rPr>
                <w:bCs/>
                <w:sz w:val="20"/>
                <w:szCs w:val="20"/>
                <w:lang w:val="en-GB"/>
              </w:rPr>
              <w:t>2 (English should be edited)</w:t>
            </w:r>
          </w:p>
        </w:tc>
        <w:tc>
          <w:tcPr>
            <w:tcW w:w="1667" w:type="pct"/>
          </w:tcPr>
          <w:p w14:paraId="050B8A59" w14:textId="50D77074" w:rsidR="000F510C" w:rsidRDefault="00224151">
            <w:pPr>
              <w:keepNext/>
              <w:outlineLvl w:val="1"/>
              <w:rPr>
                <w:rFonts w:eastAsia="MS Mincho"/>
                <w:bCs/>
                <w:sz w:val="20"/>
                <w:szCs w:val="20"/>
                <w:lang w:val="en-GB"/>
              </w:rPr>
            </w:pPr>
            <w:r>
              <w:rPr>
                <w:rFonts w:eastAsia="MS Mincho"/>
                <w:bCs/>
                <w:sz w:val="20"/>
                <w:szCs w:val="20"/>
                <w:lang w:val="en-GB"/>
              </w:rPr>
              <w:t>Done</w:t>
            </w:r>
          </w:p>
        </w:tc>
      </w:tr>
      <w:tr w:rsidR="000F510C" w14:paraId="5988881E" w14:textId="77777777">
        <w:trPr>
          <w:trHeight w:val="20"/>
          <w:jc w:val="center"/>
        </w:trPr>
        <w:tc>
          <w:tcPr>
            <w:tcW w:w="1666" w:type="pct"/>
            <w:noWrap/>
            <w:hideMark/>
          </w:tcPr>
          <w:p w14:paraId="400E2B36" w14:textId="77777777" w:rsidR="000F510C" w:rsidRDefault="001F1DCB">
            <w:pPr>
              <w:rPr>
                <w:b/>
                <w:sz w:val="20"/>
                <w:szCs w:val="20"/>
                <w:lang w:val="en-GB"/>
              </w:rPr>
            </w:pPr>
            <w:r>
              <w:rPr>
                <w:b/>
                <w:sz w:val="20"/>
                <w:szCs w:val="20"/>
                <w:lang w:val="en-GB"/>
              </w:rPr>
              <w:t>10. Are tables and figures clear, relevant, and necessary?</w:t>
            </w:r>
          </w:p>
          <w:p w14:paraId="7A9C8570"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36CCA5B9" w:rsidR="000F510C" w:rsidRDefault="00A138C1">
            <w:pPr>
              <w:contextualSpacing/>
              <w:rPr>
                <w:bCs/>
                <w:sz w:val="20"/>
                <w:szCs w:val="20"/>
                <w:lang w:val="en-GB"/>
              </w:rPr>
            </w:pPr>
            <w:r>
              <w:rPr>
                <w:bCs/>
                <w:sz w:val="20"/>
                <w:szCs w:val="20"/>
                <w:lang w:val="en-GB"/>
              </w:rPr>
              <w:t>3</w:t>
            </w:r>
          </w:p>
        </w:tc>
        <w:tc>
          <w:tcPr>
            <w:tcW w:w="1667" w:type="pct"/>
          </w:tcPr>
          <w:p w14:paraId="2F834205" w14:textId="77777777" w:rsidR="000F510C" w:rsidRDefault="000F510C">
            <w:pPr>
              <w:keepNext/>
              <w:outlineLvl w:val="1"/>
              <w:rPr>
                <w:rFonts w:eastAsia="MS Mincho"/>
                <w:bCs/>
                <w:sz w:val="20"/>
                <w:szCs w:val="20"/>
                <w:lang w:val="en-GB"/>
              </w:rPr>
            </w:pPr>
          </w:p>
        </w:tc>
      </w:tr>
      <w:tr w:rsidR="000F510C" w14:paraId="6DEE5BDD" w14:textId="77777777">
        <w:trPr>
          <w:trHeight w:val="20"/>
          <w:jc w:val="center"/>
        </w:trPr>
        <w:tc>
          <w:tcPr>
            <w:tcW w:w="1666" w:type="pct"/>
            <w:noWrap/>
            <w:hideMark/>
          </w:tcPr>
          <w:p w14:paraId="65DAB99E" w14:textId="77777777" w:rsidR="000F510C" w:rsidRDefault="001F1DCB">
            <w:pPr>
              <w:rPr>
                <w:b/>
                <w:sz w:val="20"/>
                <w:szCs w:val="20"/>
                <w:lang w:val="en-GB"/>
              </w:rPr>
            </w:pPr>
            <w:r>
              <w:rPr>
                <w:b/>
                <w:sz w:val="20"/>
                <w:szCs w:val="20"/>
                <w:lang w:val="en-GB"/>
              </w:rPr>
              <w:t>11. Does the discussion relate findings to existing literature?</w:t>
            </w:r>
          </w:p>
          <w:p w14:paraId="130FD09F"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1F1DC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5E883E73" w:rsidR="000F510C" w:rsidRDefault="005B6308">
            <w:pPr>
              <w:contextualSpacing/>
              <w:rPr>
                <w:bCs/>
                <w:sz w:val="20"/>
                <w:szCs w:val="20"/>
                <w:lang w:val="en-GB"/>
              </w:rPr>
            </w:pPr>
            <w:r>
              <w:rPr>
                <w:bCs/>
                <w:sz w:val="20"/>
                <w:szCs w:val="20"/>
                <w:lang w:val="en-GB"/>
              </w:rPr>
              <w:t>2 (it would be good to understand how the data compares to data obtained from other regions of the world)</w:t>
            </w:r>
          </w:p>
        </w:tc>
        <w:tc>
          <w:tcPr>
            <w:tcW w:w="1667" w:type="pct"/>
          </w:tcPr>
          <w:p w14:paraId="03E7C7F3" w14:textId="25C823E4" w:rsidR="000F510C" w:rsidRDefault="00224151">
            <w:pPr>
              <w:keepNext/>
              <w:outlineLvl w:val="1"/>
              <w:rPr>
                <w:rFonts w:eastAsia="MS Mincho"/>
                <w:bCs/>
                <w:sz w:val="20"/>
                <w:szCs w:val="20"/>
                <w:lang w:val="en-GB"/>
              </w:rPr>
            </w:pPr>
            <w:r>
              <w:rPr>
                <w:rFonts w:eastAsia="MS Mincho"/>
                <w:bCs/>
                <w:sz w:val="20"/>
                <w:szCs w:val="20"/>
                <w:lang w:val="en-GB"/>
              </w:rPr>
              <w:t>Done</w:t>
            </w:r>
          </w:p>
        </w:tc>
      </w:tr>
      <w:tr w:rsidR="00C13A04" w14:paraId="2260615C" w14:textId="77777777">
        <w:trPr>
          <w:trHeight w:val="20"/>
          <w:jc w:val="center"/>
        </w:trPr>
        <w:tc>
          <w:tcPr>
            <w:tcW w:w="1666" w:type="pct"/>
            <w:noWrap/>
            <w:hideMark/>
          </w:tcPr>
          <w:p w14:paraId="6C471C07" w14:textId="77777777" w:rsidR="00C13A04" w:rsidRDefault="00C13A04" w:rsidP="00C13A04">
            <w:pPr>
              <w:rPr>
                <w:b/>
                <w:sz w:val="20"/>
                <w:szCs w:val="20"/>
                <w:lang w:val="en-GB"/>
              </w:rPr>
            </w:pPr>
            <w:r>
              <w:rPr>
                <w:b/>
                <w:sz w:val="20"/>
                <w:szCs w:val="20"/>
                <w:lang w:val="en-GB"/>
              </w:rPr>
              <w:t>12. Are the conclusions supported by the data?</w:t>
            </w:r>
          </w:p>
          <w:p w14:paraId="7F0B245C" w14:textId="77777777" w:rsidR="00C13A04" w:rsidRDefault="00C13A04" w:rsidP="00C13A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C13A04" w:rsidRDefault="00C13A04" w:rsidP="00C13A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728DBE80" w:rsidR="00C13A04" w:rsidRDefault="00C13A04" w:rsidP="00C13A04">
            <w:pPr>
              <w:contextualSpacing/>
              <w:rPr>
                <w:bCs/>
                <w:sz w:val="20"/>
                <w:szCs w:val="20"/>
                <w:lang w:val="en-GB"/>
              </w:rPr>
            </w:pPr>
            <w:r>
              <w:rPr>
                <w:bCs/>
                <w:sz w:val="20"/>
                <w:szCs w:val="20"/>
                <w:lang w:val="en-GB"/>
              </w:rPr>
              <w:t>3</w:t>
            </w:r>
          </w:p>
        </w:tc>
        <w:tc>
          <w:tcPr>
            <w:tcW w:w="1667" w:type="pct"/>
          </w:tcPr>
          <w:p w14:paraId="3C5BA1F1" w14:textId="40763142" w:rsidR="00C13A04" w:rsidRDefault="00C13A04" w:rsidP="00C13A04">
            <w:pPr>
              <w:keepNext/>
              <w:outlineLvl w:val="1"/>
              <w:rPr>
                <w:rFonts w:eastAsia="MS Mincho"/>
                <w:bCs/>
                <w:sz w:val="20"/>
                <w:szCs w:val="20"/>
                <w:lang w:val="en-GB"/>
              </w:rPr>
            </w:pPr>
            <w:r w:rsidRPr="00B67E71">
              <w:rPr>
                <w:rFonts w:ascii="Arial" w:eastAsia="MS Mincho" w:hAnsi="Arial" w:cs="Arial"/>
                <w:bCs/>
                <w:sz w:val="20"/>
                <w:szCs w:val="20"/>
                <w:lang w:val="en-GB"/>
              </w:rPr>
              <w:t xml:space="preserve">THANK YOU </w:t>
            </w:r>
          </w:p>
        </w:tc>
      </w:tr>
      <w:tr w:rsidR="00C13A04" w14:paraId="6F2CFEC7" w14:textId="77777777">
        <w:trPr>
          <w:trHeight w:val="20"/>
          <w:jc w:val="center"/>
        </w:trPr>
        <w:tc>
          <w:tcPr>
            <w:tcW w:w="1666" w:type="pct"/>
            <w:noWrap/>
            <w:hideMark/>
          </w:tcPr>
          <w:p w14:paraId="6683D2D9" w14:textId="77777777" w:rsidR="00C13A04" w:rsidRDefault="00C13A04" w:rsidP="00C13A04">
            <w:pPr>
              <w:rPr>
                <w:b/>
                <w:sz w:val="20"/>
                <w:szCs w:val="20"/>
                <w:lang w:val="en-GB"/>
              </w:rPr>
            </w:pPr>
            <w:r>
              <w:rPr>
                <w:b/>
                <w:sz w:val="20"/>
                <w:szCs w:val="20"/>
                <w:lang w:val="en-GB"/>
              </w:rPr>
              <w:t>13. Are the limitations of the study discussed?</w:t>
            </w:r>
          </w:p>
          <w:p w14:paraId="6A3CB329" w14:textId="77777777" w:rsidR="00C13A04" w:rsidRDefault="00C13A04" w:rsidP="00C13A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C13A04" w:rsidRDefault="00C13A04" w:rsidP="00C13A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42D222DF" w:rsidR="00C13A04" w:rsidRDefault="00C13A04" w:rsidP="00C13A04">
            <w:pPr>
              <w:contextualSpacing/>
              <w:rPr>
                <w:bCs/>
                <w:sz w:val="20"/>
                <w:szCs w:val="20"/>
                <w:lang w:val="en-GB"/>
              </w:rPr>
            </w:pPr>
            <w:r>
              <w:rPr>
                <w:bCs/>
                <w:sz w:val="20"/>
                <w:szCs w:val="20"/>
                <w:lang w:val="en-GB"/>
              </w:rPr>
              <w:t>3</w:t>
            </w:r>
          </w:p>
        </w:tc>
        <w:tc>
          <w:tcPr>
            <w:tcW w:w="1667" w:type="pct"/>
          </w:tcPr>
          <w:p w14:paraId="30A2C359" w14:textId="114C7876" w:rsidR="00C13A04" w:rsidRDefault="00C13A04" w:rsidP="00C13A04">
            <w:pPr>
              <w:keepNext/>
              <w:outlineLvl w:val="1"/>
              <w:rPr>
                <w:rFonts w:eastAsia="MS Mincho"/>
                <w:bCs/>
                <w:sz w:val="20"/>
                <w:szCs w:val="20"/>
                <w:lang w:val="en-GB"/>
              </w:rPr>
            </w:pPr>
            <w:r w:rsidRPr="00B67E71">
              <w:rPr>
                <w:rFonts w:ascii="Arial" w:eastAsia="MS Mincho" w:hAnsi="Arial" w:cs="Arial"/>
                <w:bCs/>
                <w:sz w:val="20"/>
                <w:szCs w:val="20"/>
                <w:lang w:val="en-GB"/>
              </w:rPr>
              <w:t xml:space="preserve">THANK YOU </w:t>
            </w:r>
          </w:p>
        </w:tc>
      </w:tr>
      <w:tr w:rsidR="00C13A04" w14:paraId="39C93671" w14:textId="77777777">
        <w:trPr>
          <w:trHeight w:val="20"/>
          <w:jc w:val="center"/>
        </w:trPr>
        <w:tc>
          <w:tcPr>
            <w:tcW w:w="1666" w:type="pct"/>
            <w:noWrap/>
            <w:hideMark/>
          </w:tcPr>
          <w:p w14:paraId="2C370324" w14:textId="77777777" w:rsidR="00C13A04" w:rsidRDefault="00C13A04" w:rsidP="00C13A04">
            <w:pPr>
              <w:rPr>
                <w:b/>
                <w:sz w:val="20"/>
                <w:szCs w:val="20"/>
                <w:lang w:val="en-GB"/>
              </w:rPr>
            </w:pPr>
            <w:r>
              <w:rPr>
                <w:b/>
                <w:sz w:val="20"/>
                <w:szCs w:val="20"/>
                <w:lang w:val="en-GB"/>
              </w:rPr>
              <w:t>14. Are the references relevant and sufficient (in number)?</w:t>
            </w:r>
          </w:p>
          <w:p w14:paraId="558056D1" w14:textId="77777777" w:rsidR="00C13A04" w:rsidRDefault="00C13A04" w:rsidP="00C13A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C13A04" w:rsidRDefault="00C13A04" w:rsidP="00C13A04">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3A87814" w14:textId="77777777" w:rsidR="00C13A04" w:rsidRDefault="00C13A04" w:rsidP="00C13A04">
            <w:pPr>
              <w:rPr>
                <w:sz w:val="20"/>
                <w:szCs w:val="20"/>
                <w:lang w:val="en-GB"/>
              </w:rPr>
            </w:pPr>
            <w:r>
              <w:rPr>
                <w:color w:val="404040"/>
                <w:sz w:val="20"/>
                <w:szCs w:val="20"/>
                <w:shd w:val="clear" w:color="auto" w:fill="FFFFFF"/>
                <w:lang w:val="en-GB"/>
              </w:rPr>
              <w:t>N/A = Not Applicable</w:t>
            </w:r>
          </w:p>
        </w:tc>
        <w:tc>
          <w:tcPr>
            <w:tcW w:w="1667" w:type="pct"/>
          </w:tcPr>
          <w:p w14:paraId="411343A0" w14:textId="12908DEC" w:rsidR="00C13A04" w:rsidRDefault="00C13A04" w:rsidP="00C13A04">
            <w:pPr>
              <w:contextualSpacing/>
              <w:rPr>
                <w:bCs/>
                <w:sz w:val="20"/>
                <w:szCs w:val="20"/>
                <w:lang w:val="en-GB"/>
              </w:rPr>
            </w:pPr>
            <w:r>
              <w:rPr>
                <w:bCs/>
                <w:sz w:val="20"/>
                <w:szCs w:val="20"/>
                <w:lang w:val="en-GB"/>
              </w:rPr>
              <w:lastRenderedPageBreak/>
              <w:t>3</w:t>
            </w:r>
          </w:p>
        </w:tc>
        <w:tc>
          <w:tcPr>
            <w:tcW w:w="1667" w:type="pct"/>
          </w:tcPr>
          <w:p w14:paraId="1B1618FC" w14:textId="3DB60548" w:rsidR="00C13A04" w:rsidRDefault="00C13A04" w:rsidP="00C13A04">
            <w:pPr>
              <w:keepNext/>
              <w:outlineLvl w:val="1"/>
              <w:rPr>
                <w:rFonts w:eastAsia="MS Mincho"/>
                <w:bCs/>
                <w:sz w:val="20"/>
                <w:szCs w:val="20"/>
                <w:lang w:val="en-GB"/>
              </w:rPr>
            </w:pPr>
            <w:r w:rsidRPr="00B67E71">
              <w:rPr>
                <w:rFonts w:ascii="Arial" w:eastAsia="MS Mincho" w:hAnsi="Arial" w:cs="Arial"/>
                <w:bCs/>
                <w:sz w:val="20"/>
                <w:szCs w:val="20"/>
                <w:lang w:val="en-GB"/>
              </w:rPr>
              <w:t xml:space="preserve">THANK YOU </w:t>
            </w:r>
          </w:p>
        </w:tc>
      </w:tr>
      <w:tr w:rsidR="000F510C" w14:paraId="09909612" w14:textId="77777777">
        <w:trPr>
          <w:trHeight w:val="20"/>
          <w:jc w:val="center"/>
        </w:trPr>
        <w:tc>
          <w:tcPr>
            <w:tcW w:w="1666" w:type="pct"/>
            <w:noWrap/>
            <w:hideMark/>
          </w:tcPr>
          <w:p w14:paraId="773A5E0C" w14:textId="77777777" w:rsidR="000F510C" w:rsidRDefault="001F1DCB">
            <w:pPr>
              <w:rPr>
                <w:b/>
                <w:sz w:val="20"/>
                <w:szCs w:val="20"/>
                <w:lang w:val="en-GB"/>
              </w:rPr>
            </w:pPr>
            <w:r>
              <w:rPr>
                <w:b/>
                <w:sz w:val="20"/>
                <w:szCs w:val="20"/>
                <w:lang w:val="en-GB"/>
              </w:rPr>
              <w:t>15. Is the manuscript written in clear and understandable language?</w:t>
            </w:r>
          </w:p>
          <w:p w14:paraId="1536D9C3"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1F1DC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1F1DCB">
            <w:pPr>
              <w:rPr>
                <w:sz w:val="20"/>
                <w:szCs w:val="20"/>
                <w:lang w:val="en-GB"/>
              </w:rPr>
            </w:pPr>
            <w:r>
              <w:rPr>
                <w:color w:val="404040"/>
                <w:sz w:val="20"/>
                <w:szCs w:val="20"/>
                <w:shd w:val="clear" w:color="auto" w:fill="FFFFFF"/>
                <w:lang w:val="en-GB"/>
              </w:rPr>
              <w:t>N/A = Not Applicable</w:t>
            </w:r>
          </w:p>
        </w:tc>
        <w:tc>
          <w:tcPr>
            <w:tcW w:w="1667" w:type="pct"/>
          </w:tcPr>
          <w:p w14:paraId="16C4C573" w14:textId="67FD0F5B" w:rsidR="000F510C" w:rsidRDefault="005B6308">
            <w:pPr>
              <w:contextualSpacing/>
              <w:rPr>
                <w:bCs/>
                <w:sz w:val="20"/>
                <w:szCs w:val="20"/>
                <w:lang w:val="en-GB"/>
              </w:rPr>
            </w:pPr>
            <w:r>
              <w:rPr>
                <w:bCs/>
                <w:sz w:val="20"/>
                <w:szCs w:val="20"/>
                <w:lang w:val="en-GB"/>
              </w:rPr>
              <w:t>2 (English needs to be edited comprehensively)</w:t>
            </w:r>
          </w:p>
        </w:tc>
        <w:tc>
          <w:tcPr>
            <w:tcW w:w="1667" w:type="pct"/>
          </w:tcPr>
          <w:p w14:paraId="15D78EDE" w14:textId="5DEC862E" w:rsidR="000F510C" w:rsidRDefault="00224151">
            <w:pPr>
              <w:keepNext/>
              <w:outlineLvl w:val="1"/>
              <w:rPr>
                <w:rFonts w:eastAsia="MS Mincho"/>
                <w:bCs/>
                <w:sz w:val="20"/>
                <w:szCs w:val="20"/>
                <w:lang w:val="en-GB"/>
              </w:rPr>
            </w:pPr>
            <w:r>
              <w:rPr>
                <w:rFonts w:eastAsia="MS Mincho"/>
                <w:bCs/>
                <w:sz w:val="20"/>
                <w:szCs w:val="20"/>
                <w:lang w:val="en-GB"/>
              </w:rPr>
              <w:t xml:space="preserve"> Done </w:t>
            </w:r>
          </w:p>
        </w:tc>
      </w:tr>
    </w:tbl>
    <w:p w14:paraId="0AD9E598" w14:textId="77777777" w:rsidR="000F510C" w:rsidRDefault="000F510C">
      <w:pPr>
        <w:jc w:val="both"/>
        <w:rPr>
          <w:rFonts w:eastAsia="MS Mincho"/>
          <w:b/>
          <w:bCs/>
          <w:sz w:val="20"/>
          <w:szCs w:val="20"/>
          <w:u w:val="single"/>
          <w:lang w:val="en-GB" w:eastAsia="x-none"/>
        </w:rPr>
      </w:pPr>
    </w:p>
    <w:p w14:paraId="770237B7" w14:textId="77777777" w:rsidR="000F510C" w:rsidRDefault="001F1DC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1F1DCB">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1F1DC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630B0C" w14:paraId="639C63A0" w14:textId="77777777">
        <w:trPr>
          <w:trHeight w:val="20"/>
          <w:jc w:val="center"/>
        </w:trPr>
        <w:tc>
          <w:tcPr>
            <w:tcW w:w="1666" w:type="pct"/>
            <w:noWrap/>
          </w:tcPr>
          <w:p w14:paraId="70A97D8A" w14:textId="77777777" w:rsidR="00630B0C" w:rsidRDefault="00630B0C" w:rsidP="00630B0C">
            <w:pPr>
              <w:rPr>
                <w:b/>
                <w:bCs/>
                <w:sz w:val="20"/>
                <w:szCs w:val="20"/>
                <w:lang w:val="en-GB"/>
              </w:rPr>
            </w:pPr>
            <w:r>
              <w:rPr>
                <w:b/>
                <w:bCs/>
                <w:sz w:val="20"/>
                <w:szCs w:val="20"/>
                <w:lang w:val="en-GB"/>
              </w:rPr>
              <w:t>Is the title of the article suitable?</w:t>
            </w:r>
          </w:p>
          <w:p w14:paraId="31420CEC" w14:textId="77777777" w:rsidR="00630B0C" w:rsidRDefault="00630B0C" w:rsidP="00630B0C">
            <w:pPr>
              <w:rPr>
                <w:bCs/>
                <w:sz w:val="20"/>
                <w:szCs w:val="20"/>
                <w:lang w:val="en-GB"/>
              </w:rPr>
            </w:pPr>
          </w:p>
          <w:p w14:paraId="4DF681E4" w14:textId="77777777" w:rsidR="00630B0C" w:rsidRDefault="00630B0C" w:rsidP="00630B0C">
            <w:pPr>
              <w:rPr>
                <w:bCs/>
                <w:sz w:val="20"/>
                <w:szCs w:val="20"/>
                <w:lang w:val="en-GB"/>
              </w:rPr>
            </w:pPr>
            <w:r>
              <w:rPr>
                <w:bCs/>
                <w:sz w:val="20"/>
                <w:szCs w:val="20"/>
                <w:lang w:val="en-GB"/>
              </w:rPr>
              <w:t>If your answer is NO, please provide a brief, clear suggestion for improvement.</w:t>
            </w:r>
          </w:p>
          <w:p w14:paraId="04E1DE99" w14:textId="77777777" w:rsidR="00630B0C" w:rsidRDefault="00630B0C" w:rsidP="00630B0C">
            <w:pPr>
              <w:rPr>
                <w:sz w:val="20"/>
                <w:szCs w:val="20"/>
                <w:u w:val="single"/>
                <w:lang w:val="en-GB"/>
              </w:rPr>
            </w:pPr>
          </w:p>
        </w:tc>
        <w:tc>
          <w:tcPr>
            <w:tcW w:w="1667" w:type="pct"/>
          </w:tcPr>
          <w:p w14:paraId="68255418" w14:textId="04B40AE7" w:rsidR="00630B0C" w:rsidRDefault="00630B0C" w:rsidP="00630B0C">
            <w:pPr>
              <w:ind w:left="360"/>
              <w:rPr>
                <w:b/>
                <w:bCs/>
                <w:sz w:val="20"/>
                <w:szCs w:val="20"/>
                <w:lang w:val="en-GB"/>
              </w:rPr>
            </w:pPr>
            <w:r>
              <w:rPr>
                <w:b/>
                <w:bCs/>
                <w:sz w:val="20"/>
                <w:szCs w:val="20"/>
                <w:lang w:val="en-GB"/>
              </w:rPr>
              <w:t>It is</w:t>
            </w:r>
          </w:p>
        </w:tc>
        <w:tc>
          <w:tcPr>
            <w:tcW w:w="1667" w:type="pct"/>
          </w:tcPr>
          <w:p w14:paraId="7B18059D" w14:textId="755A9DE9" w:rsidR="00630B0C" w:rsidRDefault="00630B0C" w:rsidP="00630B0C">
            <w:pPr>
              <w:keepNext/>
              <w:outlineLvl w:val="1"/>
              <w:rPr>
                <w:rFonts w:eastAsia="MS Mincho"/>
                <w:bCs/>
                <w:sz w:val="20"/>
                <w:szCs w:val="20"/>
                <w:lang w:val="en-GB"/>
              </w:rPr>
            </w:pPr>
            <w:r w:rsidRPr="00D4588E">
              <w:rPr>
                <w:rFonts w:ascii="Arial" w:eastAsia="MS Mincho" w:hAnsi="Arial" w:cs="Arial"/>
                <w:bCs/>
                <w:sz w:val="20"/>
                <w:szCs w:val="20"/>
                <w:lang w:val="en-GB"/>
              </w:rPr>
              <w:t xml:space="preserve">THANK YOU </w:t>
            </w:r>
          </w:p>
        </w:tc>
      </w:tr>
      <w:tr w:rsidR="00630B0C" w14:paraId="3416394E" w14:textId="77777777">
        <w:trPr>
          <w:trHeight w:val="20"/>
          <w:jc w:val="center"/>
        </w:trPr>
        <w:tc>
          <w:tcPr>
            <w:tcW w:w="1666" w:type="pct"/>
            <w:noWrap/>
          </w:tcPr>
          <w:p w14:paraId="01A6DA41" w14:textId="77777777" w:rsidR="00630B0C" w:rsidRDefault="00630B0C" w:rsidP="00630B0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630B0C" w:rsidRDefault="00630B0C" w:rsidP="00630B0C">
            <w:pPr>
              <w:rPr>
                <w:bCs/>
                <w:sz w:val="20"/>
                <w:szCs w:val="20"/>
                <w:lang w:val="en-GB"/>
              </w:rPr>
            </w:pPr>
            <w:r>
              <w:rPr>
                <w:bCs/>
                <w:sz w:val="20"/>
                <w:szCs w:val="20"/>
                <w:lang w:val="en-GB"/>
              </w:rPr>
              <w:t>s</w:t>
            </w:r>
          </w:p>
          <w:p w14:paraId="6707A580" w14:textId="77777777" w:rsidR="00630B0C" w:rsidRDefault="00630B0C" w:rsidP="00630B0C">
            <w:pPr>
              <w:rPr>
                <w:bCs/>
                <w:sz w:val="20"/>
                <w:szCs w:val="20"/>
                <w:lang w:val="en-GB"/>
              </w:rPr>
            </w:pPr>
            <w:r>
              <w:rPr>
                <w:bCs/>
                <w:sz w:val="20"/>
                <w:szCs w:val="20"/>
                <w:lang w:val="en-GB"/>
              </w:rPr>
              <w:t>If your answer is NO, please provide a brief, clear suggestion for improvement.</w:t>
            </w:r>
          </w:p>
          <w:p w14:paraId="2B651F67" w14:textId="77777777" w:rsidR="00630B0C" w:rsidRDefault="00630B0C" w:rsidP="00630B0C">
            <w:pPr>
              <w:rPr>
                <w:sz w:val="20"/>
                <w:szCs w:val="20"/>
                <w:lang w:val="en-GB"/>
              </w:rPr>
            </w:pPr>
          </w:p>
        </w:tc>
        <w:tc>
          <w:tcPr>
            <w:tcW w:w="1667" w:type="pct"/>
          </w:tcPr>
          <w:p w14:paraId="61728E94" w14:textId="6D39E851" w:rsidR="00630B0C" w:rsidRDefault="00630B0C" w:rsidP="00630B0C">
            <w:pPr>
              <w:ind w:left="360"/>
              <w:rPr>
                <w:b/>
                <w:bCs/>
                <w:sz w:val="20"/>
                <w:szCs w:val="20"/>
                <w:lang w:val="en-GB"/>
              </w:rPr>
            </w:pPr>
            <w:r>
              <w:rPr>
                <w:b/>
                <w:bCs/>
                <w:sz w:val="20"/>
                <w:szCs w:val="20"/>
                <w:lang w:val="en-GB"/>
              </w:rPr>
              <w:t>The abstract should be shortened</w:t>
            </w:r>
          </w:p>
        </w:tc>
        <w:tc>
          <w:tcPr>
            <w:tcW w:w="1667" w:type="pct"/>
          </w:tcPr>
          <w:p w14:paraId="02D4ADA5" w14:textId="4CEB11E4" w:rsidR="00630B0C" w:rsidRDefault="006021F5" w:rsidP="00630B0C">
            <w:pPr>
              <w:keepNext/>
              <w:outlineLvl w:val="1"/>
              <w:rPr>
                <w:rFonts w:eastAsia="MS Mincho"/>
                <w:bCs/>
                <w:sz w:val="20"/>
                <w:szCs w:val="20"/>
                <w:lang w:val="en-GB"/>
              </w:rPr>
            </w:pPr>
            <w:r>
              <w:rPr>
                <w:rFonts w:ascii="Arial" w:eastAsia="MS Mincho" w:hAnsi="Arial" w:cs="Arial"/>
                <w:bCs/>
                <w:sz w:val="20"/>
                <w:szCs w:val="20"/>
                <w:lang w:val="en-GB"/>
              </w:rPr>
              <w:t xml:space="preserve">OK </w:t>
            </w:r>
            <w:r w:rsidR="00630B0C" w:rsidRPr="00D4588E">
              <w:rPr>
                <w:rFonts w:ascii="Arial" w:eastAsia="MS Mincho" w:hAnsi="Arial" w:cs="Arial"/>
                <w:bCs/>
                <w:sz w:val="20"/>
                <w:szCs w:val="20"/>
                <w:lang w:val="en-GB"/>
              </w:rPr>
              <w:t xml:space="preserve">THANK YOU </w:t>
            </w:r>
          </w:p>
        </w:tc>
      </w:tr>
      <w:tr w:rsidR="000F510C" w14:paraId="0480C3F3" w14:textId="77777777">
        <w:trPr>
          <w:trHeight w:val="20"/>
          <w:jc w:val="center"/>
        </w:trPr>
        <w:tc>
          <w:tcPr>
            <w:tcW w:w="1666" w:type="pct"/>
            <w:noWrap/>
            <w:hideMark/>
          </w:tcPr>
          <w:p w14:paraId="53A13F2D" w14:textId="77777777" w:rsidR="000F510C" w:rsidRDefault="001F1DC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1F1DCB">
            <w:pPr>
              <w:rPr>
                <w:bCs/>
                <w:sz w:val="20"/>
                <w:szCs w:val="20"/>
                <w:lang w:val="en-GB"/>
              </w:rPr>
            </w:pPr>
            <w:r>
              <w:rPr>
                <w:bCs/>
                <w:sz w:val="20"/>
                <w:szCs w:val="20"/>
                <w:lang w:val="en-GB"/>
              </w:rPr>
              <w:t>If your answer is NO, please provide a brief, clear suggestion for improvement</w:t>
            </w:r>
          </w:p>
          <w:p w14:paraId="1218D882" w14:textId="77777777" w:rsidR="000F510C" w:rsidRDefault="001F1DCB">
            <w:pPr>
              <w:rPr>
                <w:b/>
                <w:sz w:val="20"/>
                <w:szCs w:val="20"/>
                <w:lang w:val="en-GB"/>
              </w:rPr>
            </w:pPr>
            <w:r>
              <w:rPr>
                <w:bCs/>
                <w:sz w:val="20"/>
                <w:szCs w:val="20"/>
                <w:lang w:val="en-GB"/>
              </w:rPr>
              <w:t>.</w:t>
            </w:r>
          </w:p>
        </w:tc>
        <w:tc>
          <w:tcPr>
            <w:tcW w:w="1667" w:type="pct"/>
          </w:tcPr>
          <w:p w14:paraId="5E369BE9" w14:textId="204BAC00" w:rsidR="000F510C" w:rsidRDefault="005B6308" w:rsidP="00234559">
            <w:pPr>
              <w:contextualSpacing/>
              <w:jc w:val="both"/>
              <w:rPr>
                <w:bCs/>
                <w:sz w:val="20"/>
                <w:szCs w:val="20"/>
                <w:lang w:val="en-GB"/>
              </w:rPr>
            </w:pPr>
            <w:r>
              <w:rPr>
                <w:bCs/>
                <w:sz w:val="20"/>
                <w:szCs w:val="20"/>
                <w:lang w:val="en-GB"/>
              </w:rPr>
              <w:t xml:space="preserve">The manuscript </w:t>
            </w:r>
            <w:r w:rsidR="00234559">
              <w:rPr>
                <w:bCs/>
                <w:sz w:val="20"/>
                <w:szCs w:val="20"/>
                <w:lang w:val="en-GB"/>
              </w:rPr>
              <w:t>as it is seems scientifically correct. However, the data provided needs to be put into context for it to be useful. Therefore, geographical map with its position (for the International reader) as well as a schematic layout of the shrimp farm are necessary. The reader must understand what makes pools A,B,C, and D different from each other. Also, the obtained data needs to be put into better context with literature data both from India and other regions of the world. The experimental methodology could be shown in greater detail. The English needs to be edited thoroughly.</w:t>
            </w:r>
          </w:p>
        </w:tc>
        <w:tc>
          <w:tcPr>
            <w:tcW w:w="1667" w:type="pct"/>
          </w:tcPr>
          <w:p w14:paraId="70082BAF" w14:textId="77777777" w:rsidR="000F510C" w:rsidRDefault="000F510C">
            <w:pPr>
              <w:keepNext/>
              <w:outlineLvl w:val="1"/>
              <w:rPr>
                <w:rFonts w:eastAsia="MS Mincho"/>
                <w:bCs/>
                <w:sz w:val="20"/>
                <w:szCs w:val="20"/>
                <w:lang w:val="en-GB"/>
              </w:rPr>
            </w:pPr>
          </w:p>
        </w:tc>
      </w:tr>
      <w:tr w:rsidR="000F510C" w14:paraId="4CF682DA" w14:textId="77777777">
        <w:trPr>
          <w:trHeight w:val="20"/>
          <w:jc w:val="center"/>
        </w:trPr>
        <w:tc>
          <w:tcPr>
            <w:tcW w:w="1666" w:type="pct"/>
            <w:noWrap/>
          </w:tcPr>
          <w:p w14:paraId="5AE9FFFE" w14:textId="77777777" w:rsidR="000F510C" w:rsidRDefault="001F1DCB">
            <w:pPr>
              <w:rPr>
                <w:b/>
                <w:bCs/>
                <w:sz w:val="20"/>
                <w:szCs w:val="20"/>
                <w:lang w:val="en-GB"/>
              </w:rPr>
            </w:pPr>
            <w:r>
              <w:rPr>
                <w:b/>
                <w:bCs/>
                <w:sz w:val="20"/>
                <w:szCs w:val="20"/>
                <w:lang w:val="en-GB"/>
              </w:rPr>
              <w:t xml:space="preserve">Are the references sufficient and recent? </w:t>
            </w:r>
          </w:p>
          <w:p w14:paraId="5E0E8E62" w14:textId="77777777" w:rsidR="000F510C" w:rsidRDefault="001F1DCB">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1F1DCB">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358E5EAC" w:rsidR="000F510C" w:rsidRDefault="00234559">
            <w:pPr>
              <w:contextualSpacing/>
              <w:rPr>
                <w:bCs/>
                <w:sz w:val="20"/>
                <w:szCs w:val="20"/>
                <w:lang w:val="en-GB"/>
              </w:rPr>
            </w:pPr>
            <w:r>
              <w:rPr>
                <w:bCs/>
                <w:sz w:val="20"/>
                <w:szCs w:val="20"/>
                <w:lang w:val="en-GB"/>
              </w:rPr>
              <w:t>Yes, for the most part. However, a uniform format for the citations are needed. There are some typos in the reference section. Please check.</w:t>
            </w:r>
          </w:p>
        </w:tc>
        <w:tc>
          <w:tcPr>
            <w:tcW w:w="1667" w:type="pct"/>
          </w:tcPr>
          <w:p w14:paraId="12832A32" w14:textId="64EE3B70" w:rsidR="000F510C" w:rsidRDefault="00D90200">
            <w:pPr>
              <w:keepNext/>
              <w:outlineLvl w:val="1"/>
              <w:rPr>
                <w:rFonts w:eastAsia="MS Mincho"/>
                <w:bCs/>
                <w:sz w:val="20"/>
                <w:szCs w:val="20"/>
                <w:lang w:val="en-GB"/>
              </w:rPr>
            </w:pPr>
            <w:r>
              <w:rPr>
                <w:rFonts w:ascii="Arial" w:eastAsia="MS Mincho" w:hAnsi="Arial" w:cs="Arial"/>
                <w:bCs/>
                <w:sz w:val="20"/>
                <w:szCs w:val="20"/>
                <w:lang w:val="en-GB"/>
              </w:rPr>
              <w:t>THANK YOU</w:t>
            </w:r>
          </w:p>
        </w:tc>
      </w:tr>
      <w:tr w:rsidR="000F510C" w14:paraId="2EE2B7EE" w14:textId="77777777">
        <w:trPr>
          <w:trHeight w:val="20"/>
          <w:jc w:val="center"/>
        </w:trPr>
        <w:tc>
          <w:tcPr>
            <w:tcW w:w="1666" w:type="pct"/>
            <w:noWrap/>
          </w:tcPr>
          <w:p w14:paraId="2806B200" w14:textId="77777777" w:rsidR="000F510C" w:rsidRDefault="001F1DCB">
            <w:pPr>
              <w:rPr>
                <w:b/>
                <w:bCs/>
                <w:sz w:val="20"/>
                <w:szCs w:val="20"/>
                <w:lang w:val="en-GB"/>
              </w:rPr>
            </w:pPr>
            <w:r>
              <w:rPr>
                <w:b/>
                <w:bCs/>
                <w:sz w:val="20"/>
                <w:szCs w:val="20"/>
                <w:lang w:val="en-GB"/>
              </w:rPr>
              <w:t>Are there ethical issues in this manuscript?</w:t>
            </w:r>
          </w:p>
          <w:p w14:paraId="23E76472" w14:textId="77777777" w:rsidR="000F510C" w:rsidRDefault="001F1DCB">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1F1DCB">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7F4B6198" w:rsidR="000F510C" w:rsidRDefault="00234559">
            <w:pPr>
              <w:contextualSpacing/>
              <w:rPr>
                <w:bCs/>
                <w:sz w:val="20"/>
                <w:szCs w:val="20"/>
                <w:lang w:val="en-GB"/>
              </w:rPr>
            </w:pPr>
            <w:r>
              <w:rPr>
                <w:bCs/>
                <w:sz w:val="20"/>
                <w:szCs w:val="20"/>
                <w:lang w:val="en-GB"/>
              </w:rPr>
              <w:t>No</w:t>
            </w:r>
          </w:p>
        </w:tc>
        <w:tc>
          <w:tcPr>
            <w:tcW w:w="1667" w:type="pct"/>
          </w:tcPr>
          <w:p w14:paraId="2FD23908" w14:textId="77777777" w:rsidR="000F510C" w:rsidRDefault="000F510C">
            <w:pPr>
              <w:keepNext/>
              <w:outlineLvl w:val="1"/>
              <w:rPr>
                <w:rFonts w:eastAsia="MS Mincho"/>
                <w:bCs/>
                <w:sz w:val="20"/>
                <w:szCs w:val="20"/>
                <w:lang w:val="en-GB"/>
              </w:rPr>
            </w:pP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E2A65" w14:textId="77777777" w:rsidR="00416585" w:rsidRDefault="00416585">
      <w:r>
        <w:separator/>
      </w:r>
    </w:p>
  </w:endnote>
  <w:endnote w:type="continuationSeparator" w:id="0">
    <w:p w14:paraId="2F6D3DBC" w14:textId="77777777" w:rsidR="00416585" w:rsidRDefault="0041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1F1D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1F1DC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48BC" w14:textId="77777777" w:rsidR="00416585" w:rsidRDefault="00416585">
      <w:r>
        <w:separator/>
      </w:r>
    </w:p>
  </w:footnote>
  <w:footnote w:type="continuationSeparator" w:id="0">
    <w:p w14:paraId="293AD1D3" w14:textId="77777777" w:rsidR="00416585" w:rsidRDefault="0041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F1DC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4866967">
    <w:abstractNumId w:val="4"/>
  </w:num>
  <w:num w:numId="2" w16cid:durableId="1984701618">
    <w:abstractNumId w:val="8"/>
  </w:num>
  <w:num w:numId="3" w16cid:durableId="1541823098">
    <w:abstractNumId w:val="7"/>
  </w:num>
  <w:num w:numId="4" w16cid:durableId="1435783987">
    <w:abstractNumId w:val="9"/>
  </w:num>
  <w:num w:numId="5" w16cid:durableId="1937248375">
    <w:abstractNumId w:val="6"/>
  </w:num>
  <w:num w:numId="6" w16cid:durableId="1257400566">
    <w:abstractNumId w:val="0"/>
  </w:num>
  <w:num w:numId="7" w16cid:durableId="1016617499">
    <w:abstractNumId w:val="3"/>
  </w:num>
  <w:num w:numId="8" w16cid:durableId="1582442280">
    <w:abstractNumId w:val="11"/>
  </w:num>
  <w:num w:numId="9" w16cid:durableId="532426290">
    <w:abstractNumId w:val="10"/>
  </w:num>
  <w:num w:numId="10" w16cid:durableId="276302834">
    <w:abstractNumId w:val="2"/>
  </w:num>
  <w:num w:numId="11" w16cid:durableId="13456874">
    <w:abstractNumId w:val="1"/>
  </w:num>
  <w:num w:numId="12" w16cid:durableId="1267039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F510C"/>
    <w:rsid w:val="00194677"/>
    <w:rsid w:val="001F1DCB"/>
    <w:rsid w:val="00224151"/>
    <w:rsid w:val="00234559"/>
    <w:rsid w:val="0026203C"/>
    <w:rsid w:val="002D12C8"/>
    <w:rsid w:val="0031038C"/>
    <w:rsid w:val="003B4D68"/>
    <w:rsid w:val="00416585"/>
    <w:rsid w:val="005B6308"/>
    <w:rsid w:val="005C0E42"/>
    <w:rsid w:val="006021F5"/>
    <w:rsid w:val="00630B0C"/>
    <w:rsid w:val="006518EB"/>
    <w:rsid w:val="00712AD1"/>
    <w:rsid w:val="00773A0C"/>
    <w:rsid w:val="007B65B9"/>
    <w:rsid w:val="008A048C"/>
    <w:rsid w:val="008D0EE4"/>
    <w:rsid w:val="008D51B9"/>
    <w:rsid w:val="009A5301"/>
    <w:rsid w:val="009D62C9"/>
    <w:rsid w:val="00A12DDE"/>
    <w:rsid w:val="00A138C1"/>
    <w:rsid w:val="00AD2A0C"/>
    <w:rsid w:val="00C13A04"/>
    <w:rsid w:val="00D312BA"/>
    <w:rsid w:val="00D90200"/>
    <w:rsid w:val="00EE27EF"/>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903</Words>
  <Characters>5149</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2026-06-26T10:17:00Z</dcterms:created>
  <dcterms:modified xsi:type="dcterms:W3CDTF">2026-06-30T07:23:00Z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