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14:paraId="367B756C" w14:textId="77777777">
        <w:trPr>
          <w:trHeight w:val="20"/>
          <w:jc w:val="center"/>
        </w:trPr>
        <w:tc>
          <w:tcPr>
            <w:tcW w:w="1186" w:type="pct"/>
          </w:tcPr>
          <w:p w14:paraId="3243557C" w14:textId="77777777" w:rsidR="000F510C" w:rsidRDefault="00B2578E">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5C3348C4" w14:textId="77777777" w:rsidR="000F510C" w:rsidRDefault="00DB645D">
            <w:pPr>
              <w:rPr>
                <w:b/>
                <w:bCs/>
                <w:color w:val="0000FF"/>
                <w:sz w:val="20"/>
                <w:szCs w:val="20"/>
                <w:lang w:val="en-GB"/>
              </w:rPr>
            </w:pPr>
            <w:hyperlink r:id="rId7" w:history="1">
              <w:r w:rsidR="000F510C">
                <w:rPr>
                  <w:rFonts w:ascii="Cambria" w:hAnsi="Cambria" w:cs="Calibri"/>
                  <w:color w:val="0000FF"/>
                  <w:sz w:val="20"/>
                  <w:szCs w:val="20"/>
                  <w:u w:val="single"/>
                </w:rPr>
                <w:t>UTTAR PRADESH JOURNAL OF ZOOLOGY</w:t>
              </w:r>
            </w:hyperlink>
          </w:p>
        </w:tc>
      </w:tr>
      <w:tr w:rsidR="000F510C" w14:paraId="4B8CEFF8" w14:textId="77777777">
        <w:trPr>
          <w:trHeight w:val="20"/>
          <w:jc w:val="center"/>
        </w:trPr>
        <w:tc>
          <w:tcPr>
            <w:tcW w:w="1186" w:type="pct"/>
          </w:tcPr>
          <w:p w14:paraId="3954917E" w14:textId="77777777" w:rsidR="000F510C" w:rsidRDefault="00B2578E">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C5E5FC4" w14:textId="77777777" w:rsidR="000F510C" w:rsidRDefault="002D59E3">
            <w:pPr>
              <w:pStyle w:val="NormalWeb"/>
              <w:spacing w:before="0" w:beforeAutospacing="0" w:after="0" w:afterAutospacing="0"/>
              <w:rPr>
                <w:rFonts w:ascii="Times New Roman" w:hAnsi="Times New Roman" w:cs="Times New Roman"/>
                <w:b/>
                <w:bCs/>
                <w:sz w:val="20"/>
                <w:szCs w:val="20"/>
                <w:lang w:val="en-GB"/>
              </w:rPr>
            </w:pPr>
            <w:r w:rsidRPr="002D59E3">
              <w:rPr>
                <w:rFonts w:ascii="Times New Roman" w:hAnsi="Times New Roman" w:cs="Times New Roman"/>
                <w:b/>
                <w:bCs/>
                <w:sz w:val="20"/>
                <w:szCs w:val="20"/>
                <w:lang w:val="en-GB"/>
              </w:rPr>
              <w:t>Ms_UPJOZ_6166</w:t>
            </w:r>
          </w:p>
        </w:tc>
      </w:tr>
      <w:tr w:rsidR="000F510C" w14:paraId="317B9C7C" w14:textId="77777777">
        <w:trPr>
          <w:trHeight w:val="20"/>
          <w:jc w:val="center"/>
        </w:trPr>
        <w:tc>
          <w:tcPr>
            <w:tcW w:w="1186" w:type="pct"/>
          </w:tcPr>
          <w:p w14:paraId="78DECA0B" w14:textId="77777777" w:rsidR="000F510C" w:rsidRDefault="00B2578E">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5F9F6BE" w14:textId="77777777" w:rsidR="000F510C" w:rsidRDefault="002D59E3">
            <w:pPr>
              <w:pStyle w:val="NormalWeb"/>
              <w:spacing w:before="0" w:beforeAutospacing="0" w:after="0" w:afterAutospacing="0"/>
              <w:rPr>
                <w:rFonts w:ascii="Times New Roman" w:hAnsi="Times New Roman" w:cs="Times New Roman"/>
                <w:b/>
                <w:sz w:val="20"/>
                <w:szCs w:val="20"/>
                <w:lang w:val="en-GB"/>
              </w:rPr>
            </w:pPr>
            <w:r w:rsidRPr="002D59E3">
              <w:rPr>
                <w:rFonts w:ascii="Times New Roman" w:hAnsi="Times New Roman" w:cs="Times New Roman"/>
                <w:b/>
                <w:sz w:val="20"/>
                <w:szCs w:val="20"/>
                <w:lang w:val="en-GB"/>
              </w:rPr>
              <w:t>Assessment of secondary metabolite extraction from entomopathogenic fungi cultured on various media</w:t>
            </w:r>
          </w:p>
        </w:tc>
      </w:tr>
      <w:tr w:rsidR="000F510C" w14:paraId="01B6A9A2" w14:textId="77777777">
        <w:trPr>
          <w:trHeight w:val="20"/>
          <w:jc w:val="center"/>
        </w:trPr>
        <w:tc>
          <w:tcPr>
            <w:tcW w:w="1186" w:type="pct"/>
          </w:tcPr>
          <w:p w14:paraId="6E2F0322" w14:textId="77777777" w:rsidR="000F510C" w:rsidRDefault="00B2578E">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1C981123" w14:textId="77777777" w:rsidR="000F510C" w:rsidRDefault="00B2578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0D620D8"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579650F1" w14:textId="77777777" w:rsidR="000F510C" w:rsidRDefault="000F510C">
      <w:pPr>
        <w:pStyle w:val="BodyText"/>
        <w:rPr>
          <w:rFonts w:ascii="Times New Roman" w:hAnsi="Times New Roman"/>
          <w:i/>
          <w:sz w:val="20"/>
          <w:szCs w:val="20"/>
          <w:u w:val="single"/>
          <w:lang w:val="en-GB"/>
        </w:rPr>
      </w:pPr>
    </w:p>
    <w:p w14:paraId="20E9087C" w14:textId="77777777" w:rsidR="000F510C" w:rsidRDefault="000F510C">
      <w:pPr>
        <w:jc w:val="both"/>
        <w:rPr>
          <w:rFonts w:eastAsia="MS Mincho"/>
          <w:sz w:val="20"/>
          <w:szCs w:val="20"/>
          <w:lang w:val="en-GB"/>
        </w:rPr>
      </w:pPr>
    </w:p>
    <w:p w14:paraId="26F73D90" w14:textId="77777777" w:rsidR="000F510C" w:rsidRDefault="00B2578E">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76017FD9" w14:textId="77777777" w:rsidR="000F510C" w:rsidRDefault="000F510C">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14:paraId="7A689068" w14:textId="77777777">
        <w:trPr>
          <w:trHeight w:val="20"/>
          <w:jc w:val="center"/>
        </w:trPr>
        <w:tc>
          <w:tcPr>
            <w:tcW w:w="1666" w:type="pct"/>
            <w:noWrap/>
          </w:tcPr>
          <w:p w14:paraId="32928D10" w14:textId="77777777" w:rsidR="000F510C" w:rsidRDefault="000F510C">
            <w:pPr>
              <w:keepNext/>
              <w:outlineLvl w:val="1"/>
              <w:rPr>
                <w:rFonts w:eastAsia="MS Mincho"/>
                <w:b/>
                <w:bCs/>
                <w:sz w:val="20"/>
                <w:szCs w:val="20"/>
                <w:lang w:val="en-GB"/>
              </w:rPr>
            </w:pPr>
          </w:p>
        </w:tc>
        <w:tc>
          <w:tcPr>
            <w:tcW w:w="1667" w:type="pct"/>
            <w:hideMark/>
          </w:tcPr>
          <w:p w14:paraId="3B3A6193" w14:textId="77777777" w:rsidR="000F510C" w:rsidRDefault="00B2578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9BE182C" w14:textId="77777777" w:rsidR="000F510C" w:rsidRDefault="00B2578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CB22CAC" w14:textId="77777777" w:rsidR="000F510C" w:rsidRDefault="000F510C">
            <w:pPr>
              <w:keepNext/>
              <w:outlineLvl w:val="1"/>
              <w:rPr>
                <w:rFonts w:eastAsia="MS Mincho"/>
                <w:bCs/>
                <w:sz w:val="20"/>
                <w:szCs w:val="20"/>
                <w:lang w:val="en-GB"/>
              </w:rPr>
            </w:pPr>
          </w:p>
        </w:tc>
      </w:tr>
      <w:tr w:rsidR="000F510C" w14:paraId="623A23AA" w14:textId="77777777">
        <w:trPr>
          <w:trHeight w:val="20"/>
          <w:jc w:val="center"/>
        </w:trPr>
        <w:tc>
          <w:tcPr>
            <w:tcW w:w="1666" w:type="pct"/>
            <w:noWrap/>
            <w:hideMark/>
          </w:tcPr>
          <w:p w14:paraId="1878E264" w14:textId="77777777" w:rsidR="000F510C" w:rsidRDefault="00B2578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091CC80" w14:textId="77777777" w:rsidR="000F510C" w:rsidRDefault="00B2578E">
            <w:pPr>
              <w:rPr>
                <w:rFonts w:eastAsia="MS Mincho"/>
                <w:bCs/>
                <w:sz w:val="20"/>
                <w:szCs w:val="20"/>
                <w:lang w:val="en-GB"/>
              </w:rPr>
            </w:pPr>
            <w:r>
              <w:rPr>
                <w:bCs/>
                <w:sz w:val="20"/>
                <w:szCs w:val="20"/>
                <w:lang w:val="en-GB"/>
              </w:rPr>
              <w:t>be required for this part.</w:t>
            </w:r>
          </w:p>
        </w:tc>
        <w:tc>
          <w:tcPr>
            <w:tcW w:w="1667" w:type="pct"/>
          </w:tcPr>
          <w:p w14:paraId="245F30DB" w14:textId="77777777" w:rsidR="000F510C" w:rsidRDefault="00E640E4">
            <w:pPr>
              <w:contextualSpacing/>
              <w:rPr>
                <w:b/>
                <w:bCs/>
                <w:sz w:val="20"/>
                <w:szCs w:val="20"/>
                <w:lang w:val="en-GB"/>
              </w:rPr>
            </w:pPr>
            <w:r>
              <w:t>This manuscript investigates the influence of synthetic and natural culture media on crude metabolite recovery from selected entomopathogenic fungi. The study is relevant because low-cost production systems for fungal metabolites may contribute to the development of sustainable pest management approaches. The comparative evaluation of multiple fungal species, substrates and supplements provides useful preliminary information for future optimization studies. However, additional characterization of metabolites and improved methodological descriptions are necessary to increase the scientific impact of the work.</w:t>
            </w:r>
          </w:p>
        </w:tc>
        <w:tc>
          <w:tcPr>
            <w:tcW w:w="1667" w:type="pct"/>
          </w:tcPr>
          <w:p w14:paraId="72E1F9D4" w14:textId="09E8CAC4" w:rsidR="000F510C" w:rsidRDefault="00F234FC">
            <w:pPr>
              <w:keepNext/>
              <w:outlineLvl w:val="1"/>
              <w:rPr>
                <w:rFonts w:eastAsia="MS Mincho"/>
                <w:bCs/>
                <w:sz w:val="20"/>
                <w:szCs w:val="20"/>
                <w:lang w:val="en-GB"/>
              </w:rPr>
            </w:pPr>
            <w:r>
              <w:t>Future line of work: C</w:t>
            </w:r>
            <w:r>
              <w:t xml:space="preserve">haracterization of metabolites </w:t>
            </w:r>
          </w:p>
        </w:tc>
      </w:tr>
    </w:tbl>
    <w:p w14:paraId="6B770F17" w14:textId="77777777" w:rsidR="000F510C" w:rsidRDefault="000F510C">
      <w:pPr>
        <w:rPr>
          <w:sz w:val="20"/>
          <w:szCs w:val="20"/>
          <w:lang w:val="en-GB"/>
        </w:rPr>
      </w:pPr>
    </w:p>
    <w:p w14:paraId="518AD97E" w14:textId="77777777" w:rsidR="000F510C" w:rsidRDefault="000F510C">
      <w:pPr>
        <w:rPr>
          <w:sz w:val="20"/>
          <w:szCs w:val="20"/>
          <w:lang w:val="en-GB"/>
        </w:rPr>
      </w:pPr>
    </w:p>
    <w:p w14:paraId="56C6A597" w14:textId="77777777" w:rsidR="000F510C" w:rsidRDefault="00B2578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DCB848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5CF25027" w14:textId="77777777">
        <w:trPr>
          <w:trHeight w:val="20"/>
          <w:jc w:val="center"/>
        </w:trPr>
        <w:tc>
          <w:tcPr>
            <w:tcW w:w="1666" w:type="pct"/>
            <w:noWrap/>
          </w:tcPr>
          <w:p w14:paraId="23A6D288" w14:textId="77777777" w:rsidR="000F510C" w:rsidRDefault="000F510C">
            <w:pPr>
              <w:keepNext/>
              <w:outlineLvl w:val="1"/>
              <w:rPr>
                <w:rFonts w:eastAsia="MS Mincho"/>
                <w:b/>
                <w:bCs/>
                <w:sz w:val="20"/>
                <w:szCs w:val="20"/>
                <w:lang w:val="en-GB"/>
              </w:rPr>
            </w:pPr>
          </w:p>
        </w:tc>
        <w:tc>
          <w:tcPr>
            <w:tcW w:w="1667" w:type="pct"/>
            <w:hideMark/>
          </w:tcPr>
          <w:p w14:paraId="51E76F71" w14:textId="77777777" w:rsidR="000F510C" w:rsidRDefault="00B2578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6AB1931" w14:textId="77777777" w:rsidR="000F510C" w:rsidRDefault="00B2578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0B66419F" w14:textId="77777777">
        <w:trPr>
          <w:trHeight w:val="20"/>
          <w:jc w:val="center"/>
        </w:trPr>
        <w:tc>
          <w:tcPr>
            <w:tcW w:w="1666" w:type="pct"/>
            <w:noWrap/>
            <w:hideMark/>
          </w:tcPr>
          <w:p w14:paraId="56F9E2D3" w14:textId="77777777" w:rsidR="000F510C" w:rsidRDefault="00B2578E">
            <w:pPr>
              <w:rPr>
                <w:b/>
                <w:bCs/>
                <w:sz w:val="20"/>
                <w:szCs w:val="20"/>
                <w:lang w:val="en-GB"/>
              </w:rPr>
            </w:pPr>
            <w:r>
              <w:rPr>
                <w:b/>
                <w:bCs/>
                <w:sz w:val="20"/>
                <w:szCs w:val="20"/>
                <w:lang w:val="en-GB"/>
              </w:rPr>
              <w:t xml:space="preserve">1. Is the title clear and appropriate for the study? </w:t>
            </w:r>
          </w:p>
          <w:p w14:paraId="4B7F9FC1"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A20868D" w14:textId="77777777" w:rsidR="000F510C" w:rsidRDefault="00B2578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D6CE73" w14:textId="77777777" w:rsidR="000F510C" w:rsidRDefault="00E640E4">
            <w:pPr>
              <w:ind w:left="360"/>
              <w:rPr>
                <w:b/>
                <w:bCs/>
                <w:sz w:val="20"/>
                <w:szCs w:val="20"/>
                <w:lang w:val="en-GB"/>
              </w:rPr>
            </w:pPr>
            <w:r>
              <w:rPr>
                <w:b/>
                <w:bCs/>
                <w:sz w:val="20"/>
                <w:szCs w:val="20"/>
                <w:lang w:val="en-GB"/>
              </w:rPr>
              <w:t>4</w:t>
            </w:r>
          </w:p>
        </w:tc>
        <w:tc>
          <w:tcPr>
            <w:tcW w:w="1667" w:type="pct"/>
          </w:tcPr>
          <w:p w14:paraId="67BAFC19" w14:textId="42B77235"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2973DE74" w14:textId="77777777">
        <w:trPr>
          <w:trHeight w:val="20"/>
          <w:jc w:val="center"/>
        </w:trPr>
        <w:tc>
          <w:tcPr>
            <w:tcW w:w="1666" w:type="pct"/>
            <w:noWrap/>
            <w:hideMark/>
          </w:tcPr>
          <w:p w14:paraId="6CF031DF" w14:textId="77777777" w:rsidR="000F510C" w:rsidRDefault="00B2578E">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5B6324B"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451DE"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B59DB2" w14:textId="77777777" w:rsidR="000F510C" w:rsidRDefault="00E640E4">
            <w:pPr>
              <w:ind w:left="360"/>
              <w:rPr>
                <w:b/>
                <w:bCs/>
                <w:sz w:val="20"/>
                <w:szCs w:val="20"/>
                <w:lang w:val="en-GB"/>
              </w:rPr>
            </w:pPr>
            <w:r>
              <w:rPr>
                <w:b/>
                <w:bCs/>
                <w:sz w:val="20"/>
                <w:szCs w:val="20"/>
                <w:lang w:val="en-GB"/>
              </w:rPr>
              <w:t>4</w:t>
            </w:r>
          </w:p>
        </w:tc>
        <w:tc>
          <w:tcPr>
            <w:tcW w:w="1667" w:type="pct"/>
          </w:tcPr>
          <w:p w14:paraId="436F8CA8" w14:textId="12A52D27"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148C16EA" w14:textId="77777777">
        <w:trPr>
          <w:trHeight w:val="20"/>
          <w:jc w:val="center"/>
        </w:trPr>
        <w:tc>
          <w:tcPr>
            <w:tcW w:w="1666" w:type="pct"/>
            <w:noWrap/>
            <w:hideMark/>
          </w:tcPr>
          <w:p w14:paraId="5D29BE50" w14:textId="77777777" w:rsidR="000F510C" w:rsidRDefault="00B2578E">
            <w:pPr>
              <w:keepNext/>
              <w:outlineLvl w:val="1"/>
              <w:rPr>
                <w:rFonts w:eastAsia="MS Mincho"/>
                <w:b/>
                <w:bCs/>
                <w:sz w:val="20"/>
                <w:szCs w:val="20"/>
                <w:lang w:val="en-GB"/>
              </w:rPr>
            </w:pPr>
            <w:r>
              <w:rPr>
                <w:rFonts w:eastAsia="MS Mincho"/>
                <w:b/>
                <w:bCs/>
                <w:sz w:val="20"/>
                <w:szCs w:val="20"/>
                <w:lang w:val="en-GB"/>
              </w:rPr>
              <w:t>3. Are the keywords appropriate and useful?</w:t>
            </w:r>
          </w:p>
          <w:p w14:paraId="2576E96B"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565FE"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869CFC" w14:textId="77777777" w:rsidR="000F510C" w:rsidRDefault="00E640E4">
            <w:pPr>
              <w:ind w:left="360"/>
              <w:rPr>
                <w:b/>
                <w:bCs/>
                <w:sz w:val="20"/>
                <w:szCs w:val="20"/>
                <w:lang w:val="en-GB"/>
              </w:rPr>
            </w:pPr>
            <w:r>
              <w:rPr>
                <w:b/>
                <w:bCs/>
                <w:sz w:val="20"/>
                <w:szCs w:val="20"/>
                <w:lang w:val="en-GB"/>
              </w:rPr>
              <w:t>4</w:t>
            </w:r>
          </w:p>
        </w:tc>
        <w:tc>
          <w:tcPr>
            <w:tcW w:w="1667" w:type="pct"/>
          </w:tcPr>
          <w:p w14:paraId="7B4155F8" w14:textId="65C1F919"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7B86C07E" w14:textId="77777777">
        <w:trPr>
          <w:trHeight w:val="20"/>
          <w:jc w:val="center"/>
        </w:trPr>
        <w:tc>
          <w:tcPr>
            <w:tcW w:w="1666" w:type="pct"/>
            <w:noWrap/>
            <w:hideMark/>
          </w:tcPr>
          <w:p w14:paraId="5D57C062" w14:textId="77777777" w:rsidR="000F510C" w:rsidRDefault="00B2578E">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A7C6458"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2374B"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B02257" w14:textId="77777777" w:rsidR="000F510C" w:rsidRDefault="00E640E4">
            <w:pPr>
              <w:ind w:left="360"/>
              <w:rPr>
                <w:b/>
                <w:bCs/>
                <w:sz w:val="20"/>
                <w:szCs w:val="20"/>
                <w:lang w:val="en-GB"/>
              </w:rPr>
            </w:pPr>
            <w:r>
              <w:rPr>
                <w:b/>
                <w:bCs/>
                <w:sz w:val="20"/>
                <w:szCs w:val="20"/>
                <w:lang w:val="en-GB"/>
              </w:rPr>
              <w:t>4</w:t>
            </w:r>
          </w:p>
        </w:tc>
        <w:tc>
          <w:tcPr>
            <w:tcW w:w="1667" w:type="pct"/>
          </w:tcPr>
          <w:p w14:paraId="18226B9A" w14:textId="5D7E1C4E"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0A103D7D" w14:textId="77777777">
        <w:trPr>
          <w:trHeight w:val="20"/>
          <w:jc w:val="center"/>
        </w:trPr>
        <w:tc>
          <w:tcPr>
            <w:tcW w:w="1666" w:type="pct"/>
            <w:noWrap/>
            <w:hideMark/>
          </w:tcPr>
          <w:p w14:paraId="7B93A1E6" w14:textId="77777777" w:rsidR="000F510C" w:rsidRDefault="00B2578E">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69B6E5C5"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9A217"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EC18EF" w14:textId="77777777" w:rsidR="000F510C" w:rsidRDefault="00E640E4">
            <w:pPr>
              <w:ind w:left="360"/>
              <w:rPr>
                <w:b/>
                <w:bCs/>
                <w:sz w:val="20"/>
                <w:szCs w:val="20"/>
                <w:lang w:val="en-GB"/>
              </w:rPr>
            </w:pPr>
            <w:r>
              <w:rPr>
                <w:b/>
                <w:bCs/>
                <w:sz w:val="20"/>
                <w:szCs w:val="20"/>
                <w:lang w:val="en-GB"/>
              </w:rPr>
              <w:t>4</w:t>
            </w:r>
          </w:p>
        </w:tc>
        <w:tc>
          <w:tcPr>
            <w:tcW w:w="1667" w:type="pct"/>
          </w:tcPr>
          <w:p w14:paraId="048554BB" w14:textId="4A10CF93"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67F017A7" w14:textId="77777777">
        <w:trPr>
          <w:trHeight w:val="20"/>
          <w:jc w:val="center"/>
        </w:trPr>
        <w:tc>
          <w:tcPr>
            <w:tcW w:w="1666" w:type="pct"/>
            <w:noWrap/>
            <w:hideMark/>
          </w:tcPr>
          <w:p w14:paraId="2C1396B0" w14:textId="77777777" w:rsidR="000F510C" w:rsidRDefault="00B2578E">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0688B336"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FC6DB"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8C87CB" w14:textId="77777777" w:rsidR="000F510C" w:rsidRDefault="00E640E4">
            <w:pPr>
              <w:ind w:left="360"/>
              <w:rPr>
                <w:b/>
                <w:bCs/>
                <w:sz w:val="20"/>
                <w:szCs w:val="20"/>
                <w:lang w:val="en-GB"/>
              </w:rPr>
            </w:pPr>
            <w:r>
              <w:rPr>
                <w:b/>
                <w:bCs/>
                <w:sz w:val="20"/>
                <w:szCs w:val="20"/>
                <w:lang w:val="en-GB"/>
              </w:rPr>
              <w:t>3</w:t>
            </w:r>
          </w:p>
        </w:tc>
        <w:tc>
          <w:tcPr>
            <w:tcW w:w="1667" w:type="pct"/>
          </w:tcPr>
          <w:p w14:paraId="4A422E1E" w14:textId="01F8222F"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784E493B" w14:textId="77777777">
        <w:trPr>
          <w:trHeight w:val="20"/>
          <w:jc w:val="center"/>
        </w:trPr>
        <w:tc>
          <w:tcPr>
            <w:tcW w:w="1666" w:type="pct"/>
            <w:noWrap/>
            <w:hideMark/>
          </w:tcPr>
          <w:p w14:paraId="00C84AF2" w14:textId="77777777" w:rsidR="000F510C" w:rsidRDefault="00B2578E">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1EEFE142"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3A1756B"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228A6A" w14:textId="77777777" w:rsidR="000F510C" w:rsidRDefault="00E640E4">
            <w:pPr>
              <w:ind w:left="360"/>
              <w:rPr>
                <w:b/>
                <w:bCs/>
                <w:sz w:val="20"/>
                <w:szCs w:val="20"/>
                <w:lang w:val="en-GB"/>
              </w:rPr>
            </w:pPr>
            <w:r>
              <w:rPr>
                <w:b/>
                <w:bCs/>
                <w:sz w:val="20"/>
                <w:szCs w:val="20"/>
                <w:lang w:val="en-GB"/>
              </w:rPr>
              <w:t>3</w:t>
            </w:r>
          </w:p>
        </w:tc>
        <w:tc>
          <w:tcPr>
            <w:tcW w:w="1667" w:type="pct"/>
          </w:tcPr>
          <w:p w14:paraId="0C24BC08" w14:textId="27440824"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66F5AA7F" w14:textId="77777777">
        <w:trPr>
          <w:trHeight w:val="20"/>
          <w:jc w:val="center"/>
        </w:trPr>
        <w:tc>
          <w:tcPr>
            <w:tcW w:w="1666" w:type="pct"/>
            <w:noWrap/>
            <w:hideMark/>
          </w:tcPr>
          <w:p w14:paraId="6E5C63D4" w14:textId="77777777" w:rsidR="000F510C" w:rsidRDefault="00B2578E">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696E9E8B"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53C5354D"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9AC003" w14:textId="77777777" w:rsidR="000F510C" w:rsidRDefault="00E640E4">
            <w:pPr>
              <w:ind w:left="360"/>
              <w:rPr>
                <w:b/>
                <w:bCs/>
                <w:sz w:val="20"/>
                <w:szCs w:val="20"/>
                <w:lang w:val="en-GB"/>
              </w:rPr>
            </w:pPr>
            <w:r>
              <w:rPr>
                <w:b/>
                <w:bCs/>
                <w:sz w:val="20"/>
                <w:szCs w:val="20"/>
                <w:lang w:val="en-GB"/>
              </w:rPr>
              <w:t>N/A</w:t>
            </w:r>
          </w:p>
        </w:tc>
        <w:tc>
          <w:tcPr>
            <w:tcW w:w="1667" w:type="pct"/>
          </w:tcPr>
          <w:p w14:paraId="7EC50249" w14:textId="5710BA52" w:rsidR="000F510C" w:rsidRDefault="00F234FC">
            <w:pPr>
              <w:keepNext/>
              <w:outlineLvl w:val="1"/>
              <w:rPr>
                <w:rFonts w:eastAsia="MS Mincho"/>
                <w:bCs/>
                <w:sz w:val="20"/>
                <w:szCs w:val="20"/>
                <w:lang w:val="en-GB"/>
              </w:rPr>
            </w:pPr>
            <w:r>
              <w:rPr>
                <w:b/>
                <w:bCs/>
                <w:sz w:val="20"/>
                <w:szCs w:val="20"/>
                <w:lang w:val="en-GB"/>
              </w:rPr>
              <w:t>N/A</w:t>
            </w:r>
          </w:p>
        </w:tc>
      </w:tr>
      <w:tr w:rsidR="000F510C" w14:paraId="07FE6455" w14:textId="77777777">
        <w:trPr>
          <w:trHeight w:val="20"/>
          <w:jc w:val="center"/>
        </w:trPr>
        <w:tc>
          <w:tcPr>
            <w:tcW w:w="1666" w:type="pct"/>
            <w:noWrap/>
            <w:hideMark/>
          </w:tcPr>
          <w:p w14:paraId="799AAD43" w14:textId="77777777" w:rsidR="000F510C" w:rsidRDefault="00B2578E">
            <w:pPr>
              <w:rPr>
                <w:b/>
                <w:sz w:val="20"/>
                <w:szCs w:val="20"/>
                <w:lang w:val="en-GB"/>
              </w:rPr>
            </w:pPr>
            <w:r>
              <w:rPr>
                <w:b/>
                <w:sz w:val="20"/>
                <w:szCs w:val="20"/>
                <w:lang w:val="en-GB"/>
              </w:rPr>
              <w:t xml:space="preserve">9. Are the results presented clearly? </w:t>
            </w:r>
          </w:p>
          <w:p w14:paraId="3DF5EF75"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028C2" w14:textId="77777777" w:rsidR="000F510C" w:rsidRDefault="00B2578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58585D" w14:textId="77777777" w:rsidR="000F510C" w:rsidRDefault="00E640E4">
            <w:pPr>
              <w:contextualSpacing/>
              <w:rPr>
                <w:bCs/>
                <w:sz w:val="20"/>
                <w:szCs w:val="20"/>
                <w:lang w:val="en-GB"/>
              </w:rPr>
            </w:pPr>
            <w:r>
              <w:rPr>
                <w:bCs/>
                <w:sz w:val="20"/>
                <w:szCs w:val="20"/>
                <w:lang w:val="en-GB"/>
              </w:rPr>
              <w:t>4</w:t>
            </w:r>
          </w:p>
        </w:tc>
        <w:tc>
          <w:tcPr>
            <w:tcW w:w="1667" w:type="pct"/>
          </w:tcPr>
          <w:p w14:paraId="1E42E957" w14:textId="37C8B34E"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27861882" w14:textId="77777777">
        <w:trPr>
          <w:trHeight w:val="20"/>
          <w:jc w:val="center"/>
        </w:trPr>
        <w:tc>
          <w:tcPr>
            <w:tcW w:w="1666" w:type="pct"/>
            <w:noWrap/>
            <w:hideMark/>
          </w:tcPr>
          <w:p w14:paraId="455BCD6C" w14:textId="77777777" w:rsidR="000F510C" w:rsidRDefault="00B2578E">
            <w:pPr>
              <w:rPr>
                <w:b/>
                <w:sz w:val="20"/>
                <w:szCs w:val="20"/>
                <w:lang w:val="en-GB"/>
              </w:rPr>
            </w:pPr>
            <w:r>
              <w:rPr>
                <w:b/>
                <w:sz w:val="20"/>
                <w:szCs w:val="20"/>
                <w:lang w:val="en-GB"/>
              </w:rPr>
              <w:t>10. Are tables and figures clear, relevant, and necessary?</w:t>
            </w:r>
          </w:p>
          <w:p w14:paraId="6DE47914"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7105F417"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C721211" w14:textId="77777777" w:rsidR="000F510C" w:rsidRDefault="000F510C">
            <w:pPr>
              <w:rPr>
                <w:color w:val="404040"/>
                <w:sz w:val="20"/>
                <w:szCs w:val="20"/>
                <w:shd w:val="clear" w:color="auto" w:fill="FFFFFF"/>
                <w:lang w:val="en-GB"/>
              </w:rPr>
            </w:pPr>
          </w:p>
          <w:p w14:paraId="0F2BC575" w14:textId="77777777" w:rsidR="000F510C" w:rsidRDefault="000F510C">
            <w:pPr>
              <w:rPr>
                <w:sz w:val="20"/>
                <w:szCs w:val="20"/>
                <w:lang w:val="en-GB"/>
              </w:rPr>
            </w:pPr>
          </w:p>
        </w:tc>
        <w:tc>
          <w:tcPr>
            <w:tcW w:w="1667" w:type="pct"/>
          </w:tcPr>
          <w:p w14:paraId="1D42E496" w14:textId="77777777" w:rsidR="000F510C" w:rsidRDefault="00E640E4">
            <w:pPr>
              <w:contextualSpacing/>
              <w:rPr>
                <w:bCs/>
                <w:sz w:val="20"/>
                <w:szCs w:val="20"/>
                <w:lang w:val="en-GB"/>
              </w:rPr>
            </w:pPr>
            <w:r>
              <w:rPr>
                <w:bCs/>
                <w:sz w:val="20"/>
                <w:szCs w:val="20"/>
                <w:lang w:val="en-GB"/>
              </w:rPr>
              <w:t>4</w:t>
            </w:r>
          </w:p>
        </w:tc>
        <w:tc>
          <w:tcPr>
            <w:tcW w:w="1667" w:type="pct"/>
          </w:tcPr>
          <w:p w14:paraId="2A48021F" w14:textId="2993972C"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54933898" w14:textId="77777777">
        <w:trPr>
          <w:trHeight w:val="20"/>
          <w:jc w:val="center"/>
        </w:trPr>
        <w:tc>
          <w:tcPr>
            <w:tcW w:w="1666" w:type="pct"/>
            <w:noWrap/>
            <w:hideMark/>
          </w:tcPr>
          <w:p w14:paraId="5E67045F" w14:textId="77777777" w:rsidR="000F510C" w:rsidRDefault="00B2578E">
            <w:pPr>
              <w:rPr>
                <w:b/>
                <w:sz w:val="20"/>
                <w:szCs w:val="20"/>
                <w:lang w:val="en-GB"/>
              </w:rPr>
            </w:pPr>
            <w:r>
              <w:rPr>
                <w:b/>
                <w:sz w:val="20"/>
                <w:szCs w:val="20"/>
                <w:lang w:val="en-GB"/>
              </w:rPr>
              <w:t>11. Does the discussion relate findings to existing literature?</w:t>
            </w:r>
          </w:p>
          <w:p w14:paraId="311FA5DA"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62A60E8"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D46D69" w14:textId="77777777" w:rsidR="000F510C" w:rsidRDefault="00E640E4">
            <w:pPr>
              <w:contextualSpacing/>
              <w:rPr>
                <w:bCs/>
                <w:sz w:val="20"/>
                <w:szCs w:val="20"/>
                <w:lang w:val="en-GB"/>
              </w:rPr>
            </w:pPr>
            <w:r>
              <w:rPr>
                <w:bCs/>
                <w:sz w:val="20"/>
                <w:szCs w:val="20"/>
                <w:lang w:val="en-GB"/>
              </w:rPr>
              <w:lastRenderedPageBreak/>
              <w:t>3</w:t>
            </w:r>
          </w:p>
        </w:tc>
        <w:tc>
          <w:tcPr>
            <w:tcW w:w="1667" w:type="pct"/>
          </w:tcPr>
          <w:p w14:paraId="6A7639C5" w14:textId="1E1B32AD"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20F31102" w14:textId="77777777">
        <w:trPr>
          <w:trHeight w:val="20"/>
          <w:jc w:val="center"/>
        </w:trPr>
        <w:tc>
          <w:tcPr>
            <w:tcW w:w="1666" w:type="pct"/>
            <w:noWrap/>
            <w:hideMark/>
          </w:tcPr>
          <w:p w14:paraId="2EEF0CFD" w14:textId="77777777" w:rsidR="000F510C" w:rsidRDefault="00B2578E">
            <w:pPr>
              <w:rPr>
                <w:b/>
                <w:sz w:val="20"/>
                <w:szCs w:val="20"/>
                <w:lang w:val="en-GB"/>
              </w:rPr>
            </w:pPr>
            <w:r>
              <w:rPr>
                <w:b/>
                <w:sz w:val="20"/>
                <w:szCs w:val="20"/>
                <w:lang w:val="en-GB"/>
              </w:rPr>
              <w:t>12. Are the conclusions supported by the data?</w:t>
            </w:r>
          </w:p>
          <w:p w14:paraId="23D223B9"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B13391"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1426D4" w14:textId="77777777" w:rsidR="000F510C" w:rsidRDefault="00E640E4">
            <w:pPr>
              <w:contextualSpacing/>
              <w:rPr>
                <w:bCs/>
                <w:sz w:val="20"/>
                <w:szCs w:val="20"/>
                <w:lang w:val="en-GB"/>
              </w:rPr>
            </w:pPr>
            <w:r>
              <w:rPr>
                <w:bCs/>
                <w:sz w:val="20"/>
                <w:szCs w:val="20"/>
                <w:lang w:val="en-GB"/>
              </w:rPr>
              <w:t>4</w:t>
            </w:r>
          </w:p>
        </w:tc>
        <w:tc>
          <w:tcPr>
            <w:tcW w:w="1667" w:type="pct"/>
          </w:tcPr>
          <w:p w14:paraId="0C22751A" w14:textId="1473D976"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3996FDEA" w14:textId="77777777">
        <w:trPr>
          <w:trHeight w:val="20"/>
          <w:jc w:val="center"/>
        </w:trPr>
        <w:tc>
          <w:tcPr>
            <w:tcW w:w="1666" w:type="pct"/>
            <w:noWrap/>
            <w:hideMark/>
          </w:tcPr>
          <w:p w14:paraId="27E033CC" w14:textId="77777777" w:rsidR="000F510C" w:rsidRDefault="00B2578E">
            <w:pPr>
              <w:rPr>
                <w:b/>
                <w:sz w:val="20"/>
                <w:szCs w:val="20"/>
                <w:lang w:val="en-GB"/>
              </w:rPr>
            </w:pPr>
            <w:r>
              <w:rPr>
                <w:b/>
                <w:sz w:val="20"/>
                <w:szCs w:val="20"/>
                <w:lang w:val="en-GB"/>
              </w:rPr>
              <w:t>13. Are the limitations of the study discussed?</w:t>
            </w:r>
          </w:p>
          <w:p w14:paraId="5F2FEA2E"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37D514" w14:textId="77777777" w:rsidR="000F510C" w:rsidRDefault="00B257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F64F76" w14:textId="77777777" w:rsidR="000F510C" w:rsidRDefault="00E640E4">
            <w:pPr>
              <w:contextualSpacing/>
              <w:rPr>
                <w:bCs/>
                <w:sz w:val="20"/>
                <w:szCs w:val="20"/>
                <w:lang w:val="en-GB"/>
              </w:rPr>
            </w:pPr>
            <w:r>
              <w:rPr>
                <w:bCs/>
                <w:sz w:val="20"/>
                <w:szCs w:val="20"/>
                <w:lang w:val="en-GB"/>
              </w:rPr>
              <w:t>4</w:t>
            </w:r>
          </w:p>
        </w:tc>
        <w:tc>
          <w:tcPr>
            <w:tcW w:w="1667" w:type="pct"/>
          </w:tcPr>
          <w:p w14:paraId="48532A9F" w14:textId="3B6A49B3"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1EF46AE5" w14:textId="77777777">
        <w:trPr>
          <w:trHeight w:val="20"/>
          <w:jc w:val="center"/>
        </w:trPr>
        <w:tc>
          <w:tcPr>
            <w:tcW w:w="1666" w:type="pct"/>
            <w:noWrap/>
            <w:hideMark/>
          </w:tcPr>
          <w:p w14:paraId="7097BFEA" w14:textId="77777777" w:rsidR="000F510C" w:rsidRDefault="00B2578E">
            <w:pPr>
              <w:rPr>
                <w:b/>
                <w:sz w:val="20"/>
                <w:szCs w:val="20"/>
                <w:lang w:val="en-GB"/>
              </w:rPr>
            </w:pPr>
            <w:r>
              <w:rPr>
                <w:b/>
                <w:sz w:val="20"/>
                <w:szCs w:val="20"/>
                <w:lang w:val="en-GB"/>
              </w:rPr>
              <w:t>14. Are the references relevant and sufficient (in number)?</w:t>
            </w:r>
          </w:p>
          <w:p w14:paraId="08AA5FE9"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0B2E1057"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3590E8" w14:textId="77777777" w:rsidR="000F510C" w:rsidRDefault="00B2578E">
            <w:pPr>
              <w:rPr>
                <w:sz w:val="20"/>
                <w:szCs w:val="20"/>
                <w:lang w:val="en-GB"/>
              </w:rPr>
            </w:pPr>
            <w:r>
              <w:rPr>
                <w:color w:val="404040"/>
                <w:sz w:val="20"/>
                <w:szCs w:val="20"/>
                <w:shd w:val="clear" w:color="auto" w:fill="FFFFFF"/>
                <w:lang w:val="en-GB"/>
              </w:rPr>
              <w:t>N/A = Not Applicable</w:t>
            </w:r>
          </w:p>
        </w:tc>
        <w:tc>
          <w:tcPr>
            <w:tcW w:w="1667" w:type="pct"/>
          </w:tcPr>
          <w:p w14:paraId="7F04C9B4" w14:textId="77777777" w:rsidR="000F510C" w:rsidRDefault="00E640E4">
            <w:pPr>
              <w:contextualSpacing/>
              <w:rPr>
                <w:bCs/>
                <w:sz w:val="20"/>
                <w:szCs w:val="20"/>
                <w:lang w:val="en-GB"/>
              </w:rPr>
            </w:pPr>
            <w:r>
              <w:rPr>
                <w:bCs/>
                <w:sz w:val="20"/>
                <w:szCs w:val="20"/>
                <w:lang w:val="en-GB"/>
              </w:rPr>
              <w:t>3</w:t>
            </w:r>
          </w:p>
        </w:tc>
        <w:tc>
          <w:tcPr>
            <w:tcW w:w="1667" w:type="pct"/>
          </w:tcPr>
          <w:p w14:paraId="75BAEBC9" w14:textId="779A3CF4" w:rsidR="000F510C" w:rsidRDefault="00F234FC">
            <w:pPr>
              <w:keepNext/>
              <w:outlineLvl w:val="1"/>
              <w:rPr>
                <w:rFonts w:eastAsia="MS Mincho"/>
                <w:bCs/>
                <w:sz w:val="20"/>
                <w:szCs w:val="20"/>
                <w:lang w:val="en-GB"/>
              </w:rPr>
            </w:pPr>
            <w:r>
              <w:rPr>
                <w:rFonts w:eastAsia="MS Mincho"/>
                <w:bCs/>
                <w:sz w:val="20"/>
                <w:szCs w:val="20"/>
                <w:lang w:val="en-GB"/>
              </w:rPr>
              <w:t>5</w:t>
            </w:r>
          </w:p>
        </w:tc>
      </w:tr>
      <w:tr w:rsidR="000F510C" w14:paraId="69BA9913" w14:textId="77777777">
        <w:trPr>
          <w:trHeight w:val="20"/>
          <w:jc w:val="center"/>
        </w:trPr>
        <w:tc>
          <w:tcPr>
            <w:tcW w:w="1666" w:type="pct"/>
            <w:noWrap/>
            <w:hideMark/>
          </w:tcPr>
          <w:p w14:paraId="21B583D2" w14:textId="77777777" w:rsidR="000F510C" w:rsidRDefault="00B2578E">
            <w:pPr>
              <w:rPr>
                <w:b/>
                <w:sz w:val="20"/>
                <w:szCs w:val="20"/>
                <w:lang w:val="en-GB"/>
              </w:rPr>
            </w:pPr>
            <w:r>
              <w:rPr>
                <w:b/>
                <w:sz w:val="20"/>
                <w:szCs w:val="20"/>
                <w:lang w:val="en-GB"/>
              </w:rPr>
              <w:t>15. Is the manuscript written in clear and understandable language?</w:t>
            </w:r>
          </w:p>
          <w:p w14:paraId="4B8EE4B5"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Rating Scale: </w:t>
            </w:r>
          </w:p>
          <w:p w14:paraId="43E8D04A" w14:textId="77777777" w:rsidR="000F510C" w:rsidRDefault="00B257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8B8D3C" w14:textId="77777777" w:rsidR="000F510C" w:rsidRDefault="00B2578E">
            <w:pPr>
              <w:rPr>
                <w:sz w:val="20"/>
                <w:szCs w:val="20"/>
                <w:lang w:val="en-GB"/>
              </w:rPr>
            </w:pPr>
            <w:r>
              <w:rPr>
                <w:color w:val="404040"/>
                <w:sz w:val="20"/>
                <w:szCs w:val="20"/>
                <w:shd w:val="clear" w:color="auto" w:fill="FFFFFF"/>
                <w:lang w:val="en-GB"/>
              </w:rPr>
              <w:t>N/A = Not Applicable</w:t>
            </w:r>
          </w:p>
        </w:tc>
        <w:tc>
          <w:tcPr>
            <w:tcW w:w="1667" w:type="pct"/>
          </w:tcPr>
          <w:p w14:paraId="65B61548" w14:textId="77777777" w:rsidR="000F510C" w:rsidRDefault="00E640E4">
            <w:pPr>
              <w:contextualSpacing/>
              <w:rPr>
                <w:bCs/>
                <w:sz w:val="20"/>
                <w:szCs w:val="20"/>
                <w:lang w:val="en-GB"/>
              </w:rPr>
            </w:pPr>
            <w:r>
              <w:rPr>
                <w:bCs/>
                <w:sz w:val="20"/>
                <w:szCs w:val="20"/>
                <w:lang w:val="en-GB"/>
              </w:rPr>
              <w:t>2</w:t>
            </w:r>
          </w:p>
        </w:tc>
        <w:tc>
          <w:tcPr>
            <w:tcW w:w="1667" w:type="pct"/>
          </w:tcPr>
          <w:p w14:paraId="155B46DF" w14:textId="7321502D" w:rsidR="000F510C" w:rsidRDefault="00F234FC">
            <w:pPr>
              <w:keepNext/>
              <w:outlineLvl w:val="1"/>
              <w:rPr>
                <w:rFonts w:eastAsia="MS Mincho"/>
                <w:bCs/>
                <w:sz w:val="20"/>
                <w:szCs w:val="20"/>
                <w:lang w:val="en-GB"/>
              </w:rPr>
            </w:pPr>
            <w:r>
              <w:rPr>
                <w:rFonts w:eastAsia="MS Mincho"/>
                <w:bCs/>
                <w:sz w:val="20"/>
                <w:szCs w:val="20"/>
                <w:lang w:val="en-GB"/>
              </w:rPr>
              <w:t>5</w:t>
            </w:r>
          </w:p>
        </w:tc>
      </w:tr>
    </w:tbl>
    <w:p w14:paraId="368F535B" w14:textId="77777777" w:rsidR="000F510C" w:rsidRDefault="000F510C">
      <w:pPr>
        <w:jc w:val="both"/>
        <w:rPr>
          <w:rFonts w:eastAsia="MS Mincho"/>
          <w:b/>
          <w:bCs/>
          <w:sz w:val="20"/>
          <w:szCs w:val="20"/>
          <w:u w:val="single"/>
          <w:lang w:val="en-GB"/>
        </w:rPr>
      </w:pPr>
    </w:p>
    <w:p w14:paraId="337DA1A7" w14:textId="77777777" w:rsidR="000F510C" w:rsidRDefault="000F510C">
      <w:pPr>
        <w:jc w:val="both"/>
        <w:rPr>
          <w:rFonts w:eastAsia="MS Mincho"/>
          <w:b/>
          <w:bCs/>
          <w:sz w:val="20"/>
          <w:szCs w:val="20"/>
          <w:u w:val="single"/>
          <w:lang w:val="en-GB"/>
        </w:rPr>
      </w:pPr>
    </w:p>
    <w:p w14:paraId="75AF441A" w14:textId="77777777" w:rsidR="000F510C" w:rsidRDefault="00B2578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FD4A1BD"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14:paraId="09B14758" w14:textId="77777777">
        <w:trPr>
          <w:trHeight w:val="20"/>
          <w:jc w:val="center"/>
        </w:trPr>
        <w:tc>
          <w:tcPr>
            <w:tcW w:w="1666" w:type="pct"/>
            <w:noWrap/>
          </w:tcPr>
          <w:p w14:paraId="7B4DB915" w14:textId="77777777" w:rsidR="000F510C" w:rsidRDefault="000F510C">
            <w:pPr>
              <w:keepNext/>
              <w:outlineLvl w:val="1"/>
              <w:rPr>
                <w:rFonts w:eastAsia="MS Mincho"/>
                <w:b/>
                <w:bCs/>
                <w:sz w:val="20"/>
                <w:szCs w:val="20"/>
                <w:lang w:val="en-GB"/>
              </w:rPr>
            </w:pPr>
          </w:p>
        </w:tc>
        <w:tc>
          <w:tcPr>
            <w:tcW w:w="1667" w:type="pct"/>
          </w:tcPr>
          <w:p w14:paraId="6FC24A45" w14:textId="77777777" w:rsidR="000F510C" w:rsidRDefault="00B2578E">
            <w:pPr>
              <w:keepNext/>
              <w:outlineLvl w:val="1"/>
              <w:rPr>
                <w:rFonts w:eastAsia="MS Mincho"/>
                <w:b/>
                <w:bCs/>
                <w:sz w:val="20"/>
                <w:szCs w:val="20"/>
                <w:lang w:val="en-GB"/>
              </w:rPr>
            </w:pPr>
            <w:r>
              <w:rPr>
                <w:rFonts w:eastAsia="MS Mincho"/>
                <w:b/>
                <w:bCs/>
                <w:sz w:val="20"/>
                <w:szCs w:val="20"/>
                <w:lang w:val="en-GB"/>
              </w:rPr>
              <w:t>Reviewer’s comment</w:t>
            </w:r>
          </w:p>
          <w:p w14:paraId="0BA82BC9" w14:textId="77777777" w:rsidR="000F510C" w:rsidRDefault="000F510C">
            <w:pPr>
              <w:rPr>
                <w:sz w:val="20"/>
                <w:szCs w:val="20"/>
                <w:lang w:val="en-GB"/>
              </w:rPr>
            </w:pPr>
          </w:p>
        </w:tc>
        <w:tc>
          <w:tcPr>
            <w:tcW w:w="1667" w:type="pct"/>
          </w:tcPr>
          <w:p w14:paraId="4DA47517" w14:textId="77777777" w:rsidR="000F510C" w:rsidRDefault="00B2578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392CE09A" w14:textId="77777777" w:rsidR="000F510C" w:rsidRDefault="000F510C">
            <w:pPr>
              <w:keepNext/>
              <w:outlineLvl w:val="1"/>
              <w:rPr>
                <w:rFonts w:eastAsia="MS Mincho"/>
                <w:bCs/>
                <w:sz w:val="20"/>
                <w:szCs w:val="20"/>
                <w:lang w:val="en-GB"/>
              </w:rPr>
            </w:pPr>
          </w:p>
        </w:tc>
      </w:tr>
      <w:tr w:rsidR="000F510C" w14:paraId="1DE629A9" w14:textId="77777777">
        <w:trPr>
          <w:trHeight w:val="20"/>
          <w:jc w:val="center"/>
        </w:trPr>
        <w:tc>
          <w:tcPr>
            <w:tcW w:w="1666" w:type="pct"/>
            <w:noWrap/>
          </w:tcPr>
          <w:p w14:paraId="710AB4D0" w14:textId="77777777" w:rsidR="000F510C" w:rsidRDefault="00B2578E">
            <w:pPr>
              <w:rPr>
                <w:b/>
                <w:bCs/>
                <w:sz w:val="20"/>
                <w:szCs w:val="20"/>
                <w:lang w:val="en-GB"/>
              </w:rPr>
            </w:pPr>
            <w:r>
              <w:rPr>
                <w:b/>
                <w:bCs/>
                <w:sz w:val="20"/>
                <w:szCs w:val="20"/>
                <w:lang w:val="en-GB"/>
              </w:rPr>
              <w:t>Is the title of the article suitable?</w:t>
            </w:r>
          </w:p>
          <w:p w14:paraId="42C77218" w14:textId="77777777" w:rsidR="000F510C" w:rsidRDefault="000F510C">
            <w:pPr>
              <w:rPr>
                <w:bCs/>
                <w:sz w:val="20"/>
                <w:szCs w:val="20"/>
                <w:lang w:val="en-GB"/>
              </w:rPr>
            </w:pPr>
          </w:p>
          <w:p w14:paraId="7870D729" w14:textId="77777777" w:rsidR="000F510C" w:rsidRDefault="00B2578E">
            <w:pPr>
              <w:rPr>
                <w:bCs/>
                <w:sz w:val="20"/>
                <w:szCs w:val="20"/>
                <w:lang w:val="en-GB"/>
              </w:rPr>
            </w:pPr>
            <w:r>
              <w:rPr>
                <w:bCs/>
                <w:sz w:val="20"/>
                <w:szCs w:val="20"/>
                <w:lang w:val="en-GB"/>
              </w:rPr>
              <w:t>If your answer is NO, please provide a brief, clear suggestion for improvement.</w:t>
            </w:r>
          </w:p>
          <w:p w14:paraId="1BFB34EF" w14:textId="77777777" w:rsidR="000F510C" w:rsidRDefault="000F510C">
            <w:pPr>
              <w:rPr>
                <w:sz w:val="20"/>
                <w:szCs w:val="20"/>
                <w:u w:val="single"/>
                <w:lang w:val="en-GB"/>
              </w:rPr>
            </w:pPr>
          </w:p>
        </w:tc>
        <w:tc>
          <w:tcPr>
            <w:tcW w:w="1667" w:type="pct"/>
          </w:tcPr>
          <w:p w14:paraId="0F2A842D" w14:textId="77777777" w:rsidR="000F510C" w:rsidRDefault="00E640E4">
            <w:pPr>
              <w:ind w:left="360"/>
              <w:rPr>
                <w:b/>
                <w:bCs/>
                <w:sz w:val="20"/>
                <w:szCs w:val="20"/>
                <w:lang w:val="en-GB"/>
              </w:rPr>
            </w:pPr>
            <w:r>
              <w:rPr>
                <w:b/>
                <w:bCs/>
                <w:sz w:val="20"/>
                <w:szCs w:val="20"/>
                <w:lang w:val="en-GB"/>
              </w:rPr>
              <w:t xml:space="preserve">Yes </w:t>
            </w:r>
          </w:p>
        </w:tc>
        <w:tc>
          <w:tcPr>
            <w:tcW w:w="1667" w:type="pct"/>
          </w:tcPr>
          <w:p w14:paraId="6D1D7388" w14:textId="7B938D33" w:rsidR="000F510C" w:rsidRDefault="00F234FC">
            <w:pPr>
              <w:keepNext/>
              <w:outlineLvl w:val="1"/>
              <w:rPr>
                <w:rFonts w:eastAsia="MS Mincho"/>
                <w:bCs/>
                <w:sz w:val="20"/>
                <w:szCs w:val="20"/>
                <w:lang w:val="en-GB"/>
              </w:rPr>
            </w:pPr>
            <w:r>
              <w:rPr>
                <w:b/>
                <w:bCs/>
                <w:sz w:val="20"/>
                <w:szCs w:val="20"/>
                <w:lang w:val="en-GB"/>
              </w:rPr>
              <w:t xml:space="preserve">Yes </w:t>
            </w:r>
          </w:p>
        </w:tc>
      </w:tr>
      <w:tr w:rsidR="000F510C" w14:paraId="3449DB48" w14:textId="77777777">
        <w:trPr>
          <w:trHeight w:val="20"/>
          <w:jc w:val="center"/>
        </w:trPr>
        <w:tc>
          <w:tcPr>
            <w:tcW w:w="1666" w:type="pct"/>
            <w:noWrap/>
          </w:tcPr>
          <w:p w14:paraId="21D8F89C" w14:textId="77777777" w:rsidR="000F510C" w:rsidRDefault="00B2578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BC645B3" w14:textId="77777777" w:rsidR="000F510C" w:rsidRDefault="00B2578E">
            <w:pPr>
              <w:rPr>
                <w:bCs/>
                <w:sz w:val="20"/>
                <w:szCs w:val="20"/>
                <w:lang w:val="en-GB"/>
              </w:rPr>
            </w:pPr>
            <w:r>
              <w:rPr>
                <w:bCs/>
                <w:sz w:val="20"/>
                <w:szCs w:val="20"/>
                <w:lang w:val="en-GB"/>
              </w:rPr>
              <w:t>s</w:t>
            </w:r>
          </w:p>
          <w:p w14:paraId="206CB361" w14:textId="77777777" w:rsidR="000F510C" w:rsidRDefault="00B2578E">
            <w:pPr>
              <w:rPr>
                <w:bCs/>
                <w:sz w:val="20"/>
                <w:szCs w:val="20"/>
                <w:lang w:val="en-GB"/>
              </w:rPr>
            </w:pPr>
            <w:r>
              <w:rPr>
                <w:bCs/>
                <w:sz w:val="20"/>
                <w:szCs w:val="20"/>
                <w:lang w:val="en-GB"/>
              </w:rPr>
              <w:t>If your answer is NO, please provide a brief, clear suggestion for improvement.</w:t>
            </w:r>
          </w:p>
          <w:p w14:paraId="052A516E" w14:textId="77777777" w:rsidR="000F510C" w:rsidRDefault="000F510C">
            <w:pPr>
              <w:rPr>
                <w:sz w:val="20"/>
                <w:szCs w:val="20"/>
                <w:lang w:val="en-GB"/>
              </w:rPr>
            </w:pPr>
          </w:p>
        </w:tc>
        <w:tc>
          <w:tcPr>
            <w:tcW w:w="1667" w:type="pct"/>
          </w:tcPr>
          <w:p w14:paraId="43829D7C" w14:textId="77777777" w:rsidR="000F510C" w:rsidRDefault="00E640E4">
            <w:pPr>
              <w:ind w:left="360"/>
              <w:rPr>
                <w:b/>
                <w:bCs/>
                <w:sz w:val="20"/>
                <w:szCs w:val="20"/>
                <w:lang w:val="en-GB"/>
              </w:rPr>
            </w:pPr>
            <w:r>
              <w:rPr>
                <w:b/>
                <w:bCs/>
                <w:sz w:val="20"/>
                <w:szCs w:val="20"/>
                <w:lang w:val="en-GB"/>
              </w:rPr>
              <w:t xml:space="preserve">Yes </w:t>
            </w:r>
          </w:p>
        </w:tc>
        <w:tc>
          <w:tcPr>
            <w:tcW w:w="1667" w:type="pct"/>
          </w:tcPr>
          <w:p w14:paraId="04E0848D" w14:textId="669CDFFA" w:rsidR="000F510C" w:rsidRDefault="00F234FC">
            <w:pPr>
              <w:keepNext/>
              <w:outlineLvl w:val="1"/>
              <w:rPr>
                <w:rFonts w:eastAsia="MS Mincho"/>
                <w:bCs/>
                <w:sz w:val="20"/>
                <w:szCs w:val="20"/>
                <w:lang w:val="en-GB"/>
              </w:rPr>
            </w:pPr>
            <w:r>
              <w:rPr>
                <w:b/>
                <w:bCs/>
                <w:sz w:val="20"/>
                <w:szCs w:val="20"/>
                <w:lang w:val="en-GB"/>
              </w:rPr>
              <w:t xml:space="preserve">Yes </w:t>
            </w:r>
          </w:p>
        </w:tc>
      </w:tr>
      <w:tr w:rsidR="000F510C" w14:paraId="47CD71C6" w14:textId="77777777">
        <w:trPr>
          <w:trHeight w:val="20"/>
          <w:jc w:val="center"/>
        </w:trPr>
        <w:tc>
          <w:tcPr>
            <w:tcW w:w="1666" w:type="pct"/>
            <w:noWrap/>
            <w:hideMark/>
          </w:tcPr>
          <w:p w14:paraId="106E2CA1" w14:textId="77777777" w:rsidR="000F510C" w:rsidRDefault="00B2578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DB2DD4C" w14:textId="77777777" w:rsidR="000F510C" w:rsidRDefault="00B2578E">
            <w:pPr>
              <w:rPr>
                <w:bCs/>
                <w:sz w:val="20"/>
                <w:szCs w:val="20"/>
                <w:lang w:val="en-GB"/>
              </w:rPr>
            </w:pPr>
            <w:r>
              <w:rPr>
                <w:bCs/>
                <w:sz w:val="20"/>
                <w:szCs w:val="20"/>
                <w:lang w:val="en-GB"/>
              </w:rPr>
              <w:t>If your answer is NO, please provide a brief, clear suggestion for improvement</w:t>
            </w:r>
          </w:p>
          <w:p w14:paraId="01E0B163" w14:textId="77777777" w:rsidR="000F510C" w:rsidRDefault="00B2578E">
            <w:pPr>
              <w:rPr>
                <w:b/>
                <w:sz w:val="20"/>
                <w:szCs w:val="20"/>
                <w:lang w:val="en-GB"/>
              </w:rPr>
            </w:pPr>
            <w:r>
              <w:rPr>
                <w:bCs/>
                <w:sz w:val="20"/>
                <w:szCs w:val="20"/>
                <w:lang w:val="en-GB"/>
              </w:rPr>
              <w:t>.</w:t>
            </w:r>
          </w:p>
        </w:tc>
        <w:tc>
          <w:tcPr>
            <w:tcW w:w="1667" w:type="pct"/>
          </w:tcPr>
          <w:p w14:paraId="2401D159" w14:textId="77777777" w:rsidR="000F510C" w:rsidRDefault="00E640E4">
            <w:pPr>
              <w:contextualSpacing/>
              <w:rPr>
                <w:bCs/>
                <w:sz w:val="20"/>
                <w:szCs w:val="20"/>
                <w:lang w:val="en-GB"/>
              </w:rPr>
            </w:pPr>
            <w:r>
              <w:rPr>
                <w:bCs/>
                <w:sz w:val="20"/>
                <w:szCs w:val="20"/>
                <w:lang w:val="en-GB"/>
              </w:rPr>
              <w:t xml:space="preserve">No </w:t>
            </w:r>
          </w:p>
          <w:p w14:paraId="74C90784" w14:textId="77777777" w:rsidR="00E640E4" w:rsidRDefault="00E640E4" w:rsidP="00E640E4">
            <w:r>
              <w:rPr>
                <w:rFonts w:hAnsi="Symbol"/>
              </w:rPr>
              <w:t></w:t>
            </w:r>
            <w:r>
              <w:t xml:space="preserve">  Standardize inoculum concentration and report conidial counts. </w:t>
            </w:r>
          </w:p>
          <w:p w14:paraId="5F324F08" w14:textId="77777777" w:rsidR="00E640E4" w:rsidRDefault="00E640E4" w:rsidP="00E640E4">
            <w:r>
              <w:rPr>
                <w:rFonts w:hAnsi="Symbol"/>
              </w:rPr>
              <w:t></w:t>
            </w:r>
            <w:r>
              <w:t xml:space="preserve">  Describe incubation conditions completely. </w:t>
            </w:r>
          </w:p>
          <w:p w14:paraId="280EDE51" w14:textId="77777777" w:rsidR="00E640E4" w:rsidRDefault="00E640E4" w:rsidP="00E640E4">
            <w:r>
              <w:rPr>
                <w:rFonts w:hAnsi="Symbol"/>
              </w:rPr>
              <w:t></w:t>
            </w:r>
            <w:r>
              <w:t xml:space="preserve">  Clarify experimental replication. </w:t>
            </w:r>
          </w:p>
          <w:p w14:paraId="5D739F4B" w14:textId="77777777" w:rsidR="00E640E4" w:rsidRDefault="00E640E4" w:rsidP="00E640E4">
            <w:r>
              <w:rPr>
                <w:rFonts w:hAnsi="Symbol"/>
              </w:rPr>
              <w:t></w:t>
            </w:r>
            <w:r>
              <w:t xml:space="preserve">  Describe statistical models used. </w:t>
            </w:r>
          </w:p>
          <w:p w14:paraId="37B2E03B" w14:textId="77777777" w:rsidR="00E640E4" w:rsidRPr="00DD4413" w:rsidRDefault="00E640E4" w:rsidP="00E640E4">
            <w:r w:rsidRPr="00DD4413">
              <w:rPr>
                <w:rFonts w:hAnsi="Symbol"/>
              </w:rPr>
              <w:t></w:t>
            </w:r>
            <w:r w:rsidRPr="00DD4413">
              <w:t xml:space="preserve">  Replace statements implying metabolite identification with "crude extract recovery". </w:t>
            </w:r>
          </w:p>
          <w:p w14:paraId="6451050F" w14:textId="77777777" w:rsidR="00E640E4" w:rsidRPr="00DD4413" w:rsidRDefault="00E640E4" w:rsidP="00E640E4">
            <w:r w:rsidRPr="00DD4413">
              <w:rPr>
                <w:rFonts w:hAnsi="Symbol"/>
              </w:rPr>
              <w:t></w:t>
            </w:r>
            <w:r w:rsidRPr="00DD4413">
              <w:t xml:space="preserve">  Harmonize fungal nomenclature. </w:t>
            </w:r>
          </w:p>
          <w:p w14:paraId="133BF12F" w14:textId="77777777" w:rsidR="00E640E4" w:rsidRPr="00DD4413" w:rsidRDefault="00E640E4" w:rsidP="00E640E4">
            <w:r w:rsidRPr="00DD4413">
              <w:rPr>
                <w:rFonts w:hAnsi="Symbol"/>
              </w:rPr>
              <w:t></w:t>
            </w:r>
            <w:r w:rsidRPr="00DD4413">
              <w:t xml:space="preserve">  Improve language throughout the manuscript. </w:t>
            </w:r>
          </w:p>
          <w:p w14:paraId="7DA05EA7" w14:textId="77777777" w:rsidR="00E640E4" w:rsidRDefault="00E640E4" w:rsidP="00E640E4">
            <w:pPr>
              <w:contextualSpacing/>
              <w:rPr>
                <w:bCs/>
                <w:sz w:val="20"/>
                <w:szCs w:val="20"/>
                <w:lang w:val="en-GB"/>
              </w:rPr>
            </w:pPr>
            <w:r w:rsidRPr="00DD4413">
              <w:rPr>
                <w:rFonts w:hAnsi="Symbol"/>
              </w:rPr>
              <w:t></w:t>
            </w:r>
            <w:r w:rsidRPr="00DD4413">
              <w:t xml:space="preserve">  Explain cost calculations used in Figure 1.</w:t>
            </w:r>
          </w:p>
        </w:tc>
        <w:tc>
          <w:tcPr>
            <w:tcW w:w="1667" w:type="pct"/>
          </w:tcPr>
          <w:p w14:paraId="42213DB0" w14:textId="77777777" w:rsidR="000F510C" w:rsidRDefault="00F234FC">
            <w:pPr>
              <w:keepNext/>
              <w:outlineLvl w:val="1"/>
              <w:rPr>
                <w:rFonts w:eastAsia="MS Mincho"/>
                <w:bCs/>
                <w:sz w:val="20"/>
                <w:szCs w:val="20"/>
                <w:lang w:val="en-GB"/>
              </w:rPr>
            </w:pPr>
            <w:r>
              <w:rPr>
                <w:rFonts w:eastAsia="MS Mincho"/>
                <w:bCs/>
                <w:sz w:val="20"/>
                <w:szCs w:val="20"/>
                <w:lang w:val="en-GB"/>
              </w:rPr>
              <w:t>Yes</w:t>
            </w:r>
          </w:p>
          <w:p w14:paraId="3E7392E4" w14:textId="77777777" w:rsidR="00F234FC" w:rsidRDefault="00F234FC" w:rsidP="00F234FC">
            <w:r>
              <w:rPr>
                <w:rFonts w:hAnsi="Symbol"/>
              </w:rPr>
              <w:t></w:t>
            </w:r>
            <w:r>
              <w:t xml:space="preserve"> Standardize inoculum concentration and report conidial counts</w:t>
            </w:r>
            <w:r>
              <w:t>- Studied and communicated in another research paper. Here I included only metabolite yield parameters</w:t>
            </w:r>
          </w:p>
          <w:p w14:paraId="695AF831" w14:textId="7DDA9B72" w:rsidR="00F234FC" w:rsidRDefault="00F234FC" w:rsidP="00F234FC">
            <w:r>
              <w:rPr>
                <w:rFonts w:hAnsi="Symbol"/>
              </w:rPr>
              <w:t></w:t>
            </w:r>
            <w:r>
              <w:t xml:space="preserve"> Describe</w:t>
            </w:r>
            <w:r>
              <w:t>d</w:t>
            </w:r>
            <w:r>
              <w:t xml:space="preserve"> incubation conditions </w:t>
            </w:r>
            <w:r>
              <w:t>and treatments details under materials and methods-culture media for EPF.</w:t>
            </w:r>
            <w:r>
              <w:t xml:space="preserve"> </w:t>
            </w:r>
          </w:p>
          <w:p w14:paraId="7EF3E1CA" w14:textId="4AFD4D9C" w:rsidR="00675D25" w:rsidRDefault="00675D25" w:rsidP="00675D25">
            <w:r>
              <w:rPr>
                <w:rFonts w:hAnsi="Symbol"/>
              </w:rPr>
              <w:t></w:t>
            </w:r>
            <w:r>
              <w:t xml:space="preserve"> </w:t>
            </w:r>
            <w:r>
              <w:t>Included replication details and cost calculations.</w:t>
            </w:r>
          </w:p>
          <w:p w14:paraId="0C5C30EB" w14:textId="6AA11EA3" w:rsidR="00F234FC" w:rsidRDefault="00F234FC">
            <w:pPr>
              <w:keepNext/>
              <w:outlineLvl w:val="1"/>
              <w:rPr>
                <w:rFonts w:eastAsia="MS Mincho"/>
                <w:bCs/>
                <w:sz w:val="20"/>
                <w:szCs w:val="20"/>
                <w:lang w:val="en-GB"/>
              </w:rPr>
            </w:pPr>
          </w:p>
        </w:tc>
      </w:tr>
      <w:tr w:rsidR="000F510C" w14:paraId="285203B9" w14:textId="77777777">
        <w:trPr>
          <w:trHeight w:val="20"/>
          <w:jc w:val="center"/>
        </w:trPr>
        <w:tc>
          <w:tcPr>
            <w:tcW w:w="1666" w:type="pct"/>
            <w:noWrap/>
          </w:tcPr>
          <w:p w14:paraId="2F92A0EE" w14:textId="77777777" w:rsidR="000F510C" w:rsidRDefault="00B2578E">
            <w:pPr>
              <w:rPr>
                <w:b/>
                <w:bCs/>
                <w:sz w:val="20"/>
                <w:szCs w:val="20"/>
                <w:lang w:val="en-GB"/>
              </w:rPr>
            </w:pPr>
            <w:r>
              <w:rPr>
                <w:b/>
                <w:bCs/>
                <w:sz w:val="20"/>
                <w:szCs w:val="20"/>
                <w:lang w:val="en-GB"/>
              </w:rPr>
              <w:t xml:space="preserve">Are the references sufficient and recent? </w:t>
            </w:r>
          </w:p>
          <w:p w14:paraId="2734A8CC" w14:textId="77777777" w:rsidR="000F510C" w:rsidRDefault="00B2578E">
            <w:pPr>
              <w:rPr>
                <w:bCs/>
                <w:sz w:val="20"/>
                <w:szCs w:val="20"/>
                <w:lang w:val="en-GB"/>
              </w:rPr>
            </w:pPr>
            <w:r>
              <w:rPr>
                <w:bCs/>
                <w:sz w:val="20"/>
                <w:szCs w:val="20"/>
                <w:lang w:val="en-GB"/>
              </w:rPr>
              <w:t>(YES or NO)</w:t>
            </w:r>
          </w:p>
          <w:p w14:paraId="2A3C67E3" w14:textId="77777777" w:rsidR="000F510C" w:rsidRDefault="000F510C">
            <w:pPr>
              <w:rPr>
                <w:bCs/>
                <w:sz w:val="20"/>
                <w:szCs w:val="20"/>
                <w:lang w:val="en-GB"/>
              </w:rPr>
            </w:pPr>
          </w:p>
          <w:p w14:paraId="6A6A37C5" w14:textId="77777777" w:rsidR="000F510C" w:rsidRDefault="00B2578E">
            <w:pPr>
              <w:rPr>
                <w:bCs/>
                <w:sz w:val="20"/>
                <w:szCs w:val="20"/>
                <w:lang w:val="en-GB"/>
              </w:rPr>
            </w:pPr>
            <w:r>
              <w:rPr>
                <w:bCs/>
                <w:sz w:val="20"/>
                <w:szCs w:val="20"/>
                <w:lang w:val="en-GB"/>
              </w:rPr>
              <w:t>If your answer is NO, please provide clear suggestion for improvement.</w:t>
            </w:r>
          </w:p>
          <w:p w14:paraId="07EA6546" w14:textId="77777777" w:rsidR="000F510C" w:rsidRDefault="000F510C">
            <w:pPr>
              <w:rPr>
                <w:b/>
                <w:bCs/>
                <w:sz w:val="20"/>
                <w:szCs w:val="20"/>
                <w:lang w:val="en-GB"/>
              </w:rPr>
            </w:pPr>
          </w:p>
        </w:tc>
        <w:tc>
          <w:tcPr>
            <w:tcW w:w="1667" w:type="pct"/>
          </w:tcPr>
          <w:p w14:paraId="463BE6B3" w14:textId="77777777" w:rsidR="00E640E4" w:rsidRPr="00E640E4" w:rsidRDefault="00E640E4" w:rsidP="00E640E4">
            <w:pPr>
              <w:spacing w:before="100" w:beforeAutospacing="1" w:after="100" w:afterAutospacing="1"/>
            </w:pPr>
            <w:r w:rsidRPr="00E640E4">
              <w:rPr>
                <w:b/>
                <w:bCs/>
              </w:rPr>
              <w:t>NO</w:t>
            </w:r>
          </w:p>
          <w:p w14:paraId="030E4AAE" w14:textId="77777777" w:rsidR="00E640E4" w:rsidRPr="00E640E4" w:rsidRDefault="00E640E4" w:rsidP="00E640E4">
            <w:pPr>
              <w:spacing w:before="100" w:beforeAutospacing="1" w:after="100" w:afterAutospacing="1"/>
            </w:pPr>
            <w:r w:rsidRPr="00E640E4">
              <w:t>Several references are old, inconsistently formatted, and contain typographical errors. More recent literature published during the last 5–10 years on fungal secondary metabolites and entomopathogenic fungi should be incorporated.</w:t>
            </w:r>
          </w:p>
          <w:p w14:paraId="5653AD08" w14:textId="77777777" w:rsidR="000F510C" w:rsidRPr="00E640E4" w:rsidRDefault="000F510C">
            <w:pPr>
              <w:contextualSpacing/>
              <w:rPr>
                <w:bCs/>
                <w:sz w:val="20"/>
                <w:szCs w:val="20"/>
              </w:rPr>
            </w:pPr>
          </w:p>
        </w:tc>
        <w:tc>
          <w:tcPr>
            <w:tcW w:w="1667" w:type="pct"/>
          </w:tcPr>
          <w:p w14:paraId="03C16ECB" w14:textId="77777777" w:rsidR="000F510C" w:rsidRDefault="001D6555">
            <w:pPr>
              <w:keepNext/>
              <w:outlineLvl w:val="1"/>
              <w:rPr>
                <w:rFonts w:eastAsia="MS Mincho"/>
                <w:bCs/>
                <w:sz w:val="20"/>
                <w:szCs w:val="20"/>
                <w:lang w:val="en-GB"/>
              </w:rPr>
            </w:pPr>
            <w:r>
              <w:rPr>
                <w:rFonts w:eastAsia="MS Mincho"/>
                <w:bCs/>
                <w:sz w:val="20"/>
                <w:szCs w:val="20"/>
                <w:lang w:val="en-GB"/>
              </w:rPr>
              <w:t>Yes</w:t>
            </w:r>
          </w:p>
          <w:p w14:paraId="6321F21C" w14:textId="05F6A445" w:rsidR="001D6555" w:rsidRDefault="001D6555">
            <w:pPr>
              <w:keepNext/>
              <w:outlineLvl w:val="1"/>
              <w:rPr>
                <w:rFonts w:eastAsia="MS Mincho"/>
                <w:bCs/>
                <w:sz w:val="20"/>
                <w:szCs w:val="20"/>
                <w:lang w:val="en-GB"/>
              </w:rPr>
            </w:pPr>
            <w:r>
              <w:rPr>
                <w:rFonts w:eastAsia="MS Mincho"/>
                <w:bCs/>
                <w:sz w:val="20"/>
                <w:szCs w:val="20"/>
                <w:lang w:val="en-GB"/>
              </w:rPr>
              <w:t xml:space="preserve">As per the literature I collected and interpreted my best. No much work as been done on this with respect to these many media   </w:t>
            </w:r>
          </w:p>
        </w:tc>
      </w:tr>
      <w:tr w:rsidR="000F510C" w14:paraId="498970E3" w14:textId="77777777">
        <w:trPr>
          <w:trHeight w:val="20"/>
          <w:jc w:val="center"/>
        </w:trPr>
        <w:tc>
          <w:tcPr>
            <w:tcW w:w="1666" w:type="pct"/>
            <w:noWrap/>
          </w:tcPr>
          <w:p w14:paraId="6D65AB18" w14:textId="77777777" w:rsidR="000F510C" w:rsidRDefault="00B2578E">
            <w:pPr>
              <w:rPr>
                <w:b/>
                <w:bCs/>
                <w:sz w:val="20"/>
                <w:szCs w:val="20"/>
                <w:lang w:val="en-GB"/>
              </w:rPr>
            </w:pPr>
            <w:r>
              <w:rPr>
                <w:b/>
                <w:bCs/>
                <w:sz w:val="20"/>
                <w:szCs w:val="20"/>
                <w:lang w:val="en-GB"/>
              </w:rPr>
              <w:t>Are there ethical issues in this manuscript?</w:t>
            </w:r>
          </w:p>
          <w:p w14:paraId="70619E38" w14:textId="77777777" w:rsidR="000F510C" w:rsidRDefault="00B2578E">
            <w:pPr>
              <w:rPr>
                <w:bCs/>
                <w:sz w:val="20"/>
                <w:szCs w:val="20"/>
                <w:lang w:val="en-GB"/>
              </w:rPr>
            </w:pPr>
            <w:r>
              <w:rPr>
                <w:bCs/>
                <w:sz w:val="20"/>
                <w:szCs w:val="20"/>
                <w:lang w:val="en-GB"/>
              </w:rPr>
              <w:t>(YES or NO)</w:t>
            </w:r>
          </w:p>
          <w:p w14:paraId="6BFFB6C3" w14:textId="77777777" w:rsidR="000F510C" w:rsidRDefault="000F510C">
            <w:pPr>
              <w:rPr>
                <w:bCs/>
                <w:sz w:val="20"/>
                <w:szCs w:val="20"/>
                <w:lang w:val="en-GB"/>
              </w:rPr>
            </w:pPr>
          </w:p>
          <w:p w14:paraId="4C1350BF" w14:textId="77777777" w:rsidR="000F510C" w:rsidRDefault="00B2578E">
            <w:pPr>
              <w:rPr>
                <w:bCs/>
                <w:sz w:val="20"/>
                <w:szCs w:val="20"/>
                <w:lang w:val="en-GB"/>
              </w:rPr>
            </w:pPr>
            <w:r>
              <w:rPr>
                <w:bCs/>
                <w:sz w:val="20"/>
                <w:szCs w:val="20"/>
                <w:lang w:val="en-GB"/>
              </w:rPr>
              <w:t>(If yes, kindly please write down the ethical issues here in details)</w:t>
            </w:r>
          </w:p>
          <w:p w14:paraId="1C0D9D9C" w14:textId="77777777" w:rsidR="000F510C" w:rsidRDefault="000F510C">
            <w:pPr>
              <w:rPr>
                <w:bCs/>
                <w:sz w:val="20"/>
                <w:szCs w:val="20"/>
                <w:lang w:val="en-GB"/>
              </w:rPr>
            </w:pPr>
          </w:p>
        </w:tc>
        <w:tc>
          <w:tcPr>
            <w:tcW w:w="1667" w:type="pct"/>
          </w:tcPr>
          <w:p w14:paraId="51642491" w14:textId="77777777" w:rsidR="000F510C" w:rsidRDefault="00E640E4">
            <w:pPr>
              <w:contextualSpacing/>
              <w:rPr>
                <w:bCs/>
                <w:sz w:val="20"/>
                <w:szCs w:val="20"/>
                <w:lang w:val="en-GB"/>
              </w:rPr>
            </w:pPr>
            <w:r>
              <w:rPr>
                <w:bCs/>
                <w:sz w:val="20"/>
                <w:szCs w:val="20"/>
                <w:lang w:val="en-GB"/>
              </w:rPr>
              <w:t xml:space="preserve">No </w:t>
            </w:r>
          </w:p>
        </w:tc>
        <w:tc>
          <w:tcPr>
            <w:tcW w:w="1667" w:type="pct"/>
          </w:tcPr>
          <w:p w14:paraId="09DB9FAD" w14:textId="02352F76" w:rsidR="000F510C" w:rsidRDefault="001D6555">
            <w:pPr>
              <w:keepNext/>
              <w:outlineLvl w:val="1"/>
              <w:rPr>
                <w:rFonts w:eastAsia="MS Mincho"/>
                <w:bCs/>
                <w:sz w:val="20"/>
                <w:szCs w:val="20"/>
                <w:lang w:val="en-GB"/>
              </w:rPr>
            </w:pPr>
            <w:r>
              <w:rPr>
                <w:rFonts w:eastAsia="MS Mincho"/>
                <w:bCs/>
                <w:sz w:val="20"/>
                <w:szCs w:val="20"/>
                <w:lang w:val="en-GB"/>
              </w:rPr>
              <w:t>No</w:t>
            </w:r>
          </w:p>
        </w:tc>
      </w:tr>
    </w:tbl>
    <w:p w14:paraId="38BC816B" w14:textId="77777777" w:rsidR="000F510C" w:rsidRDefault="000F510C">
      <w:pPr>
        <w:keepNext/>
        <w:outlineLvl w:val="1"/>
        <w:rPr>
          <w:rFonts w:eastAsia="MS Mincho"/>
          <w:b/>
          <w:bCs/>
          <w:sz w:val="20"/>
          <w:szCs w:val="20"/>
          <w:highlight w:val="yellow"/>
          <w:lang w:val="en-GB"/>
        </w:rPr>
      </w:pPr>
    </w:p>
    <w:sectPr w:rsidR="000F510C" w:rsidSect="00CD068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52EE" w14:textId="77777777" w:rsidR="00DB645D" w:rsidRDefault="00DB645D">
      <w:r>
        <w:separator/>
      </w:r>
    </w:p>
  </w:endnote>
  <w:endnote w:type="continuationSeparator" w:id="0">
    <w:p w14:paraId="08C6DC2E" w14:textId="77777777" w:rsidR="00DB645D" w:rsidRDefault="00DB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0BA7" w14:textId="77777777" w:rsidR="000F510C" w:rsidRDefault="000F510C">
    <w:pPr>
      <w:pStyle w:val="Footer"/>
      <w:jc w:val="right"/>
    </w:pPr>
  </w:p>
  <w:p w14:paraId="7AA4D28B" w14:textId="77777777" w:rsidR="000F510C" w:rsidRDefault="00B2578E">
    <w:pPr>
      <w:pStyle w:val="Footer"/>
      <w:jc w:val="right"/>
      <w:rPr>
        <w:b/>
        <w:sz w:val="20"/>
      </w:rPr>
    </w:pPr>
    <w:r>
      <w:rPr>
        <w:sz w:val="20"/>
      </w:rPr>
      <w:t xml:space="preserve">Page </w:t>
    </w:r>
    <w:r w:rsidR="00CD068E">
      <w:rPr>
        <w:b/>
        <w:sz w:val="20"/>
      </w:rPr>
      <w:fldChar w:fldCharType="begin"/>
    </w:r>
    <w:r>
      <w:rPr>
        <w:b/>
        <w:sz w:val="20"/>
      </w:rPr>
      <w:instrText xml:space="preserve"> PAGE </w:instrText>
    </w:r>
    <w:r w:rsidR="00CD068E">
      <w:rPr>
        <w:b/>
        <w:sz w:val="20"/>
      </w:rPr>
      <w:fldChar w:fldCharType="separate"/>
    </w:r>
    <w:r w:rsidR="00E640E4">
      <w:rPr>
        <w:b/>
        <w:noProof/>
        <w:sz w:val="20"/>
      </w:rPr>
      <w:t>3</w:t>
    </w:r>
    <w:r w:rsidR="00CD068E">
      <w:rPr>
        <w:b/>
        <w:sz w:val="20"/>
      </w:rPr>
      <w:fldChar w:fldCharType="end"/>
    </w:r>
    <w:r>
      <w:rPr>
        <w:sz w:val="20"/>
      </w:rPr>
      <w:t xml:space="preserve"> of </w:t>
    </w:r>
    <w:r w:rsidR="00CD068E">
      <w:rPr>
        <w:b/>
        <w:sz w:val="20"/>
      </w:rPr>
      <w:fldChar w:fldCharType="begin"/>
    </w:r>
    <w:r>
      <w:rPr>
        <w:b/>
        <w:sz w:val="20"/>
      </w:rPr>
      <w:instrText xml:space="preserve"> NUMPAGES  </w:instrText>
    </w:r>
    <w:r w:rsidR="00CD068E">
      <w:rPr>
        <w:b/>
        <w:sz w:val="20"/>
      </w:rPr>
      <w:fldChar w:fldCharType="separate"/>
    </w:r>
    <w:r w:rsidR="00E640E4">
      <w:rPr>
        <w:b/>
        <w:noProof/>
        <w:sz w:val="20"/>
      </w:rPr>
      <w:t>4</w:t>
    </w:r>
    <w:r w:rsidR="00CD068E">
      <w:rPr>
        <w:b/>
        <w:sz w:val="20"/>
      </w:rPr>
      <w:fldChar w:fldCharType="end"/>
    </w:r>
  </w:p>
  <w:p w14:paraId="202E0646" w14:textId="77777777" w:rsidR="000F510C" w:rsidRDefault="00B2578E">
    <w:pPr>
      <w:pStyle w:val="Footer"/>
      <w:jc w:val="right"/>
      <w:rPr>
        <w:b/>
        <w:sz w:val="20"/>
      </w:rPr>
    </w:pPr>
    <w:r>
      <w:rPr>
        <w:b/>
        <w:sz w:val="20"/>
      </w:rPr>
      <w:t>V240326</w:t>
    </w:r>
  </w:p>
  <w:p w14:paraId="20B374F0" w14:textId="77777777" w:rsidR="000F510C" w:rsidRDefault="000F510C">
    <w:pPr>
      <w:pStyle w:val="Footer"/>
      <w:jc w:val="right"/>
    </w:pPr>
  </w:p>
  <w:p w14:paraId="1F99D5EF"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CBECA" w14:textId="77777777" w:rsidR="00DB645D" w:rsidRDefault="00DB645D">
      <w:r>
        <w:separator/>
      </w:r>
    </w:p>
  </w:footnote>
  <w:footnote w:type="continuationSeparator" w:id="0">
    <w:p w14:paraId="17C1586A" w14:textId="77777777" w:rsidR="00DB645D" w:rsidRDefault="00DB6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7BAC" w14:textId="77777777" w:rsidR="000F510C" w:rsidRDefault="000F510C">
    <w:pPr>
      <w:spacing w:before="100" w:beforeAutospacing="1" w:after="100" w:afterAutospacing="1"/>
      <w:jc w:val="center"/>
      <w:rPr>
        <w:b/>
        <w:bCs/>
        <w:color w:val="003399"/>
        <w:szCs w:val="20"/>
        <w:u w:val="single"/>
        <w:lang w:val="en-GB"/>
      </w:rPr>
    </w:pPr>
  </w:p>
  <w:p w14:paraId="2C696DBF" w14:textId="77777777" w:rsidR="000F510C" w:rsidRDefault="00B2578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3467A"/>
    <w:rsid w:val="001D6555"/>
    <w:rsid w:val="002D59E3"/>
    <w:rsid w:val="003C0A16"/>
    <w:rsid w:val="004C7673"/>
    <w:rsid w:val="006518EB"/>
    <w:rsid w:val="00675D25"/>
    <w:rsid w:val="00711FC6"/>
    <w:rsid w:val="0076441E"/>
    <w:rsid w:val="007E7CD7"/>
    <w:rsid w:val="00873A34"/>
    <w:rsid w:val="008A048C"/>
    <w:rsid w:val="0097518A"/>
    <w:rsid w:val="00AD2A0C"/>
    <w:rsid w:val="00AD4D69"/>
    <w:rsid w:val="00B249DF"/>
    <w:rsid w:val="00B2578E"/>
    <w:rsid w:val="00CD068E"/>
    <w:rsid w:val="00CE0718"/>
    <w:rsid w:val="00DB645D"/>
    <w:rsid w:val="00DD4413"/>
    <w:rsid w:val="00E640E4"/>
    <w:rsid w:val="00F234FC"/>
    <w:rsid w:val="00FA64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3C818"/>
  <w15:docId w15:val="{516D03F3-B8E2-48D4-96B8-052B370F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68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CD068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D068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068E"/>
    <w:rPr>
      <w:rFonts w:ascii="Helvetica" w:eastAsia="MS Mincho" w:hAnsi="Helvetica" w:cs="Helvetica"/>
      <w:b/>
      <w:bCs/>
      <w:sz w:val="20"/>
      <w:szCs w:val="20"/>
      <w:lang w:val="fr-FR"/>
    </w:rPr>
  </w:style>
  <w:style w:type="character" w:customStyle="1" w:styleId="Heading4Char">
    <w:name w:val="Heading 4 Char"/>
    <w:link w:val="Heading4"/>
    <w:rsid w:val="00CD068E"/>
    <w:rPr>
      <w:rFonts w:ascii="Arial Unicode MS" w:eastAsia="Arial Unicode MS" w:hAnsi="Arial Unicode MS" w:cs="Arial Unicode MS"/>
      <w:b/>
      <w:bCs/>
      <w:sz w:val="24"/>
      <w:szCs w:val="24"/>
      <w:lang w:val="en-US"/>
    </w:rPr>
  </w:style>
  <w:style w:type="paragraph" w:styleId="NormalWeb">
    <w:name w:val="Normal (Web)"/>
    <w:basedOn w:val="Normal"/>
    <w:uiPriority w:val="99"/>
    <w:rsid w:val="00CD068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D068E"/>
    <w:pPr>
      <w:jc w:val="both"/>
    </w:pPr>
    <w:rPr>
      <w:rFonts w:ascii="Helvetica" w:eastAsia="MS Mincho" w:hAnsi="Helvetica"/>
      <w:lang w:val="fr-FR"/>
    </w:rPr>
  </w:style>
  <w:style w:type="character" w:customStyle="1" w:styleId="BodyTextChar">
    <w:name w:val="Body Text Char"/>
    <w:link w:val="BodyText"/>
    <w:rsid w:val="00CD068E"/>
    <w:rPr>
      <w:rFonts w:ascii="Helvetica" w:eastAsia="MS Mincho" w:hAnsi="Helvetica" w:cs="Helvetica"/>
      <w:sz w:val="24"/>
      <w:szCs w:val="24"/>
      <w:lang w:val="fr-FR"/>
    </w:rPr>
  </w:style>
  <w:style w:type="paragraph" w:styleId="Header">
    <w:name w:val="header"/>
    <w:basedOn w:val="Normal"/>
    <w:link w:val="HeaderChar"/>
    <w:uiPriority w:val="99"/>
    <w:rsid w:val="00CD068E"/>
    <w:pPr>
      <w:tabs>
        <w:tab w:val="center" w:pos="4680"/>
        <w:tab w:val="right" w:pos="9360"/>
      </w:tabs>
    </w:pPr>
  </w:style>
  <w:style w:type="character" w:customStyle="1" w:styleId="HeaderChar">
    <w:name w:val="Header Char"/>
    <w:link w:val="Header"/>
    <w:uiPriority w:val="99"/>
    <w:rsid w:val="00CD068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D068E"/>
    <w:pPr>
      <w:tabs>
        <w:tab w:val="center" w:pos="4513"/>
        <w:tab w:val="right" w:pos="9026"/>
      </w:tabs>
    </w:pPr>
  </w:style>
  <w:style w:type="character" w:customStyle="1" w:styleId="FooterChar">
    <w:name w:val="Footer Char"/>
    <w:link w:val="Footer"/>
    <w:uiPriority w:val="99"/>
    <w:rsid w:val="00CD068E"/>
    <w:rPr>
      <w:rFonts w:ascii="Times New Roman" w:eastAsia="Times New Roman" w:hAnsi="Times New Roman" w:cs="Times New Roman"/>
      <w:sz w:val="24"/>
      <w:szCs w:val="24"/>
      <w:lang w:val="en-US"/>
    </w:rPr>
  </w:style>
  <w:style w:type="character" w:styleId="Hyperlink">
    <w:name w:val="Hyperlink"/>
    <w:uiPriority w:val="99"/>
    <w:unhideWhenUsed/>
    <w:rsid w:val="00CD068E"/>
    <w:rPr>
      <w:color w:val="0000FF"/>
      <w:u w:val="single"/>
    </w:rPr>
  </w:style>
  <w:style w:type="paragraph" w:styleId="ListParagraph">
    <w:name w:val="List Paragraph"/>
    <w:basedOn w:val="Normal"/>
    <w:uiPriority w:val="34"/>
    <w:qFormat/>
    <w:rsid w:val="00CD068E"/>
    <w:pPr>
      <w:ind w:left="720"/>
      <w:contextualSpacing/>
    </w:pPr>
  </w:style>
  <w:style w:type="paragraph" w:styleId="Revision">
    <w:name w:val="Revision"/>
    <w:hidden/>
    <w:uiPriority w:val="99"/>
    <w:semiHidden/>
    <w:rsid w:val="00CD068E"/>
    <w:rPr>
      <w:sz w:val="22"/>
      <w:szCs w:val="22"/>
      <w:lang w:val="en-US" w:eastAsia="en-US"/>
    </w:rPr>
  </w:style>
  <w:style w:type="character" w:styleId="FollowedHyperlink">
    <w:name w:val="FollowedHyperlink"/>
    <w:uiPriority w:val="99"/>
    <w:semiHidden/>
    <w:unhideWhenUsed/>
    <w:rsid w:val="00CD068E"/>
    <w:rPr>
      <w:color w:val="800080"/>
      <w:u w:val="single"/>
    </w:rPr>
  </w:style>
  <w:style w:type="table" w:styleId="TableGrid">
    <w:name w:val="Table Grid"/>
    <w:basedOn w:val="TableNormal"/>
    <w:uiPriority w:val="59"/>
    <w:rsid w:val="00CD068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D068E"/>
    <w:rPr>
      <w:color w:val="605E5C"/>
      <w:shd w:val="clear" w:color="auto" w:fill="E1DFDD"/>
    </w:rPr>
  </w:style>
  <w:style w:type="character" w:customStyle="1" w:styleId="UnresolvedMention1">
    <w:name w:val="Unresolved Mention1"/>
    <w:uiPriority w:val="99"/>
    <w:semiHidden/>
    <w:unhideWhenUsed/>
    <w:rsid w:val="00CD068E"/>
    <w:rPr>
      <w:color w:val="605E5C"/>
      <w:shd w:val="clear" w:color="auto" w:fill="E1DFDD"/>
    </w:rPr>
  </w:style>
  <w:style w:type="character" w:styleId="Strong">
    <w:name w:val="Strong"/>
    <w:uiPriority w:val="22"/>
    <w:qFormat/>
    <w:rsid w:val="00E640E4"/>
    <w:rPr>
      <w:b/>
      <w:bCs/>
    </w:rPr>
  </w:style>
  <w:style w:type="character" w:styleId="UnresolvedMention">
    <w:name w:val="Unresolved Mention"/>
    <w:uiPriority w:val="99"/>
    <w:semiHidden/>
    <w:unhideWhenUsed/>
    <w:rsid w:val="007E7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4133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094448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872</Words>
  <Characters>4973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Gopi S</cp:lastModifiedBy>
  <cp:revision>44</cp:revision>
  <dcterms:created xsi:type="dcterms:W3CDTF">2026-03-24T06:15:00Z</dcterms:created>
  <dcterms:modified xsi:type="dcterms:W3CDTF">2026-06-23T13:48:00Z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