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930DB1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930DB1" w:rsidRDefault="002038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930DB1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30DB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930DB1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930DB1" w:rsidRDefault="002038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0213F150" w:rsidR="000F510C" w:rsidRPr="00930DB1" w:rsidRDefault="002949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Ms_UPJOZ_6156</w:t>
            </w:r>
          </w:p>
        </w:tc>
      </w:tr>
      <w:tr w:rsidR="000F510C" w:rsidRPr="00930DB1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930DB1" w:rsidRDefault="002038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FE76F1E" w:rsidR="000F510C" w:rsidRPr="00930DB1" w:rsidRDefault="002949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Ecological Assessment of Lichens Diversity in the </w:t>
            </w:r>
            <w:proofErr w:type="spellStart"/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Anamalai</w:t>
            </w:r>
            <w:proofErr w:type="spellEnd"/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Tiger Reserve, Southern Western Ghats, India</w:t>
            </w:r>
          </w:p>
        </w:tc>
      </w:tr>
      <w:tr w:rsidR="000F510C" w:rsidRPr="00930DB1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930DB1" w:rsidRDefault="002038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930DB1" w:rsidRDefault="002038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930DB1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05A95B" w14:textId="77777777" w:rsidR="000F510C" w:rsidRPr="00930DB1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930DB1" w:rsidRDefault="002038C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30DB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30DB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930DB1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930DB1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930DB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930DB1" w:rsidRDefault="002038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930DB1" w:rsidRDefault="002038C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30D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30D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930DB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30DB1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930DB1" w:rsidRDefault="002038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930DB1" w:rsidRDefault="002038C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B748364" w14:textId="77777777" w:rsidR="003A137E" w:rsidRPr="00930DB1" w:rsidRDefault="003A137E" w:rsidP="003A137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paper provides important baseline data on the richness, distribution, and ecological value of lichens in the </w:t>
            </w:r>
            <w:proofErr w:type="spellStart"/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Anamalai</w:t>
            </w:r>
            <w:proofErr w:type="spellEnd"/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Tiger Reserve, a largely unexplored area of the Southern Western Ghats.</w:t>
            </w:r>
          </w:p>
          <w:p w14:paraId="2836C480" w14:textId="77777777" w:rsidR="003A137E" w:rsidRPr="00930DB1" w:rsidRDefault="003A137E" w:rsidP="003A137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9D22F56" w14:textId="581D1E84" w:rsidR="003A137E" w:rsidRPr="00930DB1" w:rsidRDefault="003A137E" w:rsidP="003A137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work improves our understanding of lichen biodiversity patterns in various forest ecosystems by highlighting the impact of habitat features, altitude, and substrate preferences on lichen assemblages. </w:t>
            </w:r>
          </w:p>
          <w:p w14:paraId="78B5FA7F" w14:textId="77777777" w:rsidR="003A137E" w:rsidRPr="00930DB1" w:rsidRDefault="003A137E" w:rsidP="003A137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0C587B2" w14:textId="77777777" w:rsidR="003A137E" w:rsidRPr="00930DB1" w:rsidRDefault="003A137E" w:rsidP="003A137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Four lichen taxa have been documented as new records for Tamil Nadu, greatly contributing to the state's floristic inventory and expanding existing knowledge of Indian lichen biogeography.</w:t>
            </w:r>
          </w:p>
          <w:p w14:paraId="63CD9DBC" w14:textId="77777777" w:rsidR="003A137E" w:rsidRPr="00930DB1" w:rsidRDefault="003A137E" w:rsidP="003A137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3DC2AB4" w14:textId="62291AAC" w:rsidR="000F510C" w:rsidRPr="00930DB1" w:rsidRDefault="003A137E" w:rsidP="003A137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Furthermore, the findings provide crucial scientific data for biodiversity conservation, ecosystem monitoring, and future ecological studies, with lichens serving as sensitive markers of environmental change in tropical forest ecosystems.</w:t>
            </w:r>
          </w:p>
        </w:tc>
        <w:tc>
          <w:tcPr>
            <w:tcW w:w="1667" w:type="pct"/>
          </w:tcPr>
          <w:p w14:paraId="0384DE81" w14:textId="77777777" w:rsidR="000F510C" w:rsidRPr="00930DB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3A696F8" w14:textId="77777777" w:rsidR="00000DF9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5EFE14" w14:textId="3936932F" w:rsidR="00000DF9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922EF19" w14:textId="77777777" w:rsidR="000F510C" w:rsidRPr="00930DB1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930DB1" w:rsidRDefault="002038C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30D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930DB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930DB1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930DB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930DB1" w:rsidRDefault="002038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930DB1" w:rsidRDefault="002038C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30D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930DB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930DB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930DB1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930DB1" w:rsidRDefault="002038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930DB1" w:rsidRDefault="002038C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551DB59C" w:rsidR="000F510C" w:rsidRPr="00930DB1" w:rsidRDefault="003A137E" w:rsidP="003A13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667" w:type="pct"/>
          </w:tcPr>
          <w:p w14:paraId="77A6A384" w14:textId="24827390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00DF9" w:rsidRPr="00930DB1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6EBF2459" w14:textId="77777777" w:rsidR="00000DF9" w:rsidRPr="00930DB1" w:rsidRDefault="00000DF9" w:rsidP="00000D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00DF9" w:rsidRPr="00930DB1" w:rsidRDefault="00000DF9" w:rsidP="00000D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3DD45B07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667" w:type="pct"/>
          </w:tcPr>
          <w:p w14:paraId="575247A5" w14:textId="6BD5518D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00DF9" w:rsidRPr="00930DB1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00DF9" w:rsidRPr="00930DB1" w:rsidRDefault="00000DF9" w:rsidP="00000D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00DF9" w:rsidRPr="00930DB1" w:rsidRDefault="00000DF9" w:rsidP="00000D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662295AE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1385131D" w14:textId="71A68954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00DF9" w:rsidRPr="00930DB1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00DF9" w:rsidRPr="00930DB1" w:rsidRDefault="00000DF9" w:rsidP="00000D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00DF9" w:rsidRPr="00930DB1" w:rsidRDefault="00000DF9" w:rsidP="00000D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36D4666B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667" w:type="pct"/>
          </w:tcPr>
          <w:p w14:paraId="7EB0A7E5" w14:textId="1CEF4624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00DF9" w:rsidRPr="00930DB1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00DF9" w:rsidRPr="00930DB1" w:rsidRDefault="00000DF9" w:rsidP="00000D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00DF9" w:rsidRPr="00930DB1" w:rsidRDefault="00000DF9" w:rsidP="00000D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1B161B4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144D114B" w14:textId="226298D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00DF9" w:rsidRPr="00930DB1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00DF9" w:rsidRPr="00930DB1" w:rsidRDefault="00000DF9" w:rsidP="00000D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00DF9" w:rsidRPr="00930DB1" w:rsidRDefault="00000DF9" w:rsidP="00000D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172889BD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642162CD" w14:textId="3B8E27B4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00DF9" w:rsidRPr="00930DB1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00DF9" w:rsidRPr="00930DB1" w:rsidRDefault="00000DF9" w:rsidP="00000D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00DF9" w:rsidRPr="00930DB1" w:rsidRDefault="00000DF9" w:rsidP="00000D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3FB5D6BB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20055112" w14:textId="5795F5B0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F510C" w:rsidRPr="00930DB1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930DB1" w:rsidRDefault="002038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930DB1" w:rsidRDefault="002038C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334D5868" w:rsidR="000F510C" w:rsidRPr="00930DB1" w:rsidRDefault="003A137E" w:rsidP="003A13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  <w:r w:rsidRPr="00930DB1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(No ethical concerns involving humans or animals are involved in this biodiversity survey.)</w:t>
            </w:r>
          </w:p>
        </w:tc>
        <w:tc>
          <w:tcPr>
            <w:tcW w:w="1667" w:type="pct"/>
          </w:tcPr>
          <w:p w14:paraId="1B68E1C5" w14:textId="10F490AA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0F510C" w:rsidRPr="00930DB1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930DB1" w:rsidRDefault="002038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930DB1" w:rsidRDefault="002038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1CAB3EE4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050B8A59" w14:textId="7452B1CC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930DB1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930DB1" w:rsidRDefault="002038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930DB1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930DB1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06F8B144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2F834205" w14:textId="61723A66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930DB1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930DB1" w:rsidRDefault="002038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930DB1" w:rsidRDefault="002038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29881315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03E7C7F3" w14:textId="40061A94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930DB1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930DB1" w:rsidRDefault="002038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930DB1" w:rsidRDefault="002038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249E4274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3C5BA1F1" w14:textId="54A7CF35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930DB1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930DB1" w:rsidRDefault="002038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930DB1" w:rsidRDefault="002038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3AB9D62B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</w:rPr>
              <w:t>2 (Needs Improvement) (The manuscript does not clearly discuss study limitations or future research directions.)</w:t>
            </w:r>
          </w:p>
        </w:tc>
        <w:tc>
          <w:tcPr>
            <w:tcW w:w="1667" w:type="pct"/>
          </w:tcPr>
          <w:p w14:paraId="30A2C359" w14:textId="79E3B9BE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 improvement</w:t>
            </w:r>
          </w:p>
        </w:tc>
      </w:tr>
      <w:tr w:rsidR="000F510C" w:rsidRPr="00930DB1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930DB1" w:rsidRDefault="002038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930DB1" w:rsidRDefault="002038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09B3BB95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1B1618FC" w14:textId="7C413005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930DB1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930DB1" w:rsidRDefault="002038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930DB1" w:rsidRDefault="002038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930DB1" w:rsidRDefault="002038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1E2115D5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15D78EDE" w14:textId="7864AA8F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D9E598" w14:textId="77777777" w:rsidR="000F510C" w:rsidRPr="00930DB1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930DB1" w:rsidRDefault="002038C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30D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930DB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930DB1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930DB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930DB1" w:rsidRDefault="002038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930DB1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930DB1" w:rsidRDefault="002038C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0D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0D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30DB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930DB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30DB1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930DB1" w:rsidRDefault="002038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930DB1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930DB1" w:rsidRDefault="002038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930DB1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0FE37DD9" w:rsidR="000F510C" w:rsidRPr="00930DB1" w:rsidRDefault="003A137E" w:rsidP="003A13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4F2275EC" w:rsidR="000F510C" w:rsidRPr="00930DB1" w:rsidRDefault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0DF9" w:rsidRPr="00930DB1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00DF9" w:rsidRPr="00930DB1" w:rsidRDefault="00000DF9" w:rsidP="00000D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00DF9" w:rsidRPr="00930DB1" w:rsidRDefault="00000DF9" w:rsidP="00000D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00DF9" w:rsidRPr="00930DB1" w:rsidRDefault="00000DF9" w:rsidP="00000D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67F31287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2FA1E6D4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0DF9" w:rsidRPr="00930DB1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30D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00DF9" w:rsidRPr="00930DB1" w:rsidRDefault="00000DF9" w:rsidP="00000D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00DF9" w:rsidRPr="00930DB1" w:rsidRDefault="00000DF9" w:rsidP="00000D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31AA240" w:rsidR="00000DF9" w:rsidRPr="00930DB1" w:rsidRDefault="00000DF9" w:rsidP="00000D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71212C67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0DF9" w:rsidRPr="00930DB1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00DF9" w:rsidRPr="00930DB1" w:rsidRDefault="00000DF9" w:rsidP="00000D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00DF9" w:rsidRPr="00930DB1" w:rsidRDefault="00000DF9" w:rsidP="00000D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00DF9" w:rsidRPr="00930DB1" w:rsidRDefault="00000DF9" w:rsidP="00000D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00DF9" w:rsidRPr="00930DB1" w:rsidRDefault="00000DF9" w:rsidP="00000D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5FCF6FF4" w:rsidR="00000DF9" w:rsidRPr="00930DB1" w:rsidRDefault="00000DF9" w:rsidP="00000D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20B16002" w:rsidR="00000DF9" w:rsidRPr="00930DB1" w:rsidRDefault="00000DF9" w:rsidP="00000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930DB1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930DB1" w:rsidRDefault="002038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930DB1" w:rsidRDefault="002038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930DB1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930DB1" w:rsidRDefault="002038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930DB1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3406C37A" w:rsidR="000F510C" w:rsidRPr="00930DB1" w:rsidRDefault="003A13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D23908" w14:textId="77777777" w:rsidR="000F510C" w:rsidRPr="00930DB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0F510C" w:rsidRPr="00930DB1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930DB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1205E" w14:textId="77777777" w:rsidR="00F309C0" w:rsidRDefault="00F309C0">
      <w:r>
        <w:separator/>
      </w:r>
    </w:p>
  </w:endnote>
  <w:endnote w:type="continuationSeparator" w:id="0">
    <w:p w14:paraId="00548E66" w14:textId="77777777" w:rsidR="00F309C0" w:rsidRDefault="00F3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2038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2038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D578F" w14:textId="77777777" w:rsidR="00F309C0" w:rsidRDefault="00F309C0">
      <w:r>
        <w:separator/>
      </w:r>
    </w:p>
  </w:footnote>
  <w:footnote w:type="continuationSeparator" w:id="0">
    <w:p w14:paraId="28929587" w14:textId="77777777" w:rsidR="00F309C0" w:rsidRDefault="00F30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2038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68B350E"/>
    <w:multiLevelType w:val="hybridMultilevel"/>
    <w:tmpl w:val="BEE845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441358">
    <w:abstractNumId w:val="4"/>
  </w:num>
  <w:num w:numId="2" w16cid:durableId="690374611">
    <w:abstractNumId w:val="8"/>
  </w:num>
  <w:num w:numId="3" w16cid:durableId="1451976047">
    <w:abstractNumId w:val="7"/>
  </w:num>
  <w:num w:numId="4" w16cid:durableId="1604797220">
    <w:abstractNumId w:val="9"/>
  </w:num>
  <w:num w:numId="5" w16cid:durableId="1787118245">
    <w:abstractNumId w:val="6"/>
  </w:num>
  <w:num w:numId="6" w16cid:durableId="360471290">
    <w:abstractNumId w:val="0"/>
  </w:num>
  <w:num w:numId="7" w16cid:durableId="1292177611">
    <w:abstractNumId w:val="3"/>
  </w:num>
  <w:num w:numId="8" w16cid:durableId="355351122">
    <w:abstractNumId w:val="11"/>
  </w:num>
  <w:num w:numId="9" w16cid:durableId="660306926">
    <w:abstractNumId w:val="10"/>
  </w:num>
  <w:num w:numId="10" w16cid:durableId="1461269193">
    <w:abstractNumId w:val="2"/>
  </w:num>
  <w:num w:numId="11" w16cid:durableId="1147430117">
    <w:abstractNumId w:val="1"/>
  </w:num>
  <w:num w:numId="12" w16cid:durableId="1888177161">
    <w:abstractNumId w:val="5"/>
  </w:num>
  <w:num w:numId="13" w16cid:durableId="18943495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MTU0MjM3sTA3NzNS0lEKTi0uzszPAykwrAUA/fzWaywAAAA="/>
  </w:docVars>
  <w:rsids>
    <w:rsidRoot w:val="000F510C"/>
    <w:rsid w:val="00000DF9"/>
    <w:rsid w:val="00092E80"/>
    <w:rsid w:val="0009579F"/>
    <w:rsid w:val="000F510C"/>
    <w:rsid w:val="001A1637"/>
    <w:rsid w:val="001B492E"/>
    <w:rsid w:val="002038CC"/>
    <w:rsid w:val="00221734"/>
    <w:rsid w:val="00286B21"/>
    <w:rsid w:val="0029474E"/>
    <w:rsid w:val="002949FD"/>
    <w:rsid w:val="003A137E"/>
    <w:rsid w:val="003D6253"/>
    <w:rsid w:val="00463752"/>
    <w:rsid w:val="004B6D12"/>
    <w:rsid w:val="005518CF"/>
    <w:rsid w:val="005635CC"/>
    <w:rsid w:val="005E042E"/>
    <w:rsid w:val="006518EB"/>
    <w:rsid w:val="0074223B"/>
    <w:rsid w:val="00793BFF"/>
    <w:rsid w:val="008A048C"/>
    <w:rsid w:val="00930DB1"/>
    <w:rsid w:val="00A06F2C"/>
    <w:rsid w:val="00AD2A0C"/>
    <w:rsid w:val="00B54B4B"/>
    <w:rsid w:val="00B77CCD"/>
    <w:rsid w:val="00BF2946"/>
    <w:rsid w:val="00D21322"/>
    <w:rsid w:val="00EF2439"/>
    <w:rsid w:val="00F309C0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2026-06-26T11:57:00Z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