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14:paraId="08C1146F" w14:textId="77777777">
        <w:trPr>
          <w:trHeight w:val="20"/>
          <w:jc w:val="center"/>
        </w:trPr>
        <w:tc>
          <w:tcPr>
            <w:tcW w:w="1186" w:type="pct"/>
          </w:tcPr>
          <w:p w14:paraId="22AE33AA" w14:textId="77777777" w:rsidR="000F510C" w:rsidRDefault="002E5FE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00C638" w14:textId="77777777" w:rsidR="000F510C" w:rsidRDefault="000F51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2E5FE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FED170" w14:textId="70E8575F" w:rsidR="000F510C" w:rsidRDefault="00DD67D1">
            <w:pPr>
              <w:pStyle w:val="NormalWeb"/>
              <w:spacing w:before="0" w:beforeAutospacing="0" w:after="0" w:afterAutospacing="0"/>
              <w:rPr>
                <w:rFonts w:ascii="Times New Roman" w:hAnsi="Times New Roman" w:cs="Times New Roman"/>
                <w:b/>
                <w:bCs/>
                <w:sz w:val="20"/>
                <w:szCs w:val="20"/>
                <w:lang w:val="en-GB"/>
              </w:rPr>
            </w:pPr>
            <w:r w:rsidRPr="00DD67D1">
              <w:rPr>
                <w:rFonts w:ascii="Times New Roman" w:hAnsi="Times New Roman" w:cs="Times New Roman"/>
                <w:b/>
                <w:bCs/>
                <w:sz w:val="20"/>
                <w:szCs w:val="20"/>
                <w:lang w:val="en-GB"/>
              </w:rPr>
              <w:t>Ms_UPJOZ_6152</w:t>
            </w:r>
          </w:p>
        </w:tc>
      </w:tr>
      <w:tr w:rsidR="000F510C" w14:paraId="7A55579C" w14:textId="77777777">
        <w:trPr>
          <w:trHeight w:val="20"/>
          <w:jc w:val="center"/>
        </w:trPr>
        <w:tc>
          <w:tcPr>
            <w:tcW w:w="1186" w:type="pct"/>
          </w:tcPr>
          <w:p w14:paraId="4F059A19" w14:textId="77777777" w:rsidR="000F510C" w:rsidRDefault="002E5FE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F58754" w14:textId="2612CC86" w:rsidR="000F510C" w:rsidRDefault="005B6115">
            <w:pPr>
              <w:pStyle w:val="NormalWeb"/>
              <w:spacing w:before="0" w:beforeAutospacing="0" w:after="0" w:afterAutospacing="0"/>
              <w:rPr>
                <w:rFonts w:ascii="Times New Roman" w:hAnsi="Times New Roman" w:cs="Times New Roman"/>
                <w:b/>
                <w:sz w:val="20"/>
                <w:szCs w:val="20"/>
                <w:lang w:val="en-GB"/>
              </w:rPr>
            </w:pPr>
            <w:r w:rsidRPr="005B6115">
              <w:rPr>
                <w:rFonts w:ascii="Times New Roman" w:hAnsi="Times New Roman" w:cs="Times New Roman"/>
                <w:b/>
                <w:sz w:val="20"/>
                <w:szCs w:val="20"/>
                <w:lang w:val="en-GB"/>
              </w:rPr>
              <w:t>To study the diversity and density of zooplankton in the active and non-active fishing zones of Kollam, Keralam, India</w:t>
            </w:r>
          </w:p>
        </w:tc>
      </w:tr>
      <w:tr w:rsidR="000F510C" w14:paraId="1A34BFE0" w14:textId="77777777">
        <w:trPr>
          <w:trHeight w:val="20"/>
          <w:jc w:val="center"/>
        </w:trPr>
        <w:tc>
          <w:tcPr>
            <w:tcW w:w="1186" w:type="pct"/>
          </w:tcPr>
          <w:p w14:paraId="370F016B" w14:textId="77777777" w:rsidR="000F510C" w:rsidRDefault="002E5FE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5B6488D" w14:textId="77777777" w:rsidR="000F510C" w:rsidRDefault="002E5FE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D0A2B87" w14:textId="77777777" w:rsidR="000F510C" w:rsidRDefault="000F510C">
            <w:pPr>
              <w:pStyle w:val="NormalWeb"/>
              <w:spacing w:before="0" w:beforeAutospacing="0" w:after="0" w:afterAutospacing="0"/>
              <w:rPr>
                <w:rFonts w:ascii="Times New Roman" w:hAnsi="Times New Roman" w:cs="Times New Roman"/>
                <w:b/>
                <w:sz w:val="20"/>
                <w:szCs w:val="20"/>
                <w:lang w:val="en-GB"/>
              </w:rPr>
            </w:pPr>
          </w:p>
        </w:tc>
      </w:tr>
    </w:tbl>
    <w:p w14:paraId="2505A95B" w14:textId="77777777" w:rsidR="000F510C" w:rsidRDefault="000F510C">
      <w:pPr>
        <w:jc w:val="both"/>
        <w:rPr>
          <w:rFonts w:eastAsia="MS Mincho"/>
          <w:sz w:val="20"/>
          <w:szCs w:val="20"/>
          <w:lang w:val="en-GB" w:eastAsia="x-none"/>
        </w:rPr>
      </w:pPr>
    </w:p>
    <w:p w14:paraId="653EDD7A" w14:textId="77777777" w:rsidR="000F510C" w:rsidRDefault="000F510C">
      <w:pPr>
        <w:jc w:val="both"/>
        <w:rPr>
          <w:rFonts w:eastAsia="MS Mincho"/>
          <w:sz w:val="20"/>
          <w:szCs w:val="20"/>
          <w:lang w:val="en-GB" w:eastAsia="x-none"/>
        </w:rPr>
      </w:pPr>
    </w:p>
    <w:p w14:paraId="37C36DDC" w14:textId="77777777" w:rsidR="000F510C" w:rsidRDefault="002E5FEE">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F5A50E9" w14:textId="77777777" w:rsidR="000F510C" w:rsidRDefault="000F51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2E5FE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2E5FEE">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0F510C" w14:paraId="47461211" w14:textId="77777777">
        <w:trPr>
          <w:trHeight w:val="20"/>
          <w:jc w:val="center"/>
        </w:trPr>
        <w:tc>
          <w:tcPr>
            <w:tcW w:w="1666" w:type="pct"/>
            <w:noWrap/>
            <w:hideMark/>
          </w:tcPr>
          <w:p w14:paraId="6EBDF013" w14:textId="77777777" w:rsidR="000F510C" w:rsidRDefault="002E5FE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0F510C" w:rsidRDefault="002E5FEE">
            <w:pPr>
              <w:rPr>
                <w:rFonts w:eastAsia="MS Mincho"/>
                <w:bCs/>
                <w:sz w:val="20"/>
                <w:szCs w:val="20"/>
                <w:lang w:val="en-GB"/>
              </w:rPr>
            </w:pPr>
            <w:r>
              <w:rPr>
                <w:bCs/>
                <w:sz w:val="20"/>
                <w:szCs w:val="20"/>
                <w:lang w:val="en-GB"/>
              </w:rPr>
              <w:t>be required for this part.</w:t>
            </w:r>
          </w:p>
        </w:tc>
        <w:tc>
          <w:tcPr>
            <w:tcW w:w="1667" w:type="pct"/>
          </w:tcPr>
          <w:p w14:paraId="03DC2AB4" w14:textId="70417F80" w:rsidR="000F510C" w:rsidRPr="00187071" w:rsidRDefault="00187071" w:rsidP="00187071">
            <w:pPr>
              <w:spacing w:before="100" w:beforeAutospacing="1" w:after="100" w:afterAutospacing="1"/>
              <w:rPr>
                <w:sz w:val="20"/>
                <w:szCs w:val="20"/>
              </w:rPr>
            </w:pPr>
            <w:r w:rsidRPr="00187071">
              <w:rPr>
                <w:sz w:val="20"/>
                <w:szCs w:val="20"/>
              </w:rPr>
              <w:t xml:space="preserve">This study provides valuable insights into zooplankton diversity and density across active and non-active fishing zones in the southeastern Arabian Sea, a region of significant ecological and economic importance. The documentation of 53 species/genera off the coast of Kollam contributes to the biodiversity baseline for this understudied area and strengthens our understanding of trophic linkages supporting commercially important pelagic fisheries. The statistically significant differences in zooplankton density observed between zones and months offer critical groundwork for ecosystem-based fisheries management. </w:t>
            </w:r>
          </w:p>
        </w:tc>
        <w:tc>
          <w:tcPr>
            <w:tcW w:w="1667" w:type="pct"/>
          </w:tcPr>
          <w:p w14:paraId="305EFE14" w14:textId="2DA43CD0" w:rsidR="000F510C" w:rsidRDefault="00787E3B">
            <w:pPr>
              <w:keepNext/>
              <w:outlineLvl w:val="1"/>
              <w:rPr>
                <w:rFonts w:eastAsia="MS Mincho"/>
                <w:bCs/>
                <w:sz w:val="20"/>
                <w:szCs w:val="20"/>
                <w:lang w:val="en-GB"/>
              </w:rPr>
            </w:pPr>
            <w:r>
              <w:rPr>
                <w:rFonts w:eastAsia="MS Mincho"/>
                <w:bCs/>
                <w:sz w:val="20"/>
                <w:szCs w:val="20"/>
                <w:lang w:val="en-GB"/>
              </w:rPr>
              <w:t xml:space="preserve">Corrected </w:t>
            </w:r>
          </w:p>
        </w:tc>
      </w:tr>
    </w:tbl>
    <w:p w14:paraId="662FF6FB" w14:textId="77777777" w:rsidR="000F510C" w:rsidRDefault="000F510C">
      <w:pPr>
        <w:rPr>
          <w:sz w:val="20"/>
          <w:szCs w:val="20"/>
          <w:lang w:val="en-GB"/>
        </w:rPr>
      </w:pPr>
    </w:p>
    <w:p w14:paraId="5922EF19" w14:textId="77777777" w:rsidR="000F510C" w:rsidRDefault="000F510C">
      <w:pPr>
        <w:rPr>
          <w:sz w:val="20"/>
          <w:szCs w:val="20"/>
          <w:lang w:val="en-GB"/>
        </w:rPr>
      </w:pPr>
    </w:p>
    <w:p w14:paraId="2C3B6BD9" w14:textId="77777777" w:rsidR="000F510C" w:rsidRDefault="002E5FE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2E5FE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2E5FEE">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0F510C" w14:paraId="4EDBEF58" w14:textId="77777777">
        <w:trPr>
          <w:trHeight w:val="20"/>
          <w:jc w:val="center"/>
        </w:trPr>
        <w:tc>
          <w:tcPr>
            <w:tcW w:w="1666" w:type="pct"/>
            <w:noWrap/>
            <w:hideMark/>
          </w:tcPr>
          <w:p w14:paraId="6BD79223" w14:textId="77777777" w:rsidR="000F510C" w:rsidRDefault="002E5FEE">
            <w:pPr>
              <w:rPr>
                <w:b/>
                <w:bCs/>
                <w:sz w:val="20"/>
                <w:szCs w:val="20"/>
                <w:lang w:val="en-GB"/>
              </w:rPr>
            </w:pPr>
            <w:r>
              <w:rPr>
                <w:b/>
                <w:bCs/>
                <w:sz w:val="20"/>
                <w:szCs w:val="20"/>
                <w:lang w:val="en-GB"/>
              </w:rPr>
              <w:t xml:space="preserve">1. Is the title clear and appropriate for the study? </w:t>
            </w:r>
          </w:p>
          <w:p w14:paraId="480E2ED8" w14:textId="77777777" w:rsidR="000F510C" w:rsidRDefault="002E5FEE">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0F510C" w:rsidRDefault="002E5FE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813A4F" w14:textId="7B10EB93" w:rsidR="000F510C" w:rsidRPr="00187071" w:rsidRDefault="00CF6A79" w:rsidP="00187071">
            <w:pPr>
              <w:spacing w:before="100" w:beforeAutospacing="1" w:after="100" w:afterAutospacing="1"/>
            </w:pPr>
            <w:r>
              <w:t>3</w:t>
            </w:r>
          </w:p>
        </w:tc>
        <w:tc>
          <w:tcPr>
            <w:tcW w:w="1667" w:type="pct"/>
          </w:tcPr>
          <w:p w14:paraId="77A6A384" w14:textId="4A5F494E" w:rsidR="000F510C" w:rsidRDefault="00787E3B">
            <w:pPr>
              <w:keepNext/>
              <w:outlineLvl w:val="1"/>
              <w:rPr>
                <w:rFonts w:eastAsia="MS Mincho"/>
                <w:bCs/>
                <w:sz w:val="20"/>
                <w:szCs w:val="20"/>
                <w:lang w:val="en-GB"/>
              </w:rPr>
            </w:pPr>
            <w:r>
              <w:rPr>
                <w:rFonts w:eastAsia="MS Mincho"/>
                <w:bCs/>
                <w:sz w:val="20"/>
                <w:szCs w:val="20"/>
                <w:lang w:val="en-GB"/>
              </w:rPr>
              <w:t xml:space="preserve">Corrected </w:t>
            </w:r>
          </w:p>
        </w:tc>
      </w:tr>
      <w:tr w:rsidR="000F510C" w14:paraId="0A937C75" w14:textId="77777777">
        <w:trPr>
          <w:trHeight w:val="20"/>
          <w:jc w:val="center"/>
        </w:trPr>
        <w:tc>
          <w:tcPr>
            <w:tcW w:w="1666" w:type="pct"/>
            <w:noWrap/>
            <w:hideMark/>
          </w:tcPr>
          <w:p w14:paraId="6679EE7D" w14:textId="77777777" w:rsidR="000F510C" w:rsidRDefault="002E5FEE">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EBF2459" w14:textId="77777777" w:rsidR="000F510C" w:rsidRDefault="002E5FEE">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0F510C" w:rsidRDefault="002E5F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073392" w14:textId="487EC22F" w:rsidR="000F510C" w:rsidRDefault="001D02A6">
            <w:pPr>
              <w:ind w:left="360"/>
              <w:rPr>
                <w:b/>
                <w:bCs/>
                <w:sz w:val="20"/>
                <w:szCs w:val="20"/>
                <w:lang w:val="en-GB"/>
              </w:rPr>
            </w:pPr>
            <w:r>
              <w:rPr>
                <w:b/>
                <w:bCs/>
                <w:sz w:val="20"/>
                <w:szCs w:val="20"/>
                <w:lang w:val="en-GB"/>
              </w:rPr>
              <w:t>1</w:t>
            </w:r>
          </w:p>
        </w:tc>
        <w:tc>
          <w:tcPr>
            <w:tcW w:w="1667" w:type="pct"/>
          </w:tcPr>
          <w:p w14:paraId="575247A5" w14:textId="6927935F" w:rsidR="000F510C" w:rsidRDefault="00787E3B">
            <w:pPr>
              <w:keepNext/>
              <w:outlineLvl w:val="1"/>
              <w:rPr>
                <w:rFonts w:eastAsia="MS Mincho"/>
                <w:bCs/>
                <w:sz w:val="20"/>
                <w:szCs w:val="20"/>
                <w:lang w:val="en-GB"/>
              </w:rPr>
            </w:pPr>
            <w:r>
              <w:rPr>
                <w:rFonts w:eastAsia="MS Mincho"/>
                <w:bCs/>
                <w:sz w:val="20"/>
                <w:szCs w:val="20"/>
                <w:lang w:val="en-GB"/>
              </w:rPr>
              <w:t xml:space="preserve">Corrected </w:t>
            </w:r>
          </w:p>
        </w:tc>
      </w:tr>
      <w:tr w:rsidR="000F510C" w14:paraId="733B06F0" w14:textId="77777777">
        <w:trPr>
          <w:trHeight w:val="20"/>
          <w:jc w:val="center"/>
        </w:trPr>
        <w:tc>
          <w:tcPr>
            <w:tcW w:w="1666" w:type="pct"/>
            <w:noWrap/>
            <w:hideMark/>
          </w:tcPr>
          <w:p w14:paraId="571A3D1D" w14:textId="77777777" w:rsidR="000F510C" w:rsidRDefault="002E5FEE">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4A76C9C" w14:textId="77777777" w:rsidR="000F510C" w:rsidRDefault="002E5FEE">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0F510C" w:rsidRDefault="002E5F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944E1A" w14:textId="581E3DCD" w:rsidR="000F510C" w:rsidRDefault="001D02A6">
            <w:pPr>
              <w:ind w:left="360"/>
              <w:rPr>
                <w:b/>
                <w:bCs/>
                <w:sz w:val="20"/>
                <w:szCs w:val="20"/>
                <w:lang w:val="en-GB"/>
              </w:rPr>
            </w:pPr>
            <w:r>
              <w:rPr>
                <w:b/>
                <w:bCs/>
                <w:sz w:val="20"/>
                <w:szCs w:val="20"/>
                <w:lang w:val="en-GB"/>
              </w:rPr>
              <w:t>3</w:t>
            </w:r>
          </w:p>
        </w:tc>
        <w:tc>
          <w:tcPr>
            <w:tcW w:w="1667" w:type="pct"/>
          </w:tcPr>
          <w:p w14:paraId="1385131D" w14:textId="1CA5BF18" w:rsidR="000F510C" w:rsidRDefault="008B1988">
            <w:pPr>
              <w:keepNext/>
              <w:outlineLvl w:val="1"/>
              <w:rPr>
                <w:rFonts w:eastAsia="MS Mincho"/>
                <w:bCs/>
                <w:sz w:val="20"/>
                <w:szCs w:val="20"/>
                <w:lang w:val="en-GB"/>
              </w:rPr>
            </w:pPr>
            <w:r>
              <w:rPr>
                <w:rFonts w:eastAsia="MS Mincho"/>
                <w:bCs/>
                <w:sz w:val="20"/>
                <w:szCs w:val="20"/>
                <w:lang w:val="en-GB"/>
              </w:rPr>
              <w:t xml:space="preserve">Corrected </w:t>
            </w:r>
          </w:p>
        </w:tc>
      </w:tr>
      <w:tr w:rsidR="000F510C" w14:paraId="5A25E829" w14:textId="77777777">
        <w:trPr>
          <w:trHeight w:val="20"/>
          <w:jc w:val="center"/>
        </w:trPr>
        <w:tc>
          <w:tcPr>
            <w:tcW w:w="1666" w:type="pct"/>
            <w:noWrap/>
            <w:hideMark/>
          </w:tcPr>
          <w:p w14:paraId="3A86295D" w14:textId="77777777" w:rsidR="000F510C" w:rsidRDefault="002E5FEE">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7ED9825" w14:textId="77777777" w:rsidR="000F510C" w:rsidRDefault="002E5FEE">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0F510C" w:rsidRDefault="002E5F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3AB14C" w14:textId="33F3AEA5" w:rsidR="000F510C" w:rsidRDefault="001D02A6">
            <w:pPr>
              <w:ind w:left="360"/>
              <w:rPr>
                <w:b/>
                <w:bCs/>
                <w:sz w:val="20"/>
                <w:szCs w:val="20"/>
                <w:lang w:val="en-GB"/>
              </w:rPr>
            </w:pPr>
            <w:r>
              <w:rPr>
                <w:b/>
                <w:bCs/>
                <w:sz w:val="20"/>
                <w:szCs w:val="20"/>
                <w:lang w:val="en-GB"/>
              </w:rPr>
              <w:t>1</w:t>
            </w:r>
          </w:p>
        </w:tc>
        <w:tc>
          <w:tcPr>
            <w:tcW w:w="1667" w:type="pct"/>
          </w:tcPr>
          <w:p w14:paraId="7EB0A7E5" w14:textId="79D79E3E" w:rsidR="000F510C" w:rsidRDefault="008B1988">
            <w:pPr>
              <w:keepNext/>
              <w:outlineLvl w:val="1"/>
              <w:rPr>
                <w:rFonts w:eastAsia="MS Mincho"/>
                <w:bCs/>
                <w:sz w:val="20"/>
                <w:szCs w:val="20"/>
                <w:lang w:val="en-GB"/>
              </w:rPr>
            </w:pPr>
            <w:r>
              <w:rPr>
                <w:rFonts w:eastAsia="MS Mincho"/>
                <w:bCs/>
                <w:sz w:val="20"/>
                <w:szCs w:val="20"/>
                <w:lang w:val="en-GB"/>
              </w:rPr>
              <w:t xml:space="preserve">Corrected </w:t>
            </w:r>
          </w:p>
        </w:tc>
      </w:tr>
      <w:tr w:rsidR="000F510C" w14:paraId="6B9D170D" w14:textId="77777777">
        <w:trPr>
          <w:trHeight w:val="20"/>
          <w:jc w:val="center"/>
        </w:trPr>
        <w:tc>
          <w:tcPr>
            <w:tcW w:w="1666" w:type="pct"/>
            <w:noWrap/>
            <w:hideMark/>
          </w:tcPr>
          <w:p w14:paraId="7B48635A" w14:textId="77777777" w:rsidR="000F510C" w:rsidRDefault="002E5FEE">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3187A91" w14:textId="77777777" w:rsidR="000F510C" w:rsidRDefault="002E5FEE">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0F510C" w:rsidRDefault="002E5F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D2ABB" w14:textId="797F38DF" w:rsidR="000F510C" w:rsidRDefault="001D02A6">
            <w:pPr>
              <w:ind w:left="360"/>
              <w:rPr>
                <w:b/>
                <w:bCs/>
                <w:sz w:val="20"/>
                <w:szCs w:val="20"/>
                <w:lang w:val="en-GB"/>
              </w:rPr>
            </w:pPr>
            <w:r>
              <w:rPr>
                <w:b/>
                <w:bCs/>
                <w:sz w:val="20"/>
                <w:szCs w:val="20"/>
                <w:lang w:val="en-GB"/>
              </w:rPr>
              <w:t>2</w:t>
            </w:r>
          </w:p>
        </w:tc>
        <w:tc>
          <w:tcPr>
            <w:tcW w:w="1667" w:type="pct"/>
          </w:tcPr>
          <w:p w14:paraId="144D114B" w14:textId="410E2D5B" w:rsidR="000F510C" w:rsidRDefault="008B1988">
            <w:pPr>
              <w:keepNext/>
              <w:outlineLvl w:val="1"/>
              <w:rPr>
                <w:rFonts w:eastAsia="MS Mincho"/>
                <w:bCs/>
                <w:sz w:val="20"/>
                <w:szCs w:val="20"/>
                <w:lang w:val="en-GB"/>
              </w:rPr>
            </w:pPr>
            <w:r>
              <w:rPr>
                <w:rFonts w:eastAsia="MS Mincho"/>
                <w:bCs/>
                <w:sz w:val="20"/>
                <w:szCs w:val="20"/>
                <w:lang w:val="en-GB"/>
              </w:rPr>
              <w:t xml:space="preserve">Corrected </w:t>
            </w:r>
          </w:p>
        </w:tc>
      </w:tr>
      <w:tr w:rsidR="000F510C" w14:paraId="6FD848EF" w14:textId="77777777">
        <w:trPr>
          <w:trHeight w:val="20"/>
          <w:jc w:val="center"/>
        </w:trPr>
        <w:tc>
          <w:tcPr>
            <w:tcW w:w="1666" w:type="pct"/>
            <w:noWrap/>
            <w:hideMark/>
          </w:tcPr>
          <w:p w14:paraId="048A3F65" w14:textId="77777777" w:rsidR="000F510C" w:rsidRDefault="002E5FEE">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AEA7EF" w14:textId="77777777" w:rsidR="000F510C" w:rsidRDefault="002E5FEE">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0F510C" w:rsidRDefault="002E5F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8A8BC9" w14:textId="557E8B8C" w:rsidR="000F510C" w:rsidRDefault="001D02A6">
            <w:pPr>
              <w:ind w:left="360"/>
              <w:rPr>
                <w:b/>
                <w:bCs/>
                <w:sz w:val="20"/>
                <w:szCs w:val="20"/>
                <w:lang w:val="en-GB"/>
              </w:rPr>
            </w:pPr>
            <w:r>
              <w:rPr>
                <w:b/>
                <w:bCs/>
                <w:sz w:val="20"/>
                <w:szCs w:val="20"/>
                <w:lang w:val="en-GB"/>
              </w:rPr>
              <w:t>2</w:t>
            </w:r>
          </w:p>
        </w:tc>
        <w:tc>
          <w:tcPr>
            <w:tcW w:w="1667" w:type="pct"/>
          </w:tcPr>
          <w:p w14:paraId="642162CD" w14:textId="7CF7A846" w:rsidR="000F510C" w:rsidRDefault="008B1988">
            <w:pPr>
              <w:keepNext/>
              <w:outlineLvl w:val="1"/>
              <w:rPr>
                <w:rFonts w:eastAsia="MS Mincho"/>
                <w:bCs/>
                <w:sz w:val="20"/>
                <w:szCs w:val="20"/>
                <w:lang w:val="en-GB"/>
              </w:rPr>
            </w:pPr>
            <w:r>
              <w:rPr>
                <w:rFonts w:eastAsia="MS Mincho"/>
                <w:bCs/>
                <w:sz w:val="20"/>
                <w:szCs w:val="20"/>
                <w:lang w:val="en-GB"/>
              </w:rPr>
              <w:t xml:space="preserve">Corrected </w:t>
            </w:r>
          </w:p>
        </w:tc>
      </w:tr>
      <w:tr w:rsidR="000F510C" w14:paraId="0703EAFF" w14:textId="77777777">
        <w:trPr>
          <w:trHeight w:val="20"/>
          <w:jc w:val="center"/>
        </w:trPr>
        <w:tc>
          <w:tcPr>
            <w:tcW w:w="1666" w:type="pct"/>
            <w:noWrap/>
            <w:hideMark/>
          </w:tcPr>
          <w:p w14:paraId="5772D955" w14:textId="77777777" w:rsidR="000F510C" w:rsidRDefault="002E5FEE">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0869EB" w14:textId="77777777" w:rsidR="000F510C" w:rsidRDefault="002E5FEE">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0F510C" w:rsidRDefault="002E5F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A60B1D" w14:textId="0EC22D31" w:rsidR="000F510C" w:rsidRDefault="001D02A6">
            <w:pPr>
              <w:ind w:left="360"/>
              <w:rPr>
                <w:b/>
                <w:bCs/>
                <w:sz w:val="20"/>
                <w:szCs w:val="20"/>
                <w:lang w:val="en-GB"/>
              </w:rPr>
            </w:pPr>
            <w:r>
              <w:rPr>
                <w:b/>
                <w:bCs/>
                <w:sz w:val="20"/>
                <w:szCs w:val="20"/>
                <w:lang w:val="en-GB"/>
              </w:rPr>
              <w:t>4</w:t>
            </w:r>
          </w:p>
        </w:tc>
        <w:tc>
          <w:tcPr>
            <w:tcW w:w="1667" w:type="pct"/>
          </w:tcPr>
          <w:p w14:paraId="20055112" w14:textId="77777777" w:rsidR="000F510C" w:rsidRDefault="000F510C">
            <w:pPr>
              <w:keepNext/>
              <w:outlineLvl w:val="1"/>
              <w:rPr>
                <w:rFonts w:eastAsia="MS Mincho"/>
                <w:bCs/>
                <w:sz w:val="20"/>
                <w:szCs w:val="20"/>
                <w:lang w:val="en-GB"/>
              </w:rPr>
            </w:pPr>
          </w:p>
        </w:tc>
      </w:tr>
      <w:tr w:rsidR="000F510C" w14:paraId="21AA1537" w14:textId="77777777">
        <w:trPr>
          <w:trHeight w:val="20"/>
          <w:jc w:val="center"/>
        </w:trPr>
        <w:tc>
          <w:tcPr>
            <w:tcW w:w="1666" w:type="pct"/>
            <w:noWrap/>
            <w:hideMark/>
          </w:tcPr>
          <w:p w14:paraId="3C5AE8BE" w14:textId="77777777" w:rsidR="000F510C" w:rsidRDefault="002E5FEE">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9F8C08" w14:textId="77777777" w:rsidR="000F510C" w:rsidRDefault="002E5FEE">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0F510C" w:rsidRDefault="002E5F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E7670A" w14:textId="507785D7" w:rsidR="000F510C" w:rsidRDefault="001D02A6">
            <w:pPr>
              <w:ind w:left="360"/>
              <w:rPr>
                <w:b/>
                <w:bCs/>
                <w:sz w:val="20"/>
                <w:szCs w:val="20"/>
                <w:lang w:val="en-GB"/>
              </w:rPr>
            </w:pPr>
            <w:r>
              <w:rPr>
                <w:b/>
                <w:bCs/>
                <w:sz w:val="20"/>
                <w:szCs w:val="20"/>
                <w:lang w:val="en-GB"/>
              </w:rPr>
              <w:t>N/A</w:t>
            </w:r>
          </w:p>
        </w:tc>
        <w:tc>
          <w:tcPr>
            <w:tcW w:w="1667" w:type="pct"/>
          </w:tcPr>
          <w:p w14:paraId="1B68E1C5" w14:textId="77777777" w:rsidR="000F510C" w:rsidRDefault="000F510C">
            <w:pPr>
              <w:keepNext/>
              <w:outlineLvl w:val="1"/>
              <w:rPr>
                <w:rFonts w:eastAsia="MS Mincho"/>
                <w:bCs/>
                <w:sz w:val="20"/>
                <w:szCs w:val="20"/>
                <w:lang w:val="en-GB"/>
              </w:rPr>
            </w:pPr>
          </w:p>
        </w:tc>
      </w:tr>
      <w:tr w:rsidR="001D02A6" w14:paraId="26C71F72" w14:textId="77777777">
        <w:trPr>
          <w:trHeight w:val="20"/>
          <w:jc w:val="center"/>
        </w:trPr>
        <w:tc>
          <w:tcPr>
            <w:tcW w:w="1666" w:type="pct"/>
            <w:noWrap/>
            <w:hideMark/>
          </w:tcPr>
          <w:p w14:paraId="14FC9FDF" w14:textId="77777777" w:rsidR="001D02A6" w:rsidRDefault="001D02A6" w:rsidP="001D02A6">
            <w:pPr>
              <w:rPr>
                <w:b/>
                <w:sz w:val="20"/>
                <w:szCs w:val="20"/>
                <w:lang w:val="en-GB"/>
              </w:rPr>
            </w:pPr>
            <w:r>
              <w:rPr>
                <w:b/>
                <w:sz w:val="20"/>
                <w:szCs w:val="20"/>
                <w:lang w:val="en-GB"/>
              </w:rPr>
              <w:t xml:space="preserve">9. Are the results presented clearly? </w:t>
            </w:r>
          </w:p>
          <w:p w14:paraId="3A8DED07" w14:textId="77777777" w:rsidR="001D02A6" w:rsidRDefault="001D02A6" w:rsidP="001D02A6">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1D02A6" w:rsidRDefault="001D02A6" w:rsidP="001D02A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52942F" w14:textId="0FB481E9" w:rsidR="001D02A6" w:rsidRDefault="001D02A6" w:rsidP="001D02A6">
            <w:pPr>
              <w:ind w:left="333"/>
              <w:contextualSpacing/>
              <w:rPr>
                <w:bCs/>
                <w:sz w:val="20"/>
                <w:szCs w:val="20"/>
                <w:lang w:val="en-GB"/>
              </w:rPr>
            </w:pPr>
            <w:r>
              <w:rPr>
                <w:b/>
                <w:bCs/>
                <w:sz w:val="20"/>
                <w:szCs w:val="20"/>
                <w:lang w:val="en-GB"/>
              </w:rPr>
              <w:t>3</w:t>
            </w:r>
          </w:p>
        </w:tc>
        <w:tc>
          <w:tcPr>
            <w:tcW w:w="1667" w:type="pct"/>
          </w:tcPr>
          <w:p w14:paraId="050B8A59" w14:textId="77777777" w:rsidR="001D02A6" w:rsidRDefault="001D02A6" w:rsidP="001D02A6">
            <w:pPr>
              <w:keepNext/>
              <w:outlineLvl w:val="1"/>
              <w:rPr>
                <w:rFonts w:eastAsia="MS Mincho"/>
                <w:bCs/>
                <w:sz w:val="20"/>
                <w:szCs w:val="20"/>
                <w:lang w:val="en-GB"/>
              </w:rPr>
            </w:pPr>
          </w:p>
        </w:tc>
      </w:tr>
      <w:tr w:rsidR="001D02A6" w14:paraId="5988881E" w14:textId="77777777">
        <w:trPr>
          <w:trHeight w:val="20"/>
          <w:jc w:val="center"/>
        </w:trPr>
        <w:tc>
          <w:tcPr>
            <w:tcW w:w="1666" w:type="pct"/>
            <w:noWrap/>
            <w:hideMark/>
          </w:tcPr>
          <w:p w14:paraId="400E2B36" w14:textId="77777777" w:rsidR="001D02A6" w:rsidRDefault="001D02A6" w:rsidP="001D02A6">
            <w:pPr>
              <w:rPr>
                <w:b/>
                <w:sz w:val="20"/>
                <w:szCs w:val="20"/>
                <w:lang w:val="en-GB"/>
              </w:rPr>
            </w:pPr>
            <w:r>
              <w:rPr>
                <w:b/>
                <w:sz w:val="20"/>
                <w:szCs w:val="20"/>
                <w:lang w:val="en-GB"/>
              </w:rPr>
              <w:t>10. Are tables and figures clear, relevant, and necessary?</w:t>
            </w:r>
          </w:p>
          <w:p w14:paraId="7A9C8570" w14:textId="77777777" w:rsidR="001D02A6" w:rsidRDefault="001D02A6" w:rsidP="001D02A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1D02A6" w:rsidRDefault="001D02A6" w:rsidP="001D02A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1D02A6" w:rsidRDefault="001D02A6" w:rsidP="001D02A6">
            <w:pPr>
              <w:rPr>
                <w:color w:val="404040"/>
                <w:sz w:val="20"/>
                <w:szCs w:val="20"/>
                <w:shd w:val="clear" w:color="auto" w:fill="FFFFFF"/>
                <w:lang w:val="en-GB"/>
              </w:rPr>
            </w:pPr>
          </w:p>
          <w:p w14:paraId="33B747F3" w14:textId="77777777" w:rsidR="001D02A6" w:rsidRDefault="001D02A6" w:rsidP="001D02A6">
            <w:pPr>
              <w:rPr>
                <w:sz w:val="20"/>
                <w:szCs w:val="20"/>
                <w:lang w:val="en-GB"/>
              </w:rPr>
            </w:pPr>
          </w:p>
        </w:tc>
        <w:tc>
          <w:tcPr>
            <w:tcW w:w="1667" w:type="pct"/>
          </w:tcPr>
          <w:p w14:paraId="19501005" w14:textId="720C37DD" w:rsidR="001D02A6" w:rsidRPr="001D02A6" w:rsidRDefault="001D02A6" w:rsidP="001D02A6">
            <w:pPr>
              <w:ind w:left="333"/>
              <w:contextualSpacing/>
              <w:rPr>
                <w:b/>
                <w:sz w:val="20"/>
                <w:szCs w:val="20"/>
                <w:lang w:val="en-GB"/>
              </w:rPr>
            </w:pPr>
            <w:r>
              <w:rPr>
                <w:b/>
                <w:sz w:val="20"/>
                <w:szCs w:val="20"/>
                <w:lang w:val="en-GB"/>
              </w:rPr>
              <w:t>4</w:t>
            </w:r>
          </w:p>
        </w:tc>
        <w:tc>
          <w:tcPr>
            <w:tcW w:w="1667" w:type="pct"/>
          </w:tcPr>
          <w:p w14:paraId="2F834205" w14:textId="77777777" w:rsidR="001D02A6" w:rsidRDefault="001D02A6" w:rsidP="001D02A6">
            <w:pPr>
              <w:keepNext/>
              <w:outlineLvl w:val="1"/>
              <w:rPr>
                <w:rFonts w:eastAsia="MS Mincho"/>
                <w:bCs/>
                <w:sz w:val="20"/>
                <w:szCs w:val="20"/>
                <w:lang w:val="en-GB"/>
              </w:rPr>
            </w:pPr>
          </w:p>
        </w:tc>
      </w:tr>
      <w:tr w:rsidR="001D02A6" w14:paraId="6DEE5BDD" w14:textId="77777777">
        <w:trPr>
          <w:trHeight w:val="20"/>
          <w:jc w:val="center"/>
        </w:trPr>
        <w:tc>
          <w:tcPr>
            <w:tcW w:w="1666" w:type="pct"/>
            <w:noWrap/>
            <w:hideMark/>
          </w:tcPr>
          <w:p w14:paraId="65DAB99E" w14:textId="77777777" w:rsidR="001D02A6" w:rsidRDefault="001D02A6" w:rsidP="001D02A6">
            <w:pPr>
              <w:rPr>
                <w:b/>
                <w:sz w:val="20"/>
                <w:szCs w:val="20"/>
                <w:lang w:val="en-GB"/>
              </w:rPr>
            </w:pPr>
            <w:r>
              <w:rPr>
                <w:b/>
                <w:sz w:val="20"/>
                <w:szCs w:val="20"/>
                <w:lang w:val="en-GB"/>
              </w:rPr>
              <w:t>11. Does the discussion relate findings to existing literature?</w:t>
            </w:r>
          </w:p>
          <w:p w14:paraId="130FD09F" w14:textId="77777777" w:rsidR="001D02A6" w:rsidRDefault="001D02A6" w:rsidP="001D02A6">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1D02A6" w:rsidRDefault="001D02A6" w:rsidP="001D02A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BE408" w14:textId="74736A18" w:rsidR="001D02A6" w:rsidRPr="001D02A6" w:rsidRDefault="001D02A6" w:rsidP="001D02A6">
            <w:pPr>
              <w:ind w:firstLine="333"/>
              <w:contextualSpacing/>
              <w:rPr>
                <w:b/>
                <w:sz w:val="20"/>
                <w:szCs w:val="20"/>
                <w:lang w:val="en-GB"/>
              </w:rPr>
            </w:pPr>
            <w:r w:rsidRPr="001D02A6">
              <w:rPr>
                <w:b/>
                <w:sz w:val="20"/>
                <w:szCs w:val="20"/>
                <w:lang w:val="en-GB"/>
              </w:rPr>
              <w:t>3</w:t>
            </w:r>
          </w:p>
        </w:tc>
        <w:tc>
          <w:tcPr>
            <w:tcW w:w="1667" w:type="pct"/>
          </w:tcPr>
          <w:p w14:paraId="03E7C7F3" w14:textId="77777777" w:rsidR="001D02A6" w:rsidRDefault="001D02A6" w:rsidP="001D02A6">
            <w:pPr>
              <w:keepNext/>
              <w:outlineLvl w:val="1"/>
              <w:rPr>
                <w:rFonts w:eastAsia="MS Mincho"/>
                <w:bCs/>
                <w:sz w:val="20"/>
                <w:szCs w:val="20"/>
                <w:lang w:val="en-GB"/>
              </w:rPr>
            </w:pPr>
          </w:p>
        </w:tc>
      </w:tr>
      <w:tr w:rsidR="001D02A6" w14:paraId="2260615C" w14:textId="77777777">
        <w:trPr>
          <w:trHeight w:val="20"/>
          <w:jc w:val="center"/>
        </w:trPr>
        <w:tc>
          <w:tcPr>
            <w:tcW w:w="1666" w:type="pct"/>
            <w:noWrap/>
            <w:hideMark/>
          </w:tcPr>
          <w:p w14:paraId="6C471C07" w14:textId="77777777" w:rsidR="001D02A6" w:rsidRDefault="001D02A6" w:rsidP="001D02A6">
            <w:pPr>
              <w:rPr>
                <w:b/>
                <w:sz w:val="20"/>
                <w:szCs w:val="20"/>
                <w:lang w:val="en-GB"/>
              </w:rPr>
            </w:pPr>
            <w:r>
              <w:rPr>
                <w:b/>
                <w:sz w:val="20"/>
                <w:szCs w:val="20"/>
                <w:lang w:val="en-GB"/>
              </w:rPr>
              <w:t>12. Are the conclusions supported by the data?</w:t>
            </w:r>
          </w:p>
          <w:p w14:paraId="7F0B245C" w14:textId="77777777" w:rsidR="001D02A6" w:rsidRDefault="001D02A6" w:rsidP="001D02A6">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1D02A6" w:rsidRDefault="001D02A6" w:rsidP="001D02A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453C7B86" w14:textId="4F1E982B" w:rsidR="001D02A6" w:rsidRPr="001D02A6" w:rsidRDefault="001D02A6" w:rsidP="001D02A6">
            <w:pPr>
              <w:ind w:firstLine="333"/>
              <w:contextualSpacing/>
              <w:rPr>
                <w:b/>
                <w:sz w:val="20"/>
                <w:szCs w:val="20"/>
                <w:lang w:val="en-GB"/>
              </w:rPr>
            </w:pPr>
            <w:r w:rsidRPr="001D02A6">
              <w:rPr>
                <w:b/>
                <w:sz w:val="20"/>
                <w:szCs w:val="20"/>
                <w:lang w:val="en-GB"/>
              </w:rPr>
              <w:lastRenderedPageBreak/>
              <w:t>1</w:t>
            </w:r>
          </w:p>
        </w:tc>
        <w:tc>
          <w:tcPr>
            <w:tcW w:w="1667" w:type="pct"/>
          </w:tcPr>
          <w:p w14:paraId="3C5BA1F1" w14:textId="6C76CB64" w:rsidR="001D02A6" w:rsidRDefault="001105AE" w:rsidP="001D02A6">
            <w:pPr>
              <w:keepNext/>
              <w:outlineLvl w:val="1"/>
              <w:rPr>
                <w:rFonts w:eastAsia="MS Mincho"/>
                <w:bCs/>
                <w:sz w:val="20"/>
                <w:szCs w:val="20"/>
                <w:lang w:val="en-GB"/>
              </w:rPr>
            </w:pPr>
            <w:r>
              <w:rPr>
                <w:rFonts w:eastAsia="MS Mincho"/>
                <w:bCs/>
                <w:sz w:val="20"/>
                <w:szCs w:val="20"/>
                <w:lang w:val="en-GB"/>
              </w:rPr>
              <w:t xml:space="preserve">Corrected </w:t>
            </w:r>
          </w:p>
        </w:tc>
      </w:tr>
      <w:tr w:rsidR="001D02A6" w14:paraId="6F2CFEC7" w14:textId="77777777">
        <w:trPr>
          <w:trHeight w:val="20"/>
          <w:jc w:val="center"/>
        </w:trPr>
        <w:tc>
          <w:tcPr>
            <w:tcW w:w="1666" w:type="pct"/>
            <w:noWrap/>
            <w:hideMark/>
          </w:tcPr>
          <w:p w14:paraId="6683D2D9" w14:textId="77777777" w:rsidR="001D02A6" w:rsidRDefault="001D02A6" w:rsidP="001D02A6">
            <w:pPr>
              <w:rPr>
                <w:b/>
                <w:sz w:val="20"/>
                <w:szCs w:val="20"/>
                <w:lang w:val="en-GB"/>
              </w:rPr>
            </w:pPr>
            <w:r>
              <w:rPr>
                <w:b/>
                <w:sz w:val="20"/>
                <w:szCs w:val="20"/>
                <w:lang w:val="en-GB"/>
              </w:rPr>
              <w:t>13. Are the limitations of the study discussed?</w:t>
            </w:r>
          </w:p>
          <w:p w14:paraId="6A3CB329" w14:textId="77777777" w:rsidR="001D02A6" w:rsidRDefault="001D02A6" w:rsidP="001D02A6">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20E0D" w14:textId="77777777" w:rsidR="001D02A6" w:rsidRDefault="001D02A6" w:rsidP="001D02A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1E09E" w14:textId="4BA83C08" w:rsidR="001D02A6" w:rsidRPr="001D02A6" w:rsidRDefault="001D02A6" w:rsidP="001D02A6">
            <w:pPr>
              <w:ind w:firstLine="333"/>
              <w:contextualSpacing/>
              <w:rPr>
                <w:b/>
                <w:sz w:val="20"/>
                <w:szCs w:val="20"/>
                <w:lang w:val="en-GB"/>
              </w:rPr>
            </w:pPr>
            <w:r w:rsidRPr="001D02A6">
              <w:rPr>
                <w:b/>
                <w:sz w:val="20"/>
                <w:szCs w:val="20"/>
                <w:lang w:val="en-GB"/>
              </w:rPr>
              <w:t>1</w:t>
            </w:r>
          </w:p>
        </w:tc>
        <w:tc>
          <w:tcPr>
            <w:tcW w:w="1667" w:type="pct"/>
          </w:tcPr>
          <w:p w14:paraId="30A2C359" w14:textId="12955C23" w:rsidR="001D02A6" w:rsidRDefault="001E0E00" w:rsidP="001D02A6">
            <w:pPr>
              <w:keepNext/>
              <w:outlineLvl w:val="1"/>
              <w:rPr>
                <w:rFonts w:eastAsia="MS Mincho"/>
                <w:bCs/>
                <w:sz w:val="20"/>
                <w:szCs w:val="20"/>
                <w:lang w:val="en-GB"/>
              </w:rPr>
            </w:pPr>
            <w:r>
              <w:rPr>
                <w:rFonts w:eastAsia="MS Mincho"/>
                <w:bCs/>
                <w:sz w:val="20"/>
                <w:szCs w:val="20"/>
                <w:lang w:val="en-GB"/>
              </w:rPr>
              <w:t xml:space="preserve">Corrected </w:t>
            </w:r>
          </w:p>
        </w:tc>
      </w:tr>
      <w:tr w:rsidR="001D02A6" w14:paraId="39C93671" w14:textId="77777777">
        <w:trPr>
          <w:trHeight w:val="20"/>
          <w:jc w:val="center"/>
        </w:trPr>
        <w:tc>
          <w:tcPr>
            <w:tcW w:w="1666" w:type="pct"/>
            <w:noWrap/>
            <w:hideMark/>
          </w:tcPr>
          <w:p w14:paraId="2C370324" w14:textId="77777777" w:rsidR="001D02A6" w:rsidRDefault="001D02A6" w:rsidP="001D02A6">
            <w:pPr>
              <w:rPr>
                <w:b/>
                <w:sz w:val="20"/>
                <w:szCs w:val="20"/>
                <w:lang w:val="en-GB"/>
              </w:rPr>
            </w:pPr>
            <w:r>
              <w:rPr>
                <w:b/>
                <w:sz w:val="20"/>
                <w:szCs w:val="20"/>
                <w:lang w:val="en-GB"/>
              </w:rPr>
              <w:t>14. Are the references relevant and sufficient (in number)?</w:t>
            </w:r>
          </w:p>
          <w:p w14:paraId="558056D1" w14:textId="77777777" w:rsidR="001D02A6" w:rsidRDefault="001D02A6" w:rsidP="001D02A6">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687E" w14:textId="77777777" w:rsidR="001D02A6" w:rsidRDefault="001D02A6" w:rsidP="001D02A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A87814" w14:textId="77777777" w:rsidR="001D02A6" w:rsidRDefault="001D02A6" w:rsidP="001D02A6">
            <w:pPr>
              <w:rPr>
                <w:sz w:val="20"/>
                <w:szCs w:val="20"/>
                <w:lang w:val="en-GB"/>
              </w:rPr>
            </w:pPr>
            <w:r>
              <w:rPr>
                <w:color w:val="404040"/>
                <w:sz w:val="20"/>
                <w:szCs w:val="20"/>
                <w:shd w:val="clear" w:color="auto" w:fill="FFFFFF"/>
                <w:lang w:val="en-GB"/>
              </w:rPr>
              <w:t>N/A = Not Applicable</w:t>
            </w:r>
          </w:p>
        </w:tc>
        <w:tc>
          <w:tcPr>
            <w:tcW w:w="1667" w:type="pct"/>
          </w:tcPr>
          <w:p w14:paraId="411343A0" w14:textId="1337668E" w:rsidR="001D02A6" w:rsidRPr="001D02A6" w:rsidRDefault="001D02A6" w:rsidP="001D02A6">
            <w:pPr>
              <w:ind w:firstLine="333"/>
              <w:contextualSpacing/>
              <w:rPr>
                <w:b/>
                <w:sz w:val="20"/>
                <w:szCs w:val="20"/>
                <w:lang w:val="en-GB"/>
              </w:rPr>
            </w:pPr>
            <w:r w:rsidRPr="001D02A6">
              <w:rPr>
                <w:b/>
                <w:sz w:val="20"/>
                <w:szCs w:val="20"/>
                <w:lang w:val="en-GB"/>
              </w:rPr>
              <w:t>3</w:t>
            </w:r>
          </w:p>
        </w:tc>
        <w:tc>
          <w:tcPr>
            <w:tcW w:w="1667" w:type="pct"/>
          </w:tcPr>
          <w:p w14:paraId="1B1618FC" w14:textId="77777777" w:rsidR="001D02A6" w:rsidRDefault="001D02A6" w:rsidP="001D02A6">
            <w:pPr>
              <w:keepNext/>
              <w:outlineLvl w:val="1"/>
              <w:rPr>
                <w:rFonts w:eastAsia="MS Mincho"/>
                <w:bCs/>
                <w:sz w:val="20"/>
                <w:szCs w:val="20"/>
                <w:lang w:val="en-GB"/>
              </w:rPr>
            </w:pPr>
          </w:p>
        </w:tc>
      </w:tr>
      <w:tr w:rsidR="001D02A6" w14:paraId="09909612" w14:textId="77777777">
        <w:trPr>
          <w:trHeight w:val="20"/>
          <w:jc w:val="center"/>
        </w:trPr>
        <w:tc>
          <w:tcPr>
            <w:tcW w:w="1666" w:type="pct"/>
            <w:noWrap/>
            <w:hideMark/>
          </w:tcPr>
          <w:p w14:paraId="773A5E0C" w14:textId="77777777" w:rsidR="001D02A6" w:rsidRDefault="001D02A6" w:rsidP="001D02A6">
            <w:pPr>
              <w:rPr>
                <w:b/>
                <w:sz w:val="20"/>
                <w:szCs w:val="20"/>
                <w:lang w:val="en-GB"/>
              </w:rPr>
            </w:pPr>
            <w:r>
              <w:rPr>
                <w:b/>
                <w:sz w:val="20"/>
                <w:szCs w:val="20"/>
                <w:lang w:val="en-GB"/>
              </w:rPr>
              <w:t>15. Is the manuscript written in clear and understandable language?</w:t>
            </w:r>
          </w:p>
          <w:p w14:paraId="1536D9C3" w14:textId="77777777" w:rsidR="001D02A6" w:rsidRDefault="001D02A6" w:rsidP="001D02A6">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1D02A6" w:rsidRDefault="001D02A6" w:rsidP="001D02A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1D02A6" w:rsidRDefault="001D02A6" w:rsidP="001D02A6">
            <w:pPr>
              <w:rPr>
                <w:sz w:val="20"/>
                <w:szCs w:val="20"/>
                <w:lang w:val="en-GB"/>
              </w:rPr>
            </w:pPr>
            <w:r>
              <w:rPr>
                <w:color w:val="404040"/>
                <w:sz w:val="20"/>
                <w:szCs w:val="20"/>
                <w:shd w:val="clear" w:color="auto" w:fill="FFFFFF"/>
                <w:lang w:val="en-GB"/>
              </w:rPr>
              <w:t>N/A = Not Applicable</w:t>
            </w:r>
          </w:p>
        </w:tc>
        <w:tc>
          <w:tcPr>
            <w:tcW w:w="1667" w:type="pct"/>
          </w:tcPr>
          <w:p w14:paraId="16C4C573" w14:textId="60C8D79E" w:rsidR="001D02A6" w:rsidRPr="001D02A6" w:rsidRDefault="001D02A6" w:rsidP="001D02A6">
            <w:pPr>
              <w:ind w:firstLine="333"/>
              <w:contextualSpacing/>
              <w:rPr>
                <w:b/>
                <w:sz w:val="20"/>
                <w:szCs w:val="20"/>
                <w:lang w:val="en-GB"/>
              </w:rPr>
            </w:pPr>
            <w:r w:rsidRPr="001D02A6">
              <w:rPr>
                <w:b/>
                <w:sz w:val="20"/>
                <w:szCs w:val="20"/>
                <w:lang w:val="en-GB"/>
              </w:rPr>
              <w:t>4</w:t>
            </w:r>
          </w:p>
        </w:tc>
        <w:tc>
          <w:tcPr>
            <w:tcW w:w="1667" w:type="pct"/>
          </w:tcPr>
          <w:p w14:paraId="15D78EDE" w14:textId="77777777" w:rsidR="001D02A6" w:rsidRDefault="001D02A6" w:rsidP="001D02A6">
            <w:pPr>
              <w:keepNext/>
              <w:outlineLvl w:val="1"/>
              <w:rPr>
                <w:rFonts w:eastAsia="MS Mincho"/>
                <w:bCs/>
                <w:sz w:val="20"/>
                <w:szCs w:val="20"/>
                <w:lang w:val="en-GB"/>
              </w:rPr>
            </w:pPr>
          </w:p>
        </w:tc>
      </w:tr>
    </w:tbl>
    <w:p w14:paraId="0AD9E598" w14:textId="77777777" w:rsidR="000F510C" w:rsidRDefault="000F510C">
      <w:pPr>
        <w:jc w:val="both"/>
        <w:rPr>
          <w:rFonts w:eastAsia="MS Mincho"/>
          <w:b/>
          <w:bCs/>
          <w:sz w:val="20"/>
          <w:szCs w:val="20"/>
          <w:u w:val="single"/>
          <w:lang w:val="en-GB" w:eastAsia="x-none"/>
        </w:rPr>
      </w:pPr>
    </w:p>
    <w:p w14:paraId="64499C68" w14:textId="77777777" w:rsidR="000F510C" w:rsidRDefault="000F510C">
      <w:pPr>
        <w:jc w:val="both"/>
        <w:rPr>
          <w:rFonts w:eastAsia="MS Mincho"/>
          <w:b/>
          <w:bCs/>
          <w:sz w:val="20"/>
          <w:szCs w:val="20"/>
          <w:u w:val="single"/>
          <w:lang w:val="en-GB" w:eastAsia="x-none"/>
        </w:rPr>
      </w:pPr>
    </w:p>
    <w:p w14:paraId="770237B7" w14:textId="77777777" w:rsidR="000F510C" w:rsidRDefault="002E5FE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2E5FEE">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2E5FE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187071" w14:paraId="639C63A0" w14:textId="77777777">
        <w:trPr>
          <w:trHeight w:val="20"/>
          <w:jc w:val="center"/>
        </w:trPr>
        <w:tc>
          <w:tcPr>
            <w:tcW w:w="1666" w:type="pct"/>
            <w:noWrap/>
          </w:tcPr>
          <w:p w14:paraId="70A97D8A" w14:textId="77777777" w:rsidR="00187071" w:rsidRDefault="00187071" w:rsidP="00187071">
            <w:pPr>
              <w:rPr>
                <w:b/>
                <w:bCs/>
                <w:sz w:val="20"/>
                <w:szCs w:val="20"/>
                <w:lang w:val="en-GB"/>
              </w:rPr>
            </w:pPr>
            <w:r>
              <w:rPr>
                <w:b/>
                <w:bCs/>
                <w:sz w:val="20"/>
                <w:szCs w:val="20"/>
                <w:lang w:val="en-GB"/>
              </w:rPr>
              <w:t>Is the title of the article suitable?</w:t>
            </w:r>
          </w:p>
          <w:p w14:paraId="31420CEC" w14:textId="77777777" w:rsidR="00187071" w:rsidRDefault="00187071" w:rsidP="00187071">
            <w:pPr>
              <w:rPr>
                <w:bCs/>
                <w:sz w:val="20"/>
                <w:szCs w:val="20"/>
                <w:lang w:val="en-GB"/>
              </w:rPr>
            </w:pPr>
          </w:p>
          <w:p w14:paraId="4DF681E4" w14:textId="77777777" w:rsidR="00187071" w:rsidRDefault="00187071" w:rsidP="00187071">
            <w:pPr>
              <w:rPr>
                <w:bCs/>
                <w:sz w:val="20"/>
                <w:szCs w:val="20"/>
                <w:lang w:val="en-GB"/>
              </w:rPr>
            </w:pPr>
            <w:r>
              <w:rPr>
                <w:bCs/>
                <w:sz w:val="20"/>
                <w:szCs w:val="20"/>
                <w:lang w:val="en-GB"/>
              </w:rPr>
              <w:t>If your answer is NO, please provide a brief, clear suggestion for improvement.</w:t>
            </w:r>
          </w:p>
          <w:p w14:paraId="04E1DE99" w14:textId="77777777" w:rsidR="00187071" w:rsidRDefault="00187071" w:rsidP="00187071">
            <w:pPr>
              <w:rPr>
                <w:sz w:val="20"/>
                <w:szCs w:val="20"/>
                <w:u w:val="single"/>
                <w:lang w:val="en-GB"/>
              </w:rPr>
            </w:pPr>
          </w:p>
        </w:tc>
        <w:tc>
          <w:tcPr>
            <w:tcW w:w="1667" w:type="pct"/>
          </w:tcPr>
          <w:p w14:paraId="65C5F2DE" w14:textId="6B973757" w:rsidR="00F23B2B" w:rsidRPr="00F23B2B" w:rsidRDefault="00F23B2B" w:rsidP="00187071">
            <w:pPr>
              <w:rPr>
                <w:sz w:val="20"/>
                <w:szCs w:val="20"/>
              </w:rPr>
            </w:pPr>
            <w:r w:rsidRPr="00F23B2B">
              <w:rPr>
                <w:sz w:val="20"/>
                <w:szCs w:val="20"/>
              </w:rPr>
              <w:t>Yes.</w:t>
            </w:r>
          </w:p>
          <w:p w14:paraId="68255418" w14:textId="592118EC" w:rsidR="00187071" w:rsidRPr="00F23B2B" w:rsidRDefault="00187071" w:rsidP="00187071">
            <w:pPr>
              <w:rPr>
                <w:sz w:val="20"/>
                <w:szCs w:val="20"/>
              </w:rPr>
            </w:pPr>
            <w:r w:rsidRPr="00F23B2B">
              <w:rPr>
                <w:sz w:val="20"/>
                <w:szCs w:val="20"/>
              </w:rPr>
              <w:t>The phrasing "To study..." is overly informal and reads more like a research objective than a scientific title; A revised title such as "Diversity and Density of Zooplankton in Active and Non-Active Fishing Zones off Kollam, Southwest Coast of India" would be more concise, professional, and aligned with standard scientific writing conventions.</w:t>
            </w:r>
          </w:p>
        </w:tc>
        <w:tc>
          <w:tcPr>
            <w:tcW w:w="1667" w:type="pct"/>
          </w:tcPr>
          <w:p w14:paraId="7B18059D" w14:textId="42B9E6E8" w:rsidR="00187071" w:rsidRDefault="00787E3B" w:rsidP="00187071">
            <w:pPr>
              <w:keepNext/>
              <w:outlineLvl w:val="1"/>
              <w:rPr>
                <w:rFonts w:eastAsia="MS Mincho"/>
                <w:bCs/>
                <w:sz w:val="20"/>
                <w:szCs w:val="20"/>
                <w:lang w:val="en-GB"/>
              </w:rPr>
            </w:pPr>
            <w:r>
              <w:rPr>
                <w:rFonts w:eastAsia="MS Mincho"/>
                <w:bCs/>
                <w:sz w:val="20"/>
                <w:szCs w:val="20"/>
                <w:lang w:val="en-GB"/>
              </w:rPr>
              <w:t xml:space="preserve">Corrected </w:t>
            </w:r>
          </w:p>
        </w:tc>
      </w:tr>
      <w:tr w:rsidR="00187071" w14:paraId="3416394E" w14:textId="77777777">
        <w:trPr>
          <w:trHeight w:val="20"/>
          <w:jc w:val="center"/>
        </w:trPr>
        <w:tc>
          <w:tcPr>
            <w:tcW w:w="1666" w:type="pct"/>
            <w:noWrap/>
          </w:tcPr>
          <w:p w14:paraId="01A6DA41" w14:textId="77777777" w:rsidR="00187071" w:rsidRDefault="00187071" w:rsidP="0018707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0F9D04" w14:textId="0C8903A5" w:rsidR="00187071" w:rsidRDefault="00187071" w:rsidP="00187071">
            <w:pPr>
              <w:rPr>
                <w:bCs/>
                <w:sz w:val="20"/>
                <w:szCs w:val="20"/>
                <w:lang w:val="en-GB"/>
              </w:rPr>
            </w:pPr>
          </w:p>
          <w:p w14:paraId="6707A580" w14:textId="77777777" w:rsidR="00187071" w:rsidRDefault="00187071" w:rsidP="00187071">
            <w:pPr>
              <w:rPr>
                <w:bCs/>
                <w:sz w:val="20"/>
                <w:szCs w:val="20"/>
                <w:lang w:val="en-GB"/>
              </w:rPr>
            </w:pPr>
            <w:r>
              <w:rPr>
                <w:bCs/>
                <w:sz w:val="20"/>
                <w:szCs w:val="20"/>
                <w:lang w:val="en-GB"/>
              </w:rPr>
              <w:t>If your answer is NO, please provide a brief, clear suggestion for improvement.</w:t>
            </w:r>
          </w:p>
          <w:p w14:paraId="2B651F67" w14:textId="77777777" w:rsidR="00187071" w:rsidRDefault="00187071" w:rsidP="00187071">
            <w:pPr>
              <w:rPr>
                <w:sz w:val="20"/>
                <w:szCs w:val="20"/>
                <w:lang w:val="en-GB"/>
              </w:rPr>
            </w:pPr>
          </w:p>
        </w:tc>
        <w:tc>
          <w:tcPr>
            <w:tcW w:w="1667" w:type="pct"/>
          </w:tcPr>
          <w:p w14:paraId="76D27C2F" w14:textId="6BAF88FC" w:rsidR="00187071" w:rsidRPr="00187071" w:rsidRDefault="00556D58" w:rsidP="00556D58">
            <w:pPr>
              <w:spacing w:before="100" w:beforeAutospacing="1" w:after="100" w:afterAutospacing="1"/>
              <w:rPr>
                <w:sz w:val="20"/>
                <w:szCs w:val="20"/>
              </w:rPr>
            </w:pPr>
            <w:r w:rsidRPr="00556D58">
              <w:rPr>
                <w:sz w:val="20"/>
                <w:szCs w:val="20"/>
              </w:rPr>
              <w:t>No (n</w:t>
            </w:r>
            <w:r w:rsidR="00187071" w:rsidRPr="00556D58">
              <w:rPr>
                <w:sz w:val="20"/>
                <w:szCs w:val="20"/>
              </w:rPr>
              <w:t>eeds Improvement</w:t>
            </w:r>
            <w:r w:rsidRPr="00556D58">
              <w:rPr>
                <w:sz w:val="20"/>
                <w:szCs w:val="20"/>
              </w:rPr>
              <w:t>)</w:t>
            </w:r>
          </w:p>
          <w:p w14:paraId="0FE3A607" w14:textId="77777777" w:rsidR="00556D58" w:rsidRPr="00556D58" w:rsidRDefault="00556D58" w:rsidP="00556D58">
            <w:pPr>
              <w:spacing w:before="100" w:beforeAutospacing="1" w:after="100" w:afterAutospacing="1"/>
              <w:rPr>
                <w:sz w:val="20"/>
                <w:szCs w:val="20"/>
              </w:rPr>
            </w:pPr>
            <w:r w:rsidRPr="00556D58">
              <w:rPr>
                <w:sz w:val="20"/>
                <w:szCs w:val="20"/>
              </w:rPr>
              <w:t>The abstract</w:t>
            </w:r>
            <w:r w:rsidR="00187071" w:rsidRPr="00187071">
              <w:rPr>
                <w:sz w:val="20"/>
                <w:szCs w:val="20"/>
              </w:rPr>
              <w:t xml:space="preserve"> is notably incomplete and falls short of the standards expected for a scientific publication. </w:t>
            </w:r>
          </w:p>
          <w:p w14:paraId="71838E31" w14:textId="3BE39611" w:rsidR="00187071" w:rsidRPr="00187071" w:rsidRDefault="00556D58" w:rsidP="00556D58">
            <w:pPr>
              <w:spacing w:before="100" w:beforeAutospacing="1" w:after="100" w:afterAutospacing="1"/>
              <w:rPr>
                <w:sz w:val="20"/>
                <w:szCs w:val="20"/>
              </w:rPr>
            </w:pPr>
            <w:r w:rsidRPr="00556D58">
              <w:rPr>
                <w:sz w:val="20"/>
                <w:szCs w:val="20"/>
              </w:rPr>
              <w:t>- It</w:t>
            </w:r>
            <w:r w:rsidR="00187071" w:rsidRPr="00187071">
              <w:rPr>
                <w:sz w:val="20"/>
                <w:szCs w:val="20"/>
              </w:rPr>
              <w:t xml:space="preserve"> lacks a clear </w:t>
            </w:r>
            <w:r w:rsidR="00187071" w:rsidRPr="00556D58">
              <w:rPr>
                <w:sz w:val="20"/>
                <w:szCs w:val="20"/>
              </w:rPr>
              <w:t>background/context</w:t>
            </w:r>
            <w:r w:rsidR="00187071" w:rsidRPr="00187071">
              <w:rPr>
                <w:sz w:val="20"/>
                <w:szCs w:val="20"/>
              </w:rPr>
              <w:t xml:space="preserve"> sentence that establishes why the study was conducted and its broader significance.</w:t>
            </w:r>
          </w:p>
          <w:p w14:paraId="5EF2D679" w14:textId="36FC570E" w:rsidR="00187071" w:rsidRPr="00187071" w:rsidRDefault="00556D58" w:rsidP="00556D58">
            <w:pPr>
              <w:spacing w:before="100" w:beforeAutospacing="1" w:after="100" w:afterAutospacing="1"/>
              <w:rPr>
                <w:sz w:val="20"/>
                <w:szCs w:val="20"/>
              </w:rPr>
            </w:pPr>
            <w:r w:rsidRPr="00556D58">
              <w:rPr>
                <w:sz w:val="20"/>
                <w:szCs w:val="20"/>
              </w:rPr>
              <w:t xml:space="preserve">- </w:t>
            </w:r>
            <w:r w:rsidR="00187071" w:rsidRPr="00187071">
              <w:rPr>
                <w:sz w:val="20"/>
                <w:szCs w:val="20"/>
              </w:rPr>
              <w:t xml:space="preserve">There is no mention of the </w:t>
            </w:r>
            <w:r w:rsidR="00187071" w:rsidRPr="00556D58">
              <w:rPr>
                <w:sz w:val="20"/>
                <w:szCs w:val="20"/>
              </w:rPr>
              <w:t>sampling period</w:t>
            </w:r>
            <w:r w:rsidR="00187071" w:rsidRPr="00187071">
              <w:rPr>
                <w:sz w:val="20"/>
                <w:szCs w:val="20"/>
              </w:rPr>
              <w:t xml:space="preserve"> (November 2019 – February 2020) or the </w:t>
            </w:r>
            <w:r w:rsidR="00187071" w:rsidRPr="00556D58">
              <w:rPr>
                <w:sz w:val="20"/>
                <w:szCs w:val="20"/>
              </w:rPr>
              <w:t>methodology</w:t>
            </w:r>
            <w:r w:rsidRPr="00556D58">
              <w:rPr>
                <w:sz w:val="20"/>
                <w:szCs w:val="20"/>
              </w:rPr>
              <w:t xml:space="preserve"> used</w:t>
            </w:r>
            <w:r w:rsidR="00187071" w:rsidRPr="00187071">
              <w:rPr>
                <w:sz w:val="20"/>
                <w:szCs w:val="20"/>
              </w:rPr>
              <w:t>.</w:t>
            </w:r>
          </w:p>
          <w:p w14:paraId="11AC26DD" w14:textId="14B880BF" w:rsidR="00187071" w:rsidRPr="00187071" w:rsidRDefault="00556D58" w:rsidP="00556D58">
            <w:pPr>
              <w:spacing w:before="100" w:beforeAutospacing="1" w:after="100" w:afterAutospacing="1"/>
              <w:rPr>
                <w:sz w:val="20"/>
                <w:szCs w:val="20"/>
              </w:rPr>
            </w:pPr>
            <w:r w:rsidRPr="00556D58">
              <w:rPr>
                <w:sz w:val="20"/>
                <w:szCs w:val="20"/>
              </w:rPr>
              <w:t xml:space="preserve">- </w:t>
            </w:r>
            <w:r w:rsidR="00187071" w:rsidRPr="00187071">
              <w:rPr>
                <w:sz w:val="20"/>
                <w:szCs w:val="20"/>
              </w:rPr>
              <w:t xml:space="preserve">There is no clear </w:t>
            </w:r>
            <w:r w:rsidR="00187071" w:rsidRPr="00556D58">
              <w:rPr>
                <w:sz w:val="20"/>
                <w:szCs w:val="20"/>
              </w:rPr>
              <w:t>conclusion or implication</w:t>
            </w:r>
            <w:r w:rsidR="00187071" w:rsidRPr="00187071">
              <w:rPr>
                <w:sz w:val="20"/>
                <w:szCs w:val="20"/>
              </w:rPr>
              <w:t xml:space="preserve"> statement summarizing what the findings mean for fisheries management or future research.</w:t>
            </w:r>
          </w:p>
          <w:p w14:paraId="61728E94" w14:textId="0626D842" w:rsidR="00187071" w:rsidRPr="00556D58" w:rsidRDefault="00187071" w:rsidP="00556D58">
            <w:pPr>
              <w:spacing w:before="100" w:beforeAutospacing="1" w:after="100" w:afterAutospacing="1"/>
            </w:pPr>
            <w:r w:rsidRPr="00187071">
              <w:rPr>
                <w:sz w:val="20"/>
                <w:szCs w:val="20"/>
              </w:rPr>
              <w:t xml:space="preserve">The abstract appears too </w:t>
            </w:r>
            <w:r w:rsidRPr="00556D58">
              <w:rPr>
                <w:sz w:val="20"/>
                <w:szCs w:val="20"/>
              </w:rPr>
              <w:t>brief and underdeveloped</w:t>
            </w:r>
            <w:r w:rsidRPr="00187071">
              <w:rPr>
                <w:sz w:val="20"/>
                <w:szCs w:val="20"/>
              </w:rPr>
              <w:t xml:space="preserve">, lacking the structured flow of Background </w:t>
            </w:r>
            <w:r w:rsidR="00556D58" w:rsidRPr="00556D58">
              <w:rPr>
                <w:sz w:val="20"/>
                <w:szCs w:val="20"/>
              </w:rPr>
              <w:t>to</w:t>
            </w:r>
            <w:r w:rsidRPr="00187071">
              <w:rPr>
                <w:sz w:val="20"/>
                <w:szCs w:val="20"/>
              </w:rPr>
              <w:t xml:space="preserve"> Methods </w:t>
            </w:r>
            <w:r w:rsidR="00556D58" w:rsidRPr="00556D58">
              <w:rPr>
                <w:sz w:val="20"/>
                <w:szCs w:val="20"/>
              </w:rPr>
              <w:t>too</w:t>
            </w:r>
            <w:r w:rsidRPr="00187071">
              <w:rPr>
                <w:sz w:val="20"/>
                <w:szCs w:val="20"/>
              </w:rPr>
              <w:t xml:space="preserve"> Results </w:t>
            </w:r>
            <w:r w:rsidR="00556D58" w:rsidRPr="00556D58">
              <w:rPr>
                <w:sz w:val="20"/>
                <w:szCs w:val="20"/>
              </w:rPr>
              <w:t>to</w:t>
            </w:r>
            <w:r w:rsidRPr="00187071">
              <w:rPr>
                <w:sz w:val="20"/>
                <w:szCs w:val="20"/>
              </w:rPr>
              <w:t xml:space="preserve"> Conclusion</w:t>
            </w:r>
            <w:r w:rsidR="00556D58" w:rsidRPr="00556D58">
              <w:rPr>
                <w:sz w:val="20"/>
                <w:szCs w:val="20"/>
              </w:rPr>
              <w:t>.</w:t>
            </w:r>
          </w:p>
        </w:tc>
        <w:tc>
          <w:tcPr>
            <w:tcW w:w="1667" w:type="pct"/>
          </w:tcPr>
          <w:p w14:paraId="02D4ADA5" w14:textId="6418EC54" w:rsidR="00187071" w:rsidRDefault="00787E3B" w:rsidP="00187071">
            <w:pPr>
              <w:keepNext/>
              <w:outlineLvl w:val="1"/>
              <w:rPr>
                <w:rFonts w:eastAsia="MS Mincho"/>
                <w:bCs/>
                <w:sz w:val="20"/>
                <w:szCs w:val="20"/>
                <w:lang w:val="en-GB"/>
              </w:rPr>
            </w:pPr>
            <w:r>
              <w:rPr>
                <w:rFonts w:eastAsia="MS Mincho"/>
                <w:bCs/>
                <w:sz w:val="20"/>
                <w:szCs w:val="20"/>
                <w:lang w:val="en-GB"/>
              </w:rPr>
              <w:t xml:space="preserve">Corrected </w:t>
            </w:r>
          </w:p>
        </w:tc>
      </w:tr>
      <w:tr w:rsidR="00187071" w14:paraId="0480C3F3" w14:textId="77777777">
        <w:trPr>
          <w:trHeight w:val="20"/>
          <w:jc w:val="center"/>
        </w:trPr>
        <w:tc>
          <w:tcPr>
            <w:tcW w:w="1666" w:type="pct"/>
            <w:noWrap/>
            <w:hideMark/>
          </w:tcPr>
          <w:p w14:paraId="53A13F2D" w14:textId="77777777" w:rsidR="00187071" w:rsidRDefault="00187071" w:rsidP="0018707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187071" w:rsidRDefault="00187071" w:rsidP="00187071">
            <w:pPr>
              <w:rPr>
                <w:bCs/>
                <w:sz w:val="20"/>
                <w:szCs w:val="20"/>
                <w:lang w:val="en-GB"/>
              </w:rPr>
            </w:pPr>
            <w:r>
              <w:rPr>
                <w:bCs/>
                <w:sz w:val="20"/>
                <w:szCs w:val="20"/>
                <w:lang w:val="en-GB"/>
              </w:rPr>
              <w:t>If your answer is NO, please provide a brief, clear suggestion for improvement</w:t>
            </w:r>
          </w:p>
          <w:p w14:paraId="1218D882" w14:textId="77777777" w:rsidR="00187071" w:rsidRDefault="00187071" w:rsidP="00187071">
            <w:pPr>
              <w:rPr>
                <w:b/>
                <w:sz w:val="20"/>
                <w:szCs w:val="20"/>
                <w:lang w:val="en-GB"/>
              </w:rPr>
            </w:pPr>
            <w:r>
              <w:rPr>
                <w:bCs/>
                <w:sz w:val="20"/>
                <w:szCs w:val="20"/>
                <w:lang w:val="en-GB"/>
              </w:rPr>
              <w:t>.</w:t>
            </w:r>
          </w:p>
        </w:tc>
        <w:tc>
          <w:tcPr>
            <w:tcW w:w="1667" w:type="pct"/>
          </w:tcPr>
          <w:p w14:paraId="19016D6F" w14:textId="3E4A9C42" w:rsidR="00187071" w:rsidRPr="00187071" w:rsidRDefault="002701A6" w:rsidP="00187071">
            <w:pPr>
              <w:spacing w:before="100" w:beforeAutospacing="1" w:after="100" w:afterAutospacing="1"/>
              <w:rPr>
                <w:sz w:val="20"/>
                <w:szCs w:val="20"/>
              </w:rPr>
            </w:pPr>
            <w:r w:rsidRPr="00895E07">
              <w:rPr>
                <w:sz w:val="20"/>
                <w:szCs w:val="20"/>
              </w:rPr>
              <w:t>Yes.</w:t>
            </w:r>
          </w:p>
          <w:p w14:paraId="25946BF9" w14:textId="528E397A" w:rsidR="00187071" w:rsidRPr="00187071" w:rsidRDefault="005C01F4" w:rsidP="005C01F4">
            <w:pPr>
              <w:spacing w:before="100" w:beforeAutospacing="1" w:after="100" w:afterAutospacing="1"/>
              <w:rPr>
                <w:sz w:val="20"/>
                <w:szCs w:val="20"/>
              </w:rPr>
            </w:pPr>
            <w:r w:rsidRPr="00035B64">
              <w:rPr>
                <w:sz w:val="20"/>
                <w:szCs w:val="20"/>
              </w:rPr>
              <w:t xml:space="preserve">- </w:t>
            </w:r>
            <w:r w:rsidR="00187071" w:rsidRPr="00187071">
              <w:rPr>
                <w:sz w:val="20"/>
                <w:szCs w:val="20"/>
              </w:rPr>
              <w:t xml:space="preserve">The </w:t>
            </w:r>
            <w:r w:rsidR="00187071" w:rsidRPr="00035B64">
              <w:rPr>
                <w:sz w:val="20"/>
                <w:szCs w:val="20"/>
              </w:rPr>
              <w:t>ANOVA table contains an apparent error</w:t>
            </w:r>
            <w:r w:rsidR="00187071" w:rsidRPr="00187071">
              <w:rPr>
                <w:sz w:val="20"/>
                <w:szCs w:val="20"/>
              </w:rPr>
              <w:t xml:space="preserve"> — the Total SS (1238.96) does not equal the sum of Between months SS (9352.125), Between zones SS (2663.208), and Error SS (353.625), which is a serious inconsistency that must be corrected before publication.</w:t>
            </w:r>
          </w:p>
          <w:p w14:paraId="53714FB1" w14:textId="68A5BC24" w:rsidR="00187071" w:rsidRPr="00187071" w:rsidRDefault="005C01F4" w:rsidP="005C01F4">
            <w:pPr>
              <w:spacing w:before="100" w:beforeAutospacing="1" w:after="100" w:afterAutospacing="1"/>
              <w:rPr>
                <w:sz w:val="20"/>
                <w:szCs w:val="20"/>
              </w:rPr>
            </w:pPr>
            <w:r w:rsidRPr="00035B64">
              <w:rPr>
                <w:sz w:val="20"/>
                <w:szCs w:val="20"/>
              </w:rPr>
              <w:t xml:space="preserve">- </w:t>
            </w:r>
            <w:r w:rsidR="00187071" w:rsidRPr="00187071">
              <w:rPr>
                <w:sz w:val="20"/>
                <w:szCs w:val="20"/>
              </w:rPr>
              <w:t xml:space="preserve">The manuscript lacks </w:t>
            </w:r>
            <w:r w:rsidR="00187071" w:rsidRPr="00035B64">
              <w:rPr>
                <w:sz w:val="20"/>
                <w:szCs w:val="20"/>
              </w:rPr>
              <w:t>water quality parameter data</w:t>
            </w:r>
            <w:r w:rsidR="00187071" w:rsidRPr="00187071">
              <w:rPr>
                <w:sz w:val="20"/>
                <w:szCs w:val="20"/>
              </w:rPr>
              <w:t>, despite listing them as keywords, which is a significant scientific gap.</w:t>
            </w:r>
          </w:p>
          <w:p w14:paraId="3D0B20B4" w14:textId="25880E49" w:rsidR="00187071" w:rsidRPr="00187071" w:rsidRDefault="005C01F4" w:rsidP="00035B64">
            <w:pPr>
              <w:spacing w:before="100" w:beforeAutospacing="1" w:after="100" w:afterAutospacing="1"/>
              <w:rPr>
                <w:sz w:val="22"/>
                <w:szCs w:val="22"/>
              </w:rPr>
            </w:pPr>
            <w:r w:rsidRPr="00035B64">
              <w:rPr>
                <w:sz w:val="22"/>
                <w:szCs w:val="22"/>
              </w:rPr>
              <w:t xml:space="preserve">- </w:t>
            </w:r>
            <w:r w:rsidR="00035B64" w:rsidRPr="00035B64">
              <w:rPr>
                <w:sz w:val="22"/>
                <w:szCs w:val="22"/>
              </w:rPr>
              <w:t>Figures are not</w:t>
            </w:r>
            <w:r w:rsidR="00187071" w:rsidRPr="00187071">
              <w:rPr>
                <w:sz w:val="22"/>
                <w:szCs w:val="22"/>
              </w:rPr>
              <w:t xml:space="preserve"> referenced in the text </w:t>
            </w:r>
            <w:r w:rsidR="00035B64" w:rsidRPr="00035B64">
              <w:rPr>
                <w:sz w:val="22"/>
                <w:szCs w:val="22"/>
              </w:rPr>
              <w:t>and</w:t>
            </w:r>
            <w:r w:rsidR="00187071" w:rsidRPr="00187071">
              <w:rPr>
                <w:sz w:val="22"/>
                <w:szCs w:val="22"/>
              </w:rPr>
              <w:t xml:space="preserve"> their actual conten</w:t>
            </w:r>
            <w:r w:rsidR="00035B64" w:rsidRPr="00035B64">
              <w:rPr>
                <w:sz w:val="22"/>
                <w:szCs w:val="22"/>
              </w:rPr>
              <w:t>t is absent from the manuscript</w:t>
            </w:r>
            <w:r w:rsidR="00187071" w:rsidRPr="00187071">
              <w:rPr>
                <w:sz w:val="22"/>
                <w:szCs w:val="22"/>
              </w:rPr>
              <w:t>.</w:t>
            </w:r>
          </w:p>
          <w:p w14:paraId="5E369BE9" w14:textId="72D09D7A" w:rsidR="00187071" w:rsidRPr="00035B64" w:rsidRDefault="005C01F4" w:rsidP="00035B64">
            <w:pPr>
              <w:spacing w:before="100" w:beforeAutospacing="1" w:after="100" w:afterAutospacing="1"/>
              <w:rPr>
                <w:sz w:val="20"/>
                <w:szCs w:val="20"/>
              </w:rPr>
            </w:pPr>
            <w:r w:rsidRPr="00035B64">
              <w:rPr>
                <w:sz w:val="20"/>
                <w:szCs w:val="20"/>
              </w:rPr>
              <w:t xml:space="preserve">- </w:t>
            </w:r>
            <w:r w:rsidR="00187071" w:rsidRPr="00187071">
              <w:rPr>
                <w:sz w:val="20"/>
                <w:szCs w:val="20"/>
              </w:rPr>
              <w:t xml:space="preserve">Some </w:t>
            </w:r>
            <w:r w:rsidR="00187071" w:rsidRPr="00035B64">
              <w:rPr>
                <w:sz w:val="20"/>
                <w:szCs w:val="20"/>
              </w:rPr>
              <w:t>references are inconsistently cited</w:t>
            </w:r>
            <w:r w:rsidR="00187071" w:rsidRPr="00187071">
              <w:rPr>
                <w:sz w:val="20"/>
                <w:szCs w:val="20"/>
              </w:rPr>
              <w:t xml:space="preserve"> in the text (e.g., "</w:t>
            </w:r>
            <w:proofErr w:type="spellStart"/>
            <w:r w:rsidR="00187071" w:rsidRPr="00187071">
              <w:rPr>
                <w:sz w:val="20"/>
                <w:szCs w:val="20"/>
              </w:rPr>
              <w:t>Sonekar</w:t>
            </w:r>
            <w:proofErr w:type="spellEnd"/>
            <w:r w:rsidR="00187071" w:rsidRPr="00187071">
              <w:rPr>
                <w:sz w:val="20"/>
                <w:szCs w:val="20"/>
              </w:rPr>
              <w:t xml:space="preserve"> &amp; Chahal et al., 2025"), mixing individual and et al. citation formats, which raises concerns about citation accuracy.</w:t>
            </w:r>
          </w:p>
        </w:tc>
        <w:tc>
          <w:tcPr>
            <w:tcW w:w="1667" w:type="pct"/>
          </w:tcPr>
          <w:p w14:paraId="29947A9B" w14:textId="113D458C" w:rsidR="00187071" w:rsidRDefault="006F55AD" w:rsidP="00187071">
            <w:pPr>
              <w:keepNext/>
              <w:outlineLvl w:val="1"/>
              <w:rPr>
                <w:rFonts w:eastAsia="MS Mincho"/>
                <w:bCs/>
                <w:sz w:val="20"/>
                <w:szCs w:val="20"/>
                <w:lang w:val="en-GB"/>
              </w:rPr>
            </w:pPr>
            <w:r>
              <w:rPr>
                <w:rFonts w:eastAsia="MS Mincho"/>
                <w:bCs/>
                <w:sz w:val="20"/>
                <w:szCs w:val="20"/>
                <w:lang w:val="en-GB"/>
              </w:rPr>
              <w:t xml:space="preserve">corrected </w:t>
            </w:r>
          </w:p>
          <w:p w14:paraId="185ED8EC" w14:textId="77777777" w:rsidR="006F55AD" w:rsidRDefault="006F55AD" w:rsidP="00187071">
            <w:pPr>
              <w:keepNext/>
              <w:outlineLvl w:val="1"/>
              <w:rPr>
                <w:rFonts w:eastAsia="MS Mincho"/>
                <w:bCs/>
                <w:sz w:val="20"/>
                <w:szCs w:val="20"/>
                <w:lang w:val="en-GB"/>
              </w:rPr>
            </w:pPr>
          </w:p>
          <w:p w14:paraId="72535C7F" w14:textId="77777777" w:rsidR="006F55AD" w:rsidRDefault="006F55AD" w:rsidP="00187071">
            <w:pPr>
              <w:keepNext/>
              <w:outlineLvl w:val="1"/>
              <w:rPr>
                <w:rFonts w:eastAsia="MS Mincho"/>
                <w:bCs/>
                <w:sz w:val="20"/>
                <w:szCs w:val="20"/>
                <w:lang w:val="en-GB"/>
              </w:rPr>
            </w:pPr>
          </w:p>
          <w:p w14:paraId="272CB7DF" w14:textId="77777777" w:rsidR="006F55AD" w:rsidRDefault="006F55AD" w:rsidP="00187071">
            <w:pPr>
              <w:keepNext/>
              <w:outlineLvl w:val="1"/>
              <w:rPr>
                <w:rFonts w:eastAsia="MS Mincho"/>
                <w:bCs/>
                <w:sz w:val="20"/>
                <w:szCs w:val="20"/>
                <w:lang w:val="en-GB"/>
              </w:rPr>
            </w:pPr>
          </w:p>
          <w:p w14:paraId="254E2DC3" w14:textId="77777777" w:rsidR="006F55AD" w:rsidRDefault="006F55AD" w:rsidP="00187071">
            <w:pPr>
              <w:keepNext/>
              <w:outlineLvl w:val="1"/>
              <w:rPr>
                <w:rFonts w:eastAsia="MS Mincho"/>
                <w:bCs/>
                <w:sz w:val="20"/>
                <w:szCs w:val="20"/>
                <w:lang w:val="en-GB"/>
              </w:rPr>
            </w:pPr>
          </w:p>
          <w:p w14:paraId="4B5CD367" w14:textId="77777777" w:rsidR="006F55AD" w:rsidRDefault="006F55AD" w:rsidP="00187071">
            <w:pPr>
              <w:keepNext/>
              <w:outlineLvl w:val="1"/>
              <w:rPr>
                <w:rFonts w:eastAsia="MS Mincho"/>
                <w:bCs/>
                <w:sz w:val="20"/>
                <w:szCs w:val="20"/>
                <w:lang w:val="en-GB"/>
              </w:rPr>
            </w:pPr>
          </w:p>
          <w:p w14:paraId="4729ADAB" w14:textId="77777777" w:rsidR="006F55AD" w:rsidRDefault="006F55AD" w:rsidP="00187071">
            <w:pPr>
              <w:keepNext/>
              <w:outlineLvl w:val="1"/>
              <w:rPr>
                <w:rFonts w:eastAsia="MS Mincho"/>
                <w:bCs/>
                <w:sz w:val="20"/>
                <w:szCs w:val="20"/>
                <w:lang w:val="en-GB"/>
              </w:rPr>
            </w:pPr>
          </w:p>
          <w:p w14:paraId="638E1051" w14:textId="77777777" w:rsidR="006F55AD" w:rsidRDefault="006F55AD" w:rsidP="00187071">
            <w:pPr>
              <w:keepNext/>
              <w:outlineLvl w:val="1"/>
              <w:rPr>
                <w:rFonts w:eastAsia="MS Mincho"/>
                <w:bCs/>
                <w:sz w:val="20"/>
                <w:szCs w:val="20"/>
                <w:lang w:val="en-GB"/>
              </w:rPr>
            </w:pPr>
          </w:p>
          <w:p w14:paraId="26F0A5E9" w14:textId="77777777" w:rsidR="006F55AD" w:rsidRDefault="006F55AD" w:rsidP="00187071">
            <w:pPr>
              <w:keepNext/>
              <w:outlineLvl w:val="1"/>
              <w:rPr>
                <w:rFonts w:eastAsia="MS Mincho"/>
                <w:bCs/>
                <w:sz w:val="20"/>
                <w:szCs w:val="20"/>
                <w:lang w:val="en-GB"/>
              </w:rPr>
            </w:pPr>
          </w:p>
          <w:p w14:paraId="657A5F96" w14:textId="77777777" w:rsidR="006F55AD" w:rsidRDefault="006F55AD" w:rsidP="00187071">
            <w:pPr>
              <w:keepNext/>
              <w:outlineLvl w:val="1"/>
              <w:rPr>
                <w:rFonts w:eastAsia="MS Mincho"/>
                <w:bCs/>
                <w:sz w:val="20"/>
                <w:szCs w:val="20"/>
                <w:lang w:val="en-GB"/>
              </w:rPr>
            </w:pPr>
          </w:p>
          <w:p w14:paraId="46F0C740" w14:textId="77777777" w:rsidR="008B1988" w:rsidRDefault="008B1988" w:rsidP="00187071">
            <w:pPr>
              <w:keepNext/>
              <w:outlineLvl w:val="1"/>
              <w:rPr>
                <w:rFonts w:eastAsia="MS Mincho"/>
                <w:bCs/>
                <w:sz w:val="20"/>
                <w:szCs w:val="20"/>
                <w:lang w:val="en-GB"/>
              </w:rPr>
            </w:pPr>
            <w:r>
              <w:rPr>
                <w:rFonts w:eastAsia="MS Mincho"/>
                <w:bCs/>
                <w:sz w:val="20"/>
                <w:szCs w:val="20"/>
                <w:lang w:val="en-GB"/>
              </w:rPr>
              <w:t>corrected</w:t>
            </w:r>
          </w:p>
          <w:p w14:paraId="33AA2A69" w14:textId="77777777" w:rsidR="008B1988" w:rsidRDefault="008B1988" w:rsidP="00187071">
            <w:pPr>
              <w:keepNext/>
              <w:outlineLvl w:val="1"/>
              <w:rPr>
                <w:rFonts w:eastAsia="MS Mincho"/>
                <w:bCs/>
                <w:sz w:val="20"/>
                <w:szCs w:val="20"/>
                <w:lang w:val="en-GB"/>
              </w:rPr>
            </w:pPr>
          </w:p>
          <w:p w14:paraId="39BFF6B0" w14:textId="77777777" w:rsidR="008B1988" w:rsidRDefault="008B1988" w:rsidP="00187071">
            <w:pPr>
              <w:keepNext/>
              <w:outlineLvl w:val="1"/>
              <w:rPr>
                <w:rFonts w:eastAsia="MS Mincho"/>
                <w:bCs/>
                <w:sz w:val="20"/>
                <w:szCs w:val="20"/>
                <w:lang w:val="en-GB"/>
              </w:rPr>
            </w:pPr>
          </w:p>
          <w:p w14:paraId="6187A962" w14:textId="77777777" w:rsidR="008B1988" w:rsidRDefault="008B1988" w:rsidP="00187071">
            <w:pPr>
              <w:keepNext/>
              <w:outlineLvl w:val="1"/>
              <w:rPr>
                <w:rFonts w:eastAsia="MS Mincho"/>
                <w:bCs/>
                <w:sz w:val="20"/>
                <w:szCs w:val="20"/>
                <w:lang w:val="en-GB"/>
              </w:rPr>
            </w:pPr>
          </w:p>
          <w:p w14:paraId="5E04E7FA" w14:textId="77777777" w:rsidR="008B1988" w:rsidRDefault="008B1988" w:rsidP="00187071">
            <w:pPr>
              <w:keepNext/>
              <w:outlineLvl w:val="1"/>
              <w:rPr>
                <w:rFonts w:eastAsia="MS Mincho"/>
                <w:bCs/>
                <w:sz w:val="20"/>
                <w:szCs w:val="20"/>
                <w:lang w:val="en-GB"/>
              </w:rPr>
            </w:pPr>
          </w:p>
          <w:p w14:paraId="41F5E2EC" w14:textId="77777777" w:rsidR="008B1988" w:rsidRDefault="008B1988" w:rsidP="00187071">
            <w:pPr>
              <w:keepNext/>
              <w:outlineLvl w:val="1"/>
              <w:rPr>
                <w:rFonts w:eastAsia="MS Mincho"/>
                <w:bCs/>
                <w:sz w:val="20"/>
                <w:szCs w:val="20"/>
                <w:lang w:val="en-GB"/>
              </w:rPr>
            </w:pPr>
          </w:p>
          <w:p w14:paraId="14B63AB2" w14:textId="77777777" w:rsidR="008B1988" w:rsidRDefault="008B1988" w:rsidP="00187071">
            <w:pPr>
              <w:keepNext/>
              <w:outlineLvl w:val="1"/>
              <w:rPr>
                <w:rFonts w:eastAsia="MS Mincho"/>
                <w:bCs/>
                <w:sz w:val="20"/>
                <w:szCs w:val="20"/>
                <w:lang w:val="en-GB"/>
              </w:rPr>
            </w:pPr>
          </w:p>
          <w:p w14:paraId="70082BAF" w14:textId="2E0C2E95" w:rsidR="006F55AD" w:rsidRDefault="008B1988" w:rsidP="00187071">
            <w:pPr>
              <w:keepNext/>
              <w:outlineLvl w:val="1"/>
              <w:rPr>
                <w:rFonts w:eastAsia="MS Mincho"/>
                <w:bCs/>
                <w:sz w:val="20"/>
                <w:szCs w:val="20"/>
                <w:lang w:val="en-GB"/>
              </w:rPr>
            </w:pPr>
            <w:r>
              <w:rPr>
                <w:rFonts w:eastAsia="MS Mincho"/>
                <w:bCs/>
                <w:sz w:val="20"/>
                <w:szCs w:val="20"/>
                <w:lang w:val="en-GB"/>
              </w:rPr>
              <w:t xml:space="preserve">Corrected  </w:t>
            </w:r>
          </w:p>
        </w:tc>
      </w:tr>
      <w:tr w:rsidR="00187071" w14:paraId="4CF682DA" w14:textId="77777777">
        <w:trPr>
          <w:trHeight w:val="20"/>
          <w:jc w:val="center"/>
        </w:trPr>
        <w:tc>
          <w:tcPr>
            <w:tcW w:w="1666" w:type="pct"/>
            <w:noWrap/>
          </w:tcPr>
          <w:p w14:paraId="5AE9FFFE" w14:textId="77777777" w:rsidR="00187071" w:rsidRDefault="00187071" w:rsidP="00187071">
            <w:pPr>
              <w:rPr>
                <w:b/>
                <w:bCs/>
                <w:sz w:val="20"/>
                <w:szCs w:val="20"/>
                <w:lang w:val="en-GB"/>
              </w:rPr>
            </w:pPr>
            <w:r>
              <w:rPr>
                <w:b/>
                <w:bCs/>
                <w:sz w:val="20"/>
                <w:szCs w:val="20"/>
                <w:lang w:val="en-GB"/>
              </w:rPr>
              <w:t xml:space="preserve">Are the references sufficient and recent? </w:t>
            </w:r>
          </w:p>
          <w:p w14:paraId="5E0E8E62" w14:textId="77777777" w:rsidR="00187071" w:rsidRDefault="00187071" w:rsidP="00187071">
            <w:pPr>
              <w:rPr>
                <w:bCs/>
                <w:sz w:val="20"/>
                <w:szCs w:val="20"/>
                <w:lang w:val="en-GB"/>
              </w:rPr>
            </w:pPr>
            <w:r>
              <w:rPr>
                <w:bCs/>
                <w:sz w:val="20"/>
                <w:szCs w:val="20"/>
                <w:lang w:val="en-GB"/>
              </w:rPr>
              <w:t>(YES or NO)</w:t>
            </w:r>
          </w:p>
          <w:p w14:paraId="6F794102" w14:textId="77777777" w:rsidR="00187071" w:rsidRDefault="00187071" w:rsidP="00187071">
            <w:pPr>
              <w:rPr>
                <w:bCs/>
                <w:sz w:val="20"/>
                <w:szCs w:val="20"/>
                <w:lang w:val="en-GB"/>
              </w:rPr>
            </w:pPr>
          </w:p>
          <w:p w14:paraId="19BFC9CA" w14:textId="77777777" w:rsidR="00187071" w:rsidRDefault="00187071" w:rsidP="00187071">
            <w:pPr>
              <w:rPr>
                <w:bCs/>
                <w:sz w:val="20"/>
                <w:szCs w:val="20"/>
                <w:lang w:val="en-GB"/>
              </w:rPr>
            </w:pPr>
            <w:r>
              <w:rPr>
                <w:bCs/>
                <w:sz w:val="20"/>
                <w:szCs w:val="20"/>
                <w:lang w:val="en-GB"/>
              </w:rPr>
              <w:t>If your answer is NO, please provide clear suggestion for improvement.</w:t>
            </w:r>
          </w:p>
          <w:p w14:paraId="6DACF8C3" w14:textId="77777777" w:rsidR="00187071" w:rsidRDefault="00187071" w:rsidP="00187071">
            <w:pPr>
              <w:rPr>
                <w:b/>
                <w:bCs/>
                <w:sz w:val="20"/>
                <w:szCs w:val="20"/>
                <w:lang w:val="en-GB"/>
              </w:rPr>
            </w:pPr>
          </w:p>
        </w:tc>
        <w:tc>
          <w:tcPr>
            <w:tcW w:w="1667" w:type="pct"/>
          </w:tcPr>
          <w:p w14:paraId="05B55DAE" w14:textId="77777777" w:rsidR="00895E07" w:rsidRDefault="00895E07" w:rsidP="00895E07">
            <w:pPr>
              <w:spacing w:before="100" w:beforeAutospacing="1" w:after="100" w:afterAutospacing="1"/>
              <w:rPr>
                <w:sz w:val="20"/>
                <w:szCs w:val="20"/>
              </w:rPr>
            </w:pPr>
            <w:r>
              <w:rPr>
                <w:sz w:val="20"/>
                <w:szCs w:val="20"/>
              </w:rPr>
              <w:t>Yes</w:t>
            </w:r>
          </w:p>
          <w:p w14:paraId="030C758B" w14:textId="677B7145" w:rsidR="00ED3655" w:rsidRPr="00187071" w:rsidRDefault="00ED3655" w:rsidP="00895E07">
            <w:pPr>
              <w:spacing w:before="100" w:beforeAutospacing="1" w:after="100" w:afterAutospacing="1"/>
              <w:rPr>
                <w:sz w:val="20"/>
                <w:szCs w:val="20"/>
              </w:rPr>
            </w:pPr>
            <w:r>
              <w:rPr>
                <w:sz w:val="20"/>
                <w:szCs w:val="20"/>
              </w:rPr>
              <w:t xml:space="preserve">- </w:t>
            </w:r>
            <w:r w:rsidRPr="00187071">
              <w:rPr>
                <w:sz w:val="20"/>
                <w:szCs w:val="20"/>
              </w:rPr>
              <w:t xml:space="preserve">A significant portion of the references are </w:t>
            </w:r>
            <w:r w:rsidRPr="00ED3655">
              <w:rPr>
                <w:sz w:val="20"/>
                <w:szCs w:val="20"/>
              </w:rPr>
              <w:t>outdated</w:t>
            </w:r>
            <w:r w:rsidRPr="00187071">
              <w:rPr>
                <w:sz w:val="20"/>
                <w:szCs w:val="20"/>
              </w:rPr>
              <w:t>, with several dating back to the 1960s–1980s (Kasturirangan, 1963; Greene, 1983; Vija</w:t>
            </w:r>
            <w:r w:rsidRPr="00ED3655">
              <w:rPr>
                <w:sz w:val="20"/>
                <w:szCs w:val="20"/>
              </w:rPr>
              <w:t>yaraghavan, 1982; Prasad, 1969)</w:t>
            </w:r>
            <w:r w:rsidRPr="00187071">
              <w:rPr>
                <w:sz w:val="20"/>
                <w:szCs w:val="20"/>
              </w:rPr>
              <w:t>.</w:t>
            </w:r>
          </w:p>
          <w:p w14:paraId="1FD03B64" w14:textId="5FF0D695" w:rsidR="00187071" w:rsidRPr="00ED3655" w:rsidRDefault="00ED3655" w:rsidP="00ED3655">
            <w:pPr>
              <w:spacing w:before="100" w:beforeAutospacing="1" w:after="100" w:afterAutospacing="1"/>
              <w:rPr>
                <w:sz w:val="20"/>
                <w:szCs w:val="20"/>
              </w:rPr>
            </w:pPr>
            <w:r>
              <w:rPr>
                <w:sz w:val="20"/>
                <w:szCs w:val="20"/>
              </w:rPr>
              <w:t xml:space="preserve">- </w:t>
            </w:r>
            <w:r w:rsidR="00187071" w:rsidRPr="00187071">
              <w:rPr>
                <w:sz w:val="20"/>
                <w:szCs w:val="20"/>
              </w:rPr>
              <w:t xml:space="preserve">The </w:t>
            </w:r>
            <w:r w:rsidR="00187071" w:rsidRPr="00ED3655">
              <w:rPr>
                <w:sz w:val="20"/>
                <w:szCs w:val="20"/>
              </w:rPr>
              <w:t>CMFRI (2025)</w:t>
            </w:r>
            <w:r w:rsidR="00187071" w:rsidRPr="00187071">
              <w:rPr>
                <w:sz w:val="20"/>
                <w:szCs w:val="20"/>
              </w:rPr>
              <w:t xml:space="preserve"> citation lacks sufficient detail (authors, title, volume) to be properly traceable, reducing</w:t>
            </w:r>
            <w:r>
              <w:rPr>
                <w:sz w:val="20"/>
                <w:szCs w:val="20"/>
              </w:rPr>
              <w:t xml:space="preserve"> its credibility as a reference.</w:t>
            </w:r>
          </w:p>
        </w:tc>
        <w:tc>
          <w:tcPr>
            <w:tcW w:w="1667" w:type="pct"/>
          </w:tcPr>
          <w:p w14:paraId="4B360986" w14:textId="77777777" w:rsidR="001C2038" w:rsidRDefault="001C2038" w:rsidP="00187071">
            <w:pPr>
              <w:keepNext/>
              <w:outlineLvl w:val="1"/>
              <w:rPr>
                <w:rFonts w:eastAsia="MS Mincho"/>
                <w:bCs/>
                <w:sz w:val="20"/>
                <w:szCs w:val="20"/>
                <w:lang w:val="en-GB"/>
              </w:rPr>
            </w:pPr>
          </w:p>
          <w:p w14:paraId="0449324D" w14:textId="77777777" w:rsidR="001C2038" w:rsidRDefault="001C2038" w:rsidP="00187071">
            <w:pPr>
              <w:keepNext/>
              <w:outlineLvl w:val="1"/>
              <w:rPr>
                <w:rFonts w:eastAsia="MS Mincho"/>
                <w:bCs/>
                <w:sz w:val="20"/>
                <w:szCs w:val="20"/>
                <w:lang w:val="en-GB"/>
              </w:rPr>
            </w:pPr>
          </w:p>
          <w:p w14:paraId="403D0562" w14:textId="2790B34A" w:rsidR="001C2038" w:rsidRDefault="001C2038" w:rsidP="00187071">
            <w:pPr>
              <w:keepNext/>
              <w:outlineLvl w:val="1"/>
              <w:rPr>
                <w:rFonts w:eastAsia="MS Mincho"/>
                <w:bCs/>
                <w:sz w:val="20"/>
                <w:szCs w:val="20"/>
                <w:lang w:val="en-GB"/>
              </w:rPr>
            </w:pPr>
            <w:proofErr w:type="gramStart"/>
            <w:r>
              <w:rPr>
                <w:rFonts w:eastAsia="MS Mincho"/>
                <w:bCs/>
                <w:sz w:val="20"/>
                <w:szCs w:val="20"/>
                <w:lang w:val="en-GB"/>
              </w:rPr>
              <w:t>This references</w:t>
            </w:r>
            <w:proofErr w:type="gramEnd"/>
            <w:r>
              <w:rPr>
                <w:rFonts w:eastAsia="MS Mincho"/>
                <w:bCs/>
                <w:sz w:val="20"/>
                <w:szCs w:val="20"/>
                <w:lang w:val="en-GB"/>
              </w:rPr>
              <w:t xml:space="preserve"> are aligned with my research</w:t>
            </w:r>
          </w:p>
          <w:p w14:paraId="4081C492" w14:textId="77777777" w:rsidR="001C2038" w:rsidRDefault="001C2038" w:rsidP="00187071">
            <w:pPr>
              <w:keepNext/>
              <w:outlineLvl w:val="1"/>
              <w:rPr>
                <w:rFonts w:eastAsia="MS Mincho"/>
                <w:bCs/>
                <w:sz w:val="20"/>
                <w:szCs w:val="20"/>
                <w:lang w:val="en-GB"/>
              </w:rPr>
            </w:pPr>
          </w:p>
          <w:p w14:paraId="4CEB19B0" w14:textId="77777777" w:rsidR="001C2038" w:rsidRDefault="001C2038" w:rsidP="00187071">
            <w:pPr>
              <w:keepNext/>
              <w:outlineLvl w:val="1"/>
              <w:rPr>
                <w:rFonts w:eastAsia="MS Mincho"/>
                <w:bCs/>
                <w:sz w:val="20"/>
                <w:szCs w:val="20"/>
                <w:lang w:val="en-GB"/>
              </w:rPr>
            </w:pPr>
          </w:p>
          <w:p w14:paraId="675F204D" w14:textId="77777777" w:rsidR="001C2038" w:rsidRDefault="001C2038" w:rsidP="00187071">
            <w:pPr>
              <w:keepNext/>
              <w:outlineLvl w:val="1"/>
              <w:rPr>
                <w:rFonts w:eastAsia="MS Mincho"/>
                <w:bCs/>
                <w:sz w:val="20"/>
                <w:szCs w:val="20"/>
                <w:lang w:val="en-GB"/>
              </w:rPr>
            </w:pPr>
          </w:p>
          <w:p w14:paraId="577FC36C" w14:textId="77777777" w:rsidR="001C2038" w:rsidRDefault="001C2038" w:rsidP="00187071">
            <w:pPr>
              <w:keepNext/>
              <w:outlineLvl w:val="1"/>
              <w:rPr>
                <w:rFonts w:eastAsia="MS Mincho"/>
                <w:bCs/>
                <w:sz w:val="20"/>
                <w:szCs w:val="20"/>
                <w:lang w:val="en-GB"/>
              </w:rPr>
            </w:pPr>
          </w:p>
          <w:p w14:paraId="475B8906" w14:textId="77777777" w:rsidR="001C2038" w:rsidRDefault="001C2038" w:rsidP="00187071">
            <w:pPr>
              <w:keepNext/>
              <w:outlineLvl w:val="1"/>
              <w:rPr>
                <w:rFonts w:eastAsia="MS Mincho"/>
                <w:bCs/>
                <w:sz w:val="20"/>
                <w:szCs w:val="20"/>
                <w:lang w:val="en-GB"/>
              </w:rPr>
            </w:pPr>
          </w:p>
          <w:p w14:paraId="5E90E805" w14:textId="5B78E0F9" w:rsidR="001C2038" w:rsidRDefault="001C2038" w:rsidP="00187071">
            <w:pPr>
              <w:keepNext/>
              <w:outlineLvl w:val="1"/>
              <w:rPr>
                <w:rFonts w:eastAsia="MS Mincho"/>
                <w:bCs/>
                <w:sz w:val="20"/>
                <w:szCs w:val="20"/>
                <w:lang w:val="en-GB"/>
              </w:rPr>
            </w:pPr>
            <w:r>
              <w:rPr>
                <w:rFonts w:eastAsia="MS Mincho"/>
                <w:bCs/>
                <w:sz w:val="20"/>
                <w:szCs w:val="20"/>
                <w:lang w:val="en-GB"/>
              </w:rPr>
              <w:t>Corrected</w:t>
            </w:r>
          </w:p>
          <w:p w14:paraId="12832A32" w14:textId="7C26261C" w:rsidR="00187071" w:rsidRDefault="001C2038" w:rsidP="00187071">
            <w:pPr>
              <w:keepNext/>
              <w:outlineLvl w:val="1"/>
              <w:rPr>
                <w:rFonts w:eastAsia="MS Mincho"/>
                <w:bCs/>
                <w:sz w:val="20"/>
                <w:szCs w:val="20"/>
                <w:lang w:val="en-GB"/>
              </w:rPr>
            </w:pPr>
            <w:r>
              <w:rPr>
                <w:rFonts w:eastAsia="MS Mincho"/>
                <w:bCs/>
                <w:sz w:val="20"/>
                <w:szCs w:val="20"/>
                <w:lang w:val="en-GB"/>
              </w:rPr>
              <w:t xml:space="preserve"> </w:t>
            </w:r>
          </w:p>
        </w:tc>
      </w:tr>
      <w:tr w:rsidR="00187071" w14:paraId="2EE2B7EE" w14:textId="77777777">
        <w:trPr>
          <w:trHeight w:val="20"/>
          <w:jc w:val="center"/>
        </w:trPr>
        <w:tc>
          <w:tcPr>
            <w:tcW w:w="1666" w:type="pct"/>
            <w:noWrap/>
          </w:tcPr>
          <w:p w14:paraId="2806B200" w14:textId="77777777" w:rsidR="00187071" w:rsidRDefault="00187071" w:rsidP="00187071">
            <w:pPr>
              <w:rPr>
                <w:b/>
                <w:bCs/>
                <w:sz w:val="20"/>
                <w:szCs w:val="20"/>
                <w:lang w:val="en-GB"/>
              </w:rPr>
            </w:pPr>
            <w:r>
              <w:rPr>
                <w:b/>
                <w:bCs/>
                <w:sz w:val="20"/>
                <w:szCs w:val="20"/>
                <w:lang w:val="en-GB"/>
              </w:rPr>
              <w:lastRenderedPageBreak/>
              <w:t>Are there ethical issues in this manuscript?</w:t>
            </w:r>
          </w:p>
          <w:p w14:paraId="23E76472" w14:textId="77777777" w:rsidR="00187071" w:rsidRDefault="00187071" w:rsidP="00187071">
            <w:pPr>
              <w:rPr>
                <w:bCs/>
                <w:sz w:val="20"/>
                <w:szCs w:val="20"/>
                <w:lang w:val="en-GB"/>
              </w:rPr>
            </w:pPr>
            <w:r>
              <w:rPr>
                <w:bCs/>
                <w:sz w:val="20"/>
                <w:szCs w:val="20"/>
                <w:lang w:val="en-GB"/>
              </w:rPr>
              <w:t>(YES or NO)</w:t>
            </w:r>
          </w:p>
          <w:p w14:paraId="7F0536F6" w14:textId="77777777" w:rsidR="00187071" w:rsidRDefault="00187071" w:rsidP="00187071">
            <w:pPr>
              <w:rPr>
                <w:bCs/>
                <w:sz w:val="20"/>
                <w:szCs w:val="20"/>
                <w:lang w:val="en-GB"/>
              </w:rPr>
            </w:pPr>
          </w:p>
          <w:p w14:paraId="061A7B80" w14:textId="77777777" w:rsidR="00187071" w:rsidRDefault="00187071" w:rsidP="00187071">
            <w:pPr>
              <w:rPr>
                <w:bCs/>
                <w:sz w:val="20"/>
                <w:szCs w:val="20"/>
                <w:lang w:val="en-GB"/>
              </w:rPr>
            </w:pPr>
            <w:r>
              <w:rPr>
                <w:bCs/>
                <w:sz w:val="20"/>
                <w:szCs w:val="20"/>
                <w:lang w:val="en-GB"/>
              </w:rPr>
              <w:t>(If yes, kindly please write down the ethical issues here in details)</w:t>
            </w:r>
          </w:p>
          <w:p w14:paraId="410081FE" w14:textId="77777777" w:rsidR="00187071" w:rsidRDefault="00187071" w:rsidP="00187071">
            <w:pPr>
              <w:rPr>
                <w:bCs/>
                <w:sz w:val="20"/>
                <w:szCs w:val="20"/>
                <w:lang w:val="en-GB"/>
              </w:rPr>
            </w:pPr>
          </w:p>
        </w:tc>
        <w:tc>
          <w:tcPr>
            <w:tcW w:w="1667" w:type="pct"/>
          </w:tcPr>
          <w:p w14:paraId="4B87B25B" w14:textId="15E5EDB2" w:rsidR="00187071" w:rsidRDefault="00895E07" w:rsidP="00187071">
            <w:pPr>
              <w:contextualSpacing/>
              <w:rPr>
                <w:bCs/>
                <w:sz w:val="20"/>
                <w:szCs w:val="20"/>
                <w:lang w:val="en-GB"/>
              </w:rPr>
            </w:pPr>
            <w:r>
              <w:rPr>
                <w:bCs/>
                <w:sz w:val="20"/>
                <w:szCs w:val="20"/>
                <w:lang w:val="en-GB"/>
              </w:rPr>
              <w:t>N</w:t>
            </w:r>
            <w:r w:rsidRPr="00187071">
              <w:rPr>
                <w:sz w:val="20"/>
                <w:szCs w:val="20"/>
              </w:rPr>
              <w:t>o</w:t>
            </w:r>
          </w:p>
        </w:tc>
        <w:tc>
          <w:tcPr>
            <w:tcW w:w="1667" w:type="pct"/>
          </w:tcPr>
          <w:p w14:paraId="2FD23908" w14:textId="77777777" w:rsidR="00187071" w:rsidRDefault="00187071" w:rsidP="00187071">
            <w:pPr>
              <w:keepNext/>
              <w:outlineLvl w:val="1"/>
              <w:rPr>
                <w:rFonts w:eastAsia="MS Mincho"/>
                <w:bCs/>
                <w:sz w:val="20"/>
                <w:szCs w:val="20"/>
                <w:lang w:val="en-GB"/>
              </w:rPr>
            </w:pPr>
          </w:p>
        </w:tc>
      </w:tr>
    </w:tbl>
    <w:p w14:paraId="4AB6FF00" w14:textId="77777777" w:rsidR="000F510C" w:rsidRDefault="000F510C">
      <w:pPr>
        <w:keepNext/>
        <w:outlineLvl w:val="1"/>
        <w:rPr>
          <w:rFonts w:eastAsia="MS Mincho"/>
          <w:b/>
          <w:bCs/>
          <w:sz w:val="20"/>
          <w:szCs w:val="20"/>
          <w:highlight w:val="yellow"/>
          <w:lang w:val="en-GB"/>
        </w:rPr>
      </w:pPr>
    </w:p>
    <w:sectPr w:rsidR="000F51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35DEB" w14:textId="77777777" w:rsidR="005C3774" w:rsidRDefault="005C3774">
      <w:r>
        <w:separator/>
      </w:r>
    </w:p>
  </w:endnote>
  <w:endnote w:type="continuationSeparator" w:id="0">
    <w:p w14:paraId="584D3756" w14:textId="77777777" w:rsidR="005C3774" w:rsidRDefault="005C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126E8453" w:rsidR="000F510C" w:rsidRDefault="002E5F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D02A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D02A6">
      <w:rPr>
        <w:b/>
        <w:noProof/>
        <w:sz w:val="20"/>
      </w:rPr>
      <w:t>4</w:t>
    </w:r>
    <w:r>
      <w:rPr>
        <w:b/>
        <w:sz w:val="20"/>
      </w:rPr>
      <w:fldChar w:fldCharType="end"/>
    </w:r>
  </w:p>
  <w:p w14:paraId="5DF1AF1F" w14:textId="77777777" w:rsidR="000F510C" w:rsidRDefault="002E5FEE">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E06B8" w14:textId="77777777" w:rsidR="005C3774" w:rsidRDefault="005C3774">
      <w:r>
        <w:separator/>
      </w:r>
    </w:p>
  </w:footnote>
  <w:footnote w:type="continuationSeparator" w:id="0">
    <w:p w14:paraId="5E27372F" w14:textId="77777777" w:rsidR="005C3774" w:rsidRDefault="005C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2E5FE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9755AFA"/>
    <w:multiLevelType w:val="multilevel"/>
    <w:tmpl w:val="D1C88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E00F80"/>
    <w:multiLevelType w:val="multilevel"/>
    <w:tmpl w:val="C5C0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01A6DCC"/>
    <w:multiLevelType w:val="multilevel"/>
    <w:tmpl w:val="E654B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20154B"/>
    <w:multiLevelType w:val="multilevel"/>
    <w:tmpl w:val="47564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F416A0"/>
    <w:multiLevelType w:val="multilevel"/>
    <w:tmpl w:val="53E4B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2E780E"/>
    <w:multiLevelType w:val="multilevel"/>
    <w:tmpl w:val="F692C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4085095">
    <w:abstractNumId w:val="5"/>
  </w:num>
  <w:num w:numId="2" w16cid:durableId="829564485">
    <w:abstractNumId w:val="9"/>
  </w:num>
  <w:num w:numId="3" w16cid:durableId="880098255">
    <w:abstractNumId w:val="8"/>
  </w:num>
  <w:num w:numId="4" w16cid:durableId="813915625">
    <w:abstractNumId w:val="10"/>
  </w:num>
  <w:num w:numId="5" w16cid:durableId="2105375111">
    <w:abstractNumId w:val="7"/>
  </w:num>
  <w:num w:numId="6" w16cid:durableId="298844808">
    <w:abstractNumId w:val="0"/>
  </w:num>
  <w:num w:numId="7" w16cid:durableId="184253867">
    <w:abstractNumId w:val="3"/>
  </w:num>
  <w:num w:numId="8" w16cid:durableId="1380932224">
    <w:abstractNumId w:val="13"/>
  </w:num>
  <w:num w:numId="9" w16cid:durableId="1986352090">
    <w:abstractNumId w:val="12"/>
  </w:num>
  <w:num w:numId="10" w16cid:durableId="462699339">
    <w:abstractNumId w:val="2"/>
  </w:num>
  <w:num w:numId="11" w16cid:durableId="1569458439">
    <w:abstractNumId w:val="1"/>
  </w:num>
  <w:num w:numId="12" w16cid:durableId="1514880379">
    <w:abstractNumId w:val="6"/>
  </w:num>
  <w:num w:numId="13" w16cid:durableId="638069246">
    <w:abstractNumId w:val="16"/>
  </w:num>
  <w:num w:numId="14" w16cid:durableId="1900365309">
    <w:abstractNumId w:val="17"/>
  </w:num>
  <w:num w:numId="15" w16cid:durableId="576328866">
    <w:abstractNumId w:val="4"/>
  </w:num>
  <w:num w:numId="16" w16cid:durableId="1479227756">
    <w:abstractNumId w:val="15"/>
  </w:num>
  <w:num w:numId="17" w16cid:durableId="564343618">
    <w:abstractNumId w:val="14"/>
  </w:num>
  <w:num w:numId="18" w16cid:durableId="9251857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12514"/>
    <w:rsid w:val="00035B64"/>
    <w:rsid w:val="000F510C"/>
    <w:rsid w:val="001105AE"/>
    <w:rsid w:val="00187071"/>
    <w:rsid w:val="001C2038"/>
    <w:rsid w:val="001D02A6"/>
    <w:rsid w:val="001E0E00"/>
    <w:rsid w:val="002701A6"/>
    <w:rsid w:val="002B2680"/>
    <w:rsid w:val="002C2368"/>
    <w:rsid w:val="002E5FEE"/>
    <w:rsid w:val="003B37E6"/>
    <w:rsid w:val="004B6D12"/>
    <w:rsid w:val="00556D58"/>
    <w:rsid w:val="005B6115"/>
    <w:rsid w:val="005C01F4"/>
    <w:rsid w:val="005C3774"/>
    <w:rsid w:val="006006D2"/>
    <w:rsid w:val="006518EB"/>
    <w:rsid w:val="006F55AD"/>
    <w:rsid w:val="00787E3B"/>
    <w:rsid w:val="007A4C77"/>
    <w:rsid w:val="007B6B02"/>
    <w:rsid w:val="00895E07"/>
    <w:rsid w:val="008A048C"/>
    <w:rsid w:val="008B1988"/>
    <w:rsid w:val="00944C6F"/>
    <w:rsid w:val="00AD2A0C"/>
    <w:rsid w:val="00B364D0"/>
    <w:rsid w:val="00BB5D87"/>
    <w:rsid w:val="00C02702"/>
    <w:rsid w:val="00C35B68"/>
    <w:rsid w:val="00C96500"/>
    <w:rsid w:val="00CD6845"/>
    <w:rsid w:val="00CF6A79"/>
    <w:rsid w:val="00DA2164"/>
    <w:rsid w:val="00DD630E"/>
    <w:rsid w:val="00DD67D1"/>
    <w:rsid w:val="00E9375B"/>
    <w:rsid w:val="00ED3655"/>
    <w:rsid w:val="00EF0CA1"/>
    <w:rsid w:val="00F23B2B"/>
    <w:rsid w:val="00F40C6D"/>
    <w:rsid w:val="00F71CD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font-claude-response-body">
    <w:name w:val="font-claude-response-body"/>
    <w:basedOn w:val="Normal"/>
    <w:rsid w:val="00187071"/>
    <w:pPr>
      <w:spacing w:before="100" w:beforeAutospacing="1" w:after="100" w:afterAutospacing="1"/>
    </w:pPr>
  </w:style>
  <w:style w:type="character" w:customStyle="1" w:styleId="absolute">
    <w:name w:val="absolute"/>
    <w:rsid w:val="00187071"/>
  </w:style>
  <w:style w:type="character" w:customStyle="1" w:styleId="inline-flex">
    <w:name w:val="inline-flex"/>
    <w:rsid w:val="00187071"/>
  </w:style>
  <w:style w:type="character" w:customStyle="1" w:styleId="transition-all">
    <w:name w:val="transition-all"/>
    <w:rsid w:val="00187071"/>
  </w:style>
  <w:style w:type="character" w:styleId="Emphasis">
    <w:name w:val="Emphasis"/>
    <w:uiPriority w:val="20"/>
    <w:qFormat/>
    <w:rsid w:val="00187071"/>
    <w:rPr>
      <w:i/>
      <w:iCs/>
    </w:rPr>
  </w:style>
  <w:style w:type="character" w:styleId="Strong">
    <w:name w:val="Strong"/>
    <w:uiPriority w:val="22"/>
    <w:qFormat/>
    <w:rsid w:val="00187071"/>
    <w:rPr>
      <w:b/>
      <w:bCs/>
    </w:rPr>
  </w:style>
  <w:style w:type="character" w:styleId="UnresolvedMention">
    <w:name w:val="Unresolved Mention"/>
    <w:uiPriority w:val="99"/>
    <w:semiHidden/>
    <w:unhideWhenUsed/>
    <w:rsid w:val="00E937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378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076082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6513848">
      <w:bodyDiv w:val="1"/>
      <w:marLeft w:val="0"/>
      <w:marRight w:val="0"/>
      <w:marTop w:val="0"/>
      <w:marBottom w:val="0"/>
      <w:divBdr>
        <w:top w:val="none" w:sz="0" w:space="0" w:color="auto"/>
        <w:left w:val="none" w:sz="0" w:space="0" w:color="auto"/>
        <w:bottom w:val="none" w:sz="0" w:space="0" w:color="auto"/>
        <w:right w:val="none" w:sz="0" w:space="0" w:color="auto"/>
      </w:divBdr>
      <w:divsChild>
        <w:div w:id="370613269">
          <w:marLeft w:val="0"/>
          <w:marRight w:val="0"/>
          <w:marTop w:val="0"/>
          <w:marBottom w:val="0"/>
          <w:divBdr>
            <w:top w:val="none" w:sz="0" w:space="0" w:color="auto"/>
            <w:left w:val="none" w:sz="0" w:space="0" w:color="auto"/>
            <w:bottom w:val="none" w:sz="0" w:space="0" w:color="auto"/>
            <w:right w:val="none" w:sz="0" w:space="0" w:color="auto"/>
          </w:divBdr>
          <w:divsChild>
            <w:div w:id="1345016992">
              <w:marLeft w:val="0"/>
              <w:marRight w:val="0"/>
              <w:marTop w:val="0"/>
              <w:marBottom w:val="0"/>
              <w:divBdr>
                <w:top w:val="none" w:sz="0" w:space="0" w:color="auto"/>
                <w:left w:val="none" w:sz="0" w:space="0" w:color="auto"/>
                <w:bottom w:val="none" w:sz="0" w:space="0" w:color="auto"/>
                <w:right w:val="none" w:sz="0" w:space="0" w:color="auto"/>
              </w:divBdr>
              <w:divsChild>
                <w:div w:id="1549730234">
                  <w:marLeft w:val="0"/>
                  <w:marRight w:val="0"/>
                  <w:marTop w:val="0"/>
                  <w:marBottom w:val="0"/>
                  <w:divBdr>
                    <w:top w:val="none" w:sz="0" w:space="0" w:color="auto"/>
                    <w:left w:val="none" w:sz="0" w:space="0" w:color="auto"/>
                    <w:bottom w:val="none" w:sz="0" w:space="0" w:color="auto"/>
                    <w:right w:val="none" w:sz="0" w:space="0" w:color="auto"/>
                  </w:divBdr>
                  <w:divsChild>
                    <w:div w:id="901256945">
                      <w:marLeft w:val="0"/>
                      <w:marRight w:val="0"/>
                      <w:marTop w:val="0"/>
                      <w:marBottom w:val="0"/>
                      <w:divBdr>
                        <w:top w:val="none" w:sz="0" w:space="0" w:color="auto"/>
                        <w:left w:val="none" w:sz="0" w:space="0" w:color="auto"/>
                        <w:bottom w:val="none" w:sz="0" w:space="0" w:color="auto"/>
                        <w:right w:val="none" w:sz="0" w:space="0" w:color="auto"/>
                      </w:divBdr>
                      <w:divsChild>
                        <w:div w:id="259144726">
                          <w:marLeft w:val="0"/>
                          <w:marRight w:val="0"/>
                          <w:marTop w:val="0"/>
                          <w:marBottom w:val="0"/>
                          <w:divBdr>
                            <w:top w:val="none" w:sz="0" w:space="0" w:color="auto"/>
                            <w:left w:val="none" w:sz="0" w:space="0" w:color="auto"/>
                            <w:bottom w:val="none" w:sz="0" w:space="0" w:color="auto"/>
                            <w:right w:val="none" w:sz="0" w:space="0" w:color="auto"/>
                          </w:divBdr>
                          <w:divsChild>
                            <w:div w:id="1345747059">
                              <w:marLeft w:val="0"/>
                              <w:marRight w:val="0"/>
                              <w:marTop w:val="0"/>
                              <w:marBottom w:val="0"/>
                              <w:divBdr>
                                <w:top w:val="none" w:sz="0" w:space="0" w:color="auto"/>
                                <w:left w:val="none" w:sz="0" w:space="0" w:color="auto"/>
                                <w:bottom w:val="none" w:sz="0" w:space="0" w:color="auto"/>
                                <w:right w:val="none" w:sz="0" w:space="0" w:color="auto"/>
                              </w:divBdr>
                              <w:divsChild>
                                <w:div w:id="1859810751">
                                  <w:marLeft w:val="0"/>
                                  <w:marRight w:val="0"/>
                                  <w:marTop w:val="0"/>
                                  <w:marBottom w:val="0"/>
                                  <w:divBdr>
                                    <w:top w:val="none" w:sz="0" w:space="0" w:color="auto"/>
                                    <w:left w:val="none" w:sz="0" w:space="0" w:color="auto"/>
                                    <w:bottom w:val="none" w:sz="0" w:space="0" w:color="auto"/>
                                    <w:right w:val="none" w:sz="0" w:space="0" w:color="auto"/>
                                  </w:divBdr>
                                  <w:divsChild>
                                    <w:div w:id="81055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763949">
                      <w:marLeft w:val="0"/>
                      <w:marRight w:val="0"/>
                      <w:marTop w:val="0"/>
                      <w:marBottom w:val="0"/>
                      <w:divBdr>
                        <w:top w:val="none" w:sz="0" w:space="0" w:color="auto"/>
                        <w:left w:val="none" w:sz="0" w:space="0" w:color="auto"/>
                        <w:bottom w:val="none" w:sz="0" w:space="0" w:color="auto"/>
                        <w:right w:val="none" w:sz="0" w:space="0" w:color="auto"/>
                      </w:divBdr>
                      <w:divsChild>
                        <w:div w:id="1350907532">
                          <w:marLeft w:val="0"/>
                          <w:marRight w:val="0"/>
                          <w:marTop w:val="0"/>
                          <w:marBottom w:val="0"/>
                          <w:divBdr>
                            <w:top w:val="none" w:sz="0" w:space="0" w:color="auto"/>
                            <w:left w:val="none" w:sz="0" w:space="0" w:color="auto"/>
                            <w:bottom w:val="none" w:sz="0" w:space="0" w:color="auto"/>
                            <w:right w:val="none" w:sz="0" w:space="0" w:color="auto"/>
                          </w:divBdr>
                          <w:divsChild>
                            <w:div w:id="1242641047">
                              <w:marLeft w:val="0"/>
                              <w:marRight w:val="0"/>
                              <w:marTop w:val="0"/>
                              <w:marBottom w:val="0"/>
                              <w:divBdr>
                                <w:top w:val="none" w:sz="0" w:space="0" w:color="auto"/>
                                <w:left w:val="none" w:sz="0" w:space="0" w:color="auto"/>
                                <w:bottom w:val="none" w:sz="0" w:space="0" w:color="auto"/>
                                <w:right w:val="none" w:sz="0" w:space="0" w:color="auto"/>
                              </w:divBdr>
                              <w:divsChild>
                                <w:div w:id="67753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76242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49445941">
      <w:bodyDiv w:val="1"/>
      <w:marLeft w:val="0"/>
      <w:marRight w:val="0"/>
      <w:marTop w:val="0"/>
      <w:marBottom w:val="0"/>
      <w:divBdr>
        <w:top w:val="none" w:sz="0" w:space="0" w:color="auto"/>
        <w:left w:val="none" w:sz="0" w:space="0" w:color="auto"/>
        <w:bottom w:val="none" w:sz="0" w:space="0" w:color="auto"/>
        <w:right w:val="none" w:sz="0" w:space="0" w:color="auto"/>
      </w:divBdr>
      <w:divsChild>
        <w:div w:id="206111150">
          <w:marLeft w:val="0"/>
          <w:marRight w:val="0"/>
          <w:marTop w:val="0"/>
          <w:marBottom w:val="0"/>
          <w:divBdr>
            <w:top w:val="none" w:sz="0" w:space="0" w:color="auto"/>
            <w:left w:val="none" w:sz="0" w:space="0" w:color="auto"/>
            <w:bottom w:val="none" w:sz="0" w:space="0" w:color="auto"/>
            <w:right w:val="none" w:sz="0" w:space="0" w:color="auto"/>
          </w:divBdr>
          <w:divsChild>
            <w:div w:id="1957827806">
              <w:marLeft w:val="0"/>
              <w:marRight w:val="0"/>
              <w:marTop w:val="0"/>
              <w:marBottom w:val="0"/>
              <w:divBdr>
                <w:top w:val="none" w:sz="0" w:space="0" w:color="auto"/>
                <w:left w:val="none" w:sz="0" w:space="0" w:color="auto"/>
                <w:bottom w:val="none" w:sz="0" w:space="0" w:color="auto"/>
                <w:right w:val="none" w:sz="0" w:space="0" w:color="auto"/>
              </w:divBdr>
              <w:divsChild>
                <w:div w:id="969552789">
                  <w:marLeft w:val="0"/>
                  <w:marRight w:val="0"/>
                  <w:marTop w:val="0"/>
                  <w:marBottom w:val="0"/>
                  <w:divBdr>
                    <w:top w:val="none" w:sz="0" w:space="0" w:color="auto"/>
                    <w:left w:val="none" w:sz="0" w:space="0" w:color="auto"/>
                    <w:bottom w:val="none" w:sz="0" w:space="0" w:color="auto"/>
                    <w:right w:val="none" w:sz="0" w:space="0" w:color="auto"/>
                  </w:divBdr>
                  <w:divsChild>
                    <w:div w:id="1854758786">
                      <w:marLeft w:val="0"/>
                      <w:marRight w:val="0"/>
                      <w:marTop w:val="0"/>
                      <w:marBottom w:val="0"/>
                      <w:divBdr>
                        <w:top w:val="none" w:sz="0" w:space="0" w:color="auto"/>
                        <w:left w:val="none" w:sz="0" w:space="0" w:color="auto"/>
                        <w:bottom w:val="none" w:sz="0" w:space="0" w:color="auto"/>
                        <w:right w:val="none" w:sz="0" w:space="0" w:color="auto"/>
                      </w:divBdr>
                      <w:divsChild>
                        <w:div w:id="62989244">
                          <w:marLeft w:val="0"/>
                          <w:marRight w:val="0"/>
                          <w:marTop w:val="0"/>
                          <w:marBottom w:val="0"/>
                          <w:divBdr>
                            <w:top w:val="none" w:sz="0" w:space="0" w:color="auto"/>
                            <w:left w:val="none" w:sz="0" w:space="0" w:color="auto"/>
                            <w:bottom w:val="none" w:sz="0" w:space="0" w:color="auto"/>
                            <w:right w:val="none" w:sz="0" w:space="0" w:color="auto"/>
                          </w:divBdr>
                          <w:divsChild>
                            <w:div w:id="1035691399">
                              <w:marLeft w:val="0"/>
                              <w:marRight w:val="0"/>
                              <w:marTop w:val="0"/>
                              <w:marBottom w:val="0"/>
                              <w:divBdr>
                                <w:top w:val="none" w:sz="0" w:space="0" w:color="auto"/>
                                <w:left w:val="none" w:sz="0" w:space="0" w:color="auto"/>
                                <w:bottom w:val="none" w:sz="0" w:space="0" w:color="auto"/>
                                <w:right w:val="none" w:sz="0" w:space="0" w:color="auto"/>
                              </w:divBdr>
                              <w:divsChild>
                                <w:div w:id="1383479351">
                                  <w:marLeft w:val="0"/>
                                  <w:marRight w:val="0"/>
                                  <w:marTop w:val="0"/>
                                  <w:marBottom w:val="0"/>
                                  <w:divBdr>
                                    <w:top w:val="none" w:sz="0" w:space="0" w:color="auto"/>
                                    <w:left w:val="none" w:sz="0" w:space="0" w:color="auto"/>
                                    <w:bottom w:val="none" w:sz="0" w:space="0" w:color="auto"/>
                                    <w:right w:val="none" w:sz="0" w:space="0" w:color="auto"/>
                                  </w:divBdr>
                                  <w:divsChild>
                                    <w:div w:id="212141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9917517">
                      <w:marLeft w:val="0"/>
                      <w:marRight w:val="0"/>
                      <w:marTop w:val="0"/>
                      <w:marBottom w:val="0"/>
                      <w:divBdr>
                        <w:top w:val="none" w:sz="0" w:space="0" w:color="auto"/>
                        <w:left w:val="none" w:sz="0" w:space="0" w:color="auto"/>
                        <w:bottom w:val="none" w:sz="0" w:space="0" w:color="auto"/>
                        <w:right w:val="none" w:sz="0" w:space="0" w:color="auto"/>
                      </w:divBdr>
                      <w:divsChild>
                        <w:div w:id="1183976933">
                          <w:marLeft w:val="0"/>
                          <w:marRight w:val="0"/>
                          <w:marTop w:val="0"/>
                          <w:marBottom w:val="0"/>
                          <w:divBdr>
                            <w:top w:val="none" w:sz="0" w:space="0" w:color="auto"/>
                            <w:left w:val="none" w:sz="0" w:space="0" w:color="auto"/>
                            <w:bottom w:val="none" w:sz="0" w:space="0" w:color="auto"/>
                            <w:right w:val="none" w:sz="0" w:space="0" w:color="auto"/>
                          </w:divBdr>
                          <w:divsChild>
                            <w:div w:id="218781607">
                              <w:marLeft w:val="0"/>
                              <w:marRight w:val="0"/>
                              <w:marTop w:val="0"/>
                              <w:marBottom w:val="0"/>
                              <w:divBdr>
                                <w:top w:val="none" w:sz="0" w:space="0" w:color="auto"/>
                                <w:left w:val="none" w:sz="0" w:space="0" w:color="auto"/>
                                <w:bottom w:val="none" w:sz="0" w:space="0" w:color="auto"/>
                                <w:right w:val="none" w:sz="0" w:space="0" w:color="auto"/>
                              </w:divBdr>
                              <w:divsChild>
                                <w:div w:id="264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1022</Words>
  <Characters>5826</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54</cp:revision>
  <dcterms:created xsi:type="dcterms:W3CDTF">2026-03-24T06:15:00Z</dcterms:created>
  <dcterms:modified xsi:type="dcterms:W3CDTF">2026-06-26T09:22:00Z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