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66C95" w:rsidRPr="00DB6119" w14:paraId="6BA78138" w14:textId="77777777">
        <w:trPr>
          <w:trHeight w:val="20"/>
          <w:jc w:val="center"/>
        </w:trPr>
        <w:tc>
          <w:tcPr>
            <w:tcW w:w="1186" w:type="pct"/>
          </w:tcPr>
          <w:p w14:paraId="1281C7A8" w14:textId="77777777" w:rsidR="00566C95" w:rsidRPr="00DB6119" w:rsidRDefault="0011385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7D5443C" w14:textId="77777777" w:rsidR="00566C95" w:rsidRPr="00DB6119" w:rsidRDefault="0011385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B6119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  <w:lang w:val="en-GB"/>
                </w:rPr>
                <w:t>Asian Journal of Advances in Medical Science</w:t>
              </w:r>
            </w:hyperlink>
          </w:p>
        </w:tc>
      </w:tr>
      <w:tr w:rsidR="00566C95" w:rsidRPr="00DB6119" w14:paraId="4676A178" w14:textId="77777777">
        <w:trPr>
          <w:trHeight w:val="20"/>
          <w:jc w:val="center"/>
        </w:trPr>
        <w:tc>
          <w:tcPr>
            <w:tcW w:w="1186" w:type="pct"/>
          </w:tcPr>
          <w:p w14:paraId="14152FDE" w14:textId="77777777" w:rsidR="00566C95" w:rsidRPr="00DB6119" w:rsidRDefault="0011385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BDA0821" w14:textId="77777777" w:rsidR="00566C95" w:rsidRPr="00DB6119" w:rsidRDefault="00BC1E7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Ms_AJOAIMS_6098</w:t>
            </w:r>
          </w:p>
        </w:tc>
      </w:tr>
      <w:tr w:rsidR="00566C95" w:rsidRPr="00DB6119" w14:paraId="72AF9D0F" w14:textId="77777777">
        <w:trPr>
          <w:trHeight w:val="20"/>
          <w:jc w:val="center"/>
        </w:trPr>
        <w:tc>
          <w:tcPr>
            <w:tcW w:w="1186" w:type="pct"/>
          </w:tcPr>
          <w:p w14:paraId="501D5D5F" w14:textId="77777777" w:rsidR="00566C95" w:rsidRPr="00DB6119" w:rsidRDefault="0011385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193EB1E" w14:textId="77777777" w:rsidR="00566C95" w:rsidRPr="00DB6119" w:rsidRDefault="007F57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Soursop (Annona Muricata) LEAVE EXTRACT ON THE PANCREAS HISTOLOGY OF ADULT ALBINO RATS INDUCED WITH CADMIUM</w:t>
            </w:r>
          </w:p>
        </w:tc>
      </w:tr>
      <w:tr w:rsidR="00566C95" w:rsidRPr="00DB6119" w14:paraId="27B7AF6B" w14:textId="77777777">
        <w:trPr>
          <w:trHeight w:val="20"/>
          <w:jc w:val="center"/>
        </w:trPr>
        <w:tc>
          <w:tcPr>
            <w:tcW w:w="1186" w:type="pct"/>
          </w:tcPr>
          <w:p w14:paraId="56294D5F" w14:textId="77777777" w:rsidR="00566C95" w:rsidRPr="00DB6119" w:rsidRDefault="0011385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98A1859" w14:textId="77777777" w:rsidR="00566C95" w:rsidRPr="00DB6119" w:rsidRDefault="0011385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D4B1DA" w14:textId="77777777" w:rsidR="00566C95" w:rsidRPr="00DB6119" w:rsidRDefault="00566C9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E9FF3FB" w14:textId="77777777" w:rsidR="00566C95" w:rsidRPr="00DB6119" w:rsidRDefault="00566C95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195FB928" w14:textId="77777777" w:rsidR="00566C95" w:rsidRPr="00DB6119" w:rsidRDefault="0011385A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DB611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84EE643" w14:textId="77777777" w:rsidR="00566C95" w:rsidRPr="00DB6119" w:rsidRDefault="00566C9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566C95" w:rsidRPr="00DB6119" w14:paraId="316AAC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E44AB1" w14:textId="77777777" w:rsidR="00566C95" w:rsidRPr="00DB6119" w:rsidRDefault="00566C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212448A" w14:textId="77777777" w:rsidR="00566C95" w:rsidRPr="00DB6119" w:rsidRDefault="0011385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1DC2C9E" w14:textId="77777777" w:rsidR="00566C95" w:rsidRPr="00DB6119" w:rsidRDefault="0011385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B61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76A84BA3" w14:textId="77777777" w:rsidR="00566C95" w:rsidRPr="00DB6119" w:rsidRDefault="00566C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66C95" w:rsidRPr="00DB6119" w14:paraId="1A904E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73CCF9" w14:textId="77777777" w:rsidR="00566C95" w:rsidRPr="00DB6119" w:rsidRDefault="001138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B611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98B5582" w14:textId="77777777" w:rsidR="00566C95" w:rsidRPr="00DB6119" w:rsidRDefault="0011385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15C2908" w14:textId="77777777" w:rsidR="00552AB3" w:rsidRPr="00DB6119" w:rsidRDefault="00552AB3" w:rsidP="00552AB3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6119">
              <w:rPr>
                <w:rFonts w:ascii="Arial" w:hAnsi="Arial" w:cs="Arial"/>
                <w:sz w:val="20"/>
                <w:szCs w:val="20"/>
              </w:rPr>
              <w:t xml:space="preserve">This article is significant to the scientific community because it provides evidence that </w:t>
            </w:r>
            <w:r w:rsidRPr="00DB6119">
              <w:rPr>
                <w:rFonts w:ascii="Arial" w:hAnsi="Arial" w:cs="Arial"/>
                <w:i/>
                <w:sz w:val="20"/>
                <w:szCs w:val="20"/>
              </w:rPr>
              <w:t>Annona muricata</w:t>
            </w:r>
            <w:r w:rsidRPr="00DB6119">
              <w:rPr>
                <w:rFonts w:ascii="Arial" w:hAnsi="Arial" w:cs="Arial"/>
                <w:sz w:val="20"/>
                <w:szCs w:val="20"/>
              </w:rPr>
              <w:t xml:space="preserve"> leaf extract may protect the pancreas against cadmium-induced toxicity. </w:t>
            </w:r>
          </w:p>
          <w:p w14:paraId="479ED25A" w14:textId="77777777" w:rsidR="00552AB3" w:rsidRPr="00DB6119" w:rsidRDefault="00552AB3" w:rsidP="00552AB3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6119">
              <w:rPr>
                <w:rFonts w:ascii="Arial" w:hAnsi="Arial" w:cs="Arial"/>
                <w:sz w:val="20"/>
                <w:szCs w:val="20"/>
              </w:rPr>
              <w:t xml:space="preserve">The study spotlights the potential of natural antioxidants and preserving pancreatic tissue integrity. </w:t>
            </w:r>
          </w:p>
          <w:p w14:paraId="32F89440" w14:textId="77777777" w:rsidR="00552AB3" w:rsidRPr="00DB6119" w:rsidRDefault="00552AB3" w:rsidP="00552AB3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6119">
              <w:rPr>
                <w:rFonts w:ascii="Arial" w:hAnsi="Arial" w:cs="Arial"/>
                <w:sz w:val="20"/>
                <w:szCs w:val="20"/>
              </w:rPr>
              <w:t>These outcomes contribute to ongoing research on plant-based therapeutic agents for handling heavy metal-induced organ damage and metabolic disorders.</w:t>
            </w:r>
          </w:p>
          <w:p w14:paraId="055C1A1E" w14:textId="77777777" w:rsidR="00566C95" w:rsidRPr="00DB6119" w:rsidRDefault="00566C9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93CDDB" w14:textId="77777777" w:rsidR="00566C95" w:rsidRPr="00DB6119" w:rsidRDefault="00566C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BD2F3B3" w14:textId="77777777" w:rsidR="00116C15" w:rsidRPr="00DB6119" w:rsidRDefault="00116C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962B396" w14:textId="564BD0B3" w:rsidR="00116C15" w:rsidRPr="00DB6119" w:rsidRDefault="00116C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1E290AA4" w14:textId="77777777" w:rsidR="00566C95" w:rsidRPr="00DB6119" w:rsidRDefault="00566C95">
      <w:pPr>
        <w:rPr>
          <w:rFonts w:ascii="Arial" w:hAnsi="Arial" w:cs="Arial"/>
          <w:sz w:val="20"/>
          <w:szCs w:val="20"/>
          <w:lang w:val="en-GB"/>
        </w:rPr>
      </w:pPr>
    </w:p>
    <w:p w14:paraId="2789E8FB" w14:textId="77777777" w:rsidR="00566C95" w:rsidRPr="00DB6119" w:rsidRDefault="0011385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B611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0BBAFE2" w14:textId="77777777" w:rsidR="00566C95" w:rsidRPr="00DB6119" w:rsidRDefault="00566C9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66C95" w:rsidRPr="00DB6119" w14:paraId="6C4F9B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5774F9" w14:textId="77777777" w:rsidR="00566C95" w:rsidRPr="00DB6119" w:rsidRDefault="00566C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2F68AC" w14:textId="77777777" w:rsidR="00566C95" w:rsidRPr="00DB6119" w:rsidRDefault="0011385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6CF5DD5" w14:textId="77777777" w:rsidR="00566C95" w:rsidRPr="00DB6119" w:rsidRDefault="0011385A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61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566C95" w:rsidRPr="00DB6119" w14:paraId="4B077A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1DD459" w14:textId="77777777" w:rsidR="00566C95" w:rsidRPr="00DB6119" w:rsidRDefault="001138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46840E9" w14:textId="77777777" w:rsidR="00566C95" w:rsidRPr="00DB6119" w:rsidRDefault="001138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8EF7AC" w14:textId="77777777" w:rsidR="00566C95" w:rsidRPr="00DB6119" w:rsidRDefault="0011385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C050D5" w14:textId="77777777" w:rsidR="00566C95" w:rsidRPr="00DB6119" w:rsidRDefault="00552AB3" w:rsidP="00A63798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</w:rPr>
              <w:t>4 – Good</w:t>
            </w:r>
          </w:p>
          <w:p w14:paraId="35E9E2EE" w14:textId="77777777" w:rsidR="00552AB3" w:rsidRPr="00DB6119" w:rsidRDefault="00552AB3" w:rsidP="00552AB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B6119">
              <w:rPr>
                <w:rFonts w:ascii="Arial" w:hAnsi="Arial" w:cs="Arial"/>
                <w:sz w:val="20"/>
                <w:szCs w:val="20"/>
              </w:rPr>
              <w:t xml:space="preserve">Grammatical mistake – need to change </w:t>
            </w:r>
          </w:p>
          <w:p w14:paraId="68B39F59" w14:textId="77777777" w:rsidR="00552AB3" w:rsidRPr="00DB6119" w:rsidRDefault="00552AB3" w:rsidP="00552A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sz w:val="20"/>
                <w:szCs w:val="20"/>
              </w:rPr>
              <w:t>“Effect of Soursop (</w:t>
            </w:r>
            <w:r w:rsidRPr="00DB6119">
              <w:rPr>
                <w:rFonts w:ascii="Arial" w:hAnsi="Arial" w:cs="Arial"/>
                <w:i/>
                <w:sz w:val="20"/>
                <w:szCs w:val="20"/>
              </w:rPr>
              <w:t>Annona muricata</w:t>
            </w:r>
            <w:r w:rsidRPr="00DB6119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DB6119">
              <w:rPr>
                <w:rFonts w:ascii="Arial" w:hAnsi="Arial" w:cs="Arial"/>
                <w:color w:val="FF0000"/>
                <w:sz w:val="20"/>
                <w:szCs w:val="20"/>
              </w:rPr>
              <w:t xml:space="preserve">Leaf </w:t>
            </w:r>
            <w:r w:rsidRPr="00DB6119">
              <w:rPr>
                <w:rFonts w:ascii="Arial" w:hAnsi="Arial" w:cs="Arial"/>
                <w:sz w:val="20"/>
                <w:szCs w:val="20"/>
              </w:rPr>
              <w:t>Extract on the Pancreatic Histology of Adult Albino Rats Induced with Cadmium”</w:t>
            </w:r>
          </w:p>
        </w:tc>
        <w:tc>
          <w:tcPr>
            <w:tcW w:w="1667" w:type="pct"/>
          </w:tcPr>
          <w:p w14:paraId="4DF4FFD5" w14:textId="04A121FC" w:rsidR="00566C95" w:rsidRPr="00DB6119" w:rsidRDefault="00AD5B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566C95" w:rsidRPr="00DB6119" w14:paraId="1C855E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FEDDF1" w14:textId="77777777" w:rsidR="00566C95" w:rsidRPr="00DB6119" w:rsidRDefault="0011385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4954DBA" w14:textId="77777777" w:rsidR="00566C95" w:rsidRPr="00DB6119" w:rsidRDefault="001138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D3B70E" w14:textId="77777777" w:rsidR="00566C95" w:rsidRPr="00DB6119" w:rsidRDefault="001138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226FCD" w14:textId="77777777" w:rsidR="00552AB3" w:rsidRPr="00DB6119" w:rsidRDefault="00552AB3" w:rsidP="00E268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</w:rPr>
              <w:t>4 – Good</w:t>
            </w:r>
          </w:p>
          <w:p w14:paraId="6327CB89" w14:textId="77777777" w:rsidR="00566C95" w:rsidRPr="00DB6119" w:rsidRDefault="00566C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8B82C3A" w14:textId="31281C68" w:rsidR="00566C95" w:rsidRPr="00DB6119" w:rsidRDefault="00DE44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6C95" w:rsidRPr="00DB6119" w14:paraId="3FD609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7F7069" w14:textId="77777777" w:rsidR="00566C95" w:rsidRPr="00DB6119" w:rsidRDefault="0011385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0B084E14" w14:textId="77777777" w:rsidR="00566C95" w:rsidRPr="00DB6119" w:rsidRDefault="001138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A81840" w14:textId="77777777" w:rsidR="00566C95" w:rsidRPr="00DB6119" w:rsidRDefault="001138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737ED" w14:textId="77777777" w:rsidR="00552AB3" w:rsidRPr="00DB6119" w:rsidRDefault="00552AB3" w:rsidP="00E268F2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</w:rPr>
              <w:t>4 – Good</w:t>
            </w:r>
          </w:p>
          <w:p w14:paraId="66E94F6B" w14:textId="77777777" w:rsidR="00566C95" w:rsidRPr="00DB6119" w:rsidRDefault="00566C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98B149" w14:textId="44E0C2A9" w:rsidR="00566C95" w:rsidRPr="00DB6119" w:rsidRDefault="00DE44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6C95" w:rsidRPr="00DB6119" w14:paraId="03AFA56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2BAE8A" w14:textId="77777777" w:rsidR="00566C95" w:rsidRPr="00DB6119" w:rsidRDefault="0011385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3D3A2C6" w14:textId="77777777" w:rsidR="00566C95" w:rsidRPr="00DB6119" w:rsidRDefault="001138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85A12" w14:textId="77777777" w:rsidR="00566C95" w:rsidRPr="00DB6119" w:rsidRDefault="001138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446411" w14:textId="77777777" w:rsidR="00552AB3" w:rsidRPr="00DB6119" w:rsidRDefault="00552AB3" w:rsidP="00E268F2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</w:rPr>
              <w:t>4 – Good</w:t>
            </w:r>
          </w:p>
          <w:p w14:paraId="78BFC002" w14:textId="77777777" w:rsidR="00566C95" w:rsidRPr="00DB6119" w:rsidRDefault="00552AB3" w:rsidP="00552AB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sz w:val="20"/>
                <w:szCs w:val="20"/>
              </w:rPr>
              <w:t>The background information is sufficient and well organized</w:t>
            </w:r>
          </w:p>
        </w:tc>
        <w:tc>
          <w:tcPr>
            <w:tcW w:w="1667" w:type="pct"/>
          </w:tcPr>
          <w:p w14:paraId="6F35F2C7" w14:textId="63350766" w:rsidR="00566C95" w:rsidRPr="00DB6119" w:rsidRDefault="00DE44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6C95" w:rsidRPr="00DB6119" w14:paraId="253E88A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9CDB8" w14:textId="77777777" w:rsidR="00566C95" w:rsidRPr="00DB6119" w:rsidRDefault="0011385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6A05C922" w14:textId="77777777" w:rsidR="00566C95" w:rsidRPr="00DB6119" w:rsidRDefault="001138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020D84" w14:textId="77777777" w:rsidR="00566C95" w:rsidRPr="00DB6119" w:rsidRDefault="001138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CD7DF0" w14:textId="77777777" w:rsidR="00552AB3" w:rsidRPr="00DB6119" w:rsidRDefault="00552AB3" w:rsidP="00E268F2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</w:rPr>
              <w:t>Yes; 4 – Good</w:t>
            </w:r>
          </w:p>
          <w:p w14:paraId="1E6512C4" w14:textId="77777777" w:rsidR="00566C95" w:rsidRPr="00DB6119" w:rsidRDefault="00566C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8DB3FC" w14:textId="6979CB3C" w:rsidR="00566C95" w:rsidRPr="00DB6119" w:rsidRDefault="00DE44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6C95" w:rsidRPr="00DB6119" w14:paraId="534720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0DAB7C" w14:textId="77777777" w:rsidR="00566C95" w:rsidRPr="00DB6119" w:rsidRDefault="0011385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678AA10" w14:textId="77777777" w:rsidR="00566C95" w:rsidRPr="00DB6119" w:rsidRDefault="001138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20DE95" w14:textId="77777777" w:rsidR="00566C95" w:rsidRPr="00DB6119" w:rsidRDefault="001138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07F1DE" w14:textId="77777777" w:rsidR="00305DC3" w:rsidRPr="00DB6119" w:rsidRDefault="00305DC3" w:rsidP="00E268F2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</w:rPr>
              <w:t>4 – Good</w:t>
            </w:r>
          </w:p>
          <w:p w14:paraId="01D68F2B" w14:textId="77777777" w:rsidR="00566C95" w:rsidRPr="00DB6119" w:rsidRDefault="00552AB3" w:rsidP="00552AB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sz w:val="20"/>
                <w:szCs w:val="20"/>
              </w:rPr>
              <w:t xml:space="preserve">The literature review is relevant to the study and includes recent references related to cadmium toxicity, oxidative stress, pancreatic damage, and the pharmacological properties of </w:t>
            </w:r>
            <w:r w:rsidRPr="00DB6119">
              <w:rPr>
                <w:rFonts w:ascii="Arial" w:hAnsi="Arial" w:cs="Arial"/>
                <w:i/>
                <w:sz w:val="20"/>
                <w:szCs w:val="20"/>
              </w:rPr>
              <w:t>Annona muricata</w:t>
            </w:r>
            <w:r w:rsidRPr="00DB61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63ED5550" w14:textId="77777777" w:rsidR="00566C95" w:rsidRPr="00DB6119" w:rsidRDefault="00566C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BBE6E4B" w14:textId="77777777" w:rsidR="00DE445F" w:rsidRPr="00DB6119" w:rsidRDefault="00DE44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F3F1CF8" w14:textId="4BCA89CE" w:rsidR="00DE445F" w:rsidRPr="00DB6119" w:rsidRDefault="00DE44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566C95" w:rsidRPr="00DB6119" w14:paraId="0237CC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0E766" w14:textId="77777777" w:rsidR="00566C95" w:rsidRPr="00DB6119" w:rsidRDefault="0011385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1FAA1191" w14:textId="77777777" w:rsidR="00566C95" w:rsidRPr="00DB6119" w:rsidRDefault="001138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70B586" w14:textId="77777777" w:rsidR="00566C95" w:rsidRPr="00DB6119" w:rsidRDefault="001138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F0CB51" w14:textId="77777777" w:rsidR="00305DC3" w:rsidRPr="00DB6119" w:rsidRDefault="00305DC3" w:rsidP="00305DC3">
            <w:pPr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</w:rPr>
              <w:t>4 – Good</w:t>
            </w:r>
          </w:p>
          <w:p w14:paraId="20B4C303" w14:textId="77777777" w:rsidR="00566C95" w:rsidRPr="00DB6119" w:rsidRDefault="00305D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sz w:val="20"/>
                <w:szCs w:val="20"/>
              </w:rPr>
              <w:t>well-structured experimental design</w:t>
            </w:r>
          </w:p>
        </w:tc>
        <w:tc>
          <w:tcPr>
            <w:tcW w:w="1667" w:type="pct"/>
          </w:tcPr>
          <w:p w14:paraId="51AA02BC" w14:textId="39AB0EB1" w:rsidR="00566C95" w:rsidRPr="00DB6119" w:rsidRDefault="00DE44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6C95" w:rsidRPr="00DB6119" w14:paraId="42D1DF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AA3B2E" w14:textId="77777777" w:rsidR="00566C95" w:rsidRPr="00DB6119" w:rsidRDefault="0011385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AAD156C" w14:textId="77777777" w:rsidR="00566C95" w:rsidRPr="00DB6119" w:rsidRDefault="001138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1BCC8B" w14:textId="77777777" w:rsidR="00566C95" w:rsidRPr="00DB6119" w:rsidRDefault="001138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82B115" w14:textId="77777777" w:rsidR="00305DC3" w:rsidRPr="00DB6119" w:rsidRDefault="00305DC3" w:rsidP="00305D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</w:rPr>
              <w:t>2 - Needs Improvement</w:t>
            </w:r>
          </w:p>
          <w:p w14:paraId="76D0627E" w14:textId="77777777" w:rsidR="00305DC3" w:rsidRPr="00DB6119" w:rsidRDefault="00305DC3" w:rsidP="00305D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6119">
              <w:rPr>
                <w:rFonts w:ascii="Arial" w:hAnsi="Arial" w:cs="Arial"/>
                <w:sz w:val="20"/>
                <w:szCs w:val="20"/>
              </w:rPr>
              <w:t xml:space="preserve">Ethical approval and animal welfare details are not clearly stated. Since albino rats were used in the study. So, the manuscript should include information on ethical clearance. </w:t>
            </w:r>
          </w:p>
          <w:p w14:paraId="335F8352" w14:textId="77777777" w:rsidR="00566C95" w:rsidRPr="00DB6119" w:rsidRDefault="00566C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3DAAE4" w14:textId="74B63DB9" w:rsidR="00566C95" w:rsidRPr="00DB6119" w:rsidRDefault="00DE44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Revised </w:t>
            </w:r>
          </w:p>
        </w:tc>
      </w:tr>
      <w:tr w:rsidR="00566C95" w:rsidRPr="00DB6119" w14:paraId="101028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711540" w14:textId="77777777" w:rsidR="00566C95" w:rsidRPr="00DB6119" w:rsidRDefault="0011385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548DE29" w14:textId="77777777" w:rsidR="00566C95" w:rsidRPr="00DB6119" w:rsidRDefault="001138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7FC7A7" w14:textId="77777777" w:rsidR="00566C95" w:rsidRPr="00DB6119" w:rsidRDefault="001138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1B15C7" w14:textId="77777777" w:rsidR="00E268F2" w:rsidRPr="00DB6119" w:rsidRDefault="00E268F2" w:rsidP="00E268F2">
            <w:pPr>
              <w:pStyle w:val="isselectedend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</w:rPr>
              <w:t>4 - Good</w:t>
            </w:r>
          </w:p>
          <w:p w14:paraId="461F5167" w14:textId="77777777" w:rsidR="00E268F2" w:rsidRPr="00DB6119" w:rsidRDefault="00E268F2" w:rsidP="00E268F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B6119">
              <w:rPr>
                <w:rFonts w:ascii="Arial" w:hAnsi="Arial" w:cs="Arial"/>
                <w:sz w:val="20"/>
                <w:szCs w:val="20"/>
              </w:rPr>
              <w:t>Yes; The results are clearly presented</w:t>
            </w:r>
          </w:p>
          <w:p w14:paraId="3A82BBA7" w14:textId="77777777" w:rsidR="00566C95" w:rsidRPr="00DB6119" w:rsidRDefault="00566C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65CA56" w14:textId="6A62C098" w:rsidR="00566C95" w:rsidRPr="00DB6119" w:rsidRDefault="00D764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6C95" w:rsidRPr="00DB6119" w14:paraId="578D67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FAE97D" w14:textId="77777777" w:rsidR="00566C95" w:rsidRPr="00DB6119" w:rsidRDefault="0011385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DC3B25" w14:textId="77777777" w:rsidR="00566C95" w:rsidRPr="00DB6119" w:rsidRDefault="001138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D5F960" w14:textId="77777777" w:rsidR="00566C95" w:rsidRPr="00DB6119" w:rsidRDefault="001138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  <w:p w14:paraId="7CCC7FF5" w14:textId="77777777" w:rsidR="00566C95" w:rsidRPr="00DB6119" w:rsidRDefault="00566C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C55E106" w14:textId="77777777" w:rsidR="00566C95" w:rsidRPr="00DB6119" w:rsidRDefault="00566C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A6894F" w14:textId="77777777" w:rsidR="00E268F2" w:rsidRPr="00DB6119" w:rsidRDefault="00E268F2" w:rsidP="00E268F2">
            <w:pPr>
              <w:pStyle w:val="isselectedend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</w:rPr>
              <w:lastRenderedPageBreak/>
              <w:t>3 - Satisfactory</w:t>
            </w:r>
          </w:p>
          <w:p w14:paraId="30EE6548" w14:textId="77777777" w:rsidR="00E268F2" w:rsidRPr="00DB6119" w:rsidRDefault="00E268F2" w:rsidP="00E268F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B6119">
              <w:rPr>
                <w:rFonts w:ascii="Arial" w:hAnsi="Arial" w:cs="Arial"/>
                <w:sz w:val="20"/>
                <w:szCs w:val="20"/>
              </w:rPr>
              <w:t xml:space="preserve">Clarity and presentation can be improved- </w:t>
            </w:r>
          </w:p>
          <w:p w14:paraId="44B03CDE" w14:textId="77777777" w:rsidR="00E268F2" w:rsidRPr="00DB6119" w:rsidRDefault="00E268F2" w:rsidP="00E268F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B6119">
              <w:rPr>
                <w:rFonts w:ascii="Arial" w:hAnsi="Arial" w:cs="Arial"/>
                <w:sz w:val="20"/>
                <w:szCs w:val="20"/>
              </w:rPr>
              <w:lastRenderedPageBreak/>
              <w:t xml:space="preserve">Histological images could be more clearly aligned.  </w:t>
            </w:r>
          </w:p>
          <w:p w14:paraId="381BF5F4" w14:textId="77777777" w:rsidR="00E268F2" w:rsidRPr="00DB6119" w:rsidRDefault="00E268F2" w:rsidP="00E268F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B6119">
              <w:rPr>
                <w:rFonts w:ascii="Arial" w:hAnsi="Arial" w:cs="Arial"/>
                <w:sz w:val="20"/>
                <w:szCs w:val="20"/>
              </w:rPr>
              <w:t xml:space="preserve">Table 2 - could be better structured for easier understanding. </w:t>
            </w:r>
          </w:p>
          <w:p w14:paraId="23B75B4C" w14:textId="77777777" w:rsidR="00566C95" w:rsidRPr="00DB6119" w:rsidRDefault="00566C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03AD87" w14:textId="77777777" w:rsidR="00566C95" w:rsidRPr="00DB6119" w:rsidRDefault="00566C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C0DCC10" w14:textId="77777777" w:rsidR="00D76411" w:rsidRPr="00DB6119" w:rsidRDefault="00D764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C363B4A" w14:textId="76DCB2CD" w:rsidR="00D76411" w:rsidRPr="00DB6119" w:rsidRDefault="00D764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566C95" w:rsidRPr="00DB6119" w14:paraId="629351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B7C134" w14:textId="77777777" w:rsidR="00566C95" w:rsidRPr="00DB6119" w:rsidRDefault="0011385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27BD36A" w14:textId="77777777" w:rsidR="00566C95" w:rsidRPr="00DB6119" w:rsidRDefault="001138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6A5615" w14:textId="77777777" w:rsidR="00566C95" w:rsidRPr="00DB6119" w:rsidRDefault="001138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7555E5" w14:textId="77777777" w:rsidR="00E268F2" w:rsidRPr="00DB6119" w:rsidRDefault="00E268F2" w:rsidP="00E268F2">
            <w:pPr>
              <w:pStyle w:val="isselectedend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</w:rPr>
              <w:t>4 - Good</w:t>
            </w:r>
          </w:p>
          <w:p w14:paraId="7D6D0C1A" w14:textId="77777777" w:rsidR="00566C95" w:rsidRPr="00DB6119" w:rsidRDefault="00566C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764073" w14:textId="05D861D8" w:rsidR="00566C95" w:rsidRPr="00DB6119" w:rsidRDefault="00D764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6C95" w:rsidRPr="00DB6119" w14:paraId="6CC56D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9BE7D4" w14:textId="77777777" w:rsidR="00566C95" w:rsidRPr="00DB6119" w:rsidRDefault="0011385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0199A7E" w14:textId="77777777" w:rsidR="00566C95" w:rsidRPr="00DB6119" w:rsidRDefault="001138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488B86" w14:textId="77777777" w:rsidR="00566C95" w:rsidRPr="00DB6119" w:rsidRDefault="001138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1D4C8D" w14:textId="77777777" w:rsidR="00E268F2" w:rsidRPr="00DB6119" w:rsidRDefault="00E268F2" w:rsidP="00E268F2">
            <w:pPr>
              <w:pStyle w:val="isselectedend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</w:rPr>
              <w:t>4 - Good</w:t>
            </w:r>
          </w:p>
          <w:p w14:paraId="2A0E91E5" w14:textId="77777777" w:rsidR="00566C95" w:rsidRPr="00DB6119" w:rsidRDefault="00566C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FFBB69" w14:textId="610D4648" w:rsidR="00566C95" w:rsidRPr="00DB6119" w:rsidRDefault="00D764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6C95" w:rsidRPr="00DB6119" w14:paraId="50C84D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1910EB" w14:textId="77777777" w:rsidR="00566C95" w:rsidRPr="00DB6119" w:rsidRDefault="0011385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5AB065F" w14:textId="77777777" w:rsidR="00566C95" w:rsidRPr="00DB6119" w:rsidRDefault="001138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206638" w14:textId="77777777" w:rsidR="00566C95" w:rsidRPr="00DB6119" w:rsidRDefault="001138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FE47FD" w14:textId="77777777" w:rsidR="00E268F2" w:rsidRPr="00DB6119" w:rsidRDefault="00E268F2" w:rsidP="00E268F2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</w:rPr>
              <w:t>1 - Poor</w:t>
            </w:r>
          </w:p>
          <w:p w14:paraId="1C1C7FFE" w14:textId="77777777" w:rsidR="00E268F2" w:rsidRPr="00DB6119" w:rsidRDefault="00E268F2" w:rsidP="00E268F2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B6119">
              <w:rPr>
                <w:rFonts w:ascii="Arial" w:hAnsi="Arial" w:cs="Arial"/>
                <w:sz w:val="20"/>
                <w:szCs w:val="20"/>
              </w:rPr>
              <w:t>The limitations of the study are not discussed in the manuscript</w:t>
            </w:r>
          </w:p>
          <w:p w14:paraId="0C66E6E7" w14:textId="77777777" w:rsidR="00566C95" w:rsidRPr="00DB6119" w:rsidRDefault="00566C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B4E529" w14:textId="3DC96855" w:rsidR="00566C95" w:rsidRPr="00DB6119" w:rsidRDefault="00D764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566C95" w:rsidRPr="00DB6119" w14:paraId="3046E1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4E5DC2" w14:textId="77777777" w:rsidR="00566C95" w:rsidRPr="00DB6119" w:rsidRDefault="0011385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C6FA02F" w14:textId="77777777" w:rsidR="00566C95" w:rsidRPr="00DB6119" w:rsidRDefault="001138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611A92" w14:textId="77777777" w:rsidR="00566C95" w:rsidRPr="00DB6119" w:rsidRDefault="001138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545114E" w14:textId="77777777" w:rsidR="00566C95" w:rsidRPr="00DB6119" w:rsidRDefault="001138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5B5B500" w14:textId="77777777" w:rsidR="00E268F2" w:rsidRPr="00DB6119" w:rsidRDefault="00E268F2" w:rsidP="00E268F2">
            <w:pPr>
              <w:pStyle w:val="isselectedend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</w:rPr>
              <w:t>4 - Good</w:t>
            </w:r>
          </w:p>
          <w:p w14:paraId="36EDAEC5" w14:textId="77777777" w:rsidR="00566C95" w:rsidRPr="00DB6119" w:rsidRDefault="00566C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569960" w14:textId="17FC91F0" w:rsidR="00566C95" w:rsidRPr="00DB6119" w:rsidRDefault="009B1E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6C95" w:rsidRPr="00DB6119" w14:paraId="4A145D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498FBD" w14:textId="77777777" w:rsidR="00566C95" w:rsidRPr="00DB6119" w:rsidRDefault="0011385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31C0160" w14:textId="77777777" w:rsidR="00566C95" w:rsidRPr="00DB6119" w:rsidRDefault="001138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6DB729" w14:textId="77777777" w:rsidR="00566C95" w:rsidRPr="00DB6119" w:rsidRDefault="0011385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188054" w14:textId="77777777" w:rsidR="00566C95" w:rsidRPr="00DB6119" w:rsidRDefault="0011385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6FFE798" w14:textId="77777777" w:rsidR="00E268F2" w:rsidRPr="00DB6119" w:rsidRDefault="00E268F2" w:rsidP="00E268F2">
            <w:pPr>
              <w:pStyle w:val="isselectedend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</w:rPr>
              <w:t>4 - Good</w:t>
            </w:r>
          </w:p>
          <w:p w14:paraId="226453DD" w14:textId="77777777" w:rsidR="00566C95" w:rsidRPr="00DB6119" w:rsidRDefault="00566C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F20E1D" w14:textId="304E27B9" w:rsidR="00566C95" w:rsidRPr="00DB6119" w:rsidRDefault="009B1E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EF09912" w14:textId="77777777" w:rsidR="00566C95" w:rsidRPr="00DB6119" w:rsidRDefault="00566C9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F2D08F3" w14:textId="77777777" w:rsidR="00566C95" w:rsidRPr="00DB6119" w:rsidRDefault="0011385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B611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DBD4212" w14:textId="77777777" w:rsidR="00566C95" w:rsidRPr="00DB6119" w:rsidRDefault="00566C9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66C95" w:rsidRPr="00DB6119" w14:paraId="397AB2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9C86AE" w14:textId="77777777" w:rsidR="00566C95" w:rsidRPr="00DB6119" w:rsidRDefault="00566C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E78864" w14:textId="77777777" w:rsidR="00566C95" w:rsidRPr="00DB6119" w:rsidRDefault="0011385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068539A" w14:textId="77777777" w:rsidR="00566C95" w:rsidRPr="00DB6119" w:rsidRDefault="00566C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5BE44E" w14:textId="77777777" w:rsidR="00566C95" w:rsidRPr="00DB6119" w:rsidRDefault="0011385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61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611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52685F" w14:textId="77777777" w:rsidR="00566C95" w:rsidRPr="00DB6119" w:rsidRDefault="00566C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66C95" w:rsidRPr="00DB6119" w14:paraId="2EFF62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2ADF82" w14:textId="77777777" w:rsidR="00566C95" w:rsidRPr="00DB6119" w:rsidRDefault="001138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ECD4111" w14:textId="77777777" w:rsidR="00566C95" w:rsidRPr="00DB6119" w:rsidRDefault="00566C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345DD8C" w14:textId="77777777" w:rsidR="00566C95" w:rsidRPr="00DB6119" w:rsidRDefault="001138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A5142C9" w14:textId="77777777" w:rsidR="00566C95" w:rsidRPr="00DB6119" w:rsidRDefault="00566C9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A7C0DD4" w14:textId="77777777" w:rsidR="008B14EE" w:rsidRPr="00DB6119" w:rsidRDefault="008B14EE" w:rsidP="008B14E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B6119">
              <w:rPr>
                <w:rFonts w:ascii="Arial" w:hAnsi="Arial" w:cs="Arial"/>
                <w:sz w:val="20"/>
                <w:szCs w:val="20"/>
              </w:rPr>
              <w:t xml:space="preserve">Yes; But, Grammatical mistake – need to change </w:t>
            </w:r>
          </w:p>
          <w:p w14:paraId="042B850A" w14:textId="77777777" w:rsidR="00566C95" w:rsidRPr="00DB6119" w:rsidRDefault="008B14EE" w:rsidP="008B14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sz w:val="20"/>
                <w:szCs w:val="20"/>
              </w:rPr>
              <w:t>“Effect of Soursop (</w:t>
            </w:r>
            <w:r w:rsidRPr="00DB6119">
              <w:rPr>
                <w:rFonts w:ascii="Arial" w:hAnsi="Arial" w:cs="Arial"/>
                <w:i/>
                <w:sz w:val="20"/>
                <w:szCs w:val="20"/>
              </w:rPr>
              <w:t>Annona muricata</w:t>
            </w:r>
            <w:r w:rsidRPr="00DB6119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DB6119">
              <w:rPr>
                <w:rFonts w:ascii="Arial" w:hAnsi="Arial" w:cs="Arial"/>
                <w:color w:val="FF0000"/>
                <w:sz w:val="20"/>
                <w:szCs w:val="20"/>
              </w:rPr>
              <w:t xml:space="preserve">Leaf </w:t>
            </w:r>
            <w:r w:rsidRPr="00DB6119">
              <w:rPr>
                <w:rFonts w:ascii="Arial" w:hAnsi="Arial" w:cs="Arial"/>
                <w:sz w:val="20"/>
                <w:szCs w:val="20"/>
              </w:rPr>
              <w:t>Extract on the Pancreatic Histology of Adult Albino Rats Induced with Cadmium”</w:t>
            </w:r>
          </w:p>
        </w:tc>
        <w:tc>
          <w:tcPr>
            <w:tcW w:w="1667" w:type="pct"/>
          </w:tcPr>
          <w:p w14:paraId="149B9066" w14:textId="5DA0D013" w:rsidR="00566C95" w:rsidRPr="00DB6119" w:rsidRDefault="00F212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Revision made </w:t>
            </w:r>
          </w:p>
        </w:tc>
      </w:tr>
      <w:tr w:rsidR="00566C95" w:rsidRPr="00DB6119" w14:paraId="651F64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77C8EE" w14:textId="77777777" w:rsidR="00566C95" w:rsidRPr="00DB6119" w:rsidRDefault="0011385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C641167" w14:textId="77777777" w:rsidR="00566C95" w:rsidRPr="00DB6119" w:rsidRDefault="001138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5FC6612" w14:textId="77777777" w:rsidR="00566C95" w:rsidRPr="00DB6119" w:rsidRDefault="001138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EE4AF95" w14:textId="77777777" w:rsidR="00566C95" w:rsidRPr="00DB6119" w:rsidRDefault="00566C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30C876" w14:textId="77777777" w:rsidR="00566C95" w:rsidRPr="00DB6119" w:rsidRDefault="008B14EE" w:rsidP="008B14E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8872EE9" w14:textId="359A10F7" w:rsidR="00566C95" w:rsidRPr="00DB6119" w:rsidRDefault="00F212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6C95" w:rsidRPr="00DB6119" w14:paraId="4C5559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607E9E" w14:textId="77777777" w:rsidR="00566C95" w:rsidRPr="00DB6119" w:rsidRDefault="0011385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B61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0E61246" w14:textId="77777777" w:rsidR="00566C95" w:rsidRPr="00DB6119" w:rsidRDefault="001138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557B49C" w14:textId="77777777" w:rsidR="00566C95" w:rsidRPr="00DB6119" w:rsidRDefault="0011385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0B8C12E" w14:textId="77777777" w:rsidR="00566C95" w:rsidRPr="00DB6119" w:rsidRDefault="008B14E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Partially correct. Should include the ethical approval </w:t>
            </w:r>
          </w:p>
        </w:tc>
        <w:tc>
          <w:tcPr>
            <w:tcW w:w="1667" w:type="pct"/>
          </w:tcPr>
          <w:p w14:paraId="7AD8056E" w14:textId="78EE6031" w:rsidR="00566C95" w:rsidRPr="00DB6119" w:rsidRDefault="00F212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</w:t>
            </w:r>
          </w:p>
        </w:tc>
      </w:tr>
      <w:tr w:rsidR="00566C95" w:rsidRPr="00DB6119" w14:paraId="6835F6B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610048" w14:textId="77777777" w:rsidR="00566C95" w:rsidRPr="00DB6119" w:rsidRDefault="001138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154825B" w14:textId="77777777" w:rsidR="00566C95" w:rsidRPr="00DB6119" w:rsidRDefault="001138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2199961" w14:textId="77777777" w:rsidR="00566C95" w:rsidRPr="00DB6119" w:rsidRDefault="00566C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1DE5AE" w14:textId="77777777" w:rsidR="00566C95" w:rsidRPr="00DB6119" w:rsidRDefault="001138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50121AF" w14:textId="77777777" w:rsidR="00566C95" w:rsidRPr="00DB6119" w:rsidRDefault="00566C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761416" w14:textId="77777777" w:rsidR="00566C95" w:rsidRPr="00DB6119" w:rsidRDefault="008B14EE" w:rsidP="008B14E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7ED5DD7" w14:textId="02AAECBD" w:rsidR="00566C95" w:rsidRPr="00DB6119" w:rsidRDefault="000738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66C95" w:rsidRPr="00DB6119" w14:paraId="4A548D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47B7C1" w14:textId="77777777" w:rsidR="00566C95" w:rsidRPr="00DB6119" w:rsidRDefault="001138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F61540F" w14:textId="77777777" w:rsidR="00566C95" w:rsidRPr="00DB6119" w:rsidRDefault="001138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3E2A17B" w14:textId="77777777" w:rsidR="00566C95" w:rsidRPr="00DB6119" w:rsidRDefault="00566C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859EA51" w14:textId="77777777" w:rsidR="00566C95" w:rsidRPr="00DB6119" w:rsidRDefault="0011385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C7ED7D9" w14:textId="77777777" w:rsidR="00566C95" w:rsidRPr="00DB6119" w:rsidRDefault="00566C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C8D548" w14:textId="77777777" w:rsidR="00566C95" w:rsidRPr="00DB6119" w:rsidRDefault="008B14EE" w:rsidP="008B14EE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6119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Pr="00DB6119">
              <w:rPr>
                <w:rFonts w:ascii="Arial" w:hAnsi="Arial" w:cs="Arial"/>
                <w:sz w:val="20"/>
                <w:szCs w:val="20"/>
              </w:rPr>
              <w:t>; The manuscript raises ethical concerns because it does not clearly state whether ethical approval was obtained from an institutional animal ethics committee for the use of adult albino rats</w:t>
            </w:r>
          </w:p>
          <w:p w14:paraId="292BA967" w14:textId="1EAB11F6" w:rsidR="00597763" w:rsidRPr="00DB6119" w:rsidRDefault="00597763" w:rsidP="008B14EE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19">
              <w:rPr>
                <w:rFonts w:ascii="Arial" w:hAnsi="Arial" w:cs="Arial"/>
                <w:sz w:val="20"/>
                <w:szCs w:val="20"/>
              </w:rPr>
              <w:t>The manuscript lacks a clear statement of ethical approval for the use of experimental animal</w:t>
            </w:r>
          </w:p>
        </w:tc>
        <w:tc>
          <w:tcPr>
            <w:tcW w:w="1667" w:type="pct"/>
          </w:tcPr>
          <w:p w14:paraId="0B0E9AC7" w14:textId="77777777" w:rsidR="00566C95" w:rsidRPr="00DB6119" w:rsidRDefault="00566C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8BC8D20" w14:textId="77777777" w:rsidR="00566C95" w:rsidRPr="00DB6119" w:rsidRDefault="00566C9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566C95" w:rsidRPr="00DB6119" w:rsidSect="00AC330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E4861" w14:textId="77777777" w:rsidR="00C546E0" w:rsidRDefault="00C546E0">
      <w:r>
        <w:separator/>
      </w:r>
    </w:p>
  </w:endnote>
  <w:endnote w:type="continuationSeparator" w:id="0">
    <w:p w14:paraId="62626195" w14:textId="77777777" w:rsidR="00C546E0" w:rsidRDefault="00C54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C0568" w14:textId="77777777" w:rsidR="00566C95" w:rsidRDefault="00566C95">
    <w:pPr>
      <w:pStyle w:val="Footer"/>
      <w:jc w:val="right"/>
    </w:pPr>
  </w:p>
  <w:p w14:paraId="0BC849C4" w14:textId="77777777" w:rsidR="00566C95" w:rsidRDefault="0011385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AC330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AC3301">
      <w:rPr>
        <w:b/>
        <w:sz w:val="20"/>
      </w:rPr>
      <w:fldChar w:fldCharType="separate"/>
    </w:r>
    <w:r w:rsidR="00A63798">
      <w:rPr>
        <w:b/>
        <w:noProof/>
        <w:sz w:val="20"/>
      </w:rPr>
      <w:t>3</w:t>
    </w:r>
    <w:r w:rsidR="00AC3301">
      <w:rPr>
        <w:b/>
        <w:sz w:val="20"/>
      </w:rPr>
      <w:fldChar w:fldCharType="end"/>
    </w:r>
    <w:r>
      <w:rPr>
        <w:sz w:val="20"/>
      </w:rPr>
      <w:t xml:space="preserve"> of </w:t>
    </w:r>
    <w:r w:rsidR="00AC330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AC3301">
      <w:rPr>
        <w:b/>
        <w:sz w:val="20"/>
      </w:rPr>
      <w:fldChar w:fldCharType="separate"/>
    </w:r>
    <w:r w:rsidR="00A63798">
      <w:rPr>
        <w:b/>
        <w:noProof/>
        <w:sz w:val="20"/>
      </w:rPr>
      <w:t>3</w:t>
    </w:r>
    <w:r w:rsidR="00AC3301">
      <w:rPr>
        <w:b/>
        <w:sz w:val="20"/>
      </w:rPr>
      <w:fldChar w:fldCharType="end"/>
    </w:r>
  </w:p>
  <w:p w14:paraId="1DC295A9" w14:textId="77777777" w:rsidR="00566C95" w:rsidRDefault="0011385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CF42360" w14:textId="77777777" w:rsidR="00566C95" w:rsidRDefault="00566C95">
    <w:pPr>
      <w:pStyle w:val="Footer"/>
      <w:jc w:val="right"/>
    </w:pPr>
  </w:p>
  <w:p w14:paraId="4CFDEF71" w14:textId="77777777" w:rsidR="00566C95" w:rsidRDefault="00566C9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AA25C" w14:textId="77777777" w:rsidR="00C546E0" w:rsidRDefault="00C546E0">
      <w:r>
        <w:separator/>
      </w:r>
    </w:p>
  </w:footnote>
  <w:footnote w:type="continuationSeparator" w:id="0">
    <w:p w14:paraId="759597E4" w14:textId="77777777" w:rsidR="00C546E0" w:rsidRDefault="00C54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3241E" w14:textId="77777777" w:rsidR="00566C95" w:rsidRDefault="00566C9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B2D6938" w14:textId="77777777" w:rsidR="00566C95" w:rsidRDefault="0011385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8386F91"/>
    <w:multiLevelType w:val="hybridMultilevel"/>
    <w:tmpl w:val="953CB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0124440">
    <w:abstractNumId w:val="4"/>
  </w:num>
  <w:num w:numId="2" w16cid:durableId="2144501222">
    <w:abstractNumId w:val="8"/>
  </w:num>
  <w:num w:numId="3" w16cid:durableId="447312469">
    <w:abstractNumId w:val="7"/>
  </w:num>
  <w:num w:numId="4" w16cid:durableId="866604179">
    <w:abstractNumId w:val="9"/>
  </w:num>
  <w:num w:numId="5" w16cid:durableId="329329313">
    <w:abstractNumId w:val="6"/>
  </w:num>
  <w:num w:numId="6" w16cid:durableId="1314599362">
    <w:abstractNumId w:val="0"/>
  </w:num>
  <w:num w:numId="7" w16cid:durableId="11491004">
    <w:abstractNumId w:val="3"/>
  </w:num>
  <w:num w:numId="8" w16cid:durableId="1585992865">
    <w:abstractNumId w:val="11"/>
  </w:num>
  <w:num w:numId="9" w16cid:durableId="1899507501">
    <w:abstractNumId w:val="10"/>
  </w:num>
  <w:num w:numId="10" w16cid:durableId="1939095390">
    <w:abstractNumId w:val="2"/>
  </w:num>
  <w:num w:numId="11" w16cid:durableId="59334374">
    <w:abstractNumId w:val="1"/>
  </w:num>
  <w:num w:numId="12" w16cid:durableId="1451237780">
    <w:abstractNumId w:val="5"/>
  </w:num>
  <w:num w:numId="13" w16cid:durableId="14531352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UzNrI0NDI0NbWwNDBS0lEKTi0uzszPAykwrAUAROd+GCwAAAA="/>
  </w:docVars>
  <w:rsids>
    <w:rsidRoot w:val="00566C95"/>
    <w:rsid w:val="00073809"/>
    <w:rsid w:val="0011385A"/>
    <w:rsid w:val="0011629C"/>
    <w:rsid w:val="00116C15"/>
    <w:rsid w:val="001239BA"/>
    <w:rsid w:val="00145843"/>
    <w:rsid w:val="001848FB"/>
    <w:rsid w:val="001B0035"/>
    <w:rsid w:val="00231750"/>
    <w:rsid w:val="002C1B11"/>
    <w:rsid w:val="002C6373"/>
    <w:rsid w:val="00305DC3"/>
    <w:rsid w:val="00324351"/>
    <w:rsid w:val="00333B52"/>
    <w:rsid w:val="00360353"/>
    <w:rsid w:val="003B2C00"/>
    <w:rsid w:val="00552AB3"/>
    <w:rsid w:val="00566C95"/>
    <w:rsid w:val="00597763"/>
    <w:rsid w:val="0073583F"/>
    <w:rsid w:val="007F57D5"/>
    <w:rsid w:val="00822992"/>
    <w:rsid w:val="008B14EE"/>
    <w:rsid w:val="008E19E8"/>
    <w:rsid w:val="008E3655"/>
    <w:rsid w:val="00903AB9"/>
    <w:rsid w:val="0091451C"/>
    <w:rsid w:val="009B1E7D"/>
    <w:rsid w:val="00A63798"/>
    <w:rsid w:val="00A70BEF"/>
    <w:rsid w:val="00A91367"/>
    <w:rsid w:val="00A95A74"/>
    <w:rsid w:val="00AC3301"/>
    <w:rsid w:val="00AD5BC6"/>
    <w:rsid w:val="00AF15C4"/>
    <w:rsid w:val="00BC1E7B"/>
    <w:rsid w:val="00C0382F"/>
    <w:rsid w:val="00C05F4D"/>
    <w:rsid w:val="00C12EE6"/>
    <w:rsid w:val="00C546E0"/>
    <w:rsid w:val="00D75C04"/>
    <w:rsid w:val="00D76411"/>
    <w:rsid w:val="00DA6002"/>
    <w:rsid w:val="00DB6119"/>
    <w:rsid w:val="00DE445F"/>
    <w:rsid w:val="00E039AB"/>
    <w:rsid w:val="00E268F2"/>
    <w:rsid w:val="00F1044E"/>
    <w:rsid w:val="00F21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46F412"/>
  <w15:docId w15:val="{D6D451CE-66CD-419B-B6D0-139888592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330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C3301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AC3301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C330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AC330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AC330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AC3301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AC330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AC330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C330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C33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C330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AC33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3301"/>
    <w:pPr>
      <w:ind w:left="720"/>
      <w:contextualSpacing/>
    </w:pPr>
  </w:style>
  <w:style w:type="paragraph" w:styleId="Revision">
    <w:name w:val="Revision"/>
    <w:hidden/>
    <w:uiPriority w:val="99"/>
    <w:semiHidden/>
    <w:rsid w:val="00AC3301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AC3301"/>
    <w:rPr>
      <w:color w:val="800080"/>
      <w:u w:val="single"/>
    </w:rPr>
  </w:style>
  <w:style w:type="table" w:styleId="TableGrid">
    <w:name w:val="Table Grid"/>
    <w:basedOn w:val="TableNormal"/>
    <w:uiPriority w:val="59"/>
    <w:rsid w:val="00AC3301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AC330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AC3301"/>
    <w:rPr>
      <w:color w:val="605E5C"/>
      <w:shd w:val="clear" w:color="auto" w:fill="E1DFDD"/>
    </w:rPr>
  </w:style>
  <w:style w:type="paragraph" w:customStyle="1" w:styleId="isselectedend">
    <w:name w:val="isselectedend"/>
    <w:basedOn w:val="Normal"/>
    <w:rsid w:val="00E268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aim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902</Words>
  <Characters>5145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74</cp:revision>
  <dcterms:created xsi:type="dcterms:W3CDTF">2026-03-24T06:15:00Z</dcterms:created>
  <dcterms:modified xsi:type="dcterms:W3CDTF">2026-06-11T09:05:00Z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