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911F" w14:textId="6F8ED1E2" w:rsidR="005F15D9" w:rsidRPr="005F15D9" w:rsidRDefault="005F15D9" w:rsidP="005F15D9">
      <w:pPr>
        <w:spacing w:before="100" w:beforeAutospacing="1" w:after="100" w:afterAutospacing="1" w:line="240" w:lineRule="auto"/>
        <w:outlineLvl w:val="0"/>
        <w:rPr>
          <w:rFonts w:ascii="Times New Roman" w:eastAsia="Times New Roman" w:hAnsi="Times New Roman" w:cs="Times New Roman"/>
          <w:b/>
          <w:bCs/>
          <w:kern w:val="36"/>
          <w:sz w:val="28"/>
          <w:szCs w:val="48"/>
          <w:u w:val="single"/>
        </w:rPr>
      </w:pPr>
      <w:r w:rsidRPr="005F15D9">
        <w:rPr>
          <w:rFonts w:ascii="Times New Roman" w:eastAsia="Times New Roman" w:hAnsi="Times New Roman" w:cs="Times New Roman"/>
          <w:b/>
          <w:bCs/>
          <w:kern w:val="36"/>
          <w:sz w:val="28"/>
          <w:szCs w:val="48"/>
          <w:u w:val="single"/>
        </w:rPr>
        <w:t>Review Article</w:t>
      </w:r>
    </w:p>
    <w:p w14:paraId="3A490A15" w14:textId="77777777" w:rsidR="005F15D9" w:rsidRDefault="005F15D9"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p>
    <w:p w14:paraId="4CA56931" w14:textId="09AA2076" w:rsidR="00907E6F" w:rsidRDefault="00907E6F" w:rsidP="00F62710">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907E6F">
        <w:rPr>
          <w:rFonts w:ascii="Times New Roman" w:eastAsia="Times New Roman" w:hAnsi="Times New Roman" w:cs="Times New Roman"/>
          <w:b/>
          <w:bCs/>
          <w:kern w:val="36"/>
          <w:sz w:val="28"/>
          <w:szCs w:val="48"/>
        </w:rPr>
        <w:t>Heavy Metal and Pesticide Toxicity in Fish: Metabolic Effects and Remediation Strategies</w:t>
      </w:r>
    </w:p>
    <w:p w14:paraId="34AD5E92" w14:textId="79EAADE5" w:rsidR="00F62710" w:rsidRPr="00BE6D4C" w:rsidRDefault="00F62710" w:rsidP="0035246D">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BE6D4C">
        <w:rPr>
          <w:rFonts w:ascii="Times New Roman" w:eastAsia="Times New Roman" w:hAnsi="Times New Roman" w:cs="Times New Roman"/>
          <w:b/>
          <w:bCs/>
          <w:sz w:val="24"/>
          <w:szCs w:val="36"/>
        </w:rPr>
        <w:t>Abstract</w:t>
      </w:r>
    </w:p>
    <w:p w14:paraId="7167F714" w14:textId="77777777" w:rsidR="0035246D" w:rsidRDefault="00F62710" w:rsidP="00374A8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ecosystems are increasingly contaminated by pesticides and heavy metals due to rapid industrialization, urbanization, mining activities, and intensive agricultural practices. These contaminants accumulate in water bodies and adversely affect fish physiology, metabolism, growth, reproduction, and survival. Heavy metals such as cadmium, mercury, lead, chromium, and arsenic are persistent, non-biodegradable pollutants that bioaccumulate in fish tissues and biomagnify through the food chain. Similarly, pesticides including organophosphates, organochlorines, carbamates, and pyrethroids interfere with enzymatic activities, endocrine functions, and cellular metabolism in fish. Exposure to these toxicants induces oxidative stress, disrupts carbohydrate, protein, and lipid metabolism, alters hematological and biochemical parameters, and damages vital organs such as the liver, gills, kidney, and brain. Fish exposed to toxic pollutants often exhibit behavioral abnormalities, immune suppression, histopathological alterations, and impaired reproductive performance. Recent studies have demonstrated that toxic effects are mediated through the generation of reactive oxygen species (ROS), mitochondrial dysfunction, and gene expression changes associated with detoxification pathways. Researchers have developed several remediation strategies to reduce aquatic pollution and protect fish health. These include bioremediation using microorganisms, phytoremediation through aquatic plants, adsorption techniques, nanotechnology-based remediation, and the use of probiotics and medicinal herbs. Advanced molecular and biochemical approaches are also being explored for sustainable management of contaminated aquatic systems. This review summarizes the major toxic effects of pesticides and heavy metals on fish metabolic activities, discusses physiological and molecular mechanisms of toxicity, highlights previous research findings, and evaluates current remediation strategies for maintaining ecological balance and sustainable aquaculture production.</w:t>
      </w:r>
    </w:p>
    <w:p w14:paraId="0D821287" w14:textId="467C237B" w:rsidR="00F62710" w:rsidRPr="00F62710" w:rsidRDefault="00F62710" w:rsidP="0035246D">
      <w:p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b/>
          <w:bCs/>
          <w:sz w:val="27"/>
          <w:szCs w:val="27"/>
        </w:rPr>
        <w:t>Keywords</w:t>
      </w:r>
      <w:r w:rsidR="0035246D">
        <w:rPr>
          <w:rFonts w:ascii="Times New Roman" w:eastAsia="Times New Roman" w:hAnsi="Times New Roman" w:cs="Times New Roman"/>
          <w:b/>
          <w:bCs/>
          <w:sz w:val="27"/>
          <w:szCs w:val="27"/>
        </w:rPr>
        <w:t xml:space="preserve">: </w:t>
      </w:r>
      <w:r w:rsidRPr="00F62710">
        <w:rPr>
          <w:rFonts w:ascii="Times New Roman" w:eastAsia="Times New Roman" w:hAnsi="Times New Roman" w:cs="Times New Roman"/>
          <w:sz w:val="24"/>
          <w:szCs w:val="24"/>
        </w:rPr>
        <w:t>Fish metabolism</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Heavy metals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Pesticides</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Bioaccumulation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Aquatic toxicity</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Bioremediation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Phytoremediation</w:t>
      </w:r>
      <w:r w:rsidR="0035246D">
        <w:rPr>
          <w:rFonts w:ascii="Times New Roman" w:eastAsia="Times New Roman" w:hAnsi="Times New Roman" w:cs="Times New Roman"/>
          <w:sz w:val="24"/>
          <w:szCs w:val="24"/>
        </w:rPr>
        <w:t xml:space="preserve">, </w:t>
      </w:r>
      <w:r w:rsidRPr="00F62710">
        <w:rPr>
          <w:rFonts w:ascii="Times New Roman" w:eastAsia="Times New Roman" w:hAnsi="Times New Roman" w:cs="Times New Roman"/>
          <w:sz w:val="24"/>
          <w:szCs w:val="24"/>
        </w:rPr>
        <w:t>Aquaculture pollution</w:t>
      </w:r>
    </w:p>
    <w:p w14:paraId="38C6F233" w14:textId="77777777" w:rsidR="00374A86" w:rsidRDefault="00374A86"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p>
    <w:p w14:paraId="67BBD02C" w14:textId="2942AD93" w:rsidR="00F62710" w:rsidRPr="00BE6D4C"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32"/>
          <w:szCs w:val="48"/>
        </w:rPr>
      </w:pPr>
      <w:r w:rsidRPr="00BE6D4C">
        <w:rPr>
          <w:rFonts w:ascii="Times New Roman" w:eastAsia="Times New Roman" w:hAnsi="Times New Roman" w:cs="Times New Roman"/>
          <w:b/>
          <w:bCs/>
          <w:kern w:val="36"/>
          <w:sz w:val="32"/>
          <w:szCs w:val="48"/>
        </w:rPr>
        <w:t>Introduction</w:t>
      </w:r>
      <w:r w:rsidR="00BE6D4C">
        <w:rPr>
          <w:rFonts w:ascii="Times New Roman" w:eastAsia="Times New Roman" w:hAnsi="Times New Roman" w:cs="Times New Roman"/>
          <w:b/>
          <w:bCs/>
          <w:kern w:val="36"/>
          <w:sz w:val="32"/>
          <w:szCs w:val="48"/>
        </w:rPr>
        <w:t>:</w:t>
      </w:r>
    </w:p>
    <w:p w14:paraId="61B1CA46"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Aquatic ecosystems constitute one of the most valuable natural resources on Earth, supporting biodiversity, fisheries, aquaculture, and human food security. These ecosystems provide essential ecological services, including nutrient cycling, water purification, and habitat </w:t>
      </w:r>
      <w:r w:rsidRPr="00437E83">
        <w:rPr>
          <w:rFonts w:ascii="Times New Roman" w:eastAsia="Times New Roman" w:hAnsi="Times New Roman" w:cs="Times New Roman"/>
          <w:sz w:val="24"/>
          <w:szCs w:val="24"/>
        </w:rPr>
        <w:lastRenderedPageBreak/>
        <w:t>provision for numerous aquatic organisms. However, rapid industrialization, urbanization, mining activities, and intensive agricultural practices have significantly increased the release of environmental pollutants into aquatic environments. Among these pollutants, heavy metals and pesticides are considered the most hazardous due to their persistence, bioaccumulation potential, and toxic effects on aquatic organisms, particularly fish (Sarkar et al., 2022; Emon et al., 2023).</w:t>
      </w:r>
    </w:p>
    <w:p w14:paraId="0DE0EB19" w14:textId="77777777" w:rsidR="007A0F37" w:rsidRPr="00095CD1" w:rsidRDefault="00A625DF" w:rsidP="007A0F37">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437E83">
        <w:rPr>
          <w:rFonts w:ascii="Times New Roman" w:eastAsia="Times New Roman" w:hAnsi="Times New Roman" w:cs="Times New Roman"/>
          <w:sz w:val="24"/>
          <w:szCs w:val="24"/>
        </w:rPr>
        <w:t>Fish are widely recognized as sensitive bioindicators of aquatic pollution because they occupy various trophic levels and readily accumulate contaminants from water, sediments, and food sources</w:t>
      </w:r>
      <w:proofErr w:type="gramStart"/>
      <w:r w:rsidRPr="00437E83">
        <w:rPr>
          <w:rFonts w:ascii="Times New Roman" w:eastAsia="Times New Roman" w:hAnsi="Times New Roman" w:cs="Times New Roman"/>
          <w:sz w:val="24"/>
          <w:szCs w:val="24"/>
        </w:rPr>
        <w:t xml:space="preserve">. </w:t>
      </w:r>
      <w:r w:rsidR="007A0F37" w:rsidRPr="00095CD1">
        <w:rPr>
          <w:rFonts w:ascii="Times New Roman" w:eastAsia="Times New Roman" w:hAnsi="Times New Roman" w:cs="Times New Roman"/>
          <w:color w:val="FF0000"/>
          <w:sz w:val="24"/>
          <w:szCs w:val="24"/>
        </w:rPr>
        <w:t>.</w:t>
      </w:r>
      <w:proofErr w:type="gramEnd"/>
      <w:r w:rsidR="007A0F37" w:rsidRPr="00095CD1">
        <w:rPr>
          <w:rFonts w:ascii="Times New Roman" w:eastAsia="Times New Roman" w:hAnsi="Times New Roman" w:cs="Times New Roman"/>
          <w:color w:val="FF0000"/>
          <w:sz w:val="24"/>
          <w:szCs w:val="24"/>
        </w:rPr>
        <w:t xml:space="preserve"> Heavy metals and pesticide residues accumulate in fish tissues through direct uptake from water, sediments, and dietary sources. Bioaccumulation studies have demonstrated significantly elevated concentrations of cadmium, mercury, lead, and arsenic in fish liver, kidney, and gill tissues, resulting in oxidative stress, hematological alterations, impaired growth, reproductive dysfunction, and metabolic disturbances (Sarkar et al., 2022; Emon et al., 2023; Das et al., 2024). Fish exposed to chronic contamination exhibit reduced antioxidant enzyme activity, increased lipid peroxidation, and tissue degeneration, making them reliable bioindicators of aquatic pollution (</w:t>
      </w:r>
      <w:proofErr w:type="spellStart"/>
      <w:r w:rsidR="007A0F37" w:rsidRPr="00095CD1">
        <w:rPr>
          <w:rFonts w:ascii="Times New Roman" w:eastAsia="Times New Roman" w:hAnsi="Times New Roman" w:cs="Times New Roman"/>
          <w:color w:val="FF0000"/>
          <w:sz w:val="24"/>
          <w:szCs w:val="24"/>
        </w:rPr>
        <w:t>Mehouel</w:t>
      </w:r>
      <w:proofErr w:type="spellEnd"/>
      <w:r w:rsidR="007A0F37" w:rsidRPr="00095CD1">
        <w:rPr>
          <w:rFonts w:ascii="Times New Roman" w:eastAsia="Times New Roman" w:hAnsi="Times New Roman" w:cs="Times New Roman"/>
          <w:color w:val="FF0000"/>
          <w:sz w:val="24"/>
          <w:szCs w:val="24"/>
        </w:rPr>
        <w:t xml:space="preserve"> and Fowler, 2022; Oros et al., 2025). </w:t>
      </w:r>
    </w:p>
    <w:p w14:paraId="511380B2" w14:textId="040348E3" w:rsidR="00A625DF" w:rsidRPr="00E41A77"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color w:val="FF0000"/>
          <w:sz w:val="24"/>
          <w:szCs w:val="24"/>
        </w:rPr>
      </w:pPr>
      <w:r w:rsidRPr="00437E83">
        <w:rPr>
          <w:rFonts w:ascii="Times New Roman" w:eastAsia="Times New Roman" w:hAnsi="Times New Roman" w:cs="Times New Roman"/>
          <w:sz w:val="24"/>
          <w:szCs w:val="24"/>
        </w:rPr>
        <w:t>Heavy metals such as cadmium (Cd), mercury (Hg), lead (Pb), chromium (Cr), arsenic (As), copper (Cu), nickel (Ni), and zinc (Zn) enter aquatic ecosystems through industrial effluents, mining operations, agricultural runoff, municipal wastewater, and natural geological processes. Unlike many organic contaminants, heavy metals are non-biodegradable and can persist in aquatic environments for extended periods. These metals accumulate in metabolically active organs such as the liver, kidney, gills, intestine, and brain, where they interfere with cellular functions and induce toxic effects. Numerous studies have demonstrated that heavy metal exposure causes alterations in growth, reproduction, hematological parameters, immune responses, enzymatic activities, and metabolic processes in fish (</w:t>
      </w:r>
      <w:proofErr w:type="spellStart"/>
      <w:r w:rsidRPr="00437E83">
        <w:rPr>
          <w:rFonts w:ascii="Times New Roman" w:eastAsia="Times New Roman" w:hAnsi="Times New Roman" w:cs="Times New Roman"/>
          <w:sz w:val="24"/>
          <w:szCs w:val="24"/>
        </w:rPr>
        <w:t>Mehouel</w:t>
      </w:r>
      <w:proofErr w:type="spellEnd"/>
      <w:r w:rsidRPr="00437E83">
        <w:rPr>
          <w:rFonts w:ascii="Times New Roman" w:eastAsia="Times New Roman" w:hAnsi="Times New Roman" w:cs="Times New Roman"/>
          <w:sz w:val="24"/>
          <w:szCs w:val="24"/>
        </w:rPr>
        <w:t xml:space="preserve"> &amp; Fowler, 2022; Das et al., 2024).</w:t>
      </w:r>
      <w:r w:rsidR="00E41A77" w:rsidRPr="00E41A77">
        <w:t xml:space="preserve"> </w:t>
      </w:r>
      <w:r w:rsidR="00E41A77" w:rsidRPr="00E41A77">
        <w:rPr>
          <w:rFonts w:ascii="Times New Roman" w:eastAsia="Times New Roman" w:hAnsi="Times New Roman" w:cs="Times New Roman"/>
          <w:color w:val="FF0000"/>
          <w:sz w:val="24"/>
          <w:szCs w:val="24"/>
        </w:rPr>
        <w:t xml:space="preserve">Das et al. (2024) systematically reviewed heavy metal toxicity studies in freshwater fish and identified mercury, cadmium, arsenic, lead, and chromium as the most frequently detected contaminants worldwide. Their analysis highlighted significant bioaccumulation in </w:t>
      </w:r>
      <w:proofErr w:type="spellStart"/>
      <w:r w:rsidR="00E41A77" w:rsidRPr="00E41A77">
        <w:rPr>
          <w:rFonts w:ascii="Times New Roman" w:eastAsia="Times New Roman" w:hAnsi="Times New Roman" w:cs="Times New Roman"/>
          <w:color w:val="FF0000"/>
          <w:sz w:val="24"/>
          <w:szCs w:val="24"/>
        </w:rPr>
        <w:t>trophically</w:t>
      </w:r>
      <w:proofErr w:type="spellEnd"/>
      <w:r w:rsidR="00E41A77" w:rsidRPr="00E41A77">
        <w:rPr>
          <w:rFonts w:ascii="Times New Roman" w:eastAsia="Times New Roman" w:hAnsi="Times New Roman" w:cs="Times New Roman"/>
          <w:color w:val="FF0000"/>
          <w:sz w:val="24"/>
          <w:szCs w:val="24"/>
        </w:rPr>
        <w:t xml:space="preserve"> important fish species and emphasized the need for biomonitoring programs to evaluate ecological and human health risks.</w:t>
      </w:r>
    </w:p>
    <w:p w14:paraId="632120B1"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Pesticides represent another major category of aquatic contaminants. They are extensively used in modern agriculture to control insect pests, weeds, and plant diseases, thereby enhancing crop productivity. Common pesticide groups include organophosphates, organochlorines, carbamates, pyrethroids, and herbicides. Agricultural runoff frequently transports these chemicals into rivers, lakes, reservoirs, and ponds, where they adversely affect non-target aquatic organisms. Exposure to pesticides has been associated with neurotoxicity, endocrine disruption, oxidative stress, behavioral abnormalities, and histopathological alterations in fish tissues. Many pesticides inhibit key enzymes such as acetylcholinesterase, resulting in impaired nerve transmission and altered physiological functions (Rohani, 2023; </w:t>
      </w:r>
      <w:proofErr w:type="spellStart"/>
      <w:r w:rsidRPr="00437E83">
        <w:rPr>
          <w:rFonts w:ascii="Times New Roman" w:eastAsia="Times New Roman" w:hAnsi="Times New Roman" w:cs="Times New Roman"/>
          <w:sz w:val="24"/>
          <w:szCs w:val="24"/>
        </w:rPr>
        <w:t>Ghafarifarsani</w:t>
      </w:r>
      <w:proofErr w:type="spellEnd"/>
      <w:r w:rsidRPr="00437E83">
        <w:rPr>
          <w:rFonts w:ascii="Times New Roman" w:eastAsia="Times New Roman" w:hAnsi="Times New Roman" w:cs="Times New Roman"/>
          <w:sz w:val="24"/>
          <w:szCs w:val="24"/>
        </w:rPr>
        <w:t xml:space="preserve"> et al., 2024).</w:t>
      </w:r>
    </w:p>
    <w:p w14:paraId="7AC0B10E"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lastRenderedPageBreak/>
        <w:t>Fish metabolism involves a complex network of biochemical pathways responsible for energy production, growth, osmoregulation, respiration, reproduction, and maintenance of homeostasis. Environmental toxicants disrupt these processes by interfering with carbohydrate, lipid, and protein metabolism. One of the primary mechanisms underlying pollutant-induced toxicity is oxidative stress, which occurs when the production of reactive oxygen species (ROS) exceeds the capacity of antioxidant defense systems. Excessive ROS generation leads to lipid peroxidation, protein oxidation, DNA damage, mitochondrial dysfunction, and cellular apoptosis. To mitigate oxidative injury, fish possess enzymatic antioxidant systems including superoxide dismutase (SOD), catalase (CAT), glutathione peroxidase (</w:t>
      </w:r>
      <w:proofErr w:type="spellStart"/>
      <w:r w:rsidRPr="00437E83">
        <w:rPr>
          <w:rFonts w:ascii="Times New Roman" w:eastAsia="Times New Roman" w:hAnsi="Times New Roman" w:cs="Times New Roman"/>
          <w:sz w:val="24"/>
          <w:szCs w:val="24"/>
        </w:rPr>
        <w:t>GPx</w:t>
      </w:r>
      <w:proofErr w:type="spellEnd"/>
      <w:r w:rsidRPr="00437E83">
        <w:rPr>
          <w:rFonts w:ascii="Times New Roman" w:eastAsia="Times New Roman" w:hAnsi="Times New Roman" w:cs="Times New Roman"/>
          <w:sz w:val="24"/>
          <w:szCs w:val="24"/>
        </w:rPr>
        <w:t>), and glutathione-S-transferase (GST). However, chronic exposure to contaminants can overwhelm these protective mechanisms, resulting in severe physiological and metabolic impairments (Sarkar et al., 2022; Oros et al., 2025).</w:t>
      </w:r>
    </w:p>
    <w:p w14:paraId="61C3254C"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Recent advances in aquatic toxicology have focused on elucidating the molecular and cellular mechanisms of pollutant toxicity while developing sustainable remediation approaches. Conventional methods such as chemical precipitation, coagulation, ion exchange, and membrane filtration have been employed for contaminant removal but often suffer from high operational costs and limited efficiency at low pollutant concentrations. Consequently, environmentally friendly technologies such as bioremediation and phytoremediation have gained considerable attention. Microorganisms including bacteria, fungi, and algae have demonstrated remarkable capabilities for degrading pesticides and immobilizing heavy metals, while aquatic macrophytes such as water hyacinth (Eichhornia crassipes), duckweed (Lemna spp.), and vetiver grass (</w:t>
      </w:r>
      <w:proofErr w:type="spellStart"/>
      <w:r w:rsidRPr="00437E83">
        <w:rPr>
          <w:rFonts w:ascii="Times New Roman" w:eastAsia="Times New Roman" w:hAnsi="Times New Roman" w:cs="Times New Roman"/>
          <w:sz w:val="24"/>
          <w:szCs w:val="24"/>
        </w:rPr>
        <w:t>Chrysopogon</w:t>
      </w:r>
      <w:proofErr w:type="spellEnd"/>
      <w:r w:rsidRPr="00437E83">
        <w:rPr>
          <w:rFonts w:ascii="Times New Roman" w:eastAsia="Times New Roman" w:hAnsi="Times New Roman" w:cs="Times New Roman"/>
          <w:sz w:val="24"/>
          <w:szCs w:val="24"/>
        </w:rPr>
        <w:t xml:space="preserve"> </w:t>
      </w:r>
      <w:proofErr w:type="spellStart"/>
      <w:r w:rsidRPr="00437E83">
        <w:rPr>
          <w:rFonts w:ascii="Times New Roman" w:eastAsia="Times New Roman" w:hAnsi="Times New Roman" w:cs="Times New Roman"/>
          <w:sz w:val="24"/>
          <w:szCs w:val="24"/>
        </w:rPr>
        <w:t>zizanioides</w:t>
      </w:r>
      <w:proofErr w:type="spellEnd"/>
      <w:r w:rsidRPr="00437E83">
        <w:rPr>
          <w:rFonts w:ascii="Times New Roman" w:eastAsia="Times New Roman" w:hAnsi="Times New Roman" w:cs="Times New Roman"/>
          <w:sz w:val="24"/>
          <w:szCs w:val="24"/>
        </w:rPr>
        <w:t>) have shown effectiveness in pollutant removal from aquatic environments (Emon et al., 2023).</w:t>
      </w:r>
    </w:p>
    <w:p w14:paraId="7FF8701A"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Emerging technologies involving nanomaterials, biosorbents, probiotics, and medicinal plant extracts are also being investigated to enhance detoxification processes and improve aquatic ecosystem health. Moreover, recent studies have highlighted the significance of fish-associated microbiomes in xenobiotic metabolism and pollutant detoxification. Alterations in microbial communities can affect contaminant degradation, immune responses, nutrient metabolism, and overall fish health, thereby influencing susceptibility to environmental toxicants (Bisai et al., 2026).</w:t>
      </w:r>
    </w:p>
    <w:p w14:paraId="68FDDC7E"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The contamination of aquatic ecosystems not only threatens fish populations and biodiversity but also poses serious risks to human health. Consumption of contaminated fish may result in neurological disorders, renal dysfunction, reproductive abnormalities, endocrine disruption, and increased cancer risk. Therefore, continuous monitoring of aquatic pollution and the implementation of effective remediation strategies are essential for ensuring environmental sustainability, food safety, and the long-term viability of fisheries and aquaculture sectors (</w:t>
      </w:r>
      <w:proofErr w:type="spellStart"/>
      <w:r w:rsidRPr="00437E83">
        <w:rPr>
          <w:rFonts w:ascii="Times New Roman" w:eastAsia="Times New Roman" w:hAnsi="Times New Roman" w:cs="Times New Roman"/>
          <w:sz w:val="24"/>
          <w:szCs w:val="24"/>
        </w:rPr>
        <w:t>Khoshnood</w:t>
      </w:r>
      <w:proofErr w:type="spellEnd"/>
      <w:r w:rsidRPr="00437E83">
        <w:rPr>
          <w:rFonts w:ascii="Times New Roman" w:eastAsia="Times New Roman" w:hAnsi="Times New Roman" w:cs="Times New Roman"/>
          <w:sz w:val="24"/>
          <w:szCs w:val="24"/>
        </w:rPr>
        <w:t>, 2017; Das et al., 2024).</w:t>
      </w:r>
    </w:p>
    <w:p w14:paraId="50CF4730" w14:textId="77777777" w:rsidR="00A625DF" w:rsidRPr="00437E83" w:rsidRDefault="00A625DF" w:rsidP="00A625DF">
      <w:pPr>
        <w:spacing w:before="100" w:beforeAutospacing="1" w:after="100" w:afterAutospacing="1" w:line="276" w:lineRule="auto"/>
        <w:ind w:firstLine="720"/>
        <w:jc w:val="both"/>
        <w:outlineLvl w:val="1"/>
        <w:rPr>
          <w:rFonts w:ascii="Times New Roman" w:eastAsia="Times New Roman" w:hAnsi="Times New Roman" w:cs="Times New Roman"/>
          <w:sz w:val="24"/>
          <w:szCs w:val="24"/>
        </w:rPr>
      </w:pPr>
      <w:r w:rsidRPr="00437E83">
        <w:rPr>
          <w:rFonts w:ascii="Times New Roman" w:eastAsia="Times New Roman" w:hAnsi="Times New Roman" w:cs="Times New Roman"/>
          <w:sz w:val="24"/>
          <w:szCs w:val="24"/>
        </w:rPr>
        <w:t xml:space="preserve">This review aims to provide a comprehensive overview of the effects of heavy metals and pesticides on fish metabolic activities, physiological functions, and biochemical pathways. The review further discusses mechanisms of toxicity, bioaccumulation patterns, oxidative </w:t>
      </w:r>
      <w:r w:rsidRPr="00437E83">
        <w:rPr>
          <w:rFonts w:ascii="Times New Roman" w:eastAsia="Times New Roman" w:hAnsi="Times New Roman" w:cs="Times New Roman"/>
          <w:sz w:val="24"/>
          <w:szCs w:val="24"/>
        </w:rPr>
        <w:lastRenderedPageBreak/>
        <w:t>stress responses, recent research findings, and emerging remediation technologies designed to mitigate pollutant impacts in aquatic ecosystems. Understanding these interactions is crucial for developing integrated environmental management strategies and promoting sustainable aquatic resource utilization.</w:t>
      </w:r>
    </w:p>
    <w:p w14:paraId="154E3784" w14:textId="63691173" w:rsidR="00F62710" w:rsidRPr="00BE6D4C" w:rsidRDefault="00F62710" w:rsidP="00A625DF">
      <w:pPr>
        <w:spacing w:before="100" w:beforeAutospacing="1" w:after="100" w:afterAutospacing="1" w:line="276" w:lineRule="auto"/>
        <w:jc w:val="both"/>
        <w:outlineLvl w:val="1"/>
        <w:rPr>
          <w:rFonts w:ascii="Times New Roman" w:eastAsia="Times New Roman" w:hAnsi="Times New Roman" w:cs="Times New Roman"/>
          <w:b/>
          <w:bCs/>
          <w:sz w:val="28"/>
          <w:szCs w:val="36"/>
        </w:rPr>
      </w:pPr>
      <w:r w:rsidRPr="00BE6D4C">
        <w:rPr>
          <w:rFonts w:ascii="Times New Roman" w:eastAsia="Times New Roman" w:hAnsi="Times New Roman" w:cs="Times New Roman"/>
          <w:b/>
          <w:bCs/>
          <w:sz w:val="28"/>
          <w:szCs w:val="36"/>
        </w:rPr>
        <w:t>Heavy Metal Toxicity in Fish</w:t>
      </w:r>
    </w:p>
    <w:p w14:paraId="74B47C7F" w14:textId="1FF511BF"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Heavy metals enter fish through gills, digestive tracts, and skin. Once absorbed, these metals accumulate in metabolically active tissues such as liver and kidney. Emon et al. (2023) reported that cadmium, mercury, chromium, and lead disrupt fish physiology through oxidative stress and bioaccumulation. Their review highlighted alterations in growth, reproduction, hematology, and enzymatic activity caused by heavy metal exposure. </w:t>
      </w:r>
    </w:p>
    <w:p w14:paraId="4B190128" w14:textId="68AE05DB" w:rsidR="00F62710" w:rsidRPr="00F62710" w:rsidRDefault="00437E83"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437E83">
        <w:rPr>
          <w:rStyle w:val="Strong"/>
          <w:color w:val="FF0000"/>
        </w:rPr>
        <w:t>Sarkar et al., (2022).</w:t>
      </w:r>
      <w:r w:rsidRPr="00437E83">
        <w:rPr>
          <w:color w:val="FF0000"/>
        </w:rPr>
        <w:t xml:space="preserve"> </w:t>
      </w:r>
      <w:r>
        <w:t xml:space="preserve">Effects of heavy metals on fish physiology: A review. </w:t>
      </w:r>
      <w:r>
        <w:rPr>
          <w:rStyle w:val="Emphasis"/>
        </w:rPr>
        <w:t>Chemosphere</w:t>
      </w:r>
      <w:r w:rsidRPr="00F62710">
        <w:rPr>
          <w:rFonts w:ascii="Times New Roman" w:eastAsia="Times New Roman" w:hAnsi="Times New Roman" w:cs="Times New Roman"/>
          <w:sz w:val="24"/>
          <w:szCs w:val="24"/>
        </w:rPr>
        <w:t xml:space="preserve"> </w:t>
      </w:r>
      <w:r w:rsidR="00F62710" w:rsidRPr="00F62710">
        <w:rPr>
          <w:rFonts w:ascii="Times New Roman" w:eastAsia="Times New Roman" w:hAnsi="Times New Roman" w:cs="Times New Roman"/>
          <w:sz w:val="24"/>
          <w:szCs w:val="24"/>
        </w:rPr>
        <w:t xml:space="preserve">documented that heavy metals generate reactive oxygen species which damage cellular proteins, lipids, and nucleic acids. The study demonstrated that oxidative stress affects fish hemato-biochemical parameters and suppresses immune function. Histopathological examination revealed degeneration of liver tissues, gill lamellae fusion, kidney necrosis, and intestinal damage in exposed fish species. </w:t>
      </w:r>
    </w:p>
    <w:p w14:paraId="194E4076" w14:textId="6748FD49"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Another systematic review conducted in 2024 analyzed 180 peer-reviewed articles on freshwater fish contamination. The review concluded that mercury, arsenic, cadmium, fluoride, and lead were the most prevalent contaminants affecting freshwater fish globally. Researchers emphasized the significance of monitoring trophic transfer and bioaccumulation patterns in aquatic food chains. </w:t>
      </w:r>
    </w:p>
    <w:p w14:paraId="6A0BBC0B" w14:textId="7629C018"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 the molecular level, heavy metals induce apoptosis, autophagy, inflammatory responses, and altered gene expression. Studies have shown increased expression of stress-related genes including metallothioneins, heat shock proteins, and antioxidant enzymes in contaminated fish tissues. Oxidative stress biomarkers such as catalase, glutathione peroxidase, and lipid peroxidation levels are widely used for toxicity assessment. </w:t>
      </w:r>
    </w:p>
    <w:p w14:paraId="5F39CF48" w14:textId="77777777" w:rsidR="00F62710" w:rsidRPr="0053456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36"/>
        </w:rPr>
      </w:pPr>
      <w:r w:rsidRPr="00534568">
        <w:rPr>
          <w:rFonts w:ascii="Times New Roman" w:eastAsia="Times New Roman" w:hAnsi="Times New Roman" w:cs="Times New Roman"/>
          <w:b/>
          <w:bCs/>
          <w:sz w:val="24"/>
          <w:szCs w:val="36"/>
        </w:rPr>
        <w:t>Pesticide Toxicity in Fish</w:t>
      </w:r>
    </w:p>
    <w:p w14:paraId="47D1DC7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Pesticides affect fish metabolism through neurotoxicity and endocrine disruption. Organophosphate pesticides inhibit acetylcholinesterase activity, leading to abnormal nerve transmission and behavioral changes. Fish exposed to pesticides frequently exhibit erratic swimming, respiratory distress, reduced feeding activity, and impaired reproduction.</w:t>
      </w:r>
    </w:p>
    <w:p w14:paraId="59039CDE" w14:textId="3F6E8DBB" w:rsid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Ghafarifarsani et al. (2024) reviewed the toxic effects of pesticides and heavy metals on fish physiology and reported severe impacts on larval development, immune response, gonadal maturation, and organ histology. The authors observed that chronic pesticide exposure reduced growth performance and altered metabolic enzyme activities in several fish species.</w:t>
      </w:r>
    </w:p>
    <w:p w14:paraId="0564E4AA" w14:textId="77777777"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lastRenderedPageBreak/>
        <w:t>Organophosphate pesticides such as chlorpyrifos, malathion, and diazinon inhibit acetylcholinesterase activity, resulting in excessive accumulation of acetylcholine at synaptic junctions and subsequent neurological dysfunction (Rohani, 2023). Fish exposed to these compounds frequently exhibit erratic swimming behavior, hyperactivity, loss of equilibrium, and respiratory distress.</w:t>
      </w:r>
    </w:p>
    <w:p w14:paraId="7732EC35" w14:textId="77777777"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t>Pyrethroid pesticides including cypermethrin and deltamethrin have been shown to induce oxidative stress, mitochondrial damage, and apoptosis in fish tissues. Chronic exposure significantly alters carbohydrate, lipid, and protein metabolism by disrupting enzymatic pathways involved in energy production (</w:t>
      </w:r>
      <w:proofErr w:type="spellStart"/>
      <w:r w:rsidRPr="008A5DEE">
        <w:rPr>
          <w:rFonts w:ascii="Times New Roman" w:eastAsia="Times New Roman" w:hAnsi="Times New Roman" w:cs="Times New Roman"/>
          <w:color w:val="FF0000"/>
          <w:sz w:val="24"/>
          <w:szCs w:val="24"/>
        </w:rPr>
        <w:t>Ghafarifarsani</w:t>
      </w:r>
      <w:proofErr w:type="spellEnd"/>
      <w:r w:rsidRPr="008A5DEE">
        <w:rPr>
          <w:rFonts w:ascii="Times New Roman" w:eastAsia="Times New Roman" w:hAnsi="Times New Roman" w:cs="Times New Roman"/>
          <w:color w:val="FF0000"/>
          <w:sz w:val="24"/>
          <w:szCs w:val="24"/>
        </w:rPr>
        <w:t xml:space="preserve"> et al., 2024).</w:t>
      </w:r>
    </w:p>
    <w:p w14:paraId="0F40249D" w14:textId="4F69C240" w:rsidR="008A5DEE" w:rsidRPr="008A5DEE" w:rsidRDefault="008A5DEE" w:rsidP="008A5DEE">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8A5DEE">
        <w:rPr>
          <w:rFonts w:ascii="Times New Roman" w:eastAsia="Times New Roman" w:hAnsi="Times New Roman" w:cs="Times New Roman"/>
          <w:color w:val="FF0000"/>
          <w:sz w:val="24"/>
          <w:szCs w:val="24"/>
        </w:rPr>
        <w:t>Histopathological studies have revealed gill lamellar fusion, epithelial lifting, liver vacuolization, renal tubular degeneration, and gonadal abnormalities following prolonged pesticide exposure (Rohani, 2023).</w:t>
      </w:r>
    </w:p>
    <w:p w14:paraId="7AA5D01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Researchers have also identified alterations in carbohydrate and lipid metabolism following pesticide exposure. Elevated blood glucose levels and reduced glycogen reserves indicate stress-induced metabolic imbalance. Pesticides additionally interfere with mitochondrial respiration, ATP synthesis, and protein metabolism.</w:t>
      </w:r>
    </w:p>
    <w:p w14:paraId="156087F4" w14:textId="77777777" w:rsidR="00F62710" w:rsidRPr="00CB10D8" w:rsidRDefault="00F62710" w:rsidP="00B25666">
      <w:pPr>
        <w:spacing w:before="100" w:beforeAutospacing="1" w:after="100" w:afterAutospacing="1" w:line="276" w:lineRule="auto"/>
        <w:outlineLvl w:val="1"/>
        <w:rPr>
          <w:rFonts w:ascii="Times New Roman" w:eastAsia="Times New Roman" w:hAnsi="Times New Roman" w:cs="Times New Roman"/>
          <w:b/>
          <w:bCs/>
          <w:sz w:val="24"/>
          <w:szCs w:val="24"/>
        </w:rPr>
      </w:pPr>
      <w:r w:rsidRPr="00CB10D8">
        <w:rPr>
          <w:rFonts w:ascii="Times New Roman" w:eastAsia="Times New Roman" w:hAnsi="Times New Roman" w:cs="Times New Roman"/>
          <w:b/>
          <w:bCs/>
          <w:sz w:val="24"/>
          <w:szCs w:val="24"/>
        </w:rPr>
        <w:t>Remediation Strategies</w:t>
      </w:r>
    </w:p>
    <w:p w14:paraId="334C66B8" w14:textId="77777777" w:rsidR="00F62710" w:rsidRPr="00F62710" w:rsidRDefault="00F62710" w:rsidP="00B25666">
      <w:pPr>
        <w:spacing w:before="100" w:beforeAutospacing="1" w:after="100" w:afterAutospacing="1" w:line="276" w:lineRule="auto"/>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Several remediation approaches have been developed to reduce aquatic contamination.</w:t>
      </w:r>
    </w:p>
    <w:p w14:paraId="150D7AD6"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Bioremediation</w:t>
      </w:r>
    </w:p>
    <w:p w14:paraId="412E1CFD" w14:textId="1901A1DD"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Bacteria, fungi, and algae are used to degrade pesticides and immobilize heavy metals. Certain microbial species possess metal-binding proteins and detoxification enzymes capable of transforming toxic compounds into less harmful forms. </w:t>
      </w:r>
    </w:p>
    <w:p w14:paraId="6EAB4C83" w14:textId="183EFEC7"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 xml:space="preserve">Emon et al. (2023) reported that bacterial genera such as Pseudomonas, Bacillus, and Aeromonas can effectively remove cadmium, lead, and chromium through biosorption and bioaccumulation mechanisms. Certain fungal species including Aspergillus </w:t>
      </w:r>
      <w:proofErr w:type="spellStart"/>
      <w:r w:rsidRPr="00777E1B">
        <w:rPr>
          <w:rFonts w:ascii="Times New Roman" w:eastAsia="Times New Roman" w:hAnsi="Times New Roman" w:cs="Times New Roman"/>
          <w:color w:val="FF0000"/>
          <w:sz w:val="24"/>
          <w:szCs w:val="24"/>
        </w:rPr>
        <w:t>niger</w:t>
      </w:r>
      <w:proofErr w:type="spellEnd"/>
      <w:r w:rsidRPr="00777E1B">
        <w:rPr>
          <w:rFonts w:ascii="Times New Roman" w:eastAsia="Times New Roman" w:hAnsi="Times New Roman" w:cs="Times New Roman"/>
          <w:color w:val="FF0000"/>
          <w:sz w:val="24"/>
          <w:szCs w:val="24"/>
        </w:rPr>
        <w:t xml:space="preserve"> and Trichoderma spp. have demonstrated significant pesticide degradation efficiency under laboratory and field conditions.</w:t>
      </w:r>
    </w:p>
    <w:p w14:paraId="211AE70F"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Phytoremediation</w:t>
      </w:r>
    </w:p>
    <w:p w14:paraId="201EF96D" w14:textId="43C0D4AF"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Aquatic plants such as Eichhornia crassipes (water hyacinth), Lemna minor (duckweed), and Typha species absorb heavy metals and pesticides from water bodies. Phytoremediation is cost-effective and environmentally friendly. </w:t>
      </w:r>
    </w:p>
    <w:p w14:paraId="57AC26D9" w14:textId="1047A8D4"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 xml:space="preserve">Aquatic macrophytes such as Eichhornia crassipes, Lemna minor, and Typha latifolia have been reported to remove 60–90% of selected heavy metals from contaminated waters through phytoextraction and </w:t>
      </w:r>
      <w:proofErr w:type="spellStart"/>
      <w:r w:rsidRPr="00777E1B">
        <w:rPr>
          <w:rFonts w:ascii="Times New Roman" w:eastAsia="Times New Roman" w:hAnsi="Times New Roman" w:cs="Times New Roman"/>
          <w:color w:val="FF0000"/>
          <w:sz w:val="24"/>
          <w:szCs w:val="24"/>
        </w:rPr>
        <w:t>rhizofiltration</w:t>
      </w:r>
      <w:proofErr w:type="spellEnd"/>
      <w:r w:rsidRPr="00777E1B">
        <w:rPr>
          <w:rFonts w:ascii="Times New Roman" w:eastAsia="Times New Roman" w:hAnsi="Times New Roman" w:cs="Times New Roman"/>
          <w:color w:val="FF0000"/>
          <w:sz w:val="24"/>
          <w:szCs w:val="24"/>
        </w:rPr>
        <w:t xml:space="preserve"> processes (Emon et al., 2023).</w:t>
      </w:r>
    </w:p>
    <w:p w14:paraId="5F538F4E"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lastRenderedPageBreak/>
        <w:t>Nanotechnology</w:t>
      </w:r>
    </w:p>
    <w:p w14:paraId="23AD92D5" w14:textId="28247807"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Nanoparticles including iron oxide, titanium dioxide, and activated carbon nanomaterials are increasingly used for adsorption and degradation of pollutants.</w:t>
      </w:r>
    </w:p>
    <w:p w14:paraId="1A1D6210" w14:textId="3747F3D1" w:rsidR="00777E1B" w:rsidRPr="00777E1B" w:rsidRDefault="00777E1B" w:rsidP="00B25666">
      <w:pPr>
        <w:spacing w:before="100" w:beforeAutospacing="1" w:after="100" w:afterAutospacing="1" w:line="276" w:lineRule="auto"/>
        <w:ind w:firstLine="720"/>
        <w:rPr>
          <w:rFonts w:ascii="Times New Roman" w:eastAsia="Times New Roman" w:hAnsi="Times New Roman" w:cs="Times New Roman"/>
          <w:color w:val="FF0000"/>
          <w:sz w:val="24"/>
          <w:szCs w:val="24"/>
        </w:rPr>
      </w:pPr>
      <w:r w:rsidRPr="00777E1B">
        <w:rPr>
          <w:rFonts w:ascii="Times New Roman" w:eastAsia="Times New Roman" w:hAnsi="Times New Roman" w:cs="Times New Roman"/>
          <w:color w:val="FF0000"/>
          <w:sz w:val="24"/>
          <w:szCs w:val="24"/>
        </w:rPr>
        <w:t>Recent studies indicate that iron oxide nanoparticles, titanium dioxide nanoparticles, and activated carbon nanocomposites exhibit high adsorption capacities for arsenic, chromium, and pesticide residues. Nanomaterials possess large surface areas and enhanced catalytic properties, making them promising tools for wastewater treatment (Nambiar et al., 2025).</w:t>
      </w:r>
    </w:p>
    <w:p w14:paraId="54E6B3A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Probiotics and Medicinal Herbs</w:t>
      </w:r>
    </w:p>
    <w:p w14:paraId="3186989C" w14:textId="77777777" w:rsidR="00F62710" w:rsidRP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Studies indicate that probiotics and herbal extracts improve antioxidant defense systems and reduce toxic effects in fish exposed to pollutants.</w:t>
      </w:r>
    </w:p>
    <w:p w14:paraId="13996015" w14:textId="77777777" w:rsidR="00F62710" w:rsidRPr="00F62710" w:rsidRDefault="00F62710" w:rsidP="00B25666">
      <w:pPr>
        <w:spacing w:before="100" w:beforeAutospacing="1" w:after="100" w:afterAutospacing="1" w:line="276" w:lineRule="auto"/>
        <w:outlineLvl w:val="2"/>
        <w:rPr>
          <w:rFonts w:ascii="Times New Roman" w:eastAsia="Times New Roman" w:hAnsi="Times New Roman" w:cs="Times New Roman"/>
          <w:b/>
          <w:bCs/>
          <w:sz w:val="27"/>
          <w:szCs w:val="27"/>
        </w:rPr>
      </w:pPr>
      <w:r w:rsidRPr="00F62710">
        <w:rPr>
          <w:rFonts w:ascii="Times New Roman" w:eastAsia="Times New Roman" w:hAnsi="Times New Roman" w:cs="Times New Roman"/>
          <w:b/>
          <w:bCs/>
          <w:sz w:val="27"/>
          <w:szCs w:val="27"/>
        </w:rPr>
        <w:t>Integrated Remediation</w:t>
      </w:r>
    </w:p>
    <w:p w14:paraId="7E07BD13" w14:textId="5E616161" w:rsidR="00F62710" w:rsidRDefault="00F62710"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Modern remediation strategies combine biological, chemical, and physical methods for improved efficiency and sustainable ecosystem restoration.</w:t>
      </w:r>
    </w:p>
    <w:p w14:paraId="58E1B8E1" w14:textId="41788C0B" w:rsidR="00777E1B" w:rsidRPr="00F62710" w:rsidRDefault="00777E1B" w:rsidP="00B25666">
      <w:pPr>
        <w:spacing w:before="100" w:beforeAutospacing="1" w:after="100" w:afterAutospacing="1" w:line="276" w:lineRule="auto"/>
        <w:ind w:firstLine="720"/>
        <w:rPr>
          <w:rFonts w:ascii="Times New Roman" w:eastAsia="Times New Roman" w:hAnsi="Times New Roman" w:cs="Times New Roman"/>
          <w:sz w:val="24"/>
          <w:szCs w:val="24"/>
        </w:rPr>
      </w:pPr>
      <w:r w:rsidRPr="00777E1B">
        <w:rPr>
          <w:rFonts w:ascii="Times New Roman" w:eastAsia="Times New Roman" w:hAnsi="Times New Roman" w:cs="Times New Roman"/>
          <w:sz w:val="24"/>
          <w:szCs w:val="24"/>
        </w:rPr>
        <w:t xml:space="preserve">Dietary supplementation with probiotics including Lactobacillus spp. and Bacillus spp. has been shown to enhance antioxidant enzyme activity and reduce oxidative stress in fish exposed to heavy metals. Similarly, plant extracts from Curcuma longa, </w:t>
      </w:r>
      <w:proofErr w:type="spellStart"/>
      <w:r w:rsidRPr="00777E1B">
        <w:rPr>
          <w:rFonts w:ascii="Times New Roman" w:eastAsia="Times New Roman" w:hAnsi="Times New Roman" w:cs="Times New Roman"/>
          <w:sz w:val="24"/>
          <w:szCs w:val="24"/>
        </w:rPr>
        <w:t>Azadirachta</w:t>
      </w:r>
      <w:proofErr w:type="spellEnd"/>
      <w:r w:rsidRPr="00777E1B">
        <w:rPr>
          <w:rFonts w:ascii="Times New Roman" w:eastAsia="Times New Roman" w:hAnsi="Times New Roman" w:cs="Times New Roman"/>
          <w:sz w:val="24"/>
          <w:szCs w:val="24"/>
        </w:rPr>
        <w:t xml:space="preserve"> indica, and Moringa oleifera have demonstrated protective effects against pollutant-induced toxicity through antioxidant and immunostimulatory mechanisms (</w:t>
      </w:r>
      <w:proofErr w:type="spellStart"/>
      <w:r w:rsidRPr="00777E1B">
        <w:rPr>
          <w:rFonts w:ascii="Times New Roman" w:eastAsia="Times New Roman" w:hAnsi="Times New Roman" w:cs="Times New Roman"/>
          <w:sz w:val="24"/>
          <w:szCs w:val="24"/>
        </w:rPr>
        <w:t>Ghafarifarsani</w:t>
      </w:r>
      <w:proofErr w:type="spellEnd"/>
      <w:r w:rsidRPr="00777E1B">
        <w:rPr>
          <w:rFonts w:ascii="Times New Roman" w:eastAsia="Times New Roman" w:hAnsi="Times New Roman" w:cs="Times New Roman"/>
          <w:sz w:val="24"/>
          <w:szCs w:val="24"/>
        </w:rPr>
        <w:t xml:space="preserve"> et al., 2024).</w:t>
      </w:r>
    </w:p>
    <w:p w14:paraId="7446BE5A" w14:textId="72E7CDD4" w:rsidR="00F62710" w:rsidRPr="00374A86"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374A86">
        <w:rPr>
          <w:rFonts w:ascii="Times New Roman" w:eastAsia="Times New Roman" w:hAnsi="Times New Roman" w:cs="Times New Roman"/>
          <w:b/>
          <w:bCs/>
          <w:kern w:val="36"/>
          <w:sz w:val="28"/>
          <w:szCs w:val="48"/>
        </w:rPr>
        <w:t>Summary</w:t>
      </w:r>
      <w:r w:rsidR="00BE6D4C" w:rsidRPr="00374A86">
        <w:rPr>
          <w:rFonts w:ascii="Times New Roman" w:eastAsia="Times New Roman" w:hAnsi="Times New Roman" w:cs="Times New Roman"/>
          <w:b/>
          <w:bCs/>
          <w:kern w:val="36"/>
          <w:sz w:val="28"/>
          <w:szCs w:val="48"/>
        </w:rPr>
        <w:t>:</w:t>
      </w:r>
    </w:p>
    <w:p w14:paraId="59016BBE"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Aquatic pollution caused by pesticides and heavy metals has become a serious environmental concern worldwide. Rapid industrialization, urbanization, agricultural intensification, mining, and anthropogenic activities continuously release toxic substances into aquatic ecosystems. Fish are among the most vulnerable aquatic organisms because they absorb pollutants directly through gills, skin, and food chains. As a result, toxic substances accumulate in fish tissues and interfere with normal physiological and metabolic functions.</w:t>
      </w:r>
    </w:p>
    <w:p w14:paraId="465D3366" w14:textId="3EF10827" w:rsidR="00095CD1" w:rsidRPr="00095CD1" w:rsidRDefault="00F62710" w:rsidP="00B25666">
      <w:pPr>
        <w:spacing w:before="100" w:beforeAutospacing="1" w:after="100" w:afterAutospacing="1" w:line="276" w:lineRule="auto"/>
        <w:ind w:firstLine="720"/>
        <w:jc w:val="both"/>
        <w:rPr>
          <w:rFonts w:ascii="Times New Roman" w:eastAsia="Times New Roman" w:hAnsi="Times New Roman" w:cs="Times New Roman"/>
          <w:color w:val="FF0000"/>
          <w:sz w:val="24"/>
          <w:szCs w:val="24"/>
        </w:rPr>
      </w:pPr>
      <w:r w:rsidRPr="00F62710">
        <w:rPr>
          <w:rFonts w:ascii="Times New Roman" w:eastAsia="Times New Roman" w:hAnsi="Times New Roman" w:cs="Times New Roman"/>
          <w:sz w:val="24"/>
          <w:szCs w:val="24"/>
        </w:rPr>
        <w:t>Heavy metals including cadmium, mercury, chromium, arsenic, nickel, lead, and copper are persistent environmental pollutants. These metals are non-biodegradable and remain in aquatic ecosystems for long periods. Once absorbed by fish, heavy metals accumulate in organs such as liver, kidney, gills, intestine, muscles, and brain</w:t>
      </w:r>
      <w:r w:rsidR="00A01CD3" w:rsidRPr="00095CD1">
        <w:rPr>
          <w:rFonts w:ascii="Times New Roman" w:eastAsia="Times New Roman" w:hAnsi="Times New Roman" w:cs="Times New Roman"/>
          <w:color w:val="FF0000"/>
          <w:sz w:val="24"/>
          <w:szCs w:val="24"/>
        </w:rPr>
        <w:t xml:space="preserve"> </w:t>
      </w:r>
    </w:p>
    <w:p w14:paraId="624A10FC" w14:textId="10772899"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Pesticides represent another major group of aquatic contaminants. Organophosphates, organochlorines, carbamates, herbicides, and pyrethroids enter water bodies through </w:t>
      </w:r>
      <w:r w:rsidRPr="00F62710">
        <w:rPr>
          <w:rFonts w:ascii="Times New Roman" w:eastAsia="Times New Roman" w:hAnsi="Times New Roman" w:cs="Times New Roman"/>
          <w:sz w:val="24"/>
          <w:szCs w:val="24"/>
        </w:rPr>
        <w:lastRenderedPageBreak/>
        <w:t>agricultural runoff and industrial discharges. These chemicals affect fish through neurotoxicity, endocrine disruption, oxidative damage, and metabolic imbalance. Pesticide exposure inhibits acetylcholinesterase activity, leading to abnormal nerve function and behavioral changes. Long-term exposure results in reproductive impairment, embryonic deformities, and histopathological damage in major organs.</w:t>
      </w:r>
    </w:p>
    <w:p w14:paraId="4E7A7F3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Fish metabolic activities are highly sensitive to environmental toxicants. Metabolism involves complex biochemical pathways responsible for energy production, osmoregulation, respiration, growth, and reproduction. Toxic contaminants disrupt carbohydrate, lipid, and protein metabolism by interfering with enzymes and mitochondrial functions. Elevated glucose levels, depletion of glycogen reserves, reduced protein synthesis, and lipid peroxidation are commonly observed in contaminated fish.</w:t>
      </w:r>
    </w:p>
    <w:p w14:paraId="4C6F61DB"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Oxidative stress is considered one of the most important mechanisms underlying pollutant toxicity. Exposure to pesticides and heavy metals stimulates excessive production of reactive oxygen species (ROS). These reactive molecules damage proteins, lipids, DNA, and cellular membranes. Fish possess antioxidant defense systems including catalase, superoxide dismutase, glutathione peroxidase, and glutathione-S-transferase to neutralize oxidative damage. However, prolonged pollutant exposure overwhelms these defense systems and results in severe physiological impairment.</w:t>
      </w:r>
    </w:p>
    <w:p w14:paraId="6809F89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Researchers worldwide have conducted extensive studies to understand pollutant toxicity mechanisms in fish. Earlier investigations mainly focused on mortality and pollutant accumulation, while modern studies emphasize molecular responses, oxidative biomarkers, gene expression analysis, and histopathology. Advanced analytical techniques such as atomic absorption spectroscopy, ICP-MS, GC-MS, PCR, proteomics, and transcriptomics have significantly improved toxicological assessments.</w:t>
      </w:r>
    </w:p>
    <w:p w14:paraId="619246CA"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Histopathological studies reveal severe damage to fish organs following contaminant exposure. Gill tissues often exhibit epithelial lifting, lamellar fusion, and necrosis. Liver tissues show vacuolation, degeneration, and inflammation, while kidneys demonstrate tubular necrosis and glomerular abnormalities. Such pathological alterations impair normal physiological functions and reduce fish survival.</w:t>
      </w:r>
    </w:p>
    <w:p w14:paraId="43B2AB5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Recent studies also highlight the role of fish microbiomes in xenobiotic metabolism and detoxification. Environmental contaminants alter microbial diversity and functional activities in fish intestines and skin, thereby influencing pollutant metabolism and fish health.</w:t>
      </w:r>
    </w:p>
    <w:p w14:paraId="38642164"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To address aquatic pollution, several remediation technologies have been developed. Conventional methods such as chemical precipitation, filtration, coagulation, and ion exchange are effective but often expensive and less sustainable. Consequently, eco-friendly remediation approaches are receiving increased attention.</w:t>
      </w:r>
    </w:p>
    <w:p w14:paraId="7461CBA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lastRenderedPageBreak/>
        <w:t>Bioremediation uses bacteria, fungi, and algae to degrade pesticides and transform toxic metals into less harmful forms. Certain microorganisms possess metal-binding proteins and enzymes capable of detoxifying contaminants. Phytoremediation employs aquatic plants such as water hyacinth and duckweed to absorb pollutants from water bodies. These plants accumulate metals and pesticides in their tissues and reduce contaminant levels in aquatic environments.</w:t>
      </w:r>
    </w:p>
    <w:p w14:paraId="66CF7739"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Nanotechnology-based remediation is another promising approach. Nanoparticles possess large surface areas and high adsorption capacities, enabling efficient removal of contaminants. Additionally, probiotics and medicinal herbs have shown potential in improving antioxidant defense systems and reducing pollutant-induced stress in fish.</w:t>
      </w:r>
    </w:p>
    <w:p w14:paraId="401DBBB8"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Integrated remediation strategies combining biological, physical, and chemical approaches offer better efficiency and long-term sustainability. Environmental monitoring, pollution control policies, wastewater treatment, and sustainable agricultural practices are essential for reducing contamination risks.</w:t>
      </w:r>
    </w:p>
    <w:p w14:paraId="4FB75EE7"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Overall, pesticides and heavy metals significantly impair fish metabolic activities and threaten aquatic biodiversity, aquaculture productivity, and human health. Effective remediation strategies and continuous environmental monitoring are necessary to protect aquatic ecosystems and ensure food safety.</w:t>
      </w:r>
    </w:p>
    <w:p w14:paraId="23E08594" w14:textId="6DC92671" w:rsidR="00F62710" w:rsidRPr="00534568" w:rsidRDefault="00F62710" w:rsidP="00B25666">
      <w:pPr>
        <w:spacing w:before="100" w:beforeAutospacing="1" w:after="100" w:afterAutospacing="1" w:line="276" w:lineRule="auto"/>
        <w:outlineLvl w:val="0"/>
        <w:rPr>
          <w:rFonts w:ascii="Times New Roman" w:eastAsia="Times New Roman" w:hAnsi="Times New Roman" w:cs="Times New Roman"/>
          <w:b/>
          <w:bCs/>
          <w:kern w:val="36"/>
          <w:sz w:val="28"/>
          <w:szCs w:val="48"/>
        </w:rPr>
      </w:pPr>
      <w:r w:rsidRPr="00534568">
        <w:rPr>
          <w:rFonts w:ascii="Times New Roman" w:eastAsia="Times New Roman" w:hAnsi="Times New Roman" w:cs="Times New Roman"/>
          <w:b/>
          <w:bCs/>
          <w:kern w:val="36"/>
          <w:sz w:val="28"/>
          <w:szCs w:val="48"/>
        </w:rPr>
        <w:t xml:space="preserve">Conclusion </w:t>
      </w:r>
    </w:p>
    <w:p w14:paraId="777136BC"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The contamination of aquatic ecosystems by pesticides and heavy metals has emerged as a major environmental and public health concern globally. Rapid industrial growth, agricultural intensification, mining activities, and urban expansion continuously introduce toxic substances into freshwater and marine environments. Fish, being integral components of aquatic ecosystems and major sources of human nutrition, are severely affected by these contaminants. The present review demonstrates that pesticides and heavy metals exert profound toxic effects on fish metabolic activities, physiology, and overall health.</w:t>
      </w:r>
    </w:p>
    <w:p w14:paraId="4D4DBE6F" w14:textId="77777777" w:rsidR="00F62710" w:rsidRPr="00F62710" w:rsidRDefault="00F62710"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Heavy metals such as cadmium, mercury, arsenic, chromium, nickel, and lead are persistent pollutants that cannot be degraded biologically. These metals accumulate in fish tissues through bioaccumulation and biomagnification processes, ultimately entering the human food chain. Similarly, pesticides including organophosphates, organochlorines, carbamates, and pyrethroids contaminate aquatic environments through agricultural runoff and industrial discharges. Both groups of contaminants interfere with normal metabolic pathways and induce physiological stress in fish.</w:t>
      </w:r>
    </w:p>
    <w:p w14:paraId="7AC500EE" w14:textId="77777777" w:rsidR="00BC7FDE" w:rsidRPr="00BC7FDE" w:rsidRDefault="00BC7FDE" w:rsidP="00BC7FDE">
      <w:pPr>
        <w:spacing w:after="200" w:line="276" w:lineRule="auto"/>
        <w:ind w:firstLine="720"/>
        <w:jc w:val="both"/>
        <w:rPr>
          <w:rFonts w:ascii="Times New Roman" w:hAnsi="Times New Roman" w:cs="Times New Roman"/>
          <w:sz w:val="24"/>
        </w:rPr>
      </w:pPr>
      <w:r w:rsidRPr="00BC7FDE">
        <w:rPr>
          <w:rFonts w:ascii="Times New Roman" w:hAnsi="Times New Roman" w:cs="Times New Roman"/>
          <w:sz w:val="24"/>
        </w:rPr>
        <w:t xml:space="preserve">This review demonstrates that heavy metals and pesticides significantly impair fish physiology through oxidative stress, metabolic disruption, immune suppression, and tissue damage. Bioaccumulation of contaminants in fish tissues represents a serious ecological and public health concern because of their transfer through aquatic food webs. Recent advances in </w:t>
      </w:r>
      <w:r w:rsidRPr="00BC7FDE">
        <w:rPr>
          <w:rFonts w:ascii="Times New Roman" w:hAnsi="Times New Roman" w:cs="Times New Roman"/>
          <w:sz w:val="24"/>
        </w:rPr>
        <w:lastRenderedPageBreak/>
        <w:t>molecular toxicology have improved understanding of contaminant-induced physiological responses, while emerging remediation technologies including bioremediation, phytoremediation, nanotechnology, and probiotic-based interventions offer promising solutions for pollution mitigation. Nevertheless, gaps remain regarding the long-term effects of contaminant mixtures, climate change interactions, and microbiome-mediated detoxification mechanisms. Future research should focus on integrated monitoring systems, molecular biomarkers, and sustainable remediation approaches to support aquatic ecosystem conservation and food safety.</w:t>
      </w:r>
    </w:p>
    <w:p w14:paraId="597B3EC1" w14:textId="207359F6" w:rsidR="00D603BF" w:rsidRPr="00D603BF" w:rsidRDefault="00D603BF" w:rsidP="00D603BF">
      <w:pPr>
        <w:spacing w:after="200" w:line="276" w:lineRule="auto"/>
        <w:rPr>
          <w:rFonts w:ascii="Arial" w:eastAsia="Times New Roman" w:hAnsi="Arial" w:cs="Arial"/>
          <w:lang w:val="en-GB" w:eastAsia="en-GB"/>
        </w:rPr>
      </w:pPr>
      <w:r w:rsidRPr="00D603BF">
        <w:rPr>
          <w:rFonts w:ascii="Arial" w:eastAsia="Times New Roman" w:hAnsi="Arial" w:cs="Arial"/>
          <w:lang w:val="en-GB" w:eastAsia="en-GB"/>
        </w:rPr>
        <w:t>COMPETING INTERESTS:</w:t>
      </w:r>
    </w:p>
    <w:p w14:paraId="68234D60" w14:textId="77777777" w:rsidR="00D603BF" w:rsidRDefault="00D603BF" w:rsidP="00D603BF">
      <w:pPr>
        <w:spacing w:after="200" w:line="276" w:lineRule="auto"/>
        <w:rPr>
          <w:rFonts w:ascii="Arial" w:eastAsia="Times New Roman" w:hAnsi="Arial" w:cs="Arial"/>
          <w:lang w:val="en-GB" w:eastAsia="en-GB"/>
        </w:rPr>
      </w:pPr>
      <w:r w:rsidRPr="00D603B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8EA484A" w14:textId="77777777" w:rsidR="00A24FF7" w:rsidRPr="00005ED1" w:rsidRDefault="00A24FF7" w:rsidP="00A24FF7">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EE3FB92" w14:textId="77777777" w:rsidR="00A24FF7" w:rsidRPr="00005ED1" w:rsidRDefault="00A24FF7" w:rsidP="00A24FF7">
      <w:pPr>
        <w:pStyle w:val="NoSpacing"/>
        <w:rPr>
          <w:rFonts w:ascii="Arial" w:hAnsi="Arial" w:cs="Arial"/>
          <w:highlight w:val="yellow"/>
        </w:rPr>
      </w:pPr>
    </w:p>
    <w:p w14:paraId="3B371530" w14:textId="77777777" w:rsidR="00A24FF7" w:rsidRPr="00005ED1" w:rsidRDefault="00A24FF7" w:rsidP="00A24FF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37775AE" w14:textId="77777777" w:rsidR="00A24FF7" w:rsidRPr="00D603BF" w:rsidRDefault="00A24FF7" w:rsidP="00D603BF">
      <w:pPr>
        <w:spacing w:after="200" w:line="276" w:lineRule="auto"/>
        <w:rPr>
          <w:rFonts w:ascii="Calibri" w:eastAsia="Times New Roman" w:hAnsi="Calibri" w:cs="Times New Roman"/>
          <w:lang w:val="en-GB" w:eastAsia="en-GB"/>
        </w:rPr>
      </w:pPr>
    </w:p>
    <w:p w14:paraId="3FE4CF25" w14:textId="77777777" w:rsidR="00D603BF" w:rsidRPr="00D603BF" w:rsidRDefault="00D603BF" w:rsidP="00B25666">
      <w:pPr>
        <w:spacing w:before="100" w:beforeAutospacing="1" w:after="100" w:afterAutospacing="1" w:line="276" w:lineRule="auto"/>
        <w:ind w:firstLine="720"/>
        <w:jc w:val="both"/>
        <w:rPr>
          <w:rFonts w:ascii="Times New Roman" w:eastAsia="Times New Roman" w:hAnsi="Times New Roman" w:cs="Times New Roman"/>
          <w:sz w:val="24"/>
          <w:szCs w:val="24"/>
        </w:rPr>
      </w:pPr>
    </w:p>
    <w:p w14:paraId="2A6C4231" w14:textId="77777777" w:rsidR="00CC1F46" w:rsidRDefault="00CC1F46" w:rsidP="00F62710">
      <w:pPr>
        <w:spacing w:before="100" w:beforeAutospacing="1" w:after="100" w:afterAutospacing="1" w:line="240" w:lineRule="auto"/>
        <w:outlineLvl w:val="0"/>
        <w:rPr>
          <w:rFonts w:ascii="Times New Roman" w:eastAsia="Times New Roman" w:hAnsi="Times New Roman" w:cs="Times New Roman"/>
          <w:b/>
          <w:bCs/>
          <w:kern w:val="36"/>
          <w:sz w:val="40"/>
          <w:szCs w:val="48"/>
        </w:rPr>
      </w:pPr>
    </w:p>
    <w:p w14:paraId="6F5ED268" w14:textId="2838E9C0" w:rsidR="00F62710" w:rsidRPr="00B6495D" w:rsidRDefault="00F62710" w:rsidP="00F62710">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B6495D">
        <w:rPr>
          <w:rFonts w:ascii="Times New Roman" w:eastAsia="Times New Roman" w:hAnsi="Times New Roman" w:cs="Times New Roman"/>
          <w:b/>
          <w:bCs/>
          <w:kern w:val="36"/>
          <w:sz w:val="40"/>
          <w:szCs w:val="48"/>
        </w:rPr>
        <w:t>References</w:t>
      </w:r>
    </w:p>
    <w:p w14:paraId="609CFD8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Adeyemi, J.A., et al. (2015). Oxidative stress and antioxidant responses in fish exposed to pollutants. </w:t>
      </w:r>
      <w:r w:rsidRPr="00F62710">
        <w:rPr>
          <w:rFonts w:ascii="Times New Roman" w:eastAsia="Times New Roman" w:hAnsi="Times New Roman" w:cs="Times New Roman"/>
          <w:i/>
          <w:iCs/>
          <w:sz w:val="24"/>
          <w:szCs w:val="24"/>
        </w:rPr>
        <w:t>Fish Physiology and Biochemistry</w:t>
      </w:r>
      <w:r w:rsidRPr="00F62710">
        <w:rPr>
          <w:rFonts w:ascii="Times New Roman" w:eastAsia="Times New Roman" w:hAnsi="Times New Roman" w:cs="Times New Roman"/>
          <w:sz w:val="24"/>
          <w:szCs w:val="24"/>
        </w:rPr>
        <w:t>, 41, 129–140.</w:t>
      </w:r>
    </w:p>
    <w:p w14:paraId="01B7A713"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Ali, H., Khan, E., Sajad, M.A. (2013). Phytoremediation of heavy metals.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91, 869–881.</w:t>
      </w:r>
    </w:p>
    <w:p w14:paraId="7D9134C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Atli, G., Canli, M. (2010). Response of antioxidant system of freshwater fish to acute and chronic metal exposure.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73, 1884–1889.</w:t>
      </w:r>
    </w:p>
    <w:p w14:paraId="46A1BA7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Authman, M.M.N., Zaki, M.S., Khallaf, E.A., Abbas, H.H. (2015). Use of fish as bio-indicator of the effects of heavy metals pollution. </w:t>
      </w:r>
      <w:r w:rsidRPr="00F62710">
        <w:rPr>
          <w:rFonts w:ascii="Times New Roman" w:eastAsia="Times New Roman" w:hAnsi="Times New Roman" w:cs="Times New Roman"/>
          <w:i/>
          <w:iCs/>
          <w:sz w:val="24"/>
          <w:szCs w:val="24"/>
        </w:rPr>
        <w:t>Journal of Aquaculture Research and Development</w:t>
      </w:r>
      <w:r w:rsidRPr="00F62710">
        <w:rPr>
          <w:rFonts w:ascii="Times New Roman" w:eastAsia="Times New Roman" w:hAnsi="Times New Roman" w:cs="Times New Roman"/>
          <w:sz w:val="24"/>
          <w:szCs w:val="24"/>
        </w:rPr>
        <w:t>, 6, 328.</w:t>
      </w:r>
    </w:p>
    <w:p w14:paraId="457A41DD"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Banaee, M., Sureda, A., Mirvaghefi, A.R., Ahmadi, K. (2011). Effects of diazinon on biochemical parameters of fish. </w:t>
      </w:r>
      <w:r w:rsidRPr="00F62710">
        <w:rPr>
          <w:rFonts w:ascii="Times New Roman" w:eastAsia="Times New Roman" w:hAnsi="Times New Roman" w:cs="Times New Roman"/>
          <w:i/>
          <w:iCs/>
          <w:sz w:val="24"/>
          <w:szCs w:val="24"/>
        </w:rPr>
        <w:t>Pesticide Biochemistry and Physiology</w:t>
      </w:r>
      <w:r w:rsidRPr="00F62710">
        <w:rPr>
          <w:rFonts w:ascii="Times New Roman" w:eastAsia="Times New Roman" w:hAnsi="Times New Roman" w:cs="Times New Roman"/>
          <w:sz w:val="24"/>
          <w:szCs w:val="24"/>
        </w:rPr>
        <w:t>, 99, 1–6.</w:t>
      </w:r>
    </w:p>
    <w:p w14:paraId="7E3D99B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Begum, G. (2004). Carbofuran insecticide induced biochemical alterations in fish tissues. </w:t>
      </w:r>
      <w:r w:rsidRPr="00F62710">
        <w:rPr>
          <w:rFonts w:ascii="Times New Roman" w:eastAsia="Times New Roman" w:hAnsi="Times New Roman" w:cs="Times New Roman"/>
          <w:i/>
          <w:iCs/>
          <w:sz w:val="24"/>
          <w:szCs w:val="24"/>
        </w:rPr>
        <w:t>Ecotoxicology and Environmental Safety</w:t>
      </w:r>
      <w:r w:rsidRPr="00F62710">
        <w:rPr>
          <w:rFonts w:ascii="Times New Roman" w:eastAsia="Times New Roman" w:hAnsi="Times New Roman" w:cs="Times New Roman"/>
          <w:sz w:val="24"/>
          <w:szCs w:val="24"/>
        </w:rPr>
        <w:t>, 59, 327–331.</w:t>
      </w:r>
    </w:p>
    <w:p w14:paraId="1C3E1669" w14:textId="77777777" w:rsidR="00A62669" w:rsidRPr="00A625DF" w:rsidRDefault="00A62669" w:rsidP="00A625DF">
      <w:pPr>
        <w:pStyle w:val="NormalWeb"/>
        <w:numPr>
          <w:ilvl w:val="0"/>
          <w:numId w:val="5"/>
        </w:numPr>
        <w:rPr>
          <w:color w:val="FF0000"/>
        </w:rPr>
      </w:pPr>
      <w:r w:rsidRPr="00A625DF">
        <w:rPr>
          <w:color w:val="FF0000"/>
        </w:rPr>
        <w:t xml:space="preserve">Bisai, K., Ashokan, A., Parida, C. K., et al. (2026). Fish microbiome as a mediator of xenobiotic toxicity: Mechanistic insights, ecological implications and future directions. </w:t>
      </w:r>
      <w:r w:rsidRPr="00A625DF">
        <w:rPr>
          <w:rStyle w:val="Emphasis"/>
          <w:color w:val="FF0000"/>
        </w:rPr>
        <w:t>Journal of Basic and Applied Zoology</w:t>
      </w:r>
      <w:r w:rsidRPr="00A625DF">
        <w:rPr>
          <w:color w:val="FF0000"/>
        </w:rPr>
        <w:t>, 87, 38. https://doi.org/10.1186/s41936-026-00577-3</w:t>
      </w:r>
    </w:p>
    <w:p w14:paraId="14EE7E68" w14:textId="77777777" w:rsidR="00A62669" w:rsidRPr="00CC1F46"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CC1F46">
        <w:rPr>
          <w:rStyle w:val="Strong"/>
          <w:color w:val="FF0000"/>
        </w:rPr>
        <w:t xml:space="preserve">Bisai, K., Ashokan, A., Parida, C.K., et al. (2026). </w:t>
      </w:r>
      <w:r w:rsidRPr="00CC1F46">
        <w:rPr>
          <w:rStyle w:val="Emphasis"/>
          <w:color w:val="FF0000"/>
        </w:rPr>
        <w:t xml:space="preserve">Fish microbiome as a mediator of xenobiotic toxicity: mechanistic insights, ecological implications and future directions. </w:t>
      </w:r>
      <w:r w:rsidRPr="00CC1F46">
        <w:rPr>
          <w:rStyle w:val="Strong"/>
          <w:color w:val="FF0000"/>
        </w:rPr>
        <w:t xml:space="preserve">Journal of Basic and Applied Zoology, 87, 38. </w:t>
      </w:r>
      <w:r w:rsidRPr="00CC1F46">
        <w:rPr>
          <w:color w:val="FF0000"/>
        </w:rPr>
        <w:t xml:space="preserve">DOI: </w:t>
      </w:r>
      <w:r w:rsidRPr="00CC1F46">
        <w:rPr>
          <w:rStyle w:val="Strong"/>
          <w:color w:val="FF0000"/>
        </w:rPr>
        <w:t>10.1186/s41936-026-00577-3</w:t>
      </w:r>
      <w:r>
        <w:rPr>
          <w:rStyle w:val="Strong"/>
          <w:color w:val="FF0000"/>
        </w:rPr>
        <w:t>.</w:t>
      </w:r>
    </w:p>
    <w:p w14:paraId="1C742178" w14:textId="77777777" w:rsidR="00A62669" w:rsidRPr="004F4FDA"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lastRenderedPageBreak/>
        <w:t xml:space="preserve">Das, S., et al. (2024). </w:t>
      </w:r>
      <w:r w:rsidRPr="004F4FDA">
        <w:rPr>
          <w:rStyle w:val="Emphasis"/>
          <w:color w:val="FF0000"/>
        </w:rPr>
        <w:t xml:space="preserve">A review on heavy metal-induced toxicity in fishes: Bioaccumulation, antioxidant defense system, histopathological manifestations, and transcriptional profiling of genes. </w:t>
      </w:r>
      <w:r w:rsidRPr="004F4FDA">
        <w:rPr>
          <w:rStyle w:val="Strong"/>
          <w:color w:val="FF0000"/>
        </w:rPr>
        <w:t xml:space="preserve">Journal of Trace Elements in Medicine and Biology, 83, 127377. </w:t>
      </w:r>
      <w:r w:rsidRPr="004F4FDA">
        <w:rPr>
          <w:color w:val="FF0000"/>
        </w:rPr>
        <w:t xml:space="preserve">DOI: </w:t>
      </w:r>
      <w:r w:rsidRPr="004F4FDA">
        <w:rPr>
          <w:rStyle w:val="Strong"/>
          <w:color w:val="FF0000"/>
        </w:rPr>
        <w:t>10.1016/j.jtemb.2023.127377</w:t>
      </w:r>
      <w:r>
        <w:rPr>
          <w:rStyle w:val="Strong"/>
          <w:color w:val="FF0000"/>
        </w:rPr>
        <w:t>.</w:t>
      </w:r>
    </w:p>
    <w:p w14:paraId="2E34A939" w14:textId="77777777" w:rsidR="00A62669" w:rsidRPr="00A625DF" w:rsidRDefault="00A62669" w:rsidP="00A625DF">
      <w:pPr>
        <w:pStyle w:val="NormalWeb"/>
        <w:numPr>
          <w:ilvl w:val="0"/>
          <w:numId w:val="5"/>
        </w:numPr>
        <w:rPr>
          <w:color w:val="FF0000"/>
        </w:rPr>
      </w:pPr>
      <w:r w:rsidRPr="00A625DF">
        <w:rPr>
          <w:color w:val="FF0000"/>
        </w:rPr>
        <w:t xml:space="preserve">Das, S., Ghosh, A., Mukherjee, S., et al. (2024). A review on heavy metal-induced toxicity in fishes: Bioaccumulation, antioxidant defense system, histopathological manifestations, and transcriptional profiling of genes. </w:t>
      </w:r>
      <w:r w:rsidRPr="00A625DF">
        <w:rPr>
          <w:rStyle w:val="Emphasis"/>
          <w:color w:val="FF0000"/>
        </w:rPr>
        <w:t>Journal of Trace Elements in Medicine and Biology</w:t>
      </w:r>
      <w:r w:rsidRPr="00A625DF">
        <w:rPr>
          <w:color w:val="FF0000"/>
        </w:rPr>
        <w:t>, 83, 127377. https://doi.org/10.1016/j.jtemb.2023.127377</w:t>
      </w:r>
    </w:p>
    <w:p w14:paraId="354CC52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C50CD">
        <w:rPr>
          <w:rFonts w:ascii="Times New Roman" w:eastAsia="Times New Roman" w:hAnsi="Times New Roman" w:cs="Times New Roman"/>
          <w:sz w:val="24"/>
          <w:szCs w:val="24"/>
        </w:rPr>
        <w:t>ekhar</w:t>
      </w:r>
      <w:proofErr w:type="spellEnd"/>
      <w:r w:rsidRPr="001C50CD">
        <w:rPr>
          <w:rFonts w:ascii="Times New Roman" w:eastAsia="Times New Roman" w:hAnsi="Times New Roman" w:cs="Times New Roman"/>
          <w:sz w:val="24"/>
          <w:szCs w:val="24"/>
        </w:rPr>
        <w:t>, P. R., Savithri, Y., Aruna Kumari, D., &amp; Prasad, G. L. N. (2023). Combined Toxic Effect of Cypermethrin and Chlorpyrifos on Carbohydrate Metabolism of Freshwater Carp Fish Labeo rohita (Hamilton, 1822). Uttar Pradesh Journal of Zoology, 44(23), 408–415. https://doi.org/10.56557/UPJOZ/2023/v44i233801</w:t>
      </w:r>
    </w:p>
    <w:p w14:paraId="5D333929" w14:textId="77777777" w:rsidR="00A62669" w:rsidRPr="00A625DF" w:rsidRDefault="00A62669" w:rsidP="00A625DF">
      <w:pPr>
        <w:pStyle w:val="NormalWeb"/>
        <w:numPr>
          <w:ilvl w:val="0"/>
          <w:numId w:val="5"/>
        </w:numPr>
        <w:rPr>
          <w:color w:val="FF0000"/>
        </w:rPr>
      </w:pPr>
      <w:r w:rsidRPr="00A625DF">
        <w:rPr>
          <w:color w:val="FF0000"/>
        </w:rPr>
        <w:t xml:space="preserve">Emon, F. J., Rohani, M. F., Sumaiya, N., et al. (2023). Bioaccumulation and bioremediation of heavy metals in fishes—A review. </w:t>
      </w:r>
      <w:r w:rsidRPr="00A625DF">
        <w:rPr>
          <w:rStyle w:val="Emphasis"/>
          <w:color w:val="FF0000"/>
        </w:rPr>
        <w:t>Toxics</w:t>
      </w:r>
      <w:r w:rsidRPr="00A625DF">
        <w:rPr>
          <w:color w:val="FF0000"/>
        </w:rPr>
        <w:t>, 11(6), 510. https://doi.org/10.3390/toxics11060510</w:t>
      </w:r>
    </w:p>
    <w:p w14:paraId="1124C04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Emon, F.J., Rohani, M.F., Sumaiya, N., et al. (2023). Bioaccumulation and Bioremediation of Heavy Metals in Fishes—A Review. </w:t>
      </w:r>
      <w:r w:rsidRPr="00F62710">
        <w:rPr>
          <w:rFonts w:ascii="Times New Roman" w:eastAsia="Times New Roman" w:hAnsi="Times New Roman" w:cs="Times New Roman"/>
          <w:i/>
          <w:iCs/>
          <w:sz w:val="24"/>
          <w:szCs w:val="24"/>
        </w:rPr>
        <w:t>Toxics</w:t>
      </w:r>
      <w:r w:rsidRPr="00F62710">
        <w:rPr>
          <w:rFonts w:ascii="Times New Roman" w:eastAsia="Times New Roman" w:hAnsi="Times New Roman" w:cs="Times New Roman"/>
          <w:sz w:val="24"/>
          <w:szCs w:val="24"/>
        </w:rPr>
        <w:t xml:space="preserve">, 11(6), 510. </w:t>
      </w:r>
      <w:hyperlink r:id="rId7" w:history="1">
        <w:r w:rsidRPr="00F62710">
          <w:rPr>
            <w:rFonts w:ascii="Times New Roman" w:eastAsia="Times New Roman" w:hAnsi="Times New Roman" w:cs="Times New Roman"/>
            <w:color w:val="0000FF"/>
            <w:sz w:val="24"/>
            <w:szCs w:val="24"/>
            <w:u w:val="single"/>
          </w:rPr>
          <w:t>https://doi.org/10.3390/toxics11060510</w:t>
        </w:r>
      </w:hyperlink>
    </w:p>
    <w:p w14:paraId="49F00F5F" w14:textId="77777777" w:rsidR="00A62669" w:rsidRPr="004F4FDA"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t xml:space="preserve">Emon, F.J., Rohani, M.F., Sumaiya, N., et al. (2023). </w:t>
      </w:r>
      <w:r w:rsidRPr="004F4FDA">
        <w:rPr>
          <w:rStyle w:val="Emphasis"/>
          <w:color w:val="FF0000"/>
        </w:rPr>
        <w:t xml:space="preserve">Bioaccumulation and Bioremediation of Heavy Metals in Fishes—A Review. </w:t>
      </w:r>
      <w:r w:rsidRPr="004F4FDA">
        <w:rPr>
          <w:rStyle w:val="Strong"/>
          <w:color w:val="FF0000"/>
        </w:rPr>
        <w:t xml:space="preserve">Toxics, 11(6), 510. </w:t>
      </w:r>
      <w:r w:rsidRPr="004F4FDA">
        <w:rPr>
          <w:color w:val="FF0000"/>
        </w:rPr>
        <w:t xml:space="preserve">DOI: </w:t>
      </w:r>
      <w:r w:rsidRPr="004F4FDA">
        <w:rPr>
          <w:rStyle w:val="Strong"/>
          <w:color w:val="FF0000"/>
        </w:rPr>
        <w:t>10.3390/toxics11060510</w:t>
      </w:r>
      <w:r>
        <w:rPr>
          <w:rStyle w:val="Strong"/>
          <w:color w:val="FF0000"/>
        </w:rPr>
        <w:t>.</w:t>
      </w:r>
    </w:p>
    <w:p w14:paraId="198A8B3A"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Farkas, A., Salanki, J., Specziar, A. (2002). Relation between growth and heavy metal concentration in fish organs. </w:t>
      </w:r>
      <w:r w:rsidRPr="00F62710">
        <w:rPr>
          <w:rFonts w:ascii="Times New Roman" w:eastAsia="Times New Roman" w:hAnsi="Times New Roman" w:cs="Times New Roman"/>
          <w:i/>
          <w:iCs/>
          <w:sz w:val="24"/>
          <w:szCs w:val="24"/>
        </w:rPr>
        <w:t>Archives of Environmental Contamination and Toxicology</w:t>
      </w:r>
      <w:r w:rsidRPr="00F62710">
        <w:rPr>
          <w:rFonts w:ascii="Times New Roman" w:eastAsia="Times New Roman" w:hAnsi="Times New Roman" w:cs="Times New Roman"/>
          <w:sz w:val="24"/>
          <w:szCs w:val="24"/>
        </w:rPr>
        <w:t>, 43, 236–243.</w:t>
      </w:r>
    </w:p>
    <w:p w14:paraId="730BF022"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Farombi</w:t>
      </w:r>
      <w:proofErr w:type="spellEnd"/>
      <w:r w:rsidRPr="00F62710">
        <w:rPr>
          <w:rFonts w:ascii="Times New Roman" w:eastAsia="Times New Roman" w:hAnsi="Times New Roman" w:cs="Times New Roman"/>
          <w:sz w:val="24"/>
          <w:szCs w:val="24"/>
        </w:rPr>
        <w:t xml:space="preserve">, E.O., Adelowo, O.A., Ajimoko, Y.R. (2007). Biomarkers of oxidative stress in fish exposed to pollutants. </w:t>
      </w:r>
      <w:r w:rsidRPr="00F62710">
        <w:rPr>
          <w:rFonts w:ascii="Times New Roman" w:eastAsia="Times New Roman" w:hAnsi="Times New Roman" w:cs="Times New Roman"/>
          <w:i/>
          <w:iCs/>
          <w:sz w:val="24"/>
          <w:szCs w:val="24"/>
        </w:rPr>
        <w:t>Chemosphere</w:t>
      </w:r>
      <w:r w:rsidRPr="00F62710">
        <w:rPr>
          <w:rFonts w:ascii="Times New Roman" w:eastAsia="Times New Roman" w:hAnsi="Times New Roman" w:cs="Times New Roman"/>
          <w:sz w:val="24"/>
          <w:szCs w:val="24"/>
        </w:rPr>
        <w:t>, 67, 1124–1130.</w:t>
      </w:r>
    </w:p>
    <w:p w14:paraId="2C082DCE"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proofErr w:type="spellStart"/>
      <w:r w:rsidRPr="00DC0972">
        <w:rPr>
          <w:rFonts w:ascii="Times New Roman" w:eastAsia="Times New Roman" w:hAnsi="Times New Roman" w:cs="Times New Roman"/>
          <w:color w:val="FF0000"/>
          <w:sz w:val="24"/>
          <w:szCs w:val="24"/>
        </w:rPr>
        <w:t>Ghafarifarsani</w:t>
      </w:r>
      <w:proofErr w:type="spellEnd"/>
      <w:r w:rsidRPr="00DC0972">
        <w:rPr>
          <w:rFonts w:ascii="Times New Roman" w:eastAsia="Times New Roman" w:hAnsi="Times New Roman" w:cs="Times New Roman"/>
          <w:color w:val="FF0000"/>
          <w:sz w:val="24"/>
          <w:szCs w:val="24"/>
        </w:rPr>
        <w:t>, H., et al. (2024). Pesticides and Heavy Metal Toxicity in Fish and Possible Remediation – A Review. Annals of Animal Science.</w:t>
      </w:r>
      <w:r>
        <w:rPr>
          <w:rFonts w:ascii="Times New Roman" w:eastAsia="Times New Roman" w:hAnsi="Times New Roman" w:cs="Times New Roman"/>
          <w:color w:val="FF0000"/>
          <w:sz w:val="24"/>
          <w:szCs w:val="24"/>
        </w:rPr>
        <w:t xml:space="preserve"> </w:t>
      </w:r>
      <w:r w:rsidRPr="00DC0972">
        <w:rPr>
          <w:rFonts w:ascii="Times New Roman" w:eastAsia="Times New Roman" w:hAnsi="Times New Roman" w:cs="Times New Roman"/>
          <w:color w:val="FF0000"/>
          <w:sz w:val="24"/>
          <w:szCs w:val="24"/>
        </w:rPr>
        <w:t>DOI: 10.2478/aoas-2024-0012</w:t>
      </w:r>
      <w:r>
        <w:rPr>
          <w:rFonts w:ascii="Times New Roman" w:eastAsia="Times New Roman" w:hAnsi="Times New Roman" w:cs="Times New Roman"/>
          <w:color w:val="FF0000"/>
          <w:sz w:val="24"/>
          <w:szCs w:val="24"/>
        </w:rPr>
        <w:t>.</w:t>
      </w:r>
    </w:p>
    <w:p w14:paraId="25AC6F24" w14:textId="0AD0AD48"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Ghafarifarsani</w:t>
      </w:r>
      <w:proofErr w:type="spellEnd"/>
      <w:r w:rsidRPr="00F62710">
        <w:rPr>
          <w:rFonts w:ascii="Times New Roman" w:eastAsia="Times New Roman" w:hAnsi="Times New Roman" w:cs="Times New Roman"/>
          <w:sz w:val="24"/>
          <w:szCs w:val="24"/>
        </w:rPr>
        <w:t xml:space="preserve">, H., Rohani, M.F., Raeeszadeh, M. (2024). Pesticides and Heavy Metal Toxicity in Fish and Possible Remediation – A Review. </w:t>
      </w:r>
      <w:r w:rsidRPr="00F62710">
        <w:rPr>
          <w:rFonts w:ascii="Times New Roman" w:eastAsia="Times New Roman" w:hAnsi="Times New Roman" w:cs="Times New Roman"/>
          <w:i/>
          <w:iCs/>
          <w:sz w:val="24"/>
          <w:szCs w:val="24"/>
        </w:rPr>
        <w:t>Annals of Animal Science</w:t>
      </w:r>
      <w:r w:rsidRPr="00F62710">
        <w:rPr>
          <w:rFonts w:ascii="Times New Roman" w:eastAsia="Times New Roman" w:hAnsi="Times New Roman" w:cs="Times New Roman"/>
          <w:sz w:val="24"/>
          <w:szCs w:val="24"/>
        </w:rPr>
        <w:t xml:space="preserve">, 24(4), 1007–1024. </w:t>
      </w:r>
      <w:hyperlink r:id="rId8" w:history="1">
        <w:r w:rsidRPr="00F62710">
          <w:rPr>
            <w:rFonts w:ascii="Times New Roman" w:eastAsia="Times New Roman" w:hAnsi="Times New Roman" w:cs="Times New Roman"/>
            <w:color w:val="0000FF"/>
            <w:sz w:val="24"/>
            <w:szCs w:val="24"/>
            <w:u w:val="single"/>
          </w:rPr>
          <w:t>https://doi.org/10.2478/aoas-2024-0012</w:t>
        </w:r>
      </w:hyperlink>
    </w:p>
    <w:p w14:paraId="633091C4"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Handy, R.D. (2003). Chronic effects of copper exposure versus endocrine toxicity. </w:t>
      </w:r>
      <w:r w:rsidRPr="00F62710">
        <w:rPr>
          <w:rFonts w:ascii="Times New Roman" w:eastAsia="Times New Roman" w:hAnsi="Times New Roman" w:cs="Times New Roman"/>
          <w:i/>
          <w:iCs/>
          <w:sz w:val="24"/>
          <w:szCs w:val="24"/>
        </w:rPr>
        <w:t>Comparative Biochemistry and Physiology A</w:t>
      </w:r>
      <w:r w:rsidRPr="00F62710">
        <w:rPr>
          <w:rFonts w:ascii="Times New Roman" w:eastAsia="Times New Roman" w:hAnsi="Times New Roman" w:cs="Times New Roman"/>
          <w:sz w:val="24"/>
          <w:szCs w:val="24"/>
        </w:rPr>
        <w:t>, 135, 25–38.</w:t>
      </w:r>
    </w:p>
    <w:p w14:paraId="5954F64D"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Heath, A.G. (1995). </w:t>
      </w:r>
      <w:r w:rsidRPr="00F62710">
        <w:rPr>
          <w:rFonts w:ascii="Times New Roman" w:eastAsia="Times New Roman" w:hAnsi="Times New Roman" w:cs="Times New Roman"/>
          <w:i/>
          <w:iCs/>
          <w:sz w:val="24"/>
          <w:szCs w:val="24"/>
        </w:rPr>
        <w:t>Water Pollution and Fish Physiology</w:t>
      </w:r>
      <w:r w:rsidRPr="00F62710">
        <w:rPr>
          <w:rFonts w:ascii="Times New Roman" w:eastAsia="Times New Roman" w:hAnsi="Times New Roman" w:cs="Times New Roman"/>
          <w:sz w:val="24"/>
          <w:szCs w:val="24"/>
        </w:rPr>
        <w:t>. CRC Press, Boca Raton.</w:t>
      </w:r>
    </w:p>
    <w:p w14:paraId="2B79C99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Jezierska, B., Witeska, M. (2006). The metal uptake and accumulation in fish living in polluted waters. </w:t>
      </w:r>
      <w:r w:rsidRPr="00F62710">
        <w:rPr>
          <w:rFonts w:ascii="Times New Roman" w:eastAsia="Times New Roman" w:hAnsi="Times New Roman" w:cs="Times New Roman"/>
          <w:i/>
          <w:iCs/>
          <w:sz w:val="24"/>
          <w:szCs w:val="24"/>
        </w:rPr>
        <w:t>Soil and Water Pollution Monitoring</w:t>
      </w:r>
      <w:r w:rsidRPr="00F62710">
        <w:rPr>
          <w:rFonts w:ascii="Times New Roman" w:eastAsia="Times New Roman" w:hAnsi="Times New Roman" w:cs="Times New Roman"/>
          <w:sz w:val="24"/>
          <w:szCs w:val="24"/>
        </w:rPr>
        <w:t>, 3–23.</w:t>
      </w:r>
    </w:p>
    <w:p w14:paraId="7A380CC8" w14:textId="77777777" w:rsidR="00A62669" w:rsidRPr="00A625DF" w:rsidRDefault="00A62669" w:rsidP="00A625DF">
      <w:pPr>
        <w:pStyle w:val="NormalWeb"/>
        <w:numPr>
          <w:ilvl w:val="0"/>
          <w:numId w:val="5"/>
        </w:numPr>
        <w:rPr>
          <w:color w:val="FF0000"/>
        </w:rPr>
      </w:pPr>
      <w:proofErr w:type="spellStart"/>
      <w:r w:rsidRPr="00A625DF">
        <w:rPr>
          <w:color w:val="FF0000"/>
        </w:rPr>
        <w:t>Khoshnood</w:t>
      </w:r>
      <w:proofErr w:type="spellEnd"/>
      <w:r w:rsidRPr="00A625DF">
        <w:rPr>
          <w:color w:val="FF0000"/>
        </w:rPr>
        <w:t xml:space="preserve">, Z. (2017). Effects of environmental pollution on fish: A short review. </w:t>
      </w:r>
      <w:r w:rsidRPr="00A625DF">
        <w:rPr>
          <w:rStyle w:val="Emphasis"/>
          <w:color w:val="FF0000"/>
        </w:rPr>
        <w:t>Transylvanian Review of Systematical and Ecological Research</w:t>
      </w:r>
      <w:r w:rsidRPr="00A625DF">
        <w:rPr>
          <w:color w:val="FF0000"/>
        </w:rPr>
        <w:t>, 19(1), 49–60. https://doi.org/10.1515/trser-2017-0005</w:t>
      </w:r>
    </w:p>
    <w:p w14:paraId="534F4DD0"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Kumar, A., et al. (2019). Heavy metal accumulation in fish tissues and implications. </w:t>
      </w:r>
      <w:r w:rsidRPr="00F62710">
        <w:rPr>
          <w:rFonts w:ascii="Times New Roman" w:eastAsia="Times New Roman" w:hAnsi="Times New Roman" w:cs="Times New Roman"/>
          <w:i/>
          <w:iCs/>
          <w:sz w:val="24"/>
          <w:szCs w:val="24"/>
        </w:rPr>
        <w:t>Environmental Monitoring and Assessment</w:t>
      </w:r>
      <w:r w:rsidRPr="00F62710">
        <w:rPr>
          <w:rFonts w:ascii="Times New Roman" w:eastAsia="Times New Roman" w:hAnsi="Times New Roman" w:cs="Times New Roman"/>
          <w:sz w:val="24"/>
          <w:szCs w:val="24"/>
        </w:rPr>
        <w:t>, 191, 1–15.</w:t>
      </w:r>
    </w:p>
    <w:p w14:paraId="246919D4"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Livingstone, D.R. (2001). Contaminant-stimulated reactive oxygen species production and oxidative damage in aquatic organisms. </w:t>
      </w:r>
      <w:r w:rsidRPr="00F62710">
        <w:rPr>
          <w:rFonts w:ascii="Times New Roman" w:eastAsia="Times New Roman" w:hAnsi="Times New Roman" w:cs="Times New Roman"/>
          <w:i/>
          <w:iCs/>
          <w:sz w:val="24"/>
          <w:szCs w:val="24"/>
        </w:rPr>
        <w:t>Marine Pollution Bulletin</w:t>
      </w:r>
      <w:r w:rsidRPr="00F62710">
        <w:rPr>
          <w:rFonts w:ascii="Times New Roman" w:eastAsia="Times New Roman" w:hAnsi="Times New Roman" w:cs="Times New Roman"/>
          <w:sz w:val="24"/>
          <w:szCs w:val="24"/>
        </w:rPr>
        <w:t>, 42, 656–666.</w:t>
      </w:r>
    </w:p>
    <w:p w14:paraId="6F1097C1" w14:textId="77777777" w:rsidR="00A62669" w:rsidRPr="00A625DF" w:rsidRDefault="00A62669" w:rsidP="00A625DF">
      <w:pPr>
        <w:pStyle w:val="NormalWeb"/>
        <w:numPr>
          <w:ilvl w:val="0"/>
          <w:numId w:val="5"/>
        </w:numPr>
        <w:rPr>
          <w:color w:val="FF0000"/>
        </w:rPr>
      </w:pPr>
      <w:proofErr w:type="spellStart"/>
      <w:r w:rsidRPr="00A625DF">
        <w:rPr>
          <w:color w:val="FF0000"/>
        </w:rPr>
        <w:t>Mehouel</w:t>
      </w:r>
      <w:proofErr w:type="spellEnd"/>
      <w:r w:rsidRPr="00A625DF">
        <w:rPr>
          <w:color w:val="FF0000"/>
        </w:rPr>
        <w:t xml:space="preserve">, F., &amp; Fowler, S. W. (2022). A mini-review of </w:t>
      </w:r>
      <w:proofErr w:type="spellStart"/>
      <w:r w:rsidRPr="00A625DF">
        <w:rPr>
          <w:color w:val="FF0000"/>
        </w:rPr>
        <w:t>toxicokinetics</w:t>
      </w:r>
      <w:proofErr w:type="spellEnd"/>
      <w:r w:rsidRPr="00A625DF">
        <w:rPr>
          <w:color w:val="FF0000"/>
        </w:rPr>
        <w:t xml:space="preserve"> and toxicity of heavy metals in marine and freshwater fish. </w:t>
      </w:r>
      <w:r w:rsidRPr="00A625DF">
        <w:rPr>
          <w:rStyle w:val="Emphasis"/>
          <w:color w:val="FF0000"/>
        </w:rPr>
        <w:t>Journal of the Hellenic Veterinary Medical Society</w:t>
      </w:r>
      <w:r w:rsidRPr="00A625DF">
        <w:rPr>
          <w:color w:val="FF0000"/>
        </w:rPr>
        <w:t>, 73(2), 3917–3928. https://doi.org/10.12681/jhvms.25407</w:t>
      </w:r>
    </w:p>
    <w:p w14:paraId="6A9ABABA"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Monteiro, D.A., Almeida, J.A., Rantin, F.T., Kalinin, A.L. (2006). Oxidative stress biomarkers in the freshwater characid fish exposed to organophosphorus insecticide. </w:t>
      </w:r>
      <w:r w:rsidRPr="00F62710">
        <w:rPr>
          <w:rFonts w:ascii="Times New Roman" w:eastAsia="Times New Roman" w:hAnsi="Times New Roman" w:cs="Times New Roman"/>
          <w:i/>
          <w:iCs/>
          <w:sz w:val="24"/>
          <w:szCs w:val="24"/>
        </w:rPr>
        <w:t>Comparative Biochemistry and Physiology C</w:t>
      </w:r>
      <w:r w:rsidRPr="00F62710">
        <w:rPr>
          <w:rFonts w:ascii="Times New Roman" w:eastAsia="Times New Roman" w:hAnsi="Times New Roman" w:cs="Times New Roman"/>
          <w:sz w:val="24"/>
          <w:szCs w:val="24"/>
        </w:rPr>
        <w:t>, 143, 141–149.</w:t>
      </w:r>
    </w:p>
    <w:p w14:paraId="4CFA55E6" w14:textId="77777777" w:rsidR="00A62669" w:rsidRPr="00A625DF" w:rsidRDefault="00A62669" w:rsidP="00A625DF">
      <w:pPr>
        <w:pStyle w:val="NormalWeb"/>
        <w:numPr>
          <w:ilvl w:val="0"/>
          <w:numId w:val="5"/>
        </w:numPr>
        <w:rPr>
          <w:color w:val="FF0000"/>
        </w:rPr>
      </w:pPr>
      <w:r w:rsidRPr="00A625DF">
        <w:rPr>
          <w:color w:val="FF0000"/>
        </w:rPr>
        <w:lastRenderedPageBreak/>
        <w:t xml:space="preserve">Nambiar, S. P., Pillai, D., Nair, S. N., et al. (2025). Ecotoxicological significance of cytochrome P450 in fish encompassing xenobiotic detoxification and physiological regulation. </w:t>
      </w:r>
      <w:r w:rsidRPr="00A625DF">
        <w:rPr>
          <w:rStyle w:val="Emphasis"/>
          <w:color w:val="FF0000"/>
        </w:rPr>
        <w:t>Discover Biotechnology</w:t>
      </w:r>
      <w:r w:rsidRPr="00A625DF">
        <w:rPr>
          <w:color w:val="FF0000"/>
        </w:rPr>
        <w:t xml:space="preserve">, 2, 38. </w:t>
      </w:r>
      <w:hyperlink r:id="rId9" w:tgtFrame="_new" w:history="1">
        <w:r w:rsidRPr="00A625DF">
          <w:rPr>
            <w:rStyle w:val="Hyperlink"/>
            <w:color w:val="FF0000"/>
          </w:rPr>
          <w:t>https://doi.org/10.1007/s44340-025-00040-z</w:t>
        </w:r>
      </w:hyperlink>
    </w:p>
    <w:p w14:paraId="3ABE3AB6" w14:textId="77777777" w:rsidR="00A62669" w:rsidRPr="00CC1F46"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CC1F46">
        <w:rPr>
          <w:rStyle w:val="Strong"/>
          <w:color w:val="FF0000"/>
        </w:rPr>
        <w:t xml:space="preserve">Nambiar, S.P., Pillai, D., Nair, S.N., et al. (2025). </w:t>
      </w:r>
      <w:r w:rsidRPr="00CC1F46">
        <w:rPr>
          <w:rStyle w:val="Emphasis"/>
          <w:color w:val="FF0000"/>
        </w:rPr>
        <w:t xml:space="preserve">Ecotoxicological significance of cytochrome P450 in fish encompassing xenobiotic detoxification and physiological regulation. </w:t>
      </w:r>
      <w:r w:rsidRPr="00CC1F46">
        <w:rPr>
          <w:rStyle w:val="Strong"/>
          <w:color w:val="FF0000"/>
        </w:rPr>
        <w:t xml:space="preserve">Discover Biotechnology, 2, 38. </w:t>
      </w:r>
      <w:r w:rsidRPr="00CC1F46">
        <w:rPr>
          <w:color w:val="FF0000"/>
        </w:rPr>
        <w:t xml:space="preserve">DOI: </w:t>
      </w:r>
      <w:r w:rsidRPr="00CC1F46">
        <w:rPr>
          <w:rStyle w:val="Strong"/>
          <w:color w:val="FF0000"/>
        </w:rPr>
        <w:t>10.1007/s44340-025-00040-z.</w:t>
      </w:r>
    </w:p>
    <w:p w14:paraId="2EDF3002" w14:textId="77777777" w:rsidR="00A62669" w:rsidRPr="00DC0972" w:rsidRDefault="00A62669" w:rsidP="00555F1C">
      <w:pPr>
        <w:numPr>
          <w:ilvl w:val="0"/>
          <w:numId w:val="5"/>
        </w:numPr>
        <w:spacing w:before="100" w:beforeAutospacing="1" w:after="100" w:afterAutospacing="1" w:line="240" w:lineRule="auto"/>
        <w:jc w:val="both"/>
        <w:rPr>
          <w:rStyle w:val="Strong"/>
          <w:rFonts w:ascii="Times New Roman" w:eastAsia="Times New Roman" w:hAnsi="Times New Roman" w:cs="Times New Roman"/>
          <w:b w:val="0"/>
          <w:bCs w:val="0"/>
          <w:color w:val="FF0000"/>
          <w:sz w:val="24"/>
          <w:szCs w:val="24"/>
        </w:rPr>
      </w:pPr>
      <w:r w:rsidRPr="004F4FDA">
        <w:rPr>
          <w:rStyle w:val="Strong"/>
          <w:color w:val="FF0000"/>
        </w:rPr>
        <w:t xml:space="preserve">Oros, A., </w:t>
      </w:r>
      <w:proofErr w:type="spellStart"/>
      <w:r w:rsidRPr="004F4FDA">
        <w:rPr>
          <w:rStyle w:val="Strong"/>
          <w:color w:val="FF0000"/>
        </w:rPr>
        <w:t>Coatu</w:t>
      </w:r>
      <w:proofErr w:type="spellEnd"/>
      <w:r w:rsidRPr="004F4FDA">
        <w:rPr>
          <w:rStyle w:val="Strong"/>
          <w:color w:val="FF0000"/>
        </w:rPr>
        <w:t xml:space="preserve">, V., Damir, N., et al. (2025). </w:t>
      </w:r>
      <w:r w:rsidRPr="004F4FDA">
        <w:rPr>
          <w:rStyle w:val="Emphasis"/>
          <w:color w:val="FF0000"/>
        </w:rPr>
        <w:t xml:space="preserve">Molecular Mechanisms and Biomarker-Based Early-Warning Indicators of Heavy Metal Toxicity in Marine Fish. </w:t>
      </w:r>
      <w:r w:rsidRPr="004F4FDA">
        <w:rPr>
          <w:rStyle w:val="Strong"/>
          <w:color w:val="FF0000"/>
        </w:rPr>
        <w:t xml:space="preserve">Fishes, 10(7), 339. </w:t>
      </w:r>
      <w:r w:rsidRPr="004F4FDA">
        <w:rPr>
          <w:color w:val="FF0000"/>
        </w:rPr>
        <w:t xml:space="preserve">DOI: </w:t>
      </w:r>
      <w:r w:rsidRPr="004F4FDA">
        <w:rPr>
          <w:rStyle w:val="Strong"/>
          <w:color w:val="FF0000"/>
        </w:rPr>
        <w:t>10.3390/fishes10070339</w:t>
      </w:r>
      <w:r>
        <w:rPr>
          <w:rStyle w:val="Strong"/>
          <w:color w:val="FF0000"/>
        </w:rPr>
        <w:t>.</w:t>
      </w:r>
    </w:p>
    <w:p w14:paraId="4341990A" w14:textId="77777777" w:rsidR="00A62669" w:rsidRPr="00A625DF" w:rsidRDefault="00A62669" w:rsidP="00A625DF">
      <w:pPr>
        <w:pStyle w:val="NormalWeb"/>
        <w:numPr>
          <w:ilvl w:val="0"/>
          <w:numId w:val="5"/>
        </w:numPr>
        <w:rPr>
          <w:color w:val="FF0000"/>
        </w:rPr>
      </w:pPr>
      <w:r w:rsidRPr="00A625DF">
        <w:rPr>
          <w:color w:val="FF0000"/>
        </w:rPr>
        <w:t xml:space="preserve">Oros, A., </w:t>
      </w:r>
      <w:proofErr w:type="spellStart"/>
      <w:r w:rsidRPr="00A625DF">
        <w:rPr>
          <w:color w:val="FF0000"/>
        </w:rPr>
        <w:t>Coatu</w:t>
      </w:r>
      <w:proofErr w:type="spellEnd"/>
      <w:r w:rsidRPr="00A625DF">
        <w:rPr>
          <w:color w:val="FF0000"/>
        </w:rPr>
        <w:t xml:space="preserve">, V., Damir, N., et al. (2025). Molecular mechanisms and biomarker-based early-warning indicators of heavy metal toxicity in marine fish. </w:t>
      </w:r>
      <w:r w:rsidRPr="00A625DF">
        <w:rPr>
          <w:rStyle w:val="Emphasis"/>
          <w:color w:val="FF0000"/>
        </w:rPr>
        <w:t>Fishes</w:t>
      </w:r>
      <w:r w:rsidRPr="00A625DF">
        <w:rPr>
          <w:color w:val="FF0000"/>
        </w:rPr>
        <w:t>, 10(7), 339. https://doi.org/10.3390/fishes10070339</w:t>
      </w:r>
    </w:p>
    <w:p w14:paraId="4698E614"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Pandey, G., Madhuri, S. (2014). Heavy metals causing toxicity in animals and fishes. </w:t>
      </w:r>
      <w:r w:rsidRPr="00F62710">
        <w:rPr>
          <w:rFonts w:ascii="Times New Roman" w:eastAsia="Times New Roman" w:hAnsi="Times New Roman" w:cs="Times New Roman"/>
          <w:i/>
          <w:iCs/>
          <w:sz w:val="24"/>
          <w:szCs w:val="24"/>
        </w:rPr>
        <w:t>Research Journal of Animal, Veterinary and Fishery Sciences</w:t>
      </w:r>
      <w:r w:rsidRPr="00F62710">
        <w:rPr>
          <w:rFonts w:ascii="Times New Roman" w:eastAsia="Times New Roman" w:hAnsi="Times New Roman" w:cs="Times New Roman"/>
          <w:sz w:val="24"/>
          <w:szCs w:val="24"/>
        </w:rPr>
        <w:t>, 2, 17–23.</w:t>
      </w:r>
    </w:p>
    <w:p w14:paraId="72BF781C"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Pane, E.F., Smith, C., McGeer, J.C., Wood, C.M. (2003). Mechanisms of acute and chronic waterborne nickel toxicity in freshwater fish. </w:t>
      </w:r>
      <w:r w:rsidRPr="00F62710">
        <w:rPr>
          <w:rFonts w:ascii="Times New Roman" w:eastAsia="Times New Roman" w:hAnsi="Times New Roman" w:cs="Times New Roman"/>
          <w:i/>
          <w:iCs/>
          <w:sz w:val="24"/>
          <w:szCs w:val="24"/>
        </w:rPr>
        <w:t>Environmental Science and Technology</w:t>
      </w:r>
      <w:r w:rsidRPr="00F62710">
        <w:rPr>
          <w:rFonts w:ascii="Times New Roman" w:eastAsia="Times New Roman" w:hAnsi="Times New Roman" w:cs="Times New Roman"/>
          <w:sz w:val="24"/>
          <w:szCs w:val="24"/>
        </w:rPr>
        <w:t>, 37, 4382–4389.</w:t>
      </w:r>
    </w:p>
    <w:p w14:paraId="366FCB20"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Pesala, R. S., &amp; Yerragudi, S. (2024). Pesticide Induced Oxidative Stress on Non-Target Organism Labeo rohita. International Journal of Ecology and Environmental Sciences, 50(4), 585–590. https://doi.org/10.55863/ijees.2024.0116</w:t>
      </w:r>
    </w:p>
    <w:p w14:paraId="79D05553"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Rai, P.K. (2008). Phytoremediation of heavy metals using aquatic macrophytes. </w:t>
      </w:r>
      <w:r w:rsidRPr="00F62710">
        <w:rPr>
          <w:rFonts w:ascii="Times New Roman" w:eastAsia="Times New Roman" w:hAnsi="Times New Roman" w:cs="Times New Roman"/>
          <w:i/>
          <w:iCs/>
          <w:sz w:val="24"/>
          <w:szCs w:val="24"/>
        </w:rPr>
        <w:t>Critical Reviews in Environmental Science and Technology</w:t>
      </w:r>
      <w:r w:rsidRPr="00F62710">
        <w:rPr>
          <w:rFonts w:ascii="Times New Roman" w:eastAsia="Times New Roman" w:hAnsi="Times New Roman" w:cs="Times New Roman"/>
          <w:sz w:val="24"/>
          <w:szCs w:val="24"/>
        </w:rPr>
        <w:t>, 38, 697–753.</w:t>
      </w:r>
    </w:p>
    <w:p w14:paraId="48665507" w14:textId="77777777" w:rsidR="00A62669" w:rsidRPr="00A625DF" w:rsidRDefault="00A62669" w:rsidP="00A625DF">
      <w:pPr>
        <w:pStyle w:val="NormalWeb"/>
        <w:numPr>
          <w:ilvl w:val="0"/>
          <w:numId w:val="5"/>
        </w:numPr>
        <w:rPr>
          <w:color w:val="FF0000"/>
        </w:rPr>
      </w:pPr>
      <w:r w:rsidRPr="00A625DF">
        <w:rPr>
          <w:color w:val="FF0000"/>
        </w:rPr>
        <w:t xml:space="preserve">Rohani, M. F. (2023). Pesticides toxicity in fish: Histopathological and </w:t>
      </w:r>
      <w:proofErr w:type="spellStart"/>
      <w:r w:rsidRPr="00A625DF">
        <w:rPr>
          <w:color w:val="FF0000"/>
        </w:rPr>
        <w:t>hemato</w:t>
      </w:r>
      <w:proofErr w:type="spellEnd"/>
      <w:r w:rsidRPr="00A625DF">
        <w:rPr>
          <w:color w:val="FF0000"/>
        </w:rPr>
        <w:t xml:space="preserve">-biochemical aspects—A review. </w:t>
      </w:r>
      <w:r w:rsidRPr="00A625DF">
        <w:rPr>
          <w:rStyle w:val="Emphasis"/>
          <w:color w:val="FF0000"/>
        </w:rPr>
        <w:t>Environmental Challenges</w:t>
      </w:r>
      <w:r w:rsidRPr="00A625DF">
        <w:rPr>
          <w:color w:val="FF0000"/>
        </w:rPr>
        <w:t>, 9, 100234. https://doi.org/10.1016/j.envc.2023.100234</w:t>
      </w:r>
    </w:p>
    <w:p w14:paraId="18D8BB65" w14:textId="77777777" w:rsidR="00A62669" w:rsidRPr="00A625DF" w:rsidRDefault="00A62669" w:rsidP="00A625DF">
      <w:pPr>
        <w:pStyle w:val="NormalWeb"/>
        <w:numPr>
          <w:ilvl w:val="0"/>
          <w:numId w:val="5"/>
        </w:numPr>
        <w:rPr>
          <w:color w:val="FF0000"/>
        </w:rPr>
      </w:pPr>
      <w:r w:rsidRPr="00A625DF">
        <w:rPr>
          <w:color w:val="FF0000"/>
        </w:rPr>
        <w:t xml:space="preserve">Sarkar, A., Kumar, A., Singh, P., et al. (2022). Effects of heavy metals on fish physiology: A review. </w:t>
      </w:r>
      <w:r w:rsidRPr="00A625DF">
        <w:rPr>
          <w:rStyle w:val="Emphasis"/>
          <w:color w:val="FF0000"/>
        </w:rPr>
        <w:t>Chemosphere</w:t>
      </w:r>
      <w:r w:rsidRPr="00A625DF">
        <w:rPr>
          <w:color w:val="FF0000"/>
        </w:rPr>
        <w:t>, 300, 134519. https://doi.org/10.1016/j.chemosphere.2022.134519</w:t>
      </w:r>
    </w:p>
    <w:p w14:paraId="4D99E0F7"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1C50CD">
        <w:rPr>
          <w:rFonts w:ascii="Times New Roman" w:eastAsia="Times New Roman" w:hAnsi="Times New Roman" w:cs="Times New Roman"/>
          <w:sz w:val="24"/>
          <w:szCs w:val="24"/>
        </w:rPr>
        <w:t>Savithri, Y., Ravi Sekhar, P., Lavanya, T., &amp; Aruna Kumari, D. (2023). Toxic Effect of Synthetic Pyrithroid Pesticide (Cypermethrin) and an Organo Phosphate Pesticide (Chlorpyrifos) on Certain Parameters of Fresh Water Carp Fish Labeo rohita. Journal of Advanced Zoology, 44(S2). https://doi.org/10.53555/jaz.v44iS2.2542</w:t>
      </w:r>
    </w:p>
    <w:p w14:paraId="23584451"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Schlenk, D., Handy, R.D., Steinert, S., et al. (2008). Biomarker responses in fish exposed to contaminants. </w:t>
      </w:r>
      <w:r w:rsidRPr="00F62710">
        <w:rPr>
          <w:rFonts w:ascii="Times New Roman" w:eastAsia="Times New Roman" w:hAnsi="Times New Roman" w:cs="Times New Roman"/>
          <w:i/>
          <w:iCs/>
          <w:sz w:val="24"/>
          <w:szCs w:val="24"/>
        </w:rPr>
        <w:t>Environmental Toxicology and Chemistry</w:t>
      </w:r>
      <w:r w:rsidRPr="00F62710">
        <w:rPr>
          <w:rFonts w:ascii="Times New Roman" w:eastAsia="Times New Roman" w:hAnsi="Times New Roman" w:cs="Times New Roman"/>
          <w:sz w:val="24"/>
          <w:szCs w:val="24"/>
        </w:rPr>
        <w:t>, 27, 1503–1510.</w:t>
      </w:r>
    </w:p>
    <w:p w14:paraId="0C419013"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Sharma, B., Singh, S., Siddiqi, N.J. (2014). Biomedical implications of heavy metals induced oxidative stress. </w:t>
      </w:r>
      <w:r w:rsidRPr="00F62710">
        <w:rPr>
          <w:rFonts w:ascii="Times New Roman" w:eastAsia="Times New Roman" w:hAnsi="Times New Roman" w:cs="Times New Roman"/>
          <w:i/>
          <w:iCs/>
          <w:sz w:val="24"/>
          <w:szCs w:val="24"/>
        </w:rPr>
        <w:t>Biological Trace Element Research</w:t>
      </w:r>
      <w:r w:rsidRPr="00F62710">
        <w:rPr>
          <w:rFonts w:ascii="Times New Roman" w:eastAsia="Times New Roman" w:hAnsi="Times New Roman" w:cs="Times New Roman"/>
          <w:sz w:val="24"/>
          <w:szCs w:val="24"/>
        </w:rPr>
        <w:t>, 162, 13–26.</w:t>
      </w:r>
    </w:p>
    <w:p w14:paraId="4A40E8AB"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Srivastava, S., Kaushik, N. (2013). Bioremediation of heavy metals by microorganisms. </w:t>
      </w:r>
      <w:r w:rsidRPr="00F62710">
        <w:rPr>
          <w:rFonts w:ascii="Times New Roman" w:eastAsia="Times New Roman" w:hAnsi="Times New Roman" w:cs="Times New Roman"/>
          <w:i/>
          <w:iCs/>
          <w:sz w:val="24"/>
          <w:szCs w:val="24"/>
        </w:rPr>
        <w:t>Environmental Chemistry Letters</w:t>
      </w:r>
      <w:r w:rsidRPr="00F62710">
        <w:rPr>
          <w:rFonts w:ascii="Times New Roman" w:eastAsia="Times New Roman" w:hAnsi="Times New Roman" w:cs="Times New Roman"/>
          <w:sz w:val="24"/>
          <w:szCs w:val="24"/>
        </w:rPr>
        <w:t>, 7, 255–266.</w:t>
      </w:r>
    </w:p>
    <w:p w14:paraId="372AB1B4" w14:textId="77777777"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62710">
        <w:rPr>
          <w:rFonts w:ascii="Times New Roman" w:eastAsia="Times New Roman" w:hAnsi="Times New Roman" w:cs="Times New Roman"/>
          <w:sz w:val="24"/>
          <w:szCs w:val="24"/>
        </w:rPr>
        <w:t>Tchounwou</w:t>
      </w:r>
      <w:proofErr w:type="spellEnd"/>
      <w:r w:rsidRPr="00F62710">
        <w:rPr>
          <w:rFonts w:ascii="Times New Roman" w:eastAsia="Times New Roman" w:hAnsi="Times New Roman" w:cs="Times New Roman"/>
          <w:sz w:val="24"/>
          <w:szCs w:val="24"/>
        </w:rPr>
        <w:t xml:space="preserve">, P.B., </w:t>
      </w:r>
      <w:proofErr w:type="spellStart"/>
      <w:r w:rsidRPr="00F62710">
        <w:rPr>
          <w:rFonts w:ascii="Times New Roman" w:eastAsia="Times New Roman" w:hAnsi="Times New Roman" w:cs="Times New Roman"/>
          <w:sz w:val="24"/>
          <w:szCs w:val="24"/>
        </w:rPr>
        <w:t>Yedjou</w:t>
      </w:r>
      <w:proofErr w:type="spellEnd"/>
      <w:r w:rsidRPr="00F62710">
        <w:rPr>
          <w:rFonts w:ascii="Times New Roman" w:eastAsia="Times New Roman" w:hAnsi="Times New Roman" w:cs="Times New Roman"/>
          <w:sz w:val="24"/>
          <w:szCs w:val="24"/>
        </w:rPr>
        <w:t xml:space="preserve">, C.G., Patlolla, A.K., Sutton, D.J. (2012). Heavy metal toxicity and environment. </w:t>
      </w:r>
      <w:r w:rsidRPr="00F62710">
        <w:rPr>
          <w:rFonts w:ascii="Times New Roman" w:eastAsia="Times New Roman" w:hAnsi="Times New Roman" w:cs="Times New Roman"/>
          <w:i/>
          <w:iCs/>
          <w:sz w:val="24"/>
          <w:szCs w:val="24"/>
        </w:rPr>
        <w:t>Molecular, Clinical and Environmental Toxicology</w:t>
      </w:r>
      <w:r w:rsidRPr="00F62710">
        <w:rPr>
          <w:rFonts w:ascii="Times New Roman" w:eastAsia="Times New Roman" w:hAnsi="Times New Roman" w:cs="Times New Roman"/>
          <w:sz w:val="24"/>
          <w:szCs w:val="24"/>
        </w:rPr>
        <w:t>, 101, 133–164.</w:t>
      </w:r>
    </w:p>
    <w:p w14:paraId="7BF00819" w14:textId="77777777" w:rsidR="00A62669" w:rsidRPr="00F62710"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Van der Oost, R., Beyer, J., Vermeulen, N.P.E. (2003). Fish bioaccumulation and biomarkers in environmental risk assessment. </w:t>
      </w:r>
      <w:r w:rsidRPr="00F62710">
        <w:rPr>
          <w:rFonts w:ascii="Times New Roman" w:eastAsia="Times New Roman" w:hAnsi="Times New Roman" w:cs="Times New Roman"/>
          <w:i/>
          <w:iCs/>
          <w:sz w:val="24"/>
          <w:szCs w:val="24"/>
        </w:rPr>
        <w:t>Environmental Toxicology and Pharmacology</w:t>
      </w:r>
      <w:r w:rsidRPr="00F62710">
        <w:rPr>
          <w:rFonts w:ascii="Times New Roman" w:eastAsia="Times New Roman" w:hAnsi="Times New Roman" w:cs="Times New Roman"/>
          <w:sz w:val="24"/>
          <w:szCs w:val="24"/>
        </w:rPr>
        <w:t>, 13, 57–149.</w:t>
      </w:r>
    </w:p>
    <w:p w14:paraId="4273B2C0" w14:textId="307A49F9" w:rsidR="00A62669" w:rsidRDefault="00A62669" w:rsidP="00555F1C">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62710">
        <w:rPr>
          <w:rFonts w:ascii="Times New Roman" w:eastAsia="Times New Roman" w:hAnsi="Times New Roman" w:cs="Times New Roman"/>
          <w:sz w:val="24"/>
          <w:szCs w:val="24"/>
        </w:rPr>
        <w:t xml:space="preserve">Velma, V., Vutukuru, S.S., Tchounwou, P.B. (2009). Ecotoxicology of hexavalent chromium in freshwater fish. </w:t>
      </w:r>
      <w:r w:rsidRPr="00F62710">
        <w:rPr>
          <w:rFonts w:ascii="Times New Roman" w:eastAsia="Times New Roman" w:hAnsi="Times New Roman" w:cs="Times New Roman"/>
          <w:i/>
          <w:iCs/>
          <w:sz w:val="24"/>
          <w:szCs w:val="24"/>
        </w:rPr>
        <w:t>Reviews on Environmental Health</w:t>
      </w:r>
      <w:r w:rsidRPr="00F62710">
        <w:rPr>
          <w:rFonts w:ascii="Times New Roman" w:eastAsia="Times New Roman" w:hAnsi="Times New Roman" w:cs="Times New Roman"/>
          <w:sz w:val="24"/>
          <w:szCs w:val="24"/>
        </w:rPr>
        <w:t>, 24, 129–145.</w:t>
      </w:r>
    </w:p>
    <w:p w14:paraId="5E7490B9" w14:textId="4C9F6A03" w:rsidR="00437E83" w:rsidRPr="00437E83" w:rsidRDefault="00437E83" w:rsidP="00555F1C">
      <w:pPr>
        <w:numPr>
          <w:ilvl w:val="0"/>
          <w:numId w:val="5"/>
        </w:numPr>
        <w:spacing w:before="100" w:beforeAutospacing="1" w:after="100" w:afterAutospacing="1" w:line="240" w:lineRule="auto"/>
        <w:jc w:val="both"/>
        <w:rPr>
          <w:rFonts w:ascii="Times New Roman" w:eastAsia="Times New Roman" w:hAnsi="Times New Roman" w:cs="Times New Roman"/>
          <w:color w:val="FF0000"/>
          <w:sz w:val="24"/>
          <w:szCs w:val="24"/>
        </w:rPr>
      </w:pPr>
      <w:r w:rsidRPr="00437E83">
        <w:rPr>
          <w:rStyle w:val="Strong"/>
          <w:color w:val="FF0000"/>
        </w:rPr>
        <w:t>Sarkar, A., Kumar, A., Singh, P., Pandey, A. K., and Dubey, V. K. (2022).</w:t>
      </w:r>
      <w:r w:rsidRPr="00437E83">
        <w:rPr>
          <w:color w:val="FF0000"/>
        </w:rPr>
        <w:t xml:space="preserve"> Effects of heavy metals on fish physiology: A review. </w:t>
      </w:r>
      <w:r w:rsidRPr="00437E83">
        <w:rPr>
          <w:rStyle w:val="Emphasis"/>
          <w:color w:val="FF0000"/>
        </w:rPr>
        <w:t>Chemosphere</w:t>
      </w:r>
      <w:r w:rsidRPr="00437E83">
        <w:rPr>
          <w:color w:val="FF0000"/>
        </w:rPr>
        <w:t xml:space="preserve">, </w:t>
      </w:r>
      <w:r w:rsidRPr="00437E83">
        <w:rPr>
          <w:rStyle w:val="Strong"/>
          <w:color w:val="FF0000"/>
        </w:rPr>
        <w:t>300</w:t>
      </w:r>
      <w:r w:rsidRPr="00437E83">
        <w:rPr>
          <w:color w:val="FF0000"/>
        </w:rPr>
        <w:t>, 134519. https://doi.org/10.1016/j.chemosphere.2022.134519</w:t>
      </w:r>
    </w:p>
    <w:sectPr w:rsidR="00437E83" w:rsidRPr="00437E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F9F3" w14:textId="77777777" w:rsidR="00163EFD" w:rsidRDefault="00163EFD" w:rsidP="00F876D7">
      <w:pPr>
        <w:spacing w:after="0" w:line="240" w:lineRule="auto"/>
      </w:pPr>
      <w:r>
        <w:separator/>
      </w:r>
    </w:p>
  </w:endnote>
  <w:endnote w:type="continuationSeparator" w:id="0">
    <w:p w14:paraId="2734A8CE" w14:textId="77777777" w:rsidR="00163EFD" w:rsidRDefault="00163EFD" w:rsidP="00F8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1E1" w14:textId="77777777" w:rsidR="00F876D7" w:rsidRDefault="00F8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9380" w14:textId="77777777" w:rsidR="00F876D7" w:rsidRDefault="00F8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6F9D" w14:textId="77777777" w:rsidR="00F876D7" w:rsidRDefault="00F8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EFBD" w14:textId="77777777" w:rsidR="00163EFD" w:rsidRDefault="00163EFD" w:rsidP="00F876D7">
      <w:pPr>
        <w:spacing w:after="0" w:line="240" w:lineRule="auto"/>
      </w:pPr>
      <w:r>
        <w:separator/>
      </w:r>
    </w:p>
  </w:footnote>
  <w:footnote w:type="continuationSeparator" w:id="0">
    <w:p w14:paraId="74A3F716" w14:textId="77777777" w:rsidR="00163EFD" w:rsidRDefault="00163EFD" w:rsidP="00F8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2585" w14:textId="5ED022DE" w:rsidR="00F876D7" w:rsidRDefault="00000000">
    <w:pPr>
      <w:pStyle w:val="Header"/>
    </w:pPr>
    <w:r>
      <w:rPr>
        <w:noProof/>
      </w:rPr>
      <w:pict w14:anchorId="125E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29FE" w14:textId="5644397C" w:rsidR="00F876D7" w:rsidRDefault="00000000">
    <w:pPr>
      <w:pStyle w:val="Header"/>
    </w:pPr>
    <w:r>
      <w:rPr>
        <w:noProof/>
      </w:rPr>
      <w:pict w14:anchorId="426C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3789" w14:textId="0CA248CC" w:rsidR="00F876D7" w:rsidRDefault="00000000">
    <w:pPr>
      <w:pStyle w:val="Header"/>
    </w:pPr>
    <w:r>
      <w:rPr>
        <w:noProof/>
      </w:rPr>
      <w:pict w14:anchorId="19F2A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2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9CF"/>
    <w:multiLevelType w:val="multilevel"/>
    <w:tmpl w:val="A558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80A67"/>
    <w:multiLevelType w:val="multilevel"/>
    <w:tmpl w:val="A37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F77EC"/>
    <w:multiLevelType w:val="multilevel"/>
    <w:tmpl w:val="C06E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660B6"/>
    <w:multiLevelType w:val="multilevel"/>
    <w:tmpl w:val="DE70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218E3"/>
    <w:multiLevelType w:val="multilevel"/>
    <w:tmpl w:val="CB8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072895">
    <w:abstractNumId w:val="3"/>
  </w:num>
  <w:num w:numId="2" w16cid:durableId="39521196">
    <w:abstractNumId w:val="1"/>
  </w:num>
  <w:num w:numId="3" w16cid:durableId="1446922300">
    <w:abstractNumId w:val="4"/>
  </w:num>
  <w:num w:numId="4" w16cid:durableId="946497244">
    <w:abstractNumId w:val="2"/>
  </w:num>
  <w:num w:numId="5" w16cid:durableId="18650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7"/>
    <w:rsid w:val="000552CB"/>
    <w:rsid w:val="000777DD"/>
    <w:rsid w:val="00095CD1"/>
    <w:rsid w:val="00163EFD"/>
    <w:rsid w:val="001A13D7"/>
    <w:rsid w:val="001C50CD"/>
    <w:rsid w:val="00245AE2"/>
    <w:rsid w:val="002A2665"/>
    <w:rsid w:val="002D3DA3"/>
    <w:rsid w:val="0035246D"/>
    <w:rsid w:val="00374A86"/>
    <w:rsid w:val="00437E83"/>
    <w:rsid w:val="004B3CA4"/>
    <w:rsid w:val="004F4FDA"/>
    <w:rsid w:val="00534568"/>
    <w:rsid w:val="00555F1C"/>
    <w:rsid w:val="005F15D9"/>
    <w:rsid w:val="00777E1B"/>
    <w:rsid w:val="00790EE8"/>
    <w:rsid w:val="007A0F37"/>
    <w:rsid w:val="007D60C8"/>
    <w:rsid w:val="007E6C0A"/>
    <w:rsid w:val="00865635"/>
    <w:rsid w:val="00875E56"/>
    <w:rsid w:val="008A5DEE"/>
    <w:rsid w:val="008E18C5"/>
    <w:rsid w:val="00907E6F"/>
    <w:rsid w:val="009D5060"/>
    <w:rsid w:val="009E7840"/>
    <w:rsid w:val="00A01CD3"/>
    <w:rsid w:val="00A24FF7"/>
    <w:rsid w:val="00A416CB"/>
    <w:rsid w:val="00A625DF"/>
    <w:rsid w:val="00A62669"/>
    <w:rsid w:val="00B25666"/>
    <w:rsid w:val="00B6495D"/>
    <w:rsid w:val="00BC72FF"/>
    <w:rsid w:val="00BC7FDE"/>
    <w:rsid w:val="00BE6D4C"/>
    <w:rsid w:val="00C54D9F"/>
    <w:rsid w:val="00CB10D8"/>
    <w:rsid w:val="00CC1F46"/>
    <w:rsid w:val="00D603BF"/>
    <w:rsid w:val="00DC0972"/>
    <w:rsid w:val="00E41A77"/>
    <w:rsid w:val="00EE3786"/>
    <w:rsid w:val="00EE778A"/>
    <w:rsid w:val="00F62710"/>
    <w:rsid w:val="00F8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CB60"/>
  <w15:chartTrackingRefBased/>
  <w15:docId w15:val="{85336FA5-1709-4E88-931F-DFCC5D28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7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7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27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7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271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2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710"/>
    <w:rPr>
      <w:color w:val="0000FF"/>
      <w:u w:val="single"/>
    </w:rPr>
  </w:style>
  <w:style w:type="character" w:styleId="Emphasis">
    <w:name w:val="Emphasis"/>
    <w:basedOn w:val="DefaultParagraphFont"/>
    <w:uiPriority w:val="20"/>
    <w:qFormat/>
    <w:rsid w:val="00F62710"/>
    <w:rPr>
      <w:i/>
      <w:iCs/>
    </w:rPr>
  </w:style>
  <w:style w:type="paragraph" w:styleId="NoSpacing">
    <w:name w:val="No Spacing"/>
    <w:uiPriority w:val="1"/>
    <w:qFormat/>
    <w:rsid w:val="009D5060"/>
    <w:pPr>
      <w:spacing w:after="0" w:line="240" w:lineRule="auto"/>
    </w:pPr>
  </w:style>
  <w:style w:type="character" w:styleId="UnresolvedMention">
    <w:name w:val="Unresolved Mention"/>
    <w:basedOn w:val="DefaultParagraphFont"/>
    <w:uiPriority w:val="99"/>
    <w:semiHidden/>
    <w:unhideWhenUsed/>
    <w:rsid w:val="005F15D9"/>
    <w:rPr>
      <w:color w:val="605E5C"/>
      <w:shd w:val="clear" w:color="auto" w:fill="E1DFDD"/>
    </w:rPr>
  </w:style>
  <w:style w:type="paragraph" w:styleId="Header">
    <w:name w:val="header"/>
    <w:basedOn w:val="Normal"/>
    <w:link w:val="HeaderChar"/>
    <w:uiPriority w:val="99"/>
    <w:unhideWhenUsed/>
    <w:rsid w:val="00F8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6D7"/>
  </w:style>
  <w:style w:type="paragraph" w:styleId="Footer">
    <w:name w:val="footer"/>
    <w:basedOn w:val="Normal"/>
    <w:link w:val="FooterChar"/>
    <w:uiPriority w:val="99"/>
    <w:unhideWhenUsed/>
    <w:rsid w:val="00F8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D7"/>
  </w:style>
  <w:style w:type="character" w:styleId="Strong">
    <w:name w:val="Strong"/>
    <w:basedOn w:val="DefaultParagraphFont"/>
    <w:uiPriority w:val="22"/>
    <w:qFormat/>
    <w:rsid w:val="004F4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5961">
      <w:bodyDiv w:val="1"/>
      <w:marLeft w:val="0"/>
      <w:marRight w:val="0"/>
      <w:marTop w:val="0"/>
      <w:marBottom w:val="0"/>
      <w:divBdr>
        <w:top w:val="none" w:sz="0" w:space="0" w:color="auto"/>
        <w:left w:val="none" w:sz="0" w:space="0" w:color="auto"/>
        <w:bottom w:val="none" w:sz="0" w:space="0" w:color="auto"/>
        <w:right w:val="none" w:sz="0" w:space="0" w:color="auto"/>
      </w:divBdr>
    </w:div>
    <w:div w:id="855073406">
      <w:bodyDiv w:val="1"/>
      <w:marLeft w:val="0"/>
      <w:marRight w:val="0"/>
      <w:marTop w:val="0"/>
      <w:marBottom w:val="0"/>
      <w:divBdr>
        <w:top w:val="none" w:sz="0" w:space="0" w:color="auto"/>
        <w:left w:val="none" w:sz="0" w:space="0" w:color="auto"/>
        <w:bottom w:val="none" w:sz="0" w:space="0" w:color="auto"/>
        <w:right w:val="none" w:sz="0" w:space="0" w:color="auto"/>
      </w:divBdr>
    </w:div>
    <w:div w:id="1898279489">
      <w:bodyDiv w:val="1"/>
      <w:marLeft w:val="0"/>
      <w:marRight w:val="0"/>
      <w:marTop w:val="0"/>
      <w:marBottom w:val="0"/>
      <w:divBdr>
        <w:top w:val="none" w:sz="0" w:space="0" w:color="auto"/>
        <w:left w:val="none" w:sz="0" w:space="0" w:color="auto"/>
        <w:bottom w:val="none" w:sz="0" w:space="0" w:color="auto"/>
        <w:right w:val="none" w:sz="0" w:space="0" w:color="auto"/>
      </w:divBdr>
    </w:div>
    <w:div w:id="2055153589">
      <w:bodyDiv w:val="1"/>
      <w:marLeft w:val="0"/>
      <w:marRight w:val="0"/>
      <w:marTop w:val="0"/>
      <w:marBottom w:val="0"/>
      <w:divBdr>
        <w:top w:val="none" w:sz="0" w:space="0" w:color="auto"/>
        <w:left w:val="none" w:sz="0" w:space="0" w:color="auto"/>
        <w:bottom w:val="none" w:sz="0" w:space="0" w:color="auto"/>
        <w:right w:val="none" w:sz="0" w:space="0" w:color="auto"/>
      </w:divBdr>
      <w:divsChild>
        <w:div w:id="1913847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89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8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aoas-2024-00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90/toxics1106051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44340-025-00040-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66</cp:revision>
  <dcterms:created xsi:type="dcterms:W3CDTF">2026-05-20T15:08:00Z</dcterms:created>
  <dcterms:modified xsi:type="dcterms:W3CDTF">2026-06-02T06:11:00Z</dcterms:modified>
</cp:coreProperties>
</file>