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C1E86" w:rsidRPr="0071568E" w14:paraId="34E86960" w14:textId="77777777">
        <w:trPr>
          <w:trHeight w:val="20"/>
          <w:jc w:val="center"/>
        </w:trPr>
        <w:tc>
          <w:tcPr>
            <w:tcW w:w="1186" w:type="pct"/>
          </w:tcPr>
          <w:p w14:paraId="0B70A58C" w14:textId="77777777" w:rsidR="00CC1E86" w:rsidRPr="0071568E" w:rsidRDefault="008355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B8B9537" w14:textId="77777777" w:rsidR="00CC1E86" w:rsidRPr="0071568E" w:rsidRDefault="0083553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1568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CC1E86" w:rsidRPr="0071568E" w14:paraId="3FA1D4FC" w14:textId="77777777">
        <w:trPr>
          <w:trHeight w:val="20"/>
          <w:jc w:val="center"/>
        </w:trPr>
        <w:tc>
          <w:tcPr>
            <w:tcW w:w="1186" w:type="pct"/>
          </w:tcPr>
          <w:p w14:paraId="531F4E3B" w14:textId="77777777" w:rsidR="00CC1E86" w:rsidRPr="0071568E" w:rsidRDefault="008355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3091CC6" w14:textId="6693A437" w:rsidR="00CC1E86" w:rsidRPr="0071568E" w:rsidRDefault="005A67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Ms_UPJOZ_6107</w:t>
            </w:r>
          </w:p>
        </w:tc>
      </w:tr>
      <w:tr w:rsidR="00CC1E86" w:rsidRPr="0071568E" w14:paraId="24F845A4" w14:textId="77777777">
        <w:trPr>
          <w:trHeight w:val="20"/>
          <w:jc w:val="center"/>
        </w:trPr>
        <w:tc>
          <w:tcPr>
            <w:tcW w:w="1186" w:type="pct"/>
          </w:tcPr>
          <w:p w14:paraId="3E74A788" w14:textId="77777777" w:rsidR="00CC1E86" w:rsidRPr="0071568E" w:rsidRDefault="008355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C4BDA09" w14:textId="48B01601" w:rsidR="00CC1E86" w:rsidRPr="0071568E" w:rsidRDefault="005A67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Analysis of Phenotypic and Genotypic Methods for MRSA Detection Using Cefoxitin, Oxacillin disc diffusion and </w:t>
            </w:r>
            <w:proofErr w:type="spellStart"/>
            <w:r w:rsidRPr="0071568E">
              <w:rPr>
                <w:rFonts w:ascii="Arial" w:hAnsi="Arial" w:cs="Arial"/>
                <w:b/>
                <w:sz w:val="20"/>
                <w:szCs w:val="20"/>
                <w:lang w:val="en-GB"/>
              </w:rPr>
              <w:t>mecA</w:t>
            </w:r>
            <w:proofErr w:type="spellEnd"/>
            <w:r w:rsidRPr="007156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PCR</w:t>
            </w:r>
          </w:p>
        </w:tc>
      </w:tr>
      <w:tr w:rsidR="00CC1E86" w:rsidRPr="0071568E" w14:paraId="316BC795" w14:textId="77777777">
        <w:trPr>
          <w:trHeight w:val="20"/>
          <w:jc w:val="center"/>
        </w:trPr>
        <w:tc>
          <w:tcPr>
            <w:tcW w:w="1186" w:type="pct"/>
          </w:tcPr>
          <w:p w14:paraId="63946B29" w14:textId="77777777" w:rsidR="00CC1E86" w:rsidRPr="0071568E" w:rsidRDefault="008355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FDFE1C7" w14:textId="77777777" w:rsidR="00CC1E86" w:rsidRPr="0071568E" w:rsidRDefault="008355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AE57FFC" w14:textId="77777777" w:rsidR="00CC1E86" w:rsidRPr="0071568E" w:rsidRDefault="00CC1E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10FC2D1" w14:textId="77777777" w:rsidR="00CC1E86" w:rsidRPr="0071568E" w:rsidRDefault="00CC1E8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4B17CA2" w14:textId="77777777" w:rsidR="00CC1E86" w:rsidRPr="0071568E" w:rsidRDefault="0083553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1568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1568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80708E0" w14:textId="77777777" w:rsidR="00CC1E86" w:rsidRPr="0071568E" w:rsidRDefault="00CC1E8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C1E86" w:rsidRPr="0071568E" w14:paraId="732F63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EC51CA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50A991D" w14:textId="77777777" w:rsidR="00CC1E86" w:rsidRPr="0071568E" w:rsidRDefault="008355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2A0A222" w14:textId="77777777" w:rsidR="00CC1E86" w:rsidRPr="0071568E" w:rsidRDefault="0083553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56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56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778DFD2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06CB2B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0C6BB2" w14:textId="77777777" w:rsidR="00CC1E86" w:rsidRPr="0071568E" w:rsidRDefault="008355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38C95C3" w14:textId="77777777" w:rsidR="00CC1E86" w:rsidRPr="0071568E" w:rsidRDefault="0083553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35A0453" w14:textId="78E11881" w:rsidR="00CC1E86" w:rsidRPr="0071568E" w:rsidRDefault="005C64C0" w:rsidP="005C64C0">
            <w:pPr>
              <w:keepNext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Phenotypic and genotypic methods for Methicillin-Resistant </w:t>
            </w:r>
            <w:r w:rsidRPr="0071568E">
              <w:rPr>
                <w:rFonts w:ascii="Arial" w:eastAsia="MS Mincho" w:hAnsi="Arial" w:cs="Arial"/>
                <w:bCs/>
                <w:i/>
                <w:iCs/>
                <w:sz w:val="20"/>
                <w:szCs w:val="20"/>
                <w:lang w:val="en-GB"/>
              </w:rPr>
              <w:t>Staphylococcus aureus</w:t>
            </w:r>
            <w:r w:rsidRPr="0071568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(MRSA) detection are complementary clinical tools. Phenotypic methods (e.g., cefoxitin disc diffusion) are essential for identifying the observable, active expression of antibiotic resistance. Genotypic methods (e.g., PCR for the </w:t>
            </w:r>
            <w:proofErr w:type="spellStart"/>
            <w:r w:rsidRPr="0071568E">
              <w:rPr>
                <w:rFonts w:ascii="Arial" w:eastAsia="MS Mincho" w:hAnsi="Arial" w:cs="Arial"/>
                <w:bCs/>
                <w:i/>
                <w:iCs/>
                <w:sz w:val="20"/>
                <w:szCs w:val="20"/>
                <w:lang w:val="en-GB"/>
              </w:rPr>
              <w:t>mecA</w:t>
            </w:r>
            <w:proofErr w:type="spellEnd"/>
            <w:r w:rsidRPr="0071568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gene) provide rapid, highly precise confirmation of resistance genes, which is critical for guiding targeted therapies and infection control</w:t>
            </w:r>
          </w:p>
        </w:tc>
        <w:tc>
          <w:tcPr>
            <w:tcW w:w="1667" w:type="pct"/>
          </w:tcPr>
          <w:p w14:paraId="6F64BD9D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B542DED" w14:textId="77777777" w:rsidR="00CC1E86" w:rsidRPr="0071568E" w:rsidRDefault="00CC1E86">
      <w:pPr>
        <w:rPr>
          <w:rFonts w:ascii="Arial" w:hAnsi="Arial" w:cs="Arial"/>
          <w:sz w:val="20"/>
          <w:szCs w:val="20"/>
          <w:lang w:val="en-GB"/>
        </w:rPr>
      </w:pPr>
    </w:p>
    <w:p w14:paraId="2772B06B" w14:textId="77777777" w:rsidR="00CC1E86" w:rsidRPr="0071568E" w:rsidRDefault="00CC1E86">
      <w:pPr>
        <w:rPr>
          <w:rFonts w:ascii="Arial" w:hAnsi="Arial" w:cs="Arial"/>
          <w:sz w:val="20"/>
          <w:szCs w:val="20"/>
          <w:lang w:val="en-GB"/>
        </w:rPr>
      </w:pPr>
    </w:p>
    <w:p w14:paraId="75E6D21C" w14:textId="77777777" w:rsidR="00CC1E86" w:rsidRPr="0071568E" w:rsidRDefault="0083553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156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31762D3" w14:textId="77777777" w:rsidR="00CC1E86" w:rsidRPr="0071568E" w:rsidRDefault="00CC1E8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C1E86" w:rsidRPr="0071568E" w14:paraId="37E538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370CCD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1F2C747" w14:textId="77777777" w:rsidR="00CC1E86" w:rsidRPr="0071568E" w:rsidRDefault="008355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9D3A81D" w14:textId="77777777" w:rsidR="00CC1E86" w:rsidRPr="0071568E" w:rsidRDefault="0083553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56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C1E86" w:rsidRPr="0071568E" w14:paraId="1A8582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BB2985" w14:textId="77777777" w:rsidR="00CC1E86" w:rsidRPr="0071568E" w:rsidRDefault="0083553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A34BEC3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72AF6" w14:textId="77777777" w:rsidR="00CC1E86" w:rsidRPr="0071568E" w:rsidRDefault="0083553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87FD67" w14:textId="730112F2" w:rsidR="00CC1E86" w:rsidRPr="0071568E" w:rsidRDefault="005C64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1130AF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40927B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E70CFE" w14:textId="77777777" w:rsidR="00CC1E86" w:rsidRPr="0071568E" w:rsidRDefault="008355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0EA32A1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A539D5" w14:textId="77777777" w:rsidR="00CC1E86" w:rsidRPr="0071568E" w:rsidRDefault="008355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A87712" w14:textId="0B40BBD6" w:rsidR="00CC1E86" w:rsidRPr="0071568E" w:rsidRDefault="005C64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ECCD73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79592E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96362D" w14:textId="77777777" w:rsidR="00CC1E86" w:rsidRPr="0071568E" w:rsidRDefault="008355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56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3A948EA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5F40C7" w14:textId="77777777" w:rsidR="00CC1E86" w:rsidRPr="0071568E" w:rsidRDefault="0083553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8DD9F6" w14:textId="77777777" w:rsidR="00CC1E86" w:rsidRPr="0071568E" w:rsidRDefault="00E53F3F" w:rsidP="004845C0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4FEF70B5" w14:textId="77777777" w:rsidR="00E53F3F" w:rsidRPr="0071568E" w:rsidRDefault="00E53F3F" w:rsidP="004845C0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ask to use new words not existed in title to support the search such as:</w:t>
            </w:r>
          </w:p>
          <w:p w14:paraId="2FC3AE64" w14:textId="5CAC6638" w:rsidR="00E53F3F" w:rsidRPr="0071568E" w:rsidRDefault="00E53F3F" w:rsidP="004845C0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sz w:val="20"/>
                <w:szCs w:val="20"/>
                <w:lang w:val="en-GB"/>
              </w:rPr>
              <w:t xml:space="preserve">Mastitis </w:t>
            </w:r>
          </w:p>
          <w:p w14:paraId="5CDA588C" w14:textId="27FCEFF4" w:rsidR="00E53F3F" w:rsidRPr="0071568E" w:rsidRDefault="004845C0" w:rsidP="004845C0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8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Methicillin-Resistant </w:t>
            </w:r>
            <w:r w:rsidRPr="0071568E">
              <w:rPr>
                <w:rFonts w:ascii="Arial" w:eastAsia="MS Mincho" w:hAnsi="Arial" w:cs="Arial"/>
                <w:bCs/>
                <w:i/>
                <w:iCs/>
                <w:sz w:val="20"/>
                <w:szCs w:val="20"/>
                <w:lang w:val="en-GB"/>
              </w:rPr>
              <w:t>Staphylococcus aureus</w:t>
            </w:r>
          </w:p>
          <w:p w14:paraId="41361342" w14:textId="77777777" w:rsidR="00E53F3F" w:rsidRPr="0071568E" w:rsidRDefault="004845C0" w:rsidP="004845C0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sz w:val="20"/>
                <w:szCs w:val="20"/>
                <w:lang w:val="en-GB"/>
              </w:rPr>
              <w:t>Milk</w:t>
            </w:r>
          </w:p>
          <w:p w14:paraId="2144F13B" w14:textId="03C49F87" w:rsidR="004845C0" w:rsidRPr="0071568E" w:rsidRDefault="003567A5" w:rsidP="004845C0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sz w:val="20"/>
                <w:szCs w:val="20"/>
                <w:lang w:val="en-GB"/>
              </w:rPr>
              <w:t xml:space="preserve">Antibiotic </w:t>
            </w:r>
          </w:p>
        </w:tc>
        <w:tc>
          <w:tcPr>
            <w:tcW w:w="1667" w:type="pct"/>
          </w:tcPr>
          <w:p w14:paraId="6CE71D3A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02726A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4BB620" w14:textId="1B7C527B" w:rsidR="00CC1E86" w:rsidRPr="0071568E" w:rsidRDefault="008355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56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C96D97F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2297F5" w14:textId="77777777" w:rsidR="00CC1E86" w:rsidRPr="0071568E" w:rsidRDefault="0083553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2C5C08" w14:textId="5539E304" w:rsidR="00CC1E86" w:rsidRPr="0071568E" w:rsidRDefault="003567A5" w:rsidP="004845C0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4D38A6E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624FEE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6DFC08" w14:textId="77777777" w:rsidR="00CC1E86" w:rsidRPr="0071568E" w:rsidRDefault="008355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56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86ABF2F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355DCA" w14:textId="77777777" w:rsidR="00CC1E86" w:rsidRPr="0071568E" w:rsidRDefault="0083553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5C07EB" w14:textId="28C6EB91" w:rsidR="00CC1E86" w:rsidRPr="0071568E" w:rsidRDefault="003567A5" w:rsidP="004845C0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9A88DAC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4C189C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78D27C" w14:textId="77777777" w:rsidR="00CC1E86" w:rsidRPr="0071568E" w:rsidRDefault="008355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56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92FB151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B25B33" w14:textId="77777777" w:rsidR="00CC1E86" w:rsidRPr="0071568E" w:rsidRDefault="0083553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618725" w14:textId="7247EEB7" w:rsidR="00CC1E86" w:rsidRPr="0071568E" w:rsidRDefault="003567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8A8B8E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3081E5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426D9B" w14:textId="77777777" w:rsidR="00CC1E86" w:rsidRPr="0071568E" w:rsidRDefault="008355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56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A73B6CF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392BCB" w14:textId="77777777" w:rsidR="00CC1E86" w:rsidRPr="0071568E" w:rsidRDefault="008355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51E9AE" w14:textId="4C9DE8E7" w:rsidR="00CC1E86" w:rsidRPr="0071568E" w:rsidRDefault="003567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17E975F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73AE1D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433052" w14:textId="77777777" w:rsidR="00CC1E86" w:rsidRPr="0071568E" w:rsidRDefault="008355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56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6A17C40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288183" w14:textId="77777777" w:rsidR="00CC1E86" w:rsidRPr="0071568E" w:rsidRDefault="0083553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FD5C67" w14:textId="60FCBAA9" w:rsidR="00CC1E86" w:rsidRPr="0071568E" w:rsidRDefault="003567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CE9EC7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0D62EC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AC807E" w14:textId="77777777" w:rsidR="00CC1E86" w:rsidRPr="0071568E" w:rsidRDefault="008355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9CA5922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CA54D5" w14:textId="77777777" w:rsidR="00CC1E86" w:rsidRPr="0071568E" w:rsidRDefault="008355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251CEF" w14:textId="5A91CFF1" w:rsidR="00CC1E86" w:rsidRPr="0071568E" w:rsidRDefault="003567A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D3E772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3980E5F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1921BB" w14:textId="77777777" w:rsidR="00CC1E86" w:rsidRPr="0071568E" w:rsidRDefault="008355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A2FD43C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EDB858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25C5EACD" w14:textId="77777777" w:rsidR="00CC1E86" w:rsidRPr="0071568E" w:rsidRDefault="00CC1E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4CD845A" w14:textId="77777777" w:rsidR="00CC1E86" w:rsidRPr="0071568E" w:rsidRDefault="00CC1E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E335A2" w14:textId="77777777" w:rsidR="00CC1E86" w:rsidRPr="0071568E" w:rsidRDefault="003567A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  <w:p w14:paraId="4B5B4E48" w14:textId="3EF54171" w:rsidR="003567A5" w:rsidRPr="0071568E" w:rsidRDefault="003567A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Resolution of figures is very poor and need to utilize more clearly figures / images </w:t>
            </w:r>
          </w:p>
        </w:tc>
        <w:tc>
          <w:tcPr>
            <w:tcW w:w="1667" w:type="pct"/>
          </w:tcPr>
          <w:p w14:paraId="08D6F4FB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1C1E1E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03626B" w14:textId="758D3C99" w:rsidR="00CC1E86" w:rsidRPr="0071568E" w:rsidRDefault="008355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9E357FF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B3A329" w14:textId="77777777" w:rsidR="00CC1E86" w:rsidRPr="0071568E" w:rsidRDefault="008355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872759" w14:textId="61DC5361" w:rsidR="00CC1E86" w:rsidRPr="0071568E" w:rsidRDefault="003567A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FD57CD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0819ED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840157" w14:textId="77777777" w:rsidR="00CC1E86" w:rsidRPr="0071568E" w:rsidRDefault="008355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5344A56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149605" w14:textId="77777777" w:rsidR="00CC1E86" w:rsidRPr="0071568E" w:rsidRDefault="008355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CBE9F2" w14:textId="5C77AD71" w:rsidR="00CC1E86" w:rsidRPr="0071568E" w:rsidRDefault="003567A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DAE899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655F03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BB2E5C" w14:textId="77777777" w:rsidR="00CC1E86" w:rsidRPr="0071568E" w:rsidRDefault="008355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8EE6E17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024D0F" w14:textId="77777777" w:rsidR="00CC1E86" w:rsidRPr="0071568E" w:rsidRDefault="008355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531715" w14:textId="670AF469" w:rsidR="00CC1E86" w:rsidRPr="0071568E" w:rsidRDefault="00B62D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3A96A48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46C3F1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287407" w14:textId="77777777" w:rsidR="00CC1E86" w:rsidRPr="0071568E" w:rsidRDefault="008355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FF7DABA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EF587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6DFB83" w14:textId="77777777" w:rsidR="00CC1E86" w:rsidRPr="0071568E" w:rsidRDefault="008355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3567E4C" w14:textId="2A4F3CF2" w:rsidR="00CC1E86" w:rsidRPr="0071568E" w:rsidRDefault="00B62D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37FBCE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272568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19F851" w14:textId="77777777" w:rsidR="00CC1E86" w:rsidRPr="0071568E" w:rsidRDefault="008355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D58302B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3C94F3" w14:textId="77777777" w:rsidR="00CC1E86" w:rsidRPr="0071568E" w:rsidRDefault="008355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2AF204" w14:textId="77777777" w:rsidR="00CC1E86" w:rsidRPr="0071568E" w:rsidRDefault="008355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0933EB9" w14:textId="3CE1D526" w:rsidR="00CC1E86" w:rsidRPr="0071568E" w:rsidRDefault="00B62D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DA0CAE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121D369" w14:textId="77777777" w:rsidR="00CC1E86" w:rsidRPr="0071568E" w:rsidRDefault="00CC1E8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9B8473F" w14:textId="77777777" w:rsidR="00CC1E86" w:rsidRPr="0071568E" w:rsidRDefault="00CC1E8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D922F80" w14:textId="77777777" w:rsidR="00CC1E86" w:rsidRPr="0071568E" w:rsidRDefault="0083553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156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C3525C1" w14:textId="77777777" w:rsidR="00CC1E86" w:rsidRPr="0071568E" w:rsidRDefault="00CC1E8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C1E86" w:rsidRPr="0071568E" w14:paraId="1FB0B9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F6384D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DABDFC" w14:textId="77777777" w:rsidR="00CC1E86" w:rsidRPr="0071568E" w:rsidRDefault="008355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7B7487C" w14:textId="77777777" w:rsidR="00CC1E86" w:rsidRPr="0071568E" w:rsidRDefault="00CC1E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649205" w14:textId="77777777" w:rsidR="00CC1E86" w:rsidRPr="0071568E" w:rsidRDefault="0083553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56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56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427C8A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799798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BE28DA" w14:textId="77777777" w:rsidR="00CC1E86" w:rsidRPr="0071568E" w:rsidRDefault="0083553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322409" w14:textId="77777777" w:rsidR="00CC1E86" w:rsidRPr="0071568E" w:rsidRDefault="00CC1E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9D5C3C" w14:textId="77777777" w:rsidR="00CC1E86" w:rsidRPr="0071568E" w:rsidRDefault="008355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CE86A73" w14:textId="77777777" w:rsidR="00CC1E86" w:rsidRPr="0071568E" w:rsidRDefault="00CC1E8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323D27B" w14:textId="77777777" w:rsidR="00CC1E86" w:rsidRPr="0071568E" w:rsidRDefault="00B62D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  <w:p w14:paraId="4CA7C466" w14:textId="00036D1A" w:rsidR="00B62D45" w:rsidRPr="0071568E" w:rsidRDefault="00B62D45" w:rsidP="0017758D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Phenotypic and molecular characterization of </w:t>
            </w:r>
            <w:r w:rsidR="0017758D" w:rsidRPr="0071568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</w:t>
            </w:r>
            <w:r w:rsidRPr="0071568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ethicillin-</w:t>
            </w:r>
            <w:r w:rsidR="0017758D" w:rsidRPr="0071568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r</w:t>
            </w:r>
            <w:r w:rsidRPr="0071568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esistant </w:t>
            </w:r>
            <w:r w:rsidRPr="0071568E">
              <w:rPr>
                <w:rFonts w:ascii="Arial" w:eastAsia="MS Mincho" w:hAnsi="Arial" w:cs="Arial"/>
                <w:bCs/>
                <w:i/>
                <w:iCs/>
                <w:sz w:val="20"/>
                <w:szCs w:val="20"/>
                <w:lang w:val="en-GB"/>
              </w:rPr>
              <w:t>Staphylococcus aureus</w:t>
            </w:r>
            <w:r w:rsidR="0017758D" w:rsidRPr="0071568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in </w:t>
            </w:r>
            <w:proofErr w:type="spellStart"/>
            <w:r w:rsidR="0017758D" w:rsidRPr="0071568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mastitic</w:t>
            </w:r>
            <w:proofErr w:type="spellEnd"/>
            <w:r w:rsidR="0017758D" w:rsidRPr="0071568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cows</w:t>
            </w:r>
          </w:p>
          <w:p w14:paraId="3B4892F9" w14:textId="3E7F3969" w:rsidR="00B62D45" w:rsidRPr="0071568E" w:rsidRDefault="00B62D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3B2216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04712D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CA351D" w14:textId="304E6C9C" w:rsidR="00CC1E86" w:rsidRPr="0071568E" w:rsidRDefault="008355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18DE5D2" w14:textId="77777777" w:rsidR="00CC1E86" w:rsidRPr="0071568E" w:rsidRDefault="008355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BB680E2" w14:textId="77777777" w:rsidR="00CC1E86" w:rsidRPr="0071568E" w:rsidRDefault="00CC1E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7B1E8B" w14:textId="6157F483" w:rsidR="00CC1E86" w:rsidRPr="0071568E" w:rsidRDefault="00F141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54F7610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154D83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DE66B9" w14:textId="77777777" w:rsidR="00CC1E86" w:rsidRPr="0071568E" w:rsidRDefault="008355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156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3177F1A" w14:textId="77777777" w:rsidR="00CC1E86" w:rsidRPr="0071568E" w:rsidRDefault="008355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773F59E" w14:textId="77777777" w:rsidR="00CC1E86" w:rsidRPr="0071568E" w:rsidRDefault="008355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6A27AD3" w14:textId="59B6CA7C" w:rsidR="00CC1E86" w:rsidRPr="0071568E" w:rsidRDefault="00DD6D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 </w:t>
            </w:r>
          </w:p>
        </w:tc>
        <w:tc>
          <w:tcPr>
            <w:tcW w:w="1667" w:type="pct"/>
          </w:tcPr>
          <w:p w14:paraId="324ED4FC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4990AE2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B4787F" w14:textId="77777777" w:rsidR="00CC1E86" w:rsidRPr="0071568E" w:rsidRDefault="0083553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B7F7C72" w14:textId="77777777" w:rsidR="00CC1E86" w:rsidRPr="0071568E" w:rsidRDefault="008355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D61939" w14:textId="77777777" w:rsidR="00CC1E86" w:rsidRPr="0071568E" w:rsidRDefault="00CC1E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928AA2" w14:textId="77777777" w:rsidR="00CC1E86" w:rsidRPr="0071568E" w:rsidRDefault="008355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4DD240D" w14:textId="77777777" w:rsidR="00CC1E86" w:rsidRPr="0071568E" w:rsidRDefault="00CC1E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BCA6DE" w14:textId="3E20C8FC" w:rsidR="00CC1E86" w:rsidRPr="0071568E" w:rsidRDefault="00DD6D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0A5A6992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1E86" w:rsidRPr="0071568E" w14:paraId="559EAF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74E248" w14:textId="77777777" w:rsidR="00CC1E86" w:rsidRPr="0071568E" w:rsidRDefault="0083553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519CA21" w14:textId="77777777" w:rsidR="00CC1E86" w:rsidRPr="0071568E" w:rsidRDefault="008355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6C5C5B" w14:textId="77777777" w:rsidR="00CC1E86" w:rsidRPr="0071568E" w:rsidRDefault="00CC1E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1FFF60" w14:textId="77777777" w:rsidR="00CC1E86" w:rsidRPr="0071568E" w:rsidRDefault="008355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F94EA81" w14:textId="77777777" w:rsidR="00CC1E86" w:rsidRPr="0071568E" w:rsidRDefault="00CC1E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F52E87" w14:textId="391767EE" w:rsidR="00CC1E86" w:rsidRPr="0071568E" w:rsidRDefault="00DD6D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6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4F06DED0" w14:textId="77777777" w:rsidR="00CC1E86" w:rsidRPr="0071568E" w:rsidRDefault="00CC1E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C0B161A" w14:textId="77777777" w:rsidR="0071568E" w:rsidRPr="0071568E" w:rsidRDefault="0071568E" w:rsidP="0071568E">
      <w:pPr>
        <w:rPr>
          <w:rFonts w:ascii="Arial" w:hAnsi="Arial" w:cs="Arial"/>
          <w:b/>
          <w:sz w:val="20"/>
          <w:szCs w:val="20"/>
          <w:u w:val="single"/>
        </w:rPr>
      </w:pPr>
    </w:p>
    <w:p w14:paraId="7969A99E" w14:textId="2078F992" w:rsidR="0071568E" w:rsidRPr="0071568E" w:rsidRDefault="0071568E" w:rsidP="0071568E">
      <w:pPr>
        <w:rPr>
          <w:rFonts w:ascii="Arial" w:hAnsi="Arial" w:cs="Arial"/>
          <w:b/>
          <w:sz w:val="20"/>
          <w:szCs w:val="20"/>
          <w:u w:val="single"/>
        </w:rPr>
      </w:pPr>
      <w:r w:rsidRPr="0071568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27EC801" w14:textId="77777777" w:rsidR="0071568E" w:rsidRPr="0071568E" w:rsidRDefault="0071568E" w:rsidP="0071568E">
      <w:pPr>
        <w:rPr>
          <w:rFonts w:ascii="Arial" w:hAnsi="Arial" w:cs="Arial"/>
          <w:color w:val="000000"/>
          <w:sz w:val="20"/>
          <w:szCs w:val="20"/>
        </w:rPr>
      </w:pPr>
    </w:p>
    <w:p w14:paraId="659D1273" w14:textId="2CE90558" w:rsidR="0071568E" w:rsidRPr="0071568E" w:rsidRDefault="0071568E" w:rsidP="0071568E">
      <w:pPr>
        <w:rPr>
          <w:rFonts w:ascii="Arial" w:hAnsi="Arial" w:cs="Arial"/>
          <w:sz w:val="20"/>
          <w:szCs w:val="20"/>
        </w:rPr>
      </w:pPr>
      <w:r w:rsidRPr="0071568E">
        <w:rPr>
          <w:rFonts w:ascii="Arial" w:hAnsi="Arial" w:cs="Arial"/>
          <w:color w:val="000000"/>
          <w:sz w:val="20"/>
          <w:szCs w:val="20"/>
        </w:rPr>
        <w:t>Hasanain A.J. Gharban, University of Wasit, Iraq</w:t>
      </w:r>
    </w:p>
    <w:p w14:paraId="207AA5C3" w14:textId="77777777" w:rsidR="00CC1E86" w:rsidRPr="0071568E" w:rsidRDefault="00CC1E86" w:rsidP="0071568E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iCs/>
          <w:sz w:val="20"/>
          <w:szCs w:val="20"/>
          <w:u w:val="single"/>
        </w:rPr>
      </w:pPr>
    </w:p>
    <w:sectPr w:rsidR="00CC1E86" w:rsidRPr="0071568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5637" w14:textId="77777777" w:rsidR="00C07135" w:rsidRDefault="00C07135">
      <w:r>
        <w:separator/>
      </w:r>
    </w:p>
  </w:endnote>
  <w:endnote w:type="continuationSeparator" w:id="0">
    <w:p w14:paraId="7D9746E4" w14:textId="77777777" w:rsidR="00C07135" w:rsidRDefault="00C0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B3B8" w14:textId="77777777" w:rsidR="00CC1E86" w:rsidRDefault="00CC1E86">
    <w:pPr>
      <w:pStyle w:val="Footer"/>
      <w:jc w:val="right"/>
    </w:pPr>
  </w:p>
  <w:p w14:paraId="7B9A8B48" w14:textId="77777777" w:rsidR="00CC1E86" w:rsidRDefault="0083553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B02C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B02CB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2DE4981" w14:textId="77777777" w:rsidR="00CC1E86" w:rsidRDefault="0083553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4B6DFE9" w14:textId="77777777" w:rsidR="00CC1E86" w:rsidRDefault="00CC1E86">
    <w:pPr>
      <w:pStyle w:val="Footer"/>
      <w:jc w:val="right"/>
    </w:pPr>
  </w:p>
  <w:p w14:paraId="06B8C5D7" w14:textId="77777777" w:rsidR="00CC1E86" w:rsidRDefault="00CC1E8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80D9" w14:textId="77777777" w:rsidR="00C07135" w:rsidRDefault="00C07135">
      <w:r>
        <w:separator/>
      </w:r>
    </w:p>
  </w:footnote>
  <w:footnote w:type="continuationSeparator" w:id="0">
    <w:p w14:paraId="16FEA8F3" w14:textId="77777777" w:rsidR="00C07135" w:rsidRDefault="00C0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C4DD" w14:textId="77777777" w:rsidR="00CC1E86" w:rsidRDefault="00CC1E8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FB6332B" w14:textId="77777777" w:rsidR="00CC1E86" w:rsidRDefault="0083553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436843">
    <w:abstractNumId w:val="4"/>
  </w:num>
  <w:num w:numId="2" w16cid:durableId="1352495228">
    <w:abstractNumId w:val="8"/>
  </w:num>
  <w:num w:numId="3" w16cid:durableId="2106026021">
    <w:abstractNumId w:val="7"/>
  </w:num>
  <w:num w:numId="4" w16cid:durableId="1549293057">
    <w:abstractNumId w:val="9"/>
  </w:num>
  <w:num w:numId="5" w16cid:durableId="1002390703">
    <w:abstractNumId w:val="6"/>
  </w:num>
  <w:num w:numId="6" w16cid:durableId="707224516">
    <w:abstractNumId w:val="0"/>
  </w:num>
  <w:num w:numId="7" w16cid:durableId="1607694808">
    <w:abstractNumId w:val="3"/>
  </w:num>
  <w:num w:numId="8" w16cid:durableId="462621867">
    <w:abstractNumId w:val="11"/>
  </w:num>
  <w:num w:numId="9" w16cid:durableId="767625237">
    <w:abstractNumId w:val="10"/>
  </w:num>
  <w:num w:numId="10" w16cid:durableId="1907838950">
    <w:abstractNumId w:val="2"/>
  </w:num>
  <w:num w:numId="11" w16cid:durableId="1126241484">
    <w:abstractNumId w:val="1"/>
  </w:num>
  <w:num w:numId="12" w16cid:durableId="579364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E86"/>
    <w:rsid w:val="000C598B"/>
    <w:rsid w:val="0017242B"/>
    <w:rsid w:val="0017758D"/>
    <w:rsid w:val="00234A9D"/>
    <w:rsid w:val="00270990"/>
    <w:rsid w:val="003567A5"/>
    <w:rsid w:val="00445254"/>
    <w:rsid w:val="004845C0"/>
    <w:rsid w:val="00506EE6"/>
    <w:rsid w:val="005233BD"/>
    <w:rsid w:val="005A679E"/>
    <w:rsid w:val="005B3152"/>
    <w:rsid w:val="005C55C8"/>
    <w:rsid w:val="005C64C0"/>
    <w:rsid w:val="006D2CFD"/>
    <w:rsid w:val="0071568E"/>
    <w:rsid w:val="00752D58"/>
    <w:rsid w:val="0083553D"/>
    <w:rsid w:val="00957BB7"/>
    <w:rsid w:val="009B0D68"/>
    <w:rsid w:val="009B4336"/>
    <w:rsid w:val="00B62D45"/>
    <w:rsid w:val="00C07135"/>
    <w:rsid w:val="00C5418F"/>
    <w:rsid w:val="00CC1E86"/>
    <w:rsid w:val="00DD6D5B"/>
    <w:rsid w:val="00E53F3F"/>
    <w:rsid w:val="00F1410A"/>
    <w:rsid w:val="00F37A69"/>
    <w:rsid w:val="00FB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26CB0"/>
  <w15:docId w15:val="{53FE26E7-E490-40A5-A210-A7CDE283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D4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5C64C0"/>
    <w:rPr>
      <w:i/>
      <w:iCs/>
    </w:rPr>
  </w:style>
  <w:style w:type="character" w:styleId="UnresolvedMention">
    <w:name w:val="Unresolved Mention"/>
    <w:uiPriority w:val="99"/>
    <w:semiHidden/>
    <w:unhideWhenUsed/>
    <w:rsid w:val="0044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Editor-90</cp:lastModifiedBy>
  <cp:revision>43</cp:revision>
  <dcterms:created xsi:type="dcterms:W3CDTF">2026-03-24T06:15:00Z</dcterms:created>
  <dcterms:modified xsi:type="dcterms:W3CDTF">2026-06-11T06:31:00Z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