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A55D" w14:textId="77777777" w:rsidR="006A4A97" w:rsidRPr="006A4A97" w:rsidRDefault="006A4A97" w:rsidP="006A4A9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4A97">
        <w:rPr>
          <w:rFonts w:ascii="Times New Roman" w:eastAsia="Times New Roman" w:hAnsi="Times New Roman" w:cs="Times New Roman"/>
          <w:b/>
          <w:bCs/>
          <w:sz w:val="36"/>
          <w:szCs w:val="36"/>
          <w:lang w:eastAsia="en-GB"/>
        </w:rPr>
        <w:t>Freshwater Fish Diversity in Maharashtra: A Critical Review</w:t>
      </w:r>
    </w:p>
    <w:p w14:paraId="09ACA37A"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3F0825C2"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Abstract</w:t>
      </w:r>
    </w:p>
    <w:p w14:paraId="369D6449"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Maharashtra, India's second-most populous state, encompasses one of the most hydrologically diverse landscapes on the Indian subcontinent, spanning portions of the Western Ghats biodiversity hotspot, the Deccan Plateau, and the Konkan coastal plain. These physiographic zones drain into multiple major river systems—including the Godavari, Krishna, Bhima, Tapi, and numerous shorter Konkan rivers—collectively supporting a rich but incompletely documented assemblage of freshwater fishes. The Western Ghats section of Maharashtra harbours numerous endemic taxa, many of which face elevated extinction risk from intensifying anthropogenic pressures. This review critically synthesises the available literature on freshwater fish diversity in Maharashtra, examining patterns of species richness and endemism across the state's principal river basins, the taxonomy and functional ecology of dominant ichthyofaunal groups, and the multifaceted threats confronting aquatic biodiversity. Particular attention is directed to the cumulative impacts of hydrological alteration through dam construction, diffuse and point-source pollution, the proliferation of invasive alien fishes, overexploitation, land-use change, and the emerging challenges posed by climate change. The adequacy of the existing conservation and regulatory framework is evaluated, and significant research lacunae that currently impede informed management are identified. Freshwater fish inventories for Maharashtra remain incomplete relative to the state's biodiversity potential, and longitudinal monitoring of population trends is largely absent. Strengthening systematic ichthyological surveys, implementing environmental flow frameworks for impounded rivers, applying landscape-level conservation planning, improving regulatory enforcement, and integrating local ecological knowledge are identified as priorities for ensuring the long-term persistence of freshwater fish diversity in one of peninsular India's most significant biodiversity regions.</w:t>
      </w:r>
    </w:p>
    <w:p w14:paraId="4F1D121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Keywords:</w:t>
      </w:r>
      <w:r w:rsidRPr="006A4A97">
        <w:rPr>
          <w:rFonts w:ascii="Times New Roman" w:eastAsia="Times New Roman" w:hAnsi="Times New Roman" w:cs="Times New Roman"/>
          <w:sz w:val="24"/>
          <w:szCs w:val="24"/>
          <w:lang w:eastAsia="en-GB"/>
        </w:rPr>
        <w:t xml:space="preserve"> freshwater ichthyofauna; Western Ghats; Maharashtra; Deccan Plateau; species endemism; biodiversity threats; freshwater conservation; river basin ecology; invasive fishes; India</w:t>
      </w:r>
    </w:p>
    <w:p w14:paraId="294B164E"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40A3790A"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1. Introduction</w:t>
      </w:r>
    </w:p>
    <w:p w14:paraId="5A675224"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1.1 Global Context of Freshwater Fish Diversity</w:t>
      </w:r>
    </w:p>
    <w:p w14:paraId="48C7234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Freshwater ecosystems, despite covering less than one per cent of the Earth's surface, harbour a disproportionately large share of the planet's known vertebrate biodiversity. Freshwater fishes alone account for approximately 43 per cent of all described fish species and more than 12 per cent of all vertebrate species globally (Lévêque et al., 2008). The global inventory of freshwater fish species exceeded approximately 13,000 at the time of the most comprehensive early assessment (Lévêque et al., 2008), a figure that continues to grow as systematic surveys reveal new taxa from under-explored tropical and subtropical regions (Froese &amp; Pauly, 2023). This extraordinary diversity reflects the long evolutionary history of </w:t>
      </w:r>
      <w:r w:rsidRPr="006A4A97">
        <w:rPr>
          <w:rFonts w:ascii="Times New Roman" w:eastAsia="Times New Roman" w:hAnsi="Times New Roman" w:cs="Times New Roman"/>
          <w:sz w:val="24"/>
          <w:szCs w:val="24"/>
          <w:lang w:eastAsia="en-GB"/>
        </w:rPr>
        <w:lastRenderedPageBreak/>
        <w:t>continental freshwater systems, the high degree of geological and hydrological isolation among river basins, and the ecological versatility that has allowed fish to colonise habitats ranging from turbulent mountain torrents to slow-moving floodplain channels and seasonally hypoxic swamp environments (Abell et al., 2008).</w:t>
      </w:r>
    </w:p>
    <w:p w14:paraId="1AA1C386"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conservation status of the world's freshwater fish is, however, deeply concerning. A substantial proportion of species are estimated to face elevated extinction risk, driven by habitat loss, hydrological alteration, pollution, invasive species, and overexploitation (Dudgeon et al., 2006; </w:t>
      </w:r>
      <w:proofErr w:type="spellStart"/>
      <w:r w:rsidRPr="006A4A97">
        <w:rPr>
          <w:rFonts w:ascii="Times New Roman" w:eastAsia="Times New Roman" w:hAnsi="Times New Roman" w:cs="Times New Roman"/>
          <w:sz w:val="24"/>
          <w:szCs w:val="24"/>
          <w:lang w:eastAsia="en-GB"/>
        </w:rPr>
        <w:t>Darwall</w:t>
      </w:r>
      <w:proofErr w:type="spellEnd"/>
      <w:r w:rsidRPr="006A4A97">
        <w:rPr>
          <w:rFonts w:ascii="Times New Roman" w:eastAsia="Times New Roman" w:hAnsi="Times New Roman" w:cs="Times New Roman"/>
          <w:sz w:val="24"/>
          <w:szCs w:val="24"/>
          <w:lang w:eastAsia="en-GB"/>
        </w:rPr>
        <w:t xml:space="preserve"> et al., 201</w:t>
      </w:r>
      <w:r w:rsidR="00E43F19">
        <w:rPr>
          <w:rFonts w:ascii="Times New Roman" w:eastAsia="Times New Roman" w:hAnsi="Times New Roman" w:cs="Times New Roman"/>
          <w:sz w:val="24"/>
          <w:szCs w:val="24"/>
          <w:lang w:eastAsia="en-GB"/>
        </w:rPr>
        <w:t>4</w:t>
      </w:r>
      <w:r w:rsidRPr="006A4A97">
        <w:rPr>
          <w:rFonts w:ascii="Times New Roman" w:eastAsia="Times New Roman" w:hAnsi="Times New Roman" w:cs="Times New Roman"/>
          <w:sz w:val="24"/>
          <w:szCs w:val="24"/>
          <w:lang w:eastAsia="en-GB"/>
        </w:rPr>
        <w:t>; Vörösmarty et al., 2010). Collen et al. (2014) analysed global patterns of freshwater biodiversity and found that freshwater species are declining at rates far exceeding those of their terrestrial counterparts. The Intergovernmental Science-Policy Platform on Biodiversity and Ecosystem Services Global Assessment underscored the severity of freshwater biodiversity loss, placing inland waters among the most threatened biomes on Earth (IPBES, 2019). These trajectories reflect both the ecological sensitivity of freshwater fish to environmental perturbation and the compounding nature of the anthropogenic pressures now bearing on river systems worldwide (Strayer &amp; Dudgeon, 2010).</w:t>
      </w:r>
    </w:p>
    <w:p w14:paraId="4AD6A5E6"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1.2 South Asian Freshwater Biodiversity and the Indian Subcontinent</w:t>
      </w:r>
    </w:p>
    <w:p w14:paraId="27A74791"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Indian subcontinent constitutes one of the world's most significant centres of freshwater fish diversity. The Western Ghats and Sri Lanka together form one of the world's most significant biodiversity hotspots, characterised by extremely high levels of endemism across multiple taxonomic groups (Myers et al., 2000). Indian freshwater fish diversity is currently estimated at approximately 1,000 described species, with the actual total likely higher given taxonomic uncertainty and persistent under-sampling across remote drainages (Dahanukar et al., 2004; Froese &amp; Pauly, 2023). The order Cypriniformes is particularly species-rich, with cyprinid genera such as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Puntius</w:t>
      </w:r>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Barilius</w:t>
      </w:r>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sz w:val="24"/>
          <w:szCs w:val="24"/>
          <w:lang w:eastAsia="en-GB"/>
        </w:rPr>
        <w:t xml:space="preserve">, and </w:t>
      </w:r>
      <w:r w:rsidRPr="006A4A97">
        <w:rPr>
          <w:rFonts w:ascii="Times New Roman" w:eastAsia="Times New Roman" w:hAnsi="Times New Roman" w:cs="Times New Roman"/>
          <w:i/>
          <w:iCs/>
          <w:sz w:val="24"/>
          <w:szCs w:val="24"/>
          <w:lang w:eastAsia="en-GB"/>
        </w:rPr>
        <w:t>Rasbora</w:t>
      </w:r>
      <w:r w:rsidRPr="006A4A97">
        <w:rPr>
          <w:rFonts w:ascii="Times New Roman" w:eastAsia="Times New Roman" w:hAnsi="Times New Roman" w:cs="Times New Roman"/>
          <w:sz w:val="24"/>
          <w:szCs w:val="24"/>
          <w:lang w:eastAsia="en-GB"/>
        </w:rPr>
        <w:t xml:space="preserve"> especially well-represented in the peninsula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Recent molecular systematic work has substantially revised generic boundaries within these groups, revealing a level of cryptic diversity that older morphological assessments underestimated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w:t>
      </w:r>
    </w:p>
    <w:p w14:paraId="57714570"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Biogeographically, the Indian subcontinent's freshwater fish fauna reflects multiple evolutionary origins—ancient Gondwanan lineages, colonisation from Southeast Asia during periods of land-bridge connectivity, and </w:t>
      </w:r>
      <w:r w:rsidRPr="006A4A97">
        <w:rPr>
          <w:rFonts w:ascii="Times New Roman" w:eastAsia="Times New Roman" w:hAnsi="Times New Roman" w:cs="Times New Roman"/>
          <w:i/>
          <w:iCs/>
          <w:sz w:val="24"/>
          <w:szCs w:val="24"/>
          <w:lang w:eastAsia="en-GB"/>
        </w:rPr>
        <w:t>in situ</w:t>
      </w:r>
      <w:r w:rsidRPr="006A4A97">
        <w:rPr>
          <w:rFonts w:ascii="Times New Roman" w:eastAsia="Times New Roman" w:hAnsi="Times New Roman" w:cs="Times New Roman"/>
          <w:sz w:val="24"/>
          <w:szCs w:val="24"/>
          <w:lang w:eastAsia="en-GB"/>
        </w:rPr>
        <w:t xml:space="preserve"> radiation within isolated river systems (Abell et al., 2008). The Western Ghats, as an ancient montane escarpment running parallel to the western coast of the peninsula, has functioned as a particularly powerful engine of speciation: the west-flowing rivers draining abruptly into the Arabian Sea are characterised by rapid flow, high gradient, and physical isolation, all of which facilitate allopatric speciation and restrict dispersal among neighbouring river systems (Dahanukar et al., 2004). The east-flowing rivers, which traverse the Deccan Plateau before reaching the Bay of Bengal, tend to be more extensive in catchment area but generally support fewer endemic species, though they retain considerable ichthyofaunal diversity. Dudgeon (2000) drew attention to the acute vulnerability of tropical Asian freshwater biodiversity to the large-scale hydrological changes associated with economic development, a warning that has since been borne out by field evidence across the Indian Peninsula.</w:t>
      </w:r>
    </w:p>
    <w:p w14:paraId="2F81C9A2"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1.3 Maharashtra: Geographical and Ecological Setting</w:t>
      </w:r>
    </w:p>
    <w:p w14:paraId="21210D91"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Maharashtra is India's second-most populous state and the third-largest by area, encompassing approximately 307,713 km² across several distinct physiographic zones. The Western Ghats, traversing the state's western margin, rise sharply from the narrow Konkan coastal plain to elevations exceeding 1,600 m at peaks in the Sahyadri range. East of the Ghats, the Deccan Plateau extends across the remainder of the state, characterised by gently rolling terrain, semi-arid to sub-humid climatic conditions in the interior, and the widespread occurrence of Deccan Trap basaltic geology, which profoundly influences water chemistry, soil structure, and runoff patterns (Kharat et al., 2003). The Vidarbha region in the east receives comparatively higher rainfall than the central Marathwada zone and supports more persistent river flow, whilst Marathwada experiences recurrent drought and seasonal river cessation. Maharashtra's physiographic diversity supports three major drainage divides: rivers flowing westward into the Arabian Sea through the Konkan plain, rivers flowing eastward into the Godavari system, and rivers joining the Krishna and Bhima systems draining south-eastward.</w:t>
      </w:r>
    </w:p>
    <w:p w14:paraId="0C12329E"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state receives the bulk of its precipitation during the south-west monsoon between June and September, with annual totals varying from more than 3,000 mm along the Konkan coast and Ghats escarpment to below 600 mm in drought-prone interior districts such as Solapur and Osmanabad. This pronounced rainfall gradient produces a mosaic of perennial and seasonal rivers, diverse wetland types, and an exceptionally high density of constructed reservoirs. Maharashtra hosts more than 900 large and medium dams, together with thousands of smaller check dams and diversion weirs, making it one of the most heavily impounded states in India—a fact with profound consequences for fish passage, sediment transport, and downstream ecosystem function (Nilsson et al., 2005; Poff &amp; Zimmerman, 2010).</w:t>
      </w:r>
    </w:p>
    <w:p w14:paraId="312CA10E"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1.4 Scope and Objectives of This Review</w:t>
      </w:r>
    </w:p>
    <w:p w14:paraId="182B5EC5"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This article critically reviews the current state of knowledge on freshwater fish diversity in Maharashtra, with five principal objectives. First, it synthesises published information on species richness, taxonomic composition, and patterns of endemism across the state's principal river systems. Second, it examines the ecological roles of freshwater fish and the ecosystem services they sustain. Third, it assesses the multifaceted threats to freshwater fish diversity and evaluates the evidence base for their impacts. Fourth, it appraises the existing conservation and management framework. Fifth, it identifies research gaps and outlines priorities for future study and policy development. The review does not address marine or brackish-water fish assemblages of the Konkan coast, nor does it cover inland aquaculture in any substantive detail.</w:t>
      </w:r>
    </w:p>
    <w:p w14:paraId="52DF6662"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5F67ADFE"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2. Methods for Literature Selection</w:t>
      </w:r>
    </w:p>
    <w:p w14:paraId="278AD4CC"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literature assembled for this review was identified through systematic searching of the following electronic databases and repositories: Web of Science, Scopus, Google Scholar, PubMed, the Zoological Record, BIOSIS Previews, the Catalogue of Life, the IUCN Red List database, and the Biodiversity Heritage Library. These resources collectively index primary research in ecology, systematic ichthyology, freshwater biology, conservation science, and environmental management. Additional searches were conducted via the National Biodiversity Authority of India's digital repository and the Zoological Survey of India's </w:t>
      </w:r>
      <w:r w:rsidRPr="006A4A97">
        <w:rPr>
          <w:rFonts w:ascii="Times New Roman" w:eastAsia="Times New Roman" w:hAnsi="Times New Roman" w:cs="Times New Roman"/>
          <w:sz w:val="24"/>
          <w:szCs w:val="24"/>
          <w:lang w:eastAsia="en-GB"/>
        </w:rPr>
        <w:lastRenderedPageBreak/>
        <w:t>online publications portal, both of which contain regionally relevant ichthyological surveys and taxonomic accounts. Together, these eleven sources provided broad and complementary coverage of the primary literature relevant to the review's scope.</w:t>
      </w:r>
    </w:p>
    <w:p w14:paraId="141262B0"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Searches employed the following primary strings and their logical combinations: ("freshwater fish" OR "ichthyofauna" OR "freshwater biodiversity") AND ("Maharashtra" OR "Western Ghats" OR "Deccan" OR "Godavari" OR "Krishna" OR "Konkan");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OR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OR "</w:t>
      </w:r>
      <w:r w:rsidRPr="006A4A97">
        <w:rPr>
          <w:rFonts w:ascii="Times New Roman" w:eastAsia="Times New Roman" w:hAnsi="Times New Roman" w:cs="Times New Roman"/>
          <w:i/>
          <w:iCs/>
          <w:sz w:val="24"/>
          <w:szCs w:val="24"/>
          <w:lang w:eastAsia="en-GB"/>
        </w:rPr>
        <w:t>Puntius</w:t>
      </w:r>
      <w:r w:rsidRPr="006A4A97">
        <w:rPr>
          <w:rFonts w:ascii="Times New Roman" w:eastAsia="Times New Roman" w:hAnsi="Times New Roman" w:cs="Times New Roman"/>
          <w:sz w:val="24"/>
          <w:szCs w:val="24"/>
          <w:lang w:eastAsia="en-GB"/>
        </w:rPr>
        <w:t>" OR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sz w:val="24"/>
          <w:szCs w:val="24"/>
          <w:lang w:eastAsia="en-GB"/>
        </w:rPr>
        <w:t>" OR "mahseer") AND ("India" OR "Maharashtra" OR "Western Ghats"); ("invasive fish" OR "alien species") AND ("India" OR "Maharashtra"); ("freshwater fish" AND "conservation" AND "India"); and ("dam" OR "hydrological alteration") AND ("freshwater fish" OR "fish diversity") AND "India". The temporal scope of the search encompassed publications from January 2000 through March 2026, supplemented by seminal earlier references where these remained foundational to current understanding.</w:t>
      </w:r>
    </w:p>
    <w:p w14:paraId="2060C5D8"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Inclusion criteria required that sources be published in peer-reviewed journals indexed in at least one of the databases listed above, or that they be authoritative reports from recognised international or national bodies such as the FAO, IPBES, IUCN, or the Government of India, accompanied by verifiable URLs or DOIs. Books, grey literature, conference papers, trade publications, pre-prints, and patents were excluded on grounds of methodological transparency and quality assurance. Language was restricted to English.</w:t>
      </w:r>
    </w:p>
    <w:p w14:paraId="3B92A305"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 narrative rather than systematic review approach was adopted for this synthesis. This decision reflects the heterogeneous nature of the available literature, which spans disciplines as varied as systematic ichthyology, freshwater ecology, conservation genetics, water policy, and environmental management, and the absence of a single, clearly delineated research question amenable to structured quantitative synthesis. Snyder (2019) argued that narrative reviews are particularly appropriate when the aim is to synthesise a broad, interdisciplinary body of literature in order to provide a comprehensive and critical overview of a research domain, rather than to pool findings from methodologically comparable primary studies. Duplicates identified across databases were removed prior to screening. Titles and abstracts were assessed for thematic relevance, followed by full-text review of retained records. Studies were prioritised on the basis of geographical specificity (Maharashtra or Western Ghats &gt; India-wide &gt; South Asia &gt; Asia), methodological rigour, recency, and citation prominence within the specialist ichthyological and conservation biology literature.</w:t>
      </w:r>
    </w:p>
    <w:p w14:paraId="0384CF76"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191790C6"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3. The River Systems of Maharashtra and Their Ichthyofaunal Communities</w:t>
      </w:r>
    </w:p>
    <w:p w14:paraId="3819CA88"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3.1 The Godavari Basin</w:t>
      </w:r>
    </w:p>
    <w:p w14:paraId="507B8BA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Godavari is peninsular India's longest river, rising at </w:t>
      </w:r>
      <w:proofErr w:type="spellStart"/>
      <w:r w:rsidRPr="006A4A97">
        <w:rPr>
          <w:rFonts w:ascii="Times New Roman" w:eastAsia="Times New Roman" w:hAnsi="Times New Roman" w:cs="Times New Roman"/>
          <w:sz w:val="24"/>
          <w:szCs w:val="24"/>
          <w:lang w:eastAsia="en-GB"/>
        </w:rPr>
        <w:t>Trimbakeshwar</w:t>
      </w:r>
      <w:proofErr w:type="spellEnd"/>
      <w:r w:rsidRPr="006A4A97">
        <w:rPr>
          <w:rFonts w:ascii="Times New Roman" w:eastAsia="Times New Roman" w:hAnsi="Times New Roman" w:cs="Times New Roman"/>
          <w:sz w:val="24"/>
          <w:szCs w:val="24"/>
          <w:lang w:eastAsia="en-GB"/>
        </w:rPr>
        <w:t xml:space="preserve"> in the Nashik district of Maharashtra and flowing eastward for approximately 1,465 km before entering the Bay of Bengal in Andhra Pradesh. Within Maharashtra, the Godavari basin covers much of the northern and central Deccan Plateau, receiving tributaries including the Pravara, Mula, Sindphana, Purna, Wardha, and Penganga. In its headwater reaches within the Western Ghats, the river occupies fast-flowing, oxygen-rich habitat with stony substrates, characteristic of rheophilic cyprinid assemblages including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Barilius</w:t>
      </w:r>
      <w:proofErr w:type="spellEnd"/>
      <w:r w:rsidRPr="006A4A97">
        <w:rPr>
          <w:rFonts w:ascii="Times New Roman" w:eastAsia="Times New Roman" w:hAnsi="Times New Roman" w:cs="Times New Roman"/>
          <w:sz w:val="24"/>
          <w:szCs w:val="24"/>
          <w:lang w:eastAsia="en-GB"/>
        </w:rPr>
        <w:t xml:space="preserve"> species, and various </w:t>
      </w:r>
      <w:proofErr w:type="spellStart"/>
      <w:r w:rsidRPr="006A4A97">
        <w:rPr>
          <w:rFonts w:ascii="Times New Roman" w:eastAsia="Times New Roman" w:hAnsi="Times New Roman" w:cs="Times New Roman"/>
          <w:sz w:val="24"/>
          <w:szCs w:val="24"/>
          <w:lang w:eastAsia="en-GB"/>
        </w:rPr>
        <w:t>nemacheilid</w:t>
      </w:r>
      <w:proofErr w:type="spellEnd"/>
      <w:r w:rsidRPr="006A4A97">
        <w:rPr>
          <w:rFonts w:ascii="Times New Roman" w:eastAsia="Times New Roman" w:hAnsi="Times New Roman" w:cs="Times New Roman"/>
          <w:sz w:val="24"/>
          <w:szCs w:val="24"/>
          <w:lang w:eastAsia="en-GB"/>
        </w:rPr>
        <w:t xml:space="preserve"> loaches (Kharat et al., 2003). As the river descends onto the plateau, gradient diminishes and habitats transition to slower, turbid reaches with sandy and silty </w:t>
      </w:r>
      <w:r w:rsidRPr="006A4A97">
        <w:rPr>
          <w:rFonts w:ascii="Times New Roman" w:eastAsia="Times New Roman" w:hAnsi="Times New Roman" w:cs="Times New Roman"/>
          <w:sz w:val="24"/>
          <w:szCs w:val="24"/>
          <w:lang w:eastAsia="en-GB"/>
        </w:rPr>
        <w:lastRenderedPageBreak/>
        <w:t xml:space="preserve">beds, where assemblages shift towards larger cyprinids such as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rohita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Gibelion</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catla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Cirrhinus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mrigala</w:t>
      </w:r>
      <w:proofErr w:type="spellEnd"/>
      <w:r w:rsidRPr="006A4A97">
        <w:rPr>
          <w:rFonts w:ascii="Times New Roman" w:eastAsia="Times New Roman" w:hAnsi="Times New Roman" w:cs="Times New Roman"/>
          <w:sz w:val="24"/>
          <w:szCs w:val="24"/>
          <w:lang w:eastAsia="en-GB"/>
        </w:rPr>
        <w:t xml:space="preserve">, as well as </w:t>
      </w:r>
      <w:proofErr w:type="spellStart"/>
      <w:r w:rsidRPr="006A4A97">
        <w:rPr>
          <w:rFonts w:ascii="Times New Roman" w:eastAsia="Times New Roman" w:hAnsi="Times New Roman" w:cs="Times New Roman"/>
          <w:sz w:val="24"/>
          <w:szCs w:val="24"/>
          <w:lang w:eastAsia="en-GB"/>
        </w:rPr>
        <w:t>bagrid</w:t>
      </w:r>
      <w:proofErr w:type="spellEnd"/>
      <w:r w:rsidRPr="006A4A97">
        <w:rPr>
          <w:rFonts w:ascii="Times New Roman" w:eastAsia="Times New Roman" w:hAnsi="Times New Roman" w:cs="Times New Roman"/>
          <w:sz w:val="24"/>
          <w:szCs w:val="24"/>
          <w:lang w:eastAsia="en-GB"/>
        </w:rPr>
        <w:t xml:space="preserve"> and siluriform catfishes (Froese &amp; Pauly, 2023).</w:t>
      </w:r>
    </w:p>
    <w:p w14:paraId="2EA8C9F4"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Long-term compositional changes in the Godavari headwater fish fauna have been documented by Kharat et al. (2003), who found declining representation of rheophilic and endemic species and increasing dominance by tolerant or introduced taxa over several decades of observation in north-western Ghats reaches. These changes are broadly consistent with trajectories observed in other river systems subject to compounding anthropogenic pressures. The Godavari system also historically supported economically important species such as </w:t>
      </w: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Sperata</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seenghala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Mystus</w:t>
      </w:r>
      <w:proofErr w:type="spellEnd"/>
      <w:r w:rsidRPr="006A4A97">
        <w:rPr>
          <w:rFonts w:ascii="Times New Roman" w:eastAsia="Times New Roman" w:hAnsi="Times New Roman" w:cs="Times New Roman"/>
          <w:sz w:val="24"/>
          <w:szCs w:val="24"/>
          <w:lang w:eastAsia="en-GB"/>
        </w:rPr>
        <w:t xml:space="preserve"> spp., and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sz w:val="24"/>
          <w:szCs w:val="24"/>
          <w:lang w:eastAsia="en-GB"/>
        </w:rPr>
        <w:t xml:space="preserve">, but available evidence suggests significant reductions in catch-per-unit-effort for most large-bodied species over recent decades (Froese &amp; Pauly, 2023). The establishment of major dams such as the </w:t>
      </w:r>
      <w:proofErr w:type="spellStart"/>
      <w:r w:rsidRPr="006A4A97">
        <w:rPr>
          <w:rFonts w:ascii="Times New Roman" w:eastAsia="Times New Roman" w:hAnsi="Times New Roman" w:cs="Times New Roman"/>
          <w:sz w:val="24"/>
          <w:szCs w:val="24"/>
          <w:lang w:eastAsia="en-GB"/>
        </w:rPr>
        <w:t>Jayakwadi</w:t>
      </w:r>
      <w:proofErr w:type="spellEnd"/>
      <w:r w:rsidRPr="006A4A97">
        <w:rPr>
          <w:rFonts w:ascii="Times New Roman" w:eastAsia="Times New Roman" w:hAnsi="Times New Roman" w:cs="Times New Roman"/>
          <w:sz w:val="24"/>
          <w:szCs w:val="24"/>
          <w:lang w:eastAsia="en-GB"/>
        </w:rPr>
        <w:t xml:space="preserve"> on the Godavari mainstream and the </w:t>
      </w:r>
      <w:proofErr w:type="spellStart"/>
      <w:r w:rsidRPr="006A4A97">
        <w:rPr>
          <w:rFonts w:ascii="Times New Roman" w:eastAsia="Times New Roman" w:hAnsi="Times New Roman" w:cs="Times New Roman"/>
          <w:sz w:val="24"/>
          <w:szCs w:val="24"/>
          <w:lang w:eastAsia="en-GB"/>
        </w:rPr>
        <w:t>Bhandardara</w:t>
      </w:r>
      <w:proofErr w:type="spellEnd"/>
      <w:r w:rsidRPr="006A4A97">
        <w:rPr>
          <w:rFonts w:ascii="Times New Roman" w:eastAsia="Times New Roman" w:hAnsi="Times New Roman" w:cs="Times New Roman"/>
          <w:sz w:val="24"/>
          <w:szCs w:val="24"/>
          <w:lang w:eastAsia="en-GB"/>
        </w:rPr>
        <w:t xml:space="preserve"> on the Pravara tributary has interrupted longitudinal river connectivity, restricting the upstream migration of potamodromous species and altering downstream sediment and nutrient dynamics (Nilsson et al., 2005).</w:t>
      </w:r>
    </w:p>
    <w:p w14:paraId="1C585209"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3.2 The Krishna and Bhima Basins</w:t>
      </w:r>
    </w:p>
    <w:p w14:paraId="034FE62F"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Krishna basin, the second-largest basin of peninsular India, includes the Bhima as its principal tributary and receives drainage from substantial portions of south-central Maharashtra, notably from Pune, Satara, </w:t>
      </w:r>
      <w:proofErr w:type="spellStart"/>
      <w:r w:rsidRPr="006A4A97">
        <w:rPr>
          <w:rFonts w:ascii="Times New Roman" w:eastAsia="Times New Roman" w:hAnsi="Times New Roman" w:cs="Times New Roman"/>
          <w:sz w:val="24"/>
          <w:szCs w:val="24"/>
          <w:lang w:eastAsia="en-GB"/>
        </w:rPr>
        <w:t>Sangli</w:t>
      </w:r>
      <w:proofErr w:type="spellEnd"/>
      <w:r w:rsidRPr="006A4A97">
        <w:rPr>
          <w:rFonts w:ascii="Times New Roman" w:eastAsia="Times New Roman" w:hAnsi="Times New Roman" w:cs="Times New Roman"/>
          <w:sz w:val="24"/>
          <w:szCs w:val="24"/>
          <w:lang w:eastAsia="en-GB"/>
        </w:rPr>
        <w:t xml:space="preserve">, and Solapur districts. The Krishna system supports an ichthyofauna sharing many components with the Godavari, given the proximity of their headwaters on the Sahyadri range, though endemism levels are generally lower in the plateau reaches than in the Ghats (Dahanukar et al., 2004). Species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including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and, in some accounts,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mussullah</w:t>
      </w:r>
      <w:proofErr w:type="spellEnd"/>
      <w:r w:rsidRPr="006A4A97">
        <w:rPr>
          <w:rFonts w:ascii="Times New Roman" w:eastAsia="Times New Roman" w:hAnsi="Times New Roman" w:cs="Times New Roman"/>
          <w:sz w:val="24"/>
          <w:szCs w:val="24"/>
          <w:lang w:eastAsia="en-GB"/>
        </w:rPr>
        <w:t>, have historically been recorded from the Krishna and Bhima systems. However, populations have declined substantially owing to the combination of dam impoundment, poaching of spawning aggregations, and widespread habitat degradation (Pinder &amp; Raghavan, 2013; Pinder et al., 2019).</w:t>
      </w:r>
    </w:p>
    <w:p w14:paraId="2B3E546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Bhima River, flowing through the agriculturally and industrially active Pune–Solapur corridor, has experienced severe and sustained pollution loading from industrial effluents, municipal sewage, and agricultural runoff (Schwarzenbach et al., 2006). Several major urban centres—including Pune, which is among India's fastest-growing metropolitan areas—discharge partially treated or untreated effluents into the Mula-Mutha tributary system that enters the Bhima upstream of the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Reservoir. These discharges contribute to chronically elevated biochemical oxygen demand, nutrient enrichment, and the presence of toxic micropollutants in the receiving waters, creating conditions incompatible with the persistence of sensitive rheophilic species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 Schwarzenbach et al., 2006). The ecological contrast between degraded Bhima mainstream reaches and less-disturbed tributaries originating within forested Ghats catchments underscores the disproportionate importance of intact upland habitats for regional fish diversity (Dudgeon et al., 2006).</w:t>
      </w:r>
    </w:p>
    <w:p w14:paraId="11396152"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3.3 The Tapi, Wardha, and Wainganga Basins</w:t>
      </w:r>
    </w:p>
    <w:p w14:paraId="6157461A"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Tapi (Tapti) rises in the Satpura range of Madhya Pradesh and flows westward through Vidarbha before emptying into the Gulf of Khambhat. The Wardha and Wainganga are east-flowing tributaries of the Godavari that drain the eastern Vidarbha region. Collectively, these basins support fish assemblages with affinities to both the northern Indian plains fauna—including several large cyprinids characteristic of the Satpura and Vindhya systems—and the </w:t>
      </w:r>
      <w:r w:rsidRPr="006A4A97">
        <w:rPr>
          <w:rFonts w:ascii="Times New Roman" w:eastAsia="Times New Roman" w:hAnsi="Times New Roman" w:cs="Times New Roman"/>
          <w:sz w:val="24"/>
          <w:szCs w:val="24"/>
          <w:lang w:eastAsia="en-GB"/>
        </w:rPr>
        <w:lastRenderedPageBreak/>
        <w:t xml:space="preserve">peninsular Deccan assemblages. The Wainganga catchment in eastern Vidarbha includes forested landscapes partly within the </w:t>
      </w:r>
      <w:proofErr w:type="spellStart"/>
      <w:r w:rsidRPr="006A4A97">
        <w:rPr>
          <w:rFonts w:ascii="Times New Roman" w:eastAsia="Times New Roman" w:hAnsi="Times New Roman" w:cs="Times New Roman"/>
          <w:sz w:val="24"/>
          <w:szCs w:val="24"/>
          <w:lang w:eastAsia="en-GB"/>
        </w:rPr>
        <w:t>Tadoba-Andhari</w:t>
      </w:r>
      <w:proofErr w:type="spellEnd"/>
      <w:r w:rsidRPr="006A4A97">
        <w:rPr>
          <w:rFonts w:ascii="Times New Roman" w:eastAsia="Times New Roman" w:hAnsi="Times New Roman" w:cs="Times New Roman"/>
          <w:sz w:val="24"/>
          <w:szCs w:val="24"/>
          <w:lang w:eastAsia="en-GB"/>
        </w:rPr>
        <w:t xml:space="preserve"> Tiger Reserve watershed, which may confer some de facto protection for fish communities in those headwater tributaries, though formally assessed ichthyological surveys of this particular catchment remain limited (IUCN, 2023). The Tapi system has been significantly modified by hydropower and irrigation infrastructure, including the </w:t>
      </w:r>
      <w:proofErr w:type="spellStart"/>
      <w:r w:rsidRPr="006A4A97">
        <w:rPr>
          <w:rFonts w:ascii="Times New Roman" w:eastAsia="Times New Roman" w:hAnsi="Times New Roman" w:cs="Times New Roman"/>
          <w:sz w:val="24"/>
          <w:szCs w:val="24"/>
          <w:lang w:eastAsia="en-GB"/>
        </w:rPr>
        <w:t>Hatnur</w:t>
      </w:r>
      <w:proofErr w:type="spellEnd"/>
      <w:r w:rsidRPr="006A4A97">
        <w:rPr>
          <w:rFonts w:ascii="Times New Roman" w:eastAsia="Times New Roman" w:hAnsi="Times New Roman" w:cs="Times New Roman"/>
          <w:sz w:val="24"/>
          <w:szCs w:val="24"/>
          <w:lang w:eastAsia="en-GB"/>
        </w:rPr>
        <w:t xml:space="preserve"> Dam, but the basin nonetheless retains populations of several commercially important catfishes and cyprinids in less-impacted sections.</w:t>
      </w:r>
    </w:p>
    <w:p w14:paraId="6C293FF0"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3.4 Konkan Coastal Rivers and Western Ghats Streams</w:t>
      </w:r>
    </w:p>
    <w:p w14:paraId="0586DAFE"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Konkan coast of Maharashtra is drained by numerous short, steep rivers including the Ulhas, </w:t>
      </w:r>
      <w:proofErr w:type="spellStart"/>
      <w:r w:rsidRPr="006A4A97">
        <w:rPr>
          <w:rFonts w:ascii="Times New Roman" w:eastAsia="Times New Roman" w:hAnsi="Times New Roman" w:cs="Times New Roman"/>
          <w:sz w:val="24"/>
          <w:szCs w:val="24"/>
          <w:lang w:eastAsia="en-GB"/>
        </w:rPr>
        <w:t>Vashishti</w:t>
      </w:r>
      <w:proofErr w:type="spellEnd"/>
      <w:r w:rsidRPr="006A4A97">
        <w:rPr>
          <w:rFonts w:ascii="Times New Roman" w:eastAsia="Times New Roman" w:hAnsi="Times New Roman" w:cs="Times New Roman"/>
          <w:sz w:val="24"/>
          <w:szCs w:val="24"/>
          <w:lang w:eastAsia="en-GB"/>
        </w:rPr>
        <w:t xml:space="preserve">, Savitri, </w:t>
      </w:r>
      <w:proofErr w:type="spellStart"/>
      <w:r w:rsidRPr="006A4A97">
        <w:rPr>
          <w:rFonts w:ascii="Times New Roman" w:eastAsia="Times New Roman" w:hAnsi="Times New Roman" w:cs="Times New Roman"/>
          <w:sz w:val="24"/>
          <w:szCs w:val="24"/>
          <w:lang w:eastAsia="en-GB"/>
        </w:rPr>
        <w:t>Patalganga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Kundalika</w:t>
      </w:r>
      <w:proofErr w:type="spellEnd"/>
      <w:r w:rsidRPr="006A4A97">
        <w:rPr>
          <w:rFonts w:ascii="Times New Roman" w:eastAsia="Times New Roman" w:hAnsi="Times New Roman" w:cs="Times New Roman"/>
          <w:sz w:val="24"/>
          <w:szCs w:val="24"/>
          <w:lang w:eastAsia="en-GB"/>
        </w:rPr>
        <w:t xml:space="preserve">, and Shastri. Although individually modest in length, these rivers are ecologically critical because they originate within or immediately adjacent to the Western Ghats escarpment and undergo rapid descent to sea level, creating steep environmental gradients that support highly specialised fish faunas. Endemism levels in these west-flowing Konkan rivers are notably high: numerous species in the families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Nemacheilidae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Balitoridae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Gobiidae</w:t>
      </w:r>
      <w:proofErr w:type="spellEnd"/>
      <w:r w:rsidRPr="006A4A97">
        <w:rPr>
          <w:rFonts w:ascii="Times New Roman" w:eastAsia="Times New Roman" w:hAnsi="Times New Roman" w:cs="Times New Roman"/>
          <w:sz w:val="24"/>
          <w:szCs w:val="24"/>
          <w:lang w:eastAsia="en-GB"/>
        </w:rPr>
        <w:t xml:space="preserve"> are restricted to individual river systems or small clusters of adjacent rivers (Dahanukar et al., 2004; Myers et al., 2000). The Ulhas and its tributary the </w:t>
      </w:r>
      <w:proofErr w:type="spellStart"/>
      <w:r w:rsidRPr="006A4A97">
        <w:rPr>
          <w:rFonts w:ascii="Times New Roman" w:eastAsia="Times New Roman" w:hAnsi="Times New Roman" w:cs="Times New Roman"/>
          <w:sz w:val="24"/>
          <w:szCs w:val="24"/>
          <w:lang w:eastAsia="en-GB"/>
        </w:rPr>
        <w:t>Balganga</w:t>
      </w:r>
      <w:proofErr w:type="spellEnd"/>
      <w:r w:rsidRPr="006A4A97">
        <w:rPr>
          <w:rFonts w:ascii="Times New Roman" w:eastAsia="Times New Roman" w:hAnsi="Times New Roman" w:cs="Times New Roman"/>
          <w:sz w:val="24"/>
          <w:szCs w:val="24"/>
          <w:lang w:eastAsia="en-GB"/>
        </w:rPr>
        <w:t xml:space="preserve"> drain through the ecologically sensitive Matheran–</w:t>
      </w:r>
      <w:proofErr w:type="spellStart"/>
      <w:r w:rsidRPr="006A4A97">
        <w:rPr>
          <w:rFonts w:ascii="Times New Roman" w:eastAsia="Times New Roman" w:hAnsi="Times New Roman" w:cs="Times New Roman"/>
          <w:sz w:val="24"/>
          <w:szCs w:val="24"/>
          <w:lang w:eastAsia="en-GB"/>
        </w:rPr>
        <w:t>Bhimashankar</w:t>
      </w:r>
      <w:proofErr w:type="spellEnd"/>
      <w:r w:rsidRPr="006A4A97">
        <w:rPr>
          <w:rFonts w:ascii="Times New Roman" w:eastAsia="Times New Roman" w:hAnsi="Times New Roman" w:cs="Times New Roman"/>
          <w:sz w:val="24"/>
          <w:szCs w:val="24"/>
          <w:lang w:eastAsia="en-GB"/>
        </w:rPr>
        <w:t xml:space="preserve"> landscape and support endemic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 of the genera </w:t>
      </w:r>
      <w:proofErr w:type="spellStart"/>
      <w:r w:rsidRPr="006A4A97">
        <w:rPr>
          <w:rFonts w:ascii="Times New Roman" w:eastAsia="Times New Roman" w:hAnsi="Times New Roman" w:cs="Times New Roman"/>
          <w:i/>
          <w:iCs/>
          <w:sz w:val="24"/>
          <w:szCs w:val="24"/>
          <w:lang w:eastAsia="en-GB"/>
        </w:rPr>
        <w:t>Schistura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Nemachilichthys</w:t>
      </w:r>
      <w:proofErr w:type="spellEnd"/>
      <w:r w:rsidRPr="006A4A97">
        <w:rPr>
          <w:rFonts w:ascii="Times New Roman" w:eastAsia="Times New Roman" w:hAnsi="Times New Roman" w:cs="Times New Roman"/>
          <w:sz w:val="24"/>
          <w:szCs w:val="24"/>
          <w:lang w:eastAsia="en-GB"/>
        </w:rPr>
        <w:t xml:space="preserve"> as well as several cyprinids that have attracted recent taxonomic interest.</w:t>
      </w:r>
    </w:p>
    <w:p w14:paraId="218BFF0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seasonal hydrology of these rivers—characterised by extreme high flows during the south-west monsoon and near-cessation of surface flow in certain reaches during the pre-monsoon period—imposes strong selective pressures on resident fish. Many endemic taxa have evolved physiological or behavioural adaptations to seasonal drought, including aestivation, refuge-seeking in subsurface hyporheic zones, and accelerated developmental schedules that allow reproduction to be completed during peak discharge. The integrity of riparian vegetation along these streams is particularly important for maintaining cool water temperatures, bank stability, and allochthonous organic matter inputs that sustain invertebrate prey communities (Allan, 2004). Fragmentation of Konkan catchments by small check dams, uncontrolled sand and gravel mining, and the conversion of riparian forest to horticulture or urban development poses an acute and growing threat to endemic fish species restricted to these geographically limited river systems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 Nilsson et al., 2005).</w:t>
      </w:r>
    </w:p>
    <w:p w14:paraId="12C40863"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05828B12"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4. Species Richness, Taxonomic Composition, and Endemism</w:t>
      </w:r>
    </w:p>
    <w:p w14:paraId="7C1DE17D"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4.1 Known Species Inventory and Taxonomic Overview</w:t>
      </w:r>
    </w:p>
    <w:p w14:paraId="21608235"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A precise species count for the freshwater fish fauna of Maharashtra is difficult to establish with confidence, owing to continuing taxonomic revision within several major groups and the heterogeneous geographic coverage of published surveys. Published estimates suggest that Maharashtra's freshwater fish fauna comprises at least 180–220 species, with the actual number likely somewhat higher when recent taxonomic revisions, cryptic diversity, and under-sampled areas are considered (Dahanukar et al., 2004; Froese &amp; Pauly, 2023). The fauna is dominated by the order Cypriniformes, with the family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sensu lato</w:t>
      </w:r>
      <w:r w:rsidRPr="006A4A97">
        <w:rPr>
          <w:rFonts w:ascii="Times New Roman" w:eastAsia="Times New Roman" w:hAnsi="Times New Roman" w:cs="Times New Roman"/>
          <w:sz w:val="24"/>
          <w:szCs w:val="24"/>
          <w:lang w:eastAsia="en-GB"/>
        </w:rPr>
        <w:t xml:space="preserve">—including what were formerly treated as separate families Cobitidae and </w:t>
      </w:r>
      <w:proofErr w:type="spellStart"/>
      <w:r w:rsidRPr="006A4A97">
        <w:rPr>
          <w:rFonts w:ascii="Times New Roman" w:eastAsia="Times New Roman" w:hAnsi="Times New Roman" w:cs="Times New Roman"/>
          <w:sz w:val="24"/>
          <w:szCs w:val="24"/>
          <w:lang w:eastAsia="en-GB"/>
        </w:rPr>
        <w:t>Balitoridae</w:t>
      </w:r>
      <w:proofErr w:type="spellEnd"/>
      <w:r w:rsidRPr="006A4A97">
        <w:rPr>
          <w:rFonts w:ascii="Times New Roman" w:eastAsia="Times New Roman" w:hAnsi="Times New Roman" w:cs="Times New Roman"/>
          <w:sz w:val="24"/>
          <w:szCs w:val="24"/>
          <w:lang w:eastAsia="en-GB"/>
        </w:rPr>
        <w:t xml:space="preserve"> under older classifications—accounting for well over half of described species. The order </w:t>
      </w:r>
      <w:proofErr w:type="spellStart"/>
      <w:r w:rsidRPr="006A4A97">
        <w:rPr>
          <w:rFonts w:ascii="Times New Roman" w:eastAsia="Times New Roman" w:hAnsi="Times New Roman" w:cs="Times New Roman"/>
          <w:sz w:val="24"/>
          <w:szCs w:val="24"/>
          <w:lang w:eastAsia="en-GB"/>
        </w:rPr>
        <w:lastRenderedPageBreak/>
        <w:t>Siluriformes</w:t>
      </w:r>
      <w:proofErr w:type="spellEnd"/>
      <w:r w:rsidRPr="006A4A97">
        <w:rPr>
          <w:rFonts w:ascii="Times New Roman" w:eastAsia="Times New Roman" w:hAnsi="Times New Roman" w:cs="Times New Roman"/>
          <w:sz w:val="24"/>
          <w:szCs w:val="24"/>
          <w:lang w:eastAsia="en-GB"/>
        </w:rPr>
        <w:t xml:space="preserve"> (catfishes) constitutes the second-largest component, represented principally by the families </w:t>
      </w:r>
      <w:proofErr w:type="spellStart"/>
      <w:r w:rsidRPr="006A4A97">
        <w:rPr>
          <w:rFonts w:ascii="Times New Roman" w:eastAsia="Times New Roman" w:hAnsi="Times New Roman" w:cs="Times New Roman"/>
          <w:sz w:val="24"/>
          <w:szCs w:val="24"/>
          <w:lang w:eastAsia="en-GB"/>
        </w:rPr>
        <w:t>Sisoridae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Bagridae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Schilbeidae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Siluridae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Clariidae</w:t>
      </w:r>
      <w:proofErr w:type="spellEnd"/>
      <w:r w:rsidRPr="006A4A97">
        <w:rPr>
          <w:rFonts w:ascii="Times New Roman" w:eastAsia="Times New Roman" w:hAnsi="Times New Roman" w:cs="Times New Roman"/>
          <w:sz w:val="24"/>
          <w:szCs w:val="24"/>
          <w:lang w:eastAsia="en-GB"/>
        </w:rPr>
        <w:t xml:space="preserve">. The remaining fauna includes representatives of Perciformes (gobies, snakeheads, cichlids), </w:t>
      </w:r>
      <w:proofErr w:type="spellStart"/>
      <w:r w:rsidRPr="006A4A97">
        <w:rPr>
          <w:rFonts w:ascii="Times New Roman" w:eastAsia="Times New Roman" w:hAnsi="Times New Roman" w:cs="Times New Roman"/>
          <w:sz w:val="24"/>
          <w:szCs w:val="24"/>
          <w:lang w:eastAsia="en-GB"/>
        </w:rPr>
        <w:t>Osteoglossiformes</w:t>
      </w:r>
      <w:proofErr w:type="spellEnd"/>
      <w:r w:rsidRPr="006A4A97">
        <w:rPr>
          <w:rFonts w:ascii="Times New Roman" w:eastAsia="Times New Roman" w:hAnsi="Times New Roman" w:cs="Times New Roman"/>
          <w:sz w:val="24"/>
          <w:szCs w:val="24"/>
          <w:lang w:eastAsia="en-GB"/>
        </w:rPr>
        <w:t xml:space="preserve"> (notopterid knifefishes), </w:t>
      </w:r>
      <w:proofErr w:type="spellStart"/>
      <w:r w:rsidRPr="006A4A97">
        <w:rPr>
          <w:rFonts w:ascii="Times New Roman" w:eastAsia="Times New Roman" w:hAnsi="Times New Roman" w:cs="Times New Roman"/>
          <w:sz w:val="24"/>
          <w:szCs w:val="24"/>
          <w:lang w:eastAsia="en-GB"/>
        </w:rPr>
        <w:t>Clupeiformes</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Beloniformes</w:t>
      </w:r>
      <w:proofErr w:type="spellEnd"/>
      <w:r w:rsidRPr="006A4A97">
        <w:rPr>
          <w:rFonts w:ascii="Times New Roman" w:eastAsia="Times New Roman" w:hAnsi="Times New Roman" w:cs="Times New Roman"/>
          <w:sz w:val="24"/>
          <w:szCs w:val="24"/>
          <w:lang w:eastAsia="en-GB"/>
        </w:rPr>
        <w:t>, among others.</w:t>
      </w:r>
    </w:p>
    <w:p w14:paraId="0E6FE03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significant DNA barcoding study of Indian freshwater fishes by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xml:space="preserve">) demonstrated that cryptic genetic diversity is widespread within morphologically recognised species assemblages, suggesting that conventional taxonomic assessments consistently undercount true </w:t>
      </w:r>
      <w:proofErr w:type="spellStart"/>
      <w:r w:rsidRPr="006A4A97">
        <w:rPr>
          <w:rFonts w:ascii="Times New Roman" w:eastAsia="Times New Roman" w:hAnsi="Times New Roman" w:cs="Times New Roman"/>
          <w:sz w:val="24"/>
          <w:szCs w:val="24"/>
          <w:lang w:eastAsia="en-GB"/>
        </w:rPr>
        <w:t>ichthyodiversity</w:t>
      </w:r>
      <w:proofErr w:type="spellEnd"/>
      <w:r w:rsidRPr="006A4A97">
        <w:rPr>
          <w:rFonts w:ascii="Times New Roman" w:eastAsia="Times New Roman" w:hAnsi="Times New Roman" w:cs="Times New Roman"/>
          <w:sz w:val="24"/>
          <w:szCs w:val="24"/>
          <w:lang w:eastAsia="en-GB"/>
        </w:rPr>
        <w:t xml:space="preserve">. This is particularly relevant to groups such as the </w:t>
      </w:r>
      <w:proofErr w:type="spellStart"/>
      <w:r w:rsidRPr="006A4A97">
        <w:rPr>
          <w:rFonts w:ascii="Times New Roman" w:eastAsia="Times New Roman" w:hAnsi="Times New Roman" w:cs="Times New Roman"/>
          <w:sz w:val="24"/>
          <w:szCs w:val="24"/>
          <w:lang w:eastAsia="en-GB"/>
        </w:rPr>
        <w:t>nemacheilid</w:t>
      </w:r>
      <w:proofErr w:type="spellEnd"/>
      <w:r w:rsidRPr="006A4A97">
        <w:rPr>
          <w:rFonts w:ascii="Times New Roman" w:eastAsia="Times New Roman" w:hAnsi="Times New Roman" w:cs="Times New Roman"/>
          <w:sz w:val="24"/>
          <w:szCs w:val="24"/>
          <w:lang w:eastAsia="en-GB"/>
        </w:rPr>
        <w:t xml:space="preserve"> loaches and gobiid gobies, where external morphological characters provide limited resolution at the species level.</w:t>
      </w:r>
    </w:p>
    <w:p w14:paraId="74F9FB04"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4.2 Cypriniformes and Other Dominant Orders</w:t>
      </w:r>
    </w:p>
    <w:p w14:paraId="351FC28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Within Cypriniformes,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(mahseer) commands particular scientific and conservation attention. In Maharashtra,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has been widely recorded across the Godavari, Krishna, and Konkan river systems, with reports of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mussullah</w:t>
      </w:r>
      <w:proofErr w:type="spellEnd"/>
      <w:r w:rsidRPr="006A4A97">
        <w:rPr>
          <w:rFonts w:ascii="Times New Roman" w:eastAsia="Times New Roman" w:hAnsi="Times New Roman" w:cs="Times New Roman"/>
          <w:sz w:val="24"/>
          <w:szCs w:val="24"/>
          <w:lang w:eastAsia="en-GB"/>
        </w:rPr>
        <w:t xml:space="preserve"> from certain Deccan tributaries, though taxonomic uncertainties within the genus complicate confident assessments of species-level distributions (Pinder et al., 2019; Pinder &amp; Raghavan, 2013). Mahseer are ecologically significant as apex consumers and serve as important indicators of river health; their decline across multiple systems in Maharashtra therefore signals broader ecosystem deterioration. The genera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Cirrhinus</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Crossocheilus</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are also well-represented and ecologically diverse, with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species occupying highly specialised rheophilic niches in fast-flowing Ghats streams (Dahanukar et al., 2004). Recent systematic work, reflecting advances in molecular taxonomy broadly applied to the South Asian region, has resulted in substantial revisions of generic limits within cyprinids, including the elevation of several former </w:t>
      </w:r>
      <w:r w:rsidRPr="006A4A97">
        <w:rPr>
          <w:rFonts w:ascii="Times New Roman" w:eastAsia="Times New Roman" w:hAnsi="Times New Roman" w:cs="Times New Roman"/>
          <w:i/>
          <w:iCs/>
          <w:sz w:val="24"/>
          <w:szCs w:val="24"/>
          <w:lang w:eastAsia="en-GB"/>
        </w:rPr>
        <w:t>Puntius</w:t>
      </w:r>
      <w:r w:rsidRPr="006A4A97">
        <w:rPr>
          <w:rFonts w:ascii="Times New Roman" w:eastAsia="Times New Roman" w:hAnsi="Times New Roman" w:cs="Times New Roman"/>
          <w:sz w:val="24"/>
          <w:szCs w:val="24"/>
          <w:lang w:eastAsia="en-GB"/>
        </w:rPr>
        <w:t xml:space="preserve"> species to newly recognised genera such as </w:t>
      </w:r>
      <w:proofErr w:type="spellStart"/>
      <w:r w:rsidRPr="006A4A97">
        <w:rPr>
          <w:rFonts w:ascii="Times New Roman" w:eastAsia="Times New Roman" w:hAnsi="Times New Roman" w:cs="Times New Roman"/>
          <w:i/>
          <w:iCs/>
          <w:sz w:val="24"/>
          <w:szCs w:val="24"/>
          <w:lang w:eastAsia="en-GB"/>
        </w:rPr>
        <w:t>Dawkinsia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Systomus</w:t>
      </w:r>
      <w:proofErr w:type="spellEnd"/>
      <w:r w:rsidRPr="006A4A97">
        <w:rPr>
          <w:rFonts w:ascii="Times New Roman" w:eastAsia="Times New Roman" w:hAnsi="Times New Roman" w:cs="Times New Roman"/>
          <w:sz w:val="24"/>
          <w:szCs w:val="24"/>
          <w:lang w:eastAsia="en-GB"/>
        </w:rPr>
        <w:t xml:space="preserve">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Froese &amp; Pauly, 2023).</w:t>
      </w:r>
    </w:p>
    <w:p w14:paraId="1E75F16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Among catfishes, the family </w:t>
      </w:r>
      <w:proofErr w:type="spellStart"/>
      <w:r w:rsidRPr="006A4A97">
        <w:rPr>
          <w:rFonts w:ascii="Times New Roman" w:eastAsia="Times New Roman" w:hAnsi="Times New Roman" w:cs="Times New Roman"/>
          <w:sz w:val="24"/>
          <w:szCs w:val="24"/>
          <w:lang w:eastAsia="en-GB"/>
        </w:rPr>
        <w:t>Sisoridae</w:t>
      </w:r>
      <w:proofErr w:type="spellEnd"/>
      <w:r w:rsidRPr="006A4A97">
        <w:rPr>
          <w:rFonts w:ascii="Times New Roman" w:eastAsia="Times New Roman" w:hAnsi="Times New Roman" w:cs="Times New Roman"/>
          <w:sz w:val="24"/>
          <w:szCs w:val="24"/>
          <w:lang w:eastAsia="en-GB"/>
        </w:rPr>
        <w:t xml:space="preserve"> includes rheophilic taxa such as </w:t>
      </w:r>
      <w:proofErr w:type="spellStart"/>
      <w:r w:rsidRPr="006A4A97">
        <w:rPr>
          <w:rFonts w:ascii="Times New Roman" w:eastAsia="Times New Roman" w:hAnsi="Times New Roman" w:cs="Times New Roman"/>
          <w:i/>
          <w:iCs/>
          <w:sz w:val="24"/>
          <w:szCs w:val="24"/>
          <w:lang w:eastAsia="en-GB"/>
        </w:rPr>
        <w:t>Glyptothorax</w:t>
      </w:r>
      <w:proofErr w:type="spellEnd"/>
      <w:r w:rsidRPr="006A4A97">
        <w:rPr>
          <w:rFonts w:ascii="Times New Roman" w:eastAsia="Times New Roman" w:hAnsi="Times New Roman" w:cs="Times New Roman"/>
          <w:sz w:val="24"/>
          <w:szCs w:val="24"/>
          <w:lang w:eastAsia="en-GB"/>
        </w:rPr>
        <w:t xml:space="preserve"> spp. and </w:t>
      </w:r>
      <w:proofErr w:type="spellStart"/>
      <w:r w:rsidRPr="006A4A97">
        <w:rPr>
          <w:rFonts w:ascii="Times New Roman" w:eastAsia="Times New Roman" w:hAnsi="Times New Roman" w:cs="Times New Roman"/>
          <w:i/>
          <w:iCs/>
          <w:sz w:val="24"/>
          <w:szCs w:val="24"/>
          <w:lang w:eastAsia="en-GB"/>
        </w:rPr>
        <w:t>Nangra</w:t>
      </w:r>
      <w:proofErr w:type="spellEnd"/>
      <w:r w:rsidRPr="006A4A97">
        <w:rPr>
          <w:rFonts w:ascii="Times New Roman" w:eastAsia="Times New Roman" w:hAnsi="Times New Roman" w:cs="Times New Roman"/>
          <w:sz w:val="24"/>
          <w:szCs w:val="24"/>
          <w:lang w:eastAsia="en-GB"/>
        </w:rPr>
        <w:t xml:space="preserve"> spp. adapted to torrential flows in Ghats rivers. The genus </w:t>
      </w:r>
      <w:proofErr w:type="spellStart"/>
      <w:r w:rsidRPr="006A4A97">
        <w:rPr>
          <w:rFonts w:ascii="Times New Roman" w:eastAsia="Times New Roman" w:hAnsi="Times New Roman" w:cs="Times New Roman"/>
          <w:i/>
          <w:iCs/>
          <w:sz w:val="24"/>
          <w:szCs w:val="24"/>
          <w:lang w:eastAsia="en-GB"/>
        </w:rPr>
        <w:t>Mystus</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Bagridae</w:t>
      </w:r>
      <w:proofErr w:type="spellEnd"/>
      <w:r w:rsidRPr="006A4A97">
        <w:rPr>
          <w:rFonts w:ascii="Times New Roman" w:eastAsia="Times New Roman" w:hAnsi="Times New Roman" w:cs="Times New Roman"/>
          <w:sz w:val="24"/>
          <w:szCs w:val="24"/>
          <w:lang w:eastAsia="en-GB"/>
        </w:rPr>
        <w:t xml:space="preserve">) is widespread and ecologically important as a mid-level predator in lowland and plateau rivers. The clariid catfish </w:t>
      </w:r>
      <w:r w:rsidRPr="006A4A97">
        <w:rPr>
          <w:rFonts w:ascii="Times New Roman" w:eastAsia="Times New Roman" w:hAnsi="Times New Roman" w:cs="Times New Roman"/>
          <w:i/>
          <w:iCs/>
          <w:sz w:val="24"/>
          <w:szCs w:val="24"/>
          <w:lang w:eastAsia="en-GB"/>
        </w:rPr>
        <w:t xml:space="preserve">Clarias </w:t>
      </w:r>
      <w:proofErr w:type="spellStart"/>
      <w:r w:rsidRPr="006A4A97">
        <w:rPr>
          <w:rFonts w:ascii="Times New Roman" w:eastAsia="Times New Roman" w:hAnsi="Times New Roman" w:cs="Times New Roman"/>
          <w:i/>
          <w:iCs/>
          <w:sz w:val="24"/>
          <w:szCs w:val="24"/>
          <w:lang w:eastAsia="en-GB"/>
        </w:rPr>
        <w:t>batrachus</w:t>
      </w:r>
      <w:proofErr w:type="spellEnd"/>
      <w:r w:rsidRPr="006A4A97">
        <w:rPr>
          <w:rFonts w:ascii="Times New Roman" w:eastAsia="Times New Roman" w:hAnsi="Times New Roman" w:cs="Times New Roman"/>
          <w:sz w:val="24"/>
          <w:szCs w:val="24"/>
          <w:lang w:eastAsia="en-GB"/>
        </w:rPr>
        <w:t xml:space="preserve"> and the air-breathing snakeheads (</w:t>
      </w:r>
      <w:r w:rsidRPr="006A4A97">
        <w:rPr>
          <w:rFonts w:ascii="Times New Roman" w:eastAsia="Times New Roman" w:hAnsi="Times New Roman" w:cs="Times New Roman"/>
          <w:i/>
          <w:iCs/>
          <w:sz w:val="24"/>
          <w:szCs w:val="24"/>
          <w:lang w:eastAsia="en-GB"/>
        </w:rPr>
        <w:t>Channa</w:t>
      </w:r>
      <w:r w:rsidRPr="006A4A97">
        <w:rPr>
          <w:rFonts w:ascii="Times New Roman" w:eastAsia="Times New Roman" w:hAnsi="Times New Roman" w:cs="Times New Roman"/>
          <w:sz w:val="24"/>
          <w:szCs w:val="24"/>
          <w:lang w:eastAsia="en-GB"/>
        </w:rPr>
        <w:t xml:space="preserve"> spp.) are notable for their tolerance of oxygen-depleted habitats; they are commonly encountered in wetlands, floodplain ponds, and seasonally inundated areas associated with the Deccan rivers (Froese &amp; Pauly, 2023; IUCN, 2023). The notopterid knifefish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sz w:val="24"/>
          <w:szCs w:val="24"/>
          <w:lang w:eastAsia="en-GB"/>
        </w:rPr>
        <w:t>, widely distributed in floodplain systems, has considerable cultural and commercial importance among traditional fishing communities across Vidarbha and the central plateau.</w:t>
      </w:r>
    </w:p>
    <w:p w14:paraId="2DBA159E"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4.3 Western Ghats Endemism in Maharashtra</w:t>
      </w:r>
    </w:p>
    <w:p w14:paraId="56DC2025"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Western Ghats element of Maharashtra's fish fauna is characterised by notably high endemism. Dahanukar et al. (2004) analysed the distribution and endemism of Western Ghats freshwater fishes and found that a substantial fraction of species are either endemic to the Western Ghats as a whole or restricted to individual river systems within the range. Their analysis demonstrated that the northern Western Ghats—comprising the Maharashtra and southern Karnataka sections—harbours fewer endemic species than the more species-rich southern Ghats, a pattern attributable in part to lower rainfall, a longer dry season, and the predominantly basaltic geology of the northern Ghats, which results in comparatively lower habitat heterogeneity and reduced structural complexity of stream habitats. Nevertheless, </w:t>
      </w:r>
      <w:r w:rsidRPr="006A4A97">
        <w:rPr>
          <w:rFonts w:ascii="Times New Roman" w:eastAsia="Times New Roman" w:hAnsi="Times New Roman" w:cs="Times New Roman"/>
          <w:sz w:val="24"/>
          <w:szCs w:val="24"/>
          <w:lang w:eastAsia="en-GB"/>
        </w:rPr>
        <w:lastRenderedPageBreak/>
        <w:t xml:space="preserve">several families including </w:t>
      </w:r>
      <w:proofErr w:type="spellStart"/>
      <w:r w:rsidRPr="006A4A97">
        <w:rPr>
          <w:rFonts w:ascii="Times New Roman" w:eastAsia="Times New Roman" w:hAnsi="Times New Roman" w:cs="Times New Roman"/>
          <w:sz w:val="24"/>
          <w:szCs w:val="24"/>
          <w:lang w:eastAsia="en-GB"/>
        </w:rPr>
        <w:t>Nemacheilidae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Balitoridae</w:t>
      </w:r>
      <w:proofErr w:type="spellEnd"/>
      <w:r w:rsidRPr="006A4A97">
        <w:rPr>
          <w:rFonts w:ascii="Times New Roman" w:eastAsia="Times New Roman" w:hAnsi="Times New Roman" w:cs="Times New Roman"/>
          <w:sz w:val="24"/>
          <w:szCs w:val="24"/>
          <w:lang w:eastAsia="en-GB"/>
        </w:rPr>
        <w:t xml:space="preserve"> contain taxa endemic or near-endemic to specific Maharashtrian river systems, particularly within the Konkan coastal drainages.</w:t>
      </w:r>
    </w:p>
    <w:p w14:paraId="55CA0BCC"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Brooks et al. (2002) emphasised that globally significant biodiversity hotspots, whilst having already lost the majority of their original natural habitat cover, retain significant concentrations of endemic species that are wholly dependent on the remaining natural habitat patches. This observation is directly applicable to Maharashtra's Western Ghats fish fauna, where endemic taxa are typically restricted to natural stream reaches within or immediately adjacent to residual forested tracts of the Sahyadri escarpment. The vulnerability of these small-ranged endemics is correspondingly extreme, since any further contraction of natural stream habitat within the Ghats will disproportionately affect species with no alternative refugia.</w:t>
      </w:r>
    </w:p>
    <w:p w14:paraId="43338194"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Table 1 provides a summary of the major taxonomic families represented in Maharashtra's freshwater fish fauna, with approximate species richness and notes on endemism and ecological significance. The table illustrates the numerical dominance of </w:t>
      </w: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and the ecological and taxonomic importance of families associated with specialist Ghats habitats, such as </w:t>
      </w:r>
      <w:proofErr w:type="spellStart"/>
      <w:r w:rsidRPr="006A4A97">
        <w:rPr>
          <w:rFonts w:ascii="Times New Roman" w:eastAsia="Times New Roman" w:hAnsi="Times New Roman" w:cs="Times New Roman"/>
          <w:sz w:val="24"/>
          <w:szCs w:val="24"/>
          <w:lang w:eastAsia="en-GB"/>
        </w:rPr>
        <w:t>Nemacheilidae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Sisoridae</w:t>
      </w:r>
      <w:proofErr w:type="spellEnd"/>
      <w:r w:rsidRPr="006A4A97">
        <w:rPr>
          <w:rFonts w:ascii="Times New Roman" w:eastAsia="Times New Roman" w:hAnsi="Times New Roman" w:cs="Times New Roman"/>
          <w:sz w:val="24"/>
          <w:szCs w:val="24"/>
          <w:lang w:eastAsia="en-GB"/>
        </w:rPr>
        <w:t xml:space="preserve">, which serve as indicators of stream health and hydrological integrity. Notable is the representation of </w:t>
      </w:r>
      <w:proofErr w:type="spellStart"/>
      <w:r w:rsidRPr="006A4A97">
        <w:rPr>
          <w:rFonts w:ascii="Times New Roman" w:eastAsia="Times New Roman" w:hAnsi="Times New Roman" w:cs="Times New Roman"/>
          <w:sz w:val="24"/>
          <w:szCs w:val="24"/>
          <w:lang w:eastAsia="en-GB"/>
        </w:rPr>
        <w:t>Channidae</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Notopteridae</w:t>
      </w:r>
      <w:proofErr w:type="spellEnd"/>
      <w:r w:rsidRPr="006A4A97">
        <w:rPr>
          <w:rFonts w:ascii="Times New Roman" w:eastAsia="Times New Roman" w:hAnsi="Times New Roman" w:cs="Times New Roman"/>
          <w:sz w:val="24"/>
          <w:szCs w:val="24"/>
          <w:lang w:eastAsia="en-GB"/>
        </w:rPr>
        <w:t xml:space="preserve"> in the fauna, reflecting the importance of tolerant air-breathing taxa in the seasonally desiccating wetlands of the Deccan Plateau.</w:t>
      </w:r>
    </w:p>
    <w:p w14:paraId="29FED6E5"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3086D7A6"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1.</w:t>
      </w:r>
      <w:r w:rsidRPr="006A4A97">
        <w:rPr>
          <w:rFonts w:ascii="Times New Roman" w:eastAsia="Times New Roman" w:hAnsi="Times New Roman" w:cs="Times New Roman"/>
          <w:sz w:val="24"/>
          <w:szCs w:val="24"/>
          <w:lang w:eastAsia="en-GB"/>
        </w:rPr>
        <w:t xml:space="preserve"> Major taxonomic families of freshwater fishes recorded in Maharashtra, with approximate species richness, notes on endemism, and ecological significance.</w:t>
      </w:r>
    </w:p>
    <w:tbl>
      <w:tblPr>
        <w:tblStyle w:val="TableGrid"/>
        <w:tblW w:w="0" w:type="auto"/>
        <w:tblLook w:val="04A0" w:firstRow="1" w:lastRow="0" w:firstColumn="1" w:lastColumn="0" w:noHBand="0" w:noVBand="1"/>
      </w:tblPr>
      <w:tblGrid>
        <w:gridCol w:w="1663"/>
        <w:gridCol w:w="2003"/>
        <w:gridCol w:w="1713"/>
        <w:gridCol w:w="2036"/>
        <w:gridCol w:w="1827"/>
      </w:tblGrid>
      <w:tr w:rsidR="006A4A97" w:rsidRPr="006A4A97" w14:paraId="6CB02631" w14:textId="77777777" w:rsidTr="00F17452">
        <w:tc>
          <w:tcPr>
            <w:tcW w:w="0" w:type="auto"/>
            <w:hideMark/>
          </w:tcPr>
          <w:p w14:paraId="400BC795"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Family</w:t>
            </w:r>
          </w:p>
        </w:tc>
        <w:tc>
          <w:tcPr>
            <w:tcW w:w="0" w:type="auto"/>
            <w:hideMark/>
          </w:tcPr>
          <w:p w14:paraId="1EF47586"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Order</w:t>
            </w:r>
          </w:p>
        </w:tc>
        <w:tc>
          <w:tcPr>
            <w:tcW w:w="0" w:type="auto"/>
            <w:hideMark/>
          </w:tcPr>
          <w:p w14:paraId="234D59B7"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Approx. no. of species in Maharashtra</w:t>
            </w:r>
          </w:p>
        </w:tc>
        <w:tc>
          <w:tcPr>
            <w:tcW w:w="0" w:type="auto"/>
            <w:hideMark/>
          </w:tcPr>
          <w:p w14:paraId="6977989F"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Endemic/near-endemic taxa</w:t>
            </w:r>
          </w:p>
        </w:tc>
        <w:tc>
          <w:tcPr>
            <w:tcW w:w="0" w:type="auto"/>
            <w:hideMark/>
          </w:tcPr>
          <w:p w14:paraId="2C26EF1E"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Ecological notes</w:t>
            </w:r>
          </w:p>
        </w:tc>
      </w:tr>
      <w:tr w:rsidR="006A4A97" w:rsidRPr="006A4A97" w14:paraId="2DC25246" w14:textId="77777777" w:rsidTr="00F17452">
        <w:tc>
          <w:tcPr>
            <w:tcW w:w="0" w:type="auto"/>
            <w:hideMark/>
          </w:tcPr>
          <w:p w14:paraId="3CB60CE7"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Cyprinidae</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s.l.</w:t>
            </w:r>
            <w:proofErr w:type="spellEnd"/>
            <w:r w:rsidRPr="006A4A97">
              <w:rPr>
                <w:rFonts w:ascii="Times New Roman" w:eastAsia="Times New Roman" w:hAnsi="Times New Roman" w:cs="Times New Roman"/>
                <w:sz w:val="24"/>
                <w:szCs w:val="24"/>
                <w:lang w:eastAsia="en-GB"/>
              </w:rPr>
              <w:t>)</w:t>
            </w:r>
          </w:p>
        </w:tc>
        <w:tc>
          <w:tcPr>
            <w:tcW w:w="0" w:type="auto"/>
            <w:hideMark/>
          </w:tcPr>
          <w:p w14:paraId="2F19D15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Cypriniformes</w:t>
            </w:r>
          </w:p>
        </w:tc>
        <w:tc>
          <w:tcPr>
            <w:tcW w:w="0" w:type="auto"/>
            <w:hideMark/>
          </w:tcPr>
          <w:p w14:paraId="0C818F4A"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80–100</w:t>
            </w:r>
          </w:p>
        </w:tc>
        <w:tc>
          <w:tcPr>
            <w:tcW w:w="0" w:type="auto"/>
            <w:hideMark/>
          </w:tcPr>
          <w:p w14:paraId="6162CDB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Dawkinsia</w:t>
            </w:r>
            <w:proofErr w:type="spellEnd"/>
            <w:r w:rsidRPr="006A4A97">
              <w:rPr>
                <w:rFonts w:ascii="Times New Roman" w:eastAsia="Times New Roman" w:hAnsi="Times New Roman" w:cs="Times New Roman"/>
                <w:sz w:val="24"/>
                <w:szCs w:val="24"/>
                <w:lang w:eastAsia="en-GB"/>
              </w:rPr>
              <w:t xml:space="preserve"> spp., several barb lineages</w:t>
            </w:r>
          </w:p>
        </w:tc>
        <w:tc>
          <w:tcPr>
            <w:tcW w:w="0" w:type="auto"/>
            <w:hideMark/>
          </w:tcPr>
          <w:p w14:paraId="2679E7E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Dominant family; includes mahseer, barbs, </w:t>
            </w:r>
            <w:proofErr w:type="spellStart"/>
            <w:r w:rsidRPr="006A4A97">
              <w:rPr>
                <w:rFonts w:ascii="Times New Roman" w:eastAsia="Times New Roman" w:hAnsi="Times New Roman" w:cs="Times New Roman"/>
                <w:sz w:val="24"/>
                <w:szCs w:val="24"/>
                <w:lang w:eastAsia="en-GB"/>
              </w:rPr>
              <w:t>labeos</w:t>
            </w:r>
            <w:proofErr w:type="spellEnd"/>
            <w:r w:rsidRPr="006A4A97">
              <w:rPr>
                <w:rFonts w:ascii="Times New Roman" w:eastAsia="Times New Roman" w:hAnsi="Times New Roman" w:cs="Times New Roman"/>
                <w:sz w:val="24"/>
                <w:szCs w:val="24"/>
                <w:lang w:eastAsia="en-GB"/>
              </w:rPr>
              <w:t>; major trophic roles</w:t>
            </w:r>
          </w:p>
        </w:tc>
      </w:tr>
      <w:tr w:rsidR="006A4A97" w:rsidRPr="006A4A97" w14:paraId="35012B36" w14:textId="77777777" w:rsidTr="00F17452">
        <w:tc>
          <w:tcPr>
            <w:tcW w:w="0" w:type="auto"/>
            <w:hideMark/>
          </w:tcPr>
          <w:p w14:paraId="12DB1A9A"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Nemacheilidae</w:t>
            </w:r>
            <w:proofErr w:type="spellEnd"/>
          </w:p>
        </w:tc>
        <w:tc>
          <w:tcPr>
            <w:tcW w:w="0" w:type="auto"/>
            <w:hideMark/>
          </w:tcPr>
          <w:p w14:paraId="7A98513F"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Cypriniformes</w:t>
            </w:r>
          </w:p>
        </w:tc>
        <w:tc>
          <w:tcPr>
            <w:tcW w:w="0" w:type="auto"/>
            <w:hideMark/>
          </w:tcPr>
          <w:p w14:paraId="4071CCC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10–15</w:t>
            </w:r>
          </w:p>
        </w:tc>
        <w:tc>
          <w:tcPr>
            <w:tcW w:w="0" w:type="auto"/>
            <w:hideMark/>
          </w:tcPr>
          <w:p w14:paraId="68C9E7E6"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Schistura</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Nemachilichthys</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24D25B3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Rheophilic; indicators of clean, well-oxygenated headwater streams</w:t>
            </w:r>
          </w:p>
        </w:tc>
      </w:tr>
      <w:tr w:rsidR="006A4A97" w:rsidRPr="006A4A97" w14:paraId="217CEC17" w14:textId="77777777" w:rsidTr="00F17452">
        <w:tc>
          <w:tcPr>
            <w:tcW w:w="0" w:type="auto"/>
            <w:hideMark/>
          </w:tcPr>
          <w:p w14:paraId="08E38A3E"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Balitoridae</w:t>
            </w:r>
            <w:proofErr w:type="spellEnd"/>
          </w:p>
        </w:tc>
        <w:tc>
          <w:tcPr>
            <w:tcW w:w="0" w:type="auto"/>
            <w:hideMark/>
          </w:tcPr>
          <w:p w14:paraId="1C3B14EA"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Cypriniformes</w:t>
            </w:r>
          </w:p>
        </w:tc>
        <w:tc>
          <w:tcPr>
            <w:tcW w:w="0" w:type="auto"/>
            <w:hideMark/>
          </w:tcPr>
          <w:p w14:paraId="219E04D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3–6</w:t>
            </w:r>
          </w:p>
        </w:tc>
        <w:tc>
          <w:tcPr>
            <w:tcW w:w="0" w:type="auto"/>
            <w:hideMark/>
          </w:tcPr>
          <w:p w14:paraId="462B750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Several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 taxa</w:t>
            </w:r>
          </w:p>
        </w:tc>
        <w:tc>
          <w:tcPr>
            <w:tcW w:w="0" w:type="auto"/>
            <w:hideMark/>
          </w:tcPr>
          <w:p w14:paraId="0C367D9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Highly specialised; restricted to torrential hill streams</w:t>
            </w:r>
          </w:p>
        </w:tc>
      </w:tr>
      <w:tr w:rsidR="006A4A97" w:rsidRPr="006A4A97" w14:paraId="6693F5ED" w14:textId="77777777" w:rsidTr="00F17452">
        <w:tc>
          <w:tcPr>
            <w:tcW w:w="0" w:type="auto"/>
            <w:hideMark/>
          </w:tcPr>
          <w:p w14:paraId="5079E6DA"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Bagridae</w:t>
            </w:r>
            <w:proofErr w:type="spellEnd"/>
          </w:p>
        </w:tc>
        <w:tc>
          <w:tcPr>
            <w:tcW w:w="0" w:type="auto"/>
            <w:hideMark/>
          </w:tcPr>
          <w:p w14:paraId="6F9A1162"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Siluriformes</w:t>
            </w:r>
            <w:proofErr w:type="spellEnd"/>
          </w:p>
        </w:tc>
        <w:tc>
          <w:tcPr>
            <w:tcW w:w="0" w:type="auto"/>
            <w:hideMark/>
          </w:tcPr>
          <w:p w14:paraId="0499D4CA"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8–12</w:t>
            </w:r>
          </w:p>
        </w:tc>
        <w:tc>
          <w:tcPr>
            <w:tcW w:w="0" w:type="auto"/>
            <w:hideMark/>
          </w:tcPr>
          <w:p w14:paraId="1C850A59"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Mystus</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Sperata</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36EABE5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Mid-level predators; commercially </w:t>
            </w:r>
            <w:r w:rsidRPr="006A4A97">
              <w:rPr>
                <w:rFonts w:ascii="Times New Roman" w:eastAsia="Times New Roman" w:hAnsi="Times New Roman" w:cs="Times New Roman"/>
                <w:sz w:val="24"/>
                <w:szCs w:val="24"/>
                <w:lang w:eastAsia="en-GB"/>
              </w:rPr>
              <w:lastRenderedPageBreak/>
              <w:t>important</w:t>
            </w:r>
          </w:p>
        </w:tc>
      </w:tr>
      <w:tr w:rsidR="006A4A97" w:rsidRPr="006A4A97" w14:paraId="40D4FE65" w14:textId="77777777" w:rsidTr="00F17452">
        <w:tc>
          <w:tcPr>
            <w:tcW w:w="0" w:type="auto"/>
            <w:hideMark/>
          </w:tcPr>
          <w:p w14:paraId="554E7065"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lastRenderedPageBreak/>
              <w:t>Sisoridae</w:t>
            </w:r>
            <w:proofErr w:type="spellEnd"/>
          </w:p>
        </w:tc>
        <w:tc>
          <w:tcPr>
            <w:tcW w:w="0" w:type="auto"/>
            <w:hideMark/>
          </w:tcPr>
          <w:p w14:paraId="3D3AB0BA"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Siluriformes</w:t>
            </w:r>
            <w:proofErr w:type="spellEnd"/>
          </w:p>
        </w:tc>
        <w:tc>
          <w:tcPr>
            <w:tcW w:w="0" w:type="auto"/>
            <w:hideMark/>
          </w:tcPr>
          <w:p w14:paraId="0F9AA7D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5–8</w:t>
            </w:r>
          </w:p>
        </w:tc>
        <w:tc>
          <w:tcPr>
            <w:tcW w:w="0" w:type="auto"/>
            <w:hideMark/>
          </w:tcPr>
          <w:p w14:paraId="3B259588"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Glyptothorax</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Nangra</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2BE6659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Torrential specialists; indicators of Ghats stream health</w:t>
            </w:r>
          </w:p>
        </w:tc>
      </w:tr>
      <w:tr w:rsidR="006A4A97" w:rsidRPr="006A4A97" w14:paraId="67777ED5" w14:textId="77777777" w:rsidTr="00F17452">
        <w:tc>
          <w:tcPr>
            <w:tcW w:w="0" w:type="auto"/>
            <w:hideMark/>
          </w:tcPr>
          <w:p w14:paraId="463031AC"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Siluridae</w:t>
            </w:r>
            <w:proofErr w:type="spellEnd"/>
          </w:p>
        </w:tc>
        <w:tc>
          <w:tcPr>
            <w:tcW w:w="0" w:type="auto"/>
            <w:hideMark/>
          </w:tcPr>
          <w:p w14:paraId="41EE6A2D"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Siluriformes</w:t>
            </w:r>
            <w:proofErr w:type="spellEnd"/>
          </w:p>
        </w:tc>
        <w:tc>
          <w:tcPr>
            <w:tcW w:w="0" w:type="auto"/>
            <w:hideMark/>
          </w:tcPr>
          <w:p w14:paraId="726C204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3–5</w:t>
            </w:r>
          </w:p>
        </w:tc>
        <w:tc>
          <w:tcPr>
            <w:tcW w:w="0" w:type="auto"/>
            <w:hideMark/>
          </w:tcPr>
          <w:p w14:paraId="391E4AA2"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Ompok</w:t>
            </w:r>
            <w:proofErr w:type="spellEnd"/>
            <w:r w:rsidRPr="006A4A97">
              <w:rPr>
                <w:rFonts w:ascii="Times New Roman" w:eastAsia="Times New Roman" w:hAnsi="Times New Roman" w:cs="Times New Roman"/>
                <w:sz w:val="24"/>
                <w:szCs w:val="24"/>
                <w:lang w:eastAsia="en-GB"/>
              </w:rPr>
              <w:t xml:space="preserve"> spp.</w:t>
            </w:r>
          </w:p>
        </w:tc>
        <w:tc>
          <w:tcPr>
            <w:tcW w:w="0" w:type="auto"/>
            <w:hideMark/>
          </w:tcPr>
          <w:p w14:paraId="5A220DC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Large piscivores; important artisanal fishery targets</w:t>
            </w:r>
          </w:p>
        </w:tc>
      </w:tr>
      <w:tr w:rsidR="006A4A97" w:rsidRPr="006A4A97" w14:paraId="541F0902" w14:textId="77777777" w:rsidTr="00F17452">
        <w:tc>
          <w:tcPr>
            <w:tcW w:w="0" w:type="auto"/>
            <w:hideMark/>
          </w:tcPr>
          <w:p w14:paraId="6E498EAA"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Channidae</w:t>
            </w:r>
            <w:proofErr w:type="spellEnd"/>
          </w:p>
        </w:tc>
        <w:tc>
          <w:tcPr>
            <w:tcW w:w="0" w:type="auto"/>
            <w:hideMark/>
          </w:tcPr>
          <w:p w14:paraId="16F2EF12"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Perciformes</w:t>
            </w:r>
          </w:p>
        </w:tc>
        <w:tc>
          <w:tcPr>
            <w:tcW w:w="0" w:type="auto"/>
            <w:hideMark/>
          </w:tcPr>
          <w:p w14:paraId="00CA3AD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3–5</w:t>
            </w:r>
          </w:p>
        </w:tc>
        <w:tc>
          <w:tcPr>
            <w:tcW w:w="0" w:type="auto"/>
            <w:hideMark/>
          </w:tcPr>
          <w:p w14:paraId="693F1D05"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 xml:space="preserve">Channa </w:t>
            </w:r>
            <w:proofErr w:type="spellStart"/>
            <w:r w:rsidRPr="006A4A97">
              <w:rPr>
                <w:rFonts w:ascii="Times New Roman" w:eastAsia="Times New Roman" w:hAnsi="Times New Roman" w:cs="Times New Roman"/>
                <w:i/>
                <w:iCs/>
                <w:sz w:val="24"/>
                <w:szCs w:val="24"/>
                <w:lang w:eastAsia="en-GB"/>
              </w:rPr>
              <w:t>marulius</w:t>
            </w:r>
            <w:proofErr w:type="spellEnd"/>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C. striata</w:t>
            </w:r>
            <w:r w:rsidRPr="006A4A97">
              <w:rPr>
                <w:rFonts w:ascii="Times New Roman" w:eastAsia="Times New Roman" w:hAnsi="Times New Roman" w:cs="Times New Roman"/>
                <w:sz w:val="24"/>
                <w:szCs w:val="24"/>
                <w:lang w:eastAsia="en-GB"/>
              </w:rPr>
              <w:t xml:space="preserve">, </w:t>
            </w:r>
            <w:r w:rsidRPr="006A4A97">
              <w:rPr>
                <w:rFonts w:ascii="Times New Roman" w:eastAsia="Times New Roman" w:hAnsi="Times New Roman" w:cs="Times New Roman"/>
                <w:i/>
                <w:iCs/>
                <w:sz w:val="24"/>
                <w:szCs w:val="24"/>
                <w:lang w:eastAsia="en-GB"/>
              </w:rPr>
              <w:t>C. punctata</w:t>
            </w:r>
          </w:p>
        </w:tc>
        <w:tc>
          <w:tcPr>
            <w:tcW w:w="0" w:type="auto"/>
            <w:hideMark/>
          </w:tcPr>
          <w:p w14:paraId="3549326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Air-breathing; tolerant of hypoxia; widespread in wetlands</w:t>
            </w:r>
          </w:p>
        </w:tc>
      </w:tr>
      <w:tr w:rsidR="006A4A97" w:rsidRPr="006A4A97" w14:paraId="28E48EAC" w14:textId="77777777" w:rsidTr="00F17452">
        <w:tc>
          <w:tcPr>
            <w:tcW w:w="0" w:type="auto"/>
            <w:hideMark/>
          </w:tcPr>
          <w:p w14:paraId="45A97408"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Gobiidae</w:t>
            </w:r>
            <w:proofErr w:type="spellEnd"/>
          </w:p>
        </w:tc>
        <w:tc>
          <w:tcPr>
            <w:tcW w:w="0" w:type="auto"/>
            <w:hideMark/>
          </w:tcPr>
          <w:p w14:paraId="10D53CB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Perciformes</w:t>
            </w:r>
          </w:p>
        </w:tc>
        <w:tc>
          <w:tcPr>
            <w:tcW w:w="0" w:type="auto"/>
            <w:hideMark/>
          </w:tcPr>
          <w:p w14:paraId="5F87CC5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5–8</w:t>
            </w:r>
          </w:p>
        </w:tc>
        <w:tc>
          <w:tcPr>
            <w:tcW w:w="0" w:type="auto"/>
            <w:hideMark/>
          </w:tcPr>
          <w:p w14:paraId="77B8045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Several stream gobies</w:t>
            </w:r>
          </w:p>
        </w:tc>
        <w:tc>
          <w:tcPr>
            <w:tcW w:w="0" w:type="auto"/>
            <w:hideMark/>
          </w:tcPr>
          <w:p w14:paraId="698B87C5"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Significant in Konkan coastal rivers; includes endemic taxa</w:t>
            </w:r>
          </w:p>
        </w:tc>
      </w:tr>
      <w:tr w:rsidR="006A4A97" w:rsidRPr="006A4A97" w14:paraId="1BD93729" w14:textId="77777777" w:rsidTr="00F17452">
        <w:tc>
          <w:tcPr>
            <w:tcW w:w="0" w:type="auto"/>
            <w:hideMark/>
          </w:tcPr>
          <w:p w14:paraId="63422ADC"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Notopteridae</w:t>
            </w:r>
            <w:proofErr w:type="spellEnd"/>
          </w:p>
        </w:tc>
        <w:tc>
          <w:tcPr>
            <w:tcW w:w="0" w:type="auto"/>
            <w:hideMark/>
          </w:tcPr>
          <w:p w14:paraId="7C73139C"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Osteoglossiformes</w:t>
            </w:r>
            <w:proofErr w:type="spellEnd"/>
          </w:p>
        </w:tc>
        <w:tc>
          <w:tcPr>
            <w:tcW w:w="0" w:type="auto"/>
            <w:hideMark/>
          </w:tcPr>
          <w:p w14:paraId="65C431C5"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1–2</w:t>
            </w:r>
          </w:p>
        </w:tc>
        <w:tc>
          <w:tcPr>
            <w:tcW w:w="0" w:type="auto"/>
            <w:hideMark/>
          </w:tcPr>
          <w:p w14:paraId="32B63433"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i/>
                <w:iCs/>
                <w:sz w:val="24"/>
                <w:szCs w:val="24"/>
                <w:lang w:eastAsia="en-GB"/>
              </w:rPr>
              <w:t>Notopterus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notopterus</w:t>
            </w:r>
            <w:proofErr w:type="spellEnd"/>
          </w:p>
        </w:tc>
        <w:tc>
          <w:tcPr>
            <w:tcW w:w="0" w:type="auto"/>
            <w:hideMark/>
          </w:tcPr>
          <w:p w14:paraId="12FD5602"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Culturally and commercially important; floodplain species</w:t>
            </w:r>
          </w:p>
        </w:tc>
      </w:tr>
    </w:tbl>
    <w:p w14:paraId="7725EEB7"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i/>
          <w:iCs/>
          <w:sz w:val="24"/>
          <w:szCs w:val="24"/>
          <w:lang w:eastAsia="en-GB"/>
        </w:rPr>
        <w:t>Sources: Dahanukar et al. (2004); Kharat et al. (2003); Froese &amp; Pauly (2023); IUCN (2023).</w:t>
      </w:r>
    </w:p>
    <w:p w14:paraId="0543E5FC"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18DA9FA2"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5. Ecological Roles, Trophic Structure, and Functional Diversity</w:t>
      </w:r>
    </w:p>
    <w:p w14:paraId="162ACE57"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5.1 Trophic Guilds and Nutrient Cycling</w:t>
      </w:r>
    </w:p>
    <w:p w14:paraId="033A93D6"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Maharashtra's freshwater fish assemblages encompass a broad spectrum of trophic guilds, from highly specialised algal grazers and detritivores at lower trophic levels to large piscivorous predators at the apex of river food webs. This trophic diversity is ecologically significant at multiple scales. Omnivorous and herbivorous cyprinids such as </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rohita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Garra</w:t>
      </w:r>
      <w:proofErr w:type="spellEnd"/>
      <w:r w:rsidRPr="006A4A97">
        <w:rPr>
          <w:rFonts w:ascii="Times New Roman" w:eastAsia="Times New Roman" w:hAnsi="Times New Roman" w:cs="Times New Roman"/>
          <w:sz w:val="24"/>
          <w:szCs w:val="24"/>
          <w:lang w:eastAsia="en-GB"/>
        </w:rPr>
        <w:t xml:space="preserve"> species play important roles in controlling periphyton biomass and processing organic detritus, thereby linking primary production to higher trophic levels and mediating nutrient cycling within stream ecosystems (McIntyre et al., 2007). McIntyre et al. (2007) demonstrated experimentally that the loss of fish species from tropical freshwater systems can substantially alter rates of nitrogen and phosphorus recycling, reducing nutrient availability and potentially compromising ecosystem productivity. Given the high species richness and functional diversity of Maharashtrian river fish communities, the continued erosion of this diversity may have consequences that extend far beyond the loss of individual taxa.</w:t>
      </w:r>
    </w:p>
    <w:p w14:paraId="79461D01"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Large-bodied piscivorous species—including </w:t>
      </w: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Sperata</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seenghala</w:t>
      </w:r>
      <w:proofErr w:type="spellEnd"/>
      <w:r w:rsidRPr="006A4A97">
        <w:rPr>
          <w:rFonts w:ascii="Times New Roman" w:eastAsia="Times New Roman" w:hAnsi="Times New Roman" w:cs="Times New Roman"/>
          <w:sz w:val="24"/>
          <w:szCs w:val="24"/>
          <w:lang w:eastAsia="en-GB"/>
        </w:rPr>
        <w:t xml:space="preserve">, and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—occupy apex positions in river food webs, regulating prey populations and contributing disproportionately to energy flow. Hooper et al. (2005) demonstrated that functional diversity among consumer guilds is a significant determinant of ecosystem process rates, with species loss tending to reduce the reliability and magnitude of ecosystem functions such as nutrient recycling and secondary production. This principle applies directly to Maharashtra's river systems, where the progressive loss of large-bodied fish has likely produced trophic cascades affecting prey invertebrate communities and, through them, algal assemblages and organic matter processing. The ecological value of these species also includes nutrient transport across habitat boundaries: potamodromous cyprinids migrating between Deccan floodplain feeding grounds and Ghats headwater spawning sites transfer nutrients upstream against the net direction of water flow, subsidising both aquatic and riparian productivity in ways that would cease if these migrations were eliminated by dam barriers (Allan, 2004; McIntyre et al., 2007).</w:t>
      </w:r>
    </w:p>
    <w:p w14:paraId="11D3AC46"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Benthic-feeding catfishes and loaches fulfil a distinct functional role by bioturbating sediments and processing benthic organic matter, activities that influence the availability of nutrients in the water column and the condition of invertebrate habitat (Hooper et al., 2005). Filter-feeding cyprinids, where present in larger lentic habitats such as the numerous reservoirs created by Maharashtra's dams, may help regulate phytoplankton biomass, though the introduction of non-native filter feeders such as silver carp (</w:t>
      </w:r>
      <w:proofErr w:type="spellStart"/>
      <w:r w:rsidRPr="006A4A97">
        <w:rPr>
          <w:rFonts w:ascii="Times New Roman" w:eastAsia="Times New Roman" w:hAnsi="Times New Roman" w:cs="Times New Roman"/>
          <w:i/>
          <w:iCs/>
          <w:sz w:val="24"/>
          <w:szCs w:val="24"/>
          <w:lang w:eastAsia="en-GB"/>
        </w:rPr>
        <w:t>Hypophthalmichthys</w:t>
      </w:r>
      <w:proofErr w:type="spellEnd"/>
      <w:r w:rsidRPr="006A4A97">
        <w:rPr>
          <w:rFonts w:ascii="Times New Roman" w:eastAsia="Times New Roman" w:hAnsi="Times New Roman" w:cs="Times New Roman"/>
          <w:i/>
          <w:iCs/>
          <w:sz w:val="24"/>
          <w:szCs w:val="24"/>
          <w:lang w:eastAsia="en-GB"/>
        </w:rPr>
        <w:t xml:space="preserve"> molitrix</w:t>
      </w:r>
      <w:r w:rsidRPr="006A4A97">
        <w:rPr>
          <w:rFonts w:ascii="Times New Roman" w:eastAsia="Times New Roman" w:hAnsi="Times New Roman" w:cs="Times New Roman"/>
          <w:sz w:val="24"/>
          <w:szCs w:val="24"/>
          <w:lang w:eastAsia="en-GB"/>
        </w:rPr>
        <w:t>) into reservoir stocking programmes complicates interpretation of such functional effects.</w:t>
      </w:r>
    </w:p>
    <w:p w14:paraId="0084BC0C"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5.2 Ecosystem Services Provided by Freshwater Fish</w:t>
      </w:r>
    </w:p>
    <w:p w14:paraId="7F2EB7D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Freshwater fish in Maharashtra sustain a range of ecosystem services of direct and indirect value to human communities. Inland capture fisheries, though poorly documented in Maharashtra relative to coastal marine fisheries, contribute meaningfully to local food security and livelihoods across rural riparian communities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The FAO (2022) estimated that inland fisheries provide subsistence nutrition to hundreds of millions of people globally, with South Asian inland fisheries among the most important in terms of both total yield and nutritional contribution to rural populations. In Maharashtra, traditional fishing communities—principally the Koli, Bhoi, and allied groups—have historically depended on seasonal fishing in the Godavari, Krishna, Bhima, and their tributaries, though catches have declined appreciably as fish stocks have been reduced by habitat degradation and excessive harvest effort (Allan et al., 2005;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p w14:paraId="3E4F24F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Freshwater fish also contribute indirectly to ecosystem services through their roles in aquatic food web regulation, with knock-on effects for water quality and riparian vegetation maintenance. Costanza et al. (2014) estimated that the global economic value of freshwater ecosystem services is substantial and, in many developing regions, significantly undervalued in policy and investment decisions. The systematic failure to account for these indirect services in water resource planning—including dam authorisation, water allocation for irrigation, and floodplain conversion—has contributed to the progressive degradation of aquatic habitats in Maharashtra and elsewhere (Dudgeon et al., 2006). Recreational angling for mahseer, though less economically prominent than in some comparable South and South-East Asian contexts, has generated interest from conservation-minded angling organisations, whose involvement in habitat restoration and anti-poaching activities represents a potentially valuable though underutilised conservation resource (Pinder &amp; Raghavan, 2013; Pinder et al., 2019).</w:t>
      </w:r>
    </w:p>
    <w:p w14:paraId="7D4930B3"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lastRenderedPageBreak/>
        <w:t>5.3 Bioindicator Value and Water Quality Assessment</w:t>
      </w:r>
    </w:p>
    <w:p w14:paraId="7BDE4C98"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Freshwater fish assemblages have long been recognised as sensitive biological indicators of water quality and ecological integrity. The composition, abundance, and structural attributes of fish communities are responsive to a wide range of stressors—including organic enrichment, acidification, sedimentation, hydrological modification, and toxic contamination—on timescales that integrate environmental conditions across seasons and years (Karr, 1999; Simon et al., 200</w:t>
      </w:r>
      <w:r w:rsidR="00485344">
        <w:rPr>
          <w:rFonts w:ascii="Times New Roman" w:eastAsia="Times New Roman" w:hAnsi="Times New Roman" w:cs="Times New Roman"/>
          <w:sz w:val="24"/>
          <w:szCs w:val="24"/>
          <w:lang w:eastAsia="en-GB"/>
        </w:rPr>
        <w:t>0</w:t>
      </w:r>
      <w:r w:rsidRPr="006A4A97">
        <w:rPr>
          <w:rFonts w:ascii="Times New Roman" w:eastAsia="Times New Roman" w:hAnsi="Times New Roman" w:cs="Times New Roman"/>
          <w:sz w:val="24"/>
          <w:szCs w:val="24"/>
          <w:lang w:eastAsia="en-GB"/>
        </w:rPr>
        <w:t>). Karr (1999) developed and refined the Index of Biotic Integrity (IBI) framework, demonstrating its utility for assessing river health across diverse geographical contexts. Adaptations of the IBI approach to the Indian context have been explored for certain river systems, though standardised fish-based biotic indices applicable to Maharashtra's diverse river types remain underdeveloped, representing a notable gap in the state's environmental monitoring toolkit (Simon et al., 200</w:t>
      </w:r>
      <w:r w:rsidR="00485344">
        <w:rPr>
          <w:rFonts w:ascii="Times New Roman" w:eastAsia="Times New Roman" w:hAnsi="Times New Roman" w:cs="Times New Roman"/>
          <w:sz w:val="24"/>
          <w:szCs w:val="24"/>
          <w:lang w:eastAsia="en-GB"/>
        </w:rPr>
        <w:t>0</w:t>
      </w:r>
      <w:r w:rsidRPr="006A4A97">
        <w:rPr>
          <w:rFonts w:ascii="Times New Roman" w:eastAsia="Times New Roman" w:hAnsi="Times New Roman" w:cs="Times New Roman"/>
          <w:sz w:val="24"/>
          <w:szCs w:val="24"/>
          <w:lang w:eastAsia="en-GB"/>
        </w:rPr>
        <w:t>).</w:t>
      </w:r>
    </w:p>
    <w:p w14:paraId="1A2D4FF1"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practical implication of this gap is significant: without reliable biotic indices calibrated to regional reference conditions, regulatory authorities lack a robust tool for assessing whether ecosystem quality in Maharashtra's rivers is improving, deteriorating, or stable over time. The development of region-specific fish-based indices drawing on long-term assemblage data from reference sites within the Sahyadri streams and the Deccan plateau rivers is an identified research priority (Karr, 1999; Dudgeon et al., 2006).</w:t>
      </w:r>
    </w:p>
    <w:p w14:paraId="5760999B"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2FF1ACF8"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6. Threats to Freshwater Fish Diversity</w:t>
      </w:r>
    </w:p>
    <w:p w14:paraId="658581E1"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6.1 Hydrological Alteration: Dams and Water Abstraction</w:t>
      </w:r>
    </w:p>
    <w:p w14:paraId="4DD4822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construction of dams and barrages represents one of the most pervasive and persistent structural modifications of river systems in Maharashtra. As noted in Section 1.3, the state hosts an extraordinary density of impoundments across all river basins, serving hydroelectric power generation, irrigation, and municipal water supply. The global literature on dam impacts on freshwater biodiversity is unambiguous: even single large dams can fragment river connectivity, eliminate free-flowing habitat, alter thermal and hydrological regimes, trap sediment and organic matter, and transform river reaches into lacustrine environments entirely unsuited to the rheophilic taxa they previously supported (Nilsson et al., 2005; Poff &amp; Zimmerman, 2010). Poff &amp; Zimmerman (2010) conducted a quantitative meta-analysis of the ecological responses of freshwater biota to hydrological alteration and concluded that flow regime modification—the temporal signature of which is profoundly altered below major impoundments—reliably predicts negative responses across multiple biological endpoints, including fish assemblage composition, abundance, and reproductive success.</w:t>
      </w:r>
    </w:p>
    <w:p w14:paraId="6C9133AE"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 Maharashtra, the Koyna Dam on the Koyna River, a tributary of the Krishna, and the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Reservoir on the Bhima represent particularly well-documented cases of impoundment-driven ecosystem change. The Koyna Dam, located within the biodiversity-rich Western Ghats, eliminated continuity in one of the more productive mahseer rivers in the southern Ghats. The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Reservoir, by contrast, has created an extensive lentic water body in the semi-arid Solapur landscape, altering the downstream hydrology of the Bhima. Downstream of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reduced peak flows have impaired the floodplain inundation events upon which many characteristic Deccan fish species depend for spawning cues and nursery habitat access (Dudgeon, 2000; Poff &amp; Zimmerman, 2010).</w:t>
      </w:r>
    </w:p>
    <w:p w14:paraId="1978988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Water abstraction for irrigation—by far the dominant consumptive water use in Maharashtra—compounds the impacts of impoundment by reducing residual flows in rivers during the dry season, sometimes to levels insufficient to maintain fish habitats or connectivity between fragmented populations (Vörösmarty et al., 2010). Vörösmarty et al. (2010) mapped global freshwater biodiversity threats and found that water resource development was among the primary drivers of biodiversity threat across South Asia, converging with other stressors in creating multiplicative rather than additive risk.</w:t>
      </w:r>
    </w:p>
    <w:p w14:paraId="4280C990"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6.2 Pollution: Point Source and Non-Point Source</w:t>
      </w:r>
    </w:p>
    <w:p w14:paraId="61C1749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Water quality degradation from industrial, agricultural, and domestic pollution represents an acute and widespread threat to freshwater fish across Maharashtra. Schwarzenbach et al. (2006) estimated that water pollution—encompassing pathogenic contamination, toxic micropollutants, and nutrient loading—constitutes one of the greatest threats to global freshwater biodiversity and human health, and their analysis is directly applicable to the Maharashtra context. Industrial effluents from sugar mills, textile dyeing units, pharmaceutical plants, and chemical manufacturers are discharged into tributaries of the Bhima, Krishna, and Godavari basins, often in excess of permissible standards and sometimes without treatment. The accumulation of pollutants in river sediments and fish tissues from such industrial discharges raises broader concerns about the long-term viability of fish populations in affected reaches (Schwarzenbach et al., 2006; Dudgeon et al., 2006).</w:t>
      </w:r>
    </w:p>
    <w:p w14:paraId="55A20E6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Agricultural non-point source pollution, driven by the intensive application of nitrogenous and phosphatic fertilisers and synthetic pesticides across the Deccan Plateau's farming landscapes, contributes diffuse nutrient and toxicant loads to the state's rivers. Eutrophication—characterised by excessive algal growth, oxygen depletion, and habitat simplification—is now documented in multiple impounded reaches and lowland stretches of the Godavari, Krishna, and Bhima systems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 drew attention to the synergistic interaction between nutrient enrichment and rising water temperatures, demonstrating that warming amplifies the competitive advantage of toxic cyanobacteria over other phytoplankton, compounding oxygen dynamics and worsening conditions for fish. The sewage effluent loading from expanding urban centres—including the rapidly growing cities of Pune, Nashik, Nagpur, and Aurangabad—has added a further dimension to water quality deterioration, particularly in river reaches immediately downstream of these metropolitan areas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w:t>
      </w:r>
    </w:p>
    <w:p w14:paraId="450E9D6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Mining of riverbed sand and gravel for construction is an additional form of direct habitat degradation that affects both water quality and channel morphology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Padmalal, 2011).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w:t>
      </w:r>
      <w:proofErr w:type="spellStart"/>
      <w:r w:rsidRPr="006A4A97">
        <w:rPr>
          <w:rFonts w:ascii="Times New Roman" w:eastAsia="Times New Roman" w:hAnsi="Times New Roman" w:cs="Times New Roman"/>
          <w:sz w:val="24"/>
          <w:szCs w:val="24"/>
          <w:lang w:eastAsia="en-GB"/>
        </w:rPr>
        <w:t>Padmalal</w:t>
      </w:r>
      <w:proofErr w:type="spellEnd"/>
      <w:r w:rsidRPr="006A4A97">
        <w:rPr>
          <w:rFonts w:ascii="Times New Roman" w:eastAsia="Times New Roman" w:hAnsi="Times New Roman" w:cs="Times New Roman"/>
          <w:sz w:val="24"/>
          <w:szCs w:val="24"/>
          <w:lang w:eastAsia="en-GB"/>
        </w:rPr>
        <w:t xml:space="preserve"> (2011) documented the impacts of in-stream sand mining on river channel geometry, turbidity, and biological communities in Indian rivers, demonstrating that excessive extraction destabilises channels, increases fine sediment loads, and severely degrades spawning and feeding habitats. In Maharashtra, riverbed mining is widespread in Konkan rivers and in the sand reaches of plateau rivers, operating largely without effective regulation, and contributing to the systematic destruction of habitats critical for endemic and commercially important fish species.</w:t>
      </w:r>
    </w:p>
    <w:p w14:paraId="5CB9E737"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6.3 Invasive Alien Species</w:t>
      </w:r>
    </w:p>
    <w:p w14:paraId="62E7FE8C"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Invasive alien species constitute a globally significant driver of freshwater biodiversity loss. The mechanisms of competitive exclusion, predation, hybridisation, and the introduction of </w:t>
      </w:r>
      <w:r w:rsidRPr="006A4A97">
        <w:rPr>
          <w:rFonts w:ascii="Times New Roman" w:eastAsia="Times New Roman" w:hAnsi="Times New Roman" w:cs="Times New Roman"/>
          <w:sz w:val="24"/>
          <w:szCs w:val="24"/>
          <w:lang w:eastAsia="en-GB"/>
        </w:rPr>
        <w:lastRenderedPageBreak/>
        <w:t xml:space="preserve">novel pathogens together render invasive fish particularly damaging in systems where endemic species have limited prior exposure to such pressures (Strayer &amp; Dudgeon, 2010). In Maharashtra, the most ecologically significant alien fish introductions are those associated with aquaculture and reservoir stocking programmes (Dudgeon et al., 2006;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The common carp (</w:t>
      </w:r>
      <w:r w:rsidRPr="006A4A97">
        <w:rPr>
          <w:rFonts w:ascii="Times New Roman" w:eastAsia="Times New Roman" w:hAnsi="Times New Roman" w:cs="Times New Roman"/>
          <w:i/>
          <w:iCs/>
          <w:sz w:val="24"/>
          <w:szCs w:val="24"/>
          <w:lang w:eastAsia="en-GB"/>
        </w:rPr>
        <w:t>Cyprinus carpio</w:t>
      </w:r>
      <w:r w:rsidRPr="006A4A97">
        <w:rPr>
          <w:rFonts w:ascii="Times New Roman" w:eastAsia="Times New Roman" w:hAnsi="Times New Roman" w:cs="Times New Roman"/>
          <w:sz w:val="24"/>
          <w:szCs w:val="24"/>
          <w:lang w:eastAsia="en-GB"/>
        </w:rPr>
        <w:t xml:space="preserve">), native to Eurasia, is now ubiquitous in reservoirs and lentic habitats across the Deccan Plateau and has been shown in numerous studies to reduce water clarity, destroy aquatic macrophytes, and alter benthic invertebrate communities through its </w:t>
      </w:r>
      <w:proofErr w:type="spellStart"/>
      <w:r w:rsidRPr="006A4A97">
        <w:rPr>
          <w:rFonts w:ascii="Times New Roman" w:eastAsia="Times New Roman" w:hAnsi="Times New Roman" w:cs="Times New Roman"/>
          <w:sz w:val="24"/>
          <w:szCs w:val="24"/>
          <w:lang w:eastAsia="en-GB"/>
        </w:rPr>
        <w:t>turbative</w:t>
      </w:r>
      <w:proofErr w:type="spellEnd"/>
      <w:r w:rsidRPr="006A4A97">
        <w:rPr>
          <w:rFonts w:ascii="Times New Roman" w:eastAsia="Times New Roman" w:hAnsi="Times New Roman" w:cs="Times New Roman"/>
          <w:sz w:val="24"/>
          <w:szCs w:val="24"/>
          <w:lang w:eastAsia="en-GB"/>
        </w:rPr>
        <w:t xml:space="preserve"> feeding behaviour, thereby degrading conditions for native fish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examined global patterns of fish biodiversity change and demonstrated a consistent trend of functional and phylogenetic homogenisation, driven in large part by the widespread introduction of tolerant alien species and the concurrent loss of endemic taxa.</w:t>
      </w:r>
    </w:p>
    <w:p w14:paraId="791D2B54"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introduction of Indian major carps—</w:t>
      </w:r>
      <w:proofErr w:type="spellStart"/>
      <w:r w:rsidRPr="006A4A97">
        <w:rPr>
          <w:rFonts w:ascii="Times New Roman" w:eastAsia="Times New Roman" w:hAnsi="Times New Roman" w:cs="Times New Roman"/>
          <w:i/>
          <w:iCs/>
          <w:sz w:val="24"/>
          <w:szCs w:val="24"/>
          <w:lang w:eastAsia="en-GB"/>
        </w:rPr>
        <w:t>Labeo</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rohita</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Gibelion</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catla</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i/>
          <w:iCs/>
          <w:sz w:val="24"/>
          <w:szCs w:val="24"/>
          <w:lang w:eastAsia="en-GB"/>
        </w:rPr>
        <w:t>Cirrhinus</w:t>
      </w:r>
      <w:proofErr w:type="spellEnd"/>
      <w:r w:rsidRPr="006A4A97">
        <w:rPr>
          <w:rFonts w:ascii="Times New Roman" w:eastAsia="Times New Roman" w:hAnsi="Times New Roman" w:cs="Times New Roman"/>
          <w:i/>
          <w:iCs/>
          <w:sz w:val="24"/>
          <w:szCs w:val="24"/>
          <w:lang w:eastAsia="en-GB"/>
        </w:rPr>
        <w:t xml:space="preserve"> </w:t>
      </w:r>
      <w:proofErr w:type="spellStart"/>
      <w:r w:rsidRPr="006A4A97">
        <w:rPr>
          <w:rFonts w:ascii="Times New Roman" w:eastAsia="Times New Roman" w:hAnsi="Times New Roman" w:cs="Times New Roman"/>
          <w:i/>
          <w:iCs/>
          <w:sz w:val="24"/>
          <w:szCs w:val="24"/>
          <w:lang w:eastAsia="en-GB"/>
        </w:rPr>
        <w:t>mrigala</w:t>
      </w:r>
      <w:proofErr w:type="spellEnd"/>
      <w:r w:rsidRPr="006A4A97">
        <w:rPr>
          <w:rFonts w:ascii="Times New Roman" w:eastAsia="Times New Roman" w:hAnsi="Times New Roman" w:cs="Times New Roman"/>
          <w:sz w:val="24"/>
          <w:szCs w:val="24"/>
          <w:lang w:eastAsia="en-GB"/>
        </w:rPr>
        <w:t xml:space="preserve">—into river systems outside their natural range in Maharashtra has created genetic introgression risks for native conspecifics and altered competitive dynamics in receiving communities (Dudgeon et al., 2006;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Escaped or released tilapia (</w:t>
      </w:r>
      <w:r w:rsidRPr="006A4A97">
        <w:rPr>
          <w:rFonts w:ascii="Times New Roman" w:eastAsia="Times New Roman" w:hAnsi="Times New Roman" w:cs="Times New Roman"/>
          <w:i/>
          <w:iCs/>
          <w:sz w:val="24"/>
          <w:szCs w:val="24"/>
          <w:lang w:eastAsia="en-GB"/>
        </w:rPr>
        <w:t>Oreochromis</w:t>
      </w:r>
      <w:r w:rsidRPr="006A4A97">
        <w:rPr>
          <w:rFonts w:ascii="Times New Roman" w:eastAsia="Times New Roman" w:hAnsi="Times New Roman" w:cs="Times New Roman"/>
          <w:sz w:val="24"/>
          <w:szCs w:val="24"/>
          <w:lang w:eastAsia="en-GB"/>
        </w:rPr>
        <w:t xml:space="preserve"> spp.), originating from aquaculture operations, have established breeding populations in several rivers and reservoirs, where their competitive superiority under warm, eutrophic conditions gives them a structural advantage over native species. The mosquitofish </w:t>
      </w:r>
      <w:r w:rsidRPr="006A4A97">
        <w:rPr>
          <w:rFonts w:ascii="Times New Roman" w:eastAsia="Times New Roman" w:hAnsi="Times New Roman" w:cs="Times New Roman"/>
          <w:i/>
          <w:iCs/>
          <w:sz w:val="24"/>
          <w:szCs w:val="24"/>
          <w:lang w:eastAsia="en-GB"/>
        </w:rPr>
        <w:t xml:space="preserve">Gambusia </w:t>
      </w:r>
      <w:proofErr w:type="spellStart"/>
      <w:r w:rsidRPr="006A4A97">
        <w:rPr>
          <w:rFonts w:ascii="Times New Roman" w:eastAsia="Times New Roman" w:hAnsi="Times New Roman" w:cs="Times New Roman"/>
          <w:i/>
          <w:iCs/>
          <w:sz w:val="24"/>
          <w:szCs w:val="24"/>
          <w:lang w:eastAsia="en-GB"/>
        </w:rPr>
        <w:t>affinis</w:t>
      </w:r>
      <w:proofErr w:type="spellEnd"/>
      <w:r w:rsidRPr="006A4A97">
        <w:rPr>
          <w:rFonts w:ascii="Times New Roman" w:eastAsia="Times New Roman" w:hAnsi="Times New Roman" w:cs="Times New Roman"/>
          <w:sz w:val="24"/>
          <w:szCs w:val="24"/>
          <w:lang w:eastAsia="en-GB"/>
        </w:rPr>
        <w:t xml:space="preserve">, introduced widely across India and elsewhere for ostensible mosquito control, has been implicated in the decline of small native fish species through predation on larvae and interference competition (Dudgeon et al., 2006). The rapid geographic spread of invasive alien fishes across Indian freshwater systems, facilitated by the lack of a comprehensive risk assessment framework for proposed introductions, means that new ecological threats continue to be added without systematic evaluation of their consequences (Strayer &amp; Dudgeon, 2010;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w:t>
      </w:r>
    </w:p>
    <w:p w14:paraId="6F1439FC"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6.4 Overexploitation and Traditional Fishing Pressure</w:t>
      </w:r>
    </w:p>
    <w:p w14:paraId="76017E24"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Excessive harvesting by commercial, artisanal, and subsistence fisheries, combined with destructive fishing methods, poses a significant threat to several economically and ecologically important fish species in Maharashtra. The use of illegal gear—including fine-mesh drag nets, explosive-based stunning, plant-derived fish poisons (</w:t>
      </w:r>
      <w:r w:rsidRPr="006A4A97">
        <w:rPr>
          <w:rFonts w:ascii="Times New Roman" w:eastAsia="Times New Roman" w:hAnsi="Times New Roman" w:cs="Times New Roman"/>
          <w:i/>
          <w:iCs/>
          <w:sz w:val="24"/>
          <w:szCs w:val="24"/>
          <w:lang w:eastAsia="en-GB"/>
        </w:rPr>
        <w:t>Tephrosia</w:t>
      </w:r>
      <w:r w:rsidRPr="006A4A97">
        <w:rPr>
          <w:rFonts w:ascii="Times New Roman" w:eastAsia="Times New Roman" w:hAnsi="Times New Roman" w:cs="Times New Roman"/>
          <w:sz w:val="24"/>
          <w:szCs w:val="24"/>
          <w:lang w:eastAsia="en-GB"/>
        </w:rPr>
        <w:t xml:space="preserve"> spp.), and electric fishing devices—continues in river stretches remote from regulatory oversight, causing non-selective mortality that affects juveniles and non-target species as well as intended catch (FAO, 2022;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Mahseer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are particularly vulnerable to targeted exploitation, as their characteristic aggregation at spawning sites in headwater reaches during the monsoon and post-monsoon months makes them susceptible to concentrated harvesting effort at precisely the most critical point of their reproductive cycle (Pinder &amp; Raghavan, 2013).</w:t>
      </w:r>
    </w:p>
    <w:p w14:paraId="32512630"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examined the state of inland fisheries in Asia and concluded that most major river systems are substantially overexploited, with declining per-unit-effort catches, shrinking mean body sizes, and compositional shifts in catch assemblages indicating progressive stock depletion. These patterns are broadly consistent with anecdotal and limited quantitative data from Maharashtra, where experienced fishers across multiple communities report significantly reduced catches, smaller individual fish, and the near-disappearance of large-bodied species that were common within living memory. The absence of systematic stock assessment data for Maharashtra's inland fisheries is a serious impediment to evidence-</w:t>
      </w:r>
      <w:r w:rsidRPr="006A4A97">
        <w:rPr>
          <w:rFonts w:ascii="Times New Roman" w:eastAsia="Times New Roman" w:hAnsi="Times New Roman" w:cs="Times New Roman"/>
          <w:sz w:val="24"/>
          <w:szCs w:val="24"/>
          <w:lang w:eastAsia="en-GB"/>
        </w:rPr>
        <w:lastRenderedPageBreak/>
        <w:t>based fisheries management, as it prevents the establishment of meaningful harvest quotas or closed seasons informed by population dynamics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p w14:paraId="6E32C3B2"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6.5 Climate Change and Its Hydrological Consequences</w:t>
      </w:r>
    </w:p>
    <w:p w14:paraId="2C8A6FB6"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Climate change represents an increasingly significant and in many respects unprecedented threat to freshwater fish diversity in Maharashtra, operating through multiple pathways including altered precipitation seasonality, increased water temperature, intensification of extreme flow events, and accelerating changes in headwater stream discharge regimes. The IPCC Sixth Assessment Report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documented with high confidence that freshwater biodiversity is experiencing, and will increasingly experience, negative impacts from warming temperatures, changing precipitation patterns, and the elevated frequency of droughts and floods. Tropical and subtropical freshwater ecosystems, including those of the Indian Peninsula, are identified as particularly vulnerable, given the proximity of many species to their thermal tolerance limits and the high prevalence of range-restricted endemics that cannot track changing conditions by shifting their distributions.</w:t>
      </w:r>
    </w:p>
    <w:p w14:paraId="55EC704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For Maharashtra specifically, projected changes in the monsoon hydrology of the Western Ghats are of acute concern. Increased variability in monsoon onset and intensity, along with altered dry-season base flows, will likely create mismatches between fish reproductive phenology and hydrological cues, disrupt access to spawning habitats, and intensify the thermal stress experienced by cold-water-adapted Ghats endemics (Dahanukar et al., 2004;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 demonstrated that rising water temperatures amplify algal bloom dynamics, indirectly worsening oxygen conditions for fish in </w:t>
      </w:r>
      <w:proofErr w:type="spellStart"/>
      <w:r w:rsidRPr="006A4A97">
        <w:rPr>
          <w:rFonts w:ascii="Times New Roman" w:eastAsia="Times New Roman" w:hAnsi="Times New Roman" w:cs="Times New Roman"/>
          <w:sz w:val="24"/>
          <w:szCs w:val="24"/>
          <w:lang w:eastAsia="en-GB"/>
        </w:rPr>
        <w:t>eutrophied</w:t>
      </w:r>
      <w:proofErr w:type="spellEnd"/>
      <w:r w:rsidRPr="006A4A97">
        <w:rPr>
          <w:rFonts w:ascii="Times New Roman" w:eastAsia="Times New Roman" w:hAnsi="Times New Roman" w:cs="Times New Roman"/>
          <w:sz w:val="24"/>
          <w:szCs w:val="24"/>
          <w:lang w:eastAsia="en-GB"/>
        </w:rPr>
        <w:t xml:space="preserve"> systems. The cumulative interaction between climate change and existing anthropogenic stressors—including impoundment, pollution, and water abstraction—will likely produce non-linear and potentially irreversible ecological responses in some river systems (Strayer &amp; Dudgeon, 2010).</w:t>
      </w:r>
    </w:p>
    <w:p w14:paraId="6A9B7754"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major threat categories affecting freshwater fish in Maharashtra, together with their primary drivers, most affected river systems, and key supporting references, are summarised in Table 2. This synthesis highlights the degree to which multiple stressors converge across all river systems in the state and reinforces the conclusion that effective conservation responses must be multifaceted rather than narrowly targeted.</w:t>
      </w:r>
    </w:p>
    <w:p w14:paraId="693DCC2C"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02CE9B17"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2.</w:t>
      </w:r>
      <w:r w:rsidRPr="006A4A97">
        <w:rPr>
          <w:rFonts w:ascii="Times New Roman" w:eastAsia="Times New Roman" w:hAnsi="Times New Roman" w:cs="Times New Roman"/>
          <w:sz w:val="24"/>
          <w:szCs w:val="24"/>
          <w:lang w:eastAsia="en-GB"/>
        </w:rPr>
        <w:t xml:space="preserve"> Summary of major threats to freshwater fish diversity in Maharashtra, their primary drivers, affected systems, and key supporting references.</w:t>
      </w:r>
    </w:p>
    <w:tbl>
      <w:tblPr>
        <w:tblStyle w:val="TableGrid"/>
        <w:tblW w:w="0" w:type="auto"/>
        <w:tblLook w:val="04A0" w:firstRow="1" w:lastRow="0" w:firstColumn="1" w:lastColumn="0" w:noHBand="0" w:noVBand="1"/>
      </w:tblPr>
      <w:tblGrid>
        <w:gridCol w:w="1965"/>
        <w:gridCol w:w="2603"/>
        <w:gridCol w:w="2146"/>
        <w:gridCol w:w="2528"/>
      </w:tblGrid>
      <w:tr w:rsidR="006A4A97" w:rsidRPr="006A4A97" w14:paraId="6C4B7437" w14:textId="77777777" w:rsidTr="00F17452">
        <w:tc>
          <w:tcPr>
            <w:tcW w:w="0" w:type="auto"/>
            <w:hideMark/>
          </w:tcPr>
          <w:p w14:paraId="4B20726F"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Threat category</w:t>
            </w:r>
          </w:p>
        </w:tc>
        <w:tc>
          <w:tcPr>
            <w:tcW w:w="0" w:type="auto"/>
            <w:hideMark/>
          </w:tcPr>
          <w:p w14:paraId="36D2E531"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Primary drivers</w:t>
            </w:r>
          </w:p>
        </w:tc>
        <w:tc>
          <w:tcPr>
            <w:tcW w:w="0" w:type="auto"/>
            <w:hideMark/>
          </w:tcPr>
          <w:p w14:paraId="53AF639D"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Most affected systems</w:t>
            </w:r>
          </w:p>
        </w:tc>
        <w:tc>
          <w:tcPr>
            <w:tcW w:w="0" w:type="auto"/>
            <w:hideMark/>
          </w:tcPr>
          <w:p w14:paraId="0A8D5D93"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references</w:t>
            </w:r>
          </w:p>
        </w:tc>
      </w:tr>
      <w:tr w:rsidR="006A4A97" w:rsidRPr="006A4A97" w14:paraId="3FDBF923" w14:textId="77777777" w:rsidTr="00F17452">
        <w:tc>
          <w:tcPr>
            <w:tcW w:w="0" w:type="auto"/>
            <w:hideMark/>
          </w:tcPr>
          <w:p w14:paraId="25B65B7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Hydrological alteration</w:t>
            </w:r>
          </w:p>
        </w:tc>
        <w:tc>
          <w:tcPr>
            <w:tcW w:w="0" w:type="auto"/>
            <w:hideMark/>
          </w:tcPr>
          <w:p w14:paraId="5FDEC275"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Dams, water abstraction, irrigation diversions</w:t>
            </w:r>
          </w:p>
        </w:tc>
        <w:tc>
          <w:tcPr>
            <w:tcW w:w="0" w:type="auto"/>
            <w:hideMark/>
          </w:tcPr>
          <w:p w14:paraId="7FD6FC7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All major basins; worst in Krishna, Godavari, Koyna</w:t>
            </w:r>
          </w:p>
        </w:tc>
        <w:tc>
          <w:tcPr>
            <w:tcW w:w="0" w:type="auto"/>
            <w:hideMark/>
          </w:tcPr>
          <w:p w14:paraId="75A1162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Nilsson et al. (2005); Poff &amp; Zimmerman (2010)</w:t>
            </w:r>
          </w:p>
        </w:tc>
      </w:tr>
      <w:tr w:rsidR="006A4A97" w:rsidRPr="006A4A97" w14:paraId="5D6AFE90" w14:textId="77777777" w:rsidTr="00F17452">
        <w:tc>
          <w:tcPr>
            <w:tcW w:w="0" w:type="auto"/>
            <w:hideMark/>
          </w:tcPr>
          <w:p w14:paraId="74F1904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Water pollution</w:t>
            </w:r>
          </w:p>
        </w:tc>
        <w:tc>
          <w:tcPr>
            <w:tcW w:w="0" w:type="auto"/>
            <w:hideMark/>
          </w:tcPr>
          <w:p w14:paraId="7237CD99"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Industrial effluents, agricultural runoff, urban sewage, sand mining</w:t>
            </w:r>
          </w:p>
        </w:tc>
        <w:tc>
          <w:tcPr>
            <w:tcW w:w="0" w:type="auto"/>
            <w:hideMark/>
          </w:tcPr>
          <w:p w14:paraId="61D76B9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Bhima-Mula-Mutha, lower Godavari, Konkan rivers</w:t>
            </w:r>
          </w:p>
        </w:tc>
        <w:tc>
          <w:tcPr>
            <w:tcW w:w="0" w:type="auto"/>
            <w:hideMark/>
          </w:tcPr>
          <w:p w14:paraId="2046F67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Schwarzenbach et al. (2006); </w:t>
            </w: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w:t>
            </w:r>
            <w:proofErr w:type="spellStart"/>
            <w:r w:rsidRPr="006A4A97">
              <w:rPr>
                <w:rFonts w:ascii="Times New Roman" w:eastAsia="Times New Roman" w:hAnsi="Times New Roman" w:cs="Times New Roman"/>
                <w:sz w:val="24"/>
                <w:szCs w:val="24"/>
                <w:lang w:eastAsia="en-GB"/>
              </w:rPr>
              <w:t>Padmalal</w:t>
            </w:r>
            <w:proofErr w:type="spellEnd"/>
            <w:r w:rsidRPr="006A4A97">
              <w:rPr>
                <w:rFonts w:ascii="Times New Roman" w:eastAsia="Times New Roman" w:hAnsi="Times New Roman" w:cs="Times New Roman"/>
                <w:sz w:val="24"/>
                <w:szCs w:val="24"/>
                <w:lang w:eastAsia="en-GB"/>
              </w:rPr>
              <w:t xml:space="preserve"> (2011)</w:t>
            </w:r>
          </w:p>
        </w:tc>
      </w:tr>
      <w:tr w:rsidR="006A4A97" w:rsidRPr="006A4A97" w14:paraId="2DD67E00" w14:textId="77777777" w:rsidTr="00F17452">
        <w:tc>
          <w:tcPr>
            <w:tcW w:w="0" w:type="auto"/>
            <w:hideMark/>
          </w:tcPr>
          <w:p w14:paraId="6CB4BC6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Invasive alien </w:t>
            </w:r>
            <w:r w:rsidRPr="006A4A97">
              <w:rPr>
                <w:rFonts w:ascii="Times New Roman" w:eastAsia="Times New Roman" w:hAnsi="Times New Roman" w:cs="Times New Roman"/>
                <w:sz w:val="24"/>
                <w:szCs w:val="24"/>
                <w:lang w:eastAsia="en-GB"/>
              </w:rPr>
              <w:lastRenderedPageBreak/>
              <w:t>species</w:t>
            </w:r>
          </w:p>
        </w:tc>
        <w:tc>
          <w:tcPr>
            <w:tcW w:w="0" w:type="auto"/>
            <w:hideMark/>
          </w:tcPr>
          <w:p w14:paraId="6CAC3F9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Aquaculture escapes, </w:t>
            </w:r>
            <w:r w:rsidRPr="006A4A97">
              <w:rPr>
                <w:rFonts w:ascii="Times New Roman" w:eastAsia="Times New Roman" w:hAnsi="Times New Roman" w:cs="Times New Roman"/>
                <w:sz w:val="24"/>
                <w:szCs w:val="24"/>
                <w:lang w:eastAsia="en-GB"/>
              </w:rPr>
              <w:lastRenderedPageBreak/>
              <w:t>reservoir stocking, deliberate releases</w:t>
            </w:r>
          </w:p>
        </w:tc>
        <w:tc>
          <w:tcPr>
            <w:tcW w:w="0" w:type="auto"/>
            <w:hideMark/>
          </w:tcPr>
          <w:p w14:paraId="27114A7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Deccan reservoirs, </w:t>
            </w:r>
            <w:r w:rsidRPr="006A4A97">
              <w:rPr>
                <w:rFonts w:ascii="Times New Roman" w:eastAsia="Times New Roman" w:hAnsi="Times New Roman" w:cs="Times New Roman"/>
                <w:sz w:val="24"/>
                <w:szCs w:val="24"/>
                <w:lang w:eastAsia="en-GB"/>
              </w:rPr>
              <w:lastRenderedPageBreak/>
              <w:t>plateau rivers, wetlands</w:t>
            </w:r>
          </w:p>
        </w:tc>
        <w:tc>
          <w:tcPr>
            <w:tcW w:w="0" w:type="auto"/>
            <w:hideMark/>
          </w:tcPr>
          <w:p w14:paraId="5D62AEBD"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lastRenderedPageBreak/>
              <w:t>Villéger</w:t>
            </w:r>
            <w:proofErr w:type="spellEnd"/>
            <w:r w:rsidRPr="006A4A97">
              <w:rPr>
                <w:rFonts w:ascii="Times New Roman" w:eastAsia="Times New Roman" w:hAnsi="Times New Roman" w:cs="Times New Roman"/>
                <w:sz w:val="24"/>
                <w:szCs w:val="24"/>
                <w:lang w:eastAsia="en-GB"/>
              </w:rPr>
              <w:t xml:space="preserve"> et al. (2011); </w:t>
            </w:r>
            <w:r w:rsidRPr="006A4A97">
              <w:rPr>
                <w:rFonts w:ascii="Times New Roman" w:eastAsia="Times New Roman" w:hAnsi="Times New Roman" w:cs="Times New Roman"/>
                <w:sz w:val="24"/>
                <w:szCs w:val="24"/>
                <w:lang w:eastAsia="en-GB"/>
              </w:rPr>
              <w:lastRenderedPageBreak/>
              <w:t>Strayer &amp; Dudgeon (2010)</w:t>
            </w:r>
          </w:p>
        </w:tc>
      </w:tr>
      <w:tr w:rsidR="006A4A97" w:rsidRPr="006A4A97" w14:paraId="7AC5102A" w14:textId="77777777" w:rsidTr="00F17452">
        <w:tc>
          <w:tcPr>
            <w:tcW w:w="0" w:type="auto"/>
            <w:hideMark/>
          </w:tcPr>
          <w:p w14:paraId="18AC8AB6"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Overexploitation</w:t>
            </w:r>
          </w:p>
        </w:tc>
        <w:tc>
          <w:tcPr>
            <w:tcW w:w="0" w:type="auto"/>
            <w:hideMark/>
          </w:tcPr>
          <w:p w14:paraId="2E52314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Illegal gear, targeted spawning aggregation fishing</w:t>
            </w:r>
          </w:p>
        </w:tc>
        <w:tc>
          <w:tcPr>
            <w:tcW w:w="0" w:type="auto"/>
            <w:hideMark/>
          </w:tcPr>
          <w:p w14:paraId="2238228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Godavari, Krishna,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spawning rivers</w:t>
            </w:r>
          </w:p>
        </w:tc>
        <w:tc>
          <w:tcPr>
            <w:tcW w:w="0" w:type="auto"/>
            <w:hideMark/>
          </w:tcPr>
          <w:p w14:paraId="5E90F99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Pinder &amp; Raghavan (2013);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tc>
      </w:tr>
      <w:tr w:rsidR="006A4A97" w:rsidRPr="006A4A97" w14:paraId="45F4347B" w14:textId="77777777" w:rsidTr="00F17452">
        <w:tc>
          <w:tcPr>
            <w:tcW w:w="0" w:type="auto"/>
            <w:hideMark/>
          </w:tcPr>
          <w:p w14:paraId="750A1F6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Habitat destruction</w:t>
            </w:r>
          </w:p>
        </w:tc>
        <w:tc>
          <w:tcPr>
            <w:tcW w:w="0" w:type="auto"/>
            <w:hideMark/>
          </w:tcPr>
          <w:p w14:paraId="2064A8B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Sand mining, riparian deforestation, wetland conversion</w:t>
            </w:r>
          </w:p>
        </w:tc>
        <w:tc>
          <w:tcPr>
            <w:tcW w:w="0" w:type="auto"/>
            <w:hideMark/>
          </w:tcPr>
          <w:p w14:paraId="50A826C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Konkan rivers, Ghats streams, floodplain wetlands</w:t>
            </w:r>
          </w:p>
        </w:tc>
        <w:tc>
          <w:tcPr>
            <w:tcW w:w="0" w:type="auto"/>
            <w:hideMark/>
          </w:tcPr>
          <w:p w14:paraId="5DE56F85"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Sreebha</w:t>
            </w:r>
            <w:proofErr w:type="spellEnd"/>
            <w:r w:rsidRPr="006A4A97">
              <w:rPr>
                <w:rFonts w:ascii="Times New Roman" w:eastAsia="Times New Roman" w:hAnsi="Times New Roman" w:cs="Times New Roman"/>
                <w:sz w:val="24"/>
                <w:szCs w:val="24"/>
                <w:lang w:eastAsia="en-GB"/>
              </w:rPr>
              <w:t xml:space="preserve"> &amp; </w:t>
            </w:r>
            <w:proofErr w:type="spellStart"/>
            <w:r w:rsidRPr="006A4A97">
              <w:rPr>
                <w:rFonts w:ascii="Times New Roman" w:eastAsia="Times New Roman" w:hAnsi="Times New Roman" w:cs="Times New Roman"/>
                <w:sz w:val="24"/>
                <w:szCs w:val="24"/>
                <w:lang w:eastAsia="en-GB"/>
              </w:rPr>
              <w:t>Padmalal</w:t>
            </w:r>
            <w:proofErr w:type="spellEnd"/>
            <w:r w:rsidRPr="006A4A97">
              <w:rPr>
                <w:rFonts w:ascii="Times New Roman" w:eastAsia="Times New Roman" w:hAnsi="Times New Roman" w:cs="Times New Roman"/>
                <w:sz w:val="24"/>
                <w:szCs w:val="24"/>
                <w:lang w:eastAsia="en-GB"/>
              </w:rPr>
              <w:t xml:space="preserve"> (2011); Dudgeon et al. (2006)</w:t>
            </w:r>
          </w:p>
        </w:tc>
      </w:tr>
      <w:tr w:rsidR="006A4A97" w:rsidRPr="006A4A97" w14:paraId="187ECF6A" w14:textId="77777777" w:rsidTr="00F17452">
        <w:tc>
          <w:tcPr>
            <w:tcW w:w="0" w:type="auto"/>
            <w:hideMark/>
          </w:tcPr>
          <w:p w14:paraId="448E337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Climate change</w:t>
            </w:r>
          </w:p>
        </w:tc>
        <w:tc>
          <w:tcPr>
            <w:tcW w:w="0" w:type="auto"/>
            <w:hideMark/>
          </w:tcPr>
          <w:p w14:paraId="1E5A365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Monsoon variability, temperature rise, drought intensification</w:t>
            </w:r>
          </w:p>
        </w:tc>
        <w:tc>
          <w:tcPr>
            <w:tcW w:w="0" w:type="auto"/>
            <w:hideMark/>
          </w:tcPr>
          <w:p w14:paraId="05E2E7E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Western Ghats headwaters, semi-arid plateau rivers</w:t>
            </w:r>
          </w:p>
        </w:tc>
        <w:tc>
          <w:tcPr>
            <w:tcW w:w="0" w:type="auto"/>
            <w:hideMark/>
          </w:tcPr>
          <w:p w14:paraId="6CE7ED12"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w:t>
            </w:r>
            <w:proofErr w:type="spellStart"/>
            <w:r w:rsidRPr="006A4A97">
              <w:rPr>
                <w:rFonts w:ascii="Times New Roman" w:eastAsia="Times New Roman" w:hAnsi="Times New Roman" w:cs="Times New Roman"/>
                <w:sz w:val="24"/>
                <w:szCs w:val="24"/>
                <w:lang w:eastAsia="en-GB"/>
              </w:rPr>
              <w:t>Paerl</w:t>
            </w:r>
            <w:proofErr w:type="spellEnd"/>
            <w:r w:rsidRPr="006A4A97">
              <w:rPr>
                <w:rFonts w:ascii="Times New Roman" w:eastAsia="Times New Roman" w:hAnsi="Times New Roman" w:cs="Times New Roman"/>
                <w:sz w:val="24"/>
                <w:szCs w:val="24"/>
                <w:lang w:eastAsia="en-GB"/>
              </w:rPr>
              <w:t xml:space="preserve"> &amp; Huisman (2008)</w:t>
            </w:r>
          </w:p>
        </w:tc>
      </w:tr>
    </w:tbl>
    <w:p w14:paraId="53E7E35B"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020A0FB3"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7. Conservation Status of Key Species</w:t>
      </w:r>
    </w:p>
    <w:p w14:paraId="5709003F"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7.1 IUCN Red List Assessments</w:t>
      </w:r>
    </w:p>
    <w:p w14:paraId="0F5B4FE7"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IUCN Red List provides the most widely recognised framework for assessing extinction risk at the species level and has been applied to an increasing proportion of India's freshwater fish fauna over the past two decades. Several species recorded from Maharashtra's rivers and streams appear on the IUCN Red List under various threat categories, reflecting the cumulative impacts of the drivers discussed in the preceding section. Mahseer species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command particular attention: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xml:space="preserve"> has been listed as Vulnerable, whilst the peninsular </w:t>
      </w:r>
      <w:r w:rsidRPr="006A4A97">
        <w:rPr>
          <w:rFonts w:ascii="Times New Roman" w:eastAsia="Times New Roman" w:hAnsi="Times New Roman" w:cs="Times New Roman"/>
          <w:i/>
          <w:iCs/>
          <w:sz w:val="24"/>
          <w:szCs w:val="24"/>
          <w:lang w:eastAsia="en-GB"/>
        </w:rPr>
        <w:t xml:space="preserve">T. </w:t>
      </w:r>
      <w:proofErr w:type="spellStart"/>
      <w:r w:rsidRPr="006A4A97">
        <w:rPr>
          <w:rFonts w:ascii="Times New Roman" w:eastAsia="Times New Roman" w:hAnsi="Times New Roman" w:cs="Times New Roman"/>
          <w:i/>
          <w:iCs/>
          <w:sz w:val="24"/>
          <w:szCs w:val="24"/>
          <w:lang w:eastAsia="en-GB"/>
        </w:rPr>
        <w:t>mussullah</w:t>
      </w:r>
      <w:proofErr w:type="spellEnd"/>
      <w:r w:rsidRPr="006A4A97">
        <w:rPr>
          <w:rFonts w:ascii="Times New Roman" w:eastAsia="Times New Roman" w:hAnsi="Times New Roman" w:cs="Times New Roman"/>
          <w:sz w:val="24"/>
          <w:szCs w:val="24"/>
          <w:lang w:eastAsia="en-GB"/>
        </w:rPr>
        <w:t xml:space="preserve"> is listed as Endangered, reflecting its restricted range, population decline, and the degraded state of its principal remaining habitats (IUCN, 2023). Species of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 (</w:t>
      </w:r>
      <w:proofErr w:type="spellStart"/>
      <w:r w:rsidRPr="006A4A97">
        <w:rPr>
          <w:rFonts w:ascii="Times New Roman" w:eastAsia="Times New Roman" w:hAnsi="Times New Roman" w:cs="Times New Roman"/>
          <w:i/>
          <w:iCs/>
          <w:sz w:val="24"/>
          <w:szCs w:val="24"/>
          <w:lang w:eastAsia="en-GB"/>
        </w:rPr>
        <w:t>Schistura</w:t>
      </w:r>
      <w:proofErr w:type="spellEnd"/>
      <w:r w:rsidRPr="006A4A97">
        <w:rPr>
          <w:rFonts w:ascii="Times New Roman" w:eastAsia="Times New Roman" w:hAnsi="Times New Roman" w:cs="Times New Roman"/>
          <w:sz w:val="24"/>
          <w:szCs w:val="24"/>
          <w:lang w:eastAsia="en-GB"/>
        </w:rPr>
        <w:t xml:space="preserve"> spp., </w:t>
      </w:r>
      <w:proofErr w:type="spellStart"/>
      <w:r w:rsidRPr="006A4A97">
        <w:rPr>
          <w:rFonts w:ascii="Times New Roman" w:eastAsia="Times New Roman" w:hAnsi="Times New Roman" w:cs="Times New Roman"/>
          <w:i/>
          <w:iCs/>
          <w:sz w:val="24"/>
          <w:szCs w:val="24"/>
          <w:lang w:eastAsia="en-GB"/>
        </w:rPr>
        <w:t>Nemachilichthys</w:t>
      </w:r>
      <w:proofErr w:type="spellEnd"/>
      <w:r w:rsidRPr="006A4A97">
        <w:rPr>
          <w:rFonts w:ascii="Times New Roman" w:eastAsia="Times New Roman" w:hAnsi="Times New Roman" w:cs="Times New Roman"/>
          <w:sz w:val="24"/>
          <w:szCs w:val="24"/>
          <w:lang w:eastAsia="en-GB"/>
        </w:rPr>
        <w:t xml:space="preserve"> spp.) endemic to Western Ghats river systems of Maharashtra appear as Vulnerable or Endangered, a status consistent with their small ranges, dependence on natural stream habitats, and inability to persist in degraded or impounded reaches (Dahanukar et al., 2004; IUCN, 2023).</w:t>
      </w:r>
    </w:p>
    <w:p w14:paraId="3D15015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analysis by Dahanukar et al. (2004) of Western Ghats freshwater fish demonstrates that endemism and extinction risk are strongly positively correlated in this biodiversity hotspot: species restricted to the smallest geographical ranges face the highest proportional threat. Maharashtra's position at the northern limit of the Western Ghats means that many of its endemic taxa are already at the edge of their physiological and geographical ranges, rendering them especially sensitive to additional stressors. Brooks et al. (2002) further emphasised that the concentrated endemism of biodiversity hotspots, coupled with high rates of habitat loss already incurred, creates a situation in which the remaining populations of narrow-range endemics are particularly vulnerable to incremental further degradation.</w:t>
      </w:r>
    </w:p>
    <w:p w14:paraId="69E08DAA"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7.2 Indicator Species: Mahseer and Their Declining Populations</w:t>
      </w:r>
    </w:p>
    <w:p w14:paraId="66A79BA8"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Mahseer of the genus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function as flagship and indicator species for the health of large river systems in the Western Ghats and peninsular India more broadly. They are among the few native freshwater fish with a documented tradition of recreational catch-and-release angling, which has in some contexts generated conservation awareness, local economic benefits from angling tourism, and community stewardship (Pinder &amp; Raghavan, 2013). Pinder &amp; Raghavan (2013) conducted a comprehensive assessment of mahseer conservation in India and found that most species face multiple concurrent threats—habitat modification by dams, direct exploitation, hybridisation with stocked fish, and the invasion of their river </w:t>
      </w:r>
      <w:r w:rsidRPr="006A4A97">
        <w:rPr>
          <w:rFonts w:ascii="Times New Roman" w:eastAsia="Times New Roman" w:hAnsi="Times New Roman" w:cs="Times New Roman"/>
          <w:sz w:val="24"/>
          <w:szCs w:val="24"/>
          <w:lang w:eastAsia="en-GB"/>
        </w:rPr>
        <w:lastRenderedPageBreak/>
        <w:t xml:space="preserve">systems by alien species—and that without targeted conservation action, further population declines are virtually certain. Pinder et al. (2019) subsequently examined the management and recovery of the critically endangered Hump-backed mahseer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remadevii</w:t>
      </w:r>
      <w:proofErr w:type="spellEnd"/>
      <w:r w:rsidRPr="006A4A97">
        <w:rPr>
          <w:rFonts w:ascii="Times New Roman" w:eastAsia="Times New Roman" w:hAnsi="Times New Roman" w:cs="Times New Roman"/>
          <w:sz w:val="24"/>
          <w:szCs w:val="24"/>
          <w:lang w:eastAsia="en-GB"/>
        </w:rPr>
        <w:t xml:space="preserve">, providing a model for species-specific recovery efforts that could inform mahseer conservation in Maharashtra's rivers. Raghavan et al. (2011) independently documented the extinction risk status of the Deccan mahseer </w:t>
      </w:r>
      <w:r w:rsidRPr="006A4A97">
        <w:rPr>
          <w:rFonts w:ascii="Times New Roman" w:eastAsia="Times New Roman" w:hAnsi="Times New Roman" w:cs="Times New Roman"/>
          <w:i/>
          <w:iCs/>
          <w:sz w:val="24"/>
          <w:szCs w:val="24"/>
          <w:lang w:eastAsia="en-GB"/>
        </w:rPr>
        <w:t xml:space="preserve">Tor </w:t>
      </w:r>
      <w:proofErr w:type="spellStart"/>
      <w:r w:rsidRPr="006A4A97">
        <w:rPr>
          <w:rFonts w:ascii="Times New Roman" w:eastAsia="Times New Roman" w:hAnsi="Times New Roman" w:cs="Times New Roman"/>
          <w:i/>
          <w:iCs/>
          <w:sz w:val="24"/>
          <w:szCs w:val="24"/>
          <w:lang w:eastAsia="en-GB"/>
        </w:rPr>
        <w:t>khudree</w:t>
      </w:r>
      <w:proofErr w:type="spellEnd"/>
      <w:r w:rsidRPr="006A4A97">
        <w:rPr>
          <w:rFonts w:ascii="Times New Roman" w:eastAsia="Times New Roman" w:hAnsi="Times New Roman" w:cs="Times New Roman"/>
          <w:sz w:val="24"/>
          <w:szCs w:val="24"/>
          <w:lang w:eastAsia="en-GB"/>
        </w:rPr>
        <w:t>, noting the urgency of a formal conservation response and highlighting the compounded pressures acting on populations within the Deccan Plateau river systems.</w:t>
      </w:r>
    </w:p>
    <w:p w14:paraId="470B614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historical records of mahseer in Maharashtra suggest a significant contraction of range and abundance over the past five decades. Rivers such as the upper Koyna, the </w:t>
      </w:r>
      <w:proofErr w:type="spellStart"/>
      <w:r w:rsidRPr="006A4A97">
        <w:rPr>
          <w:rFonts w:ascii="Times New Roman" w:eastAsia="Times New Roman" w:hAnsi="Times New Roman" w:cs="Times New Roman"/>
          <w:sz w:val="24"/>
          <w:szCs w:val="24"/>
          <w:lang w:eastAsia="en-GB"/>
        </w:rPr>
        <w:t>Vashishti</w:t>
      </w:r>
      <w:proofErr w:type="spellEnd"/>
      <w:r w:rsidRPr="006A4A97">
        <w:rPr>
          <w:rFonts w:ascii="Times New Roman" w:eastAsia="Times New Roman" w:hAnsi="Times New Roman" w:cs="Times New Roman"/>
          <w:sz w:val="24"/>
          <w:szCs w:val="24"/>
          <w:lang w:eastAsia="en-GB"/>
        </w:rPr>
        <w:t xml:space="preserve"> headwaters, and tributaries of the Krishna were reportedly productive mahseer habitats within living memory, but contemporary survey data suggest either very low densities or local extirpation in many formerly productive reaches (Pinder &amp; Raghavan, 2013; Raghavan et al., 2011). The loss of deep holding pools—which mahseer require as dry-season refugia—to siltation and reduced flows is a particularly well-documented contributing factor.</w:t>
      </w:r>
    </w:p>
    <w:p w14:paraId="1A9F0A07"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62507B58"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8. Conservation and Management Framework</w:t>
      </w:r>
    </w:p>
    <w:p w14:paraId="4498BFC7"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8.1 Legislative and Policy Architecture</w:t>
      </w:r>
    </w:p>
    <w:p w14:paraId="330202D8"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legal framework governing freshwater fish conservation in India encompasses several central and state-level statutes. The Wildlife (Protection) Act, 1972 (WPA), as amended, provides protection to several freshwater fish species listed in its Schedules. Relevant amendments have periodically revised the scheduled species list, though comprehensive coverage of endemic freshwater fish remains incomplete relative to the magnitude of the threat they face (IUCN, 2023). The Environment (Protection) Act, 1986 and the Water (Prevention and Control of Pollution) Act, 1974 provide the basis for regulating discharge of pollutants into water bodies and are administered through the Central and Maharashtra State Pollution Control Boards. The Indian Fisheries Act, 1897 and the Maharashtra Inland Fisheries Act provide regulatory authority over inland fishing methods and seasons, with provisions for closed seasons and gear restrictions. However, the enforcement capacity of these legislative instruments has historically been constrained by limited monitoring, weak inter-departmental coordination, inadequate staffing of regulatory bodies, and insufficient legal deterrence (Dudgeon et al., 2006; </w:t>
      </w: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w:t>
      </w:r>
    </w:p>
    <w:p w14:paraId="6F33F23B"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At the international level, India is a signatory to the Convention on Biological Diversity and its Kunming-Montreal Global Biodiversity Framework, adopted in 2022, which sets ambitious targets for the protection of freshwater ecosystems and the prevention of biodiversity loss (CBD, 2022). The Kunming-Montreal framework established the '30x30' target, committing parties to effectively conserving at least 30 per cent of terrestrial, inland water, and marine areas by 2030, a commitment that has direct implications for freshwater fish conservation planning in Maharashtra (CBD, 2022). The extent to which this commitment is being operationalised through concrete policy actions within the state remains to be seen.</w:t>
      </w:r>
    </w:p>
    <w:p w14:paraId="36E0B280"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8.2 Protected Areas and Their Limitations</w:t>
      </w:r>
    </w:p>
    <w:p w14:paraId="652CB615"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The protected area (PA) network in Maharashtra includes several national parks and wildlife sanctuaries that encompass portions of river catchments critical for endemic freshwater fish. Notable examples include </w:t>
      </w:r>
      <w:proofErr w:type="spellStart"/>
      <w:r w:rsidRPr="006A4A97">
        <w:rPr>
          <w:rFonts w:ascii="Times New Roman" w:eastAsia="Times New Roman" w:hAnsi="Times New Roman" w:cs="Times New Roman"/>
          <w:sz w:val="24"/>
          <w:szCs w:val="24"/>
          <w:lang w:eastAsia="en-GB"/>
        </w:rPr>
        <w:t>Radhanagari</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Bhimashankar</w:t>
      </w:r>
      <w:proofErr w:type="spellEnd"/>
      <w:r w:rsidRPr="006A4A97">
        <w:rPr>
          <w:rFonts w:ascii="Times New Roman" w:eastAsia="Times New Roman" w:hAnsi="Times New Roman" w:cs="Times New Roman"/>
          <w:sz w:val="24"/>
          <w:szCs w:val="24"/>
          <w:lang w:eastAsia="en-GB"/>
        </w:rPr>
        <w:t xml:space="preserve">, Koyna, </w:t>
      </w:r>
      <w:proofErr w:type="spellStart"/>
      <w:r w:rsidRPr="006A4A97">
        <w:rPr>
          <w:rFonts w:ascii="Times New Roman" w:eastAsia="Times New Roman" w:hAnsi="Times New Roman" w:cs="Times New Roman"/>
          <w:sz w:val="24"/>
          <w:szCs w:val="24"/>
          <w:lang w:eastAsia="en-GB"/>
        </w:rPr>
        <w:t>Tamhini</w:t>
      </w:r>
      <w:proofErr w:type="spellEnd"/>
      <w:r w:rsidRPr="006A4A97">
        <w:rPr>
          <w:rFonts w:ascii="Times New Roman" w:eastAsia="Times New Roman" w:hAnsi="Times New Roman" w:cs="Times New Roman"/>
          <w:sz w:val="24"/>
          <w:szCs w:val="24"/>
          <w:lang w:eastAsia="en-GB"/>
        </w:rPr>
        <w:t xml:space="preserve">, </w:t>
      </w:r>
      <w:proofErr w:type="spellStart"/>
      <w:r w:rsidRPr="006A4A97">
        <w:rPr>
          <w:rFonts w:ascii="Times New Roman" w:eastAsia="Times New Roman" w:hAnsi="Times New Roman" w:cs="Times New Roman"/>
          <w:sz w:val="24"/>
          <w:szCs w:val="24"/>
          <w:lang w:eastAsia="en-GB"/>
        </w:rPr>
        <w:t>Phansad</w:t>
      </w:r>
      <w:proofErr w:type="spellEnd"/>
      <w:r w:rsidRPr="006A4A97">
        <w:rPr>
          <w:rFonts w:ascii="Times New Roman" w:eastAsia="Times New Roman" w:hAnsi="Times New Roman" w:cs="Times New Roman"/>
          <w:sz w:val="24"/>
          <w:szCs w:val="24"/>
          <w:lang w:eastAsia="en-GB"/>
        </w:rPr>
        <w:t xml:space="preserve">, and </w:t>
      </w:r>
      <w:proofErr w:type="spellStart"/>
      <w:r w:rsidRPr="006A4A97">
        <w:rPr>
          <w:rFonts w:ascii="Times New Roman" w:eastAsia="Times New Roman" w:hAnsi="Times New Roman" w:cs="Times New Roman"/>
          <w:sz w:val="24"/>
          <w:szCs w:val="24"/>
          <w:lang w:eastAsia="en-GB"/>
        </w:rPr>
        <w:t>Tungareshwar</w:t>
      </w:r>
      <w:proofErr w:type="spellEnd"/>
      <w:r w:rsidRPr="006A4A97">
        <w:rPr>
          <w:rFonts w:ascii="Times New Roman" w:eastAsia="Times New Roman" w:hAnsi="Times New Roman" w:cs="Times New Roman"/>
          <w:sz w:val="24"/>
          <w:szCs w:val="24"/>
          <w:lang w:eastAsia="en-GB"/>
        </w:rPr>
        <w:t xml:space="preserve"> wildlife sanctuaries, all of which protect portions of Ghats catchments supporting endemic fish assemblages. Forests within these PAs contribute to the maintenance of water quality, channel stability, and the natural riparian vegetation that endemic stream fish require. However, protected area status in India does not typically extend to the rivers themselves, and fish populations within and immediately downstream of PAs are not granted the degree of protection that might be assumed from their geographical position within a protected landscape (Dudgeon et al., 2006; Vörösmarty et al., 2010).</w:t>
      </w:r>
    </w:p>
    <w:p w14:paraId="7F523ECF"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Allan et al. (2005) demonstrated in a landmark study that landscape-level land use within river catchments is a far more powerful predictor of fish assemblage condition than in-stream physical habitat alone, and that the conservation of headwater forests is therefore essential for maintaining downstream fish diversity. This finding directly supports the argument that the continued integrity of Protected Area forests in Maharashtra's Western Ghats is not merely a terrestrial biodiversity issue but is fundamentally important for the conservation of the state's endemic freshwater fish. Allan et al. (2005) further argued that effective freshwater fish conservation requires the development of integrated catchment management frameworks that bridge the institutional divide between forest, fisheries, and water resource departments.</w:t>
      </w:r>
    </w:p>
    <w:p w14:paraId="11407CB8"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8.3 Mahseer Conservation Hatcheries and Stocking Programmes</w:t>
      </w:r>
    </w:p>
    <w:p w14:paraId="71FD598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 recognition of the decline of mahseer populations, several government hatcheries and private conservation initiatives have undertaken artificial propagation and stocking of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in Maharashtra. The Maharashtra Fisheries Development Board has operated mahseer hatcheries at a number of sites, and stocking of hatchery-reared fingerlings into rivers and reservoirs has been a recurring component of fisheries management strategy. However, the ecological efficacy and genetic implications of such programmes are contested (Pinder et al., 2019). If stocked fish are not genetically representative of local populations—for example, if they originate from hatchery broodstocks derived from a single river system or from hybridised or domesticated lineages—they may disrupt local genetic adaptations and introduce domestication selection effects into wild populations (Pinder &amp; Raghavan, 2013). The monitoring of stocking outcomes in terms of wild population recovery has been inconsistent, and there is limited published evidence that stocking alone, without concurrent habitat improvement and fishing regulation, produces durable population recovery.</w:t>
      </w:r>
    </w:p>
    <w:p w14:paraId="1F5FD90C"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Complementary approaches, including the establishment of community-managed sanctuary reaches in rivers where fishing is collectively prohibited during critical reproductive periods, have been successfully demonstrated in other South Asian contexts and deserve broader application in Maharashtra (Pinder &amp; Raghavan, 2013). Such community-based sanctuaries, where local riparian communities are empowered as stewards and their participation in conservation is incentivised through legitimate fishing rights in adjacent areas, have shown promise as practically implementable conservation measures in contexts where state enforcement capacity is limited.</w:t>
      </w:r>
    </w:p>
    <w:p w14:paraId="3B166EE9"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8.4 Environmental Flows</w:t>
      </w:r>
    </w:p>
    <w:p w14:paraId="66A9BA68"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Environmental flow allocation—the deliberate maintenance of minimum ecologically functional flows in rivers downstream of water abstraction structures and dams—has </w:t>
      </w:r>
      <w:r w:rsidRPr="006A4A97">
        <w:rPr>
          <w:rFonts w:ascii="Times New Roman" w:eastAsia="Times New Roman" w:hAnsi="Times New Roman" w:cs="Times New Roman"/>
          <w:sz w:val="24"/>
          <w:szCs w:val="24"/>
          <w:lang w:eastAsia="en-GB"/>
        </w:rPr>
        <w:lastRenderedPageBreak/>
        <w:t>emerged as a central concept in integrated river management over the past two decades. Poff et al. (1997) articulated the Natural Flow Regime paradigm, demonstrating that the characteristic temporal pattern of a river's flow—its magnitude, frequency, duration, timing, and rate of change—is the primary determinant of riverine ecosystem structure and function. Under this paradigm, departures from the natural flow regime are predictably associated with the degradation of biotic assemblages, with freshwater fish particularly sensitive to altered flood pulse characteristics that regulate spawning, migration, and habitat access.</w:t>
      </w:r>
    </w:p>
    <w:p w14:paraId="186118DA"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In India, formal environmental flow methodologies are being developed through policy processes associated with the National Water Policy and various State Water Policies, but their implementation in Maharashtra remains partial and inconsistently applied (Poff &amp; Zimmerman, 2010). Rivers downstream of major irrigation dams in Maharashtra—including the Bhima below </w:t>
      </w:r>
      <w:proofErr w:type="spellStart"/>
      <w:r w:rsidRPr="006A4A97">
        <w:rPr>
          <w:rFonts w:ascii="Times New Roman" w:eastAsia="Times New Roman" w:hAnsi="Times New Roman" w:cs="Times New Roman"/>
          <w:sz w:val="24"/>
          <w:szCs w:val="24"/>
          <w:lang w:eastAsia="en-GB"/>
        </w:rPr>
        <w:t>Ujjani</w:t>
      </w:r>
      <w:proofErr w:type="spellEnd"/>
      <w:r w:rsidRPr="006A4A97">
        <w:rPr>
          <w:rFonts w:ascii="Times New Roman" w:eastAsia="Times New Roman" w:hAnsi="Times New Roman" w:cs="Times New Roman"/>
          <w:sz w:val="24"/>
          <w:szCs w:val="24"/>
          <w:lang w:eastAsia="en-GB"/>
        </w:rPr>
        <w:t xml:space="preserve"> and the Koyna below the Koyna Dam—frequently experience protracted low-flow periods during the dry season that are ecologically incompatible with the persistence of their native fish communities. The formal institutionalisation of environmental flows, with legally binding minimum flow requirements for all major impoundments, represents an achievable policy target with the potential to substantially benefit freshwater fish diversity across the state.</w:t>
      </w:r>
    </w:p>
    <w:p w14:paraId="60031A57"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key conservation and management mechanisms relevant to freshwater fish in Maharashtra, their current status, principal limitations, and recommended improvements are summarised in Table 3. This synthesis reveals that while a legislative and institutional framework does exist, its effectiveness is systematically undermined by gaps in coverage, enforcement limitations, and the absence of outcome-based monitoring.</w:t>
      </w:r>
    </w:p>
    <w:p w14:paraId="72166FD1"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61CC9A90"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3.</w:t>
      </w:r>
      <w:r w:rsidRPr="006A4A97">
        <w:rPr>
          <w:rFonts w:ascii="Times New Roman" w:eastAsia="Times New Roman" w:hAnsi="Times New Roman" w:cs="Times New Roman"/>
          <w:sz w:val="24"/>
          <w:szCs w:val="24"/>
          <w:lang w:eastAsia="en-GB"/>
        </w:rPr>
        <w:t xml:space="preserve"> </w:t>
      </w:r>
      <w:r w:rsidR="00F17452">
        <w:rPr>
          <w:rFonts w:ascii="Times New Roman" w:eastAsia="Times New Roman" w:hAnsi="Times New Roman" w:cs="Times New Roman"/>
          <w:sz w:val="24"/>
          <w:szCs w:val="24"/>
          <w:lang w:eastAsia="en-GB"/>
        </w:rPr>
        <w:t>K</w:t>
      </w:r>
      <w:r w:rsidRPr="006A4A97">
        <w:rPr>
          <w:rFonts w:ascii="Times New Roman" w:eastAsia="Times New Roman" w:hAnsi="Times New Roman" w:cs="Times New Roman"/>
          <w:sz w:val="24"/>
          <w:szCs w:val="24"/>
          <w:lang w:eastAsia="en-GB"/>
        </w:rPr>
        <w:t xml:space="preserve">ey conservation and management mechanisms relevant to </w:t>
      </w:r>
      <w:r w:rsidR="00F17452">
        <w:rPr>
          <w:rFonts w:ascii="Times New Roman" w:eastAsia="Times New Roman" w:hAnsi="Times New Roman" w:cs="Times New Roman"/>
          <w:sz w:val="24"/>
          <w:szCs w:val="24"/>
          <w:lang w:eastAsia="en-GB"/>
        </w:rPr>
        <w:t>freshwater fish in Maharashtra</w:t>
      </w:r>
    </w:p>
    <w:tbl>
      <w:tblPr>
        <w:tblStyle w:val="TableGrid"/>
        <w:tblW w:w="0" w:type="auto"/>
        <w:tblLook w:val="04A0" w:firstRow="1" w:lastRow="0" w:firstColumn="1" w:lastColumn="0" w:noHBand="0" w:noVBand="1"/>
      </w:tblPr>
      <w:tblGrid>
        <w:gridCol w:w="1747"/>
        <w:gridCol w:w="1764"/>
        <w:gridCol w:w="1845"/>
        <w:gridCol w:w="1977"/>
        <w:gridCol w:w="1909"/>
      </w:tblGrid>
      <w:tr w:rsidR="006A4A97" w:rsidRPr="006A4A97" w14:paraId="4392F1C6" w14:textId="77777777" w:rsidTr="00F17452">
        <w:tc>
          <w:tcPr>
            <w:tcW w:w="0" w:type="auto"/>
            <w:hideMark/>
          </w:tcPr>
          <w:p w14:paraId="0152670D"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Conservation mechanism</w:t>
            </w:r>
          </w:p>
        </w:tc>
        <w:tc>
          <w:tcPr>
            <w:tcW w:w="0" w:type="auto"/>
            <w:hideMark/>
          </w:tcPr>
          <w:p w14:paraId="5147FDF1"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Current status in Maharashtra</w:t>
            </w:r>
          </w:p>
        </w:tc>
        <w:tc>
          <w:tcPr>
            <w:tcW w:w="0" w:type="auto"/>
            <w:hideMark/>
          </w:tcPr>
          <w:p w14:paraId="51E5E470"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limitations</w:t>
            </w:r>
          </w:p>
        </w:tc>
        <w:tc>
          <w:tcPr>
            <w:tcW w:w="0" w:type="auto"/>
            <w:hideMark/>
          </w:tcPr>
          <w:p w14:paraId="7B79727A"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Recommended improvements</w:t>
            </w:r>
          </w:p>
        </w:tc>
        <w:tc>
          <w:tcPr>
            <w:tcW w:w="0" w:type="auto"/>
            <w:hideMark/>
          </w:tcPr>
          <w:p w14:paraId="7D29B1B2"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references</w:t>
            </w:r>
          </w:p>
        </w:tc>
      </w:tr>
      <w:tr w:rsidR="006A4A97" w:rsidRPr="006A4A97" w14:paraId="4AC5A18E" w14:textId="77777777" w:rsidTr="00F17452">
        <w:tc>
          <w:tcPr>
            <w:tcW w:w="0" w:type="auto"/>
            <w:hideMark/>
          </w:tcPr>
          <w:p w14:paraId="7752195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Wildlife protection legislation</w:t>
            </w:r>
          </w:p>
        </w:tc>
        <w:tc>
          <w:tcPr>
            <w:tcW w:w="0" w:type="auto"/>
            <w:hideMark/>
          </w:tcPr>
          <w:p w14:paraId="23A3D5D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Several species listed under WPA</w:t>
            </w:r>
          </w:p>
        </w:tc>
        <w:tc>
          <w:tcPr>
            <w:tcW w:w="0" w:type="auto"/>
            <w:hideMark/>
          </w:tcPr>
          <w:p w14:paraId="5F50211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Incomplete coverage of endemic fish; poor enforcement</w:t>
            </w:r>
          </w:p>
        </w:tc>
        <w:tc>
          <w:tcPr>
            <w:tcW w:w="0" w:type="auto"/>
            <w:hideMark/>
          </w:tcPr>
          <w:p w14:paraId="2011D309"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Expand scheduled species list; strengthen enforcement</w:t>
            </w:r>
          </w:p>
        </w:tc>
        <w:tc>
          <w:tcPr>
            <w:tcW w:w="0" w:type="auto"/>
            <w:hideMark/>
          </w:tcPr>
          <w:p w14:paraId="66D9C0C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IUCN (2023); Dudgeon et al. (2006)</w:t>
            </w:r>
          </w:p>
        </w:tc>
      </w:tr>
      <w:tr w:rsidR="006A4A97" w:rsidRPr="006A4A97" w14:paraId="736B65B1" w14:textId="77777777" w:rsidTr="00F17452">
        <w:tc>
          <w:tcPr>
            <w:tcW w:w="0" w:type="auto"/>
            <w:hideMark/>
          </w:tcPr>
          <w:p w14:paraId="1AD3A9D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Pollution regulation</w:t>
            </w:r>
          </w:p>
        </w:tc>
        <w:tc>
          <w:tcPr>
            <w:tcW w:w="0" w:type="auto"/>
            <w:hideMark/>
          </w:tcPr>
          <w:p w14:paraId="4526799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Central and State PCBs operational</w:t>
            </w:r>
          </w:p>
        </w:tc>
        <w:tc>
          <w:tcPr>
            <w:tcW w:w="0" w:type="auto"/>
            <w:hideMark/>
          </w:tcPr>
          <w:p w14:paraId="701448D6"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Weak monitoring; inadequate deterrence for industries</w:t>
            </w:r>
          </w:p>
        </w:tc>
        <w:tc>
          <w:tcPr>
            <w:tcW w:w="0" w:type="auto"/>
            <w:hideMark/>
          </w:tcPr>
          <w:p w14:paraId="553B1A8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Enhanced monitoring; real-time discharge surveillance</w:t>
            </w:r>
          </w:p>
        </w:tc>
        <w:tc>
          <w:tcPr>
            <w:tcW w:w="0" w:type="auto"/>
            <w:hideMark/>
          </w:tcPr>
          <w:p w14:paraId="577660C6"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Schwarzenbach et al. (2006)</w:t>
            </w:r>
          </w:p>
        </w:tc>
      </w:tr>
      <w:tr w:rsidR="006A4A97" w:rsidRPr="006A4A97" w14:paraId="1E316FE7" w14:textId="77777777" w:rsidTr="00F17452">
        <w:tc>
          <w:tcPr>
            <w:tcW w:w="0" w:type="auto"/>
            <w:hideMark/>
          </w:tcPr>
          <w:p w14:paraId="7A29285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Protected areas</w:t>
            </w:r>
          </w:p>
        </w:tc>
        <w:tc>
          <w:tcPr>
            <w:tcW w:w="0" w:type="auto"/>
            <w:hideMark/>
          </w:tcPr>
          <w:p w14:paraId="17FE7BB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Multiple Ghats sanctuaries protect headwaters</w:t>
            </w:r>
          </w:p>
        </w:tc>
        <w:tc>
          <w:tcPr>
            <w:tcW w:w="0" w:type="auto"/>
            <w:hideMark/>
          </w:tcPr>
          <w:p w14:paraId="18DDB03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PA status does not protect rivers directly</w:t>
            </w:r>
          </w:p>
        </w:tc>
        <w:tc>
          <w:tcPr>
            <w:tcW w:w="0" w:type="auto"/>
            <w:hideMark/>
          </w:tcPr>
          <w:p w14:paraId="0BBD19E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River and buffer zone designations; aquatic PAs</w:t>
            </w:r>
          </w:p>
        </w:tc>
        <w:tc>
          <w:tcPr>
            <w:tcW w:w="0" w:type="auto"/>
            <w:hideMark/>
          </w:tcPr>
          <w:p w14:paraId="70984F9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Allan et al. (2005); Vörösmarty et al. (2010)</w:t>
            </w:r>
          </w:p>
        </w:tc>
      </w:tr>
      <w:tr w:rsidR="006A4A97" w:rsidRPr="006A4A97" w14:paraId="35CF5D34" w14:textId="77777777" w:rsidTr="00F17452">
        <w:tc>
          <w:tcPr>
            <w:tcW w:w="0" w:type="auto"/>
            <w:hideMark/>
          </w:tcPr>
          <w:p w14:paraId="699EBF1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Mahseer hatcheries and stocking</w:t>
            </w:r>
          </w:p>
        </w:tc>
        <w:tc>
          <w:tcPr>
            <w:tcW w:w="0" w:type="auto"/>
            <w:hideMark/>
          </w:tcPr>
          <w:p w14:paraId="0A14DA5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Multiple government hatcheries </w:t>
            </w:r>
            <w:r w:rsidRPr="006A4A97">
              <w:rPr>
                <w:rFonts w:ascii="Times New Roman" w:eastAsia="Times New Roman" w:hAnsi="Times New Roman" w:cs="Times New Roman"/>
                <w:sz w:val="24"/>
                <w:szCs w:val="24"/>
                <w:lang w:eastAsia="en-GB"/>
              </w:rPr>
              <w:lastRenderedPageBreak/>
              <w:t>active</w:t>
            </w:r>
          </w:p>
        </w:tc>
        <w:tc>
          <w:tcPr>
            <w:tcW w:w="0" w:type="auto"/>
            <w:hideMark/>
          </w:tcPr>
          <w:p w14:paraId="5D08724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Questionable genetics; no systematic </w:t>
            </w:r>
            <w:r w:rsidRPr="006A4A97">
              <w:rPr>
                <w:rFonts w:ascii="Times New Roman" w:eastAsia="Times New Roman" w:hAnsi="Times New Roman" w:cs="Times New Roman"/>
                <w:sz w:val="24"/>
                <w:szCs w:val="24"/>
                <w:lang w:eastAsia="en-GB"/>
              </w:rPr>
              <w:lastRenderedPageBreak/>
              <w:t>outcome monitoring</w:t>
            </w:r>
          </w:p>
        </w:tc>
        <w:tc>
          <w:tcPr>
            <w:tcW w:w="0" w:type="auto"/>
            <w:hideMark/>
          </w:tcPr>
          <w:p w14:paraId="2813E1C2"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Genetic guidelines; post-stocking </w:t>
            </w:r>
            <w:r w:rsidRPr="006A4A97">
              <w:rPr>
                <w:rFonts w:ascii="Times New Roman" w:eastAsia="Times New Roman" w:hAnsi="Times New Roman" w:cs="Times New Roman"/>
                <w:sz w:val="24"/>
                <w:szCs w:val="24"/>
                <w:lang w:eastAsia="en-GB"/>
              </w:rPr>
              <w:lastRenderedPageBreak/>
              <w:t>monitoring protocols</w:t>
            </w:r>
          </w:p>
        </w:tc>
        <w:tc>
          <w:tcPr>
            <w:tcW w:w="0" w:type="auto"/>
            <w:hideMark/>
          </w:tcPr>
          <w:p w14:paraId="1DC8A785"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 xml:space="preserve">Pinder &amp; Raghavan (2013); Pinder et </w:t>
            </w:r>
            <w:r w:rsidRPr="006A4A97">
              <w:rPr>
                <w:rFonts w:ascii="Times New Roman" w:eastAsia="Times New Roman" w:hAnsi="Times New Roman" w:cs="Times New Roman"/>
                <w:sz w:val="24"/>
                <w:szCs w:val="24"/>
                <w:lang w:eastAsia="en-GB"/>
              </w:rPr>
              <w:lastRenderedPageBreak/>
              <w:t>al. (2019)</w:t>
            </w:r>
          </w:p>
        </w:tc>
      </w:tr>
      <w:tr w:rsidR="006A4A97" w:rsidRPr="006A4A97" w14:paraId="4FB399A3" w14:textId="77777777" w:rsidTr="00F17452">
        <w:tc>
          <w:tcPr>
            <w:tcW w:w="0" w:type="auto"/>
            <w:hideMark/>
          </w:tcPr>
          <w:p w14:paraId="6F375D1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Environmental flows</w:t>
            </w:r>
          </w:p>
        </w:tc>
        <w:tc>
          <w:tcPr>
            <w:tcW w:w="0" w:type="auto"/>
            <w:hideMark/>
          </w:tcPr>
          <w:p w14:paraId="39FB4D5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National policy being developed</w:t>
            </w:r>
          </w:p>
        </w:tc>
        <w:tc>
          <w:tcPr>
            <w:tcW w:w="0" w:type="auto"/>
            <w:hideMark/>
          </w:tcPr>
          <w:p w14:paraId="78D1EFF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Not routinely implemented in dam management</w:t>
            </w:r>
          </w:p>
        </w:tc>
        <w:tc>
          <w:tcPr>
            <w:tcW w:w="0" w:type="auto"/>
            <w:hideMark/>
          </w:tcPr>
          <w:p w14:paraId="28EFEB3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Legally binding e-flows for all major impoundments</w:t>
            </w:r>
          </w:p>
        </w:tc>
        <w:tc>
          <w:tcPr>
            <w:tcW w:w="0" w:type="auto"/>
            <w:hideMark/>
          </w:tcPr>
          <w:p w14:paraId="17205D9A"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Poff &amp; Zimmerman (2010); Poff et al. (1997)</w:t>
            </w:r>
          </w:p>
        </w:tc>
      </w:tr>
      <w:tr w:rsidR="006A4A97" w:rsidRPr="006A4A97" w14:paraId="14C835CB" w14:textId="77777777" w:rsidTr="00F17452">
        <w:tc>
          <w:tcPr>
            <w:tcW w:w="0" w:type="auto"/>
            <w:hideMark/>
          </w:tcPr>
          <w:p w14:paraId="3819E10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Inland fisheries management</w:t>
            </w:r>
          </w:p>
        </w:tc>
        <w:tc>
          <w:tcPr>
            <w:tcW w:w="0" w:type="auto"/>
            <w:hideMark/>
          </w:tcPr>
          <w:p w14:paraId="53D98E39"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Seasonal closures, gear restrictions</w:t>
            </w:r>
          </w:p>
        </w:tc>
        <w:tc>
          <w:tcPr>
            <w:tcW w:w="0" w:type="auto"/>
            <w:hideMark/>
          </w:tcPr>
          <w:p w14:paraId="5C31F6A6"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Very limited enforcement; no stock assessments</w:t>
            </w:r>
          </w:p>
        </w:tc>
        <w:tc>
          <w:tcPr>
            <w:tcW w:w="0" w:type="auto"/>
            <w:hideMark/>
          </w:tcPr>
          <w:p w14:paraId="03D02543"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Participatory management; comprehensive stock surveys</w:t>
            </w:r>
          </w:p>
        </w:tc>
        <w:tc>
          <w:tcPr>
            <w:tcW w:w="0" w:type="auto"/>
            <w:hideMark/>
          </w:tcPr>
          <w:p w14:paraId="63321E7B"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Welcomme</w:t>
            </w:r>
            <w:proofErr w:type="spellEnd"/>
            <w:r w:rsidRPr="006A4A97">
              <w:rPr>
                <w:rFonts w:ascii="Times New Roman" w:eastAsia="Times New Roman" w:hAnsi="Times New Roman" w:cs="Times New Roman"/>
                <w:sz w:val="24"/>
                <w:szCs w:val="24"/>
                <w:lang w:eastAsia="en-GB"/>
              </w:rPr>
              <w:t xml:space="preserve"> et al. (2010); FAO (2022)</w:t>
            </w:r>
          </w:p>
        </w:tc>
      </w:tr>
      <w:tr w:rsidR="006A4A97" w:rsidRPr="006A4A97" w14:paraId="6FA75950" w14:textId="77777777" w:rsidTr="00F17452">
        <w:tc>
          <w:tcPr>
            <w:tcW w:w="0" w:type="auto"/>
            <w:hideMark/>
          </w:tcPr>
          <w:p w14:paraId="5FC46FC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Community-based conservation</w:t>
            </w:r>
          </w:p>
        </w:tc>
        <w:tc>
          <w:tcPr>
            <w:tcW w:w="0" w:type="auto"/>
            <w:hideMark/>
          </w:tcPr>
          <w:p w14:paraId="0E02217C"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Isolated local examples</w:t>
            </w:r>
          </w:p>
        </w:tc>
        <w:tc>
          <w:tcPr>
            <w:tcW w:w="0" w:type="auto"/>
            <w:hideMark/>
          </w:tcPr>
          <w:p w14:paraId="02CB37E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Not systematically supported or scaled</w:t>
            </w:r>
          </w:p>
        </w:tc>
        <w:tc>
          <w:tcPr>
            <w:tcW w:w="0" w:type="auto"/>
            <w:hideMark/>
          </w:tcPr>
          <w:p w14:paraId="492BCEE3"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Policy frameworks for community fisheries sanctuaries</w:t>
            </w:r>
          </w:p>
        </w:tc>
        <w:tc>
          <w:tcPr>
            <w:tcW w:w="0" w:type="auto"/>
            <w:hideMark/>
          </w:tcPr>
          <w:p w14:paraId="30ACC8F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Pinder &amp; Raghavan (2013)</w:t>
            </w:r>
          </w:p>
        </w:tc>
      </w:tr>
    </w:tbl>
    <w:p w14:paraId="021A563D"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476B2585"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9. Research Gaps and Future Priorities</w:t>
      </w:r>
    </w:p>
    <w:p w14:paraId="748B4478"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9.1 Taxonomic and Inventory Gaps</w:t>
      </w:r>
    </w:p>
    <w:p w14:paraId="1DCEA8AE"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Despite more than a century of ichthyological work in the Indian Peninsula, the freshwater fish fauna of Maharashtra remains incompletely inventoried. Several river basins—particularly those in the central Deccan Plateau, the Marathwada region, and the less accessible tributaries of the Wainganga and Wardha systems in eastern Vidarbha—have received only sporadic or historically dated survey attention, and their current fish assemblages are poorly characterised (Dahanukar et al., 2004; Froese &amp; Pauly, 2023). Molecular systematic approaches, including DNA barcoding and phylogenomic analyses, have demonstrated repeatedly that cryptic species are common in Indian freshwater fish and that morphological species diagnoses often underestimate true diversity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 xml:space="preserve">). The application of molecular tools to systematically collected specimens from </w:t>
      </w:r>
      <w:proofErr w:type="spellStart"/>
      <w:r w:rsidRPr="006A4A97">
        <w:rPr>
          <w:rFonts w:ascii="Times New Roman" w:eastAsia="Times New Roman" w:hAnsi="Times New Roman" w:cs="Times New Roman"/>
          <w:sz w:val="24"/>
          <w:szCs w:val="24"/>
          <w:lang w:eastAsia="en-GB"/>
        </w:rPr>
        <w:t>undersampled</w:t>
      </w:r>
      <w:proofErr w:type="spellEnd"/>
      <w:r w:rsidRPr="006A4A97">
        <w:rPr>
          <w:rFonts w:ascii="Times New Roman" w:eastAsia="Times New Roman" w:hAnsi="Times New Roman" w:cs="Times New Roman"/>
          <w:sz w:val="24"/>
          <w:szCs w:val="24"/>
          <w:lang w:eastAsia="en-GB"/>
        </w:rPr>
        <w:t xml:space="preserve"> areas of Maharashtra is therefore likely to reveal new species, range extensions of known taxa, and clarifications of uncertain taxonomic identities.</w:t>
      </w:r>
    </w:p>
    <w:p w14:paraId="1C29E31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Froese &amp; Pauly (2023) noted that the proportion of freshwater fish species described annually continues to rise globally, with tropical regions yielding the greatest new additions. Directed, properly resourced ichthyological surveys of Maharashtra's less-studied drainages, integrating both morphological and molecular approaches, should constitute a high-priority investment for regional biodiversity science.</w:t>
      </w:r>
    </w:p>
    <w:p w14:paraId="0DF8E470"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9.2 Ecological and Population Data Deficiencies</w:t>
      </w:r>
    </w:p>
    <w:p w14:paraId="2060475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Beyond inventory work, ecological data at the population and community level are severely limited across Maharashtra's river systems. With few exceptions, there are no long-term fish assemblage monitoring datasets that would allow detection of temporal trends in species richness, relative abundance, or size-structure. The near-total absence of population-level abundance estimates for key species—including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w:t>
      </w:r>
      <w:r w:rsidRPr="006A4A97">
        <w:rPr>
          <w:rFonts w:ascii="Times New Roman" w:eastAsia="Times New Roman" w:hAnsi="Times New Roman" w:cs="Times New Roman"/>
          <w:i/>
          <w:iCs/>
          <w:sz w:val="24"/>
          <w:szCs w:val="24"/>
          <w:lang w:eastAsia="en-GB"/>
        </w:rPr>
        <w:t xml:space="preserve">Wallago </w:t>
      </w:r>
      <w:proofErr w:type="spellStart"/>
      <w:r w:rsidRPr="006A4A97">
        <w:rPr>
          <w:rFonts w:ascii="Times New Roman" w:eastAsia="Times New Roman" w:hAnsi="Times New Roman" w:cs="Times New Roman"/>
          <w:i/>
          <w:iCs/>
          <w:sz w:val="24"/>
          <w:szCs w:val="24"/>
          <w:lang w:eastAsia="en-GB"/>
        </w:rPr>
        <w:t>attu</w:t>
      </w:r>
      <w:proofErr w:type="spellEnd"/>
      <w:r w:rsidRPr="006A4A97">
        <w:rPr>
          <w:rFonts w:ascii="Times New Roman" w:eastAsia="Times New Roman" w:hAnsi="Times New Roman" w:cs="Times New Roman"/>
          <w:sz w:val="24"/>
          <w:szCs w:val="24"/>
          <w:lang w:eastAsia="en-GB"/>
        </w:rPr>
        <w:t xml:space="preserve">, and endemic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loaches—means that conservation status assessments rely predominantly on qualitative expert judgement rather than quantitative demographic data (Pinder &amp; Raghavan, 2013; IUCN, 2023). This data poverty prevents the detection of early warning signals of </w:t>
      </w:r>
      <w:r w:rsidRPr="006A4A97">
        <w:rPr>
          <w:rFonts w:ascii="Times New Roman" w:eastAsia="Times New Roman" w:hAnsi="Times New Roman" w:cs="Times New Roman"/>
          <w:sz w:val="24"/>
          <w:szCs w:val="24"/>
          <w:lang w:eastAsia="en-GB"/>
        </w:rPr>
        <w:lastRenderedPageBreak/>
        <w:t>decline and makes it impossible to evaluate the effectiveness of interventions such as hatchery stocking or seasonal fishing closures.</w:t>
      </w:r>
    </w:p>
    <w:p w14:paraId="289CFC31"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Strayer &amp; Dudgeon (2010) argued persuasively that understanding the mechanisms of freshwater biodiversity change requires long-term, spatially replicated monitoring datasets that track assemblage dynamics across multiple environmental gradients and disturbance levels. They further noted that such datasets are particularly rare in developing regions despite the fact that many of the world's most significant freshwater biodiversity concentrations, including the Western Ghats, are located in those regions. Establishing citizen science networks involving local fishing communities and environmental education institutions in standardised data collection could help address this capacity deficit at relatively modest cost.</w:t>
      </w:r>
    </w:p>
    <w:p w14:paraId="2983B0C1"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9.3 Functional and Genetic Diversity Assessment</w:t>
      </w:r>
    </w:p>
    <w:p w14:paraId="3C20A47F"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Most existing work on Maharashtra's freshwater fish focuses on species richness and taxonomic composition. Functional diversity—the range of ecological roles and biological traits represented in an assemblage—and genetic diversity within populations have received far less attention. These dimensions are, however, essential for understanding the resilience of freshwater ecosystems to environmental change and the long-term evolutionary potential of species facing rapid habitat transformation (Hooper et al., 2005; </w:t>
      </w: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Assessment of functional trait composition across Maharashtra's fish assemblages, combined with spatial modelling of functional diversity loss scenarios under different threat trajectories, would provide a more complete and ecologically meaningful basis for conservation prioritisation than species richness alone.</w:t>
      </w:r>
    </w:p>
    <w:p w14:paraId="4B536172"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Population genetic studies of key endemic and commercially important species are also urgently needed. Such studies would clarify the degree of genetic differentiation among populations in different river systems, inform hatchery management guidelines, identify evolutionarily significant units deserving priority protection, and enable assessment of inbreeding risk in small or fragmented populations (Pinder &amp; Raghavan, 2013). Current genetic data for mahseer in Maharashtra are fragmentary, and no systematic population genetic assessments have been published for most other endemic taxa.</w:t>
      </w:r>
    </w:p>
    <w:p w14:paraId="58CE2CED" w14:textId="77777777" w:rsidR="006A4A97" w:rsidRPr="006A4A97" w:rsidRDefault="006A4A97" w:rsidP="006A4A9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9.4 Climate Change Vulnerability Assessment</w:t>
      </w:r>
    </w:p>
    <w:p w14:paraId="789E6A1E"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Formal, quantitative assessments of climate change vulnerability for freshwater fish species in Maharashtra are, to the authors' knowledge, largely absent from the published literature. Such assessments would integrate species distribution data with climate projections, hydrological modelling, and trait-based vulnerability indices to estimate which species and river systems face the greatest risk under plausible future climate scenarios.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emphasised the urgent need for vulnerability assessments at fine spatial scales in tropical biodiversity hotspots, as aggregate projections mask important local variation in exposure and sensitivity. In the Maharashtra context, fine-resolution assessments would be particularly valuable for Western Ghats endemics with narrow thermal tolerance ranges and limited dispersal capacity, as well as for arid Deccan Plateau species dependent on perennial flows that may become intermittent under drier future conditions (Dahanukar et al., 2004; </w:t>
      </w: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w:t>
      </w:r>
    </w:p>
    <w:p w14:paraId="705A01EC"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lastRenderedPageBreak/>
        <w:t>The principal research and management priorities identified for freshwater fish conservation in Maharashtra, with justification and indicative approaches, are presented in Table 4. These priorities span the continuum from basic scientific investigation to policy implementation, reflecting the breadth of the gaps that currently prevent well-informed conservation management.</w:t>
      </w:r>
    </w:p>
    <w:p w14:paraId="4808B2D8"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10C1E8E8"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b/>
          <w:bCs/>
          <w:sz w:val="24"/>
          <w:szCs w:val="24"/>
          <w:lang w:eastAsia="en-GB"/>
        </w:rPr>
        <w:t>Table 4.</w:t>
      </w:r>
      <w:r w:rsidRPr="006A4A97">
        <w:rPr>
          <w:rFonts w:ascii="Times New Roman" w:eastAsia="Times New Roman" w:hAnsi="Times New Roman" w:cs="Times New Roman"/>
          <w:sz w:val="24"/>
          <w:szCs w:val="24"/>
          <w:lang w:eastAsia="en-GB"/>
        </w:rPr>
        <w:t xml:space="preserve"> Key research and management priorities identified for freshwater fish conservation in Maharashtra, with justification and indicative approaches.</w:t>
      </w:r>
    </w:p>
    <w:tbl>
      <w:tblPr>
        <w:tblStyle w:val="TableGrid"/>
        <w:tblW w:w="0" w:type="auto"/>
        <w:tblLook w:val="04A0" w:firstRow="1" w:lastRow="0" w:firstColumn="1" w:lastColumn="0" w:noHBand="0" w:noVBand="1"/>
      </w:tblPr>
      <w:tblGrid>
        <w:gridCol w:w="2048"/>
        <w:gridCol w:w="2229"/>
        <w:gridCol w:w="2985"/>
        <w:gridCol w:w="1980"/>
      </w:tblGrid>
      <w:tr w:rsidR="006A4A97" w:rsidRPr="006A4A97" w14:paraId="752EC5AB" w14:textId="77777777" w:rsidTr="00F17452">
        <w:tc>
          <w:tcPr>
            <w:tcW w:w="0" w:type="auto"/>
            <w:hideMark/>
          </w:tcPr>
          <w:p w14:paraId="7A10B6FD"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Priority area</w:t>
            </w:r>
          </w:p>
        </w:tc>
        <w:tc>
          <w:tcPr>
            <w:tcW w:w="0" w:type="auto"/>
            <w:hideMark/>
          </w:tcPr>
          <w:p w14:paraId="6E48F647"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Justification</w:t>
            </w:r>
          </w:p>
        </w:tc>
        <w:tc>
          <w:tcPr>
            <w:tcW w:w="0" w:type="auto"/>
            <w:hideMark/>
          </w:tcPr>
          <w:p w14:paraId="001CF111"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Indicative approach</w:t>
            </w:r>
          </w:p>
        </w:tc>
        <w:tc>
          <w:tcPr>
            <w:tcW w:w="0" w:type="auto"/>
            <w:hideMark/>
          </w:tcPr>
          <w:p w14:paraId="7158C29C" w14:textId="77777777" w:rsidR="006A4A97" w:rsidRPr="006A4A97" w:rsidRDefault="006A4A97" w:rsidP="006A4A97">
            <w:pPr>
              <w:jc w:val="center"/>
              <w:rPr>
                <w:rFonts w:ascii="Times New Roman" w:eastAsia="Times New Roman" w:hAnsi="Times New Roman" w:cs="Times New Roman"/>
                <w:b/>
                <w:bCs/>
                <w:sz w:val="24"/>
                <w:szCs w:val="24"/>
                <w:lang w:eastAsia="en-GB"/>
              </w:rPr>
            </w:pPr>
            <w:r w:rsidRPr="006A4A97">
              <w:rPr>
                <w:rFonts w:ascii="Times New Roman" w:eastAsia="Times New Roman" w:hAnsi="Times New Roman" w:cs="Times New Roman"/>
                <w:b/>
                <w:bCs/>
                <w:sz w:val="24"/>
                <w:szCs w:val="24"/>
                <w:lang w:eastAsia="en-GB"/>
              </w:rPr>
              <w:t>Key references</w:t>
            </w:r>
          </w:p>
        </w:tc>
      </w:tr>
      <w:tr w:rsidR="006A4A97" w:rsidRPr="006A4A97" w14:paraId="599AF6E8" w14:textId="77777777" w:rsidTr="00F17452">
        <w:tc>
          <w:tcPr>
            <w:tcW w:w="0" w:type="auto"/>
            <w:hideMark/>
          </w:tcPr>
          <w:p w14:paraId="1E622809"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Systematic ichthyological surveys</w:t>
            </w:r>
          </w:p>
        </w:tc>
        <w:tc>
          <w:tcPr>
            <w:tcW w:w="0" w:type="auto"/>
            <w:hideMark/>
          </w:tcPr>
          <w:p w14:paraId="36A69EF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Incomplete inventory; high cryptic diversity probable</w:t>
            </w:r>
          </w:p>
        </w:tc>
        <w:tc>
          <w:tcPr>
            <w:tcW w:w="0" w:type="auto"/>
            <w:hideMark/>
          </w:tcPr>
          <w:p w14:paraId="312C2379"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Morphological + molecular (DNA barcoding) surveys of </w:t>
            </w:r>
            <w:proofErr w:type="spellStart"/>
            <w:r w:rsidRPr="006A4A97">
              <w:rPr>
                <w:rFonts w:ascii="Times New Roman" w:eastAsia="Times New Roman" w:hAnsi="Times New Roman" w:cs="Times New Roman"/>
                <w:sz w:val="24"/>
                <w:szCs w:val="24"/>
                <w:lang w:eastAsia="en-GB"/>
              </w:rPr>
              <w:t>undersampled</w:t>
            </w:r>
            <w:proofErr w:type="spellEnd"/>
            <w:r w:rsidRPr="006A4A97">
              <w:rPr>
                <w:rFonts w:ascii="Times New Roman" w:eastAsia="Times New Roman" w:hAnsi="Times New Roman" w:cs="Times New Roman"/>
                <w:sz w:val="24"/>
                <w:szCs w:val="24"/>
                <w:lang w:eastAsia="en-GB"/>
              </w:rPr>
              <w:t xml:space="preserve"> basins</w:t>
            </w:r>
          </w:p>
        </w:tc>
        <w:tc>
          <w:tcPr>
            <w:tcW w:w="0" w:type="auto"/>
            <w:hideMark/>
          </w:tcPr>
          <w:p w14:paraId="05599AF9" w14:textId="77777777" w:rsidR="006A4A97" w:rsidRPr="006A4A97" w:rsidRDefault="006A4A97" w:rsidP="00E43F19">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Dahanukar et al. (2004); Lakra et al. (201</w:t>
            </w:r>
            <w:r w:rsidR="00E43F19">
              <w:rPr>
                <w:rFonts w:ascii="Times New Roman" w:eastAsia="Times New Roman" w:hAnsi="Times New Roman" w:cs="Times New Roman"/>
                <w:sz w:val="24"/>
                <w:szCs w:val="24"/>
                <w:lang w:eastAsia="en-GB"/>
              </w:rPr>
              <w:t>6</w:t>
            </w:r>
            <w:r w:rsidRPr="006A4A97">
              <w:rPr>
                <w:rFonts w:ascii="Times New Roman" w:eastAsia="Times New Roman" w:hAnsi="Times New Roman" w:cs="Times New Roman"/>
                <w:sz w:val="24"/>
                <w:szCs w:val="24"/>
                <w:lang w:eastAsia="en-GB"/>
              </w:rPr>
              <w:t>)</w:t>
            </w:r>
          </w:p>
        </w:tc>
      </w:tr>
      <w:tr w:rsidR="006A4A97" w:rsidRPr="006A4A97" w14:paraId="23108D0D" w14:textId="77777777" w:rsidTr="00F17452">
        <w:tc>
          <w:tcPr>
            <w:tcW w:w="0" w:type="auto"/>
            <w:hideMark/>
          </w:tcPr>
          <w:p w14:paraId="28FF01D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Long-term assemblage monitoring</w:t>
            </w:r>
          </w:p>
        </w:tc>
        <w:tc>
          <w:tcPr>
            <w:tcW w:w="0" w:type="auto"/>
            <w:hideMark/>
          </w:tcPr>
          <w:p w14:paraId="59F5791B"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population trend data; cannot detect change</w:t>
            </w:r>
          </w:p>
        </w:tc>
        <w:tc>
          <w:tcPr>
            <w:tcW w:w="0" w:type="auto"/>
            <w:hideMark/>
          </w:tcPr>
          <w:p w14:paraId="3933D3E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Standardised annual fish assemblage surveys at sentinel sites</w:t>
            </w:r>
          </w:p>
        </w:tc>
        <w:tc>
          <w:tcPr>
            <w:tcW w:w="0" w:type="auto"/>
            <w:hideMark/>
          </w:tcPr>
          <w:p w14:paraId="14552F9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Strayer &amp; Dudgeon (2010); Karr (1999)</w:t>
            </w:r>
          </w:p>
        </w:tc>
      </w:tr>
      <w:tr w:rsidR="006A4A97" w:rsidRPr="006A4A97" w14:paraId="11278BF2" w14:textId="77777777" w:rsidTr="00F17452">
        <w:tc>
          <w:tcPr>
            <w:tcW w:w="0" w:type="auto"/>
            <w:hideMark/>
          </w:tcPr>
          <w:p w14:paraId="4CFFFE9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Population genetics of key species</w:t>
            </w:r>
          </w:p>
        </w:tc>
        <w:tc>
          <w:tcPr>
            <w:tcW w:w="0" w:type="auto"/>
            <w:hideMark/>
          </w:tcPr>
          <w:p w14:paraId="13D6E304"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genetic data for management of hatcheries or PAs</w:t>
            </w:r>
          </w:p>
        </w:tc>
        <w:tc>
          <w:tcPr>
            <w:tcW w:w="0" w:type="auto"/>
            <w:hideMark/>
          </w:tcPr>
          <w:p w14:paraId="35CFC31B"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Microsatellite/SNP analysis of </w:t>
            </w:r>
            <w:r w:rsidRPr="006A4A97">
              <w:rPr>
                <w:rFonts w:ascii="Times New Roman" w:eastAsia="Times New Roman" w:hAnsi="Times New Roman" w:cs="Times New Roman"/>
                <w:i/>
                <w:iCs/>
                <w:sz w:val="24"/>
                <w:szCs w:val="24"/>
                <w:lang w:eastAsia="en-GB"/>
              </w:rPr>
              <w:t>Tor</w:t>
            </w:r>
            <w:r w:rsidRPr="006A4A97">
              <w:rPr>
                <w:rFonts w:ascii="Times New Roman" w:eastAsia="Times New Roman" w:hAnsi="Times New Roman" w:cs="Times New Roman"/>
                <w:sz w:val="24"/>
                <w:szCs w:val="24"/>
                <w:lang w:eastAsia="en-GB"/>
              </w:rPr>
              <w:t xml:space="preserve"> spp. and endemic loaches</w:t>
            </w:r>
          </w:p>
        </w:tc>
        <w:tc>
          <w:tcPr>
            <w:tcW w:w="0" w:type="auto"/>
            <w:hideMark/>
          </w:tcPr>
          <w:p w14:paraId="7E7CB48D"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Pinder &amp; Raghavan (2013); Pinder et al. (2019)</w:t>
            </w:r>
          </w:p>
        </w:tc>
      </w:tr>
      <w:tr w:rsidR="006A4A97" w:rsidRPr="006A4A97" w14:paraId="4A06F283" w14:textId="77777777" w:rsidTr="00F17452">
        <w:tc>
          <w:tcPr>
            <w:tcW w:w="0" w:type="auto"/>
            <w:hideMark/>
          </w:tcPr>
          <w:p w14:paraId="35308D2B"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Environmental flow implementation</w:t>
            </w:r>
          </w:p>
        </w:tc>
        <w:tc>
          <w:tcPr>
            <w:tcW w:w="0" w:type="auto"/>
            <w:hideMark/>
          </w:tcPr>
          <w:p w14:paraId="22A484B0"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Dams alter flow regimes incompatible with native fish</w:t>
            </w:r>
          </w:p>
        </w:tc>
        <w:tc>
          <w:tcPr>
            <w:tcW w:w="0" w:type="auto"/>
            <w:hideMark/>
          </w:tcPr>
          <w:p w14:paraId="1C83142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Ecohydrological modelling; legally binding flow requirements</w:t>
            </w:r>
          </w:p>
        </w:tc>
        <w:tc>
          <w:tcPr>
            <w:tcW w:w="0" w:type="auto"/>
            <w:hideMark/>
          </w:tcPr>
          <w:p w14:paraId="6BA8E931"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Poff et al. (1997); Poff &amp; Zimmerman (2010)</w:t>
            </w:r>
          </w:p>
        </w:tc>
      </w:tr>
      <w:tr w:rsidR="006A4A97" w:rsidRPr="006A4A97" w14:paraId="2E032B66" w14:textId="77777777" w:rsidTr="00F17452">
        <w:tc>
          <w:tcPr>
            <w:tcW w:w="0" w:type="auto"/>
            <w:hideMark/>
          </w:tcPr>
          <w:p w14:paraId="0792733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Climate vulnerability assessment</w:t>
            </w:r>
          </w:p>
        </w:tc>
        <w:tc>
          <w:tcPr>
            <w:tcW w:w="0" w:type="auto"/>
            <w:hideMark/>
          </w:tcPr>
          <w:p w14:paraId="185AE6D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quantitative assessment exists for Maharashtra fish fauna</w:t>
            </w:r>
          </w:p>
        </w:tc>
        <w:tc>
          <w:tcPr>
            <w:tcW w:w="0" w:type="auto"/>
            <w:hideMark/>
          </w:tcPr>
          <w:p w14:paraId="7256821F"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Species distribution × climate models × trait vulnerability indices</w:t>
            </w:r>
          </w:p>
        </w:tc>
        <w:tc>
          <w:tcPr>
            <w:tcW w:w="0" w:type="auto"/>
            <w:hideMark/>
          </w:tcPr>
          <w:p w14:paraId="7BCACC0E"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Pörtner</w:t>
            </w:r>
            <w:proofErr w:type="spellEnd"/>
            <w:r w:rsidRPr="006A4A97">
              <w:rPr>
                <w:rFonts w:ascii="Times New Roman" w:eastAsia="Times New Roman" w:hAnsi="Times New Roman" w:cs="Times New Roman"/>
                <w:sz w:val="24"/>
                <w:szCs w:val="24"/>
                <w:lang w:eastAsia="en-GB"/>
              </w:rPr>
              <w:t xml:space="preserve"> et al. (2022); Dahanukar et al. (2004)</w:t>
            </w:r>
          </w:p>
        </w:tc>
      </w:tr>
      <w:tr w:rsidR="006A4A97" w:rsidRPr="006A4A97" w14:paraId="05A8FA3C" w14:textId="77777777" w:rsidTr="00F17452">
        <w:tc>
          <w:tcPr>
            <w:tcW w:w="0" w:type="auto"/>
            <w:hideMark/>
          </w:tcPr>
          <w:p w14:paraId="4AA4BAB3"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Invasive species risk assessment</w:t>
            </w:r>
          </w:p>
        </w:tc>
        <w:tc>
          <w:tcPr>
            <w:tcW w:w="0" w:type="auto"/>
            <w:hideMark/>
          </w:tcPr>
          <w:p w14:paraId="2C9B4C48"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Unregulated introductions add continuous new threats</w:t>
            </w:r>
          </w:p>
        </w:tc>
        <w:tc>
          <w:tcPr>
            <w:tcW w:w="0" w:type="auto"/>
            <w:hideMark/>
          </w:tcPr>
          <w:p w14:paraId="5CCA252B"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Pathway risk assessments; screening protocols for new introductions</w:t>
            </w:r>
          </w:p>
        </w:tc>
        <w:tc>
          <w:tcPr>
            <w:tcW w:w="0" w:type="auto"/>
            <w:hideMark/>
          </w:tcPr>
          <w:p w14:paraId="5200D99B" w14:textId="77777777" w:rsidR="006A4A97" w:rsidRPr="006A4A97" w:rsidRDefault="006A4A97" w:rsidP="006A4A97">
            <w:pPr>
              <w:rPr>
                <w:rFonts w:ascii="Times New Roman" w:eastAsia="Times New Roman" w:hAnsi="Times New Roman" w:cs="Times New Roman"/>
                <w:sz w:val="24"/>
                <w:szCs w:val="24"/>
                <w:lang w:eastAsia="en-GB"/>
              </w:rPr>
            </w:pPr>
            <w:proofErr w:type="spellStart"/>
            <w:r w:rsidRPr="006A4A97">
              <w:rPr>
                <w:rFonts w:ascii="Times New Roman" w:eastAsia="Times New Roman" w:hAnsi="Times New Roman" w:cs="Times New Roman"/>
                <w:sz w:val="24"/>
                <w:szCs w:val="24"/>
                <w:lang w:eastAsia="en-GB"/>
              </w:rPr>
              <w:t>Villéger</w:t>
            </w:r>
            <w:proofErr w:type="spellEnd"/>
            <w:r w:rsidRPr="006A4A97">
              <w:rPr>
                <w:rFonts w:ascii="Times New Roman" w:eastAsia="Times New Roman" w:hAnsi="Times New Roman" w:cs="Times New Roman"/>
                <w:sz w:val="24"/>
                <w:szCs w:val="24"/>
                <w:lang w:eastAsia="en-GB"/>
              </w:rPr>
              <w:t xml:space="preserve"> et al. (2011); Strayer &amp; Dudgeon (2010)</w:t>
            </w:r>
          </w:p>
        </w:tc>
      </w:tr>
      <w:tr w:rsidR="006A4A97" w:rsidRPr="006A4A97" w14:paraId="3EDB4BDA" w14:textId="77777777" w:rsidTr="00F17452">
        <w:tc>
          <w:tcPr>
            <w:tcW w:w="0" w:type="auto"/>
            <w:hideMark/>
          </w:tcPr>
          <w:p w14:paraId="3E948AFE"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Fish-based biotic indices</w:t>
            </w:r>
          </w:p>
        </w:tc>
        <w:tc>
          <w:tcPr>
            <w:tcW w:w="0" w:type="auto"/>
            <w:hideMark/>
          </w:tcPr>
          <w:p w14:paraId="63A4F8C7"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No validated regional IBI exists for Maharashtra</w:t>
            </w:r>
          </w:p>
        </w:tc>
        <w:tc>
          <w:tcPr>
            <w:tcW w:w="0" w:type="auto"/>
            <w:hideMark/>
          </w:tcPr>
          <w:p w14:paraId="4AE8E793" w14:textId="77777777" w:rsidR="006A4A97" w:rsidRPr="006A4A97" w:rsidRDefault="006A4A97" w:rsidP="006A4A97">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Reference condition calibration; </w:t>
            </w:r>
            <w:proofErr w:type="spellStart"/>
            <w:r w:rsidRPr="006A4A97">
              <w:rPr>
                <w:rFonts w:ascii="Times New Roman" w:eastAsia="Times New Roman" w:hAnsi="Times New Roman" w:cs="Times New Roman"/>
                <w:sz w:val="24"/>
                <w:szCs w:val="24"/>
                <w:lang w:eastAsia="en-GB"/>
              </w:rPr>
              <w:t>multimetric</w:t>
            </w:r>
            <w:proofErr w:type="spellEnd"/>
            <w:r w:rsidRPr="006A4A97">
              <w:rPr>
                <w:rFonts w:ascii="Times New Roman" w:eastAsia="Times New Roman" w:hAnsi="Times New Roman" w:cs="Times New Roman"/>
                <w:sz w:val="24"/>
                <w:szCs w:val="24"/>
                <w:lang w:eastAsia="en-GB"/>
              </w:rPr>
              <w:t xml:space="preserve"> index development</w:t>
            </w:r>
          </w:p>
        </w:tc>
        <w:tc>
          <w:tcPr>
            <w:tcW w:w="0" w:type="auto"/>
            <w:hideMark/>
          </w:tcPr>
          <w:p w14:paraId="6408C0DA" w14:textId="77777777" w:rsidR="006A4A97" w:rsidRPr="006A4A97" w:rsidRDefault="006A4A97" w:rsidP="00485344">
            <w:pPr>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Karr (1999); Simon et al. (200</w:t>
            </w:r>
            <w:r w:rsidR="00485344">
              <w:rPr>
                <w:rFonts w:ascii="Times New Roman" w:eastAsia="Times New Roman" w:hAnsi="Times New Roman" w:cs="Times New Roman"/>
                <w:sz w:val="24"/>
                <w:szCs w:val="24"/>
                <w:lang w:eastAsia="en-GB"/>
              </w:rPr>
              <w:t>0</w:t>
            </w:r>
            <w:r w:rsidRPr="006A4A97">
              <w:rPr>
                <w:rFonts w:ascii="Times New Roman" w:eastAsia="Times New Roman" w:hAnsi="Times New Roman" w:cs="Times New Roman"/>
                <w:sz w:val="24"/>
                <w:szCs w:val="24"/>
                <w:lang w:eastAsia="en-GB"/>
              </w:rPr>
              <w:t>)</w:t>
            </w:r>
          </w:p>
        </w:tc>
      </w:tr>
    </w:tbl>
    <w:p w14:paraId="7DF9D02B"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73B409FD"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10. Synthesis: Integrating Threats, Conservation, and Governance</w:t>
      </w:r>
    </w:p>
    <w:p w14:paraId="5CF01F3A"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state of freshwater fish diversity in Maharashtra reflects a complex interplay between natural biogeographic processes and the cascading effects of human activity over multiple centuries, dramatically intensified since independence by large-scale infrastructure development, agricultural intensification, urbanisation, and population growth. The Western Ghats portion of the state remains the most significant contributor to fish biodiversity in terms of endemism and ecological specialisation, but it faces unrelenting and poorly regulated pressures that are progressively eroding the natural habitats upon which endemic taxa depend. The Deccan Plateau river systems, whilst generally lower in endemism, support </w:t>
      </w:r>
      <w:r w:rsidRPr="006A4A97">
        <w:rPr>
          <w:rFonts w:ascii="Times New Roman" w:eastAsia="Times New Roman" w:hAnsi="Times New Roman" w:cs="Times New Roman"/>
          <w:sz w:val="24"/>
          <w:szCs w:val="24"/>
          <w:lang w:eastAsia="en-GB"/>
        </w:rPr>
        <w:lastRenderedPageBreak/>
        <w:t>substantial diversity of ecological and commercial importance, and their degradation—already advanced in the Bhima and lower Godavari systems—represents an ongoing and accelerating loss of functional biodiversity and ecosystem services.</w:t>
      </w:r>
    </w:p>
    <w:p w14:paraId="02EAD8B4"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threats operating in Maharashtra's freshwaters are characterised by their synergistic nature (Dudgeon et al., 2006). Hydrological alteration makes rivers more hospitable to tolerant and invasive species whilst eliminating specialist rheophilic taxa; pollution compounds the stresses imposed by flow reduction; overexploitation removes residual populations of sensitive species before they can recover between disturbance events; and climate change imposes directional environmental shifts that interact with all of the above to accelerate decline. Individually, each of these stressors might be manageable through targeted regulatory or management action; collectively, they create a threat landscape that is qualitatively more difficult to address and that demands genuinely integrated rather than sector-by-sector responses.</w:t>
      </w:r>
    </w:p>
    <w:p w14:paraId="068822B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Costanza et al. (2014) argued that the systematic undervaluation of nature's contributions to human wellbeing is a fundamental driver of environmental degradation, and that incorporating these values into mainstream economic and policy decision-making is essential for reversing biodiversity loss trajectories. In Maharashtra, freshwater fisheries and the broader ecosystem services provided by healthy river systems—including flood attenuation, groundwater recharge, water purification, and sediment regulation—are poorly captured in government planning processes, which continue to treat rivers primarily as conduits for irrigation water and effluent disposal rather than as living systems with intrinsic and instrumental value. A paradigm shift in the governance of Maharashtra's rivers, towards genuinely adaptive management informed by ecological science, would require institutional reform that crosses departmental boundaries between fisheries, water resources, environment, and revenue departments.</w:t>
      </w:r>
    </w:p>
    <w:p w14:paraId="2FA7CE1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spatial prioritisation work of Dahanukar et al. (2004) and the more recent global biodiversity frameworks reviewed by IUCN (2023) together identify key river systems within Maharashtra—notably the Konkan coastal rivers and the Western Ghats tributaries of the Krishna and Godavari—as warranting priority conservation investment based on their endemism levels, threat intensity, and current protection gaps. The implementation of such a prioritised approach, however, requires not only political commitment but also the generation of the baseline data that are currently absent for many areas.</w:t>
      </w:r>
    </w:p>
    <w:p w14:paraId="53997D58"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426A6A61"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11. Conclusions</w:t>
      </w:r>
    </w:p>
    <w:p w14:paraId="077FDF76"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Maharashtra occupies a position of considerable significance in the biogeography of the Indian Peninsula, and its freshwater fish fauna reflects both the exceptional diversity of the Western Ghats and the more broadly distributed ichthyofauna of the Deccan Plateau river systems. This review has demonstrated that while the state's fish diversity is substantial—comprising at minimum 180–220 species across multiple taxonomic orders, with notable contributions from endemic cyprinids, </w:t>
      </w:r>
      <w:proofErr w:type="spellStart"/>
      <w:r w:rsidRPr="006A4A97">
        <w:rPr>
          <w:rFonts w:ascii="Times New Roman" w:eastAsia="Times New Roman" w:hAnsi="Times New Roman" w:cs="Times New Roman"/>
          <w:sz w:val="24"/>
          <w:szCs w:val="24"/>
          <w:lang w:eastAsia="en-GB"/>
        </w:rPr>
        <w:t>hillstream</w:t>
      </w:r>
      <w:proofErr w:type="spellEnd"/>
      <w:r w:rsidRPr="006A4A97">
        <w:rPr>
          <w:rFonts w:ascii="Times New Roman" w:eastAsia="Times New Roman" w:hAnsi="Times New Roman" w:cs="Times New Roman"/>
          <w:sz w:val="24"/>
          <w:szCs w:val="24"/>
          <w:lang w:eastAsia="en-GB"/>
        </w:rPr>
        <w:t xml:space="preserve"> loaches, and </w:t>
      </w:r>
      <w:proofErr w:type="spellStart"/>
      <w:r w:rsidRPr="006A4A97">
        <w:rPr>
          <w:rFonts w:ascii="Times New Roman" w:eastAsia="Times New Roman" w:hAnsi="Times New Roman" w:cs="Times New Roman"/>
          <w:sz w:val="24"/>
          <w:szCs w:val="24"/>
          <w:lang w:eastAsia="en-GB"/>
        </w:rPr>
        <w:t>sisorid</w:t>
      </w:r>
      <w:proofErr w:type="spellEnd"/>
      <w:r w:rsidRPr="006A4A97">
        <w:rPr>
          <w:rFonts w:ascii="Times New Roman" w:eastAsia="Times New Roman" w:hAnsi="Times New Roman" w:cs="Times New Roman"/>
          <w:sz w:val="24"/>
          <w:szCs w:val="24"/>
          <w:lang w:eastAsia="en-GB"/>
        </w:rPr>
        <w:t xml:space="preserve"> catfishes in Ghats habitats—it is under severe and multidimensional threat. Dam construction and associated hydrological alteration, diffuse and point-source pollution, the proliferation of invasive alien fishes, overexploitation, sand mining, and climate change are operating simultaneously and </w:t>
      </w:r>
      <w:r w:rsidRPr="006A4A97">
        <w:rPr>
          <w:rFonts w:ascii="Times New Roman" w:eastAsia="Times New Roman" w:hAnsi="Times New Roman" w:cs="Times New Roman"/>
          <w:sz w:val="24"/>
          <w:szCs w:val="24"/>
          <w:lang w:eastAsia="en-GB"/>
        </w:rPr>
        <w:lastRenderedPageBreak/>
        <w:t>synergistically to degrade the habitats and reduce the populations of a broad spectrum of species across all of the state's river systems.</w:t>
      </w:r>
    </w:p>
    <w:p w14:paraId="4FAC6BA3"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existing conservation framework—encompassing legislation, protected areas, hatchery programmes, and nascent environmental flow policies—is inadequate to the scale and urgency of the challenge. Critical deficiencies include incomplete legal protection for endemic species, minimal enforcement capacity, the absence of ecological flow requirements in dam operation mandates, and no systematic long-term monitoring of fish populations or assemblages. Several conceptual and practical tools—including landscape-level catchment management, community-based fisheries sanctuaries, population genetic assessment of key taxa, and regional fish-based biotic indices—have the potential to substantially improve conservation outcomes but remain underdeveloped or unapplied.</w:t>
      </w:r>
    </w:p>
    <w:p w14:paraId="24AA27C7"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Research gaps are substantial: the fish fauna of several river basins remains poorly documented, population-level data for most species are absent, functional and genetic diversity dimensions are essentially unassessed, and climate vulnerability analysis for Maharashtra's freshwater fish has not been systematically conducted. Addressing these gaps is not merely an academic priority but a management necessity; without reliable baseline and monitoring data, neither the effectiveness of existing measures nor the urgency of additional interventions can be properly evaluated. Maharashtra possesses the institutional and scientific capacity to make meaningful progress on freshwater fish conservation, but doing so will require a concerted and sustained commitment—from government agencies, the research community, civil society, and local fishing communities—that is currently lacking. The richness of the state's freshwater ichthyofauna warrants that commitment, and the ecological and cultural costs of continued inaction will be considerable and largely irreversible.</w:t>
      </w:r>
    </w:p>
    <w:p w14:paraId="2EC4D5C9"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504A475A" w14:textId="77777777" w:rsidR="006A4A97" w:rsidRPr="006A4A97"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12. Limitations</w:t>
      </w:r>
    </w:p>
    <w:p w14:paraId="4CA01E89"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This review carries several limitations that should be borne in mind when interpreting its findings and conclusions. Primary among these is the availability and geographic coverage of published literature: published ichthyological surveys and ecological studies are unevenly distributed across Maharashtra, with the Western Ghats and the upper reaches of the Godavari and Krishna receiving substantially more attention than the central Deccan Plateau, Marathwada, and Vidarbha. As a result, the review's synthesis is necessarily more thorough and reliable for better-studied regions and taxa than for those that remain data-poor.</w:t>
      </w:r>
    </w:p>
    <w:p w14:paraId="35C05B9E"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The decision to restrict the review to English-language sources may have excluded relevant work published in Marathi or Hindi, some of which might contain locally significant observations on species distribution, traditional ecological knowledge, or historical fish assemblage records. Non-peer-reviewed sources including government reports, unpublished theses, and the institutional grey literature of fisheries and environmental agencies were also excluded, meaning that potentially informative management evaluations and survey data produced outside the academic publishing system are not reflected here.</w:t>
      </w:r>
    </w:p>
    <w:p w14:paraId="2F877AD1" w14:textId="77777777" w:rsidR="006A4A97" w:rsidRP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The narrative review methodology, whilst appropriate for the scope and disciplinary breadth of the synthesis, does not permit the formal statistical evaluation of effect sizes across studies or the assessment of publication bias that is possible in systematic meta-analyses. Accordingly, the strengths of individual causal claims—particularly regarding the relative </w:t>
      </w:r>
      <w:r w:rsidRPr="006A4A97">
        <w:rPr>
          <w:rFonts w:ascii="Times New Roman" w:eastAsia="Times New Roman" w:hAnsi="Times New Roman" w:cs="Times New Roman"/>
          <w:sz w:val="24"/>
          <w:szCs w:val="24"/>
          <w:lang w:eastAsia="en-GB"/>
        </w:rPr>
        <w:lastRenderedPageBreak/>
        <w:t>magnitude of different threat factors—reflect qualitative synthesis of heterogeneous evidence rather than quantitative pooling of comparable data.</w:t>
      </w:r>
    </w:p>
    <w:p w14:paraId="7B7F6329" w14:textId="77777777" w:rsidR="006A4A97" w:rsidRDefault="006A4A97" w:rsidP="006A4A97">
      <w:pPr>
        <w:spacing w:before="100" w:beforeAutospacing="1" w:after="100" w:afterAutospacing="1" w:line="240" w:lineRule="auto"/>
        <w:rPr>
          <w:rFonts w:ascii="Times New Roman" w:eastAsia="Times New Roman" w:hAnsi="Times New Roman" w:cs="Times New Roman"/>
          <w:sz w:val="24"/>
          <w:szCs w:val="24"/>
          <w:lang w:eastAsia="en-GB"/>
        </w:rPr>
      </w:pPr>
      <w:r w:rsidRPr="006A4A97">
        <w:rPr>
          <w:rFonts w:ascii="Times New Roman" w:eastAsia="Times New Roman" w:hAnsi="Times New Roman" w:cs="Times New Roman"/>
          <w:sz w:val="24"/>
          <w:szCs w:val="24"/>
          <w:lang w:eastAsia="en-GB"/>
        </w:rPr>
        <w:t xml:space="preserve">Finally, the rapidly evolving state of freshwater fish taxonomy in the Indian Peninsula, with ongoing molecular systematic revision of multiple genera, means that species count estimates and distributional statements for some groups may become outdated relatively quickly as new systematic work is published. Readers are encouraged to verify taxonomic information against the most current versions of the Catalogue of Life and </w:t>
      </w:r>
      <w:proofErr w:type="spellStart"/>
      <w:r w:rsidRPr="006A4A97">
        <w:rPr>
          <w:rFonts w:ascii="Times New Roman" w:eastAsia="Times New Roman" w:hAnsi="Times New Roman" w:cs="Times New Roman"/>
          <w:sz w:val="24"/>
          <w:szCs w:val="24"/>
          <w:lang w:eastAsia="en-GB"/>
        </w:rPr>
        <w:t>FishBase</w:t>
      </w:r>
      <w:proofErr w:type="spellEnd"/>
      <w:r w:rsidRPr="006A4A97">
        <w:rPr>
          <w:rFonts w:ascii="Times New Roman" w:eastAsia="Times New Roman" w:hAnsi="Times New Roman" w:cs="Times New Roman"/>
          <w:sz w:val="24"/>
          <w:szCs w:val="24"/>
          <w:lang w:eastAsia="en-GB"/>
        </w:rPr>
        <w:t xml:space="preserve"> databases.</w:t>
      </w:r>
    </w:p>
    <w:p w14:paraId="24E8CDFE" w14:textId="77777777" w:rsidR="0031211D" w:rsidRDefault="0031211D" w:rsidP="006A4A97">
      <w:pPr>
        <w:spacing w:before="100" w:beforeAutospacing="1" w:after="100" w:afterAutospacing="1" w:line="240" w:lineRule="auto"/>
        <w:rPr>
          <w:rFonts w:ascii="Times New Roman" w:eastAsia="Times New Roman" w:hAnsi="Times New Roman" w:cs="Times New Roman"/>
          <w:sz w:val="24"/>
          <w:szCs w:val="24"/>
          <w:lang w:eastAsia="en-GB"/>
        </w:rPr>
      </w:pPr>
    </w:p>
    <w:p w14:paraId="610C27C9" w14:textId="77777777" w:rsidR="006A4A97" w:rsidRPr="006A4A97" w:rsidRDefault="006A4A97" w:rsidP="006A4A97">
      <w:pPr>
        <w:spacing w:after="0" w:line="240" w:lineRule="auto"/>
        <w:rPr>
          <w:rFonts w:ascii="Times New Roman" w:eastAsia="Times New Roman" w:hAnsi="Times New Roman" w:cs="Times New Roman"/>
          <w:sz w:val="24"/>
          <w:szCs w:val="24"/>
          <w:lang w:eastAsia="en-GB"/>
        </w:rPr>
      </w:pPr>
    </w:p>
    <w:p w14:paraId="2A5F28A8" w14:textId="77777777" w:rsidR="00F17452" w:rsidRDefault="006A4A97" w:rsidP="006A4A9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4A97">
        <w:rPr>
          <w:rFonts w:ascii="Times New Roman" w:eastAsia="Times New Roman" w:hAnsi="Times New Roman" w:cs="Times New Roman"/>
          <w:b/>
          <w:bCs/>
          <w:sz w:val="27"/>
          <w:szCs w:val="27"/>
          <w:lang w:eastAsia="en-GB"/>
        </w:rPr>
        <w:t>References</w:t>
      </w:r>
    </w:p>
    <w:p w14:paraId="1FA77852"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Abell, R., Thieme, M. L., </w:t>
      </w:r>
      <w:proofErr w:type="spellStart"/>
      <w:r w:rsidRPr="00F17452">
        <w:rPr>
          <w:rFonts w:ascii="Times New Roman" w:eastAsia="Times New Roman" w:hAnsi="Times New Roman" w:cs="Times New Roman"/>
          <w:sz w:val="24"/>
          <w:szCs w:val="24"/>
          <w:lang w:eastAsia="en-GB"/>
        </w:rPr>
        <w:t>Revenga</w:t>
      </w:r>
      <w:proofErr w:type="spellEnd"/>
      <w:r w:rsidRPr="00F17452">
        <w:rPr>
          <w:rFonts w:ascii="Times New Roman" w:eastAsia="Times New Roman" w:hAnsi="Times New Roman" w:cs="Times New Roman"/>
          <w:sz w:val="24"/>
          <w:szCs w:val="24"/>
          <w:lang w:eastAsia="en-GB"/>
        </w:rPr>
        <w:t xml:space="preserve">, C., Bryer, M., </w:t>
      </w:r>
      <w:proofErr w:type="spellStart"/>
      <w:r w:rsidRPr="00F17452">
        <w:rPr>
          <w:rFonts w:ascii="Times New Roman" w:eastAsia="Times New Roman" w:hAnsi="Times New Roman" w:cs="Times New Roman"/>
          <w:sz w:val="24"/>
          <w:szCs w:val="24"/>
          <w:lang w:eastAsia="en-GB"/>
        </w:rPr>
        <w:t>Kottelat</w:t>
      </w:r>
      <w:proofErr w:type="spellEnd"/>
      <w:r w:rsidRPr="00F17452">
        <w:rPr>
          <w:rFonts w:ascii="Times New Roman" w:eastAsia="Times New Roman" w:hAnsi="Times New Roman" w:cs="Times New Roman"/>
          <w:sz w:val="24"/>
          <w:szCs w:val="24"/>
          <w:lang w:eastAsia="en-GB"/>
        </w:rPr>
        <w:t xml:space="preserve">, M., </w:t>
      </w:r>
      <w:proofErr w:type="spellStart"/>
      <w:r w:rsidRPr="00F17452">
        <w:rPr>
          <w:rFonts w:ascii="Times New Roman" w:eastAsia="Times New Roman" w:hAnsi="Times New Roman" w:cs="Times New Roman"/>
          <w:sz w:val="24"/>
          <w:szCs w:val="24"/>
          <w:lang w:eastAsia="en-GB"/>
        </w:rPr>
        <w:t>Bogutskaya</w:t>
      </w:r>
      <w:proofErr w:type="spellEnd"/>
      <w:r w:rsidRPr="00F17452">
        <w:rPr>
          <w:rFonts w:ascii="Times New Roman" w:eastAsia="Times New Roman" w:hAnsi="Times New Roman" w:cs="Times New Roman"/>
          <w:sz w:val="24"/>
          <w:szCs w:val="24"/>
          <w:lang w:eastAsia="en-GB"/>
        </w:rPr>
        <w:t xml:space="preserve">, N., Coad, B., </w:t>
      </w:r>
      <w:proofErr w:type="spellStart"/>
      <w:r w:rsidRPr="00F17452">
        <w:rPr>
          <w:rFonts w:ascii="Times New Roman" w:eastAsia="Times New Roman" w:hAnsi="Times New Roman" w:cs="Times New Roman"/>
          <w:sz w:val="24"/>
          <w:szCs w:val="24"/>
          <w:lang w:eastAsia="en-GB"/>
        </w:rPr>
        <w:t>Mandrak</w:t>
      </w:r>
      <w:proofErr w:type="spellEnd"/>
      <w:r w:rsidRPr="00F17452">
        <w:rPr>
          <w:rFonts w:ascii="Times New Roman" w:eastAsia="Times New Roman" w:hAnsi="Times New Roman" w:cs="Times New Roman"/>
          <w:sz w:val="24"/>
          <w:szCs w:val="24"/>
          <w:lang w:eastAsia="en-GB"/>
        </w:rPr>
        <w:t xml:space="preserve">, N., Contreras Balderas, S., Bussing, W., Stiassny, M. L. J., Skelton, P., Allen, G. R., Unmack, P., Naseka, A., Ng, R., Sindorf, N., Robertson, J., Armijo, E., … Petry, P. (2008). Freshwater ecoregions of the world: A new map of biogeographic units for freshwater biodiversity conservation.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58(5), 403–414. https://doi.org/10.1641/B580507</w:t>
      </w:r>
    </w:p>
    <w:p w14:paraId="76BF999C"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Allan, J. D. (2004). Landscapes and riverscapes: The influence of land use on stream ecosystems. Annual Review of Ecology, Evolution, and Systematics, 35, 257–284. https://doi.org/10.1146/annurev.ecolsys.35.120202.110122</w:t>
      </w:r>
    </w:p>
    <w:p w14:paraId="2F74DBE0"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Allan, J. D., Abell, R., Hogan, Z., </w:t>
      </w:r>
      <w:proofErr w:type="spellStart"/>
      <w:r w:rsidRPr="00F17452">
        <w:rPr>
          <w:rFonts w:ascii="Times New Roman" w:eastAsia="Times New Roman" w:hAnsi="Times New Roman" w:cs="Times New Roman"/>
          <w:sz w:val="24"/>
          <w:szCs w:val="24"/>
          <w:lang w:eastAsia="en-GB"/>
        </w:rPr>
        <w:t>Revenga</w:t>
      </w:r>
      <w:proofErr w:type="spellEnd"/>
      <w:r w:rsidRPr="00F17452">
        <w:rPr>
          <w:rFonts w:ascii="Times New Roman" w:eastAsia="Times New Roman" w:hAnsi="Times New Roman" w:cs="Times New Roman"/>
          <w:sz w:val="24"/>
          <w:szCs w:val="24"/>
          <w:lang w:eastAsia="en-GB"/>
        </w:rPr>
        <w:t xml:space="preserve">, C., Taylor, B. W., </w:t>
      </w:r>
      <w:proofErr w:type="spellStart"/>
      <w:r w:rsidRPr="00F17452">
        <w:rPr>
          <w:rFonts w:ascii="Times New Roman" w:eastAsia="Times New Roman" w:hAnsi="Times New Roman" w:cs="Times New Roman"/>
          <w:sz w:val="24"/>
          <w:szCs w:val="24"/>
          <w:lang w:eastAsia="en-GB"/>
        </w:rPr>
        <w:t>Welcomme</w:t>
      </w:r>
      <w:proofErr w:type="spellEnd"/>
      <w:r w:rsidRPr="00F17452">
        <w:rPr>
          <w:rFonts w:ascii="Times New Roman" w:eastAsia="Times New Roman" w:hAnsi="Times New Roman" w:cs="Times New Roman"/>
          <w:sz w:val="24"/>
          <w:szCs w:val="24"/>
          <w:lang w:eastAsia="en-GB"/>
        </w:rPr>
        <w:t xml:space="preserve">, R. L., &amp; Winemiller, K. (2005). Overfishing of inland waters.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55(12), 1041–1051. https://doi.org/10.1641/0006-3568(2005)055[1041:OOIW]2.0.CO;2</w:t>
      </w:r>
    </w:p>
    <w:p w14:paraId="3123F0ED"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Brooks, T. M., Mittermeier, R. A., Mittermeier, C. G., da Fonseca, G. A. B., Rylands, A. B., Konstant, W. R., Flick, P., Pilgrim, J., Oldfield, S., Magin, G., &amp; Hilton-Taylor, C. (2002). Habitat loss and extinction in the hotspots of biodiversity. Conservation Biology, 16(4), 909–923. https://doi.org/10.1046/j.1523-1739.2002.00530.x</w:t>
      </w:r>
    </w:p>
    <w:p w14:paraId="4ADE71B0"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CBD. (2022). Kunming-Montreal Global Biodiversity Framework (CBD/COP/15/L.25). Convention on Biological Diversity. https://www.cbd.int/article/cop15-final-text-kunming-montreal-gbf-221222</w:t>
      </w:r>
    </w:p>
    <w:p w14:paraId="52BC529D"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Collen, B., Whitton, F., Dyer, E. E., Baillie, J. E. M., </w:t>
      </w:r>
      <w:proofErr w:type="spellStart"/>
      <w:r w:rsidRPr="00F17452">
        <w:rPr>
          <w:rFonts w:ascii="Times New Roman" w:eastAsia="Times New Roman" w:hAnsi="Times New Roman" w:cs="Times New Roman"/>
          <w:sz w:val="24"/>
          <w:szCs w:val="24"/>
          <w:lang w:eastAsia="en-GB"/>
        </w:rPr>
        <w:t>Cumberlidge</w:t>
      </w:r>
      <w:proofErr w:type="spellEnd"/>
      <w:r w:rsidRPr="00F17452">
        <w:rPr>
          <w:rFonts w:ascii="Times New Roman" w:eastAsia="Times New Roman" w:hAnsi="Times New Roman" w:cs="Times New Roman"/>
          <w:sz w:val="24"/>
          <w:szCs w:val="24"/>
          <w:lang w:eastAsia="en-GB"/>
        </w:rPr>
        <w:t xml:space="preserve">, N., </w:t>
      </w:r>
      <w:proofErr w:type="spellStart"/>
      <w:r w:rsidRPr="00F17452">
        <w:rPr>
          <w:rFonts w:ascii="Times New Roman" w:eastAsia="Times New Roman" w:hAnsi="Times New Roman" w:cs="Times New Roman"/>
          <w:sz w:val="24"/>
          <w:szCs w:val="24"/>
          <w:lang w:eastAsia="en-GB"/>
        </w:rPr>
        <w:t>Darwall</w:t>
      </w:r>
      <w:proofErr w:type="spellEnd"/>
      <w:r w:rsidRPr="00F17452">
        <w:rPr>
          <w:rFonts w:ascii="Times New Roman" w:eastAsia="Times New Roman" w:hAnsi="Times New Roman" w:cs="Times New Roman"/>
          <w:sz w:val="24"/>
          <w:szCs w:val="24"/>
          <w:lang w:eastAsia="en-GB"/>
        </w:rPr>
        <w:t>, W. R. T., Pollock, C., Richman, N. I., Soulsby, A.-M., &amp; Böhm, M. (2014). Global patterns of freshwater species diversity, threat and endemism. Global Ecology and Biogeography, 23(1), 40–51. https://doi.org/10.1111/geb.12096</w:t>
      </w:r>
    </w:p>
    <w:p w14:paraId="1DBA3D89"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Costanza, R., de Groot, R., Sutton, P., van der Ploeg, S., Anderson, S. J., Kubiszewski, I., Farber, S., &amp; Turner, R. K. (2014). Changes in the global value of ecosystem services. Global Environmental Change, 26, 152–158. https://doi.org/10.1016/j.gloenvcha.2014.04.002</w:t>
      </w:r>
    </w:p>
    <w:p w14:paraId="0CD764D9"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Dahanukar, N., Raut, R., &amp; Bhat, A. (2004). Distribution, endemism and threat status of freshwater fishes in the Western Ghats of India. Journal of Biogeography, 31(1), 123–136. https://doi.org/10.1046/j.0305-0270.2003.01016.x</w:t>
      </w:r>
    </w:p>
    <w:p w14:paraId="3E449586"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lastRenderedPageBreak/>
        <w:t>Darwall</w:t>
      </w:r>
      <w:proofErr w:type="spellEnd"/>
      <w:r w:rsidRPr="00F17452">
        <w:rPr>
          <w:rFonts w:ascii="Times New Roman" w:eastAsia="Times New Roman" w:hAnsi="Times New Roman" w:cs="Times New Roman"/>
          <w:sz w:val="24"/>
          <w:szCs w:val="24"/>
          <w:lang w:eastAsia="en-GB"/>
        </w:rPr>
        <w:t xml:space="preserve">, W. R. T., Carrizo, S., Numa, C., Barrios, V., </w:t>
      </w:r>
      <w:proofErr w:type="spellStart"/>
      <w:r w:rsidRPr="00F17452">
        <w:rPr>
          <w:rFonts w:ascii="Times New Roman" w:eastAsia="Times New Roman" w:hAnsi="Times New Roman" w:cs="Times New Roman"/>
          <w:sz w:val="24"/>
          <w:szCs w:val="24"/>
          <w:lang w:eastAsia="en-GB"/>
        </w:rPr>
        <w:t>Freyhof</w:t>
      </w:r>
      <w:proofErr w:type="spellEnd"/>
      <w:r w:rsidRPr="00F17452">
        <w:rPr>
          <w:rFonts w:ascii="Times New Roman" w:eastAsia="Times New Roman" w:hAnsi="Times New Roman" w:cs="Times New Roman"/>
          <w:sz w:val="24"/>
          <w:szCs w:val="24"/>
          <w:lang w:eastAsia="en-GB"/>
        </w:rPr>
        <w:t xml:space="preserve">, J., &amp; Smith, K. (2014). Freshwater key biodiversity areas in the Mediterranean basin hotspot: Informing species conservation and development planning in freshwater ecosystems. IUCN. https://doi.org/10.2305/IUCN.CH.2014.SSC-OP.52.en </w:t>
      </w:r>
    </w:p>
    <w:p w14:paraId="68291476"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Dudgeon, D. (2000). Large-scale hydrological changes in tropical Asia: Prospects for riverine biodiversity: The construction of large dams will have an impact on the biodiversity of tropical Asian rivers and their associated wetlands.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50(9), 793–806. https://doi.org/10.1641/0006-3568(2000)050[0793:LSHCIT]2.0.CO;2</w:t>
      </w:r>
    </w:p>
    <w:p w14:paraId="0B02EA75"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Dudgeon, D., Arthington, A. H., Gessner, M. O., Kawabata, Z., Knowler, D. J., Lévêque, C., Naiman, R. J., Prieur-Richard, A.-H., Soto, D., Stiassny, M. L. J., &amp; Sullivan, C. A. (2006). Freshwater biodiversity: Importance, threats, status and conservation challenges. Biological Reviews, 81(2), 163–182. https://doi.org/10.1017/S1464793105006950</w:t>
      </w:r>
    </w:p>
    <w:p w14:paraId="09E93A16"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FAO. (2022). The state of world fisheries and aquaculture 2022: Towards blue transformation. Food and Agriculture Organization of the United Nations. https://doi.org/10.4060/cc0461en</w:t>
      </w:r>
    </w:p>
    <w:p w14:paraId="53661E94"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Froese, R., &amp; Pauly, D. (Eds.). (2023). </w:t>
      </w:r>
      <w:proofErr w:type="spellStart"/>
      <w:r w:rsidRPr="00F17452">
        <w:rPr>
          <w:rFonts w:ascii="Times New Roman" w:eastAsia="Times New Roman" w:hAnsi="Times New Roman" w:cs="Times New Roman"/>
          <w:sz w:val="24"/>
          <w:szCs w:val="24"/>
          <w:lang w:eastAsia="en-GB"/>
        </w:rPr>
        <w:t>FishBase</w:t>
      </w:r>
      <w:proofErr w:type="spellEnd"/>
      <w:r w:rsidRPr="00F17452">
        <w:rPr>
          <w:rFonts w:ascii="Times New Roman" w:eastAsia="Times New Roman" w:hAnsi="Times New Roman" w:cs="Times New Roman"/>
          <w:sz w:val="24"/>
          <w:szCs w:val="24"/>
          <w:lang w:eastAsia="en-GB"/>
        </w:rPr>
        <w:t xml:space="preserve"> [World Wide Web electronic publication, version 08/2023]. https://www.fishbase.org</w:t>
      </w:r>
    </w:p>
    <w:p w14:paraId="0FB003A3"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Hooper, D. U., Chapin, F. S., III, Ewel, J. J., Hector, A., Inchausti, P., Lavorel, S., Lawton, J. H., Lodge, D. M., Loreau, M., Naeem, S., Schmid, B., Setälä, H., </w:t>
      </w:r>
      <w:proofErr w:type="spellStart"/>
      <w:r w:rsidRPr="00F17452">
        <w:rPr>
          <w:rFonts w:ascii="Times New Roman" w:eastAsia="Times New Roman" w:hAnsi="Times New Roman" w:cs="Times New Roman"/>
          <w:sz w:val="24"/>
          <w:szCs w:val="24"/>
          <w:lang w:eastAsia="en-GB"/>
        </w:rPr>
        <w:t>Symstad</w:t>
      </w:r>
      <w:proofErr w:type="spellEnd"/>
      <w:r w:rsidRPr="00F17452">
        <w:rPr>
          <w:rFonts w:ascii="Times New Roman" w:eastAsia="Times New Roman" w:hAnsi="Times New Roman" w:cs="Times New Roman"/>
          <w:sz w:val="24"/>
          <w:szCs w:val="24"/>
          <w:lang w:eastAsia="en-GB"/>
        </w:rPr>
        <w:t>, A. J., Vandermeer, J., &amp; Wardle, D. A. (2005). Effects of biodiversity on ecosystem functioning: A consensus of current knowledge. Ecological Monographs, 75(1), 3–35. https://doi.org/10.1890/04-0922</w:t>
      </w:r>
    </w:p>
    <w:p w14:paraId="6E883EF5"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IPBES. (2019). Global assessment report on biodiversity and ecosystem services of the Intergovernmental Science-Policy Platform on Biodiversity and Ecosystem Services (E. S. Brondizio, J. </w:t>
      </w:r>
      <w:proofErr w:type="spellStart"/>
      <w:r w:rsidRPr="00F17452">
        <w:rPr>
          <w:rFonts w:ascii="Times New Roman" w:eastAsia="Times New Roman" w:hAnsi="Times New Roman" w:cs="Times New Roman"/>
          <w:sz w:val="24"/>
          <w:szCs w:val="24"/>
          <w:lang w:eastAsia="en-GB"/>
        </w:rPr>
        <w:t>Settele</w:t>
      </w:r>
      <w:proofErr w:type="spellEnd"/>
      <w:r w:rsidRPr="00F17452">
        <w:rPr>
          <w:rFonts w:ascii="Times New Roman" w:eastAsia="Times New Roman" w:hAnsi="Times New Roman" w:cs="Times New Roman"/>
          <w:sz w:val="24"/>
          <w:szCs w:val="24"/>
          <w:lang w:eastAsia="en-GB"/>
        </w:rPr>
        <w:t>, S. Díaz, &amp; H. T. Ngo, Eds.). IPBES Secretariat. https://doi.org/10.5281/zenodo.3831673</w:t>
      </w:r>
    </w:p>
    <w:p w14:paraId="7BE4266D"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IUCN. (2023). The IUCN Red List of Threatened Species (Version 2023-1). International Union for Conservation of Nature. https://www.iucnredlist.org</w:t>
      </w:r>
    </w:p>
    <w:p w14:paraId="7AA31350"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Karr, J. R. (1999). Defining and measuring river health. Freshwater Biology, 41(2), 221–234. https://doi.org/10.1046/j.1365-2427.1999.00427.x</w:t>
      </w:r>
    </w:p>
    <w:p w14:paraId="5D28DDAB"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Kharat, S. S., Dahanukar, N., Raut, R., &amp; </w:t>
      </w:r>
      <w:proofErr w:type="spellStart"/>
      <w:r w:rsidRPr="00F17452">
        <w:rPr>
          <w:rFonts w:ascii="Times New Roman" w:eastAsia="Times New Roman" w:hAnsi="Times New Roman" w:cs="Times New Roman"/>
          <w:sz w:val="24"/>
          <w:szCs w:val="24"/>
          <w:lang w:eastAsia="en-GB"/>
        </w:rPr>
        <w:t>Mahabaleshwarkar</w:t>
      </w:r>
      <w:proofErr w:type="spellEnd"/>
      <w:r w:rsidRPr="00F17452">
        <w:rPr>
          <w:rFonts w:ascii="Times New Roman" w:eastAsia="Times New Roman" w:hAnsi="Times New Roman" w:cs="Times New Roman"/>
          <w:sz w:val="24"/>
          <w:szCs w:val="24"/>
          <w:lang w:eastAsia="en-GB"/>
        </w:rPr>
        <w:t>, M. (2003). Long-term changes in freshwater fish species composition in North Western Ghats, Pune District. Current Science, 84(6), 816–820. https://www.currentscience.ac.in/Volumes/84/06/0816.pdf</w:t>
      </w:r>
    </w:p>
    <w:p w14:paraId="03CCE1D6"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Lakra, W. S., Singh, M., Goswami, M., Gopalakrishnan, A., Lal, K. K., Mohindra, V., Sarkar, U. K., Punia, P., Singh, K. V., Bhatt, J. P., &amp; Ayyappan, S. (2016). DNA barcoding Indian freshwater fishes. Mitochondrial DNA Part A: DNA Mapping, Sequencing, and Analysis, 27(6), 4510–4517. https://doi.org/10.3109/19401736.2015.1101540 </w:t>
      </w:r>
    </w:p>
    <w:p w14:paraId="660073C1"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lastRenderedPageBreak/>
        <w:t xml:space="preserve">Lévêque, C., Oberdorff, T., </w:t>
      </w:r>
      <w:proofErr w:type="spellStart"/>
      <w:r w:rsidRPr="00F17452">
        <w:rPr>
          <w:rFonts w:ascii="Times New Roman" w:eastAsia="Times New Roman" w:hAnsi="Times New Roman" w:cs="Times New Roman"/>
          <w:sz w:val="24"/>
          <w:szCs w:val="24"/>
          <w:lang w:eastAsia="en-GB"/>
        </w:rPr>
        <w:t>Paugy</w:t>
      </w:r>
      <w:proofErr w:type="spellEnd"/>
      <w:r w:rsidRPr="00F17452">
        <w:rPr>
          <w:rFonts w:ascii="Times New Roman" w:eastAsia="Times New Roman" w:hAnsi="Times New Roman" w:cs="Times New Roman"/>
          <w:sz w:val="24"/>
          <w:szCs w:val="24"/>
          <w:lang w:eastAsia="en-GB"/>
        </w:rPr>
        <w:t xml:space="preserve">, D., Stiassny, M. L. J., &amp; Tedesco, P. A. (2008). Global diversity of fish (Pisces) in freshwater. </w:t>
      </w:r>
      <w:proofErr w:type="spellStart"/>
      <w:r w:rsidRPr="00F17452">
        <w:rPr>
          <w:rFonts w:ascii="Times New Roman" w:eastAsia="Times New Roman" w:hAnsi="Times New Roman" w:cs="Times New Roman"/>
          <w:sz w:val="24"/>
          <w:szCs w:val="24"/>
          <w:lang w:eastAsia="en-GB"/>
        </w:rPr>
        <w:t>Hydrobiologia</w:t>
      </w:r>
      <w:proofErr w:type="spellEnd"/>
      <w:r w:rsidRPr="00F17452">
        <w:rPr>
          <w:rFonts w:ascii="Times New Roman" w:eastAsia="Times New Roman" w:hAnsi="Times New Roman" w:cs="Times New Roman"/>
          <w:sz w:val="24"/>
          <w:szCs w:val="24"/>
          <w:lang w:eastAsia="en-GB"/>
        </w:rPr>
        <w:t>, 595(1), 545–567. https://doi.org/10.1007/s10750-007-9034-0</w:t>
      </w:r>
    </w:p>
    <w:p w14:paraId="3A65A8FA"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McIntyre, P. B., Jones, L. E., Flecker, A. S., &amp; Vanni, M. J. (2007). Fish extinctions alter nutrient recycling in tropical freshwaters. Proceedings of the National Academy of Sciences, 104(11), 4461–4466. https://doi.org/10.1073/pnas.0608148104</w:t>
      </w:r>
    </w:p>
    <w:p w14:paraId="69104DF1"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Myers, N., Mittermeier, R. A., Mittermeier, C. G., da Fonseca, G. A. B., &amp; Kent, J. (2000). Biodiversity hotspots for conservation priorities. Nature, 403(6772), 853–858. https://doi.org/10.1038/35002501</w:t>
      </w:r>
    </w:p>
    <w:p w14:paraId="318B0F90"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Nilsson, C., Reidy, C. A., </w:t>
      </w:r>
      <w:proofErr w:type="spellStart"/>
      <w:r w:rsidRPr="00F17452">
        <w:rPr>
          <w:rFonts w:ascii="Times New Roman" w:eastAsia="Times New Roman" w:hAnsi="Times New Roman" w:cs="Times New Roman"/>
          <w:sz w:val="24"/>
          <w:szCs w:val="24"/>
          <w:lang w:eastAsia="en-GB"/>
        </w:rPr>
        <w:t>Dynesius</w:t>
      </w:r>
      <w:proofErr w:type="spellEnd"/>
      <w:r w:rsidRPr="00F17452">
        <w:rPr>
          <w:rFonts w:ascii="Times New Roman" w:eastAsia="Times New Roman" w:hAnsi="Times New Roman" w:cs="Times New Roman"/>
          <w:sz w:val="24"/>
          <w:szCs w:val="24"/>
          <w:lang w:eastAsia="en-GB"/>
        </w:rPr>
        <w:t xml:space="preserve">, M., &amp; </w:t>
      </w:r>
      <w:proofErr w:type="spellStart"/>
      <w:r w:rsidRPr="00F17452">
        <w:rPr>
          <w:rFonts w:ascii="Times New Roman" w:eastAsia="Times New Roman" w:hAnsi="Times New Roman" w:cs="Times New Roman"/>
          <w:sz w:val="24"/>
          <w:szCs w:val="24"/>
          <w:lang w:eastAsia="en-GB"/>
        </w:rPr>
        <w:t>Revenga</w:t>
      </w:r>
      <w:proofErr w:type="spellEnd"/>
      <w:r w:rsidRPr="00F17452">
        <w:rPr>
          <w:rFonts w:ascii="Times New Roman" w:eastAsia="Times New Roman" w:hAnsi="Times New Roman" w:cs="Times New Roman"/>
          <w:sz w:val="24"/>
          <w:szCs w:val="24"/>
          <w:lang w:eastAsia="en-GB"/>
        </w:rPr>
        <w:t>, C. (2005). Fragmentation and flow regulation of the world’s large river systems. Science, 308(5720), 405–408. https://doi.org/10.1126/science.1107887</w:t>
      </w:r>
    </w:p>
    <w:p w14:paraId="3EE0C833"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Paerl</w:t>
      </w:r>
      <w:proofErr w:type="spellEnd"/>
      <w:r w:rsidRPr="00F17452">
        <w:rPr>
          <w:rFonts w:ascii="Times New Roman" w:eastAsia="Times New Roman" w:hAnsi="Times New Roman" w:cs="Times New Roman"/>
          <w:sz w:val="24"/>
          <w:szCs w:val="24"/>
          <w:lang w:eastAsia="en-GB"/>
        </w:rPr>
        <w:t>, H. W., &amp; Huisman, J. (2008). Blooms like it hot. Science, 320(5872), 57–58. https://doi.org/10.1126/science.1155398</w:t>
      </w:r>
    </w:p>
    <w:p w14:paraId="506D31E8"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Pinder, A. C., &amp; Raghavan, R. (2013). Conserving the endangered mahseers (Tor spp.) of India: The positive role of recreational fisheries. Current Science, 104(11), 1472–1475. https://eprints.bournemouth.ac.uk/23330/ </w:t>
      </w:r>
    </w:p>
    <w:p w14:paraId="082061E8"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Pinder, A. C., Britton, J. R., Harrison, A. J., Nautiyal, P., Bower, S. D., Cooke, S. J., Lockett, S., Everard, M., </w:t>
      </w:r>
      <w:proofErr w:type="spellStart"/>
      <w:r w:rsidRPr="00F17452">
        <w:rPr>
          <w:rFonts w:ascii="Times New Roman" w:eastAsia="Times New Roman" w:hAnsi="Times New Roman" w:cs="Times New Roman"/>
          <w:sz w:val="24"/>
          <w:szCs w:val="24"/>
          <w:lang w:eastAsia="en-GB"/>
        </w:rPr>
        <w:t>Katwate</w:t>
      </w:r>
      <w:proofErr w:type="spellEnd"/>
      <w:r w:rsidRPr="00F17452">
        <w:rPr>
          <w:rFonts w:ascii="Times New Roman" w:eastAsia="Times New Roman" w:hAnsi="Times New Roman" w:cs="Times New Roman"/>
          <w:sz w:val="24"/>
          <w:szCs w:val="24"/>
          <w:lang w:eastAsia="en-GB"/>
        </w:rPr>
        <w:t>, U., Ranjeet, K., Walton, S., Danylchuk, A. J., Dahanukar, N., &amp; Raghavan, R. (2019). Mahseer (Tor spp.) fishes of the world: Status, challenges and opportunities for conservation. Reviews in Fish Biology and Fisheries, 29(2), 417–452. https://doi.org/10.1007/s11160-019-09566-y</w:t>
      </w:r>
    </w:p>
    <w:p w14:paraId="5D58C5D7"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Poff, N. L., Allan, J. D., Bain, M. B., Karr, J. R., Prestegaard, K. L., Richter, B. D., Sparks, R. E., &amp; Stromberg, J. C. (1997). The natural flow regime. </w:t>
      </w:r>
      <w:proofErr w:type="spellStart"/>
      <w:r w:rsidRPr="00F17452">
        <w:rPr>
          <w:rFonts w:ascii="Times New Roman" w:eastAsia="Times New Roman" w:hAnsi="Times New Roman" w:cs="Times New Roman"/>
          <w:sz w:val="24"/>
          <w:szCs w:val="24"/>
          <w:lang w:eastAsia="en-GB"/>
        </w:rPr>
        <w:t>BioScience</w:t>
      </w:r>
      <w:proofErr w:type="spellEnd"/>
      <w:r w:rsidRPr="00F17452">
        <w:rPr>
          <w:rFonts w:ascii="Times New Roman" w:eastAsia="Times New Roman" w:hAnsi="Times New Roman" w:cs="Times New Roman"/>
          <w:sz w:val="24"/>
          <w:szCs w:val="24"/>
          <w:lang w:eastAsia="en-GB"/>
        </w:rPr>
        <w:t>, 47(11), 769–784. https://doi.org/10.2307/1313099</w:t>
      </w:r>
    </w:p>
    <w:p w14:paraId="31AAAAAA"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Poff, N. L., &amp; Zimmerman, J. K. H. (2010). Ecological responses to altered flow regimes: A literature review to inform the science and management of environmental flows. Freshwater Biology, 55(1), 194–205. https://doi.org/10.1111/j.1365-2427.2009.02272.x</w:t>
      </w:r>
    </w:p>
    <w:p w14:paraId="7B620243"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Pörtner</w:t>
      </w:r>
      <w:proofErr w:type="spellEnd"/>
      <w:r w:rsidRPr="00F17452">
        <w:rPr>
          <w:rFonts w:ascii="Times New Roman" w:eastAsia="Times New Roman" w:hAnsi="Times New Roman" w:cs="Times New Roman"/>
          <w:sz w:val="24"/>
          <w:szCs w:val="24"/>
          <w:lang w:eastAsia="en-GB"/>
        </w:rPr>
        <w:t xml:space="preserve">, H.-O., Roberts, D. C., Tignor, M. M. B., </w:t>
      </w:r>
      <w:proofErr w:type="spellStart"/>
      <w:r w:rsidRPr="00F17452">
        <w:rPr>
          <w:rFonts w:ascii="Times New Roman" w:eastAsia="Times New Roman" w:hAnsi="Times New Roman" w:cs="Times New Roman"/>
          <w:sz w:val="24"/>
          <w:szCs w:val="24"/>
          <w:lang w:eastAsia="en-GB"/>
        </w:rPr>
        <w:t>Poloczanska</w:t>
      </w:r>
      <w:proofErr w:type="spellEnd"/>
      <w:r w:rsidRPr="00F17452">
        <w:rPr>
          <w:rFonts w:ascii="Times New Roman" w:eastAsia="Times New Roman" w:hAnsi="Times New Roman" w:cs="Times New Roman"/>
          <w:sz w:val="24"/>
          <w:szCs w:val="24"/>
          <w:lang w:eastAsia="en-GB"/>
        </w:rPr>
        <w:t xml:space="preserve">, E. S., </w:t>
      </w:r>
      <w:proofErr w:type="spellStart"/>
      <w:r w:rsidRPr="00F17452">
        <w:rPr>
          <w:rFonts w:ascii="Times New Roman" w:eastAsia="Times New Roman" w:hAnsi="Times New Roman" w:cs="Times New Roman"/>
          <w:sz w:val="24"/>
          <w:szCs w:val="24"/>
          <w:lang w:eastAsia="en-GB"/>
        </w:rPr>
        <w:t>Mintenbeck</w:t>
      </w:r>
      <w:proofErr w:type="spellEnd"/>
      <w:r w:rsidRPr="00F17452">
        <w:rPr>
          <w:rFonts w:ascii="Times New Roman" w:eastAsia="Times New Roman" w:hAnsi="Times New Roman" w:cs="Times New Roman"/>
          <w:sz w:val="24"/>
          <w:szCs w:val="24"/>
          <w:lang w:eastAsia="en-GB"/>
        </w:rPr>
        <w:t xml:space="preserve">, K., Alegría, A., Craig, M., Langsdorf, S., </w:t>
      </w:r>
      <w:proofErr w:type="spellStart"/>
      <w:r w:rsidRPr="00F17452">
        <w:rPr>
          <w:rFonts w:ascii="Times New Roman" w:eastAsia="Times New Roman" w:hAnsi="Times New Roman" w:cs="Times New Roman"/>
          <w:sz w:val="24"/>
          <w:szCs w:val="24"/>
          <w:lang w:eastAsia="en-GB"/>
        </w:rPr>
        <w:t>Löschke</w:t>
      </w:r>
      <w:proofErr w:type="spellEnd"/>
      <w:r w:rsidRPr="00F17452">
        <w:rPr>
          <w:rFonts w:ascii="Times New Roman" w:eastAsia="Times New Roman" w:hAnsi="Times New Roman" w:cs="Times New Roman"/>
          <w:sz w:val="24"/>
          <w:szCs w:val="24"/>
          <w:lang w:eastAsia="en-GB"/>
        </w:rPr>
        <w:t>, S., Möller, V., Okem, A., &amp; Rama, B. (Eds.). (2022). Climate change 2022: Impacts, adaptation and vulnerability: Working Group II contribution to the Sixth Assessment Report of the Intergovernmental Panel on Climate Change. Cambridge University Press. https://doi.org/10.1017/9781009325844</w:t>
      </w:r>
    </w:p>
    <w:p w14:paraId="79FDC19E"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Raghavan, R., Ali, A., Dahanukar, N., &amp; Rosser, A. M. (2011). Is the Deccan Mahseer, Tor </w:t>
      </w:r>
      <w:proofErr w:type="spellStart"/>
      <w:r w:rsidRPr="00F17452">
        <w:rPr>
          <w:rFonts w:ascii="Times New Roman" w:eastAsia="Times New Roman" w:hAnsi="Times New Roman" w:cs="Times New Roman"/>
          <w:sz w:val="24"/>
          <w:szCs w:val="24"/>
          <w:lang w:eastAsia="en-GB"/>
        </w:rPr>
        <w:t>khudree</w:t>
      </w:r>
      <w:proofErr w:type="spellEnd"/>
      <w:r w:rsidRPr="00F17452">
        <w:rPr>
          <w:rFonts w:ascii="Times New Roman" w:eastAsia="Times New Roman" w:hAnsi="Times New Roman" w:cs="Times New Roman"/>
          <w:sz w:val="24"/>
          <w:szCs w:val="24"/>
          <w:lang w:eastAsia="en-GB"/>
        </w:rPr>
        <w:t xml:space="preserve"> (Sykes, 1839) (Pisces: </w:t>
      </w:r>
      <w:proofErr w:type="spellStart"/>
      <w:r w:rsidRPr="00F17452">
        <w:rPr>
          <w:rFonts w:ascii="Times New Roman" w:eastAsia="Times New Roman" w:hAnsi="Times New Roman" w:cs="Times New Roman"/>
          <w:sz w:val="24"/>
          <w:szCs w:val="24"/>
          <w:lang w:eastAsia="en-GB"/>
        </w:rPr>
        <w:t>Cyprinidae</w:t>
      </w:r>
      <w:proofErr w:type="spellEnd"/>
      <w:r w:rsidRPr="00F17452">
        <w:rPr>
          <w:rFonts w:ascii="Times New Roman" w:eastAsia="Times New Roman" w:hAnsi="Times New Roman" w:cs="Times New Roman"/>
          <w:sz w:val="24"/>
          <w:szCs w:val="24"/>
          <w:lang w:eastAsia="en-GB"/>
        </w:rPr>
        <w:t>) fishery in the Western Ghats Hotspot sustainable? A participatory approach to stock assessment. Fisheries Research, 110(1), 29–38. https://doi.org/10.1016/j.fishres.2011.03.008</w:t>
      </w:r>
    </w:p>
    <w:p w14:paraId="16F9BF37"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p>
    <w:p w14:paraId="06295B5A"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lastRenderedPageBreak/>
        <w:t>Schwarzenbach, R. P., Escher, B. I., Fenner, K., Hofstetter, T. B., Johnson, C. A., von Gunten, U., &amp; Wehrli, B. (2006). The challenge of micropollutants in aquatic systems. Science, 313(5790), 1072–1077. https://doi.org/10.1126/science.1127291</w:t>
      </w:r>
    </w:p>
    <w:p w14:paraId="7BA25246"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Simon, T. P., Jankowski, R., &amp; Morris, C. (2000). Modification of an index of biotic integrity for assessing vernal ponds and small palustrine wetlands using fish, crayfish, and amphibian assemblages along southern Lake Michigan. Aquatic Ecosystem Health &amp; Management, 3(3), 407–418. https://doi.org/10.1016/S1463-4988(00)00033-6 </w:t>
      </w:r>
    </w:p>
    <w:p w14:paraId="1D3B4BAE"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Snyder, H. (2019). Literature review as a research methodology: An overview and guidelines. Journal of Business Research, 104, 333–339. https://doi.org/10.1016/j.jbusres.2019.07.039</w:t>
      </w:r>
    </w:p>
    <w:p w14:paraId="06D31C9E"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Sreebha, S., &amp; </w:t>
      </w:r>
      <w:proofErr w:type="spellStart"/>
      <w:r w:rsidRPr="00F17452">
        <w:rPr>
          <w:rFonts w:ascii="Times New Roman" w:eastAsia="Times New Roman" w:hAnsi="Times New Roman" w:cs="Times New Roman"/>
          <w:sz w:val="24"/>
          <w:szCs w:val="24"/>
          <w:lang w:eastAsia="en-GB"/>
        </w:rPr>
        <w:t>Padmalal</w:t>
      </w:r>
      <w:proofErr w:type="spellEnd"/>
      <w:r w:rsidRPr="00F17452">
        <w:rPr>
          <w:rFonts w:ascii="Times New Roman" w:eastAsia="Times New Roman" w:hAnsi="Times New Roman" w:cs="Times New Roman"/>
          <w:sz w:val="24"/>
          <w:szCs w:val="24"/>
          <w:lang w:eastAsia="en-GB"/>
        </w:rPr>
        <w:t xml:space="preserve">, D. (2011). Environmental impact assessment of sand mining from the small catchment rivers in the southwestern coast of India: A case study. Environmental Management, 47(1), 130–140. https://doi.org/10.1007/s00267-010-9571-6 </w:t>
      </w:r>
    </w:p>
    <w:p w14:paraId="6BFD9B09"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Strayer, D. L., &amp; Dudgeon, D. (2010). Freshwater biodiversity conservation: Recent progress and future challenges. Journal of the North American </w:t>
      </w:r>
      <w:proofErr w:type="spellStart"/>
      <w:r w:rsidRPr="00F17452">
        <w:rPr>
          <w:rFonts w:ascii="Times New Roman" w:eastAsia="Times New Roman" w:hAnsi="Times New Roman" w:cs="Times New Roman"/>
          <w:sz w:val="24"/>
          <w:szCs w:val="24"/>
          <w:lang w:eastAsia="en-GB"/>
        </w:rPr>
        <w:t>Benthological</w:t>
      </w:r>
      <w:proofErr w:type="spellEnd"/>
      <w:r w:rsidRPr="00F17452">
        <w:rPr>
          <w:rFonts w:ascii="Times New Roman" w:eastAsia="Times New Roman" w:hAnsi="Times New Roman" w:cs="Times New Roman"/>
          <w:sz w:val="24"/>
          <w:szCs w:val="24"/>
          <w:lang w:eastAsia="en-GB"/>
        </w:rPr>
        <w:t xml:space="preserve"> Society, 29(1), 344–358. https://doi.org/10.1899/08-171.1</w:t>
      </w:r>
    </w:p>
    <w:p w14:paraId="7B31869A"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Villéger</w:t>
      </w:r>
      <w:proofErr w:type="spellEnd"/>
      <w:r w:rsidRPr="00F17452">
        <w:rPr>
          <w:rFonts w:ascii="Times New Roman" w:eastAsia="Times New Roman" w:hAnsi="Times New Roman" w:cs="Times New Roman"/>
          <w:sz w:val="24"/>
          <w:szCs w:val="24"/>
          <w:lang w:eastAsia="en-GB"/>
        </w:rPr>
        <w:t xml:space="preserve">, S., Blanchet, S., </w:t>
      </w:r>
      <w:proofErr w:type="spellStart"/>
      <w:r w:rsidRPr="00F17452">
        <w:rPr>
          <w:rFonts w:ascii="Times New Roman" w:eastAsia="Times New Roman" w:hAnsi="Times New Roman" w:cs="Times New Roman"/>
          <w:sz w:val="24"/>
          <w:szCs w:val="24"/>
          <w:lang w:eastAsia="en-GB"/>
        </w:rPr>
        <w:t>Beauchard</w:t>
      </w:r>
      <w:proofErr w:type="spellEnd"/>
      <w:r w:rsidRPr="00F17452">
        <w:rPr>
          <w:rFonts w:ascii="Times New Roman" w:eastAsia="Times New Roman" w:hAnsi="Times New Roman" w:cs="Times New Roman"/>
          <w:sz w:val="24"/>
          <w:szCs w:val="24"/>
          <w:lang w:eastAsia="en-GB"/>
        </w:rPr>
        <w:t xml:space="preserve">, O., Oberdorff, T., &amp; Brosse, S. (2011). Homogenization patterns of the world’s freshwater fish faunas. Proceedings of the National Academy of Sciences of the United States of America, 108(44), 18003–18008. https://doi.org/10.1073/pnas.1107614108 </w:t>
      </w:r>
    </w:p>
    <w:p w14:paraId="3605B629"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r w:rsidRPr="00F17452">
        <w:rPr>
          <w:rFonts w:ascii="Times New Roman" w:eastAsia="Times New Roman" w:hAnsi="Times New Roman" w:cs="Times New Roman"/>
          <w:sz w:val="24"/>
          <w:szCs w:val="24"/>
          <w:lang w:eastAsia="en-GB"/>
        </w:rPr>
        <w:t xml:space="preserve">Vörösmarty, C. J., McIntyre, P. B., Gessner, M. O., Dudgeon, D., </w:t>
      </w:r>
      <w:proofErr w:type="spellStart"/>
      <w:r w:rsidRPr="00F17452">
        <w:rPr>
          <w:rFonts w:ascii="Times New Roman" w:eastAsia="Times New Roman" w:hAnsi="Times New Roman" w:cs="Times New Roman"/>
          <w:sz w:val="24"/>
          <w:szCs w:val="24"/>
          <w:lang w:eastAsia="en-GB"/>
        </w:rPr>
        <w:t>Prusevich</w:t>
      </w:r>
      <w:proofErr w:type="spellEnd"/>
      <w:r w:rsidRPr="00F17452">
        <w:rPr>
          <w:rFonts w:ascii="Times New Roman" w:eastAsia="Times New Roman" w:hAnsi="Times New Roman" w:cs="Times New Roman"/>
          <w:sz w:val="24"/>
          <w:szCs w:val="24"/>
          <w:lang w:eastAsia="en-GB"/>
        </w:rPr>
        <w:t>, A., Green, P., Glidden, S., Bunn, S. E., Sullivan, C. A., Reidy Liermann, C., &amp; Davies, P. M. (2010). Global threats to human water security and river biodiversity. Nature, 467(7315), 555–561. https://doi.org/10.1038/nature09440</w:t>
      </w:r>
    </w:p>
    <w:p w14:paraId="142A123F" w14:textId="77777777" w:rsidR="00F17452" w:rsidRPr="00F17452" w:rsidRDefault="00F17452" w:rsidP="00F1745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17452">
        <w:rPr>
          <w:rFonts w:ascii="Times New Roman" w:eastAsia="Times New Roman" w:hAnsi="Times New Roman" w:cs="Times New Roman"/>
          <w:sz w:val="24"/>
          <w:szCs w:val="24"/>
          <w:lang w:eastAsia="en-GB"/>
        </w:rPr>
        <w:t>Welcomme</w:t>
      </w:r>
      <w:proofErr w:type="spellEnd"/>
      <w:r w:rsidRPr="00F17452">
        <w:rPr>
          <w:rFonts w:ascii="Times New Roman" w:eastAsia="Times New Roman" w:hAnsi="Times New Roman" w:cs="Times New Roman"/>
          <w:sz w:val="24"/>
          <w:szCs w:val="24"/>
          <w:lang w:eastAsia="en-GB"/>
        </w:rPr>
        <w:t xml:space="preserve">, R. L., </w:t>
      </w:r>
      <w:proofErr w:type="spellStart"/>
      <w:r w:rsidRPr="00F17452">
        <w:rPr>
          <w:rFonts w:ascii="Times New Roman" w:eastAsia="Times New Roman" w:hAnsi="Times New Roman" w:cs="Times New Roman"/>
          <w:sz w:val="24"/>
          <w:szCs w:val="24"/>
          <w:lang w:eastAsia="en-GB"/>
        </w:rPr>
        <w:t>Cowx</w:t>
      </w:r>
      <w:proofErr w:type="spellEnd"/>
      <w:r w:rsidRPr="00F17452">
        <w:rPr>
          <w:rFonts w:ascii="Times New Roman" w:eastAsia="Times New Roman" w:hAnsi="Times New Roman" w:cs="Times New Roman"/>
          <w:sz w:val="24"/>
          <w:szCs w:val="24"/>
          <w:lang w:eastAsia="en-GB"/>
        </w:rPr>
        <w:t xml:space="preserve">, I. G., Coates, D., </w:t>
      </w:r>
      <w:proofErr w:type="spellStart"/>
      <w:r w:rsidRPr="00F17452">
        <w:rPr>
          <w:rFonts w:ascii="Times New Roman" w:eastAsia="Times New Roman" w:hAnsi="Times New Roman" w:cs="Times New Roman"/>
          <w:sz w:val="24"/>
          <w:szCs w:val="24"/>
          <w:lang w:eastAsia="en-GB"/>
        </w:rPr>
        <w:t>Béné</w:t>
      </w:r>
      <w:proofErr w:type="spellEnd"/>
      <w:r w:rsidRPr="00F17452">
        <w:rPr>
          <w:rFonts w:ascii="Times New Roman" w:eastAsia="Times New Roman" w:hAnsi="Times New Roman" w:cs="Times New Roman"/>
          <w:sz w:val="24"/>
          <w:szCs w:val="24"/>
          <w:lang w:eastAsia="en-GB"/>
        </w:rPr>
        <w:t xml:space="preserve">, C., </w:t>
      </w:r>
      <w:proofErr w:type="spellStart"/>
      <w:r w:rsidRPr="00F17452">
        <w:rPr>
          <w:rFonts w:ascii="Times New Roman" w:eastAsia="Times New Roman" w:hAnsi="Times New Roman" w:cs="Times New Roman"/>
          <w:sz w:val="24"/>
          <w:szCs w:val="24"/>
          <w:lang w:eastAsia="en-GB"/>
        </w:rPr>
        <w:t>Funge</w:t>
      </w:r>
      <w:proofErr w:type="spellEnd"/>
      <w:r w:rsidRPr="00F17452">
        <w:rPr>
          <w:rFonts w:ascii="Times New Roman" w:eastAsia="Times New Roman" w:hAnsi="Times New Roman" w:cs="Times New Roman"/>
          <w:sz w:val="24"/>
          <w:szCs w:val="24"/>
          <w:lang w:eastAsia="en-GB"/>
        </w:rPr>
        <w:t>-Smith, S., Halls, A., &amp; Lorenzen, K. (2010). Inland capture fisheries. Philosophical Transactions of the Royal Society B: Biological Sciences, 365(1554), 2881–2896. https://doi.org/10.1098/rstb.2010.0168</w:t>
      </w:r>
    </w:p>
    <w:p w14:paraId="2D0ABC13" w14:textId="77777777" w:rsidR="006A4A97" w:rsidRPr="00F17452" w:rsidRDefault="006A4A97" w:rsidP="00F17452">
      <w:pPr>
        <w:rPr>
          <w:rFonts w:ascii="Times New Roman" w:eastAsia="Times New Roman" w:hAnsi="Times New Roman" w:cs="Times New Roman"/>
          <w:sz w:val="24"/>
          <w:szCs w:val="24"/>
          <w:lang w:eastAsia="en-GB"/>
        </w:rPr>
      </w:pPr>
    </w:p>
    <w:sectPr w:rsidR="006A4A97" w:rsidRPr="00F17452" w:rsidSect="004841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B81E" w14:textId="77777777" w:rsidR="00C15C22" w:rsidRDefault="00C15C22" w:rsidP="00EF70B1">
      <w:pPr>
        <w:spacing w:after="0" w:line="240" w:lineRule="auto"/>
      </w:pPr>
      <w:r>
        <w:separator/>
      </w:r>
    </w:p>
  </w:endnote>
  <w:endnote w:type="continuationSeparator" w:id="0">
    <w:p w14:paraId="0A3F6CE8" w14:textId="77777777" w:rsidR="00C15C22" w:rsidRDefault="00C15C22" w:rsidP="00EF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45B" w14:textId="77777777" w:rsidR="00EF70B1" w:rsidRDefault="00EF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7C2B" w14:textId="77777777" w:rsidR="00EF70B1" w:rsidRDefault="00EF7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F77D" w14:textId="77777777" w:rsidR="00EF70B1" w:rsidRDefault="00EF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8030" w14:textId="77777777" w:rsidR="00C15C22" w:rsidRDefault="00C15C22" w:rsidP="00EF70B1">
      <w:pPr>
        <w:spacing w:after="0" w:line="240" w:lineRule="auto"/>
      </w:pPr>
      <w:r>
        <w:separator/>
      </w:r>
    </w:p>
  </w:footnote>
  <w:footnote w:type="continuationSeparator" w:id="0">
    <w:p w14:paraId="18704124" w14:textId="77777777" w:rsidR="00C15C22" w:rsidRDefault="00C15C22" w:rsidP="00EF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92A" w14:textId="65540142" w:rsidR="00EF70B1" w:rsidRDefault="00EF70B1">
    <w:pPr>
      <w:pStyle w:val="Header"/>
    </w:pPr>
    <w:r>
      <w:rPr>
        <w:noProof/>
      </w:rPr>
      <w:pict w14:anchorId="74EA8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7922"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26F" w14:textId="2A542F4F" w:rsidR="00EF70B1" w:rsidRDefault="00EF70B1">
    <w:pPr>
      <w:pStyle w:val="Header"/>
    </w:pPr>
    <w:r>
      <w:rPr>
        <w:noProof/>
      </w:rPr>
      <w:pict w14:anchorId="514DA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7923"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7493" w14:textId="2AE4102E" w:rsidR="00EF70B1" w:rsidRDefault="00EF70B1">
    <w:pPr>
      <w:pStyle w:val="Header"/>
    </w:pPr>
    <w:r>
      <w:rPr>
        <w:noProof/>
      </w:rPr>
      <w:pict w14:anchorId="26FF4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7921"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C8A"/>
    <w:multiLevelType w:val="hybridMultilevel"/>
    <w:tmpl w:val="992E0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024140"/>
    <w:multiLevelType w:val="hybridMultilevel"/>
    <w:tmpl w:val="FBEAC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541130">
    <w:abstractNumId w:val="0"/>
  </w:num>
  <w:num w:numId="2" w16cid:durableId="78115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4A97"/>
    <w:rsid w:val="00005158"/>
    <w:rsid w:val="0031211D"/>
    <w:rsid w:val="004841B3"/>
    <w:rsid w:val="00485344"/>
    <w:rsid w:val="006A4A97"/>
    <w:rsid w:val="008F011B"/>
    <w:rsid w:val="00937E6A"/>
    <w:rsid w:val="00AE1B29"/>
    <w:rsid w:val="00B13E63"/>
    <w:rsid w:val="00C15C22"/>
    <w:rsid w:val="00D3141D"/>
    <w:rsid w:val="00DE0E79"/>
    <w:rsid w:val="00E15B50"/>
    <w:rsid w:val="00E43F19"/>
    <w:rsid w:val="00EF70B1"/>
    <w:rsid w:val="00F1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0827"/>
  <w15:docId w15:val="{5852E99A-7FCC-424A-A87F-73208E5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6A4A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A4A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A4A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A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A4A9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A4A97"/>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6A4A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4A97"/>
    <w:rPr>
      <w:b/>
      <w:bCs/>
    </w:rPr>
  </w:style>
  <w:style w:type="character" w:styleId="Emphasis">
    <w:name w:val="Emphasis"/>
    <w:basedOn w:val="DefaultParagraphFont"/>
    <w:uiPriority w:val="20"/>
    <w:qFormat/>
    <w:rsid w:val="006A4A97"/>
    <w:rPr>
      <w:i/>
      <w:iCs/>
    </w:rPr>
  </w:style>
  <w:style w:type="character" w:styleId="Hyperlink">
    <w:name w:val="Hyperlink"/>
    <w:basedOn w:val="DefaultParagraphFont"/>
    <w:uiPriority w:val="99"/>
    <w:unhideWhenUsed/>
    <w:rsid w:val="006A4A97"/>
    <w:rPr>
      <w:color w:val="0000FF"/>
      <w:u w:val="single"/>
    </w:rPr>
  </w:style>
  <w:style w:type="paragraph" w:styleId="ListParagraph">
    <w:name w:val="List Paragraph"/>
    <w:basedOn w:val="Normal"/>
    <w:uiPriority w:val="34"/>
    <w:qFormat/>
    <w:rsid w:val="006A4A97"/>
    <w:pPr>
      <w:ind w:left="720"/>
      <w:contextualSpacing/>
    </w:pPr>
  </w:style>
  <w:style w:type="paragraph" w:styleId="NormalWeb">
    <w:name w:val="Normal (Web)"/>
    <w:basedOn w:val="Normal"/>
    <w:uiPriority w:val="99"/>
    <w:semiHidden/>
    <w:unhideWhenUsed/>
    <w:rsid w:val="006A4A9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1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B1"/>
  </w:style>
  <w:style w:type="paragraph" w:styleId="Footer">
    <w:name w:val="footer"/>
    <w:basedOn w:val="Normal"/>
    <w:link w:val="FooterChar"/>
    <w:uiPriority w:val="99"/>
    <w:unhideWhenUsed/>
    <w:rsid w:val="00EF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8457">
      <w:bodyDiv w:val="1"/>
      <w:marLeft w:val="0"/>
      <w:marRight w:val="0"/>
      <w:marTop w:val="0"/>
      <w:marBottom w:val="0"/>
      <w:divBdr>
        <w:top w:val="none" w:sz="0" w:space="0" w:color="auto"/>
        <w:left w:val="none" w:sz="0" w:space="0" w:color="auto"/>
        <w:bottom w:val="none" w:sz="0" w:space="0" w:color="auto"/>
        <w:right w:val="none" w:sz="0" w:space="0" w:color="auto"/>
      </w:divBdr>
      <w:divsChild>
        <w:div w:id="444931575">
          <w:marLeft w:val="0"/>
          <w:marRight w:val="0"/>
          <w:marTop w:val="0"/>
          <w:marBottom w:val="0"/>
          <w:divBdr>
            <w:top w:val="none" w:sz="0" w:space="0" w:color="auto"/>
            <w:left w:val="none" w:sz="0" w:space="0" w:color="auto"/>
            <w:bottom w:val="none" w:sz="0" w:space="0" w:color="auto"/>
            <w:right w:val="none" w:sz="0" w:space="0" w:color="auto"/>
          </w:divBdr>
        </w:div>
        <w:div w:id="556670738">
          <w:marLeft w:val="0"/>
          <w:marRight w:val="0"/>
          <w:marTop w:val="0"/>
          <w:marBottom w:val="0"/>
          <w:divBdr>
            <w:top w:val="none" w:sz="0" w:space="0" w:color="auto"/>
            <w:left w:val="none" w:sz="0" w:space="0" w:color="auto"/>
            <w:bottom w:val="none" w:sz="0" w:space="0" w:color="auto"/>
            <w:right w:val="none" w:sz="0" w:space="0" w:color="auto"/>
          </w:divBdr>
        </w:div>
        <w:div w:id="1943994713">
          <w:marLeft w:val="0"/>
          <w:marRight w:val="0"/>
          <w:marTop w:val="0"/>
          <w:marBottom w:val="0"/>
          <w:divBdr>
            <w:top w:val="none" w:sz="0" w:space="0" w:color="auto"/>
            <w:left w:val="none" w:sz="0" w:space="0" w:color="auto"/>
            <w:bottom w:val="none" w:sz="0" w:space="0" w:color="auto"/>
            <w:right w:val="none" w:sz="0" w:space="0" w:color="auto"/>
          </w:divBdr>
        </w:div>
        <w:div w:id="1172184510">
          <w:marLeft w:val="0"/>
          <w:marRight w:val="0"/>
          <w:marTop w:val="0"/>
          <w:marBottom w:val="0"/>
          <w:divBdr>
            <w:top w:val="none" w:sz="0" w:space="0" w:color="auto"/>
            <w:left w:val="none" w:sz="0" w:space="0" w:color="auto"/>
            <w:bottom w:val="none" w:sz="0" w:space="0" w:color="auto"/>
            <w:right w:val="none" w:sz="0" w:space="0" w:color="auto"/>
          </w:divBdr>
        </w:div>
      </w:divsChild>
    </w:div>
    <w:div w:id="515585587">
      <w:bodyDiv w:val="1"/>
      <w:marLeft w:val="0"/>
      <w:marRight w:val="0"/>
      <w:marTop w:val="0"/>
      <w:marBottom w:val="0"/>
      <w:divBdr>
        <w:top w:val="none" w:sz="0" w:space="0" w:color="auto"/>
        <w:left w:val="none" w:sz="0" w:space="0" w:color="auto"/>
        <w:bottom w:val="none" w:sz="0" w:space="0" w:color="auto"/>
        <w:right w:val="none" w:sz="0" w:space="0" w:color="auto"/>
      </w:divBdr>
    </w:div>
    <w:div w:id="703362165">
      <w:bodyDiv w:val="1"/>
      <w:marLeft w:val="0"/>
      <w:marRight w:val="0"/>
      <w:marTop w:val="0"/>
      <w:marBottom w:val="0"/>
      <w:divBdr>
        <w:top w:val="none" w:sz="0" w:space="0" w:color="auto"/>
        <w:left w:val="none" w:sz="0" w:space="0" w:color="auto"/>
        <w:bottom w:val="none" w:sz="0" w:space="0" w:color="auto"/>
        <w:right w:val="none" w:sz="0" w:space="0" w:color="auto"/>
      </w:divBdr>
      <w:divsChild>
        <w:div w:id="199322953">
          <w:marLeft w:val="0"/>
          <w:marRight w:val="0"/>
          <w:marTop w:val="0"/>
          <w:marBottom w:val="0"/>
          <w:divBdr>
            <w:top w:val="none" w:sz="0" w:space="0" w:color="auto"/>
            <w:left w:val="none" w:sz="0" w:space="0" w:color="auto"/>
            <w:bottom w:val="none" w:sz="0" w:space="0" w:color="auto"/>
            <w:right w:val="none" w:sz="0" w:space="0" w:color="auto"/>
          </w:divBdr>
          <w:divsChild>
            <w:div w:id="399904619">
              <w:marLeft w:val="0"/>
              <w:marRight w:val="0"/>
              <w:marTop w:val="0"/>
              <w:marBottom w:val="0"/>
              <w:divBdr>
                <w:top w:val="none" w:sz="0" w:space="0" w:color="auto"/>
                <w:left w:val="none" w:sz="0" w:space="0" w:color="auto"/>
                <w:bottom w:val="none" w:sz="0" w:space="0" w:color="auto"/>
                <w:right w:val="none" w:sz="0" w:space="0" w:color="auto"/>
              </w:divBdr>
              <w:divsChild>
                <w:div w:id="1536456339">
                  <w:marLeft w:val="0"/>
                  <w:marRight w:val="0"/>
                  <w:marTop w:val="0"/>
                  <w:marBottom w:val="0"/>
                  <w:divBdr>
                    <w:top w:val="none" w:sz="0" w:space="0" w:color="auto"/>
                    <w:left w:val="none" w:sz="0" w:space="0" w:color="auto"/>
                    <w:bottom w:val="none" w:sz="0" w:space="0" w:color="auto"/>
                    <w:right w:val="none" w:sz="0" w:space="0" w:color="auto"/>
                  </w:divBdr>
                  <w:divsChild>
                    <w:div w:id="617761916">
                      <w:marLeft w:val="0"/>
                      <w:marRight w:val="0"/>
                      <w:marTop w:val="0"/>
                      <w:marBottom w:val="0"/>
                      <w:divBdr>
                        <w:top w:val="none" w:sz="0" w:space="0" w:color="auto"/>
                        <w:left w:val="none" w:sz="0" w:space="0" w:color="auto"/>
                        <w:bottom w:val="none" w:sz="0" w:space="0" w:color="auto"/>
                        <w:right w:val="none" w:sz="0" w:space="0" w:color="auto"/>
                      </w:divBdr>
                      <w:divsChild>
                        <w:div w:id="1293486508">
                          <w:marLeft w:val="0"/>
                          <w:marRight w:val="0"/>
                          <w:marTop w:val="0"/>
                          <w:marBottom w:val="0"/>
                          <w:divBdr>
                            <w:top w:val="none" w:sz="0" w:space="0" w:color="auto"/>
                            <w:left w:val="none" w:sz="0" w:space="0" w:color="auto"/>
                            <w:bottom w:val="none" w:sz="0" w:space="0" w:color="auto"/>
                            <w:right w:val="none" w:sz="0" w:space="0" w:color="auto"/>
                          </w:divBdr>
                          <w:divsChild>
                            <w:div w:id="1365330137">
                              <w:marLeft w:val="0"/>
                              <w:marRight w:val="0"/>
                              <w:marTop w:val="0"/>
                              <w:marBottom w:val="0"/>
                              <w:divBdr>
                                <w:top w:val="none" w:sz="0" w:space="0" w:color="auto"/>
                                <w:left w:val="none" w:sz="0" w:space="0" w:color="auto"/>
                                <w:bottom w:val="none" w:sz="0" w:space="0" w:color="auto"/>
                                <w:right w:val="none" w:sz="0" w:space="0" w:color="auto"/>
                              </w:divBdr>
                              <w:divsChild>
                                <w:div w:id="1793398728">
                                  <w:marLeft w:val="0"/>
                                  <w:marRight w:val="0"/>
                                  <w:marTop w:val="0"/>
                                  <w:marBottom w:val="0"/>
                                  <w:divBdr>
                                    <w:top w:val="none" w:sz="0" w:space="0" w:color="auto"/>
                                    <w:left w:val="none" w:sz="0" w:space="0" w:color="auto"/>
                                    <w:bottom w:val="none" w:sz="0" w:space="0" w:color="auto"/>
                                    <w:right w:val="none" w:sz="0" w:space="0" w:color="auto"/>
                                  </w:divBdr>
                                  <w:divsChild>
                                    <w:div w:id="3752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27</Pages>
  <Words>13058</Words>
  <Characters>74435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1180</cp:lastModifiedBy>
  <cp:revision>10</cp:revision>
  <dcterms:created xsi:type="dcterms:W3CDTF">2026-05-30T12:02:00Z</dcterms:created>
  <dcterms:modified xsi:type="dcterms:W3CDTF">2026-05-30T13:27:00Z</dcterms:modified>
</cp:coreProperties>
</file>