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E4733" w14:textId="77777777" w:rsidR="00245338" w:rsidRPr="00A45C12" w:rsidRDefault="0024533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43"/>
        <w:gridCol w:w="10427"/>
      </w:tblGrid>
      <w:tr w:rsidR="00245338" w:rsidRPr="00A45C12" w14:paraId="36412F71" w14:textId="77777777">
        <w:trPr>
          <w:trHeight w:val="20"/>
          <w:jc w:val="center"/>
        </w:trPr>
        <w:tc>
          <w:tcPr>
            <w:tcW w:w="3243" w:type="dxa"/>
          </w:tcPr>
          <w:p w14:paraId="67FE440B" w14:textId="77777777" w:rsidR="00245338" w:rsidRPr="00A45C12" w:rsidRDefault="00000000">
            <w:pPr>
              <w:pBdr>
                <w:top w:val="nil"/>
                <w:left w:val="nil"/>
                <w:bottom w:val="nil"/>
                <w:right w:val="nil"/>
                <w:between w:val="nil"/>
              </w:pBdr>
              <w:ind w:left="90"/>
              <w:rPr>
                <w:rFonts w:ascii="Arial" w:hAnsi="Arial" w:cs="Arial"/>
                <w:color w:val="000000"/>
                <w:sz w:val="20"/>
                <w:szCs w:val="20"/>
              </w:rPr>
            </w:pPr>
            <w:r w:rsidRPr="00A45C12">
              <w:rPr>
                <w:rFonts w:ascii="Arial" w:hAnsi="Arial" w:cs="Arial"/>
                <w:color w:val="000000"/>
                <w:sz w:val="20"/>
                <w:szCs w:val="20"/>
              </w:rPr>
              <w:t>Journal Name:</w:t>
            </w:r>
          </w:p>
        </w:tc>
        <w:tc>
          <w:tcPr>
            <w:tcW w:w="10427" w:type="dxa"/>
          </w:tcPr>
          <w:p w14:paraId="20855601" w14:textId="77777777" w:rsidR="00245338" w:rsidRPr="00A45C12" w:rsidRDefault="00245338">
            <w:pPr>
              <w:rPr>
                <w:rFonts w:ascii="Arial" w:hAnsi="Arial" w:cs="Arial"/>
                <w:b/>
                <w:bCs/>
                <w:color w:val="0000FF"/>
                <w:sz w:val="20"/>
                <w:szCs w:val="20"/>
              </w:rPr>
            </w:pPr>
            <w:hyperlink r:id="rId7">
              <w:r w:rsidRPr="00A45C12">
                <w:rPr>
                  <w:rFonts w:ascii="Arial" w:eastAsia="Cambria" w:hAnsi="Arial" w:cs="Arial"/>
                  <w:color w:val="0000FF"/>
                  <w:sz w:val="20"/>
                  <w:szCs w:val="20"/>
                  <w:u w:val="single"/>
                </w:rPr>
                <w:t>UTTAR PRADESH JOURNAL OF ZOOLOGY</w:t>
              </w:r>
            </w:hyperlink>
          </w:p>
        </w:tc>
      </w:tr>
      <w:tr w:rsidR="00245338" w:rsidRPr="00A45C12" w14:paraId="092E5AAD" w14:textId="77777777">
        <w:trPr>
          <w:trHeight w:val="20"/>
          <w:jc w:val="center"/>
        </w:trPr>
        <w:tc>
          <w:tcPr>
            <w:tcW w:w="3243" w:type="dxa"/>
          </w:tcPr>
          <w:p w14:paraId="7DC5DC09" w14:textId="77777777" w:rsidR="00245338" w:rsidRPr="00A45C12" w:rsidRDefault="00000000">
            <w:pPr>
              <w:pBdr>
                <w:top w:val="nil"/>
                <w:left w:val="nil"/>
                <w:bottom w:val="nil"/>
                <w:right w:val="nil"/>
                <w:between w:val="nil"/>
              </w:pBdr>
              <w:ind w:left="90"/>
              <w:rPr>
                <w:rFonts w:ascii="Arial" w:hAnsi="Arial" w:cs="Arial"/>
                <w:color w:val="000000"/>
                <w:sz w:val="20"/>
                <w:szCs w:val="20"/>
              </w:rPr>
            </w:pPr>
            <w:r w:rsidRPr="00A45C12">
              <w:rPr>
                <w:rFonts w:ascii="Arial" w:hAnsi="Arial" w:cs="Arial"/>
                <w:color w:val="000000"/>
                <w:sz w:val="20"/>
                <w:szCs w:val="20"/>
              </w:rPr>
              <w:t>Manuscript Number:</w:t>
            </w:r>
          </w:p>
        </w:tc>
        <w:tc>
          <w:tcPr>
            <w:tcW w:w="10427" w:type="dxa"/>
          </w:tcPr>
          <w:p w14:paraId="2A974B3E" w14:textId="77777777" w:rsidR="00245338" w:rsidRPr="00A45C12" w:rsidRDefault="00000000">
            <w:pPr>
              <w:pBdr>
                <w:top w:val="nil"/>
                <w:left w:val="nil"/>
                <w:bottom w:val="nil"/>
                <w:right w:val="nil"/>
                <w:between w:val="nil"/>
              </w:pBdr>
              <w:rPr>
                <w:rFonts w:ascii="Arial" w:hAnsi="Arial" w:cs="Arial"/>
                <w:b/>
                <w:bCs/>
                <w:color w:val="000000"/>
                <w:sz w:val="20"/>
                <w:szCs w:val="20"/>
              </w:rPr>
            </w:pPr>
            <w:r w:rsidRPr="00A45C12">
              <w:rPr>
                <w:rFonts w:ascii="Arial" w:hAnsi="Arial" w:cs="Arial"/>
                <w:b/>
                <w:bCs/>
                <w:color w:val="000000"/>
                <w:sz w:val="20"/>
                <w:szCs w:val="20"/>
              </w:rPr>
              <w:t>Ms_UPJOZ_6069</w:t>
            </w:r>
          </w:p>
        </w:tc>
      </w:tr>
      <w:tr w:rsidR="00245338" w:rsidRPr="00A45C12" w14:paraId="04C87CE6" w14:textId="77777777">
        <w:trPr>
          <w:trHeight w:val="20"/>
          <w:jc w:val="center"/>
        </w:trPr>
        <w:tc>
          <w:tcPr>
            <w:tcW w:w="3243" w:type="dxa"/>
          </w:tcPr>
          <w:p w14:paraId="52594775" w14:textId="77777777" w:rsidR="00245338" w:rsidRPr="00A45C12" w:rsidRDefault="00000000">
            <w:pPr>
              <w:pBdr>
                <w:top w:val="nil"/>
                <w:left w:val="nil"/>
                <w:bottom w:val="nil"/>
                <w:right w:val="nil"/>
                <w:between w:val="nil"/>
              </w:pBdr>
              <w:ind w:left="90"/>
              <w:rPr>
                <w:rFonts w:ascii="Arial" w:hAnsi="Arial" w:cs="Arial"/>
                <w:color w:val="000000"/>
                <w:sz w:val="20"/>
                <w:szCs w:val="20"/>
              </w:rPr>
            </w:pPr>
            <w:r w:rsidRPr="00A45C12">
              <w:rPr>
                <w:rFonts w:ascii="Arial" w:hAnsi="Arial" w:cs="Arial"/>
                <w:color w:val="000000"/>
                <w:sz w:val="20"/>
                <w:szCs w:val="20"/>
              </w:rPr>
              <w:t xml:space="preserve">Title of the Manuscript: </w:t>
            </w:r>
          </w:p>
        </w:tc>
        <w:tc>
          <w:tcPr>
            <w:tcW w:w="10427" w:type="dxa"/>
          </w:tcPr>
          <w:p w14:paraId="46173E94" w14:textId="77777777" w:rsidR="00245338" w:rsidRPr="00A45C12" w:rsidRDefault="00000000">
            <w:pPr>
              <w:pBdr>
                <w:top w:val="nil"/>
                <w:left w:val="nil"/>
                <w:bottom w:val="nil"/>
                <w:right w:val="nil"/>
                <w:between w:val="nil"/>
              </w:pBdr>
              <w:rPr>
                <w:rFonts w:ascii="Arial" w:hAnsi="Arial" w:cs="Arial"/>
                <w:b/>
                <w:bCs/>
                <w:color w:val="000000"/>
                <w:sz w:val="20"/>
                <w:szCs w:val="20"/>
              </w:rPr>
            </w:pPr>
            <w:r w:rsidRPr="00A45C12">
              <w:rPr>
                <w:rFonts w:ascii="Arial" w:hAnsi="Arial" w:cs="Arial"/>
                <w:b/>
                <w:bCs/>
                <w:color w:val="000000"/>
                <w:sz w:val="20"/>
                <w:szCs w:val="20"/>
              </w:rPr>
              <w:t xml:space="preserve">Non- Infectious Visceral Gout </w:t>
            </w:r>
            <w:proofErr w:type="gramStart"/>
            <w:r w:rsidRPr="00A45C12">
              <w:rPr>
                <w:rFonts w:ascii="Arial" w:hAnsi="Arial" w:cs="Arial"/>
                <w:b/>
                <w:bCs/>
                <w:color w:val="000000"/>
                <w:sz w:val="20"/>
                <w:szCs w:val="20"/>
              </w:rPr>
              <w:t>In</w:t>
            </w:r>
            <w:proofErr w:type="gramEnd"/>
            <w:r w:rsidRPr="00A45C12">
              <w:rPr>
                <w:rFonts w:ascii="Arial" w:hAnsi="Arial" w:cs="Arial"/>
                <w:b/>
                <w:bCs/>
                <w:color w:val="000000"/>
                <w:sz w:val="20"/>
                <w:szCs w:val="20"/>
              </w:rPr>
              <w:t xml:space="preserve"> Chicken: A Pathological and Epidemiological Study</w:t>
            </w:r>
          </w:p>
        </w:tc>
      </w:tr>
      <w:tr w:rsidR="00245338" w:rsidRPr="00A45C12" w14:paraId="7BCDABF4" w14:textId="77777777">
        <w:trPr>
          <w:trHeight w:val="20"/>
          <w:jc w:val="center"/>
        </w:trPr>
        <w:tc>
          <w:tcPr>
            <w:tcW w:w="3243" w:type="dxa"/>
          </w:tcPr>
          <w:p w14:paraId="1A6C41D3" w14:textId="77777777" w:rsidR="00245338" w:rsidRPr="00A45C12" w:rsidRDefault="00000000">
            <w:pPr>
              <w:pBdr>
                <w:top w:val="nil"/>
                <w:left w:val="nil"/>
                <w:bottom w:val="nil"/>
                <w:right w:val="nil"/>
                <w:between w:val="nil"/>
              </w:pBdr>
              <w:ind w:left="90"/>
              <w:rPr>
                <w:rFonts w:ascii="Arial" w:hAnsi="Arial" w:cs="Arial"/>
                <w:color w:val="000000"/>
                <w:sz w:val="20"/>
                <w:szCs w:val="20"/>
              </w:rPr>
            </w:pPr>
            <w:r w:rsidRPr="00A45C12">
              <w:rPr>
                <w:rFonts w:ascii="Arial" w:hAnsi="Arial" w:cs="Arial"/>
                <w:color w:val="000000"/>
                <w:sz w:val="20"/>
                <w:szCs w:val="20"/>
              </w:rPr>
              <w:t>Type of the Article</w:t>
            </w:r>
          </w:p>
        </w:tc>
        <w:tc>
          <w:tcPr>
            <w:tcW w:w="10427" w:type="dxa"/>
          </w:tcPr>
          <w:p w14:paraId="4625ECF5" w14:textId="77777777" w:rsidR="00245338" w:rsidRPr="00A45C12" w:rsidRDefault="00000000">
            <w:pPr>
              <w:pBdr>
                <w:top w:val="nil"/>
                <w:left w:val="nil"/>
                <w:bottom w:val="nil"/>
                <w:right w:val="nil"/>
                <w:between w:val="nil"/>
              </w:pBdr>
              <w:rPr>
                <w:rFonts w:ascii="Arial" w:hAnsi="Arial" w:cs="Arial"/>
                <w:b/>
                <w:bCs/>
                <w:color w:val="000000"/>
                <w:sz w:val="20"/>
                <w:szCs w:val="20"/>
              </w:rPr>
            </w:pPr>
            <w:r w:rsidRPr="00A45C12">
              <w:rPr>
                <w:rFonts w:ascii="Arial" w:hAnsi="Arial" w:cs="Arial"/>
                <w:b/>
                <w:bCs/>
                <w:color w:val="000000"/>
                <w:sz w:val="20"/>
                <w:szCs w:val="20"/>
              </w:rPr>
              <w:t>Research Article</w:t>
            </w:r>
          </w:p>
          <w:p w14:paraId="38003A69" w14:textId="77777777" w:rsidR="00245338" w:rsidRPr="00A45C12" w:rsidRDefault="00245338">
            <w:pPr>
              <w:pBdr>
                <w:top w:val="nil"/>
                <w:left w:val="nil"/>
                <w:bottom w:val="nil"/>
                <w:right w:val="nil"/>
                <w:between w:val="nil"/>
              </w:pBdr>
              <w:rPr>
                <w:rFonts w:ascii="Arial" w:hAnsi="Arial" w:cs="Arial"/>
                <w:b/>
                <w:bCs/>
                <w:color w:val="000000"/>
                <w:sz w:val="20"/>
                <w:szCs w:val="20"/>
              </w:rPr>
            </w:pPr>
          </w:p>
        </w:tc>
      </w:tr>
    </w:tbl>
    <w:p w14:paraId="1C4A995E" w14:textId="77777777" w:rsidR="00245338" w:rsidRPr="00A45C12" w:rsidRDefault="00245338">
      <w:pPr>
        <w:pBdr>
          <w:top w:val="nil"/>
          <w:left w:val="nil"/>
          <w:bottom w:val="nil"/>
          <w:right w:val="nil"/>
          <w:between w:val="nil"/>
        </w:pBdr>
        <w:jc w:val="both"/>
        <w:rPr>
          <w:rFonts w:ascii="Arial" w:hAnsi="Arial" w:cs="Arial"/>
          <w:i/>
          <w:iCs/>
          <w:color w:val="000000"/>
          <w:sz w:val="20"/>
          <w:szCs w:val="20"/>
          <w:u w:val="single"/>
        </w:rPr>
      </w:pPr>
    </w:p>
    <w:p w14:paraId="5CE3D807" w14:textId="77777777" w:rsidR="00245338" w:rsidRPr="00A45C12" w:rsidRDefault="00000000">
      <w:pPr>
        <w:jc w:val="both"/>
        <w:rPr>
          <w:rFonts w:ascii="Arial" w:hAnsi="Arial" w:cs="Arial"/>
          <w:b/>
          <w:bCs/>
          <w:sz w:val="20"/>
          <w:szCs w:val="20"/>
          <w:u w:val="single"/>
        </w:rPr>
      </w:pPr>
      <w:r w:rsidRPr="00A45C12">
        <w:rPr>
          <w:rFonts w:ascii="Arial" w:hAnsi="Arial" w:cs="Arial"/>
          <w:b/>
          <w:bCs/>
          <w:sz w:val="20"/>
          <w:szCs w:val="20"/>
          <w:highlight w:val="yellow"/>
          <w:u w:val="single"/>
        </w:rPr>
        <w:t>PART 1 (Importance of the manuscript)</w:t>
      </w:r>
      <w:r w:rsidRPr="00A45C12">
        <w:rPr>
          <w:rFonts w:ascii="Arial" w:hAnsi="Arial" w:cs="Arial"/>
          <w:b/>
          <w:bCs/>
          <w:sz w:val="20"/>
          <w:szCs w:val="20"/>
          <w:u w:val="single"/>
        </w:rPr>
        <w:t xml:space="preserve"> </w:t>
      </w:r>
    </w:p>
    <w:p w14:paraId="2BE3734A" w14:textId="77777777" w:rsidR="00245338" w:rsidRPr="00A45C12" w:rsidRDefault="00245338">
      <w:pPr>
        <w:ind w:left="1440"/>
        <w:jc w:val="both"/>
        <w:rPr>
          <w:rFonts w:ascii="Arial" w:hAnsi="Arial" w:cs="Arial"/>
          <w:sz w:val="20"/>
          <w:szCs w:val="20"/>
        </w:rPr>
      </w:pPr>
    </w:p>
    <w:tbl>
      <w:tblPr>
        <w:tblStyle w:val="a0"/>
        <w:tblW w:w="136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0"/>
        <w:gridCol w:w="4553"/>
        <w:gridCol w:w="4553"/>
      </w:tblGrid>
      <w:tr w:rsidR="00245338" w:rsidRPr="00A45C12" w14:paraId="683938A0" w14:textId="77777777">
        <w:trPr>
          <w:trHeight w:val="20"/>
          <w:jc w:val="center"/>
        </w:trPr>
        <w:tc>
          <w:tcPr>
            <w:tcW w:w="4550" w:type="dxa"/>
          </w:tcPr>
          <w:p w14:paraId="4FCAA331" w14:textId="77777777" w:rsidR="00245338" w:rsidRPr="00A45C12" w:rsidRDefault="00245338">
            <w:pPr>
              <w:keepNext/>
              <w:rPr>
                <w:rFonts w:ascii="Arial" w:hAnsi="Arial" w:cs="Arial"/>
                <w:b/>
                <w:bCs/>
                <w:sz w:val="20"/>
                <w:szCs w:val="20"/>
              </w:rPr>
            </w:pPr>
          </w:p>
        </w:tc>
        <w:tc>
          <w:tcPr>
            <w:tcW w:w="4553" w:type="dxa"/>
          </w:tcPr>
          <w:p w14:paraId="2BE36951"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Comments of the Reviewers</w:t>
            </w:r>
          </w:p>
        </w:tc>
        <w:tc>
          <w:tcPr>
            <w:tcW w:w="4553" w:type="dxa"/>
          </w:tcPr>
          <w:p w14:paraId="4E4C0C16" w14:textId="77777777" w:rsidR="00245338" w:rsidRPr="00A45C12" w:rsidRDefault="00000000">
            <w:pPr>
              <w:spacing w:after="160" w:line="256" w:lineRule="auto"/>
              <w:rPr>
                <w:rFonts w:ascii="Arial" w:hAnsi="Arial" w:cs="Arial"/>
                <w:sz w:val="20"/>
                <w:szCs w:val="20"/>
              </w:rPr>
            </w:pPr>
            <w:r w:rsidRPr="00A45C12">
              <w:rPr>
                <w:rFonts w:ascii="Arial" w:hAnsi="Arial" w:cs="Arial"/>
                <w:b/>
                <w:bCs/>
                <w:sz w:val="20"/>
                <w:szCs w:val="20"/>
              </w:rPr>
              <w:t>Author’s Feedback</w:t>
            </w:r>
            <w:r w:rsidRPr="00A45C12">
              <w:rPr>
                <w:rFonts w:ascii="Arial" w:hAnsi="Arial" w:cs="Arial"/>
                <w:sz w:val="20"/>
                <w:szCs w:val="20"/>
              </w:rPr>
              <w:t xml:space="preserve"> </w:t>
            </w:r>
          </w:p>
          <w:p w14:paraId="567882A8" w14:textId="77777777" w:rsidR="00245338" w:rsidRPr="00A45C12" w:rsidRDefault="00245338">
            <w:pPr>
              <w:keepNext/>
              <w:rPr>
                <w:rFonts w:ascii="Arial" w:hAnsi="Arial" w:cs="Arial"/>
                <w:sz w:val="20"/>
                <w:szCs w:val="20"/>
              </w:rPr>
            </w:pPr>
          </w:p>
        </w:tc>
      </w:tr>
      <w:tr w:rsidR="00245338" w:rsidRPr="00A45C12" w14:paraId="6EE871A2" w14:textId="77777777">
        <w:trPr>
          <w:trHeight w:val="20"/>
          <w:jc w:val="center"/>
        </w:trPr>
        <w:tc>
          <w:tcPr>
            <w:tcW w:w="4550" w:type="dxa"/>
          </w:tcPr>
          <w:p w14:paraId="763E4AE8" w14:textId="77777777" w:rsidR="00245338" w:rsidRPr="00A45C12" w:rsidRDefault="00000000">
            <w:pPr>
              <w:rPr>
                <w:rFonts w:ascii="Arial" w:hAnsi="Arial" w:cs="Arial"/>
                <w:sz w:val="20"/>
                <w:szCs w:val="20"/>
              </w:rPr>
            </w:pPr>
            <w:r w:rsidRPr="00A45C12">
              <w:rPr>
                <w:rFonts w:ascii="Arial" w:hAnsi="Arial" w:cs="Arial"/>
                <w:b/>
                <w:bCs/>
                <w:sz w:val="20"/>
                <w:szCs w:val="20"/>
              </w:rPr>
              <w:t>Please write a few sentences regarding the importance of this manuscript for the scientific community.</w:t>
            </w:r>
            <w:r w:rsidRPr="00A45C12">
              <w:rPr>
                <w:rFonts w:ascii="Arial" w:hAnsi="Arial" w:cs="Arial"/>
                <w:sz w:val="20"/>
                <w:szCs w:val="20"/>
              </w:rPr>
              <w:t xml:space="preserve"> A minimum of 3-4 sentences may </w:t>
            </w:r>
          </w:p>
          <w:p w14:paraId="4ECC9EFD" w14:textId="77777777" w:rsidR="00245338" w:rsidRPr="00A45C12" w:rsidRDefault="00000000">
            <w:pPr>
              <w:rPr>
                <w:rFonts w:ascii="Arial" w:hAnsi="Arial" w:cs="Arial"/>
                <w:sz w:val="20"/>
                <w:szCs w:val="20"/>
              </w:rPr>
            </w:pPr>
            <w:r w:rsidRPr="00A45C12">
              <w:rPr>
                <w:rFonts w:ascii="Arial" w:hAnsi="Arial" w:cs="Arial"/>
                <w:sz w:val="20"/>
                <w:szCs w:val="20"/>
              </w:rPr>
              <w:t>be required for this part.</w:t>
            </w:r>
          </w:p>
        </w:tc>
        <w:tc>
          <w:tcPr>
            <w:tcW w:w="4553" w:type="dxa"/>
          </w:tcPr>
          <w:p w14:paraId="1AFC41BB" w14:textId="77777777" w:rsidR="00245338" w:rsidRPr="00A45C12" w:rsidRDefault="00000000">
            <w:pPr>
              <w:rPr>
                <w:rFonts w:ascii="Arial" w:hAnsi="Arial" w:cs="Arial"/>
                <w:b/>
                <w:bCs/>
                <w:sz w:val="20"/>
                <w:szCs w:val="20"/>
              </w:rPr>
            </w:pPr>
            <w:r w:rsidRPr="00A45C12">
              <w:rPr>
                <w:rFonts w:ascii="Arial" w:hAnsi="Arial" w:cs="Arial"/>
                <w:b/>
                <w:bCs/>
                <w:sz w:val="20"/>
                <w:szCs w:val="20"/>
              </w:rPr>
              <w:t xml:space="preserve">The research is useful for poultry farmers. The presentation of research work is good. Photos </w:t>
            </w:r>
            <w:proofErr w:type="spellStart"/>
            <w:r w:rsidRPr="00A45C12">
              <w:rPr>
                <w:rFonts w:ascii="Arial" w:hAnsi="Arial" w:cs="Arial"/>
                <w:b/>
                <w:bCs/>
                <w:sz w:val="20"/>
                <w:szCs w:val="20"/>
              </w:rPr>
              <w:t>wre</w:t>
            </w:r>
            <w:proofErr w:type="spellEnd"/>
            <w:r w:rsidRPr="00A45C12">
              <w:rPr>
                <w:rFonts w:ascii="Arial" w:hAnsi="Arial" w:cs="Arial"/>
                <w:b/>
                <w:bCs/>
                <w:sz w:val="20"/>
                <w:szCs w:val="20"/>
              </w:rPr>
              <w:t xml:space="preserve"> well presented.</w:t>
            </w:r>
          </w:p>
        </w:tc>
        <w:tc>
          <w:tcPr>
            <w:tcW w:w="4553" w:type="dxa"/>
          </w:tcPr>
          <w:p w14:paraId="5A725309" w14:textId="77777777" w:rsidR="00245338" w:rsidRPr="00A45C12" w:rsidRDefault="00000000">
            <w:pPr>
              <w:keepNext/>
              <w:spacing w:before="240" w:after="240"/>
              <w:rPr>
                <w:rFonts w:ascii="Arial" w:hAnsi="Arial" w:cs="Arial"/>
                <w:sz w:val="20"/>
                <w:szCs w:val="20"/>
              </w:rPr>
            </w:pPr>
            <w:r w:rsidRPr="00A45C12">
              <w:rPr>
                <w:rFonts w:ascii="Arial" w:hAnsi="Arial" w:cs="Arial"/>
                <w:sz w:val="20"/>
                <w:szCs w:val="20"/>
              </w:rPr>
              <w:t>This study provides information on the occurrence, pathology, and epidemiology of non-infectious visceral gout in chicken. The findings highlight the role of nutrition, age, and seasonal stress in disease development. Gross and histopathological lesions observed in the study improve understanding of renal pathology associated with visceral gout in poultry.</w:t>
            </w:r>
          </w:p>
        </w:tc>
      </w:tr>
    </w:tbl>
    <w:p w14:paraId="7E0BDA86" w14:textId="77777777" w:rsidR="00245338" w:rsidRPr="00A45C12" w:rsidRDefault="00245338">
      <w:pPr>
        <w:rPr>
          <w:rFonts w:ascii="Arial" w:hAnsi="Arial" w:cs="Arial"/>
          <w:sz w:val="20"/>
          <w:szCs w:val="20"/>
        </w:rPr>
      </w:pPr>
    </w:p>
    <w:p w14:paraId="27CB3DD1" w14:textId="77777777" w:rsidR="00245338" w:rsidRPr="00A45C12" w:rsidRDefault="00000000">
      <w:pPr>
        <w:keepNext/>
        <w:rPr>
          <w:rFonts w:ascii="Arial" w:hAnsi="Arial" w:cs="Arial"/>
          <w:b/>
          <w:bCs/>
          <w:sz w:val="20"/>
          <w:szCs w:val="20"/>
          <w:highlight w:val="yellow"/>
          <w:u w:val="single"/>
        </w:rPr>
      </w:pPr>
      <w:r w:rsidRPr="00A45C12">
        <w:rPr>
          <w:rFonts w:ascii="Arial" w:hAnsi="Arial" w:cs="Arial"/>
          <w:b/>
          <w:bCs/>
          <w:sz w:val="20"/>
          <w:szCs w:val="20"/>
          <w:highlight w:val="yellow"/>
          <w:u w:val="single"/>
        </w:rPr>
        <w:t>PART 2.1 (Objective Evaluation)</w:t>
      </w:r>
    </w:p>
    <w:p w14:paraId="3B0F4D93" w14:textId="77777777" w:rsidR="00245338" w:rsidRPr="00A45C12" w:rsidRDefault="00245338">
      <w:pPr>
        <w:rPr>
          <w:rFonts w:ascii="Arial" w:hAnsi="Arial" w:cs="Arial"/>
          <w:sz w:val="20"/>
          <w:szCs w:val="20"/>
        </w:rPr>
      </w:pPr>
    </w:p>
    <w:tbl>
      <w:tblPr>
        <w:tblStyle w:val="a1"/>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4"/>
        <w:gridCol w:w="4558"/>
        <w:gridCol w:w="4558"/>
      </w:tblGrid>
      <w:tr w:rsidR="00245338" w:rsidRPr="00A45C12" w14:paraId="61229B4A" w14:textId="77777777">
        <w:trPr>
          <w:trHeight w:val="20"/>
          <w:jc w:val="center"/>
        </w:trPr>
        <w:tc>
          <w:tcPr>
            <w:tcW w:w="4554" w:type="dxa"/>
          </w:tcPr>
          <w:p w14:paraId="551FC14A" w14:textId="77777777" w:rsidR="00245338" w:rsidRPr="00A45C12" w:rsidRDefault="00245338">
            <w:pPr>
              <w:keepNext/>
              <w:rPr>
                <w:rFonts w:ascii="Arial" w:hAnsi="Arial" w:cs="Arial"/>
                <w:b/>
                <w:bCs/>
                <w:sz w:val="20"/>
                <w:szCs w:val="20"/>
              </w:rPr>
            </w:pPr>
          </w:p>
        </w:tc>
        <w:tc>
          <w:tcPr>
            <w:tcW w:w="4558" w:type="dxa"/>
          </w:tcPr>
          <w:p w14:paraId="3E471943"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Rating of the Reviewers</w:t>
            </w:r>
          </w:p>
        </w:tc>
        <w:tc>
          <w:tcPr>
            <w:tcW w:w="4558" w:type="dxa"/>
          </w:tcPr>
          <w:p w14:paraId="48A0EFF6" w14:textId="77777777" w:rsidR="00245338" w:rsidRPr="00A45C12" w:rsidRDefault="00000000">
            <w:pPr>
              <w:spacing w:after="160" w:line="256" w:lineRule="auto"/>
              <w:rPr>
                <w:rFonts w:ascii="Arial" w:hAnsi="Arial" w:cs="Arial"/>
                <w:b/>
                <w:bCs/>
                <w:sz w:val="20"/>
                <w:szCs w:val="20"/>
              </w:rPr>
            </w:pPr>
            <w:r w:rsidRPr="00A45C12">
              <w:rPr>
                <w:rFonts w:ascii="Arial" w:hAnsi="Arial" w:cs="Arial"/>
                <w:b/>
                <w:bCs/>
                <w:sz w:val="20"/>
                <w:szCs w:val="20"/>
              </w:rPr>
              <w:t>Author’s Feedback</w:t>
            </w:r>
            <w:r w:rsidRPr="00A45C12">
              <w:rPr>
                <w:rFonts w:ascii="Arial" w:hAnsi="Arial" w:cs="Arial"/>
                <w:sz w:val="20"/>
                <w:szCs w:val="20"/>
              </w:rPr>
              <w:t xml:space="preserve"> </w:t>
            </w:r>
          </w:p>
        </w:tc>
      </w:tr>
      <w:tr w:rsidR="00245338" w:rsidRPr="00A45C12" w14:paraId="6081BAA3" w14:textId="77777777">
        <w:trPr>
          <w:trHeight w:val="20"/>
          <w:jc w:val="center"/>
        </w:trPr>
        <w:tc>
          <w:tcPr>
            <w:tcW w:w="4554" w:type="dxa"/>
          </w:tcPr>
          <w:p w14:paraId="07AC4771" w14:textId="77777777" w:rsidR="00245338" w:rsidRPr="00A45C12" w:rsidRDefault="00000000">
            <w:pPr>
              <w:rPr>
                <w:rFonts w:ascii="Arial" w:hAnsi="Arial" w:cs="Arial"/>
                <w:b/>
                <w:bCs/>
                <w:sz w:val="20"/>
                <w:szCs w:val="20"/>
              </w:rPr>
            </w:pPr>
            <w:r w:rsidRPr="00A45C12">
              <w:rPr>
                <w:rFonts w:ascii="Arial" w:hAnsi="Arial" w:cs="Arial"/>
                <w:b/>
                <w:bCs/>
                <w:sz w:val="20"/>
                <w:szCs w:val="20"/>
              </w:rPr>
              <w:t xml:space="preserve">1. Is the title clear and appropriate for the study? </w:t>
            </w:r>
          </w:p>
          <w:p w14:paraId="773D808E"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0D79C4DF" w14:textId="77777777" w:rsidR="00245338" w:rsidRPr="00A45C12" w:rsidRDefault="00000000">
            <w:pPr>
              <w:rPr>
                <w:rFonts w:ascii="Arial" w:hAnsi="Arial" w:cs="Arial"/>
                <w:sz w:val="20"/>
                <w:szCs w:val="20"/>
                <w:u w:val="single"/>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1382471A"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4</w:t>
            </w:r>
          </w:p>
        </w:tc>
        <w:tc>
          <w:tcPr>
            <w:tcW w:w="4558" w:type="dxa"/>
          </w:tcPr>
          <w:p w14:paraId="07EE6ABE" w14:textId="77777777" w:rsidR="00245338" w:rsidRPr="00A45C12" w:rsidRDefault="00000000">
            <w:pPr>
              <w:keepNext/>
              <w:rPr>
                <w:rFonts w:ascii="Arial" w:hAnsi="Arial" w:cs="Arial"/>
                <w:sz w:val="20"/>
                <w:szCs w:val="20"/>
              </w:rPr>
            </w:pPr>
            <w:r w:rsidRPr="00A45C12">
              <w:rPr>
                <w:rFonts w:ascii="Arial" w:hAnsi="Arial" w:cs="Arial"/>
                <w:sz w:val="20"/>
                <w:szCs w:val="20"/>
              </w:rPr>
              <w:t>The title reflects the pathological and epidemiological investigation of non-infectious visceral gout in chickens</w:t>
            </w:r>
          </w:p>
        </w:tc>
      </w:tr>
      <w:tr w:rsidR="00245338" w:rsidRPr="00A45C12" w14:paraId="0538BBB7" w14:textId="77777777">
        <w:trPr>
          <w:trHeight w:val="20"/>
          <w:jc w:val="center"/>
        </w:trPr>
        <w:tc>
          <w:tcPr>
            <w:tcW w:w="4554" w:type="dxa"/>
          </w:tcPr>
          <w:p w14:paraId="6BE1E138"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 xml:space="preserve">2. Is the abstract of the article comprehensive? </w:t>
            </w:r>
          </w:p>
          <w:p w14:paraId="538A11A9"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72D46505"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59346ED8"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4</w:t>
            </w:r>
          </w:p>
        </w:tc>
        <w:tc>
          <w:tcPr>
            <w:tcW w:w="4558" w:type="dxa"/>
          </w:tcPr>
          <w:p w14:paraId="4B8D4263"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abstract summarizes the objectives, methodology, prevalence, pathological findings, and conclusions of the study. </w:t>
            </w:r>
          </w:p>
        </w:tc>
      </w:tr>
      <w:tr w:rsidR="00245338" w:rsidRPr="00A45C12" w14:paraId="6EFECC2B" w14:textId="77777777">
        <w:trPr>
          <w:trHeight w:val="20"/>
          <w:jc w:val="center"/>
        </w:trPr>
        <w:tc>
          <w:tcPr>
            <w:tcW w:w="4554" w:type="dxa"/>
          </w:tcPr>
          <w:p w14:paraId="6C861699"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3. Are the keywords appropriate and useful?</w:t>
            </w:r>
          </w:p>
          <w:p w14:paraId="6F1DD17B"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65FA5D15"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50D1E324"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4</w:t>
            </w:r>
          </w:p>
        </w:tc>
        <w:tc>
          <w:tcPr>
            <w:tcW w:w="4558" w:type="dxa"/>
          </w:tcPr>
          <w:p w14:paraId="1F03C73A"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selected keywords represent the major pathological and epidemiological aspects of the study related to visceral gout in poultry. </w:t>
            </w:r>
          </w:p>
        </w:tc>
      </w:tr>
      <w:tr w:rsidR="00245338" w:rsidRPr="00A45C12" w14:paraId="5E06A7EB" w14:textId="77777777">
        <w:trPr>
          <w:trHeight w:val="20"/>
          <w:jc w:val="center"/>
        </w:trPr>
        <w:tc>
          <w:tcPr>
            <w:tcW w:w="4554" w:type="dxa"/>
          </w:tcPr>
          <w:p w14:paraId="3FEB6E21"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4. Is the background information of the paper sufficient and well organized?</w:t>
            </w:r>
          </w:p>
          <w:p w14:paraId="45ECC007"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268FB6CB"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726452F3"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4</w:t>
            </w:r>
          </w:p>
        </w:tc>
        <w:tc>
          <w:tcPr>
            <w:tcW w:w="4558" w:type="dxa"/>
          </w:tcPr>
          <w:p w14:paraId="0DCF1FE1"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introduction includes information regarding </w:t>
            </w:r>
            <w:proofErr w:type="spellStart"/>
            <w:r w:rsidRPr="00A45C12">
              <w:rPr>
                <w:rFonts w:ascii="Arial" w:hAnsi="Arial" w:cs="Arial"/>
                <w:sz w:val="20"/>
                <w:szCs w:val="20"/>
              </w:rPr>
              <w:t>etiology</w:t>
            </w:r>
            <w:proofErr w:type="spellEnd"/>
            <w:r w:rsidRPr="00A45C12">
              <w:rPr>
                <w:rFonts w:ascii="Arial" w:hAnsi="Arial" w:cs="Arial"/>
                <w:sz w:val="20"/>
                <w:szCs w:val="20"/>
              </w:rPr>
              <w:t xml:space="preserve">, pathogenesis, nutritional and environmental risk factors, and renal pathology associated with visceral gout in poultry. </w:t>
            </w:r>
          </w:p>
        </w:tc>
      </w:tr>
      <w:tr w:rsidR="00245338" w:rsidRPr="00A45C12" w14:paraId="3BCD8E97" w14:textId="77777777">
        <w:trPr>
          <w:trHeight w:val="20"/>
          <w:jc w:val="center"/>
        </w:trPr>
        <w:tc>
          <w:tcPr>
            <w:tcW w:w="4554" w:type="dxa"/>
          </w:tcPr>
          <w:p w14:paraId="4064D084"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5. Are the research objectives/hypotheses clearly stated?</w:t>
            </w:r>
          </w:p>
          <w:p w14:paraId="76A0323D"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7AB449A4"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7179FF9A"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3</w:t>
            </w:r>
          </w:p>
        </w:tc>
        <w:tc>
          <w:tcPr>
            <w:tcW w:w="4558" w:type="dxa"/>
          </w:tcPr>
          <w:p w14:paraId="704FADDB"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objectives were stated to evaluate occurrence, pathological lesions, age susceptibility, and seasonal variation of non-infectious visceral gout in chicken. </w:t>
            </w:r>
          </w:p>
        </w:tc>
      </w:tr>
      <w:tr w:rsidR="00245338" w:rsidRPr="00A45C12" w14:paraId="3AE22E32" w14:textId="77777777">
        <w:trPr>
          <w:trHeight w:val="20"/>
          <w:jc w:val="center"/>
        </w:trPr>
        <w:tc>
          <w:tcPr>
            <w:tcW w:w="4554" w:type="dxa"/>
          </w:tcPr>
          <w:p w14:paraId="57E3FD36"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6. Is the literature review relevant and up to date?</w:t>
            </w:r>
          </w:p>
          <w:p w14:paraId="6075EFF5"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27838710"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7BE12A5B"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4</w:t>
            </w:r>
          </w:p>
        </w:tc>
        <w:tc>
          <w:tcPr>
            <w:tcW w:w="4558" w:type="dxa"/>
          </w:tcPr>
          <w:p w14:paraId="0822D215"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Relevant and recent literature related to visceral gout, renal pathology, and poultry diseases was included in the manuscript. </w:t>
            </w:r>
          </w:p>
        </w:tc>
      </w:tr>
      <w:tr w:rsidR="00245338" w:rsidRPr="00A45C12" w14:paraId="11747CE5" w14:textId="77777777">
        <w:trPr>
          <w:trHeight w:val="20"/>
          <w:jc w:val="center"/>
        </w:trPr>
        <w:tc>
          <w:tcPr>
            <w:tcW w:w="4554" w:type="dxa"/>
          </w:tcPr>
          <w:p w14:paraId="12130158"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7. Is the research methodology appropriate for the study?</w:t>
            </w:r>
          </w:p>
          <w:p w14:paraId="7E2743E3"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43646123"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7CEF5759"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4</w:t>
            </w:r>
          </w:p>
        </w:tc>
        <w:tc>
          <w:tcPr>
            <w:tcW w:w="4558" w:type="dxa"/>
          </w:tcPr>
          <w:p w14:paraId="04F6F728"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study included postmortem examination, gross pathological evaluation, histopathology, and </w:t>
            </w:r>
            <w:proofErr w:type="spellStart"/>
            <w:r w:rsidRPr="00A45C12">
              <w:rPr>
                <w:rFonts w:ascii="Arial" w:hAnsi="Arial" w:cs="Arial"/>
                <w:sz w:val="20"/>
                <w:szCs w:val="20"/>
              </w:rPr>
              <w:t>Gomori</w:t>
            </w:r>
            <w:proofErr w:type="spellEnd"/>
            <w:r w:rsidRPr="00A45C12">
              <w:rPr>
                <w:rFonts w:ascii="Arial" w:hAnsi="Arial" w:cs="Arial"/>
                <w:sz w:val="20"/>
                <w:szCs w:val="20"/>
              </w:rPr>
              <w:t xml:space="preserve"> Methenamine Silver staining for confirmation of urate crystal deposition. </w:t>
            </w:r>
          </w:p>
        </w:tc>
      </w:tr>
      <w:tr w:rsidR="00245338" w:rsidRPr="00A45C12" w14:paraId="1FFC6E30" w14:textId="77777777">
        <w:trPr>
          <w:trHeight w:val="20"/>
          <w:jc w:val="center"/>
        </w:trPr>
        <w:tc>
          <w:tcPr>
            <w:tcW w:w="4554" w:type="dxa"/>
          </w:tcPr>
          <w:p w14:paraId="3CE81BFB"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8. Were ethical issues properly addressed (if applicable)?</w:t>
            </w:r>
          </w:p>
          <w:p w14:paraId="2F864E44"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4E7557A0"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06AF7590"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4</w:t>
            </w:r>
          </w:p>
        </w:tc>
        <w:tc>
          <w:tcPr>
            <w:tcW w:w="4558" w:type="dxa"/>
          </w:tcPr>
          <w:p w14:paraId="143DC006"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investigation was conducted using poultry carcasses submitted for postmortem examination </w:t>
            </w:r>
          </w:p>
        </w:tc>
      </w:tr>
      <w:tr w:rsidR="00245338" w:rsidRPr="00A45C12" w14:paraId="615AC7C1" w14:textId="77777777">
        <w:trPr>
          <w:trHeight w:val="20"/>
          <w:jc w:val="center"/>
        </w:trPr>
        <w:tc>
          <w:tcPr>
            <w:tcW w:w="4554" w:type="dxa"/>
          </w:tcPr>
          <w:p w14:paraId="321BF045" w14:textId="77777777" w:rsidR="00245338" w:rsidRPr="00A45C12" w:rsidRDefault="00000000">
            <w:pPr>
              <w:rPr>
                <w:rFonts w:ascii="Arial" w:hAnsi="Arial" w:cs="Arial"/>
                <w:b/>
                <w:bCs/>
                <w:sz w:val="20"/>
                <w:szCs w:val="20"/>
              </w:rPr>
            </w:pPr>
            <w:r w:rsidRPr="00A45C12">
              <w:rPr>
                <w:rFonts w:ascii="Arial" w:hAnsi="Arial" w:cs="Arial"/>
                <w:b/>
                <w:bCs/>
                <w:sz w:val="20"/>
                <w:szCs w:val="20"/>
              </w:rPr>
              <w:t xml:space="preserve">9. Are the results presented clearly? </w:t>
            </w:r>
          </w:p>
          <w:p w14:paraId="74DD4FD2"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694C1370"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26929C1C" w14:textId="77777777" w:rsidR="00245338" w:rsidRPr="00A45C12" w:rsidRDefault="00000000">
            <w:pPr>
              <w:rPr>
                <w:rFonts w:ascii="Arial" w:hAnsi="Arial" w:cs="Arial"/>
                <w:sz w:val="20"/>
                <w:szCs w:val="20"/>
              </w:rPr>
            </w:pPr>
            <w:r w:rsidRPr="00A45C12">
              <w:rPr>
                <w:rFonts w:ascii="Arial" w:hAnsi="Arial" w:cs="Arial"/>
                <w:sz w:val="20"/>
                <w:szCs w:val="20"/>
              </w:rPr>
              <w:t>3</w:t>
            </w:r>
          </w:p>
        </w:tc>
        <w:tc>
          <w:tcPr>
            <w:tcW w:w="4558" w:type="dxa"/>
          </w:tcPr>
          <w:p w14:paraId="617BB1A4"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results included prevalence data, seasonal occurrence, gross lesions, and histopathological findings supported by tables and figures. </w:t>
            </w:r>
          </w:p>
        </w:tc>
      </w:tr>
      <w:tr w:rsidR="00245338" w:rsidRPr="00A45C12" w14:paraId="329554A3" w14:textId="77777777">
        <w:trPr>
          <w:trHeight w:val="20"/>
          <w:jc w:val="center"/>
        </w:trPr>
        <w:tc>
          <w:tcPr>
            <w:tcW w:w="4554" w:type="dxa"/>
          </w:tcPr>
          <w:p w14:paraId="72AE1585" w14:textId="77777777" w:rsidR="00245338" w:rsidRPr="00A45C12" w:rsidRDefault="00000000">
            <w:pPr>
              <w:rPr>
                <w:rFonts w:ascii="Arial" w:hAnsi="Arial" w:cs="Arial"/>
                <w:b/>
                <w:bCs/>
                <w:sz w:val="20"/>
                <w:szCs w:val="20"/>
              </w:rPr>
            </w:pPr>
            <w:r w:rsidRPr="00A45C12">
              <w:rPr>
                <w:rFonts w:ascii="Arial" w:hAnsi="Arial" w:cs="Arial"/>
                <w:b/>
                <w:bCs/>
                <w:sz w:val="20"/>
                <w:szCs w:val="20"/>
              </w:rPr>
              <w:t>10. Are tables and figures clear, relevant, and necessary?</w:t>
            </w:r>
          </w:p>
          <w:p w14:paraId="1B7C8A6D"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13D73BDC"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5 = Excellent 4 = Good 3 = Satisfactory 2 = Needs Improvement 1 = Poor N/A = Not Applicable</w:t>
            </w:r>
          </w:p>
          <w:p w14:paraId="43202C9B" w14:textId="77777777" w:rsidR="00245338" w:rsidRPr="00A45C12" w:rsidRDefault="00245338">
            <w:pPr>
              <w:rPr>
                <w:rFonts w:ascii="Arial" w:hAnsi="Arial" w:cs="Arial"/>
                <w:color w:val="404040"/>
                <w:sz w:val="20"/>
                <w:szCs w:val="20"/>
                <w:highlight w:val="white"/>
              </w:rPr>
            </w:pPr>
          </w:p>
          <w:p w14:paraId="445C0D4D" w14:textId="77777777" w:rsidR="00245338" w:rsidRPr="00A45C12" w:rsidRDefault="00245338">
            <w:pPr>
              <w:rPr>
                <w:rFonts w:ascii="Arial" w:hAnsi="Arial" w:cs="Arial"/>
                <w:sz w:val="20"/>
                <w:szCs w:val="20"/>
              </w:rPr>
            </w:pPr>
          </w:p>
        </w:tc>
        <w:tc>
          <w:tcPr>
            <w:tcW w:w="4558" w:type="dxa"/>
          </w:tcPr>
          <w:p w14:paraId="1A771865" w14:textId="77777777" w:rsidR="00245338" w:rsidRPr="00A45C12" w:rsidRDefault="00000000">
            <w:pPr>
              <w:rPr>
                <w:rFonts w:ascii="Arial" w:hAnsi="Arial" w:cs="Arial"/>
                <w:sz w:val="20"/>
                <w:szCs w:val="20"/>
              </w:rPr>
            </w:pPr>
            <w:r w:rsidRPr="00A45C12">
              <w:rPr>
                <w:rFonts w:ascii="Arial" w:hAnsi="Arial" w:cs="Arial"/>
                <w:sz w:val="20"/>
                <w:szCs w:val="20"/>
              </w:rPr>
              <w:t>3</w:t>
            </w:r>
          </w:p>
        </w:tc>
        <w:tc>
          <w:tcPr>
            <w:tcW w:w="4558" w:type="dxa"/>
          </w:tcPr>
          <w:p w14:paraId="65EF90DD"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Tables and figures included age-wise prevalence, seasonal occurrence, gross pathological lesions, and histopathological changes relevant to the study. </w:t>
            </w:r>
          </w:p>
        </w:tc>
      </w:tr>
      <w:tr w:rsidR="00245338" w:rsidRPr="00A45C12" w14:paraId="38AAC631" w14:textId="77777777">
        <w:trPr>
          <w:trHeight w:val="20"/>
          <w:jc w:val="center"/>
        </w:trPr>
        <w:tc>
          <w:tcPr>
            <w:tcW w:w="4554" w:type="dxa"/>
          </w:tcPr>
          <w:p w14:paraId="25DCCFB4" w14:textId="77777777" w:rsidR="00245338" w:rsidRPr="00A45C12" w:rsidRDefault="00000000">
            <w:pPr>
              <w:rPr>
                <w:rFonts w:ascii="Arial" w:hAnsi="Arial" w:cs="Arial"/>
                <w:b/>
                <w:bCs/>
                <w:sz w:val="20"/>
                <w:szCs w:val="20"/>
              </w:rPr>
            </w:pPr>
            <w:r w:rsidRPr="00A45C12">
              <w:rPr>
                <w:rFonts w:ascii="Arial" w:hAnsi="Arial" w:cs="Arial"/>
                <w:b/>
                <w:bCs/>
                <w:sz w:val="20"/>
                <w:szCs w:val="20"/>
              </w:rPr>
              <w:lastRenderedPageBreak/>
              <w:t>11. Does the discussion relate findings to existing literature?</w:t>
            </w:r>
          </w:p>
          <w:p w14:paraId="2318E1BE"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0C98F617"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63258F71" w14:textId="77777777" w:rsidR="00245338" w:rsidRPr="00A45C12" w:rsidRDefault="00000000">
            <w:pPr>
              <w:rPr>
                <w:rFonts w:ascii="Arial" w:hAnsi="Arial" w:cs="Arial"/>
                <w:sz w:val="20"/>
                <w:szCs w:val="20"/>
              </w:rPr>
            </w:pPr>
            <w:r w:rsidRPr="00A45C12">
              <w:rPr>
                <w:rFonts w:ascii="Arial" w:hAnsi="Arial" w:cs="Arial"/>
                <w:sz w:val="20"/>
                <w:szCs w:val="20"/>
              </w:rPr>
              <w:t>4</w:t>
            </w:r>
          </w:p>
        </w:tc>
        <w:tc>
          <w:tcPr>
            <w:tcW w:w="4558" w:type="dxa"/>
          </w:tcPr>
          <w:p w14:paraId="32FCE002" w14:textId="77777777" w:rsidR="00245338" w:rsidRPr="00A45C12" w:rsidRDefault="00000000">
            <w:pPr>
              <w:keepNext/>
              <w:rPr>
                <w:rFonts w:ascii="Arial" w:hAnsi="Arial" w:cs="Arial"/>
                <w:sz w:val="20"/>
                <w:szCs w:val="20"/>
              </w:rPr>
            </w:pPr>
            <w:r w:rsidRPr="00A45C12">
              <w:rPr>
                <w:rFonts w:ascii="Arial" w:hAnsi="Arial" w:cs="Arial"/>
                <w:sz w:val="20"/>
                <w:szCs w:val="20"/>
              </w:rPr>
              <w:t>The discussion compared the present findings with previously published studies related to visceral gout in poultry.</w:t>
            </w:r>
          </w:p>
          <w:p w14:paraId="2A2A6D2B" w14:textId="77777777" w:rsidR="00245338" w:rsidRPr="00A45C12" w:rsidRDefault="00245338">
            <w:pPr>
              <w:keepNext/>
              <w:rPr>
                <w:rFonts w:ascii="Arial" w:hAnsi="Arial" w:cs="Arial"/>
                <w:sz w:val="20"/>
                <w:szCs w:val="20"/>
              </w:rPr>
            </w:pPr>
          </w:p>
        </w:tc>
      </w:tr>
      <w:tr w:rsidR="00245338" w:rsidRPr="00A45C12" w14:paraId="0AB1F95F" w14:textId="77777777">
        <w:trPr>
          <w:trHeight w:val="20"/>
          <w:jc w:val="center"/>
        </w:trPr>
        <w:tc>
          <w:tcPr>
            <w:tcW w:w="4554" w:type="dxa"/>
          </w:tcPr>
          <w:p w14:paraId="0A8208CA" w14:textId="77777777" w:rsidR="00245338" w:rsidRPr="00A45C12" w:rsidRDefault="00000000">
            <w:pPr>
              <w:rPr>
                <w:rFonts w:ascii="Arial" w:hAnsi="Arial" w:cs="Arial"/>
                <w:b/>
                <w:bCs/>
                <w:sz w:val="20"/>
                <w:szCs w:val="20"/>
              </w:rPr>
            </w:pPr>
            <w:r w:rsidRPr="00A45C12">
              <w:rPr>
                <w:rFonts w:ascii="Arial" w:hAnsi="Arial" w:cs="Arial"/>
                <w:b/>
                <w:bCs/>
                <w:sz w:val="20"/>
                <w:szCs w:val="20"/>
              </w:rPr>
              <w:t>12. Are the conclusions supported by the data?</w:t>
            </w:r>
          </w:p>
          <w:p w14:paraId="3997EFB2"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14D34FFD"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09B06BF7" w14:textId="77777777" w:rsidR="00245338" w:rsidRPr="00A45C12" w:rsidRDefault="00000000">
            <w:pPr>
              <w:rPr>
                <w:rFonts w:ascii="Arial" w:hAnsi="Arial" w:cs="Arial"/>
                <w:sz w:val="20"/>
                <w:szCs w:val="20"/>
              </w:rPr>
            </w:pPr>
            <w:r w:rsidRPr="00A45C12">
              <w:rPr>
                <w:rFonts w:ascii="Arial" w:hAnsi="Arial" w:cs="Arial"/>
                <w:sz w:val="20"/>
                <w:szCs w:val="20"/>
              </w:rPr>
              <w:t>3</w:t>
            </w:r>
          </w:p>
        </w:tc>
        <w:tc>
          <w:tcPr>
            <w:tcW w:w="4558" w:type="dxa"/>
          </w:tcPr>
          <w:p w14:paraId="502A880B"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conclusions were based on epidemiological observations, gross pathology, and histopathological findings recorded during the study. </w:t>
            </w:r>
          </w:p>
        </w:tc>
      </w:tr>
      <w:tr w:rsidR="00245338" w:rsidRPr="00A45C12" w14:paraId="3EB6304A" w14:textId="77777777">
        <w:trPr>
          <w:trHeight w:val="20"/>
          <w:jc w:val="center"/>
        </w:trPr>
        <w:tc>
          <w:tcPr>
            <w:tcW w:w="4554" w:type="dxa"/>
          </w:tcPr>
          <w:p w14:paraId="68B87026" w14:textId="77777777" w:rsidR="00245338" w:rsidRPr="00A45C12" w:rsidRDefault="00000000">
            <w:pPr>
              <w:rPr>
                <w:rFonts w:ascii="Arial" w:hAnsi="Arial" w:cs="Arial"/>
                <w:b/>
                <w:bCs/>
                <w:sz w:val="20"/>
                <w:szCs w:val="20"/>
              </w:rPr>
            </w:pPr>
            <w:r w:rsidRPr="00A45C12">
              <w:rPr>
                <w:rFonts w:ascii="Arial" w:hAnsi="Arial" w:cs="Arial"/>
                <w:b/>
                <w:bCs/>
                <w:sz w:val="20"/>
                <w:szCs w:val="20"/>
              </w:rPr>
              <w:t>13. Are the limitations of the study discussed?</w:t>
            </w:r>
          </w:p>
          <w:p w14:paraId="06B35C51"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29E9423B"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5 = Excellent 4 = Good 3 = Satisfactory 2 = Needs Improvement 1 = Poor N/A = Not Applicable</w:t>
            </w:r>
          </w:p>
        </w:tc>
        <w:tc>
          <w:tcPr>
            <w:tcW w:w="4558" w:type="dxa"/>
          </w:tcPr>
          <w:p w14:paraId="749E8AC0" w14:textId="77777777" w:rsidR="00245338" w:rsidRPr="00A45C12" w:rsidRDefault="00000000">
            <w:pPr>
              <w:rPr>
                <w:rFonts w:ascii="Arial" w:hAnsi="Arial" w:cs="Arial"/>
                <w:sz w:val="20"/>
                <w:szCs w:val="20"/>
              </w:rPr>
            </w:pPr>
            <w:r w:rsidRPr="00A45C12">
              <w:rPr>
                <w:rFonts w:ascii="Arial" w:hAnsi="Arial" w:cs="Arial"/>
                <w:sz w:val="20"/>
                <w:szCs w:val="20"/>
              </w:rPr>
              <w:t>3</w:t>
            </w:r>
          </w:p>
        </w:tc>
        <w:tc>
          <w:tcPr>
            <w:tcW w:w="4558" w:type="dxa"/>
          </w:tcPr>
          <w:p w14:paraId="013DE63C"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manuscript discussed limitations including absence of molecular investigations, biochemical analysis, and restriction of the study to visceral gout only. </w:t>
            </w:r>
          </w:p>
        </w:tc>
      </w:tr>
      <w:tr w:rsidR="00245338" w:rsidRPr="00A45C12" w14:paraId="438D6AD2" w14:textId="77777777">
        <w:trPr>
          <w:trHeight w:val="20"/>
          <w:jc w:val="center"/>
        </w:trPr>
        <w:tc>
          <w:tcPr>
            <w:tcW w:w="4554" w:type="dxa"/>
          </w:tcPr>
          <w:p w14:paraId="6E674BF7" w14:textId="77777777" w:rsidR="00245338" w:rsidRPr="00A45C12" w:rsidRDefault="00000000">
            <w:pPr>
              <w:rPr>
                <w:rFonts w:ascii="Arial" w:hAnsi="Arial" w:cs="Arial"/>
                <w:b/>
                <w:bCs/>
                <w:sz w:val="20"/>
                <w:szCs w:val="20"/>
              </w:rPr>
            </w:pPr>
            <w:r w:rsidRPr="00A45C12">
              <w:rPr>
                <w:rFonts w:ascii="Arial" w:hAnsi="Arial" w:cs="Arial"/>
                <w:b/>
                <w:bCs/>
                <w:sz w:val="20"/>
                <w:szCs w:val="20"/>
              </w:rPr>
              <w:t>14. Are the references relevant and sufficient (in number)?</w:t>
            </w:r>
          </w:p>
          <w:p w14:paraId="0BDA3A2B"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4DF64BC7"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5 = Excellent 4 = Good 3 = Satisfactory 2 = Needs Improvement 1 = Poor </w:t>
            </w:r>
          </w:p>
          <w:p w14:paraId="7CC5E80E"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N/A = Not Applicable</w:t>
            </w:r>
          </w:p>
        </w:tc>
        <w:tc>
          <w:tcPr>
            <w:tcW w:w="4558" w:type="dxa"/>
          </w:tcPr>
          <w:p w14:paraId="4F646E53" w14:textId="77777777" w:rsidR="00245338" w:rsidRPr="00A45C12" w:rsidRDefault="00000000">
            <w:pPr>
              <w:rPr>
                <w:rFonts w:ascii="Arial" w:hAnsi="Arial" w:cs="Arial"/>
                <w:sz w:val="20"/>
                <w:szCs w:val="20"/>
              </w:rPr>
            </w:pPr>
            <w:r w:rsidRPr="00A45C12">
              <w:rPr>
                <w:rFonts w:ascii="Arial" w:hAnsi="Arial" w:cs="Arial"/>
                <w:sz w:val="20"/>
                <w:szCs w:val="20"/>
              </w:rPr>
              <w:t>3</w:t>
            </w:r>
          </w:p>
        </w:tc>
        <w:tc>
          <w:tcPr>
            <w:tcW w:w="4558" w:type="dxa"/>
          </w:tcPr>
          <w:p w14:paraId="5AE94F20" w14:textId="77777777" w:rsidR="00245338" w:rsidRPr="00A45C12" w:rsidRDefault="00000000">
            <w:pPr>
              <w:keepNext/>
              <w:rPr>
                <w:rFonts w:ascii="Arial" w:hAnsi="Arial" w:cs="Arial"/>
                <w:sz w:val="20"/>
                <w:szCs w:val="20"/>
              </w:rPr>
            </w:pPr>
            <w:r w:rsidRPr="00A45C12">
              <w:rPr>
                <w:rFonts w:ascii="Arial" w:hAnsi="Arial" w:cs="Arial"/>
                <w:sz w:val="20"/>
                <w:szCs w:val="20"/>
              </w:rPr>
              <w:t>The manuscript included references related to visceral gout, renal pathology, epidemiology, and poultry management which are necessary for my study</w:t>
            </w:r>
          </w:p>
        </w:tc>
      </w:tr>
      <w:tr w:rsidR="00245338" w:rsidRPr="00A45C12" w14:paraId="23588633" w14:textId="77777777">
        <w:trPr>
          <w:trHeight w:val="20"/>
          <w:jc w:val="center"/>
        </w:trPr>
        <w:tc>
          <w:tcPr>
            <w:tcW w:w="4554" w:type="dxa"/>
          </w:tcPr>
          <w:p w14:paraId="2347DF38" w14:textId="77777777" w:rsidR="00245338" w:rsidRPr="00A45C12" w:rsidRDefault="00000000">
            <w:pPr>
              <w:rPr>
                <w:rFonts w:ascii="Arial" w:hAnsi="Arial" w:cs="Arial"/>
                <w:b/>
                <w:bCs/>
                <w:sz w:val="20"/>
                <w:szCs w:val="20"/>
              </w:rPr>
            </w:pPr>
            <w:r w:rsidRPr="00A45C12">
              <w:rPr>
                <w:rFonts w:ascii="Arial" w:hAnsi="Arial" w:cs="Arial"/>
                <w:b/>
                <w:bCs/>
                <w:sz w:val="20"/>
                <w:szCs w:val="20"/>
              </w:rPr>
              <w:t>15. Is the manuscript written in clear and understandable language?</w:t>
            </w:r>
          </w:p>
          <w:p w14:paraId="174B3486"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Rating Scale: </w:t>
            </w:r>
          </w:p>
          <w:p w14:paraId="3B2AAF9A" w14:textId="77777777" w:rsidR="00245338" w:rsidRPr="00A45C12" w:rsidRDefault="00000000">
            <w:pPr>
              <w:rPr>
                <w:rFonts w:ascii="Arial" w:hAnsi="Arial" w:cs="Arial"/>
                <w:color w:val="404040"/>
                <w:sz w:val="20"/>
                <w:szCs w:val="20"/>
                <w:highlight w:val="white"/>
              </w:rPr>
            </w:pPr>
            <w:r w:rsidRPr="00A45C12">
              <w:rPr>
                <w:rFonts w:ascii="Arial" w:hAnsi="Arial" w:cs="Arial"/>
                <w:color w:val="404040"/>
                <w:sz w:val="20"/>
                <w:szCs w:val="20"/>
                <w:highlight w:val="white"/>
              </w:rPr>
              <w:t xml:space="preserve">5 = Excellent 4 = Good 3 = Satisfactory 2 = Needs Improvement 1 = Poor </w:t>
            </w:r>
          </w:p>
          <w:p w14:paraId="6F9F8640" w14:textId="77777777" w:rsidR="00245338" w:rsidRPr="00A45C12" w:rsidRDefault="00000000">
            <w:pPr>
              <w:rPr>
                <w:rFonts w:ascii="Arial" w:hAnsi="Arial" w:cs="Arial"/>
                <w:sz w:val="20"/>
                <w:szCs w:val="20"/>
              </w:rPr>
            </w:pPr>
            <w:r w:rsidRPr="00A45C12">
              <w:rPr>
                <w:rFonts w:ascii="Arial" w:hAnsi="Arial" w:cs="Arial"/>
                <w:color w:val="404040"/>
                <w:sz w:val="20"/>
                <w:szCs w:val="20"/>
                <w:highlight w:val="white"/>
              </w:rPr>
              <w:t>N/A = Not Applicable</w:t>
            </w:r>
          </w:p>
        </w:tc>
        <w:tc>
          <w:tcPr>
            <w:tcW w:w="4558" w:type="dxa"/>
          </w:tcPr>
          <w:p w14:paraId="55EE4740" w14:textId="77777777" w:rsidR="00245338" w:rsidRPr="00A45C12" w:rsidRDefault="00000000">
            <w:pPr>
              <w:rPr>
                <w:rFonts w:ascii="Arial" w:hAnsi="Arial" w:cs="Arial"/>
                <w:sz w:val="20"/>
                <w:szCs w:val="20"/>
              </w:rPr>
            </w:pPr>
            <w:r w:rsidRPr="00A45C12">
              <w:rPr>
                <w:rFonts w:ascii="Arial" w:hAnsi="Arial" w:cs="Arial"/>
                <w:sz w:val="20"/>
                <w:szCs w:val="20"/>
              </w:rPr>
              <w:t>3</w:t>
            </w:r>
          </w:p>
        </w:tc>
        <w:tc>
          <w:tcPr>
            <w:tcW w:w="4558" w:type="dxa"/>
          </w:tcPr>
          <w:p w14:paraId="313041C9"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manuscript was organized systematically with presentation of pathological, epidemiological, and histopathological findings. </w:t>
            </w:r>
          </w:p>
        </w:tc>
      </w:tr>
    </w:tbl>
    <w:p w14:paraId="10AD2F76" w14:textId="77777777" w:rsidR="00245338" w:rsidRPr="00A45C12" w:rsidRDefault="00245338">
      <w:pPr>
        <w:jc w:val="both"/>
        <w:rPr>
          <w:rFonts w:ascii="Arial" w:hAnsi="Arial" w:cs="Arial"/>
          <w:b/>
          <w:bCs/>
          <w:sz w:val="20"/>
          <w:szCs w:val="20"/>
          <w:u w:val="single"/>
        </w:rPr>
      </w:pPr>
    </w:p>
    <w:p w14:paraId="5F028E84" w14:textId="77777777" w:rsidR="00245338" w:rsidRPr="00A45C12" w:rsidRDefault="00000000">
      <w:pPr>
        <w:keepNext/>
        <w:rPr>
          <w:rFonts w:ascii="Arial" w:hAnsi="Arial" w:cs="Arial"/>
          <w:b/>
          <w:bCs/>
          <w:sz w:val="20"/>
          <w:szCs w:val="20"/>
          <w:u w:val="single"/>
        </w:rPr>
      </w:pPr>
      <w:r w:rsidRPr="00A45C12">
        <w:rPr>
          <w:rFonts w:ascii="Arial" w:hAnsi="Arial" w:cs="Arial"/>
          <w:b/>
          <w:bCs/>
          <w:sz w:val="20"/>
          <w:szCs w:val="20"/>
          <w:highlight w:val="yellow"/>
          <w:u w:val="single"/>
        </w:rPr>
        <w:t>PART 2.2 (Subjective Evaluation)</w:t>
      </w:r>
    </w:p>
    <w:p w14:paraId="00225731" w14:textId="77777777" w:rsidR="00245338" w:rsidRPr="00A45C12" w:rsidRDefault="00245338">
      <w:pPr>
        <w:rPr>
          <w:rFonts w:ascii="Arial" w:hAnsi="Arial" w:cs="Arial"/>
          <w:sz w:val="20"/>
          <w:szCs w:val="20"/>
        </w:rPr>
      </w:pPr>
    </w:p>
    <w:tbl>
      <w:tblPr>
        <w:tblStyle w:val="a2"/>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4"/>
        <w:gridCol w:w="4558"/>
        <w:gridCol w:w="4558"/>
      </w:tblGrid>
      <w:tr w:rsidR="00245338" w:rsidRPr="00A45C12" w14:paraId="292ED276" w14:textId="77777777">
        <w:trPr>
          <w:trHeight w:val="20"/>
          <w:jc w:val="center"/>
        </w:trPr>
        <w:tc>
          <w:tcPr>
            <w:tcW w:w="4554" w:type="dxa"/>
          </w:tcPr>
          <w:p w14:paraId="4077A23B" w14:textId="77777777" w:rsidR="00245338" w:rsidRPr="00A45C12" w:rsidRDefault="00245338">
            <w:pPr>
              <w:keepNext/>
              <w:rPr>
                <w:rFonts w:ascii="Arial" w:hAnsi="Arial" w:cs="Arial"/>
                <w:b/>
                <w:bCs/>
                <w:sz w:val="20"/>
                <w:szCs w:val="20"/>
              </w:rPr>
            </w:pPr>
          </w:p>
        </w:tc>
        <w:tc>
          <w:tcPr>
            <w:tcW w:w="4558" w:type="dxa"/>
          </w:tcPr>
          <w:p w14:paraId="48978A73"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Reviewer’s comment</w:t>
            </w:r>
          </w:p>
          <w:p w14:paraId="78A73DE8" w14:textId="77777777" w:rsidR="00245338" w:rsidRPr="00A45C12" w:rsidRDefault="00245338">
            <w:pPr>
              <w:rPr>
                <w:rFonts w:ascii="Arial" w:hAnsi="Arial" w:cs="Arial"/>
                <w:sz w:val="20"/>
                <w:szCs w:val="20"/>
              </w:rPr>
            </w:pPr>
          </w:p>
        </w:tc>
        <w:tc>
          <w:tcPr>
            <w:tcW w:w="4558" w:type="dxa"/>
          </w:tcPr>
          <w:p w14:paraId="42FEEF35" w14:textId="77777777" w:rsidR="00245338" w:rsidRPr="00A45C12" w:rsidRDefault="00000000">
            <w:pPr>
              <w:spacing w:after="160" w:line="256" w:lineRule="auto"/>
              <w:rPr>
                <w:rFonts w:ascii="Arial" w:hAnsi="Arial" w:cs="Arial"/>
                <w:sz w:val="20"/>
                <w:szCs w:val="20"/>
              </w:rPr>
            </w:pPr>
            <w:r w:rsidRPr="00A45C12">
              <w:rPr>
                <w:rFonts w:ascii="Arial" w:hAnsi="Arial" w:cs="Arial"/>
                <w:b/>
                <w:bCs/>
                <w:sz w:val="20"/>
                <w:szCs w:val="20"/>
              </w:rPr>
              <w:t>Author’s Feedback</w:t>
            </w:r>
            <w:r w:rsidRPr="00A45C12">
              <w:rPr>
                <w:rFonts w:ascii="Arial" w:hAnsi="Arial" w:cs="Arial"/>
                <w:sz w:val="20"/>
                <w:szCs w:val="20"/>
              </w:rPr>
              <w:t xml:space="preserve"> (It is mandatory that authors should write his/her feedback here)</w:t>
            </w:r>
          </w:p>
          <w:p w14:paraId="492B9CE5" w14:textId="77777777" w:rsidR="00245338" w:rsidRPr="00A45C12" w:rsidRDefault="00245338">
            <w:pPr>
              <w:keepNext/>
              <w:rPr>
                <w:rFonts w:ascii="Arial" w:hAnsi="Arial" w:cs="Arial"/>
                <w:sz w:val="20"/>
                <w:szCs w:val="20"/>
              </w:rPr>
            </w:pPr>
          </w:p>
        </w:tc>
      </w:tr>
      <w:tr w:rsidR="00245338" w:rsidRPr="00A45C12" w14:paraId="186714C1" w14:textId="77777777">
        <w:trPr>
          <w:trHeight w:val="20"/>
          <w:jc w:val="center"/>
        </w:trPr>
        <w:tc>
          <w:tcPr>
            <w:tcW w:w="4554" w:type="dxa"/>
          </w:tcPr>
          <w:p w14:paraId="044CC779" w14:textId="77777777" w:rsidR="00245338" w:rsidRPr="00A45C12" w:rsidRDefault="00000000">
            <w:pPr>
              <w:rPr>
                <w:rFonts w:ascii="Arial" w:hAnsi="Arial" w:cs="Arial"/>
                <w:b/>
                <w:bCs/>
                <w:sz w:val="20"/>
                <w:szCs w:val="20"/>
              </w:rPr>
            </w:pPr>
            <w:r w:rsidRPr="00A45C12">
              <w:rPr>
                <w:rFonts w:ascii="Arial" w:hAnsi="Arial" w:cs="Arial"/>
                <w:b/>
                <w:bCs/>
                <w:sz w:val="20"/>
                <w:szCs w:val="20"/>
              </w:rPr>
              <w:t>Is the title of the article suitable?</w:t>
            </w:r>
          </w:p>
          <w:p w14:paraId="108D0ED4" w14:textId="77777777" w:rsidR="00245338" w:rsidRPr="00A45C12" w:rsidRDefault="00245338">
            <w:pPr>
              <w:rPr>
                <w:rFonts w:ascii="Arial" w:hAnsi="Arial" w:cs="Arial"/>
                <w:sz w:val="20"/>
                <w:szCs w:val="20"/>
              </w:rPr>
            </w:pPr>
          </w:p>
          <w:p w14:paraId="0E7E9264" w14:textId="77777777" w:rsidR="00245338" w:rsidRPr="00A45C12" w:rsidRDefault="00000000">
            <w:pPr>
              <w:rPr>
                <w:rFonts w:ascii="Arial" w:hAnsi="Arial" w:cs="Arial"/>
                <w:sz w:val="20"/>
                <w:szCs w:val="20"/>
              </w:rPr>
            </w:pPr>
            <w:r w:rsidRPr="00A45C12">
              <w:rPr>
                <w:rFonts w:ascii="Arial" w:hAnsi="Arial" w:cs="Arial"/>
                <w:sz w:val="20"/>
                <w:szCs w:val="20"/>
              </w:rPr>
              <w:t>If your answer is NO, please provide a brief, clear suggestion for improvement.</w:t>
            </w:r>
          </w:p>
          <w:p w14:paraId="28C2C2B9" w14:textId="77777777" w:rsidR="00245338" w:rsidRPr="00A45C12" w:rsidRDefault="00245338">
            <w:pPr>
              <w:rPr>
                <w:rFonts w:ascii="Arial" w:hAnsi="Arial" w:cs="Arial"/>
                <w:sz w:val="20"/>
                <w:szCs w:val="20"/>
                <w:u w:val="single"/>
              </w:rPr>
            </w:pPr>
          </w:p>
        </w:tc>
        <w:tc>
          <w:tcPr>
            <w:tcW w:w="4558" w:type="dxa"/>
          </w:tcPr>
          <w:p w14:paraId="52B4F61E"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Suitable</w:t>
            </w:r>
          </w:p>
        </w:tc>
        <w:tc>
          <w:tcPr>
            <w:tcW w:w="4558" w:type="dxa"/>
          </w:tcPr>
          <w:p w14:paraId="0352BE9C"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YES, </w:t>
            </w:r>
            <w:proofErr w:type="gramStart"/>
            <w:r w:rsidRPr="00A45C12">
              <w:rPr>
                <w:rFonts w:ascii="Arial" w:hAnsi="Arial" w:cs="Arial"/>
                <w:sz w:val="20"/>
                <w:szCs w:val="20"/>
              </w:rPr>
              <w:t>The</w:t>
            </w:r>
            <w:proofErr w:type="gramEnd"/>
            <w:r w:rsidRPr="00A45C12">
              <w:rPr>
                <w:rFonts w:ascii="Arial" w:hAnsi="Arial" w:cs="Arial"/>
                <w:sz w:val="20"/>
                <w:szCs w:val="20"/>
              </w:rPr>
              <w:t xml:space="preserve"> title reflects the pathological and epidemiological aspects of non-infectious visceral gout in chickens. </w:t>
            </w:r>
          </w:p>
        </w:tc>
      </w:tr>
      <w:tr w:rsidR="00245338" w:rsidRPr="00A45C12" w14:paraId="0AB0A657" w14:textId="77777777">
        <w:trPr>
          <w:trHeight w:val="20"/>
          <w:jc w:val="center"/>
        </w:trPr>
        <w:tc>
          <w:tcPr>
            <w:tcW w:w="4554" w:type="dxa"/>
          </w:tcPr>
          <w:p w14:paraId="4593FECA" w14:textId="77777777" w:rsidR="00245338" w:rsidRPr="00A45C12" w:rsidRDefault="00000000">
            <w:pPr>
              <w:keepNext/>
              <w:rPr>
                <w:rFonts w:ascii="Arial" w:hAnsi="Arial" w:cs="Arial"/>
                <w:b/>
                <w:bCs/>
                <w:sz w:val="20"/>
                <w:szCs w:val="20"/>
              </w:rPr>
            </w:pPr>
            <w:r w:rsidRPr="00A45C12">
              <w:rPr>
                <w:rFonts w:ascii="Arial" w:hAnsi="Arial" w:cs="Arial"/>
                <w:b/>
                <w:bCs/>
                <w:sz w:val="20"/>
                <w:szCs w:val="20"/>
              </w:rPr>
              <w:t xml:space="preserve">Is the abstract of the article comprehensive? </w:t>
            </w:r>
          </w:p>
          <w:p w14:paraId="59A27195" w14:textId="77777777" w:rsidR="00245338" w:rsidRPr="00A45C12" w:rsidRDefault="00000000">
            <w:pPr>
              <w:rPr>
                <w:rFonts w:ascii="Arial" w:hAnsi="Arial" w:cs="Arial"/>
                <w:sz w:val="20"/>
                <w:szCs w:val="20"/>
              </w:rPr>
            </w:pPr>
            <w:r w:rsidRPr="00A45C12">
              <w:rPr>
                <w:rFonts w:ascii="Arial" w:hAnsi="Arial" w:cs="Arial"/>
                <w:sz w:val="20"/>
                <w:szCs w:val="20"/>
              </w:rPr>
              <w:t>s</w:t>
            </w:r>
          </w:p>
          <w:p w14:paraId="47EC580A" w14:textId="77777777" w:rsidR="00245338" w:rsidRPr="00A45C12" w:rsidRDefault="00000000">
            <w:pPr>
              <w:rPr>
                <w:rFonts w:ascii="Arial" w:hAnsi="Arial" w:cs="Arial"/>
                <w:sz w:val="20"/>
                <w:szCs w:val="20"/>
              </w:rPr>
            </w:pPr>
            <w:r w:rsidRPr="00A45C12">
              <w:rPr>
                <w:rFonts w:ascii="Arial" w:hAnsi="Arial" w:cs="Arial"/>
                <w:sz w:val="20"/>
                <w:szCs w:val="20"/>
              </w:rPr>
              <w:t>If your answer is NO, please provide a brief, clear suggestion for improvement.</w:t>
            </w:r>
          </w:p>
          <w:p w14:paraId="50FA5B96" w14:textId="77777777" w:rsidR="00245338" w:rsidRPr="00A45C12" w:rsidRDefault="00245338">
            <w:pPr>
              <w:rPr>
                <w:rFonts w:ascii="Arial" w:hAnsi="Arial" w:cs="Arial"/>
                <w:sz w:val="20"/>
                <w:szCs w:val="20"/>
              </w:rPr>
            </w:pPr>
          </w:p>
        </w:tc>
        <w:tc>
          <w:tcPr>
            <w:tcW w:w="4558" w:type="dxa"/>
          </w:tcPr>
          <w:p w14:paraId="2F986F2C" w14:textId="77777777" w:rsidR="00245338" w:rsidRPr="00A45C12" w:rsidRDefault="00000000">
            <w:pPr>
              <w:ind w:left="360"/>
              <w:rPr>
                <w:rFonts w:ascii="Arial" w:hAnsi="Arial" w:cs="Arial"/>
                <w:b/>
                <w:bCs/>
                <w:sz w:val="20"/>
                <w:szCs w:val="20"/>
              </w:rPr>
            </w:pPr>
            <w:r w:rsidRPr="00A45C12">
              <w:rPr>
                <w:rFonts w:ascii="Arial" w:hAnsi="Arial" w:cs="Arial"/>
                <w:b/>
                <w:bCs/>
                <w:sz w:val="20"/>
                <w:szCs w:val="20"/>
              </w:rPr>
              <w:t>Yes</w:t>
            </w:r>
          </w:p>
        </w:tc>
        <w:tc>
          <w:tcPr>
            <w:tcW w:w="4558" w:type="dxa"/>
          </w:tcPr>
          <w:p w14:paraId="05EDB11F"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abstract summarizes the objectives, methodology, prevalence, pathological findings, and conclusions of the study. </w:t>
            </w:r>
          </w:p>
        </w:tc>
      </w:tr>
      <w:tr w:rsidR="00245338" w:rsidRPr="00A45C12" w14:paraId="4D93C916" w14:textId="77777777">
        <w:trPr>
          <w:trHeight w:val="20"/>
          <w:jc w:val="center"/>
        </w:trPr>
        <w:tc>
          <w:tcPr>
            <w:tcW w:w="4554" w:type="dxa"/>
          </w:tcPr>
          <w:p w14:paraId="35EA144C" w14:textId="77777777" w:rsidR="00245338" w:rsidRPr="00A45C12" w:rsidRDefault="00000000">
            <w:pPr>
              <w:keepNext/>
              <w:rPr>
                <w:rFonts w:ascii="Arial" w:hAnsi="Arial" w:cs="Arial"/>
                <w:sz w:val="20"/>
                <w:szCs w:val="20"/>
              </w:rPr>
            </w:pPr>
            <w:r w:rsidRPr="00A45C12">
              <w:rPr>
                <w:rFonts w:ascii="Arial" w:hAnsi="Arial" w:cs="Arial"/>
                <w:b/>
                <w:bCs/>
                <w:sz w:val="20"/>
                <w:szCs w:val="20"/>
              </w:rPr>
              <w:t xml:space="preserve">Is the manuscript scientifically correct? </w:t>
            </w:r>
            <w:r w:rsidRPr="00A45C12">
              <w:rPr>
                <w:rFonts w:ascii="Arial" w:hAnsi="Arial" w:cs="Arial"/>
                <w:b/>
                <w:bCs/>
                <w:sz w:val="20"/>
                <w:szCs w:val="20"/>
              </w:rPr>
              <w:br/>
            </w:r>
          </w:p>
          <w:p w14:paraId="70198664" w14:textId="77777777" w:rsidR="00245338" w:rsidRPr="00A45C12" w:rsidRDefault="00000000">
            <w:pPr>
              <w:rPr>
                <w:rFonts w:ascii="Arial" w:hAnsi="Arial" w:cs="Arial"/>
                <w:sz w:val="20"/>
                <w:szCs w:val="20"/>
              </w:rPr>
            </w:pPr>
            <w:r w:rsidRPr="00A45C12">
              <w:rPr>
                <w:rFonts w:ascii="Arial" w:hAnsi="Arial" w:cs="Arial"/>
                <w:sz w:val="20"/>
                <w:szCs w:val="20"/>
              </w:rPr>
              <w:t>If your answer is NO, please provide a brief, clear suggestion for improvement</w:t>
            </w:r>
          </w:p>
          <w:p w14:paraId="1E45A1EB" w14:textId="77777777" w:rsidR="00245338" w:rsidRPr="00A45C12" w:rsidRDefault="00000000">
            <w:pPr>
              <w:rPr>
                <w:rFonts w:ascii="Arial" w:hAnsi="Arial" w:cs="Arial"/>
                <w:b/>
                <w:bCs/>
                <w:sz w:val="20"/>
                <w:szCs w:val="20"/>
              </w:rPr>
            </w:pPr>
            <w:r w:rsidRPr="00A45C12">
              <w:rPr>
                <w:rFonts w:ascii="Arial" w:hAnsi="Arial" w:cs="Arial"/>
                <w:sz w:val="20"/>
                <w:szCs w:val="20"/>
              </w:rPr>
              <w:t>.</w:t>
            </w:r>
          </w:p>
        </w:tc>
        <w:tc>
          <w:tcPr>
            <w:tcW w:w="4558" w:type="dxa"/>
          </w:tcPr>
          <w:p w14:paraId="706163F3" w14:textId="77777777" w:rsidR="00245338" w:rsidRPr="00A45C12" w:rsidRDefault="00000000">
            <w:pPr>
              <w:rPr>
                <w:rFonts w:ascii="Arial" w:hAnsi="Arial" w:cs="Arial"/>
                <w:sz w:val="20"/>
                <w:szCs w:val="20"/>
              </w:rPr>
            </w:pPr>
            <w:r w:rsidRPr="00A45C12">
              <w:rPr>
                <w:rFonts w:ascii="Arial" w:hAnsi="Arial" w:cs="Arial"/>
                <w:sz w:val="20"/>
                <w:szCs w:val="20"/>
              </w:rPr>
              <w:t>Yes</w:t>
            </w:r>
          </w:p>
        </w:tc>
        <w:tc>
          <w:tcPr>
            <w:tcW w:w="4558" w:type="dxa"/>
          </w:tcPr>
          <w:p w14:paraId="6344483A"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manuscript is based on pathological, epidemiological, gross, and histopathological findings observed during the investigation of visceral gout in chicken. </w:t>
            </w:r>
          </w:p>
        </w:tc>
      </w:tr>
      <w:tr w:rsidR="00245338" w:rsidRPr="00A45C12" w14:paraId="6F99E551" w14:textId="77777777">
        <w:trPr>
          <w:trHeight w:val="20"/>
          <w:jc w:val="center"/>
        </w:trPr>
        <w:tc>
          <w:tcPr>
            <w:tcW w:w="4554" w:type="dxa"/>
          </w:tcPr>
          <w:p w14:paraId="39964009" w14:textId="77777777" w:rsidR="00245338" w:rsidRPr="00A45C12" w:rsidRDefault="00000000">
            <w:pPr>
              <w:rPr>
                <w:rFonts w:ascii="Arial" w:hAnsi="Arial" w:cs="Arial"/>
                <w:b/>
                <w:bCs/>
                <w:sz w:val="20"/>
                <w:szCs w:val="20"/>
              </w:rPr>
            </w:pPr>
            <w:r w:rsidRPr="00A45C12">
              <w:rPr>
                <w:rFonts w:ascii="Arial" w:hAnsi="Arial" w:cs="Arial"/>
                <w:b/>
                <w:bCs/>
                <w:sz w:val="20"/>
                <w:szCs w:val="20"/>
              </w:rPr>
              <w:t xml:space="preserve">Are the references sufficient and recent? </w:t>
            </w:r>
          </w:p>
          <w:p w14:paraId="54237A73" w14:textId="77777777" w:rsidR="00245338" w:rsidRPr="00A45C12" w:rsidRDefault="00000000">
            <w:pPr>
              <w:rPr>
                <w:rFonts w:ascii="Arial" w:hAnsi="Arial" w:cs="Arial"/>
                <w:sz w:val="20"/>
                <w:szCs w:val="20"/>
              </w:rPr>
            </w:pPr>
            <w:r w:rsidRPr="00A45C12">
              <w:rPr>
                <w:rFonts w:ascii="Arial" w:hAnsi="Arial" w:cs="Arial"/>
                <w:sz w:val="20"/>
                <w:szCs w:val="20"/>
              </w:rPr>
              <w:t>(YES or NO)</w:t>
            </w:r>
          </w:p>
          <w:p w14:paraId="701D7E2B" w14:textId="77777777" w:rsidR="00245338" w:rsidRPr="00A45C12" w:rsidRDefault="00245338">
            <w:pPr>
              <w:rPr>
                <w:rFonts w:ascii="Arial" w:hAnsi="Arial" w:cs="Arial"/>
                <w:sz w:val="20"/>
                <w:szCs w:val="20"/>
              </w:rPr>
            </w:pPr>
          </w:p>
          <w:p w14:paraId="367E2325" w14:textId="77777777" w:rsidR="00245338" w:rsidRPr="00A45C12" w:rsidRDefault="00000000">
            <w:pPr>
              <w:rPr>
                <w:rFonts w:ascii="Arial" w:hAnsi="Arial" w:cs="Arial"/>
                <w:sz w:val="20"/>
                <w:szCs w:val="20"/>
              </w:rPr>
            </w:pPr>
            <w:r w:rsidRPr="00A45C12">
              <w:rPr>
                <w:rFonts w:ascii="Arial" w:hAnsi="Arial" w:cs="Arial"/>
                <w:sz w:val="20"/>
                <w:szCs w:val="20"/>
              </w:rPr>
              <w:t>If your answer is NO, please provide clear suggestion for improvement.</w:t>
            </w:r>
          </w:p>
          <w:p w14:paraId="20170F18" w14:textId="77777777" w:rsidR="00245338" w:rsidRPr="00A45C12" w:rsidRDefault="00245338">
            <w:pPr>
              <w:rPr>
                <w:rFonts w:ascii="Arial" w:hAnsi="Arial" w:cs="Arial"/>
                <w:b/>
                <w:bCs/>
                <w:sz w:val="20"/>
                <w:szCs w:val="20"/>
              </w:rPr>
            </w:pPr>
          </w:p>
        </w:tc>
        <w:tc>
          <w:tcPr>
            <w:tcW w:w="4558" w:type="dxa"/>
          </w:tcPr>
          <w:p w14:paraId="2FAADE97" w14:textId="77777777" w:rsidR="00245338" w:rsidRPr="00A45C12" w:rsidRDefault="00000000">
            <w:pPr>
              <w:rPr>
                <w:rFonts w:ascii="Arial" w:hAnsi="Arial" w:cs="Arial"/>
                <w:sz w:val="20"/>
                <w:szCs w:val="20"/>
              </w:rPr>
            </w:pPr>
            <w:r w:rsidRPr="00A45C12">
              <w:rPr>
                <w:rFonts w:ascii="Arial" w:hAnsi="Arial" w:cs="Arial"/>
                <w:sz w:val="20"/>
                <w:szCs w:val="20"/>
              </w:rPr>
              <w:t>Yes</w:t>
            </w:r>
          </w:p>
        </w:tc>
        <w:tc>
          <w:tcPr>
            <w:tcW w:w="4558" w:type="dxa"/>
          </w:tcPr>
          <w:p w14:paraId="492A1CA6"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manuscript included references related to visceral gout, renal pathology, and poultry diseases, including recent studies. </w:t>
            </w:r>
          </w:p>
        </w:tc>
      </w:tr>
      <w:tr w:rsidR="00245338" w:rsidRPr="00A45C12" w14:paraId="2D5DDCFB" w14:textId="77777777">
        <w:trPr>
          <w:trHeight w:val="20"/>
          <w:jc w:val="center"/>
        </w:trPr>
        <w:tc>
          <w:tcPr>
            <w:tcW w:w="4554" w:type="dxa"/>
          </w:tcPr>
          <w:p w14:paraId="7DFF4C88" w14:textId="77777777" w:rsidR="00245338" w:rsidRPr="00A45C12" w:rsidRDefault="00000000">
            <w:pPr>
              <w:rPr>
                <w:rFonts w:ascii="Arial" w:hAnsi="Arial" w:cs="Arial"/>
                <w:b/>
                <w:bCs/>
                <w:sz w:val="20"/>
                <w:szCs w:val="20"/>
              </w:rPr>
            </w:pPr>
            <w:r w:rsidRPr="00A45C12">
              <w:rPr>
                <w:rFonts w:ascii="Arial" w:hAnsi="Arial" w:cs="Arial"/>
                <w:b/>
                <w:bCs/>
                <w:sz w:val="20"/>
                <w:szCs w:val="20"/>
              </w:rPr>
              <w:t>Are there ethical issues in this manuscript?</w:t>
            </w:r>
          </w:p>
          <w:p w14:paraId="46280434" w14:textId="77777777" w:rsidR="00245338" w:rsidRPr="00A45C12" w:rsidRDefault="00000000">
            <w:pPr>
              <w:rPr>
                <w:rFonts w:ascii="Arial" w:hAnsi="Arial" w:cs="Arial"/>
                <w:sz w:val="20"/>
                <w:szCs w:val="20"/>
              </w:rPr>
            </w:pPr>
            <w:r w:rsidRPr="00A45C12">
              <w:rPr>
                <w:rFonts w:ascii="Arial" w:hAnsi="Arial" w:cs="Arial"/>
                <w:sz w:val="20"/>
                <w:szCs w:val="20"/>
              </w:rPr>
              <w:t>(YES or NO)</w:t>
            </w:r>
          </w:p>
          <w:p w14:paraId="0836100B" w14:textId="77777777" w:rsidR="00245338" w:rsidRPr="00A45C12" w:rsidRDefault="00245338">
            <w:pPr>
              <w:rPr>
                <w:rFonts w:ascii="Arial" w:hAnsi="Arial" w:cs="Arial"/>
                <w:sz w:val="20"/>
                <w:szCs w:val="20"/>
              </w:rPr>
            </w:pPr>
          </w:p>
          <w:p w14:paraId="1D121E9C" w14:textId="77777777" w:rsidR="00245338" w:rsidRPr="00A45C12" w:rsidRDefault="00000000">
            <w:pPr>
              <w:rPr>
                <w:rFonts w:ascii="Arial" w:hAnsi="Arial" w:cs="Arial"/>
                <w:sz w:val="20"/>
                <w:szCs w:val="20"/>
              </w:rPr>
            </w:pPr>
            <w:r w:rsidRPr="00A45C12">
              <w:rPr>
                <w:rFonts w:ascii="Arial" w:hAnsi="Arial" w:cs="Arial"/>
                <w:sz w:val="20"/>
                <w:szCs w:val="20"/>
              </w:rPr>
              <w:t>(If yes, kindly please write down the ethical issues here in details)</w:t>
            </w:r>
          </w:p>
          <w:p w14:paraId="5B2D0B61" w14:textId="77777777" w:rsidR="00245338" w:rsidRPr="00A45C12" w:rsidRDefault="00245338">
            <w:pPr>
              <w:rPr>
                <w:rFonts w:ascii="Arial" w:hAnsi="Arial" w:cs="Arial"/>
                <w:sz w:val="20"/>
                <w:szCs w:val="20"/>
              </w:rPr>
            </w:pPr>
          </w:p>
        </w:tc>
        <w:tc>
          <w:tcPr>
            <w:tcW w:w="4558" w:type="dxa"/>
          </w:tcPr>
          <w:p w14:paraId="6A1A77BB" w14:textId="77777777" w:rsidR="00245338" w:rsidRPr="00A45C12" w:rsidRDefault="00000000">
            <w:pPr>
              <w:rPr>
                <w:rFonts w:ascii="Arial" w:hAnsi="Arial" w:cs="Arial"/>
                <w:sz w:val="20"/>
                <w:szCs w:val="20"/>
              </w:rPr>
            </w:pPr>
            <w:r w:rsidRPr="00A45C12">
              <w:rPr>
                <w:rFonts w:ascii="Arial" w:hAnsi="Arial" w:cs="Arial"/>
                <w:sz w:val="20"/>
                <w:szCs w:val="20"/>
              </w:rPr>
              <w:t>No</w:t>
            </w:r>
          </w:p>
        </w:tc>
        <w:tc>
          <w:tcPr>
            <w:tcW w:w="4558" w:type="dxa"/>
          </w:tcPr>
          <w:p w14:paraId="14702591" w14:textId="77777777" w:rsidR="00245338" w:rsidRPr="00A45C12" w:rsidRDefault="00000000">
            <w:pPr>
              <w:keepNext/>
              <w:rPr>
                <w:rFonts w:ascii="Arial" w:hAnsi="Arial" w:cs="Arial"/>
                <w:sz w:val="20"/>
                <w:szCs w:val="20"/>
              </w:rPr>
            </w:pPr>
            <w:r w:rsidRPr="00A45C12">
              <w:rPr>
                <w:rFonts w:ascii="Arial" w:hAnsi="Arial" w:cs="Arial"/>
                <w:sz w:val="20"/>
                <w:szCs w:val="20"/>
              </w:rPr>
              <w:t xml:space="preserve">The study was conducted using poultry carcasses submitted for postmortem examination and histopathological investigation. </w:t>
            </w:r>
          </w:p>
        </w:tc>
      </w:tr>
    </w:tbl>
    <w:p w14:paraId="1975CB87" w14:textId="77777777" w:rsidR="00245338" w:rsidRPr="00A45C12" w:rsidRDefault="00245338">
      <w:pPr>
        <w:spacing w:after="160" w:line="259" w:lineRule="auto"/>
        <w:rPr>
          <w:rFonts w:ascii="Arial" w:hAnsi="Arial" w:cs="Arial"/>
          <w:i/>
          <w:iCs/>
          <w:sz w:val="20"/>
          <w:szCs w:val="20"/>
          <w:u w:val="single"/>
        </w:rPr>
      </w:pPr>
      <w:bookmarkStart w:id="0" w:name="_heading=h.pavj68dbcup2" w:colFirst="0" w:colLast="0"/>
      <w:bookmarkEnd w:id="0"/>
    </w:p>
    <w:sectPr w:rsidR="00245338" w:rsidRPr="00A45C12">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37F6DD" w14:textId="77777777" w:rsidR="00D145B5" w:rsidRDefault="00D145B5">
      <w:r>
        <w:separator/>
      </w:r>
    </w:p>
  </w:endnote>
  <w:endnote w:type="continuationSeparator" w:id="0">
    <w:p w14:paraId="23B4FDCA" w14:textId="77777777" w:rsidR="00D145B5" w:rsidRDefault="00D145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A3CAF141-DE93-4B00-8F7B-20A74FE95CBF}"/>
  </w:font>
  <w:font w:name="Arimo">
    <w:charset w:val="00"/>
    <w:family w:val="auto"/>
    <w:pitch w:val="default"/>
    <w:embedBold r:id="rId2" w:fontKey="{E65D99BE-511F-4B8F-A376-355EAE0597D7}"/>
  </w:font>
  <w:font w:name="Georgia">
    <w:panose1 w:val="02040502050405020303"/>
    <w:charset w:val="00"/>
    <w:family w:val="roman"/>
    <w:pitch w:val="variable"/>
    <w:sig w:usb0="00000287" w:usb1="00000000" w:usb2="00000000" w:usb3="00000000" w:csb0="0000009F" w:csb1="00000000"/>
    <w:embedItalic r:id="rId3" w:fontKey="{13E96F15-4BD2-48EE-90CC-EEE7BDCEC0C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AB21C670-59BC-43E7-9C17-0F60CF2AD7F3}"/>
  </w:font>
  <w:font w:name="Calibri">
    <w:panose1 w:val="020F0502020204030204"/>
    <w:charset w:val="00"/>
    <w:family w:val="swiss"/>
    <w:pitch w:val="variable"/>
    <w:sig w:usb0="E4002EFF" w:usb1="C000247B" w:usb2="00000009" w:usb3="00000000" w:csb0="000001FF" w:csb1="00000000"/>
    <w:embedRegular r:id="rId5" w:fontKey="{0FC5D74C-B948-4ED5-A2BB-C62613F513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166D5" w14:textId="77777777" w:rsidR="00245338" w:rsidRDefault="00245338">
    <w:pPr>
      <w:pBdr>
        <w:top w:val="nil"/>
        <w:left w:val="nil"/>
        <w:bottom w:val="nil"/>
        <w:right w:val="nil"/>
        <w:between w:val="nil"/>
      </w:pBdr>
      <w:tabs>
        <w:tab w:val="center" w:pos="4513"/>
        <w:tab w:val="right" w:pos="9026"/>
      </w:tabs>
      <w:jc w:val="right"/>
      <w:rPr>
        <w:color w:val="000000"/>
      </w:rPr>
    </w:pPr>
  </w:p>
  <w:p w14:paraId="4ED2B7B8" w14:textId="77777777" w:rsidR="00245338"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701CAF">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701CAF">
      <w:rPr>
        <w:b/>
        <w:bCs/>
        <w:noProof/>
        <w:color w:val="000000"/>
        <w:sz w:val="20"/>
        <w:szCs w:val="20"/>
      </w:rPr>
      <w:t>2</w:t>
    </w:r>
    <w:r>
      <w:rPr>
        <w:b/>
        <w:bCs/>
        <w:color w:val="000000"/>
        <w:sz w:val="20"/>
        <w:szCs w:val="20"/>
      </w:rPr>
      <w:fldChar w:fldCharType="end"/>
    </w:r>
  </w:p>
  <w:p w14:paraId="04DEEC7B" w14:textId="77777777" w:rsidR="00245338"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7722EDF7" w14:textId="77777777" w:rsidR="00245338" w:rsidRDefault="00245338">
    <w:pPr>
      <w:pBdr>
        <w:top w:val="nil"/>
        <w:left w:val="nil"/>
        <w:bottom w:val="nil"/>
        <w:right w:val="nil"/>
        <w:between w:val="nil"/>
      </w:pBdr>
      <w:tabs>
        <w:tab w:val="center" w:pos="4513"/>
        <w:tab w:val="right" w:pos="9026"/>
      </w:tabs>
      <w:jc w:val="right"/>
      <w:rPr>
        <w:color w:val="000000"/>
      </w:rPr>
    </w:pPr>
  </w:p>
  <w:p w14:paraId="12102148" w14:textId="77777777" w:rsidR="00245338" w:rsidRDefault="00245338">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AFA5A" w14:textId="77777777" w:rsidR="00D145B5" w:rsidRDefault="00D145B5">
      <w:r>
        <w:separator/>
      </w:r>
    </w:p>
  </w:footnote>
  <w:footnote w:type="continuationSeparator" w:id="0">
    <w:p w14:paraId="4AE9AC82" w14:textId="77777777" w:rsidR="00D145B5" w:rsidRDefault="00D145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9CBF1" w14:textId="77777777" w:rsidR="00245338" w:rsidRDefault="00245338">
    <w:pPr>
      <w:spacing w:after="280"/>
      <w:jc w:val="center"/>
      <w:rPr>
        <w:b/>
        <w:bCs/>
        <w:color w:val="003399"/>
        <w:u w:val="single"/>
      </w:rPr>
    </w:pPr>
  </w:p>
  <w:p w14:paraId="1191BAE3" w14:textId="77777777" w:rsidR="00245338"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338"/>
    <w:rsid w:val="00245338"/>
    <w:rsid w:val="002F7612"/>
    <w:rsid w:val="00344D22"/>
    <w:rsid w:val="005A49C9"/>
    <w:rsid w:val="00701CAF"/>
    <w:rsid w:val="009D5DEF"/>
    <w:rsid w:val="00A45C12"/>
    <w:rsid w:val="00AB5062"/>
    <w:rsid w:val="00B36373"/>
    <w:rsid w:val="00D11DF4"/>
    <w:rsid w:val="00D145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3D326C"/>
  <w15:docId w15:val="{6983928A-3D96-4A8B-963C-90139F3577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oDs/ruM9BLhjzHloTzbXKZnz9g==">CgMxLjAyDmgucGF2ajY4ZGJjdXAyOAByITF6LVg4OUxDQ2pGcmZKWG93Rk14UldsYTZtYVA1TWpBVA==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1062</Words>
  <Characters>6058</Characters>
  <Application>Microsoft Office Word</Application>
  <DocSecurity>0</DocSecurity>
  <Lines>50</Lines>
  <Paragraphs>14</Paragraphs>
  <ScaleCrop>false</ScaleCrop>
  <Company/>
  <LinksUpToDate>false</LinksUpToDate>
  <CharactersWithSpaces>7106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11</cp:revision>
  <dcterms:created xsi:type="dcterms:W3CDTF">2026-06-06T10:38:00Z</dcterms:created>
  <dcterms:modified xsi:type="dcterms:W3CDTF">2026-06-06T10:43:00Z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