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9015B" w14:textId="7AB82BE7" w:rsidR="003E3499" w:rsidRDefault="005579E1" w:rsidP="003E3499">
      <w:pPr>
        <w:spacing w:line="360" w:lineRule="auto"/>
        <w:jc w:val="center"/>
        <w:rPr>
          <w:rFonts w:ascii="Times New Roman" w:eastAsia="Times New Roman" w:hAnsi="Times New Roman" w:cs="Times New Roman"/>
          <w:b/>
          <w:bCs/>
          <w:kern w:val="0"/>
          <w:sz w:val="28"/>
          <w:szCs w:val="28"/>
          <w:lang w:eastAsia="en-IN"/>
          <w14:ligatures w14:val="none"/>
        </w:rPr>
      </w:pPr>
      <w:r w:rsidRPr="00B9766A">
        <w:rPr>
          <w:rFonts w:ascii="Times New Roman" w:eastAsia="Times New Roman" w:hAnsi="Times New Roman" w:cs="Times New Roman"/>
          <w:b/>
          <w:bCs/>
          <w:kern w:val="0"/>
          <w:sz w:val="28"/>
          <w:szCs w:val="28"/>
          <w:lang w:eastAsia="en-IN"/>
          <w14:ligatures w14:val="none"/>
        </w:rPr>
        <w:t xml:space="preserve">Breeding, Health and Calf Management Practices </w:t>
      </w:r>
      <w:r w:rsidR="003E3499">
        <w:rPr>
          <w:rFonts w:ascii="Times New Roman" w:eastAsia="Times New Roman" w:hAnsi="Times New Roman" w:cs="Times New Roman"/>
          <w:b/>
          <w:bCs/>
          <w:kern w:val="0"/>
          <w:sz w:val="28"/>
          <w:szCs w:val="28"/>
          <w:lang w:eastAsia="en-IN"/>
          <w14:ligatures w14:val="none"/>
        </w:rPr>
        <w:t xml:space="preserve">among </w:t>
      </w:r>
      <w:r w:rsidR="003E3499" w:rsidRPr="00B9766A">
        <w:rPr>
          <w:rFonts w:ascii="Times New Roman" w:eastAsia="Times New Roman" w:hAnsi="Times New Roman" w:cs="Times New Roman"/>
          <w:b/>
          <w:bCs/>
          <w:kern w:val="0"/>
          <w:sz w:val="28"/>
          <w:szCs w:val="28"/>
          <w:lang w:eastAsia="en-IN"/>
          <w14:ligatures w14:val="none"/>
        </w:rPr>
        <w:t>Buffalo</w:t>
      </w:r>
      <w:r w:rsidRPr="00B9766A">
        <w:rPr>
          <w:rFonts w:ascii="Times New Roman" w:eastAsia="Times New Roman" w:hAnsi="Times New Roman" w:cs="Times New Roman"/>
          <w:b/>
          <w:bCs/>
          <w:kern w:val="0"/>
          <w:sz w:val="28"/>
          <w:szCs w:val="28"/>
          <w:lang w:eastAsia="en-IN"/>
          <w14:ligatures w14:val="none"/>
        </w:rPr>
        <w:t xml:space="preserve"> Farmers </w:t>
      </w:r>
      <w:r w:rsidR="003E3499" w:rsidRPr="003E3499">
        <w:rPr>
          <w:rFonts w:ascii="Times New Roman" w:eastAsia="Times New Roman" w:hAnsi="Times New Roman" w:cs="Times New Roman"/>
          <w:b/>
          <w:bCs/>
          <w:kern w:val="0"/>
          <w:sz w:val="28"/>
          <w:szCs w:val="28"/>
          <w:lang w:eastAsia="en-IN"/>
          <w14:ligatures w14:val="none"/>
        </w:rPr>
        <w:t>under the Irrigated North Western Plain</w:t>
      </w:r>
      <w:r w:rsidR="00523CD9">
        <w:rPr>
          <w:rFonts w:ascii="Times New Roman" w:eastAsia="Times New Roman" w:hAnsi="Times New Roman" w:cs="Times New Roman"/>
          <w:b/>
          <w:bCs/>
          <w:kern w:val="0"/>
          <w:sz w:val="28"/>
          <w:szCs w:val="28"/>
          <w:lang w:eastAsia="en-IN"/>
          <w14:ligatures w14:val="none"/>
        </w:rPr>
        <w:t>s</w:t>
      </w:r>
      <w:r w:rsidR="003E3499" w:rsidRPr="003E3499">
        <w:rPr>
          <w:rFonts w:ascii="Times New Roman" w:eastAsia="Times New Roman" w:hAnsi="Times New Roman" w:cs="Times New Roman"/>
          <w:b/>
          <w:bCs/>
          <w:kern w:val="0"/>
          <w:sz w:val="28"/>
          <w:szCs w:val="28"/>
          <w:lang w:eastAsia="en-IN"/>
          <w14:ligatures w14:val="none"/>
        </w:rPr>
        <w:t xml:space="preserve"> of Rajasthan </w:t>
      </w:r>
    </w:p>
    <w:p w14:paraId="0F4DA40F" w14:textId="68FAFF8C" w:rsidR="003E3499" w:rsidRDefault="003E3499" w:rsidP="003E3499">
      <w:pPr>
        <w:spacing w:after="0" w:line="240" w:lineRule="auto"/>
        <w:rPr>
          <w:rFonts w:ascii="Times New Roman" w:eastAsia="Times New Roman" w:hAnsi="Times New Roman" w:cs="Times New Roman"/>
          <w:b/>
          <w:bCs/>
          <w:kern w:val="0"/>
          <w:lang w:eastAsia="en-IN"/>
          <w14:ligatures w14:val="none"/>
        </w:rPr>
      </w:pPr>
    </w:p>
    <w:p w14:paraId="002A9094" w14:textId="7BF934C2" w:rsidR="008979C5" w:rsidRDefault="008979C5" w:rsidP="003E3499">
      <w:pPr>
        <w:spacing w:after="0" w:line="240" w:lineRule="auto"/>
        <w:rPr>
          <w:rFonts w:ascii="Times New Roman" w:eastAsia="Times New Roman" w:hAnsi="Times New Roman" w:cs="Times New Roman"/>
          <w:b/>
          <w:bCs/>
          <w:kern w:val="0"/>
          <w:lang w:eastAsia="en-IN"/>
          <w14:ligatures w14:val="none"/>
        </w:rPr>
      </w:pPr>
    </w:p>
    <w:p w14:paraId="226A031F" w14:textId="77777777" w:rsidR="008979C5" w:rsidRPr="003E3499" w:rsidRDefault="008979C5" w:rsidP="003E3499">
      <w:pPr>
        <w:spacing w:after="0" w:line="240" w:lineRule="auto"/>
        <w:rPr>
          <w:rFonts w:ascii="Times New Roman" w:eastAsia="Times New Roman" w:hAnsi="Times New Roman" w:cs="Times New Roman"/>
          <w:b/>
          <w:bCs/>
          <w:kern w:val="0"/>
          <w:lang w:eastAsia="en-IN"/>
          <w14:ligatures w14:val="none"/>
        </w:rPr>
      </w:pPr>
    </w:p>
    <w:p w14:paraId="31BAD84F" w14:textId="3FE81797" w:rsidR="00EC608E" w:rsidRPr="00EC608E" w:rsidRDefault="00EC608E" w:rsidP="00EC608E">
      <w:pPr>
        <w:spacing w:line="360" w:lineRule="auto"/>
        <w:rPr>
          <w:rFonts w:ascii="Times New Roman" w:hAnsi="Times New Roman" w:cs="Times New Roman"/>
          <w:b/>
          <w:bCs/>
        </w:rPr>
      </w:pPr>
      <w:r w:rsidRPr="00EC608E">
        <w:rPr>
          <w:rFonts w:ascii="Times New Roman" w:hAnsi="Times New Roman" w:cs="Times New Roman"/>
          <w:b/>
          <w:bCs/>
        </w:rPr>
        <w:t>ABSTRACT</w:t>
      </w:r>
    </w:p>
    <w:p w14:paraId="541D245A" w14:textId="74D35DED" w:rsidR="00ED105A" w:rsidRPr="00DF0B57" w:rsidRDefault="00DF0B57" w:rsidP="00ED105A">
      <w:pPr>
        <w:spacing w:after="0" w:line="360" w:lineRule="auto"/>
        <w:jc w:val="both"/>
      </w:pPr>
      <w:r>
        <w:rPr>
          <w:rFonts w:ascii="Times New Roman" w:hAnsi="Times New Roman" w:cs="Times New Roman"/>
        </w:rPr>
        <w:t>S</w:t>
      </w:r>
      <w:r w:rsidRPr="000E7F90">
        <w:rPr>
          <w:rFonts w:ascii="Times New Roman" w:hAnsi="Times New Roman" w:cs="Times New Roman"/>
        </w:rPr>
        <w:t>cientific health care practices (vaccination, deworming, isolation of sick animals and mastitis control) and proper calf rearing practices (timely colostrum feeding, navel disinfection, deworming and appropriate housing) are critical because calves constitute the future productive herd of the farm.</w:t>
      </w:r>
      <w:r>
        <w:rPr>
          <w:rFonts w:ascii="Times New Roman" w:hAnsi="Times New Roman" w:cs="Times New Roman"/>
        </w:rPr>
        <w:t xml:space="preserve"> </w:t>
      </w:r>
      <w:r w:rsidR="00EC608E" w:rsidRPr="00EC608E">
        <w:rPr>
          <w:rFonts w:ascii="Times New Roman" w:hAnsi="Times New Roman" w:cs="Times New Roman"/>
        </w:rPr>
        <w:t xml:space="preserve">A study on breeding, health care and calf rearing management practices of buffalo farmers was conducted in </w:t>
      </w:r>
      <w:proofErr w:type="spellStart"/>
      <w:r w:rsidR="00EC608E" w:rsidRPr="00EC608E">
        <w:rPr>
          <w:rFonts w:ascii="Times New Roman" w:hAnsi="Times New Roman" w:cs="Times New Roman"/>
        </w:rPr>
        <w:t>Hanumangarh</w:t>
      </w:r>
      <w:proofErr w:type="spellEnd"/>
      <w:r w:rsidR="00EC608E" w:rsidRPr="00EC608E">
        <w:rPr>
          <w:rFonts w:ascii="Times New Roman" w:hAnsi="Times New Roman" w:cs="Times New Roman"/>
        </w:rPr>
        <w:t xml:space="preserve"> and Sri </w:t>
      </w:r>
      <w:proofErr w:type="spellStart"/>
      <w:r w:rsidR="00EC608E" w:rsidRPr="00EC608E">
        <w:rPr>
          <w:rFonts w:ascii="Times New Roman" w:hAnsi="Times New Roman" w:cs="Times New Roman"/>
        </w:rPr>
        <w:t>Ganganagar</w:t>
      </w:r>
      <w:proofErr w:type="spellEnd"/>
      <w:r w:rsidR="00EC608E" w:rsidRPr="00EC608E">
        <w:rPr>
          <w:rFonts w:ascii="Times New Roman" w:hAnsi="Times New Roman" w:cs="Times New Roman"/>
        </w:rPr>
        <w:t xml:space="preserve"> districts of Agro-climatic Zone-1B, Rajasthan. Data were collected from 120 buffalo farmers (60 from each district) through personal interview method using a pre-tested structured schedule</w:t>
      </w:r>
      <w:r w:rsidR="00EC608E" w:rsidRPr="00714091">
        <w:rPr>
          <w:rFonts w:ascii="Times New Roman" w:hAnsi="Times New Roman" w:cs="Times New Roman"/>
        </w:rPr>
        <w:t xml:space="preserve">. </w:t>
      </w:r>
      <w:r w:rsidR="00714091" w:rsidRPr="00931647">
        <w:rPr>
          <w:rFonts w:ascii="Times New Roman" w:hAnsi="Times New Roman" w:cs="Times New Roman"/>
        </w:rPr>
        <w:t xml:space="preserve">Heat detection was practised by a high percentage of farmers (86.67–100 %) with bellowing as the most common symptom. Artificial insemination was adopted by only 25–53.33 % of farmers while the majority relied on natural service or a combination of both. Mid-heat was the preferred stage for insemination/service and winter was the peak season of oestrus. Service period of 120–150 days and calving interval of 14–15 months were most commonly reported. Colostrum feeding to </w:t>
      </w:r>
      <w:proofErr w:type="spellStart"/>
      <w:r w:rsidR="00714091" w:rsidRPr="00931647">
        <w:rPr>
          <w:rFonts w:ascii="Times New Roman" w:hAnsi="Times New Roman" w:cs="Times New Roman"/>
        </w:rPr>
        <w:t>newborn</w:t>
      </w:r>
      <w:proofErr w:type="spellEnd"/>
      <w:r w:rsidR="00714091" w:rsidRPr="00931647">
        <w:rPr>
          <w:rFonts w:ascii="Times New Roman" w:hAnsi="Times New Roman" w:cs="Times New Roman"/>
        </w:rPr>
        <w:t xml:space="preserve"> calves was universally practised (100 %). However, several critical gaps were observed such as low adoption of navel cord disinfection (7.69–26.67 %), cleaning of calves after birth (15.38–66.67 %), calf deworming and separate calf housing. Overall adoption of scientific practices was better among large herd owners while small and medium herds lagged behind due to knowledge gaps and limited resources.</w:t>
      </w:r>
      <w:r>
        <w:t xml:space="preserve"> </w:t>
      </w:r>
      <w:r w:rsidR="00ED105A" w:rsidRPr="00ED105A">
        <w:rPr>
          <w:rFonts w:ascii="Times New Roman" w:hAnsi="Times New Roman" w:cs="Times New Roman"/>
        </w:rPr>
        <w:t>The study highlights the urgent need for targeted extension programmes focusing on farmer education, doorstep AI and veterinary services, and supply of quality inputs to bridge the existing gaps and improve reproductive efficiency, calf survival and overall buffalo productivity in the irrigated north-western plain of Rajasthan.</w:t>
      </w:r>
    </w:p>
    <w:p w14:paraId="614732B7" w14:textId="77777777" w:rsidR="00ED105A" w:rsidRPr="00EC608E" w:rsidRDefault="00ED105A" w:rsidP="00931647">
      <w:pPr>
        <w:spacing w:after="0" w:line="360" w:lineRule="auto"/>
        <w:jc w:val="both"/>
        <w:rPr>
          <w:rFonts w:ascii="Times New Roman" w:hAnsi="Times New Roman" w:cs="Times New Roman"/>
        </w:rPr>
      </w:pPr>
    </w:p>
    <w:p w14:paraId="17F957FB" w14:textId="752CD7B0" w:rsidR="00ED105A" w:rsidRPr="00ED105A" w:rsidRDefault="00EC608E" w:rsidP="00ED105A">
      <w:pPr>
        <w:spacing w:line="360" w:lineRule="auto"/>
        <w:jc w:val="both"/>
      </w:pPr>
      <w:r w:rsidRPr="00EC608E">
        <w:rPr>
          <w:rFonts w:ascii="Times New Roman" w:hAnsi="Times New Roman" w:cs="Times New Roman"/>
          <w:b/>
          <w:bCs/>
        </w:rPr>
        <w:t>Key words:</w:t>
      </w:r>
      <w:r w:rsidRPr="00EC608E">
        <w:rPr>
          <w:rFonts w:ascii="Times New Roman" w:hAnsi="Times New Roman" w:cs="Times New Roman"/>
        </w:rPr>
        <w:t xml:space="preserve"> </w:t>
      </w:r>
      <w:r w:rsidR="00ED105A" w:rsidRPr="00ED105A">
        <w:t>Buffalo husbandry practices, Breeding management, Calf rearing, Health care practices, Artificial insemination</w:t>
      </w:r>
    </w:p>
    <w:p w14:paraId="41262428" w14:textId="653E7F33" w:rsidR="00EC608E" w:rsidRPr="00EC608E" w:rsidRDefault="00EC608E" w:rsidP="00EC608E">
      <w:pPr>
        <w:spacing w:line="360" w:lineRule="auto"/>
        <w:jc w:val="both"/>
        <w:rPr>
          <w:rFonts w:ascii="Times New Roman" w:hAnsi="Times New Roman" w:cs="Times New Roman"/>
        </w:rPr>
      </w:pPr>
    </w:p>
    <w:p w14:paraId="696A0018" w14:textId="77777777" w:rsidR="00EC608E" w:rsidRDefault="00EC608E" w:rsidP="000E7F90">
      <w:pPr>
        <w:rPr>
          <w:b/>
          <w:bCs/>
        </w:rPr>
      </w:pPr>
    </w:p>
    <w:p w14:paraId="4A2DD9F9" w14:textId="77777777" w:rsidR="00ED105A" w:rsidRDefault="00ED105A" w:rsidP="000E7F90">
      <w:pPr>
        <w:rPr>
          <w:b/>
          <w:bCs/>
        </w:rPr>
      </w:pPr>
    </w:p>
    <w:p w14:paraId="42A2D278" w14:textId="77777777" w:rsidR="00ED105A" w:rsidRDefault="00ED105A" w:rsidP="000E7F90">
      <w:pPr>
        <w:rPr>
          <w:b/>
          <w:bCs/>
        </w:rPr>
      </w:pPr>
    </w:p>
    <w:p w14:paraId="713DF388" w14:textId="77777777" w:rsidR="00ED105A" w:rsidRDefault="00ED105A" w:rsidP="000E7F90">
      <w:pPr>
        <w:rPr>
          <w:b/>
          <w:bCs/>
        </w:rPr>
      </w:pPr>
    </w:p>
    <w:p w14:paraId="6AC28145" w14:textId="77777777" w:rsidR="00EC608E" w:rsidRDefault="00EC608E" w:rsidP="000E7F90">
      <w:pPr>
        <w:rPr>
          <w:b/>
          <w:bCs/>
        </w:rPr>
      </w:pPr>
    </w:p>
    <w:p w14:paraId="64D48EBF" w14:textId="229289F0" w:rsidR="000E7F90" w:rsidRPr="000E7F90" w:rsidRDefault="000E7F90" w:rsidP="00D10D7A">
      <w:pPr>
        <w:spacing w:after="0" w:line="360" w:lineRule="auto"/>
        <w:rPr>
          <w:rFonts w:ascii="Times New Roman" w:hAnsi="Times New Roman" w:cs="Times New Roman"/>
          <w:b/>
          <w:bCs/>
        </w:rPr>
      </w:pPr>
      <w:r w:rsidRPr="000E7F90">
        <w:rPr>
          <w:rFonts w:ascii="Times New Roman" w:hAnsi="Times New Roman" w:cs="Times New Roman"/>
          <w:b/>
          <w:bCs/>
        </w:rPr>
        <w:t>INTRODUCTION</w:t>
      </w:r>
    </w:p>
    <w:p w14:paraId="49751C57" w14:textId="28ADDC1F" w:rsidR="000E7F90" w:rsidRPr="000E7F90" w:rsidRDefault="000E7F90" w:rsidP="00D10D7A">
      <w:pPr>
        <w:spacing w:after="0" w:line="360" w:lineRule="auto"/>
        <w:ind w:firstLine="720"/>
        <w:jc w:val="both"/>
        <w:rPr>
          <w:rFonts w:ascii="Times New Roman" w:hAnsi="Times New Roman" w:cs="Times New Roman"/>
        </w:rPr>
      </w:pPr>
      <w:r w:rsidRPr="000E7F90">
        <w:rPr>
          <w:rFonts w:ascii="Times New Roman" w:hAnsi="Times New Roman" w:cs="Times New Roman"/>
        </w:rPr>
        <w:t>Livestock sector, especially buffalo rearing, is a vital component of the rural economy in India, providing stable income, nutritional security and employment opportunities to millions of small and marginal farmers. Buffaloes contribute approximately 57 per cent of the total milk production in the country and are well adapted to the harsh agro-climatic conditions of Rajasthan. Despite their importance, the productivity of buffaloes in arid and semi-arid regions remains suboptimal mainly due to poor breeding management, inadequate health care practices and traditional calf rearing methods</w:t>
      </w:r>
      <w:r w:rsidR="008C7F5E" w:rsidRPr="008C7F5E">
        <w:t xml:space="preserve"> </w:t>
      </w:r>
      <w:r w:rsidR="008C7F5E" w:rsidRPr="00E939B3">
        <w:rPr>
          <w:highlight w:val="yellow"/>
        </w:rPr>
        <w:t>(</w:t>
      </w:r>
      <w:proofErr w:type="spellStart"/>
      <w:r w:rsidR="008C7F5E" w:rsidRPr="00E939B3">
        <w:rPr>
          <w:rFonts w:ascii="Times New Roman" w:hAnsi="Times New Roman" w:cs="Times New Roman"/>
          <w:highlight w:val="yellow"/>
        </w:rPr>
        <w:t>Makarabbi</w:t>
      </w:r>
      <w:proofErr w:type="spellEnd"/>
      <w:r w:rsidR="008C7F5E" w:rsidRPr="00E939B3">
        <w:rPr>
          <w:rFonts w:ascii="Times New Roman" w:hAnsi="Times New Roman" w:cs="Times New Roman"/>
          <w:highlight w:val="yellow"/>
        </w:rPr>
        <w:t xml:space="preserve"> et al., 2025</w:t>
      </w:r>
      <w:r w:rsidR="008C7F5E">
        <w:rPr>
          <w:rFonts w:ascii="Times New Roman" w:hAnsi="Times New Roman" w:cs="Times New Roman"/>
        </w:rPr>
        <w:t>).</w:t>
      </w:r>
    </w:p>
    <w:p w14:paraId="2CCCFF1D" w14:textId="7539BC7A" w:rsidR="000E7F90" w:rsidRPr="000E7F90" w:rsidRDefault="000E7F90" w:rsidP="00087064">
      <w:pPr>
        <w:spacing w:line="360" w:lineRule="auto"/>
        <w:jc w:val="both"/>
        <w:rPr>
          <w:rFonts w:ascii="Times New Roman" w:hAnsi="Times New Roman" w:cs="Times New Roman"/>
        </w:rPr>
      </w:pPr>
      <w:r w:rsidRPr="000E7F90">
        <w:rPr>
          <w:rFonts w:ascii="Times New Roman" w:hAnsi="Times New Roman" w:cs="Times New Roman"/>
        </w:rPr>
        <w:t xml:space="preserve">Efficient breeding practices </w:t>
      </w:r>
      <w:r w:rsidR="00747FB2">
        <w:rPr>
          <w:rFonts w:ascii="Times New Roman" w:hAnsi="Times New Roman" w:cs="Times New Roman"/>
        </w:rPr>
        <w:t>-</w:t>
      </w:r>
      <w:r w:rsidRPr="000E7F90">
        <w:rPr>
          <w:rFonts w:ascii="Times New Roman" w:hAnsi="Times New Roman" w:cs="Times New Roman"/>
        </w:rPr>
        <w:t xml:space="preserve"> including timely heat detection, appropriate use of artificial insemination (AI), proper insemination timing and optimum service period and calving interval</w:t>
      </w:r>
      <w:r w:rsidR="00747FB2">
        <w:rPr>
          <w:rFonts w:ascii="Times New Roman" w:hAnsi="Times New Roman" w:cs="Times New Roman"/>
        </w:rPr>
        <w:t xml:space="preserve"> - </w:t>
      </w:r>
      <w:r w:rsidRPr="000E7F90">
        <w:rPr>
          <w:rFonts w:ascii="Times New Roman" w:hAnsi="Times New Roman" w:cs="Times New Roman"/>
        </w:rPr>
        <w:t>are essential for improving reproductive efficiency and milk yield. Similarly, scientific health care practices (vaccination, deworming, isolation of sick animals and mastitis control) and proper calf rearing practices (timely colostrum feeding, navel disinfection, deworming and appropriate housing) are critical because calves constitute the future productive herd of the farm.</w:t>
      </w:r>
    </w:p>
    <w:p w14:paraId="4F63B647" w14:textId="2FF47018" w:rsidR="000E7F90" w:rsidRPr="000E7F90" w:rsidRDefault="000E7F90" w:rsidP="00747FB2">
      <w:pPr>
        <w:spacing w:after="0" w:line="360" w:lineRule="auto"/>
        <w:jc w:val="both"/>
        <w:rPr>
          <w:rFonts w:ascii="Times New Roman" w:hAnsi="Times New Roman" w:cs="Times New Roman"/>
        </w:rPr>
      </w:pPr>
      <w:r w:rsidRPr="000E7F90">
        <w:rPr>
          <w:rFonts w:ascii="Times New Roman" w:hAnsi="Times New Roman" w:cs="Times New Roman"/>
        </w:rPr>
        <w:t xml:space="preserve">In Agro-climatic Zone-1B of Rajasthan (comprising </w:t>
      </w:r>
      <w:proofErr w:type="spellStart"/>
      <w:r w:rsidRPr="000E7F90">
        <w:rPr>
          <w:rFonts w:ascii="Times New Roman" w:hAnsi="Times New Roman" w:cs="Times New Roman"/>
        </w:rPr>
        <w:t>Hanumangarh</w:t>
      </w:r>
      <w:proofErr w:type="spellEnd"/>
      <w:r w:rsidRPr="000E7F90">
        <w:rPr>
          <w:rFonts w:ascii="Times New Roman" w:hAnsi="Times New Roman" w:cs="Times New Roman"/>
        </w:rPr>
        <w:t xml:space="preserve"> and Sri </w:t>
      </w:r>
      <w:proofErr w:type="spellStart"/>
      <w:r w:rsidRPr="000E7F90">
        <w:rPr>
          <w:rFonts w:ascii="Times New Roman" w:hAnsi="Times New Roman" w:cs="Times New Roman"/>
        </w:rPr>
        <w:t>Ganganagar</w:t>
      </w:r>
      <w:proofErr w:type="spellEnd"/>
      <w:r w:rsidRPr="000E7F90">
        <w:rPr>
          <w:rFonts w:ascii="Times New Roman" w:hAnsi="Times New Roman" w:cs="Times New Roman"/>
        </w:rPr>
        <w:t xml:space="preserve"> districts), buffalo farming is widely practised by small and marginal farmers under resource-constrained conditions. However, adoption of scientific breeding, health care and calf rearing practices is often limited due to knowledge gaps, inadequate extension services and socio-economic constraints. The present study revealed that while colostrum feeding to </w:t>
      </w:r>
      <w:proofErr w:type="spellStart"/>
      <w:r w:rsidRPr="000E7F90">
        <w:rPr>
          <w:rFonts w:ascii="Times New Roman" w:hAnsi="Times New Roman" w:cs="Times New Roman"/>
        </w:rPr>
        <w:t>newborn</w:t>
      </w:r>
      <w:proofErr w:type="spellEnd"/>
      <w:r w:rsidRPr="000E7F90">
        <w:rPr>
          <w:rFonts w:ascii="Times New Roman" w:hAnsi="Times New Roman" w:cs="Times New Roman"/>
        </w:rPr>
        <w:t xml:space="preserve"> calves was practised by </w:t>
      </w:r>
      <w:r w:rsidRPr="000E7F90">
        <w:rPr>
          <w:rFonts w:ascii="Times New Roman" w:hAnsi="Times New Roman" w:cs="Times New Roman"/>
          <w:b/>
          <w:bCs/>
        </w:rPr>
        <w:t>100 per cent</w:t>
      </w:r>
      <w:r w:rsidRPr="000E7F90">
        <w:rPr>
          <w:rFonts w:ascii="Times New Roman" w:hAnsi="Times New Roman" w:cs="Times New Roman"/>
        </w:rPr>
        <w:t xml:space="preserve"> of the farmers across all herd sizes in both districts, several critical gaps exist </w:t>
      </w:r>
      <w:r w:rsidR="00747FB2">
        <w:rPr>
          <w:rFonts w:ascii="Times New Roman" w:hAnsi="Times New Roman" w:cs="Times New Roman"/>
        </w:rPr>
        <w:t>-</w:t>
      </w:r>
      <w:r w:rsidRPr="000E7F90">
        <w:rPr>
          <w:rFonts w:ascii="Times New Roman" w:hAnsi="Times New Roman" w:cs="Times New Roman"/>
        </w:rPr>
        <w:t xml:space="preserve"> such as low adoption of artificial insemination (25–53.33 %), limited use of navel disinfection, low calf deworming and poor record keeping.</w:t>
      </w:r>
      <w:r w:rsidR="008C7F5E" w:rsidRPr="008C7F5E">
        <w:t xml:space="preserve"> </w:t>
      </w:r>
      <w:r w:rsidR="008C7F5E" w:rsidRPr="008C7F5E">
        <w:rPr>
          <w:rFonts w:ascii="Times New Roman" w:hAnsi="Times New Roman" w:cs="Times New Roman"/>
        </w:rPr>
        <w:t xml:space="preserve">These deficiencies contribute to suboptimal productivity and higher mortality rates among calves, particularly concerning helminthic parasites and other preventable diseases </w:t>
      </w:r>
      <w:r w:rsidR="008C7F5E" w:rsidRPr="00E939B3">
        <w:rPr>
          <w:rFonts w:ascii="Times New Roman" w:hAnsi="Times New Roman" w:cs="Times New Roman"/>
          <w:highlight w:val="yellow"/>
        </w:rPr>
        <w:t>(Samad, 2020).</w:t>
      </w:r>
    </w:p>
    <w:p w14:paraId="3F54AB38" w14:textId="77777777" w:rsidR="000E7F90" w:rsidRPr="000E7F90" w:rsidRDefault="000E7F90" w:rsidP="00747FB2">
      <w:pPr>
        <w:spacing w:after="0" w:line="360" w:lineRule="auto"/>
        <w:ind w:firstLine="720"/>
        <w:jc w:val="both"/>
        <w:rPr>
          <w:rFonts w:ascii="Times New Roman" w:hAnsi="Times New Roman" w:cs="Times New Roman"/>
        </w:rPr>
      </w:pPr>
      <w:r w:rsidRPr="000E7F90">
        <w:rPr>
          <w:rFonts w:ascii="Times New Roman" w:hAnsi="Times New Roman" w:cs="Times New Roman"/>
        </w:rPr>
        <w:t xml:space="preserve">Considering these facts, there is vast scope for increasing buffalo productivity through improved breeding, health care and calf rearing management practices. Therefore, the present study was designed to document and compare the existing breeding, health care and calf rearing </w:t>
      </w:r>
      <w:r w:rsidRPr="000E7F90">
        <w:rPr>
          <w:rFonts w:ascii="Times New Roman" w:hAnsi="Times New Roman" w:cs="Times New Roman"/>
        </w:rPr>
        <w:lastRenderedPageBreak/>
        <w:t xml:space="preserve">management practices followed by buffalo farmers in </w:t>
      </w:r>
      <w:proofErr w:type="spellStart"/>
      <w:r w:rsidRPr="000E7F90">
        <w:rPr>
          <w:rFonts w:ascii="Times New Roman" w:hAnsi="Times New Roman" w:cs="Times New Roman"/>
        </w:rPr>
        <w:t>Hanumangarh</w:t>
      </w:r>
      <w:proofErr w:type="spellEnd"/>
      <w:r w:rsidRPr="000E7F90">
        <w:rPr>
          <w:rFonts w:ascii="Times New Roman" w:hAnsi="Times New Roman" w:cs="Times New Roman"/>
        </w:rPr>
        <w:t xml:space="preserve"> and Sri </w:t>
      </w:r>
      <w:proofErr w:type="spellStart"/>
      <w:r w:rsidRPr="000E7F90">
        <w:rPr>
          <w:rFonts w:ascii="Times New Roman" w:hAnsi="Times New Roman" w:cs="Times New Roman"/>
        </w:rPr>
        <w:t>Ganganagar</w:t>
      </w:r>
      <w:proofErr w:type="spellEnd"/>
      <w:r w:rsidRPr="000E7F90">
        <w:rPr>
          <w:rFonts w:ascii="Times New Roman" w:hAnsi="Times New Roman" w:cs="Times New Roman"/>
        </w:rPr>
        <w:t xml:space="preserve"> districts of Agro-climatic Zone-1B, Rajasthan. The findings will help identify major gaps and suggest suitable interventions for enhancing reproductive efficiency, calf survival rate and overall buffalo productivity in this ecologically challenging zone.</w:t>
      </w:r>
    </w:p>
    <w:p w14:paraId="6A684BE0" w14:textId="77777777" w:rsidR="000E7F90" w:rsidRPr="000E7F90" w:rsidRDefault="000E7F90" w:rsidP="00D10D7A">
      <w:pPr>
        <w:spacing w:after="0" w:line="360" w:lineRule="auto"/>
        <w:rPr>
          <w:rFonts w:ascii="Times New Roman" w:hAnsi="Times New Roman" w:cs="Times New Roman"/>
          <w:b/>
          <w:bCs/>
        </w:rPr>
      </w:pPr>
      <w:r w:rsidRPr="000E7F90">
        <w:rPr>
          <w:rFonts w:ascii="Times New Roman" w:hAnsi="Times New Roman" w:cs="Times New Roman"/>
          <w:b/>
          <w:bCs/>
        </w:rPr>
        <w:t>MATERIALS AND METHODS</w:t>
      </w:r>
    </w:p>
    <w:p w14:paraId="3E33B8E7" w14:textId="77777777" w:rsidR="000E7F90" w:rsidRPr="000E7F90" w:rsidRDefault="000E7F90" w:rsidP="00D10D7A">
      <w:pPr>
        <w:spacing w:after="0" w:line="360" w:lineRule="auto"/>
        <w:ind w:firstLine="720"/>
        <w:jc w:val="both"/>
        <w:rPr>
          <w:rFonts w:ascii="Times New Roman" w:hAnsi="Times New Roman" w:cs="Times New Roman"/>
        </w:rPr>
      </w:pPr>
      <w:r w:rsidRPr="000E7F90">
        <w:rPr>
          <w:rFonts w:ascii="Times New Roman" w:hAnsi="Times New Roman" w:cs="Times New Roman"/>
        </w:rPr>
        <w:t xml:space="preserve">The present study was conducted in Agro-climatic Zone-1B of Rajasthan, commonly known as the Irrigated North Western Plain Zone. This zone is characterised by extreme climatic conditions with summer temperatures reaching up to 49°C and winter temperatures falling near freezing point. The average annual rainfall is only 32.6 cm, with 75 per cent of the rainfall occurring between July and September. The zone was purposively selected because it has a significant buffalo population and falls under the research jurisdiction of Swami </w:t>
      </w:r>
      <w:proofErr w:type="spellStart"/>
      <w:r w:rsidRPr="000E7F90">
        <w:rPr>
          <w:rFonts w:ascii="Times New Roman" w:hAnsi="Times New Roman" w:cs="Times New Roman"/>
        </w:rPr>
        <w:t>Keshwanand</w:t>
      </w:r>
      <w:proofErr w:type="spellEnd"/>
      <w:r w:rsidRPr="000E7F90">
        <w:rPr>
          <w:rFonts w:ascii="Times New Roman" w:hAnsi="Times New Roman" w:cs="Times New Roman"/>
        </w:rPr>
        <w:t xml:space="preserve"> Rajasthan Agricultural University, Bikaner.</w:t>
      </w:r>
    </w:p>
    <w:p w14:paraId="6149384D" w14:textId="77777777" w:rsidR="000E7F90" w:rsidRPr="000E7F90" w:rsidRDefault="000E7F90" w:rsidP="00087064">
      <w:pPr>
        <w:spacing w:line="360" w:lineRule="auto"/>
        <w:rPr>
          <w:rFonts w:ascii="Times New Roman" w:hAnsi="Times New Roman" w:cs="Times New Roman"/>
          <w:b/>
          <w:bCs/>
        </w:rPr>
      </w:pPr>
      <w:r w:rsidRPr="000E7F90">
        <w:rPr>
          <w:rFonts w:ascii="Times New Roman" w:hAnsi="Times New Roman" w:cs="Times New Roman"/>
          <w:b/>
          <w:bCs/>
        </w:rPr>
        <w:t>3.1 Selection of Districts</w:t>
      </w:r>
    </w:p>
    <w:p w14:paraId="5101DFA0" w14:textId="77777777" w:rsidR="000E7F90" w:rsidRPr="000E7F90" w:rsidRDefault="000E7F90" w:rsidP="00087064">
      <w:pPr>
        <w:spacing w:line="360" w:lineRule="auto"/>
        <w:jc w:val="both"/>
        <w:rPr>
          <w:rFonts w:ascii="Times New Roman" w:hAnsi="Times New Roman" w:cs="Times New Roman"/>
        </w:rPr>
      </w:pPr>
      <w:r w:rsidRPr="000E7F90">
        <w:rPr>
          <w:rFonts w:ascii="Times New Roman" w:hAnsi="Times New Roman" w:cs="Times New Roman"/>
        </w:rPr>
        <w:t xml:space="preserve">The study was carried out in two districts of Agro-climatic Zone-1B, namely </w:t>
      </w:r>
      <w:proofErr w:type="spellStart"/>
      <w:r w:rsidRPr="000E7F90">
        <w:rPr>
          <w:rFonts w:ascii="Times New Roman" w:hAnsi="Times New Roman" w:cs="Times New Roman"/>
        </w:rPr>
        <w:t>Hanumangarh</w:t>
      </w:r>
      <w:proofErr w:type="spellEnd"/>
      <w:r w:rsidRPr="000E7F90">
        <w:rPr>
          <w:rFonts w:ascii="Times New Roman" w:hAnsi="Times New Roman" w:cs="Times New Roman"/>
        </w:rPr>
        <w:t xml:space="preserve"> and Sri </w:t>
      </w:r>
      <w:proofErr w:type="spellStart"/>
      <w:r w:rsidRPr="000E7F90">
        <w:rPr>
          <w:rFonts w:ascii="Times New Roman" w:hAnsi="Times New Roman" w:cs="Times New Roman"/>
        </w:rPr>
        <w:t>Ganganagar</w:t>
      </w:r>
      <w:proofErr w:type="spellEnd"/>
      <w:r w:rsidRPr="000E7F90">
        <w:rPr>
          <w:rFonts w:ascii="Times New Roman" w:hAnsi="Times New Roman" w:cs="Times New Roman"/>
        </w:rPr>
        <w:t>, which have the highest buffalo populations under the university’s jurisdiction.</w:t>
      </w:r>
    </w:p>
    <w:p w14:paraId="4FECEE6A" w14:textId="1B19F22C" w:rsidR="000E7F90" w:rsidRPr="000E7F90" w:rsidRDefault="000E7F90" w:rsidP="00087064">
      <w:pPr>
        <w:numPr>
          <w:ilvl w:val="0"/>
          <w:numId w:val="1"/>
        </w:numPr>
        <w:spacing w:line="360" w:lineRule="auto"/>
        <w:jc w:val="both"/>
        <w:rPr>
          <w:rFonts w:ascii="Times New Roman" w:hAnsi="Times New Roman" w:cs="Times New Roman"/>
        </w:rPr>
      </w:pPr>
      <w:proofErr w:type="spellStart"/>
      <w:r w:rsidRPr="000E7F90">
        <w:rPr>
          <w:rFonts w:ascii="Times New Roman" w:hAnsi="Times New Roman" w:cs="Times New Roman"/>
          <w:b/>
          <w:bCs/>
        </w:rPr>
        <w:t>Hanumangarh</w:t>
      </w:r>
      <w:proofErr w:type="spellEnd"/>
      <w:r w:rsidRPr="000E7F90">
        <w:rPr>
          <w:rFonts w:ascii="Times New Roman" w:hAnsi="Times New Roman" w:cs="Times New Roman"/>
          <w:b/>
          <w:bCs/>
        </w:rPr>
        <w:t xml:space="preserve"> District</w:t>
      </w:r>
      <w:r w:rsidRPr="000E7F90">
        <w:rPr>
          <w:rFonts w:ascii="Times New Roman" w:hAnsi="Times New Roman" w:cs="Times New Roman"/>
        </w:rPr>
        <w:t xml:space="preserve">: Area 9,656 km², located between 28°39'–30°6'N latitude and 74°29'–75°18'E longitude, traversed by the </w:t>
      </w:r>
      <w:proofErr w:type="spellStart"/>
      <w:r w:rsidRPr="000E7F90">
        <w:rPr>
          <w:rFonts w:ascii="Times New Roman" w:hAnsi="Times New Roman" w:cs="Times New Roman"/>
        </w:rPr>
        <w:t>Ghaggar</w:t>
      </w:r>
      <w:proofErr w:type="spellEnd"/>
      <w:r w:rsidRPr="000E7F90">
        <w:rPr>
          <w:rFonts w:ascii="Times New Roman" w:hAnsi="Times New Roman" w:cs="Times New Roman"/>
        </w:rPr>
        <w:t xml:space="preserve"> River, buffalo population 302,203 (20</w:t>
      </w:r>
      <w:r w:rsidRPr="00931647">
        <w:rPr>
          <w:rFonts w:ascii="Times New Roman" w:hAnsi="Times New Roman" w:cs="Times New Roman"/>
          <w:vertAlign w:val="superscript"/>
        </w:rPr>
        <w:t>th</w:t>
      </w:r>
      <w:r w:rsidRPr="000E7F90">
        <w:rPr>
          <w:rFonts w:ascii="Times New Roman" w:hAnsi="Times New Roman" w:cs="Times New Roman"/>
        </w:rPr>
        <w:t xml:space="preserve"> Livestock Census, 2019).</w:t>
      </w:r>
    </w:p>
    <w:p w14:paraId="4F834AEC" w14:textId="287B0F99" w:rsidR="000E7F90" w:rsidRPr="000E7F90" w:rsidRDefault="000E7F90" w:rsidP="00087064">
      <w:pPr>
        <w:numPr>
          <w:ilvl w:val="0"/>
          <w:numId w:val="1"/>
        </w:numPr>
        <w:spacing w:line="360" w:lineRule="auto"/>
        <w:jc w:val="both"/>
        <w:rPr>
          <w:rFonts w:ascii="Times New Roman" w:hAnsi="Times New Roman" w:cs="Times New Roman"/>
        </w:rPr>
      </w:pPr>
      <w:r w:rsidRPr="000E7F90">
        <w:rPr>
          <w:rFonts w:ascii="Times New Roman" w:hAnsi="Times New Roman" w:cs="Times New Roman"/>
          <w:b/>
          <w:bCs/>
        </w:rPr>
        <w:t>Sri Ganganagar District</w:t>
      </w:r>
      <w:r w:rsidRPr="000E7F90">
        <w:rPr>
          <w:rFonts w:ascii="Times New Roman" w:hAnsi="Times New Roman" w:cs="Times New Roman"/>
        </w:rPr>
        <w:t>: Area 11,154.66 km², located between 28°4'–30°6'N latitude and 73°15'–75°18'E longitude, buffalo population 200,125 (20</w:t>
      </w:r>
      <w:r w:rsidRPr="00931647">
        <w:rPr>
          <w:rFonts w:ascii="Times New Roman" w:hAnsi="Times New Roman" w:cs="Times New Roman"/>
          <w:vertAlign w:val="superscript"/>
        </w:rPr>
        <w:t>th</w:t>
      </w:r>
      <w:r w:rsidRPr="000E7F90">
        <w:rPr>
          <w:rFonts w:ascii="Times New Roman" w:hAnsi="Times New Roman" w:cs="Times New Roman"/>
        </w:rPr>
        <w:t xml:space="preserve"> Livestock Census, 2019).</w:t>
      </w:r>
    </w:p>
    <w:p w14:paraId="7ADE2795" w14:textId="77777777" w:rsidR="000E7F90" w:rsidRPr="000E7F90" w:rsidRDefault="000E7F90" w:rsidP="00087064">
      <w:pPr>
        <w:spacing w:line="360" w:lineRule="auto"/>
        <w:rPr>
          <w:rFonts w:ascii="Times New Roman" w:hAnsi="Times New Roman" w:cs="Times New Roman"/>
          <w:b/>
          <w:bCs/>
        </w:rPr>
      </w:pPr>
      <w:r w:rsidRPr="000E7F90">
        <w:rPr>
          <w:rFonts w:ascii="Times New Roman" w:hAnsi="Times New Roman" w:cs="Times New Roman"/>
          <w:b/>
          <w:bCs/>
        </w:rPr>
        <w:t>3.2 Selection of Tehsils</w:t>
      </w:r>
    </w:p>
    <w:p w14:paraId="37A175E4" w14:textId="77777777" w:rsidR="000E7F90" w:rsidRPr="000E7F90" w:rsidRDefault="000E7F90" w:rsidP="00087064">
      <w:pPr>
        <w:spacing w:line="360" w:lineRule="auto"/>
        <w:jc w:val="both"/>
        <w:rPr>
          <w:rFonts w:ascii="Times New Roman" w:hAnsi="Times New Roman" w:cs="Times New Roman"/>
        </w:rPr>
      </w:pPr>
      <w:r w:rsidRPr="000E7F90">
        <w:rPr>
          <w:rFonts w:ascii="Times New Roman" w:hAnsi="Times New Roman" w:cs="Times New Roman"/>
        </w:rPr>
        <w:t>From each district, two tehsils having the highest buffalo population were selected:</w:t>
      </w:r>
    </w:p>
    <w:p w14:paraId="483481EC" w14:textId="77777777" w:rsidR="000E7F90" w:rsidRPr="000E7F90" w:rsidRDefault="000E7F90" w:rsidP="00087064">
      <w:pPr>
        <w:numPr>
          <w:ilvl w:val="0"/>
          <w:numId w:val="2"/>
        </w:numPr>
        <w:spacing w:line="360" w:lineRule="auto"/>
        <w:jc w:val="both"/>
        <w:rPr>
          <w:rFonts w:ascii="Times New Roman" w:hAnsi="Times New Roman" w:cs="Times New Roman"/>
        </w:rPr>
      </w:pPr>
      <w:proofErr w:type="spellStart"/>
      <w:r w:rsidRPr="000E7F90">
        <w:rPr>
          <w:rFonts w:ascii="Times New Roman" w:hAnsi="Times New Roman" w:cs="Times New Roman"/>
        </w:rPr>
        <w:t>Hanumangarh</w:t>
      </w:r>
      <w:proofErr w:type="spellEnd"/>
      <w:r w:rsidRPr="000E7F90">
        <w:rPr>
          <w:rFonts w:ascii="Times New Roman" w:hAnsi="Times New Roman" w:cs="Times New Roman"/>
        </w:rPr>
        <w:t xml:space="preserve"> District: </w:t>
      </w:r>
      <w:proofErr w:type="spellStart"/>
      <w:r w:rsidRPr="000E7F90">
        <w:rPr>
          <w:rFonts w:ascii="Times New Roman" w:hAnsi="Times New Roman" w:cs="Times New Roman"/>
        </w:rPr>
        <w:t>Bhadra</w:t>
      </w:r>
      <w:proofErr w:type="spellEnd"/>
      <w:r w:rsidRPr="000E7F90">
        <w:rPr>
          <w:rFonts w:ascii="Times New Roman" w:hAnsi="Times New Roman" w:cs="Times New Roman"/>
        </w:rPr>
        <w:t xml:space="preserve"> (72,354 buffaloes) and </w:t>
      </w:r>
      <w:proofErr w:type="spellStart"/>
      <w:r w:rsidRPr="000E7F90">
        <w:rPr>
          <w:rFonts w:ascii="Times New Roman" w:hAnsi="Times New Roman" w:cs="Times New Roman"/>
        </w:rPr>
        <w:t>Nohar</w:t>
      </w:r>
      <w:proofErr w:type="spellEnd"/>
      <w:r w:rsidRPr="000E7F90">
        <w:rPr>
          <w:rFonts w:ascii="Times New Roman" w:hAnsi="Times New Roman" w:cs="Times New Roman"/>
        </w:rPr>
        <w:t xml:space="preserve"> (54,436 buffaloes).</w:t>
      </w:r>
    </w:p>
    <w:p w14:paraId="21690943" w14:textId="77777777" w:rsidR="000E7F90" w:rsidRPr="000E7F90" w:rsidRDefault="000E7F90" w:rsidP="00087064">
      <w:pPr>
        <w:numPr>
          <w:ilvl w:val="0"/>
          <w:numId w:val="2"/>
        </w:numPr>
        <w:spacing w:line="360" w:lineRule="auto"/>
        <w:jc w:val="both"/>
        <w:rPr>
          <w:rFonts w:ascii="Times New Roman" w:hAnsi="Times New Roman" w:cs="Times New Roman"/>
        </w:rPr>
      </w:pPr>
      <w:r w:rsidRPr="000E7F90">
        <w:rPr>
          <w:rFonts w:ascii="Times New Roman" w:hAnsi="Times New Roman" w:cs="Times New Roman"/>
        </w:rPr>
        <w:t xml:space="preserve">Sri </w:t>
      </w:r>
      <w:proofErr w:type="spellStart"/>
      <w:r w:rsidRPr="000E7F90">
        <w:rPr>
          <w:rFonts w:ascii="Times New Roman" w:hAnsi="Times New Roman" w:cs="Times New Roman"/>
        </w:rPr>
        <w:t>Ganganagar</w:t>
      </w:r>
      <w:proofErr w:type="spellEnd"/>
      <w:r w:rsidRPr="000E7F90">
        <w:rPr>
          <w:rFonts w:ascii="Times New Roman" w:hAnsi="Times New Roman" w:cs="Times New Roman"/>
        </w:rPr>
        <w:t xml:space="preserve"> District: </w:t>
      </w:r>
      <w:proofErr w:type="spellStart"/>
      <w:r w:rsidRPr="000E7F90">
        <w:rPr>
          <w:rFonts w:ascii="Times New Roman" w:hAnsi="Times New Roman" w:cs="Times New Roman"/>
        </w:rPr>
        <w:t>Suratgarh</w:t>
      </w:r>
      <w:proofErr w:type="spellEnd"/>
      <w:r w:rsidRPr="000E7F90">
        <w:rPr>
          <w:rFonts w:ascii="Times New Roman" w:hAnsi="Times New Roman" w:cs="Times New Roman"/>
        </w:rPr>
        <w:t xml:space="preserve"> (43,988 buffaloes) and Ganganagar (28,226 buffaloes).</w:t>
      </w:r>
    </w:p>
    <w:p w14:paraId="5595109A" w14:textId="77777777" w:rsidR="000E7F90" w:rsidRPr="000E7F90" w:rsidRDefault="000E7F90" w:rsidP="00087064">
      <w:pPr>
        <w:spacing w:line="360" w:lineRule="auto"/>
        <w:jc w:val="both"/>
        <w:rPr>
          <w:rFonts w:ascii="Times New Roman" w:hAnsi="Times New Roman" w:cs="Times New Roman"/>
          <w:b/>
          <w:bCs/>
        </w:rPr>
      </w:pPr>
      <w:r w:rsidRPr="000E7F90">
        <w:rPr>
          <w:rFonts w:ascii="Times New Roman" w:hAnsi="Times New Roman" w:cs="Times New Roman"/>
          <w:b/>
          <w:bCs/>
        </w:rPr>
        <w:t>3.3 Selection of Villages and Respondents</w:t>
      </w:r>
    </w:p>
    <w:p w14:paraId="2AF2C3BD" w14:textId="150898BF" w:rsidR="00523CD9" w:rsidRPr="00523CD9" w:rsidRDefault="00523CD9" w:rsidP="00523CD9">
      <w:pPr>
        <w:spacing w:line="360" w:lineRule="auto"/>
        <w:jc w:val="both"/>
        <w:rPr>
          <w:rFonts w:ascii="Times New Roman" w:hAnsi="Times New Roman" w:cs="Times New Roman"/>
        </w:rPr>
      </w:pPr>
      <w:r w:rsidRPr="00523CD9">
        <w:rPr>
          <w:rFonts w:ascii="Times New Roman" w:hAnsi="Times New Roman" w:cs="Times New Roman"/>
        </w:rPr>
        <w:t xml:space="preserve">A multi-stage </w:t>
      </w:r>
      <w:r w:rsidR="00D01D41" w:rsidRPr="000E7F90">
        <w:rPr>
          <w:rFonts w:ascii="Times New Roman" w:hAnsi="Times New Roman" w:cs="Times New Roman"/>
        </w:rPr>
        <w:t>random.</w:t>
      </w:r>
      <w:r w:rsidRPr="00523CD9">
        <w:rPr>
          <w:rFonts w:ascii="Times New Roman" w:hAnsi="Times New Roman" w:cs="Times New Roman"/>
        </w:rPr>
        <w:t xml:space="preserve"> sampling technique was adopted for the selection of respondents. From each selected tehsil, six villages were chosen randomly. From each village, five buffalo farmers </w:t>
      </w:r>
      <w:r w:rsidRPr="00523CD9">
        <w:rPr>
          <w:rFonts w:ascii="Times New Roman" w:hAnsi="Times New Roman" w:cs="Times New Roman"/>
        </w:rPr>
        <w:lastRenderedPageBreak/>
        <w:t>were selected randomly. Thus, a total of 24 villages and 120 buffalo farmers (60 from each district) constituted the final sample. The sample size of 120 was considered adequate keeping in view the time, financial resources available and the need for proper representation of small, medium and large herd-size categories in both the districts.</w:t>
      </w:r>
    </w:p>
    <w:p w14:paraId="4CA8E339" w14:textId="3E4BED9F" w:rsidR="00523CD9" w:rsidRDefault="00523CD9" w:rsidP="00523CD9">
      <w:pPr>
        <w:spacing w:line="360" w:lineRule="auto"/>
        <w:jc w:val="both"/>
        <w:rPr>
          <w:rFonts w:ascii="Times New Roman" w:hAnsi="Times New Roman" w:cs="Times New Roman"/>
        </w:rPr>
      </w:pPr>
      <w:r w:rsidRPr="00523CD9">
        <w:rPr>
          <w:rFonts w:ascii="Times New Roman" w:hAnsi="Times New Roman" w:cs="Times New Roman"/>
        </w:rPr>
        <w:t>The selected farmers were categorised into three herd-size groups on the basis of number of buffaloes owned:</w:t>
      </w:r>
    </w:p>
    <w:p w14:paraId="7C732BDA" w14:textId="77777777" w:rsidR="000E7F90" w:rsidRPr="000E7F90" w:rsidRDefault="000E7F90" w:rsidP="00087064">
      <w:pPr>
        <w:numPr>
          <w:ilvl w:val="0"/>
          <w:numId w:val="3"/>
        </w:numPr>
        <w:spacing w:line="360" w:lineRule="auto"/>
        <w:jc w:val="both"/>
        <w:rPr>
          <w:rFonts w:ascii="Times New Roman" w:hAnsi="Times New Roman" w:cs="Times New Roman"/>
        </w:rPr>
      </w:pPr>
      <w:r w:rsidRPr="000E7F90">
        <w:rPr>
          <w:rFonts w:ascii="Times New Roman" w:hAnsi="Times New Roman" w:cs="Times New Roman"/>
        </w:rPr>
        <w:t>Small: 1–5 buffaloes</w:t>
      </w:r>
    </w:p>
    <w:p w14:paraId="696636FD" w14:textId="77777777" w:rsidR="000E7F90" w:rsidRPr="000E7F90" w:rsidRDefault="000E7F90" w:rsidP="00087064">
      <w:pPr>
        <w:numPr>
          <w:ilvl w:val="0"/>
          <w:numId w:val="3"/>
        </w:numPr>
        <w:spacing w:line="360" w:lineRule="auto"/>
        <w:jc w:val="both"/>
        <w:rPr>
          <w:rFonts w:ascii="Times New Roman" w:hAnsi="Times New Roman" w:cs="Times New Roman"/>
        </w:rPr>
      </w:pPr>
      <w:r w:rsidRPr="000E7F90">
        <w:rPr>
          <w:rFonts w:ascii="Times New Roman" w:hAnsi="Times New Roman" w:cs="Times New Roman"/>
        </w:rPr>
        <w:t>Medium: 6–10 buffaloes</w:t>
      </w:r>
    </w:p>
    <w:p w14:paraId="11587E3A" w14:textId="77777777" w:rsidR="000E7F90" w:rsidRPr="000E7F90" w:rsidRDefault="000E7F90" w:rsidP="00087064">
      <w:pPr>
        <w:numPr>
          <w:ilvl w:val="0"/>
          <w:numId w:val="3"/>
        </w:numPr>
        <w:spacing w:line="360" w:lineRule="auto"/>
        <w:jc w:val="both"/>
        <w:rPr>
          <w:rFonts w:ascii="Times New Roman" w:hAnsi="Times New Roman" w:cs="Times New Roman"/>
        </w:rPr>
      </w:pPr>
      <w:r w:rsidRPr="000E7F90">
        <w:rPr>
          <w:rFonts w:ascii="Times New Roman" w:hAnsi="Times New Roman" w:cs="Times New Roman"/>
        </w:rPr>
        <w:t>Large: More than 10 buffaloes</w:t>
      </w:r>
    </w:p>
    <w:p w14:paraId="0AEF2348" w14:textId="77777777" w:rsidR="000E7F90" w:rsidRPr="000E7F90" w:rsidRDefault="000E7F90" w:rsidP="00087064">
      <w:pPr>
        <w:spacing w:line="360" w:lineRule="auto"/>
        <w:jc w:val="both"/>
        <w:rPr>
          <w:rFonts w:ascii="Times New Roman" w:hAnsi="Times New Roman" w:cs="Times New Roman"/>
        </w:rPr>
      </w:pPr>
      <w:r w:rsidRPr="000E7F90">
        <w:rPr>
          <w:rFonts w:ascii="Times New Roman" w:hAnsi="Times New Roman" w:cs="Times New Roman"/>
        </w:rPr>
        <w:t>Special care was taken to ensure that the selected respondents were evenly distributed and truly represented the prevailing buffalo management practices in the study area.</w:t>
      </w:r>
    </w:p>
    <w:p w14:paraId="13293B14" w14:textId="77777777" w:rsidR="000E7F90" w:rsidRPr="000E7F90" w:rsidRDefault="000E7F90" w:rsidP="00087064">
      <w:pPr>
        <w:spacing w:after="0" w:line="360" w:lineRule="auto"/>
        <w:jc w:val="both"/>
        <w:rPr>
          <w:rFonts w:ascii="Times New Roman" w:hAnsi="Times New Roman" w:cs="Times New Roman"/>
          <w:b/>
          <w:bCs/>
        </w:rPr>
      </w:pPr>
      <w:r w:rsidRPr="000E7F90">
        <w:rPr>
          <w:rFonts w:ascii="Times New Roman" w:hAnsi="Times New Roman" w:cs="Times New Roman"/>
          <w:b/>
          <w:bCs/>
        </w:rPr>
        <w:t>3.4 Development of Interview Schedule</w:t>
      </w:r>
    </w:p>
    <w:p w14:paraId="2FCC3167" w14:textId="442E9FAE" w:rsidR="000E7F90" w:rsidRDefault="00087064" w:rsidP="00087064">
      <w:pPr>
        <w:spacing w:after="0" w:line="360" w:lineRule="auto"/>
        <w:ind w:firstLine="720"/>
        <w:jc w:val="both"/>
        <w:rPr>
          <w:rFonts w:ascii="Times New Roman" w:hAnsi="Times New Roman" w:cs="Times New Roman"/>
        </w:rPr>
      </w:pPr>
      <w:r w:rsidRPr="00087064">
        <w:rPr>
          <w:rFonts w:ascii="Times New Roman" w:hAnsi="Times New Roman" w:cs="Times New Roman"/>
        </w:rPr>
        <w:t>A structured interview schedule was systematically developed to obtain comprehensive information on various aspects of breeding, healthcare, and calf-rearing management practices. The instrument was formulated following an extensive review of relevant literature and consultations with subject matter specialists to ensure content adequacy and relevance. Prior to its final implementation, the schedule was pre-tested in non-sample villages to assess its clarity, reliability, and validity. Based on the feedback and observations obtained during the pre-testing phase, necessary revisions were incorporated to enhance its precision and effectiveness.</w:t>
      </w:r>
    </w:p>
    <w:p w14:paraId="1336BABA" w14:textId="77777777" w:rsidR="00087064" w:rsidRPr="000E7F90" w:rsidRDefault="00087064" w:rsidP="00087064">
      <w:pPr>
        <w:spacing w:after="0" w:line="360" w:lineRule="auto"/>
        <w:ind w:firstLine="720"/>
        <w:jc w:val="both"/>
        <w:rPr>
          <w:rFonts w:ascii="Times New Roman" w:hAnsi="Times New Roman" w:cs="Times New Roman"/>
        </w:rPr>
      </w:pPr>
    </w:p>
    <w:p w14:paraId="47900CAB" w14:textId="77777777" w:rsidR="000E7F90" w:rsidRPr="000E7F90" w:rsidRDefault="000E7F90" w:rsidP="00087064">
      <w:pPr>
        <w:spacing w:after="0" w:line="360" w:lineRule="auto"/>
        <w:jc w:val="both"/>
        <w:rPr>
          <w:rFonts w:ascii="Times New Roman" w:hAnsi="Times New Roman" w:cs="Times New Roman"/>
          <w:b/>
          <w:bCs/>
        </w:rPr>
      </w:pPr>
      <w:r w:rsidRPr="000E7F90">
        <w:rPr>
          <w:rFonts w:ascii="Times New Roman" w:hAnsi="Times New Roman" w:cs="Times New Roman"/>
          <w:b/>
          <w:bCs/>
        </w:rPr>
        <w:t>3.5 Data Collection Procedure</w:t>
      </w:r>
    </w:p>
    <w:p w14:paraId="7C42C433" w14:textId="4B7E09E6" w:rsidR="000E7F90" w:rsidRDefault="000E7F90" w:rsidP="00087064">
      <w:pPr>
        <w:spacing w:after="0" w:line="360" w:lineRule="auto"/>
        <w:ind w:firstLine="720"/>
        <w:jc w:val="both"/>
        <w:rPr>
          <w:rFonts w:ascii="Times New Roman" w:hAnsi="Times New Roman" w:cs="Times New Roman"/>
        </w:rPr>
      </w:pPr>
      <w:r w:rsidRPr="000E7F90">
        <w:rPr>
          <w:rFonts w:ascii="Times New Roman" w:hAnsi="Times New Roman" w:cs="Times New Roman"/>
        </w:rPr>
        <w:t>Data were collected through personal interview method using the pre-tested structured schedule.</w:t>
      </w:r>
      <w:r w:rsidR="00D01D41" w:rsidRPr="00D01D41">
        <w:t xml:space="preserve"> </w:t>
      </w:r>
      <w:r w:rsidR="00D01D41" w:rsidRPr="00D01D41">
        <w:rPr>
          <w:rFonts w:ascii="Times New Roman" w:hAnsi="Times New Roman" w:cs="Times New Roman"/>
        </w:rPr>
        <w:t xml:space="preserve">The study was approved by the Institutional Research Ethics Committee of Swami </w:t>
      </w:r>
      <w:proofErr w:type="spellStart"/>
      <w:r w:rsidR="00D01D41" w:rsidRPr="00D01D41">
        <w:rPr>
          <w:rFonts w:ascii="Times New Roman" w:hAnsi="Times New Roman" w:cs="Times New Roman"/>
        </w:rPr>
        <w:t>Keshwanand</w:t>
      </w:r>
      <w:proofErr w:type="spellEnd"/>
      <w:r w:rsidR="00D01D41" w:rsidRPr="00D01D41">
        <w:rPr>
          <w:rFonts w:ascii="Times New Roman" w:hAnsi="Times New Roman" w:cs="Times New Roman"/>
        </w:rPr>
        <w:t xml:space="preserve"> Rajasthan Agricultural University, Bikaner. Informed consent (verbal) was obtained from all the participating farmers after clearly explaining the purpose and importance of the study.</w:t>
      </w:r>
      <w:r w:rsidRPr="000E7F90">
        <w:rPr>
          <w:rFonts w:ascii="Times New Roman" w:hAnsi="Times New Roman" w:cs="Times New Roman"/>
        </w:rPr>
        <w:t xml:space="preserve"> The interviews were conducted at the farmer’s home or farm during 2024–25. Local leaders such as Sarpanch, ward members and Livestock Assistants helped in establishing proper rapport with the respondents. The researcher clearly explained the purpose and importance of the study to each farmer before starting the interview to ensure candid and accurate responses. Every effort was made to minimise bias and record the information correctly.</w:t>
      </w:r>
    </w:p>
    <w:p w14:paraId="456326F1" w14:textId="77777777" w:rsidR="00087064" w:rsidRPr="000E7F90" w:rsidRDefault="00087064" w:rsidP="00087064">
      <w:pPr>
        <w:spacing w:after="0" w:line="360" w:lineRule="auto"/>
        <w:ind w:firstLine="720"/>
        <w:jc w:val="both"/>
        <w:rPr>
          <w:rFonts w:ascii="Times New Roman" w:hAnsi="Times New Roman" w:cs="Times New Roman"/>
        </w:rPr>
      </w:pPr>
    </w:p>
    <w:p w14:paraId="286DCEB1" w14:textId="77777777" w:rsidR="000E7F90" w:rsidRPr="000E7F90" w:rsidRDefault="000E7F90" w:rsidP="00087064">
      <w:pPr>
        <w:spacing w:line="360" w:lineRule="auto"/>
        <w:jc w:val="both"/>
        <w:rPr>
          <w:rFonts w:ascii="Times New Roman" w:hAnsi="Times New Roman" w:cs="Times New Roman"/>
          <w:b/>
          <w:bCs/>
        </w:rPr>
      </w:pPr>
      <w:r w:rsidRPr="000E7F90">
        <w:rPr>
          <w:rFonts w:ascii="Times New Roman" w:hAnsi="Times New Roman" w:cs="Times New Roman"/>
          <w:b/>
          <w:bCs/>
        </w:rPr>
        <w:t>3.6 Variables Studied</w:t>
      </w:r>
    </w:p>
    <w:p w14:paraId="179F2103" w14:textId="77777777" w:rsidR="000E7F90" w:rsidRPr="000E7F90" w:rsidRDefault="000E7F90" w:rsidP="00087064">
      <w:pPr>
        <w:spacing w:line="360" w:lineRule="auto"/>
        <w:jc w:val="both"/>
        <w:rPr>
          <w:rFonts w:ascii="Times New Roman" w:hAnsi="Times New Roman" w:cs="Times New Roman"/>
        </w:rPr>
      </w:pPr>
      <w:r w:rsidRPr="000E7F90">
        <w:rPr>
          <w:rFonts w:ascii="Times New Roman" w:hAnsi="Times New Roman" w:cs="Times New Roman"/>
        </w:rPr>
        <w:t>The study focused on the following major aspects of buffalo management:</w:t>
      </w:r>
    </w:p>
    <w:p w14:paraId="4EC23938" w14:textId="77777777" w:rsidR="000E7F90" w:rsidRPr="000E7F90" w:rsidRDefault="000E7F90" w:rsidP="00087064">
      <w:pPr>
        <w:numPr>
          <w:ilvl w:val="0"/>
          <w:numId w:val="4"/>
        </w:numPr>
        <w:spacing w:line="360" w:lineRule="auto"/>
        <w:jc w:val="both"/>
        <w:rPr>
          <w:rFonts w:ascii="Times New Roman" w:hAnsi="Times New Roman" w:cs="Times New Roman"/>
        </w:rPr>
      </w:pPr>
      <w:r w:rsidRPr="000E7F90">
        <w:rPr>
          <w:rFonts w:ascii="Times New Roman" w:hAnsi="Times New Roman" w:cs="Times New Roman"/>
          <w:b/>
          <w:bCs/>
        </w:rPr>
        <w:t>Breeding practices</w:t>
      </w:r>
      <w:r w:rsidRPr="000E7F90">
        <w:rPr>
          <w:rFonts w:ascii="Times New Roman" w:hAnsi="Times New Roman" w:cs="Times New Roman"/>
        </w:rPr>
        <w:t>: Heat detection methods and symptoms, breeding method (AI vs natural service), stage of heat at insemination, service period, calving interval, pregnancy diagnosis, treatment of anoestrus/repeat breeders.</w:t>
      </w:r>
    </w:p>
    <w:p w14:paraId="0C19FDFA" w14:textId="77777777" w:rsidR="000E7F90" w:rsidRPr="000E7F90" w:rsidRDefault="000E7F90" w:rsidP="00087064">
      <w:pPr>
        <w:numPr>
          <w:ilvl w:val="0"/>
          <w:numId w:val="4"/>
        </w:numPr>
        <w:spacing w:line="360" w:lineRule="auto"/>
        <w:jc w:val="both"/>
        <w:rPr>
          <w:rFonts w:ascii="Times New Roman" w:hAnsi="Times New Roman" w:cs="Times New Roman"/>
        </w:rPr>
      </w:pPr>
      <w:r w:rsidRPr="000E7F90">
        <w:rPr>
          <w:rFonts w:ascii="Times New Roman" w:hAnsi="Times New Roman" w:cs="Times New Roman"/>
          <w:b/>
          <w:bCs/>
        </w:rPr>
        <w:t>Health care practices</w:t>
      </w:r>
      <w:r w:rsidRPr="000E7F90">
        <w:rPr>
          <w:rFonts w:ascii="Times New Roman" w:hAnsi="Times New Roman" w:cs="Times New Roman"/>
        </w:rPr>
        <w:t>: Vaccination schedule, deworming, isolation of sick animals, consultation for treatment, knowledge about mastitis, ectoparasite control, shed sanitation.</w:t>
      </w:r>
    </w:p>
    <w:p w14:paraId="5C31111F" w14:textId="77777777" w:rsidR="000E7F90" w:rsidRPr="000E7F90" w:rsidRDefault="000E7F90" w:rsidP="00087064">
      <w:pPr>
        <w:numPr>
          <w:ilvl w:val="0"/>
          <w:numId w:val="4"/>
        </w:numPr>
        <w:spacing w:line="360" w:lineRule="auto"/>
        <w:jc w:val="both"/>
        <w:rPr>
          <w:rFonts w:ascii="Times New Roman" w:hAnsi="Times New Roman" w:cs="Times New Roman"/>
        </w:rPr>
      </w:pPr>
      <w:r w:rsidRPr="000E7F90">
        <w:rPr>
          <w:rFonts w:ascii="Times New Roman" w:hAnsi="Times New Roman" w:cs="Times New Roman"/>
          <w:b/>
          <w:bCs/>
        </w:rPr>
        <w:t>Calf rearing practices</w:t>
      </w:r>
      <w:r w:rsidRPr="000E7F90">
        <w:rPr>
          <w:rFonts w:ascii="Times New Roman" w:hAnsi="Times New Roman" w:cs="Times New Roman"/>
        </w:rPr>
        <w:t>: Colostrum feeding, navel disinfection, duration of suckling, solid feeding initiation, deworming of calves, calf housing, cleaning of calves after birth, record keeping and animal insurance.</w:t>
      </w:r>
    </w:p>
    <w:p w14:paraId="616AC008" w14:textId="77777777" w:rsidR="000E7F90" w:rsidRPr="000E7F90" w:rsidRDefault="000E7F90" w:rsidP="00087064">
      <w:pPr>
        <w:spacing w:after="0" w:line="360" w:lineRule="auto"/>
        <w:jc w:val="both"/>
        <w:rPr>
          <w:rFonts w:ascii="Times New Roman" w:hAnsi="Times New Roman" w:cs="Times New Roman"/>
          <w:b/>
          <w:bCs/>
        </w:rPr>
      </w:pPr>
      <w:r w:rsidRPr="000E7F90">
        <w:rPr>
          <w:rFonts w:ascii="Times New Roman" w:hAnsi="Times New Roman" w:cs="Times New Roman"/>
          <w:b/>
          <w:bCs/>
        </w:rPr>
        <w:t>3.7 Data Analysis</w:t>
      </w:r>
    </w:p>
    <w:p w14:paraId="5755D0B7" w14:textId="77777777" w:rsidR="000E7F90" w:rsidRDefault="000E7F90" w:rsidP="00087064">
      <w:pPr>
        <w:spacing w:after="0" w:line="360" w:lineRule="auto"/>
        <w:ind w:firstLine="720"/>
        <w:jc w:val="both"/>
        <w:rPr>
          <w:rFonts w:ascii="Times New Roman" w:hAnsi="Times New Roman" w:cs="Times New Roman"/>
        </w:rPr>
      </w:pPr>
      <w:r w:rsidRPr="000E7F90">
        <w:rPr>
          <w:rFonts w:ascii="Times New Roman" w:hAnsi="Times New Roman" w:cs="Times New Roman"/>
        </w:rPr>
        <w:t>The collected data were coded, tabulated and analysed using simple statistical tools. Frequency and percentage were calculated for all parameters and presented district-wise as well as herd-size-wise (small, medium and large) to draw meaningful comparisons and conclusions.</w:t>
      </w:r>
    </w:p>
    <w:p w14:paraId="1B40CD69" w14:textId="77777777" w:rsidR="00EC608E" w:rsidRPr="000E7F90" w:rsidRDefault="00EC608E" w:rsidP="00087064">
      <w:pPr>
        <w:spacing w:line="360" w:lineRule="auto"/>
        <w:jc w:val="both"/>
        <w:rPr>
          <w:rFonts w:ascii="Times New Roman" w:hAnsi="Times New Roman" w:cs="Times New Roman"/>
        </w:rPr>
      </w:pPr>
    </w:p>
    <w:p w14:paraId="38096A8F" w14:textId="7676DC3C" w:rsidR="001C2110" w:rsidRPr="001C2110" w:rsidRDefault="00EC608E" w:rsidP="00087064">
      <w:pPr>
        <w:spacing w:line="360" w:lineRule="auto"/>
        <w:jc w:val="both"/>
        <w:rPr>
          <w:rFonts w:ascii="Times New Roman" w:hAnsi="Times New Roman" w:cs="Times New Roman"/>
          <w:b/>
          <w:bCs/>
        </w:rPr>
      </w:pPr>
      <w:r>
        <w:rPr>
          <w:rFonts w:ascii="Times New Roman" w:hAnsi="Times New Roman" w:cs="Times New Roman"/>
          <w:b/>
          <w:bCs/>
        </w:rPr>
        <w:t xml:space="preserve">4. </w:t>
      </w:r>
      <w:r w:rsidR="001C2110" w:rsidRPr="001C2110">
        <w:rPr>
          <w:rFonts w:ascii="Times New Roman" w:hAnsi="Times New Roman" w:cs="Times New Roman"/>
          <w:b/>
          <w:bCs/>
        </w:rPr>
        <w:t>RESULTS AND DISCUSSION</w:t>
      </w:r>
    </w:p>
    <w:p w14:paraId="5C49B149" w14:textId="77777777" w:rsidR="001C2110" w:rsidRPr="001C2110" w:rsidRDefault="001C2110" w:rsidP="00087064">
      <w:pPr>
        <w:spacing w:line="360" w:lineRule="auto"/>
        <w:jc w:val="both"/>
        <w:rPr>
          <w:rFonts w:ascii="Times New Roman" w:hAnsi="Times New Roman" w:cs="Times New Roman"/>
          <w:b/>
          <w:bCs/>
        </w:rPr>
      </w:pPr>
      <w:r w:rsidRPr="001C2110">
        <w:rPr>
          <w:rFonts w:ascii="Times New Roman" w:hAnsi="Times New Roman" w:cs="Times New Roman"/>
          <w:b/>
          <w:bCs/>
        </w:rPr>
        <w:t>4.1 Breeds of the Animals under Study</w:t>
      </w:r>
    </w:p>
    <w:p w14:paraId="2EA54898" w14:textId="2E6AE21D" w:rsidR="00602FCD" w:rsidRPr="00602FCD" w:rsidRDefault="001C2110" w:rsidP="00602FCD">
      <w:pPr>
        <w:spacing w:line="360" w:lineRule="auto"/>
        <w:jc w:val="both"/>
        <w:rPr>
          <w:rFonts w:ascii="Times New Roman" w:hAnsi="Times New Roman" w:cs="Times New Roman"/>
        </w:rPr>
      </w:pPr>
      <w:r w:rsidRPr="001C2110">
        <w:rPr>
          <w:rFonts w:ascii="Times New Roman" w:hAnsi="Times New Roman" w:cs="Times New Roman"/>
        </w:rPr>
        <w:t xml:space="preserve">During the study, it was observed that the majority of buffalo farmers in both </w:t>
      </w:r>
      <w:proofErr w:type="spellStart"/>
      <w:r w:rsidRPr="001C2110">
        <w:rPr>
          <w:rFonts w:ascii="Times New Roman" w:hAnsi="Times New Roman" w:cs="Times New Roman"/>
        </w:rPr>
        <w:t>Hanumangarh</w:t>
      </w:r>
      <w:proofErr w:type="spellEnd"/>
      <w:r w:rsidRPr="001C2110">
        <w:rPr>
          <w:rFonts w:ascii="Times New Roman" w:hAnsi="Times New Roman" w:cs="Times New Roman"/>
        </w:rPr>
        <w:t xml:space="preserve"> and Sri </w:t>
      </w:r>
      <w:proofErr w:type="spellStart"/>
      <w:r w:rsidRPr="001C2110">
        <w:rPr>
          <w:rFonts w:ascii="Times New Roman" w:hAnsi="Times New Roman" w:cs="Times New Roman"/>
        </w:rPr>
        <w:t>Ganganagar</w:t>
      </w:r>
      <w:proofErr w:type="spellEnd"/>
      <w:r w:rsidRPr="001C2110">
        <w:rPr>
          <w:rFonts w:ascii="Times New Roman" w:hAnsi="Times New Roman" w:cs="Times New Roman"/>
        </w:rPr>
        <w:t xml:space="preserve"> districts were rearing non-descript buffaloes. However, some farmers, particularly in larger herds, maintained graded </w:t>
      </w:r>
      <w:proofErr w:type="spellStart"/>
      <w:r w:rsidRPr="001C2110">
        <w:rPr>
          <w:rFonts w:ascii="Times New Roman" w:hAnsi="Times New Roman" w:cs="Times New Roman"/>
        </w:rPr>
        <w:t>Murrah</w:t>
      </w:r>
      <w:proofErr w:type="spellEnd"/>
      <w:r w:rsidRPr="001C2110">
        <w:rPr>
          <w:rFonts w:ascii="Times New Roman" w:hAnsi="Times New Roman" w:cs="Times New Roman"/>
        </w:rPr>
        <w:t xml:space="preserve"> buffaloes or their </w:t>
      </w:r>
      <w:proofErr w:type="spellStart"/>
      <w:r w:rsidRPr="001C2110">
        <w:rPr>
          <w:rFonts w:ascii="Times New Roman" w:hAnsi="Times New Roman" w:cs="Times New Roman"/>
        </w:rPr>
        <w:t>crosses.</w:t>
      </w:r>
      <w:r w:rsidR="00602FCD" w:rsidRPr="00602FCD">
        <w:rPr>
          <w:rFonts w:ascii="Times New Roman" w:hAnsi="Times New Roman" w:cs="Times New Roman"/>
        </w:rPr>
        <w:t>The</w:t>
      </w:r>
      <w:proofErr w:type="spellEnd"/>
      <w:r w:rsidR="00602FCD" w:rsidRPr="00602FCD">
        <w:rPr>
          <w:rFonts w:ascii="Times New Roman" w:hAnsi="Times New Roman" w:cs="Times New Roman"/>
        </w:rPr>
        <w:t xml:space="preserve"> predominance of non-descript buffaloes and limited adoption of improved breeding and management practices in the study area reflect the traditional rearing system and limited access to improved germplasm. These gaps are largely attributed to inadequate extension services, low level of farmer education and resource constraints faced by small and medium herd owners. Large herd owners, however, showed comparatively better adoption of scientific practices. The findings of the present study are largely consistent with earlier reports from different parts of </w:t>
      </w:r>
      <w:r w:rsidR="00602FCD" w:rsidRPr="00602FCD">
        <w:rPr>
          <w:rFonts w:ascii="Times New Roman" w:hAnsi="Times New Roman" w:cs="Times New Roman"/>
        </w:rPr>
        <w:lastRenderedPageBreak/>
        <w:t xml:space="preserve">India (Kumar et al., 2020; </w:t>
      </w:r>
      <w:proofErr w:type="spellStart"/>
      <w:r w:rsidR="00602FCD" w:rsidRPr="00602FCD">
        <w:rPr>
          <w:rFonts w:ascii="Times New Roman" w:hAnsi="Times New Roman" w:cs="Times New Roman"/>
        </w:rPr>
        <w:t>Laldinpuii</w:t>
      </w:r>
      <w:proofErr w:type="spellEnd"/>
      <w:r w:rsidR="00602FCD" w:rsidRPr="00602FCD">
        <w:rPr>
          <w:rFonts w:ascii="Times New Roman" w:hAnsi="Times New Roman" w:cs="Times New Roman"/>
        </w:rPr>
        <w:t xml:space="preserve"> et al., 2018; </w:t>
      </w:r>
      <w:proofErr w:type="spellStart"/>
      <w:r w:rsidR="00602FCD" w:rsidRPr="00602FCD">
        <w:rPr>
          <w:rFonts w:ascii="Times New Roman" w:hAnsi="Times New Roman" w:cs="Times New Roman"/>
        </w:rPr>
        <w:t>Pata</w:t>
      </w:r>
      <w:proofErr w:type="spellEnd"/>
      <w:r w:rsidR="00602FCD" w:rsidRPr="00602FCD">
        <w:rPr>
          <w:rFonts w:ascii="Times New Roman" w:hAnsi="Times New Roman" w:cs="Times New Roman"/>
        </w:rPr>
        <w:t xml:space="preserve"> et al., 2019) as well as other buffalo rearing regions of South Asia (Samad, 2020).</w:t>
      </w:r>
    </w:p>
    <w:p w14:paraId="4C1FA59E" w14:textId="77777777" w:rsidR="00602FCD" w:rsidRPr="001C2110" w:rsidRDefault="00602FCD" w:rsidP="00087064">
      <w:pPr>
        <w:spacing w:line="360" w:lineRule="auto"/>
        <w:jc w:val="both"/>
        <w:rPr>
          <w:rFonts w:ascii="Times New Roman" w:hAnsi="Times New Roman" w:cs="Times New Roman"/>
        </w:rPr>
      </w:pPr>
    </w:p>
    <w:p w14:paraId="6982DC3A" w14:textId="77777777" w:rsidR="001C2110" w:rsidRPr="001C2110" w:rsidRDefault="001C2110" w:rsidP="00747FB2">
      <w:pPr>
        <w:spacing w:after="0" w:line="360" w:lineRule="auto"/>
        <w:jc w:val="both"/>
        <w:rPr>
          <w:rFonts w:ascii="Times New Roman" w:hAnsi="Times New Roman" w:cs="Times New Roman"/>
          <w:b/>
          <w:bCs/>
        </w:rPr>
      </w:pPr>
      <w:r w:rsidRPr="001C2110">
        <w:rPr>
          <w:rFonts w:ascii="Times New Roman" w:hAnsi="Times New Roman" w:cs="Times New Roman"/>
          <w:b/>
          <w:bCs/>
        </w:rPr>
        <w:t>4.2 Breeding Management Practices</w:t>
      </w:r>
    </w:p>
    <w:p w14:paraId="5C478A3D" w14:textId="77777777" w:rsidR="001C2110" w:rsidRPr="001C2110" w:rsidRDefault="001C2110" w:rsidP="00747FB2">
      <w:pPr>
        <w:spacing w:after="0" w:line="360" w:lineRule="auto"/>
        <w:ind w:firstLine="720"/>
        <w:jc w:val="both"/>
        <w:rPr>
          <w:rFonts w:ascii="Times New Roman" w:hAnsi="Times New Roman" w:cs="Times New Roman"/>
        </w:rPr>
      </w:pPr>
      <w:r w:rsidRPr="001C2110">
        <w:rPr>
          <w:rFonts w:ascii="Times New Roman" w:hAnsi="Times New Roman" w:cs="Times New Roman"/>
        </w:rPr>
        <w:t>Breeding management practices varied considerably across herd sizes and between the two districts. The results regarding important breeding practices are presented in Table 1.</w:t>
      </w:r>
    </w:p>
    <w:p w14:paraId="3F8F38F3" w14:textId="1288FA09" w:rsidR="001C2110" w:rsidRPr="001C2110" w:rsidRDefault="001C2110" w:rsidP="001C2110">
      <w:pPr>
        <w:rPr>
          <w:rFonts w:ascii="Times New Roman" w:hAnsi="Times New Roman" w:cs="Times New Roman"/>
          <w:b/>
          <w:bCs/>
        </w:rPr>
      </w:pPr>
      <w:r w:rsidRPr="001C2110">
        <w:rPr>
          <w:rFonts w:ascii="Times New Roman" w:hAnsi="Times New Roman" w:cs="Times New Roman"/>
          <w:b/>
          <w:bCs/>
        </w:rPr>
        <w:t xml:space="preserve">Table 1. </w:t>
      </w:r>
      <w:r w:rsidRPr="00EC608E">
        <w:rPr>
          <w:rFonts w:ascii="Times New Roman" w:hAnsi="Times New Roman" w:cs="Times New Roman"/>
          <w:b/>
          <w:bCs/>
        </w:rPr>
        <w:t xml:space="preserve">Breeding management practices adopted by buffalo farmers of </w:t>
      </w:r>
      <w:proofErr w:type="spellStart"/>
      <w:r w:rsidRPr="00EC608E">
        <w:rPr>
          <w:rFonts w:ascii="Times New Roman" w:hAnsi="Times New Roman" w:cs="Times New Roman"/>
          <w:b/>
          <w:bCs/>
        </w:rPr>
        <w:t>Hanumangarh</w:t>
      </w:r>
      <w:proofErr w:type="spellEnd"/>
      <w:r w:rsidRPr="00EC608E">
        <w:rPr>
          <w:rFonts w:ascii="Times New Roman" w:hAnsi="Times New Roman" w:cs="Times New Roman"/>
          <w:b/>
          <w:bCs/>
        </w:rPr>
        <w:t xml:space="preserve"> and Sri </w:t>
      </w:r>
      <w:proofErr w:type="spellStart"/>
      <w:r w:rsidRPr="00EC608E">
        <w:rPr>
          <w:rFonts w:ascii="Times New Roman" w:hAnsi="Times New Roman" w:cs="Times New Roman"/>
          <w:b/>
          <w:bCs/>
        </w:rPr>
        <w:t>Ganganagar</w:t>
      </w:r>
      <w:proofErr w:type="spellEnd"/>
      <w:r w:rsidRPr="00EC608E">
        <w:rPr>
          <w:rFonts w:ascii="Times New Roman" w:hAnsi="Times New Roman" w:cs="Times New Roman"/>
          <w:b/>
          <w:bCs/>
        </w:rPr>
        <w:t xml:space="preserve"> districts</w:t>
      </w:r>
    </w:p>
    <w:tbl>
      <w:tblPr>
        <w:tblW w:w="0" w:type="auto"/>
        <w:tblCellMar>
          <w:top w:w="15" w:type="dxa"/>
          <w:left w:w="15" w:type="dxa"/>
          <w:bottom w:w="15" w:type="dxa"/>
          <w:right w:w="15" w:type="dxa"/>
        </w:tblCellMar>
        <w:tblLook w:val="04A0" w:firstRow="1" w:lastRow="0" w:firstColumn="1" w:lastColumn="0" w:noHBand="0" w:noVBand="1"/>
      </w:tblPr>
      <w:tblGrid>
        <w:gridCol w:w="630"/>
        <w:gridCol w:w="1931"/>
        <w:gridCol w:w="1134"/>
        <w:gridCol w:w="777"/>
        <w:gridCol w:w="1136"/>
        <w:gridCol w:w="948"/>
        <w:gridCol w:w="651"/>
        <w:gridCol w:w="872"/>
        <w:gridCol w:w="931"/>
      </w:tblGrid>
      <w:tr w:rsidR="00FA424E" w:rsidRPr="00C70A41" w14:paraId="7D4F98B5" w14:textId="77777777" w:rsidTr="00933311">
        <w:trPr>
          <w:trHeight w:val="20"/>
          <w:tblHeader/>
        </w:trPr>
        <w:tc>
          <w:tcPr>
            <w:tcW w:w="0" w:type="auto"/>
            <w:vMerge w:val="restart"/>
            <w:tcBorders>
              <w:top w:val="single" w:sz="6" w:space="0" w:color="DDDDDD"/>
              <w:left w:val="single" w:sz="6" w:space="0" w:color="DDDDDD"/>
              <w:right w:val="single" w:sz="6" w:space="0" w:color="DDDDDD"/>
            </w:tcBorders>
            <w:shd w:val="clear" w:color="auto" w:fill="F2F2F2"/>
            <w:tcMar>
              <w:top w:w="120" w:type="dxa"/>
              <w:left w:w="120" w:type="dxa"/>
              <w:bottom w:w="120" w:type="dxa"/>
              <w:right w:w="120" w:type="dxa"/>
            </w:tcMar>
            <w:vAlign w:val="center"/>
            <w:hideMark/>
          </w:tcPr>
          <w:p w14:paraId="5A7EFB76" w14:textId="77777777" w:rsidR="00FA424E" w:rsidRPr="00FB6D1B" w:rsidRDefault="00FA424E" w:rsidP="00933311">
            <w:pPr>
              <w:spacing w:after="0" w:line="240" w:lineRule="auto"/>
              <w:jc w:val="both"/>
              <w:rPr>
                <w:b/>
                <w:bCs/>
                <w:sz w:val="18"/>
                <w:szCs w:val="18"/>
              </w:rPr>
            </w:pPr>
            <w:r w:rsidRPr="00FB6D1B">
              <w:rPr>
                <w:b/>
                <w:bCs/>
                <w:sz w:val="18"/>
                <w:szCs w:val="18"/>
              </w:rPr>
              <w:t>Sr. No.</w:t>
            </w:r>
          </w:p>
        </w:tc>
        <w:tc>
          <w:tcPr>
            <w:tcW w:w="1931" w:type="dxa"/>
            <w:vMerge w:val="restart"/>
            <w:tcBorders>
              <w:top w:val="single" w:sz="6" w:space="0" w:color="DDDDDD"/>
              <w:left w:val="single" w:sz="6" w:space="0" w:color="DDDDDD"/>
              <w:right w:val="single" w:sz="6" w:space="0" w:color="DDDDDD"/>
            </w:tcBorders>
            <w:shd w:val="clear" w:color="auto" w:fill="F2F2F2"/>
            <w:tcMar>
              <w:top w:w="120" w:type="dxa"/>
              <w:left w:w="120" w:type="dxa"/>
              <w:bottom w:w="120" w:type="dxa"/>
              <w:right w:w="120" w:type="dxa"/>
            </w:tcMar>
            <w:vAlign w:val="center"/>
            <w:hideMark/>
          </w:tcPr>
          <w:p w14:paraId="5481C2B9" w14:textId="77777777" w:rsidR="00FA424E" w:rsidRPr="00FB6D1B" w:rsidRDefault="00FA424E" w:rsidP="00933311">
            <w:pPr>
              <w:spacing w:after="0" w:line="240" w:lineRule="auto"/>
              <w:rPr>
                <w:b/>
                <w:bCs/>
                <w:sz w:val="18"/>
                <w:szCs w:val="18"/>
              </w:rPr>
            </w:pPr>
            <w:r w:rsidRPr="00FB6D1B">
              <w:rPr>
                <w:b/>
                <w:bCs/>
                <w:sz w:val="18"/>
                <w:szCs w:val="18"/>
              </w:rPr>
              <w:t>Practice</w:t>
            </w:r>
          </w:p>
        </w:tc>
        <w:tc>
          <w:tcPr>
            <w:tcW w:w="1134" w:type="dxa"/>
            <w:vMerge w:val="restart"/>
            <w:tcBorders>
              <w:top w:val="single" w:sz="6" w:space="0" w:color="DDDDDD"/>
              <w:left w:val="single" w:sz="6" w:space="0" w:color="DDDDDD"/>
              <w:right w:val="single" w:sz="6" w:space="0" w:color="DDDDDD"/>
            </w:tcBorders>
            <w:shd w:val="clear" w:color="auto" w:fill="F2F2F2"/>
            <w:tcMar>
              <w:top w:w="120" w:type="dxa"/>
              <w:left w:w="120" w:type="dxa"/>
              <w:bottom w:w="120" w:type="dxa"/>
              <w:right w:w="120" w:type="dxa"/>
            </w:tcMar>
            <w:vAlign w:val="center"/>
            <w:hideMark/>
          </w:tcPr>
          <w:p w14:paraId="1118106C" w14:textId="77777777" w:rsidR="00FA424E" w:rsidRPr="00FB6D1B" w:rsidRDefault="00FA424E" w:rsidP="00933311">
            <w:pPr>
              <w:spacing w:after="0" w:line="240" w:lineRule="auto"/>
              <w:jc w:val="both"/>
              <w:rPr>
                <w:b/>
                <w:bCs/>
                <w:sz w:val="18"/>
                <w:szCs w:val="18"/>
              </w:rPr>
            </w:pPr>
            <w:r w:rsidRPr="00FB6D1B">
              <w:rPr>
                <w:b/>
                <w:bCs/>
                <w:sz w:val="18"/>
                <w:szCs w:val="18"/>
              </w:rPr>
              <w:t>Category</w:t>
            </w:r>
          </w:p>
        </w:tc>
        <w:tc>
          <w:tcPr>
            <w:tcW w:w="777"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633AB136" w14:textId="77777777" w:rsidR="00FA424E" w:rsidRPr="00FB6D1B" w:rsidRDefault="00FA424E" w:rsidP="00933311">
            <w:pPr>
              <w:spacing w:after="0" w:line="240" w:lineRule="auto"/>
              <w:jc w:val="both"/>
              <w:rPr>
                <w:b/>
                <w:bCs/>
                <w:sz w:val="18"/>
                <w:szCs w:val="18"/>
              </w:rPr>
            </w:pPr>
            <w:r w:rsidRPr="00C70A41">
              <w:rPr>
                <w:b/>
                <w:bCs/>
                <w:sz w:val="18"/>
                <w:szCs w:val="18"/>
              </w:rPr>
              <w:t>SGNR</w:t>
            </w:r>
            <w:r w:rsidRPr="00FB6D1B">
              <w:rPr>
                <w:b/>
                <w:bCs/>
                <w:sz w:val="18"/>
                <w:szCs w:val="18"/>
              </w:rPr>
              <w:t xml:space="preserve"> Small </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5DAD4460" w14:textId="77777777" w:rsidR="00FA424E" w:rsidRPr="00FB6D1B" w:rsidRDefault="00FA424E" w:rsidP="00933311">
            <w:pPr>
              <w:spacing w:after="0" w:line="240" w:lineRule="auto"/>
              <w:jc w:val="both"/>
              <w:rPr>
                <w:b/>
                <w:bCs/>
                <w:sz w:val="18"/>
                <w:szCs w:val="18"/>
              </w:rPr>
            </w:pPr>
            <w:r w:rsidRPr="00C70A41">
              <w:rPr>
                <w:b/>
                <w:bCs/>
                <w:sz w:val="18"/>
                <w:szCs w:val="18"/>
              </w:rPr>
              <w:t>SGNR</w:t>
            </w:r>
            <w:r w:rsidRPr="00FB6D1B">
              <w:rPr>
                <w:b/>
                <w:bCs/>
                <w:sz w:val="18"/>
                <w:szCs w:val="18"/>
              </w:rPr>
              <w:t xml:space="preserve"> Medium </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5B24F5F5" w14:textId="77777777" w:rsidR="00FA424E" w:rsidRPr="00FB6D1B" w:rsidRDefault="00FA424E" w:rsidP="00933311">
            <w:pPr>
              <w:spacing w:after="0" w:line="240" w:lineRule="auto"/>
              <w:jc w:val="both"/>
              <w:rPr>
                <w:b/>
                <w:bCs/>
                <w:sz w:val="18"/>
                <w:szCs w:val="18"/>
              </w:rPr>
            </w:pPr>
            <w:r w:rsidRPr="00C70A41">
              <w:rPr>
                <w:b/>
                <w:bCs/>
                <w:sz w:val="18"/>
                <w:szCs w:val="18"/>
              </w:rPr>
              <w:t>SGNR</w:t>
            </w:r>
            <w:r w:rsidRPr="00FB6D1B">
              <w:rPr>
                <w:b/>
                <w:bCs/>
                <w:sz w:val="18"/>
                <w:szCs w:val="18"/>
              </w:rPr>
              <w:t xml:space="preserve"> Large </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33FCA51A" w14:textId="77777777" w:rsidR="00FA424E" w:rsidRPr="00C70A41" w:rsidRDefault="00FA424E" w:rsidP="00933311">
            <w:pPr>
              <w:spacing w:after="0" w:line="240" w:lineRule="auto"/>
              <w:rPr>
                <w:b/>
                <w:bCs/>
                <w:sz w:val="18"/>
                <w:szCs w:val="18"/>
              </w:rPr>
            </w:pPr>
            <w:r w:rsidRPr="00C70A41">
              <w:rPr>
                <w:b/>
                <w:bCs/>
                <w:sz w:val="18"/>
                <w:szCs w:val="18"/>
              </w:rPr>
              <w:t>HNM</w:t>
            </w:r>
          </w:p>
          <w:p w14:paraId="7E569BE6" w14:textId="77777777" w:rsidR="00FA424E" w:rsidRPr="00FB6D1B" w:rsidRDefault="00FA424E" w:rsidP="00933311">
            <w:pPr>
              <w:spacing w:after="0" w:line="240" w:lineRule="auto"/>
              <w:jc w:val="both"/>
              <w:rPr>
                <w:b/>
                <w:bCs/>
                <w:sz w:val="18"/>
                <w:szCs w:val="18"/>
              </w:rPr>
            </w:pPr>
            <w:r w:rsidRPr="00FB6D1B">
              <w:rPr>
                <w:b/>
                <w:bCs/>
                <w:sz w:val="18"/>
                <w:szCs w:val="18"/>
              </w:rPr>
              <w:t xml:space="preserve">Small </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5BA7D55E" w14:textId="77777777" w:rsidR="00FA424E" w:rsidRPr="00C70A41" w:rsidRDefault="00FA424E" w:rsidP="00933311">
            <w:pPr>
              <w:spacing w:after="0" w:line="240" w:lineRule="auto"/>
              <w:rPr>
                <w:b/>
                <w:bCs/>
                <w:sz w:val="18"/>
                <w:szCs w:val="18"/>
              </w:rPr>
            </w:pPr>
            <w:r w:rsidRPr="00C70A41">
              <w:rPr>
                <w:b/>
                <w:bCs/>
                <w:sz w:val="18"/>
                <w:szCs w:val="18"/>
              </w:rPr>
              <w:t>HNM</w:t>
            </w:r>
          </w:p>
          <w:p w14:paraId="50B15914" w14:textId="77777777" w:rsidR="00FA424E" w:rsidRPr="00FB6D1B" w:rsidRDefault="00FA424E" w:rsidP="00933311">
            <w:pPr>
              <w:spacing w:after="0" w:line="240" w:lineRule="auto"/>
              <w:jc w:val="both"/>
              <w:rPr>
                <w:b/>
                <w:bCs/>
                <w:sz w:val="18"/>
                <w:szCs w:val="18"/>
              </w:rPr>
            </w:pPr>
            <w:r w:rsidRPr="00FB6D1B">
              <w:rPr>
                <w:b/>
                <w:bCs/>
                <w:sz w:val="18"/>
                <w:szCs w:val="18"/>
              </w:rPr>
              <w:t xml:space="preserve">Medium </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3EB33D9D" w14:textId="77777777" w:rsidR="00FA424E" w:rsidRPr="00FB6D1B" w:rsidRDefault="00FA424E" w:rsidP="00933311">
            <w:pPr>
              <w:spacing w:after="0" w:line="240" w:lineRule="auto"/>
              <w:jc w:val="both"/>
              <w:rPr>
                <w:b/>
                <w:bCs/>
                <w:sz w:val="18"/>
                <w:szCs w:val="18"/>
              </w:rPr>
            </w:pPr>
            <w:r w:rsidRPr="00C70A41">
              <w:rPr>
                <w:b/>
                <w:bCs/>
                <w:sz w:val="18"/>
                <w:szCs w:val="18"/>
              </w:rPr>
              <w:t>HNM</w:t>
            </w:r>
            <w:r w:rsidRPr="00FB6D1B">
              <w:rPr>
                <w:b/>
                <w:bCs/>
                <w:sz w:val="18"/>
                <w:szCs w:val="18"/>
              </w:rPr>
              <w:t xml:space="preserve"> Large </w:t>
            </w:r>
          </w:p>
        </w:tc>
      </w:tr>
      <w:tr w:rsidR="00FA424E" w:rsidRPr="00C70A41" w14:paraId="56FDBC01" w14:textId="77777777" w:rsidTr="00933311">
        <w:trPr>
          <w:trHeight w:val="20"/>
          <w:tblHeader/>
        </w:trPr>
        <w:tc>
          <w:tcPr>
            <w:tcW w:w="0" w:type="auto"/>
            <w:vMerge/>
            <w:tcBorders>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71A24E70" w14:textId="77777777" w:rsidR="00FA424E" w:rsidRPr="00C70A41" w:rsidRDefault="00FA424E" w:rsidP="00933311">
            <w:pPr>
              <w:spacing w:after="0" w:line="240" w:lineRule="auto"/>
              <w:rPr>
                <w:b/>
                <w:bCs/>
                <w:sz w:val="18"/>
                <w:szCs w:val="18"/>
              </w:rPr>
            </w:pPr>
          </w:p>
        </w:tc>
        <w:tc>
          <w:tcPr>
            <w:tcW w:w="1931" w:type="dxa"/>
            <w:vMerge/>
            <w:tcBorders>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7AA81419" w14:textId="77777777" w:rsidR="00FA424E" w:rsidRPr="00C70A41" w:rsidRDefault="00FA424E" w:rsidP="00933311">
            <w:pPr>
              <w:spacing w:after="0" w:line="240" w:lineRule="auto"/>
              <w:rPr>
                <w:b/>
                <w:bCs/>
                <w:sz w:val="18"/>
                <w:szCs w:val="18"/>
              </w:rPr>
            </w:pPr>
          </w:p>
        </w:tc>
        <w:tc>
          <w:tcPr>
            <w:tcW w:w="1134" w:type="dxa"/>
            <w:vMerge/>
            <w:tcBorders>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1D17F533" w14:textId="77777777" w:rsidR="00FA424E" w:rsidRPr="00C70A41" w:rsidRDefault="00FA424E" w:rsidP="00933311">
            <w:pPr>
              <w:spacing w:after="0" w:line="240" w:lineRule="auto"/>
              <w:rPr>
                <w:b/>
                <w:bCs/>
                <w:sz w:val="18"/>
                <w:szCs w:val="18"/>
              </w:rPr>
            </w:pPr>
          </w:p>
        </w:tc>
        <w:tc>
          <w:tcPr>
            <w:tcW w:w="777"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3B267195" w14:textId="77777777" w:rsidR="00FA424E" w:rsidRPr="00C70A41" w:rsidRDefault="00FA424E" w:rsidP="00933311">
            <w:pPr>
              <w:spacing w:after="0" w:line="240" w:lineRule="auto"/>
              <w:rPr>
                <w:b/>
                <w:bCs/>
                <w:sz w:val="18"/>
                <w:szCs w:val="18"/>
              </w:rPr>
            </w:pPr>
            <w:r w:rsidRPr="00C70A41">
              <w:rPr>
                <w:b/>
                <w:bCs/>
                <w:sz w:val="18"/>
                <w:szCs w:val="18"/>
              </w:rPr>
              <w:t>N</w:t>
            </w:r>
            <w:r w:rsidRPr="00FB6D1B">
              <w:rPr>
                <w:b/>
                <w:bCs/>
                <w:sz w:val="18"/>
                <w:szCs w:val="18"/>
              </w:rPr>
              <w:t>=39</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4CE0229E" w14:textId="77777777" w:rsidR="00FA424E" w:rsidRPr="00C70A41" w:rsidRDefault="00FA424E" w:rsidP="00933311">
            <w:pPr>
              <w:spacing w:after="0" w:line="240" w:lineRule="auto"/>
              <w:rPr>
                <w:b/>
                <w:bCs/>
                <w:sz w:val="18"/>
                <w:szCs w:val="18"/>
              </w:rPr>
            </w:pPr>
            <w:r w:rsidRPr="00C70A41">
              <w:rPr>
                <w:b/>
                <w:bCs/>
                <w:sz w:val="18"/>
                <w:szCs w:val="18"/>
              </w:rPr>
              <w:t>N=15</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4D9CD7CC" w14:textId="77777777" w:rsidR="00FA424E" w:rsidRPr="00C70A41" w:rsidRDefault="00FA424E" w:rsidP="00933311">
            <w:pPr>
              <w:spacing w:after="0" w:line="240" w:lineRule="auto"/>
              <w:rPr>
                <w:b/>
                <w:bCs/>
                <w:sz w:val="18"/>
                <w:szCs w:val="18"/>
              </w:rPr>
            </w:pPr>
            <w:r w:rsidRPr="00C70A41">
              <w:rPr>
                <w:b/>
                <w:bCs/>
                <w:sz w:val="18"/>
                <w:szCs w:val="18"/>
              </w:rPr>
              <w:t>N=6</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150F8321" w14:textId="77777777" w:rsidR="00FA424E" w:rsidRPr="00C70A41" w:rsidRDefault="00FA424E" w:rsidP="00933311">
            <w:pPr>
              <w:spacing w:after="0" w:line="240" w:lineRule="auto"/>
              <w:rPr>
                <w:b/>
                <w:bCs/>
                <w:sz w:val="18"/>
                <w:szCs w:val="18"/>
              </w:rPr>
            </w:pPr>
            <w:r w:rsidRPr="00C70A41">
              <w:rPr>
                <w:b/>
                <w:bCs/>
                <w:sz w:val="18"/>
                <w:szCs w:val="18"/>
              </w:rPr>
              <w:t>N=26</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F26508C" w14:textId="77777777" w:rsidR="00FA424E" w:rsidRPr="00C70A41" w:rsidRDefault="00FA424E" w:rsidP="00933311">
            <w:pPr>
              <w:spacing w:after="0" w:line="240" w:lineRule="auto"/>
              <w:rPr>
                <w:b/>
                <w:bCs/>
                <w:sz w:val="18"/>
                <w:szCs w:val="18"/>
              </w:rPr>
            </w:pPr>
            <w:r w:rsidRPr="00C70A41">
              <w:rPr>
                <w:b/>
                <w:bCs/>
                <w:sz w:val="18"/>
                <w:szCs w:val="18"/>
              </w:rPr>
              <w:t>N=22</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4BECD03E" w14:textId="77777777" w:rsidR="00FA424E" w:rsidRPr="00C70A41" w:rsidRDefault="00FA424E" w:rsidP="00933311">
            <w:pPr>
              <w:spacing w:after="0" w:line="240" w:lineRule="auto"/>
              <w:rPr>
                <w:b/>
                <w:bCs/>
                <w:sz w:val="18"/>
                <w:szCs w:val="18"/>
              </w:rPr>
            </w:pPr>
            <w:r w:rsidRPr="00C70A41">
              <w:rPr>
                <w:b/>
                <w:bCs/>
                <w:sz w:val="18"/>
                <w:szCs w:val="18"/>
              </w:rPr>
              <w:t>N=12</w:t>
            </w:r>
          </w:p>
        </w:tc>
      </w:tr>
      <w:tr w:rsidR="00FA424E" w:rsidRPr="00C70A41" w14:paraId="0D94029C" w14:textId="77777777" w:rsidTr="00933311">
        <w:trPr>
          <w:trHeight w:val="283"/>
        </w:trPr>
        <w:tc>
          <w:tcPr>
            <w:tcW w:w="0" w:type="auto"/>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5F225844" w14:textId="77777777" w:rsidR="00FA424E" w:rsidRPr="00FB6D1B" w:rsidRDefault="00FA424E" w:rsidP="00933311">
            <w:pPr>
              <w:spacing w:line="240" w:lineRule="auto"/>
              <w:jc w:val="both"/>
              <w:rPr>
                <w:sz w:val="18"/>
                <w:szCs w:val="18"/>
              </w:rPr>
            </w:pPr>
            <w:r w:rsidRPr="00FB6D1B">
              <w:rPr>
                <w:sz w:val="18"/>
                <w:szCs w:val="18"/>
              </w:rPr>
              <w:t>1</w:t>
            </w:r>
          </w:p>
        </w:tc>
        <w:tc>
          <w:tcPr>
            <w:tcW w:w="1931" w:type="dxa"/>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43A103BE" w14:textId="77777777" w:rsidR="00FA424E" w:rsidRPr="00FB6D1B" w:rsidRDefault="00FA424E" w:rsidP="00933311">
            <w:pPr>
              <w:spacing w:line="240" w:lineRule="auto"/>
              <w:rPr>
                <w:sz w:val="18"/>
                <w:szCs w:val="18"/>
              </w:rPr>
            </w:pPr>
            <w:r w:rsidRPr="00FB6D1B">
              <w:rPr>
                <w:sz w:val="18"/>
                <w:szCs w:val="18"/>
              </w:rPr>
              <w:t>Heat detection</w:t>
            </w: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3195E1A" w14:textId="77777777" w:rsidR="00FA424E" w:rsidRPr="00FB6D1B" w:rsidRDefault="00FA424E" w:rsidP="00933311">
            <w:pPr>
              <w:spacing w:line="240" w:lineRule="auto"/>
              <w:jc w:val="both"/>
              <w:rPr>
                <w:sz w:val="18"/>
                <w:szCs w:val="18"/>
              </w:rPr>
            </w:pPr>
            <w:r w:rsidRPr="00FB6D1B">
              <w:rPr>
                <w:sz w:val="18"/>
                <w:szCs w:val="18"/>
              </w:rPr>
              <w:t>Yes</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F3BC943" w14:textId="77777777" w:rsidR="00FA424E" w:rsidRPr="00FB6D1B" w:rsidRDefault="00FA424E" w:rsidP="00933311">
            <w:pPr>
              <w:spacing w:line="240" w:lineRule="auto"/>
              <w:jc w:val="both"/>
              <w:rPr>
                <w:sz w:val="18"/>
                <w:szCs w:val="18"/>
              </w:rPr>
            </w:pPr>
            <w:r w:rsidRPr="00FB6D1B">
              <w:rPr>
                <w:sz w:val="18"/>
                <w:szCs w:val="18"/>
              </w:rPr>
              <w:t>92.31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3A4E38F" w14:textId="77777777" w:rsidR="00FA424E" w:rsidRPr="00FB6D1B" w:rsidRDefault="00FA424E" w:rsidP="00933311">
            <w:pPr>
              <w:spacing w:line="240" w:lineRule="auto"/>
              <w:jc w:val="both"/>
              <w:rPr>
                <w:sz w:val="18"/>
                <w:szCs w:val="18"/>
              </w:rPr>
            </w:pPr>
            <w:r w:rsidRPr="00FB6D1B">
              <w:rPr>
                <w:sz w:val="18"/>
                <w:szCs w:val="18"/>
              </w:rPr>
              <w:t>86.67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7BAC516" w14:textId="77777777" w:rsidR="00FA424E" w:rsidRPr="00FB6D1B" w:rsidRDefault="00FA424E" w:rsidP="00933311">
            <w:pPr>
              <w:spacing w:line="240" w:lineRule="auto"/>
              <w:jc w:val="both"/>
              <w:rPr>
                <w:sz w:val="18"/>
                <w:szCs w:val="18"/>
              </w:rPr>
            </w:pPr>
            <w:r w:rsidRPr="00FB6D1B">
              <w:rPr>
                <w:sz w:val="18"/>
                <w:szCs w:val="18"/>
              </w:rPr>
              <w:t>100.00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3279231" w14:textId="77777777" w:rsidR="00FA424E" w:rsidRPr="00FB6D1B" w:rsidRDefault="00FA424E" w:rsidP="00933311">
            <w:pPr>
              <w:spacing w:line="240" w:lineRule="auto"/>
              <w:jc w:val="both"/>
              <w:rPr>
                <w:sz w:val="18"/>
                <w:szCs w:val="18"/>
              </w:rPr>
            </w:pPr>
            <w:r w:rsidRPr="00FB6D1B">
              <w:rPr>
                <w:sz w:val="18"/>
                <w:szCs w:val="18"/>
              </w:rPr>
              <w:t>92.31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0203A4A" w14:textId="77777777" w:rsidR="00FA424E" w:rsidRPr="00FB6D1B" w:rsidRDefault="00FA424E" w:rsidP="00933311">
            <w:pPr>
              <w:spacing w:line="240" w:lineRule="auto"/>
              <w:jc w:val="both"/>
              <w:rPr>
                <w:sz w:val="18"/>
                <w:szCs w:val="18"/>
              </w:rPr>
            </w:pPr>
            <w:r w:rsidRPr="00FB6D1B">
              <w:rPr>
                <w:sz w:val="18"/>
                <w:szCs w:val="18"/>
              </w:rPr>
              <w:t>95.45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F691694" w14:textId="77777777" w:rsidR="00FA424E" w:rsidRPr="00FB6D1B" w:rsidRDefault="00FA424E" w:rsidP="00933311">
            <w:pPr>
              <w:spacing w:line="240" w:lineRule="auto"/>
              <w:jc w:val="both"/>
              <w:rPr>
                <w:sz w:val="18"/>
                <w:szCs w:val="18"/>
              </w:rPr>
            </w:pPr>
            <w:r w:rsidRPr="00FB6D1B">
              <w:rPr>
                <w:sz w:val="18"/>
                <w:szCs w:val="18"/>
              </w:rPr>
              <w:t>100.00</w:t>
            </w:r>
          </w:p>
        </w:tc>
      </w:tr>
      <w:tr w:rsidR="00FA424E" w:rsidRPr="00C70A41" w14:paraId="29CA2DBD" w14:textId="77777777" w:rsidTr="00933311">
        <w:trPr>
          <w:trHeight w:val="283"/>
        </w:trPr>
        <w:tc>
          <w:tcPr>
            <w:tcW w:w="0" w:type="auto"/>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234E228" w14:textId="77777777" w:rsidR="00FA424E" w:rsidRPr="00FB6D1B" w:rsidRDefault="00FA424E" w:rsidP="00933311">
            <w:pPr>
              <w:spacing w:line="240" w:lineRule="auto"/>
              <w:jc w:val="both"/>
              <w:rPr>
                <w:sz w:val="18"/>
                <w:szCs w:val="18"/>
              </w:rPr>
            </w:pPr>
          </w:p>
        </w:tc>
        <w:tc>
          <w:tcPr>
            <w:tcW w:w="1931" w:type="dxa"/>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1D4D6F2"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D46E786" w14:textId="77777777" w:rsidR="00FA424E" w:rsidRPr="00FB6D1B" w:rsidRDefault="00FA424E" w:rsidP="00933311">
            <w:pPr>
              <w:spacing w:line="240" w:lineRule="auto"/>
              <w:jc w:val="both"/>
              <w:rPr>
                <w:sz w:val="18"/>
                <w:szCs w:val="18"/>
              </w:rPr>
            </w:pPr>
            <w:r w:rsidRPr="00FB6D1B">
              <w:rPr>
                <w:sz w:val="18"/>
                <w:szCs w:val="18"/>
              </w:rPr>
              <w:t>No</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42CAF7C" w14:textId="77777777" w:rsidR="00FA424E" w:rsidRPr="00FB6D1B" w:rsidRDefault="00FA424E" w:rsidP="00933311">
            <w:pPr>
              <w:spacing w:line="240" w:lineRule="auto"/>
              <w:jc w:val="both"/>
              <w:rPr>
                <w:sz w:val="18"/>
                <w:szCs w:val="18"/>
              </w:rPr>
            </w:pPr>
            <w:r w:rsidRPr="00FB6D1B">
              <w:rPr>
                <w:sz w:val="18"/>
                <w:szCs w:val="18"/>
              </w:rPr>
              <w:t>7.69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154FD8B" w14:textId="77777777" w:rsidR="00FA424E" w:rsidRPr="00FB6D1B" w:rsidRDefault="00FA424E" w:rsidP="00933311">
            <w:pPr>
              <w:spacing w:line="240" w:lineRule="auto"/>
              <w:jc w:val="both"/>
              <w:rPr>
                <w:sz w:val="18"/>
                <w:szCs w:val="18"/>
              </w:rPr>
            </w:pPr>
            <w:r w:rsidRPr="00FB6D1B">
              <w:rPr>
                <w:sz w:val="18"/>
                <w:szCs w:val="18"/>
              </w:rPr>
              <w:t>13.33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48F7AA3" w14:textId="77777777" w:rsidR="00FA424E" w:rsidRPr="00FB6D1B" w:rsidRDefault="00FA424E" w:rsidP="00933311">
            <w:pPr>
              <w:spacing w:line="240" w:lineRule="auto"/>
              <w:jc w:val="both"/>
              <w:rPr>
                <w:sz w:val="18"/>
                <w:szCs w:val="18"/>
              </w:rPr>
            </w:pPr>
            <w:r w:rsidRPr="00FB6D1B">
              <w:rPr>
                <w:sz w:val="18"/>
                <w:szCs w:val="18"/>
              </w:rPr>
              <w:t>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F60A172" w14:textId="77777777" w:rsidR="00FA424E" w:rsidRPr="00FB6D1B" w:rsidRDefault="00FA424E" w:rsidP="00933311">
            <w:pPr>
              <w:spacing w:line="240" w:lineRule="auto"/>
              <w:jc w:val="both"/>
              <w:rPr>
                <w:sz w:val="18"/>
                <w:szCs w:val="18"/>
              </w:rPr>
            </w:pPr>
            <w:r w:rsidRPr="00FB6D1B">
              <w:rPr>
                <w:sz w:val="18"/>
                <w:szCs w:val="18"/>
              </w:rPr>
              <w:t>7.69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91E7CC7" w14:textId="77777777" w:rsidR="00FA424E" w:rsidRPr="00FB6D1B" w:rsidRDefault="00FA424E" w:rsidP="00933311">
            <w:pPr>
              <w:spacing w:line="240" w:lineRule="auto"/>
              <w:jc w:val="both"/>
              <w:rPr>
                <w:sz w:val="18"/>
                <w:szCs w:val="18"/>
              </w:rPr>
            </w:pPr>
            <w:r w:rsidRPr="00FB6D1B">
              <w:rPr>
                <w:sz w:val="18"/>
                <w:szCs w:val="18"/>
              </w:rPr>
              <w:t>4.55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1A59ECE" w14:textId="77777777" w:rsidR="00FA424E" w:rsidRPr="00FB6D1B" w:rsidRDefault="00FA424E" w:rsidP="00933311">
            <w:pPr>
              <w:spacing w:line="240" w:lineRule="auto"/>
              <w:jc w:val="both"/>
              <w:rPr>
                <w:sz w:val="18"/>
                <w:szCs w:val="18"/>
              </w:rPr>
            </w:pPr>
            <w:r w:rsidRPr="00FB6D1B">
              <w:rPr>
                <w:sz w:val="18"/>
                <w:szCs w:val="18"/>
              </w:rPr>
              <w:t>0.00</w:t>
            </w:r>
          </w:p>
        </w:tc>
      </w:tr>
      <w:tr w:rsidR="00FA424E" w:rsidRPr="00C70A41" w14:paraId="04B0F91B" w14:textId="77777777" w:rsidTr="00933311">
        <w:trPr>
          <w:trHeight w:val="113"/>
        </w:trPr>
        <w:tc>
          <w:tcPr>
            <w:tcW w:w="0" w:type="auto"/>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4C496A86" w14:textId="77777777" w:rsidR="00FA424E" w:rsidRPr="00FB6D1B" w:rsidRDefault="00FA424E" w:rsidP="00933311">
            <w:pPr>
              <w:spacing w:line="240" w:lineRule="auto"/>
              <w:jc w:val="both"/>
              <w:rPr>
                <w:sz w:val="18"/>
                <w:szCs w:val="18"/>
              </w:rPr>
            </w:pPr>
            <w:r w:rsidRPr="00FB6D1B">
              <w:rPr>
                <w:sz w:val="18"/>
                <w:szCs w:val="18"/>
              </w:rPr>
              <w:t>2</w:t>
            </w:r>
          </w:p>
        </w:tc>
        <w:tc>
          <w:tcPr>
            <w:tcW w:w="1931" w:type="dxa"/>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37887FBB" w14:textId="77777777" w:rsidR="00FA424E" w:rsidRPr="00FB6D1B" w:rsidRDefault="00FA424E" w:rsidP="00933311">
            <w:pPr>
              <w:spacing w:line="240" w:lineRule="auto"/>
              <w:rPr>
                <w:sz w:val="18"/>
                <w:szCs w:val="18"/>
              </w:rPr>
            </w:pPr>
            <w:r w:rsidRPr="00FB6D1B">
              <w:rPr>
                <w:sz w:val="18"/>
                <w:szCs w:val="18"/>
              </w:rPr>
              <w:t>Symptoms of heat detection</w:t>
            </w: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A98F5BD" w14:textId="77777777" w:rsidR="00FA424E" w:rsidRPr="00FB6D1B" w:rsidRDefault="00FA424E" w:rsidP="00933311">
            <w:pPr>
              <w:spacing w:line="240" w:lineRule="auto"/>
              <w:jc w:val="both"/>
              <w:rPr>
                <w:sz w:val="18"/>
                <w:szCs w:val="18"/>
              </w:rPr>
            </w:pPr>
            <w:r w:rsidRPr="00FB6D1B">
              <w:rPr>
                <w:sz w:val="18"/>
                <w:szCs w:val="18"/>
              </w:rPr>
              <w:t>Mucous discharge</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9180E1B" w14:textId="77777777" w:rsidR="00FA424E" w:rsidRPr="00FB6D1B" w:rsidRDefault="00FA424E" w:rsidP="00933311">
            <w:pPr>
              <w:spacing w:line="240" w:lineRule="auto"/>
              <w:jc w:val="both"/>
              <w:rPr>
                <w:sz w:val="18"/>
                <w:szCs w:val="18"/>
              </w:rPr>
            </w:pPr>
            <w:r w:rsidRPr="00FB6D1B">
              <w:rPr>
                <w:sz w:val="18"/>
                <w:szCs w:val="18"/>
              </w:rPr>
              <w:t>15.38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AE1EF5D" w14:textId="77777777" w:rsidR="00FA424E" w:rsidRPr="00FB6D1B" w:rsidRDefault="00FA424E" w:rsidP="00933311">
            <w:pPr>
              <w:spacing w:line="240" w:lineRule="auto"/>
              <w:jc w:val="both"/>
              <w:rPr>
                <w:sz w:val="18"/>
                <w:szCs w:val="18"/>
              </w:rPr>
            </w:pPr>
            <w:r w:rsidRPr="00FB6D1B">
              <w:rPr>
                <w:sz w:val="18"/>
                <w:szCs w:val="18"/>
              </w:rPr>
              <w:t>20.00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8A8762F" w14:textId="77777777" w:rsidR="00FA424E" w:rsidRPr="00FB6D1B" w:rsidRDefault="00FA424E" w:rsidP="00933311">
            <w:pPr>
              <w:spacing w:line="240" w:lineRule="auto"/>
              <w:jc w:val="both"/>
              <w:rPr>
                <w:sz w:val="18"/>
                <w:szCs w:val="18"/>
              </w:rPr>
            </w:pPr>
            <w:r w:rsidRPr="00FB6D1B">
              <w:rPr>
                <w:sz w:val="18"/>
                <w:szCs w:val="18"/>
              </w:rPr>
              <w:t>16.67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1CADA25" w14:textId="77777777" w:rsidR="00FA424E" w:rsidRPr="00FB6D1B" w:rsidRDefault="00FA424E" w:rsidP="00933311">
            <w:pPr>
              <w:spacing w:line="240" w:lineRule="auto"/>
              <w:jc w:val="both"/>
              <w:rPr>
                <w:sz w:val="18"/>
                <w:szCs w:val="18"/>
              </w:rPr>
            </w:pPr>
            <w:r w:rsidRPr="00FB6D1B">
              <w:rPr>
                <w:sz w:val="18"/>
                <w:szCs w:val="18"/>
              </w:rPr>
              <w:t>11.54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E1F7496" w14:textId="77777777" w:rsidR="00FA424E" w:rsidRPr="00FB6D1B" w:rsidRDefault="00FA424E" w:rsidP="00933311">
            <w:pPr>
              <w:spacing w:line="240" w:lineRule="auto"/>
              <w:jc w:val="both"/>
              <w:rPr>
                <w:sz w:val="18"/>
                <w:szCs w:val="18"/>
              </w:rPr>
            </w:pPr>
            <w:r w:rsidRPr="00FB6D1B">
              <w:rPr>
                <w:sz w:val="18"/>
                <w:szCs w:val="18"/>
              </w:rPr>
              <w:t>13.64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7C892B5" w14:textId="77777777" w:rsidR="00FA424E" w:rsidRPr="00FB6D1B" w:rsidRDefault="00FA424E" w:rsidP="00933311">
            <w:pPr>
              <w:spacing w:line="240" w:lineRule="auto"/>
              <w:jc w:val="both"/>
              <w:rPr>
                <w:sz w:val="18"/>
                <w:szCs w:val="18"/>
              </w:rPr>
            </w:pPr>
            <w:r w:rsidRPr="00FB6D1B">
              <w:rPr>
                <w:sz w:val="18"/>
                <w:szCs w:val="18"/>
              </w:rPr>
              <w:t>16.67</w:t>
            </w:r>
          </w:p>
        </w:tc>
      </w:tr>
      <w:tr w:rsidR="00FA424E" w:rsidRPr="00C70A41" w14:paraId="2347D245" w14:textId="77777777" w:rsidTr="00933311">
        <w:trPr>
          <w:trHeight w:val="113"/>
        </w:trPr>
        <w:tc>
          <w:tcPr>
            <w:tcW w:w="0" w:type="auto"/>
            <w:vMerge/>
            <w:tcBorders>
              <w:left w:val="single" w:sz="6" w:space="0" w:color="DDDDDD"/>
              <w:right w:val="single" w:sz="6" w:space="0" w:color="DDDDDD"/>
            </w:tcBorders>
            <w:tcMar>
              <w:top w:w="120" w:type="dxa"/>
              <w:left w:w="120" w:type="dxa"/>
              <w:bottom w:w="120" w:type="dxa"/>
              <w:right w:w="120" w:type="dxa"/>
            </w:tcMar>
            <w:vAlign w:val="center"/>
            <w:hideMark/>
          </w:tcPr>
          <w:p w14:paraId="14514200" w14:textId="77777777" w:rsidR="00FA424E" w:rsidRPr="00FB6D1B" w:rsidRDefault="00FA424E" w:rsidP="00933311">
            <w:pPr>
              <w:spacing w:line="240" w:lineRule="auto"/>
              <w:jc w:val="both"/>
              <w:rPr>
                <w:sz w:val="18"/>
                <w:szCs w:val="18"/>
              </w:rPr>
            </w:pPr>
          </w:p>
        </w:tc>
        <w:tc>
          <w:tcPr>
            <w:tcW w:w="1931" w:type="dxa"/>
            <w:vMerge/>
            <w:tcBorders>
              <w:left w:val="single" w:sz="6" w:space="0" w:color="DDDDDD"/>
              <w:right w:val="single" w:sz="6" w:space="0" w:color="DDDDDD"/>
            </w:tcBorders>
            <w:tcMar>
              <w:top w:w="120" w:type="dxa"/>
              <w:left w:w="120" w:type="dxa"/>
              <w:bottom w:w="120" w:type="dxa"/>
              <w:right w:w="120" w:type="dxa"/>
            </w:tcMar>
            <w:vAlign w:val="center"/>
            <w:hideMark/>
          </w:tcPr>
          <w:p w14:paraId="0C5DAE87"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0FD3130" w14:textId="77777777" w:rsidR="00FA424E" w:rsidRPr="00FB6D1B" w:rsidRDefault="00FA424E" w:rsidP="00933311">
            <w:pPr>
              <w:spacing w:line="240" w:lineRule="auto"/>
              <w:jc w:val="both"/>
              <w:rPr>
                <w:sz w:val="18"/>
                <w:szCs w:val="18"/>
              </w:rPr>
            </w:pPr>
            <w:r w:rsidRPr="00FB6D1B">
              <w:rPr>
                <w:sz w:val="18"/>
                <w:szCs w:val="18"/>
              </w:rPr>
              <w:t>Bellowing</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C549E23" w14:textId="77777777" w:rsidR="00FA424E" w:rsidRPr="00FB6D1B" w:rsidRDefault="00FA424E" w:rsidP="00933311">
            <w:pPr>
              <w:spacing w:line="240" w:lineRule="auto"/>
              <w:jc w:val="both"/>
              <w:rPr>
                <w:sz w:val="18"/>
                <w:szCs w:val="18"/>
              </w:rPr>
            </w:pPr>
            <w:r w:rsidRPr="00FB6D1B">
              <w:rPr>
                <w:sz w:val="18"/>
                <w:szCs w:val="18"/>
              </w:rPr>
              <w:t>48.72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54351D3" w14:textId="77777777" w:rsidR="00FA424E" w:rsidRPr="00FB6D1B" w:rsidRDefault="00FA424E" w:rsidP="00933311">
            <w:pPr>
              <w:spacing w:line="240" w:lineRule="auto"/>
              <w:jc w:val="both"/>
              <w:rPr>
                <w:sz w:val="18"/>
                <w:szCs w:val="18"/>
              </w:rPr>
            </w:pPr>
            <w:r w:rsidRPr="00FB6D1B">
              <w:rPr>
                <w:sz w:val="18"/>
                <w:szCs w:val="18"/>
              </w:rPr>
              <w:t>46.67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2A6D7F8" w14:textId="77777777" w:rsidR="00FA424E" w:rsidRPr="00FB6D1B" w:rsidRDefault="00FA424E" w:rsidP="00933311">
            <w:pPr>
              <w:spacing w:line="240" w:lineRule="auto"/>
              <w:jc w:val="both"/>
              <w:rPr>
                <w:sz w:val="18"/>
                <w:szCs w:val="18"/>
              </w:rPr>
            </w:pPr>
            <w:r w:rsidRPr="00FB6D1B">
              <w:rPr>
                <w:sz w:val="18"/>
                <w:szCs w:val="18"/>
              </w:rPr>
              <w:t>50.00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5B80BC9" w14:textId="77777777" w:rsidR="00FA424E" w:rsidRPr="00FB6D1B" w:rsidRDefault="00FA424E" w:rsidP="00933311">
            <w:pPr>
              <w:spacing w:line="240" w:lineRule="auto"/>
              <w:jc w:val="both"/>
              <w:rPr>
                <w:sz w:val="18"/>
                <w:szCs w:val="18"/>
              </w:rPr>
            </w:pPr>
            <w:r w:rsidRPr="00FB6D1B">
              <w:rPr>
                <w:sz w:val="18"/>
                <w:szCs w:val="18"/>
              </w:rPr>
              <w:t>57.69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0A9198A" w14:textId="77777777" w:rsidR="00FA424E" w:rsidRPr="00FB6D1B" w:rsidRDefault="00FA424E" w:rsidP="00933311">
            <w:pPr>
              <w:spacing w:line="240" w:lineRule="auto"/>
              <w:jc w:val="both"/>
              <w:rPr>
                <w:sz w:val="18"/>
                <w:szCs w:val="18"/>
              </w:rPr>
            </w:pPr>
            <w:r w:rsidRPr="00FB6D1B">
              <w:rPr>
                <w:sz w:val="18"/>
                <w:szCs w:val="18"/>
              </w:rPr>
              <w:t>59.09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2459A93" w14:textId="77777777" w:rsidR="00FA424E" w:rsidRPr="00FB6D1B" w:rsidRDefault="00FA424E" w:rsidP="00933311">
            <w:pPr>
              <w:spacing w:line="240" w:lineRule="auto"/>
              <w:jc w:val="both"/>
              <w:rPr>
                <w:sz w:val="18"/>
                <w:szCs w:val="18"/>
              </w:rPr>
            </w:pPr>
            <w:r w:rsidRPr="00FB6D1B">
              <w:rPr>
                <w:sz w:val="18"/>
                <w:szCs w:val="18"/>
              </w:rPr>
              <w:t>66.67</w:t>
            </w:r>
          </w:p>
        </w:tc>
      </w:tr>
      <w:tr w:rsidR="00FA424E" w:rsidRPr="00C70A41" w14:paraId="5B368168" w14:textId="77777777" w:rsidTr="00933311">
        <w:trPr>
          <w:trHeight w:val="113"/>
        </w:trPr>
        <w:tc>
          <w:tcPr>
            <w:tcW w:w="0" w:type="auto"/>
            <w:vMerge/>
            <w:tcBorders>
              <w:left w:val="single" w:sz="6" w:space="0" w:color="DDDDDD"/>
              <w:right w:val="single" w:sz="6" w:space="0" w:color="DDDDDD"/>
            </w:tcBorders>
            <w:tcMar>
              <w:top w:w="120" w:type="dxa"/>
              <w:left w:w="120" w:type="dxa"/>
              <w:bottom w:w="120" w:type="dxa"/>
              <w:right w:w="120" w:type="dxa"/>
            </w:tcMar>
            <w:vAlign w:val="center"/>
            <w:hideMark/>
          </w:tcPr>
          <w:p w14:paraId="155A64E1" w14:textId="77777777" w:rsidR="00FA424E" w:rsidRPr="00FB6D1B" w:rsidRDefault="00FA424E" w:rsidP="00933311">
            <w:pPr>
              <w:spacing w:line="240" w:lineRule="auto"/>
              <w:jc w:val="both"/>
              <w:rPr>
                <w:sz w:val="18"/>
                <w:szCs w:val="18"/>
              </w:rPr>
            </w:pPr>
          </w:p>
        </w:tc>
        <w:tc>
          <w:tcPr>
            <w:tcW w:w="1931" w:type="dxa"/>
            <w:vMerge/>
            <w:tcBorders>
              <w:left w:val="single" w:sz="6" w:space="0" w:color="DDDDDD"/>
              <w:right w:val="single" w:sz="6" w:space="0" w:color="DDDDDD"/>
            </w:tcBorders>
            <w:tcMar>
              <w:top w:w="120" w:type="dxa"/>
              <w:left w:w="120" w:type="dxa"/>
              <w:bottom w:w="120" w:type="dxa"/>
              <w:right w:w="120" w:type="dxa"/>
            </w:tcMar>
            <w:vAlign w:val="center"/>
            <w:hideMark/>
          </w:tcPr>
          <w:p w14:paraId="47DCCDFA"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CD6B92C" w14:textId="77777777" w:rsidR="00FA424E" w:rsidRPr="00FB6D1B" w:rsidRDefault="00FA424E" w:rsidP="00933311">
            <w:pPr>
              <w:spacing w:line="240" w:lineRule="auto"/>
              <w:jc w:val="both"/>
              <w:rPr>
                <w:sz w:val="18"/>
                <w:szCs w:val="18"/>
              </w:rPr>
            </w:pPr>
            <w:r w:rsidRPr="00FB6D1B">
              <w:rPr>
                <w:sz w:val="18"/>
                <w:szCs w:val="18"/>
              </w:rPr>
              <w:t>Frequent urination</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48AC684" w14:textId="77777777" w:rsidR="00FA424E" w:rsidRPr="00FB6D1B" w:rsidRDefault="00FA424E" w:rsidP="00933311">
            <w:pPr>
              <w:spacing w:line="240" w:lineRule="auto"/>
              <w:jc w:val="both"/>
              <w:rPr>
                <w:sz w:val="18"/>
                <w:szCs w:val="18"/>
              </w:rPr>
            </w:pPr>
            <w:r w:rsidRPr="00FB6D1B">
              <w:rPr>
                <w:sz w:val="18"/>
                <w:szCs w:val="18"/>
              </w:rPr>
              <w:t>12.82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AEEA7C4" w14:textId="77777777" w:rsidR="00FA424E" w:rsidRPr="00FB6D1B" w:rsidRDefault="00FA424E" w:rsidP="00933311">
            <w:pPr>
              <w:spacing w:line="240" w:lineRule="auto"/>
              <w:jc w:val="both"/>
              <w:rPr>
                <w:sz w:val="18"/>
                <w:szCs w:val="18"/>
              </w:rPr>
            </w:pPr>
            <w:r w:rsidRPr="00FB6D1B">
              <w:rPr>
                <w:sz w:val="18"/>
                <w:szCs w:val="18"/>
              </w:rPr>
              <w:t>13.33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0A70708" w14:textId="77777777" w:rsidR="00FA424E" w:rsidRPr="00FB6D1B" w:rsidRDefault="00FA424E" w:rsidP="00933311">
            <w:pPr>
              <w:spacing w:line="240" w:lineRule="auto"/>
              <w:jc w:val="both"/>
              <w:rPr>
                <w:sz w:val="18"/>
                <w:szCs w:val="18"/>
              </w:rPr>
            </w:pPr>
            <w:r w:rsidRPr="00FB6D1B">
              <w:rPr>
                <w:sz w:val="18"/>
                <w:szCs w:val="18"/>
              </w:rPr>
              <w:t>16.67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2C5AF6D" w14:textId="77777777" w:rsidR="00FA424E" w:rsidRPr="00FB6D1B" w:rsidRDefault="00FA424E" w:rsidP="00933311">
            <w:pPr>
              <w:spacing w:line="240" w:lineRule="auto"/>
              <w:jc w:val="both"/>
              <w:rPr>
                <w:sz w:val="18"/>
                <w:szCs w:val="18"/>
              </w:rPr>
            </w:pPr>
            <w:r w:rsidRPr="00FB6D1B">
              <w:rPr>
                <w:sz w:val="18"/>
                <w:szCs w:val="18"/>
              </w:rPr>
              <w:t>11.54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4E7A330" w14:textId="77777777" w:rsidR="00FA424E" w:rsidRPr="00FB6D1B" w:rsidRDefault="00FA424E" w:rsidP="00933311">
            <w:pPr>
              <w:spacing w:line="240" w:lineRule="auto"/>
              <w:jc w:val="both"/>
              <w:rPr>
                <w:sz w:val="18"/>
                <w:szCs w:val="18"/>
              </w:rPr>
            </w:pPr>
            <w:r w:rsidRPr="00FB6D1B">
              <w:rPr>
                <w:sz w:val="18"/>
                <w:szCs w:val="18"/>
              </w:rPr>
              <w:t>9.09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56C6A4A" w14:textId="77777777" w:rsidR="00FA424E" w:rsidRPr="00FB6D1B" w:rsidRDefault="00FA424E" w:rsidP="00933311">
            <w:pPr>
              <w:spacing w:line="240" w:lineRule="auto"/>
              <w:jc w:val="both"/>
              <w:rPr>
                <w:sz w:val="18"/>
                <w:szCs w:val="18"/>
              </w:rPr>
            </w:pPr>
            <w:r w:rsidRPr="00FB6D1B">
              <w:rPr>
                <w:sz w:val="18"/>
                <w:szCs w:val="18"/>
              </w:rPr>
              <w:t>8.33</w:t>
            </w:r>
          </w:p>
        </w:tc>
      </w:tr>
      <w:tr w:rsidR="00FA424E" w:rsidRPr="00C70A41" w14:paraId="78E1E577" w14:textId="77777777" w:rsidTr="00933311">
        <w:trPr>
          <w:trHeight w:val="20"/>
        </w:trPr>
        <w:tc>
          <w:tcPr>
            <w:tcW w:w="0" w:type="auto"/>
            <w:vMerge/>
            <w:tcBorders>
              <w:left w:val="single" w:sz="6" w:space="0" w:color="DDDDDD"/>
              <w:right w:val="single" w:sz="6" w:space="0" w:color="DDDDDD"/>
            </w:tcBorders>
            <w:tcMar>
              <w:top w:w="120" w:type="dxa"/>
              <w:left w:w="120" w:type="dxa"/>
              <w:bottom w:w="120" w:type="dxa"/>
              <w:right w:w="120" w:type="dxa"/>
            </w:tcMar>
            <w:vAlign w:val="center"/>
            <w:hideMark/>
          </w:tcPr>
          <w:p w14:paraId="550F5B9B" w14:textId="77777777" w:rsidR="00FA424E" w:rsidRPr="00FB6D1B" w:rsidRDefault="00FA424E" w:rsidP="00933311">
            <w:pPr>
              <w:spacing w:line="240" w:lineRule="auto"/>
              <w:jc w:val="both"/>
              <w:rPr>
                <w:sz w:val="18"/>
                <w:szCs w:val="18"/>
              </w:rPr>
            </w:pPr>
          </w:p>
        </w:tc>
        <w:tc>
          <w:tcPr>
            <w:tcW w:w="1931" w:type="dxa"/>
            <w:vMerge/>
            <w:tcBorders>
              <w:left w:val="single" w:sz="6" w:space="0" w:color="DDDDDD"/>
              <w:right w:val="single" w:sz="6" w:space="0" w:color="DDDDDD"/>
            </w:tcBorders>
            <w:tcMar>
              <w:top w:w="120" w:type="dxa"/>
              <w:left w:w="120" w:type="dxa"/>
              <w:bottom w:w="120" w:type="dxa"/>
              <w:right w:w="120" w:type="dxa"/>
            </w:tcMar>
            <w:vAlign w:val="center"/>
            <w:hideMark/>
          </w:tcPr>
          <w:p w14:paraId="493A2791"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70CD2D8" w14:textId="77777777" w:rsidR="00FA424E" w:rsidRPr="00FB6D1B" w:rsidRDefault="00FA424E" w:rsidP="00933311">
            <w:pPr>
              <w:spacing w:line="240" w:lineRule="auto"/>
              <w:jc w:val="both"/>
              <w:rPr>
                <w:sz w:val="18"/>
                <w:szCs w:val="18"/>
              </w:rPr>
            </w:pPr>
            <w:r w:rsidRPr="00FB6D1B">
              <w:rPr>
                <w:sz w:val="18"/>
                <w:szCs w:val="18"/>
              </w:rPr>
              <w:t>Mounting on other buffalo</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2019B43" w14:textId="77777777" w:rsidR="00FA424E" w:rsidRPr="00FB6D1B" w:rsidRDefault="00FA424E" w:rsidP="00933311">
            <w:pPr>
              <w:spacing w:line="240" w:lineRule="auto"/>
              <w:jc w:val="both"/>
              <w:rPr>
                <w:sz w:val="18"/>
                <w:szCs w:val="18"/>
              </w:rPr>
            </w:pPr>
            <w:r w:rsidRPr="00FB6D1B">
              <w:rPr>
                <w:sz w:val="18"/>
                <w:szCs w:val="18"/>
              </w:rPr>
              <w:t>12.82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2AE174F" w14:textId="77777777" w:rsidR="00FA424E" w:rsidRPr="00FB6D1B" w:rsidRDefault="00FA424E" w:rsidP="00933311">
            <w:pPr>
              <w:spacing w:line="240" w:lineRule="auto"/>
              <w:jc w:val="both"/>
              <w:rPr>
                <w:sz w:val="18"/>
                <w:szCs w:val="18"/>
              </w:rPr>
            </w:pPr>
            <w:r w:rsidRPr="00FB6D1B">
              <w:rPr>
                <w:sz w:val="18"/>
                <w:szCs w:val="18"/>
              </w:rPr>
              <w:t>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BC0ED7E" w14:textId="77777777" w:rsidR="00FA424E" w:rsidRPr="00FB6D1B" w:rsidRDefault="00FA424E" w:rsidP="00933311">
            <w:pPr>
              <w:spacing w:line="240" w:lineRule="auto"/>
              <w:jc w:val="both"/>
              <w:rPr>
                <w:sz w:val="18"/>
                <w:szCs w:val="18"/>
              </w:rPr>
            </w:pPr>
            <w:r w:rsidRPr="00FB6D1B">
              <w:rPr>
                <w:sz w:val="18"/>
                <w:szCs w:val="18"/>
              </w:rPr>
              <w:t>16.67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363D2AB" w14:textId="77777777" w:rsidR="00FA424E" w:rsidRPr="00FB6D1B" w:rsidRDefault="00FA424E" w:rsidP="00933311">
            <w:pPr>
              <w:spacing w:line="240" w:lineRule="auto"/>
              <w:jc w:val="both"/>
              <w:rPr>
                <w:sz w:val="18"/>
                <w:szCs w:val="18"/>
              </w:rPr>
            </w:pPr>
            <w:r w:rsidRPr="00FB6D1B">
              <w:rPr>
                <w:sz w:val="18"/>
                <w:szCs w:val="18"/>
              </w:rPr>
              <w:t>7.69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795A011" w14:textId="77777777" w:rsidR="00FA424E" w:rsidRPr="00FB6D1B" w:rsidRDefault="00FA424E" w:rsidP="00933311">
            <w:pPr>
              <w:spacing w:line="240" w:lineRule="auto"/>
              <w:jc w:val="both"/>
              <w:rPr>
                <w:sz w:val="18"/>
                <w:szCs w:val="18"/>
              </w:rPr>
            </w:pPr>
            <w:r w:rsidRPr="00FB6D1B">
              <w:rPr>
                <w:sz w:val="18"/>
                <w:szCs w:val="18"/>
              </w:rPr>
              <w:t>9.09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22AA3FC" w14:textId="77777777" w:rsidR="00FA424E" w:rsidRPr="00FB6D1B" w:rsidRDefault="00FA424E" w:rsidP="00933311">
            <w:pPr>
              <w:spacing w:line="240" w:lineRule="auto"/>
              <w:jc w:val="both"/>
              <w:rPr>
                <w:sz w:val="18"/>
                <w:szCs w:val="18"/>
              </w:rPr>
            </w:pPr>
            <w:r w:rsidRPr="00FB6D1B">
              <w:rPr>
                <w:sz w:val="18"/>
                <w:szCs w:val="18"/>
              </w:rPr>
              <w:t>8.33</w:t>
            </w:r>
          </w:p>
        </w:tc>
      </w:tr>
      <w:tr w:rsidR="00FA424E" w:rsidRPr="00C70A41" w14:paraId="481D5162" w14:textId="77777777" w:rsidTr="00933311">
        <w:trPr>
          <w:trHeight w:val="20"/>
        </w:trPr>
        <w:tc>
          <w:tcPr>
            <w:tcW w:w="0" w:type="auto"/>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D2D0E27" w14:textId="77777777" w:rsidR="00FA424E" w:rsidRPr="00FB6D1B" w:rsidRDefault="00FA424E" w:rsidP="00933311">
            <w:pPr>
              <w:spacing w:line="240" w:lineRule="auto"/>
              <w:jc w:val="both"/>
              <w:rPr>
                <w:sz w:val="18"/>
                <w:szCs w:val="18"/>
              </w:rPr>
            </w:pPr>
          </w:p>
        </w:tc>
        <w:tc>
          <w:tcPr>
            <w:tcW w:w="1931" w:type="dxa"/>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484B4D4"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219E782" w14:textId="77777777" w:rsidR="00FA424E" w:rsidRPr="00FB6D1B" w:rsidRDefault="00FA424E" w:rsidP="00933311">
            <w:pPr>
              <w:spacing w:line="240" w:lineRule="auto"/>
              <w:jc w:val="both"/>
              <w:rPr>
                <w:sz w:val="18"/>
                <w:szCs w:val="18"/>
              </w:rPr>
            </w:pPr>
            <w:r w:rsidRPr="00FB6D1B">
              <w:rPr>
                <w:sz w:val="18"/>
                <w:szCs w:val="18"/>
              </w:rPr>
              <w:t>Reduction in milk yield</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6D32C6E" w14:textId="77777777" w:rsidR="00FA424E" w:rsidRPr="00FB6D1B" w:rsidRDefault="00FA424E" w:rsidP="00933311">
            <w:pPr>
              <w:spacing w:line="240" w:lineRule="auto"/>
              <w:jc w:val="both"/>
              <w:rPr>
                <w:sz w:val="18"/>
                <w:szCs w:val="18"/>
              </w:rPr>
            </w:pPr>
            <w:r w:rsidRPr="00FB6D1B">
              <w:rPr>
                <w:sz w:val="18"/>
                <w:szCs w:val="18"/>
              </w:rPr>
              <w:t>10.26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E5C7FBC" w14:textId="77777777" w:rsidR="00FA424E" w:rsidRPr="00FB6D1B" w:rsidRDefault="00FA424E" w:rsidP="00933311">
            <w:pPr>
              <w:spacing w:line="240" w:lineRule="auto"/>
              <w:jc w:val="both"/>
              <w:rPr>
                <w:sz w:val="18"/>
                <w:szCs w:val="18"/>
              </w:rPr>
            </w:pPr>
            <w:r w:rsidRPr="00FB6D1B">
              <w:rPr>
                <w:sz w:val="18"/>
                <w:szCs w:val="18"/>
              </w:rPr>
              <w:t>13.33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D9D07DE" w14:textId="77777777" w:rsidR="00FA424E" w:rsidRPr="00FB6D1B" w:rsidRDefault="00FA424E" w:rsidP="00933311">
            <w:pPr>
              <w:spacing w:line="240" w:lineRule="auto"/>
              <w:jc w:val="both"/>
              <w:rPr>
                <w:sz w:val="18"/>
                <w:szCs w:val="18"/>
              </w:rPr>
            </w:pPr>
            <w:r w:rsidRPr="00FB6D1B">
              <w:rPr>
                <w:sz w:val="18"/>
                <w:szCs w:val="18"/>
              </w:rPr>
              <w:t>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C43AECE" w14:textId="77777777" w:rsidR="00FA424E" w:rsidRPr="00FB6D1B" w:rsidRDefault="00FA424E" w:rsidP="00933311">
            <w:pPr>
              <w:spacing w:line="240" w:lineRule="auto"/>
              <w:jc w:val="both"/>
              <w:rPr>
                <w:sz w:val="18"/>
                <w:szCs w:val="18"/>
              </w:rPr>
            </w:pPr>
            <w:r w:rsidRPr="00FB6D1B">
              <w:rPr>
                <w:sz w:val="18"/>
                <w:szCs w:val="18"/>
              </w:rPr>
              <w:t>11.54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B9608E6" w14:textId="77777777" w:rsidR="00FA424E" w:rsidRPr="00FB6D1B" w:rsidRDefault="00FA424E" w:rsidP="00933311">
            <w:pPr>
              <w:spacing w:line="240" w:lineRule="auto"/>
              <w:jc w:val="both"/>
              <w:rPr>
                <w:sz w:val="18"/>
                <w:szCs w:val="18"/>
              </w:rPr>
            </w:pPr>
            <w:r w:rsidRPr="00FB6D1B">
              <w:rPr>
                <w:sz w:val="18"/>
                <w:szCs w:val="18"/>
              </w:rPr>
              <w:t>9.09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5E04755" w14:textId="77777777" w:rsidR="00FA424E" w:rsidRPr="00FB6D1B" w:rsidRDefault="00FA424E" w:rsidP="00933311">
            <w:pPr>
              <w:spacing w:line="240" w:lineRule="auto"/>
              <w:jc w:val="both"/>
              <w:rPr>
                <w:sz w:val="18"/>
                <w:szCs w:val="18"/>
              </w:rPr>
            </w:pPr>
            <w:r w:rsidRPr="00FB6D1B">
              <w:rPr>
                <w:sz w:val="18"/>
                <w:szCs w:val="18"/>
              </w:rPr>
              <w:t>0.00</w:t>
            </w:r>
          </w:p>
        </w:tc>
      </w:tr>
      <w:tr w:rsidR="00FA424E" w:rsidRPr="00C70A41" w14:paraId="3A3BC307" w14:textId="77777777" w:rsidTr="00933311">
        <w:trPr>
          <w:trHeight w:val="227"/>
        </w:trPr>
        <w:tc>
          <w:tcPr>
            <w:tcW w:w="0" w:type="auto"/>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27C7FDB6" w14:textId="77777777" w:rsidR="00FA424E" w:rsidRPr="00FB6D1B" w:rsidRDefault="00FA424E" w:rsidP="00933311">
            <w:pPr>
              <w:spacing w:line="240" w:lineRule="auto"/>
              <w:jc w:val="both"/>
              <w:rPr>
                <w:sz w:val="18"/>
                <w:szCs w:val="18"/>
              </w:rPr>
            </w:pPr>
            <w:r w:rsidRPr="00FB6D1B">
              <w:rPr>
                <w:sz w:val="18"/>
                <w:szCs w:val="18"/>
              </w:rPr>
              <w:t>3</w:t>
            </w:r>
          </w:p>
        </w:tc>
        <w:tc>
          <w:tcPr>
            <w:tcW w:w="1931" w:type="dxa"/>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3E5CF22E" w14:textId="77777777" w:rsidR="00FA424E" w:rsidRPr="00FB6D1B" w:rsidRDefault="00FA424E" w:rsidP="00933311">
            <w:pPr>
              <w:spacing w:line="240" w:lineRule="auto"/>
              <w:rPr>
                <w:sz w:val="18"/>
                <w:szCs w:val="18"/>
              </w:rPr>
            </w:pPr>
            <w:r w:rsidRPr="00FB6D1B">
              <w:rPr>
                <w:sz w:val="18"/>
                <w:szCs w:val="18"/>
              </w:rPr>
              <w:t>Method of mating</w:t>
            </w: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EC397FE" w14:textId="77777777" w:rsidR="00FA424E" w:rsidRPr="00FB6D1B" w:rsidRDefault="00FA424E" w:rsidP="00933311">
            <w:pPr>
              <w:spacing w:line="240" w:lineRule="auto"/>
              <w:jc w:val="both"/>
              <w:rPr>
                <w:sz w:val="18"/>
                <w:szCs w:val="18"/>
              </w:rPr>
            </w:pPr>
            <w:r w:rsidRPr="00FB6D1B">
              <w:rPr>
                <w:sz w:val="18"/>
                <w:szCs w:val="18"/>
              </w:rPr>
              <w:t>Natural</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0AAB77B" w14:textId="77777777" w:rsidR="00FA424E" w:rsidRPr="00FB6D1B" w:rsidRDefault="00FA424E" w:rsidP="00933311">
            <w:pPr>
              <w:spacing w:line="240" w:lineRule="auto"/>
              <w:jc w:val="both"/>
              <w:rPr>
                <w:sz w:val="18"/>
                <w:szCs w:val="18"/>
              </w:rPr>
            </w:pPr>
            <w:r w:rsidRPr="00FB6D1B">
              <w:rPr>
                <w:sz w:val="18"/>
                <w:szCs w:val="18"/>
              </w:rPr>
              <w:t>5.13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04D92BF" w14:textId="77777777" w:rsidR="00FA424E" w:rsidRPr="00FB6D1B" w:rsidRDefault="00FA424E" w:rsidP="00933311">
            <w:pPr>
              <w:spacing w:line="240" w:lineRule="auto"/>
              <w:jc w:val="both"/>
              <w:rPr>
                <w:sz w:val="18"/>
                <w:szCs w:val="18"/>
              </w:rPr>
            </w:pPr>
            <w:r w:rsidRPr="00FB6D1B">
              <w:rPr>
                <w:sz w:val="18"/>
                <w:szCs w:val="18"/>
              </w:rPr>
              <w:t>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B03718C" w14:textId="77777777" w:rsidR="00FA424E" w:rsidRPr="00FB6D1B" w:rsidRDefault="00FA424E" w:rsidP="00933311">
            <w:pPr>
              <w:spacing w:line="240" w:lineRule="auto"/>
              <w:jc w:val="both"/>
              <w:rPr>
                <w:sz w:val="18"/>
                <w:szCs w:val="18"/>
              </w:rPr>
            </w:pPr>
            <w:r w:rsidRPr="00FB6D1B">
              <w:rPr>
                <w:sz w:val="18"/>
                <w:szCs w:val="18"/>
              </w:rPr>
              <w:t>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E27C3C4" w14:textId="77777777" w:rsidR="00FA424E" w:rsidRPr="00FB6D1B" w:rsidRDefault="00FA424E" w:rsidP="00933311">
            <w:pPr>
              <w:spacing w:line="240" w:lineRule="auto"/>
              <w:jc w:val="both"/>
              <w:rPr>
                <w:sz w:val="18"/>
                <w:szCs w:val="18"/>
              </w:rPr>
            </w:pPr>
            <w:r w:rsidRPr="00FB6D1B">
              <w:rPr>
                <w:sz w:val="18"/>
                <w:szCs w:val="18"/>
              </w:rPr>
              <w:t>11.54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68E055E" w14:textId="77777777" w:rsidR="00FA424E" w:rsidRPr="00FB6D1B" w:rsidRDefault="00FA424E" w:rsidP="00933311">
            <w:pPr>
              <w:spacing w:line="240" w:lineRule="auto"/>
              <w:jc w:val="both"/>
              <w:rPr>
                <w:sz w:val="18"/>
                <w:szCs w:val="18"/>
              </w:rPr>
            </w:pPr>
            <w:r w:rsidRPr="00FB6D1B">
              <w:rPr>
                <w:sz w:val="18"/>
                <w:szCs w:val="18"/>
              </w:rPr>
              <w:t>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170AA22" w14:textId="77777777" w:rsidR="00FA424E" w:rsidRPr="00FB6D1B" w:rsidRDefault="00FA424E" w:rsidP="00933311">
            <w:pPr>
              <w:spacing w:line="240" w:lineRule="auto"/>
              <w:jc w:val="both"/>
              <w:rPr>
                <w:sz w:val="18"/>
                <w:szCs w:val="18"/>
              </w:rPr>
            </w:pPr>
            <w:r w:rsidRPr="00FB6D1B">
              <w:rPr>
                <w:sz w:val="18"/>
                <w:szCs w:val="18"/>
              </w:rPr>
              <w:t>8.33</w:t>
            </w:r>
          </w:p>
        </w:tc>
      </w:tr>
      <w:tr w:rsidR="00FA424E" w:rsidRPr="00C70A41" w14:paraId="09658FCD" w14:textId="77777777" w:rsidTr="00933311">
        <w:trPr>
          <w:trHeight w:val="227"/>
        </w:trPr>
        <w:tc>
          <w:tcPr>
            <w:tcW w:w="0" w:type="auto"/>
            <w:vMerge/>
            <w:tcBorders>
              <w:left w:val="single" w:sz="6" w:space="0" w:color="DDDDDD"/>
              <w:right w:val="single" w:sz="6" w:space="0" w:color="DDDDDD"/>
            </w:tcBorders>
            <w:tcMar>
              <w:top w:w="120" w:type="dxa"/>
              <w:left w:w="120" w:type="dxa"/>
              <w:bottom w:w="120" w:type="dxa"/>
              <w:right w:w="120" w:type="dxa"/>
            </w:tcMar>
            <w:vAlign w:val="center"/>
            <w:hideMark/>
          </w:tcPr>
          <w:p w14:paraId="21B5B3DE" w14:textId="77777777" w:rsidR="00FA424E" w:rsidRPr="00FB6D1B" w:rsidRDefault="00FA424E" w:rsidP="00933311">
            <w:pPr>
              <w:spacing w:line="240" w:lineRule="auto"/>
              <w:jc w:val="both"/>
              <w:rPr>
                <w:sz w:val="18"/>
                <w:szCs w:val="18"/>
              </w:rPr>
            </w:pPr>
          </w:p>
        </w:tc>
        <w:tc>
          <w:tcPr>
            <w:tcW w:w="1931" w:type="dxa"/>
            <w:vMerge/>
            <w:tcBorders>
              <w:left w:val="single" w:sz="6" w:space="0" w:color="DDDDDD"/>
              <w:right w:val="single" w:sz="6" w:space="0" w:color="DDDDDD"/>
            </w:tcBorders>
            <w:tcMar>
              <w:top w:w="120" w:type="dxa"/>
              <w:left w:w="120" w:type="dxa"/>
              <w:bottom w:w="120" w:type="dxa"/>
              <w:right w:w="120" w:type="dxa"/>
            </w:tcMar>
            <w:vAlign w:val="center"/>
            <w:hideMark/>
          </w:tcPr>
          <w:p w14:paraId="52C21AB2"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B8710B4" w14:textId="77777777" w:rsidR="00FA424E" w:rsidRPr="00FB6D1B" w:rsidRDefault="00FA424E" w:rsidP="00933311">
            <w:pPr>
              <w:spacing w:line="240" w:lineRule="auto"/>
              <w:jc w:val="both"/>
              <w:rPr>
                <w:sz w:val="18"/>
                <w:szCs w:val="18"/>
              </w:rPr>
            </w:pPr>
            <w:r w:rsidRPr="00FB6D1B">
              <w:rPr>
                <w:sz w:val="18"/>
                <w:szCs w:val="18"/>
              </w:rPr>
              <w:t>AI</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798B4C4" w14:textId="77777777" w:rsidR="00FA424E" w:rsidRPr="00FB6D1B" w:rsidRDefault="00FA424E" w:rsidP="00933311">
            <w:pPr>
              <w:spacing w:line="240" w:lineRule="auto"/>
              <w:jc w:val="both"/>
              <w:rPr>
                <w:sz w:val="18"/>
                <w:szCs w:val="18"/>
              </w:rPr>
            </w:pPr>
            <w:r w:rsidRPr="00FB6D1B">
              <w:rPr>
                <w:sz w:val="18"/>
                <w:szCs w:val="18"/>
              </w:rPr>
              <w:t>43.59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85B81EC" w14:textId="77777777" w:rsidR="00FA424E" w:rsidRPr="00FB6D1B" w:rsidRDefault="00FA424E" w:rsidP="00933311">
            <w:pPr>
              <w:spacing w:line="240" w:lineRule="auto"/>
              <w:jc w:val="both"/>
              <w:rPr>
                <w:sz w:val="18"/>
                <w:szCs w:val="18"/>
              </w:rPr>
            </w:pPr>
            <w:r w:rsidRPr="00FB6D1B">
              <w:rPr>
                <w:sz w:val="18"/>
                <w:szCs w:val="18"/>
              </w:rPr>
              <w:t>53.33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993EF7C" w14:textId="77777777" w:rsidR="00FA424E" w:rsidRPr="00FB6D1B" w:rsidRDefault="00FA424E" w:rsidP="00933311">
            <w:pPr>
              <w:spacing w:line="240" w:lineRule="auto"/>
              <w:jc w:val="both"/>
              <w:rPr>
                <w:sz w:val="18"/>
                <w:szCs w:val="18"/>
              </w:rPr>
            </w:pPr>
            <w:r w:rsidRPr="00FB6D1B">
              <w:rPr>
                <w:sz w:val="18"/>
                <w:szCs w:val="18"/>
              </w:rPr>
              <w:t>50.00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B573D16" w14:textId="77777777" w:rsidR="00FA424E" w:rsidRPr="00FB6D1B" w:rsidRDefault="00FA424E" w:rsidP="00933311">
            <w:pPr>
              <w:spacing w:line="240" w:lineRule="auto"/>
              <w:jc w:val="both"/>
              <w:rPr>
                <w:sz w:val="18"/>
                <w:szCs w:val="18"/>
              </w:rPr>
            </w:pPr>
            <w:r w:rsidRPr="00FB6D1B">
              <w:rPr>
                <w:sz w:val="18"/>
                <w:szCs w:val="18"/>
              </w:rPr>
              <w:t>38.46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CCF7B6A" w14:textId="77777777" w:rsidR="00FA424E" w:rsidRPr="00FB6D1B" w:rsidRDefault="00FA424E" w:rsidP="00933311">
            <w:pPr>
              <w:spacing w:line="240" w:lineRule="auto"/>
              <w:jc w:val="both"/>
              <w:rPr>
                <w:sz w:val="18"/>
                <w:szCs w:val="18"/>
              </w:rPr>
            </w:pPr>
            <w:r w:rsidRPr="00FB6D1B">
              <w:rPr>
                <w:sz w:val="18"/>
                <w:szCs w:val="18"/>
              </w:rPr>
              <w:t>36.36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EBE6641" w14:textId="77777777" w:rsidR="00FA424E" w:rsidRPr="00FB6D1B" w:rsidRDefault="00FA424E" w:rsidP="00933311">
            <w:pPr>
              <w:spacing w:line="240" w:lineRule="auto"/>
              <w:jc w:val="both"/>
              <w:rPr>
                <w:sz w:val="18"/>
                <w:szCs w:val="18"/>
              </w:rPr>
            </w:pPr>
            <w:r w:rsidRPr="00FB6D1B">
              <w:rPr>
                <w:sz w:val="18"/>
                <w:szCs w:val="18"/>
              </w:rPr>
              <w:t>25.00</w:t>
            </w:r>
          </w:p>
        </w:tc>
      </w:tr>
      <w:tr w:rsidR="00FA424E" w:rsidRPr="00C70A41" w14:paraId="23A03789" w14:textId="77777777" w:rsidTr="00933311">
        <w:trPr>
          <w:trHeight w:val="227"/>
        </w:trPr>
        <w:tc>
          <w:tcPr>
            <w:tcW w:w="0" w:type="auto"/>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84A6A31" w14:textId="77777777" w:rsidR="00FA424E" w:rsidRPr="00FB6D1B" w:rsidRDefault="00FA424E" w:rsidP="00933311">
            <w:pPr>
              <w:spacing w:line="240" w:lineRule="auto"/>
              <w:jc w:val="both"/>
              <w:rPr>
                <w:sz w:val="18"/>
                <w:szCs w:val="18"/>
              </w:rPr>
            </w:pPr>
          </w:p>
        </w:tc>
        <w:tc>
          <w:tcPr>
            <w:tcW w:w="1931" w:type="dxa"/>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9D88E8C"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3E18C45" w14:textId="77777777" w:rsidR="00FA424E" w:rsidRPr="00FB6D1B" w:rsidRDefault="00FA424E" w:rsidP="00933311">
            <w:pPr>
              <w:spacing w:line="240" w:lineRule="auto"/>
              <w:jc w:val="both"/>
              <w:rPr>
                <w:sz w:val="18"/>
                <w:szCs w:val="18"/>
              </w:rPr>
            </w:pPr>
            <w:r w:rsidRPr="00FB6D1B">
              <w:rPr>
                <w:sz w:val="18"/>
                <w:szCs w:val="18"/>
              </w:rPr>
              <w:t>Both</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ECEECD5" w14:textId="77777777" w:rsidR="00FA424E" w:rsidRPr="00FB6D1B" w:rsidRDefault="00FA424E" w:rsidP="00933311">
            <w:pPr>
              <w:spacing w:line="240" w:lineRule="auto"/>
              <w:jc w:val="both"/>
              <w:rPr>
                <w:sz w:val="18"/>
                <w:szCs w:val="18"/>
              </w:rPr>
            </w:pPr>
            <w:r w:rsidRPr="00FB6D1B">
              <w:rPr>
                <w:sz w:val="18"/>
                <w:szCs w:val="18"/>
              </w:rPr>
              <w:t>51.28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360A94E" w14:textId="77777777" w:rsidR="00FA424E" w:rsidRPr="00FB6D1B" w:rsidRDefault="00FA424E" w:rsidP="00933311">
            <w:pPr>
              <w:spacing w:line="240" w:lineRule="auto"/>
              <w:jc w:val="both"/>
              <w:rPr>
                <w:sz w:val="18"/>
                <w:szCs w:val="18"/>
              </w:rPr>
            </w:pPr>
            <w:r w:rsidRPr="00FB6D1B">
              <w:rPr>
                <w:sz w:val="18"/>
                <w:szCs w:val="18"/>
              </w:rPr>
              <w:t>46.67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E4BEDFB" w14:textId="77777777" w:rsidR="00FA424E" w:rsidRPr="00FB6D1B" w:rsidRDefault="00FA424E" w:rsidP="00933311">
            <w:pPr>
              <w:spacing w:line="240" w:lineRule="auto"/>
              <w:jc w:val="both"/>
              <w:rPr>
                <w:sz w:val="18"/>
                <w:szCs w:val="18"/>
              </w:rPr>
            </w:pPr>
            <w:r w:rsidRPr="00FB6D1B">
              <w:rPr>
                <w:sz w:val="18"/>
                <w:szCs w:val="18"/>
              </w:rPr>
              <w:t>50.00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1F56518" w14:textId="77777777" w:rsidR="00FA424E" w:rsidRPr="00FB6D1B" w:rsidRDefault="00FA424E" w:rsidP="00933311">
            <w:pPr>
              <w:spacing w:line="240" w:lineRule="auto"/>
              <w:jc w:val="both"/>
              <w:rPr>
                <w:sz w:val="18"/>
                <w:szCs w:val="18"/>
              </w:rPr>
            </w:pPr>
            <w:r w:rsidRPr="00FB6D1B">
              <w:rPr>
                <w:sz w:val="18"/>
                <w:szCs w:val="18"/>
              </w:rPr>
              <w:t>50.00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E33F1F5" w14:textId="77777777" w:rsidR="00FA424E" w:rsidRPr="00FB6D1B" w:rsidRDefault="00FA424E" w:rsidP="00933311">
            <w:pPr>
              <w:spacing w:line="240" w:lineRule="auto"/>
              <w:jc w:val="both"/>
              <w:rPr>
                <w:sz w:val="18"/>
                <w:szCs w:val="18"/>
              </w:rPr>
            </w:pPr>
            <w:r w:rsidRPr="00FB6D1B">
              <w:rPr>
                <w:sz w:val="18"/>
                <w:szCs w:val="18"/>
              </w:rPr>
              <w:t>63.64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9D60C3B" w14:textId="77777777" w:rsidR="00FA424E" w:rsidRPr="00FB6D1B" w:rsidRDefault="00FA424E" w:rsidP="00933311">
            <w:pPr>
              <w:spacing w:line="240" w:lineRule="auto"/>
              <w:jc w:val="both"/>
              <w:rPr>
                <w:sz w:val="18"/>
                <w:szCs w:val="18"/>
              </w:rPr>
            </w:pPr>
            <w:r w:rsidRPr="00FB6D1B">
              <w:rPr>
                <w:sz w:val="18"/>
                <w:szCs w:val="18"/>
              </w:rPr>
              <w:t>66.67</w:t>
            </w:r>
          </w:p>
        </w:tc>
      </w:tr>
      <w:tr w:rsidR="00FA424E" w:rsidRPr="00C70A41" w14:paraId="526E1290" w14:textId="77777777" w:rsidTr="00933311">
        <w:trPr>
          <w:trHeight w:val="340"/>
        </w:trPr>
        <w:tc>
          <w:tcPr>
            <w:tcW w:w="0" w:type="auto"/>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547F3F3C" w14:textId="77777777" w:rsidR="00FA424E" w:rsidRPr="00FB6D1B" w:rsidRDefault="00FA424E" w:rsidP="00933311">
            <w:pPr>
              <w:spacing w:line="240" w:lineRule="auto"/>
              <w:jc w:val="both"/>
              <w:rPr>
                <w:sz w:val="18"/>
                <w:szCs w:val="18"/>
              </w:rPr>
            </w:pPr>
            <w:r w:rsidRPr="00FB6D1B">
              <w:rPr>
                <w:sz w:val="18"/>
                <w:szCs w:val="18"/>
              </w:rPr>
              <w:t>4</w:t>
            </w:r>
          </w:p>
        </w:tc>
        <w:tc>
          <w:tcPr>
            <w:tcW w:w="1931" w:type="dxa"/>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30A9D10A" w14:textId="77777777" w:rsidR="00FA424E" w:rsidRPr="00FB6D1B" w:rsidRDefault="00FA424E" w:rsidP="00933311">
            <w:pPr>
              <w:spacing w:line="240" w:lineRule="auto"/>
              <w:rPr>
                <w:sz w:val="18"/>
                <w:szCs w:val="18"/>
              </w:rPr>
            </w:pPr>
            <w:r w:rsidRPr="00FB6D1B">
              <w:rPr>
                <w:sz w:val="18"/>
                <w:szCs w:val="18"/>
              </w:rPr>
              <w:t>Stage of heat at which buffalo allowed for insemination/service</w:t>
            </w: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DC54A37" w14:textId="77777777" w:rsidR="00FA424E" w:rsidRPr="00FB6D1B" w:rsidRDefault="00FA424E" w:rsidP="00933311">
            <w:pPr>
              <w:spacing w:line="240" w:lineRule="auto"/>
              <w:jc w:val="both"/>
              <w:rPr>
                <w:sz w:val="18"/>
                <w:szCs w:val="18"/>
              </w:rPr>
            </w:pPr>
            <w:r w:rsidRPr="00FB6D1B">
              <w:rPr>
                <w:sz w:val="18"/>
                <w:szCs w:val="18"/>
              </w:rPr>
              <w:t>Early heat (0–8 hrs.)</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4BD1B2A" w14:textId="77777777" w:rsidR="00FA424E" w:rsidRPr="00FB6D1B" w:rsidRDefault="00FA424E" w:rsidP="00933311">
            <w:pPr>
              <w:spacing w:line="240" w:lineRule="auto"/>
              <w:jc w:val="both"/>
              <w:rPr>
                <w:sz w:val="18"/>
                <w:szCs w:val="18"/>
              </w:rPr>
            </w:pPr>
            <w:r w:rsidRPr="00FB6D1B">
              <w:rPr>
                <w:sz w:val="18"/>
                <w:szCs w:val="18"/>
              </w:rPr>
              <w:t>25.64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5C7E569" w14:textId="77777777" w:rsidR="00FA424E" w:rsidRPr="00FB6D1B" w:rsidRDefault="00FA424E" w:rsidP="00933311">
            <w:pPr>
              <w:spacing w:line="240" w:lineRule="auto"/>
              <w:jc w:val="both"/>
              <w:rPr>
                <w:sz w:val="18"/>
                <w:szCs w:val="18"/>
              </w:rPr>
            </w:pPr>
            <w:r w:rsidRPr="00FB6D1B">
              <w:rPr>
                <w:sz w:val="18"/>
                <w:szCs w:val="18"/>
              </w:rPr>
              <w:t>26.67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0B8CE1A" w14:textId="77777777" w:rsidR="00FA424E" w:rsidRPr="00FB6D1B" w:rsidRDefault="00FA424E" w:rsidP="00933311">
            <w:pPr>
              <w:spacing w:line="240" w:lineRule="auto"/>
              <w:jc w:val="both"/>
              <w:rPr>
                <w:sz w:val="18"/>
                <w:szCs w:val="18"/>
              </w:rPr>
            </w:pPr>
            <w:r w:rsidRPr="00FB6D1B">
              <w:rPr>
                <w:sz w:val="18"/>
                <w:szCs w:val="18"/>
              </w:rPr>
              <w:t>33.33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CC796EE" w14:textId="77777777" w:rsidR="00FA424E" w:rsidRPr="00FB6D1B" w:rsidRDefault="00FA424E" w:rsidP="00933311">
            <w:pPr>
              <w:spacing w:line="240" w:lineRule="auto"/>
              <w:jc w:val="both"/>
              <w:rPr>
                <w:sz w:val="18"/>
                <w:szCs w:val="18"/>
              </w:rPr>
            </w:pPr>
            <w:r w:rsidRPr="00FB6D1B">
              <w:rPr>
                <w:sz w:val="18"/>
                <w:szCs w:val="18"/>
              </w:rPr>
              <w:t>26.92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FF62058" w14:textId="77777777" w:rsidR="00FA424E" w:rsidRPr="00FB6D1B" w:rsidRDefault="00FA424E" w:rsidP="00933311">
            <w:pPr>
              <w:spacing w:line="240" w:lineRule="auto"/>
              <w:jc w:val="both"/>
              <w:rPr>
                <w:sz w:val="18"/>
                <w:szCs w:val="18"/>
              </w:rPr>
            </w:pPr>
            <w:r w:rsidRPr="00FB6D1B">
              <w:rPr>
                <w:sz w:val="18"/>
                <w:szCs w:val="18"/>
              </w:rPr>
              <w:t>27.27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043C1C9" w14:textId="77777777" w:rsidR="00FA424E" w:rsidRPr="00FB6D1B" w:rsidRDefault="00FA424E" w:rsidP="00933311">
            <w:pPr>
              <w:spacing w:line="240" w:lineRule="auto"/>
              <w:jc w:val="both"/>
              <w:rPr>
                <w:sz w:val="18"/>
                <w:szCs w:val="18"/>
              </w:rPr>
            </w:pPr>
            <w:r w:rsidRPr="00FB6D1B">
              <w:rPr>
                <w:sz w:val="18"/>
                <w:szCs w:val="18"/>
              </w:rPr>
              <w:t>25.00</w:t>
            </w:r>
          </w:p>
        </w:tc>
      </w:tr>
      <w:tr w:rsidR="00FA424E" w:rsidRPr="00C70A41" w14:paraId="2C56C9CD" w14:textId="77777777" w:rsidTr="00933311">
        <w:trPr>
          <w:trHeight w:val="340"/>
        </w:trPr>
        <w:tc>
          <w:tcPr>
            <w:tcW w:w="0" w:type="auto"/>
            <w:vMerge/>
            <w:tcBorders>
              <w:left w:val="single" w:sz="6" w:space="0" w:color="DDDDDD"/>
              <w:right w:val="single" w:sz="6" w:space="0" w:color="DDDDDD"/>
            </w:tcBorders>
            <w:tcMar>
              <w:top w:w="120" w:type="dxa"/>
              <w:left w:w="120" w:type="dxa"/>
              <w:bottom w:w="120" w:type="dxa"/>
              <w:right w:w="120" w:type="dxa"/>
            </w:tcMar>
            <w:vAlign w:val="center"/>
            <w:hideMark/>
          </w:tcPr>
          <w:p w14:paraId="63CAF048" w14:textId="77777777" w:rsidR="00FA424E" w:rsidRPr="00FB6D1B" w:rsidRDefault="00FA424E" w:rsidP="00933311">
            <w:pPr>
              <w:spacing w:line="240" w:lineRule="auto"/>
              <w:jc w:val="both"/>
              <w:rPr>
                <w:sz w:val="18"/>
                <w:szCs w:val="18"/>
              </w:rPr>
            </w:pPr>
          </w:p>
        </w:tc>
        <w:tc>
          <w:tcPr>
            <w:tcW w:w="1931" w:type="dxa"/>
            <w:vMerge/>
            <w:tcBorders>
              <w:left w:val="single" w:sz="6" w:space="0" w:color="DDDDDD"/>
              <w:right w:val="single" w:sz="6" w:space="0" w:color="DDDDDD"/>
            </w:tcBorders>
            <w:tcMar>
              <w:top w:w="120" w:type="dxa"/>
              <w:left w:w="120" w:type="dxa"/>
              <w:bottom w:w="120" w:type="dxa"/>
              <w:right w:w="120" w:type="dxa"/>
            </w:tcMar>
            <w:vAlign w:val="center"/>
            <w:hideMark/>
          </w:tcPr>
          <w:p w14:paraId="7B70EF6A"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69DBFFA" w14:textId="77777777" w:rsidR="00FA424E" w:rsidRPr="00FB6D1B" w:rsidRDefault="00FA424E" w:rsidP="00933311">
            <w:pPr>
              <w:spacing w:line="240" w:lineRule="auto"/>
              <w:jc w:val="both"/>
              <w:rPr>
                <w:sz w:val="18"/>
                <w:szCs w:val="18"/>
              </w:rPr>
            </w:pPr>
            <w:r w:rsidRPr="00FB6D1B">
              <w:rPr>
                <w:sz w:val="18"/>
                <w:szCs w:val="18"/>
              </w:rPr>
              <w:t>Mid heat (8–18 hrs.)</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CDAA712" w14:textId="77777777" w:rsidR="00FA424E" w:rsidRPr="00FB6D1B" w:rsidRDefault="00FA424E" w:rsidP="00933311">
            <w:pPr>
              <w:spacing w:line="240" w:lineRule="auto"/>
              <w:jc w:val="both"/>
              <w:rPr>
                <w:sz w:val="18"/>
                <w:szCs w:val="18"/>
              </w:rPr>
            </w:pPr>
            <w:r w:rsidRPr="00FB6D1B">
              <w:rPr>
                <w:sz w:val="18"/>
                <w:szCs w:val="18"/>
              </w:rPr>
              <w:t>51.28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B4841CB" w14:textId="77777777" w:rsidR="00FA424E" w:rsidRPr="00FB6D1B" w:rsidRDefault="00FA424E" w:rsidP="00933311">
            <w:pPr>
              <w:spacing w:line="240" w:lineRule="auto"/>
              <w:jc w:val="both"/>
              <w:rPr>
                <w:sz w:val="18"/>
                <w:szCs w:val="18"/>
              </w:rPr>
            </w:pPr>
            <w:r w:rsidRPr="00FB6D1B">
              <w:rPr>
                <w:sz w:val="18"/>
                <w:szCs w:val="18"/>
              </w:rPr>
              <w:t>53.33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E10E3EF" w14:textId="77777777" w:rsidR="00FA424E" w:rsidRPr="00FB6D1B" w:rsidRDefault="00FA424E" w:rsidP="00933311">
            <w:pPr>
              <w:spacing w:line="240" w:lineRule="auto"/>
              <w:jc w:val="both"/>
              <w:rPr>
                <w:sz w:val="18"/>
                <w:szCs w:val="18"/>
              </w:rPr>
            </w:pPr>
            <w:r w:rsidRPr="00FB6D1B">
              <w:rPr>
                <w:sz w:val="18"/>
                <w:szCs w:val="18"/>
              </w:rPr>
              <w:t>50.00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90523D6" w14:textId="77777777" w:rsidR="00FA424E" w:rsidRPr="00FB6D1B" w:rsidRDefault="00FA424E" w:rsidP="00933311">
            <w:pPr>
              <w:spacing w:line="240" w:lineRule="auto"/>
              <w:jc w:val="both"/>
              <w:rPr>
                <w:sz w:val="18"/>
                <w:szCs w:val="18"/>
              </w:rPr>
            </w:pPr>
            <w:r w:rsidRPr="00FB6D1B">
              <w:rPr>
                <w:sz w:val="18"/>
                <w:szCs w:val="18"/>
              </w:rPr>
              <w:t>50.00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53CA4AE" w14:textId="77777777" w:rsidR="00FA424E" w:rsidRPr="00FB6D1B" w:rsidRDefault="00FA424E" w:rsidP="00933311">
            <w:pPr>
              <w:spacing w:line="240" w:lineRule="auto"/>
              <w:jc w:val="both"/>
              <w:rPr>
                <w:sz w:val="18"/>
                <w:szCs w:val="18"/>
              </w:rPr>
            </w:pPr>
            <w:r w:rsidRPr="00FB6D1B">
              <w:rPr>
                <w:sz w:val="18"/>
                <w:szCs w:val="18"/>
              </w:rPr>
              <w:t>63.64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2867C2D" w14:textId="77777777" w:rsidR="00FA424E" w:rsidRPr="00FB6D1B" w:rsidRDefault="00FA424E" w:rsidP="00933311">
            <w:pPr>
              <w:spacing w:line="240" w:lineRule="auto"/>
              <w:jc w:val="both"/>
              <w:rPr>
                <w:sz w:val="18"/>
                <w:szCs w:val="18"/>
              </w:rPr>
            </w:pPr>
            <w:r w:rsidRPr="00FB6D1B">
              <w:rPr>
                <w:sz w:val="18"/>
                <w:szCs w:val="18"/>
              </w:rPr>
              <w:t>58.33</w:t>
            </w:r>
          </w:p>
        </w:tc>
      </w:tr>
      <w:tr w:rsidR="00FA424E" w:rsidRPr="00C70A41" w14:paraId="19128816" w14:textId="77777777" w:rsidTr="00933311">
        <w:trPr>
          <w:trHeight w:val="340"/>
        </w:trPr>
        <w:tc>
          <w:tcPr>
            <w:tcW w:w="0" w:type="auto"/>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8889644" w14:textId="77777777" w:rsidR="00FA424E" w:rsidRPr="00FB6D1B" w:rsidRDefault="00FA424E" w:rsidP="00933311">
            <w:pPr>
              <w:spacing w:line="240" w:lineRule="auto"/>
              <w:jc w:val="both"/>
              <w:rPr>
                <w:sz w:val="18"/>
                <w:szCs w:val="18"/>
              </w:rPr>
            </w:pPr>
          </w:p>
        </w:tc>
        <w:tc>
          <w:tcPr>
            <w:tcW w:w="1931" w:type="dxa"/>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AF96B8B"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D9FA037" w14:textId="77777777" w:rsidR="00FA424E" w:rsidRPr="00FB6D1B" w:rsidRDefault="00FA424E" w:rsidP="00933311">
            <w:pPr>
              <w:spacing w:line="240" w:lineRule="auto"/>
              <w:jc w:val="both"/>
              <w:rPr>
                <w:sz w:val="18"/>
                <w:szCs w:val="18"/>
              </w:rPr>
            </w:pPr>
            <w:r w:rsidRPr="00FB6D1B">
              <w:rPr>
                <w:sz w:val="18"/>
                <w:szCs w:val="18"/>
              </w:rPr>
              <w:t>Late heat (18–24 hrs.)</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FD24D53" w14:textId="77777777" w:rsidR="00FA424E" w:rsidRPr="00FB6D1B" w:rsidRDefault="00FA424E" w:rsidP="00933311">
            <w:pPr>
              <w:spacing w:line="240" w:lineRule="auto"/>
              <w:jc w:val="both"/>
              <w:rPr>
                <w:sz w:val="18"/>
                <w:szCs w:val="18"/>
              </w:rPr>
            </w:pPr>
            <w:r w:rsidRPr="00FB6D1B">
              <w:rPr>
                <w:sz w:val="18"/>
                <w:szCs w:val="18"/>
              </w:rPr>
              <w:t>23.08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1ED3FD8" w14:textId="77777777" w:rsidR="00FA424E" w:rsidRPr="00FB6D1B" w:rsidRDefault="00FA424E" w:rsidP="00933311">
            <w:pPr>
              <w:spacing w:line="240" w:lineRule="auto"/>
              <w:jc w:val="both"/>
              <w:rPr>
                <w:sz w:val="18"/>
                <w:szCs w:val="18"/>
              </w:rPr>
            </w:pPr>
            <w:r w:rsidRPr="00FB6D1B">
              <w:rPr>
                <w:sz w:val="18"/>
                <w:szCs w:val="18"/>
              </w:rPr>
              <w:t>20.00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5B72161" w14:textId="77777777" w:rsidR="00FA424E" w:rsidRPr="00FB6D1B" w:rsidRDefault="00FA424E" w:rsidP="00933311">
            <w:pPr>
              <w:spacing w:line="240" w:lineRule="auto"/>
              <w:jc w:val="both"/>
              <w:rPr>
                <w:sz w:val="18"/>
                <w:szCs w:val="18"/>
              </w:rPr>
            </w:pPr>
            <w:r w:rsidRPr="00FB6D1B">
              <w:rPr>
                <w:sz w:val="18"/>
                <w:szCs w:val="18"/>
              </w:rPr>
              <w:t>16.67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D884CE6" w14:textId="77777777" w:rsidR="00FA424E" w:rsidRPr="00FB6D1B" w:rsidRDefault="00FA424E" w:rsidP="00933311">
            <w:pPr>
              <w:spacing w:line="240" w:lineRule="auto"/>
              <w:jc w:val="both"/>
              <w:rPr>
                <w:sz w:val="18"/>
                <w:szCs w:val="18"/>
              </w:rPr>
            </w:pPr>
            <w:r w:rsidRPr="00FB6D1B">
              <w:rPr>
                <w:sz w:val="18"/>
                <w:szCs w:val="18"/>
              </w:rPr>
              <w:t>23.08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0FAD20B" w14:textId="77777777" w:rsidR="00FA424E" w:rsidRPr="00FB6D1B" w:rsidRDefault="00FA424E" w:rsidP="00933311">
            <w:pPr>
              <w:spacing w:line="240" w:lineRule="auto"/>
              <w:jc w:val="both"/>
              <w:rPr>
                <w:sz w:val="18"/>
                <w:szCs w:val="18"/>
              </w:rPr>
            </w:pPr>
            <w:r w:rsidRPr="00FB6D1B">
              <w:rPr>
                <w:sz w:val="18"/>
                <w:szCs w:val="18"/>
              </w:rPr>
              <w:t>9.09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158DC92" w14:textId="77777777" w:rsidR="00FA424E" w:rsidRPr="00FB6D1B" w:rsidRDefault="00FA424E" w:rsidP="00933311">
            <w:pPr>
              <w:spacing w:line="240" w:lineRule="auto"/>
              <w:jc w:val="both"/>
              <w:rPr>
                <w:sz w:val="18"/>
                <w:szCs w:val="18"/>
              </w:rPr>
            </w:pPr>
            <w:r w:rsidRPr="00FB6D1B">
              <w:rPr>
                <w:sz w:val="18"/>
                <w:szCs w:val="18"/>
              </w:rPr>
              <w:t>16.67</w:t>
            </w:r>
          </w:p>
        </w:tc>
      </w:tr>
      <w:tr w:rsidR="00FA424E" w:rsidRPr="00C70A41" w14:paraId="6CF8C471" w14:textId="77777777" w:rsidTr="00933311">
        <w:trPr>
          <w:trHeight w:val="227"/>
        </w:trPr>
        <w:tc>
          <w:tcPr>
            <w:tcW w:w="0" w:type="auto"/>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76FB6C8F" w14:textId="77777777" w:rsidR="00FA424E" w:rsidRPr="00FB6D1B" w:rsidRDefault="00FA424E" w:rsidP="00933311">
            <w:pPr>
              <w:spacing w:line="240" w:lineRule="auto"/>
              <w:jc w:val="both"/>
              <w:rPr>
                <w:sz w:val="18"/>
                <w:szCs w:val="18"/>
              </w:rPr>
            </w:pPr>
            <w:r w:rsidRPr="00FB6D1B">
              <w:rPr>
                <w:sz w:val="18"/>
                <w:szCs w:val="18"/>
              </w:rPr>
              <w:t>5</w:t>
            </w:r>
          </w:p>
        </w:tc>
        <w:tc>
          <w:tcPr>
            <w:tcW w:w="1931" w:type="dxa"/>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2680AF79" w14:textId="77777777" w:rsidR="00FA424E" w:rsidRPr="00FB6D1B" w:rsidRDefault="00FA424E" w:rsidP="00933311">
            <w:pPr>
              <w:spacing w:line="240" w:lineRule="auto"/>
              <w:rPr>
                <w:sz w:val="18"/>
                <w:szCs w:val="18"/>
              </w:rPr>
            </w:pPr>
            <w:r w:rsidRPr="00FB6D1B">
              <w:rPr>
                <w:sz w:val="18"/>
                <w:szCs w:val="18"/>
              </w:rPr>
              <w:t>Season of the year in which maximum animals come in heat</w:t>
            </w: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1D882CF" w14:textId="77777777" w:rsidR="00FA424E" w:rsidRPr="00FB6D1B" w:rsidRDefault="00FA424E" w:rsidP="00933311">
            <w:pPr>
              <w:spacing w:line="240" w:lineRule="auto"/>
              <w:jc w:val="both"/>
              <w:rPr>
                <w:sz w:val="18"/>
                <w:szCs w:val="18"/>
              </w:rPr>
            </w:pPr>
            <w:r w:rsidRPr="00FB6D1B">
              <w:rPr>
                <w:sz w:val="18"/>
                <w:szCs w:val="18"/>
              </w:rPr>
              <w:t>Summer</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A1F0E79" w14:textId="77777777" w:rsidR="00FA424E" w:rsidRPr="00FB6D1B" w:rsidRDefault="00FA424E" w:rsidP="00933311">
            <w:pPr>
              <w:spacing w:line="240" w:lineRule="auto"/>
              <w:jc w:val="both"/>
              <w:rPr>
                <w:sz w:val="18"/>
                <w:szCs w:val="18"/>
              </w:rPr>
            </w:pPr>
            <w:r w:rsidRPr="00FB6D1B">
              <w:rPr>
                <w:sz w:val="18"/>
                <w:szCs w:val="18"/>
              </w:rPr>
              <w:t>20.51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47B1889" w14:textId="77777777" w:rsidR="00FA424E" w:rsidRPr="00FB6D1B" w:rsidRDefault="00FA424E" w:rsidP="00933311">
            <w:pPr>
              <w:spacing w:line="240" w:lineRule="auto"/>
              <w:jc w:val="both"/>
              <w:rPr>
                <w:sz w:val="18"/>
                <w:szCs w:val="18"/>
              </w:rPr>
            </w:pPr>
            <w:r w:rsidRPr="00FB6D1B">
              <w:rPr>
                <w:sz w:val="18"/>
                <w:szCs w:val="18"/>
              </w:rPr>
              <w:t>20.00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1694525" w14:textId="77777777" w:rsidR="00FA424E" w:rsidRPr="00FB6D1B" w:rsidRDefault="00FA424E" w:rsidP="00933311">
            <w:pPr>
              <w:spacing w:line="240" w:lineRule="auto"/>
              <w:jc w:val="both"/>
              <w:rPr>
                <w:sz w:val="18"/>
                <w:szCs w:val="18"/>
              </w:rPr>
            </w:pPr>
            <w:r w:rsidRPr="00FB6D1B">
              <w:rPr>
                <w:sz w:val="18"/>
                <w:szCs w:val="18"/>
              </w:rPr>
              <w:t>16.67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E8E5C35" w14:textId="77777777" w:rsidR="00FA424E" w:rsidRPr="00FB6D1B" w:rsidRDefault="00FA424E" w:rsidP="00933311">
            <w:pPr>
              <w:spacing w:line="240" w:lineRule="auto"/>
              <w:jc w:val="both"/>
              <w:rPr>
                <w:sz w:val="18"/>
                <w:szCs w:val="18"/>
              </w:rPr>
            </w:pPr>
            <w:r w:rsidRPr="00FB6D1B">
              <w:rPr>
                <w:sz w:val="18"/>
                <w:szCs w:val="18"/>
              </w:rPr>
              <w:t>15.38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67426D6" w14:textId="77777777" w:rsidR="00FA424E" w:rsidRPr="00FB6D1B" w:rsidRDefault="00FA424E" w:rsidP="00933311">
            <w:pPr>
              <w:spacing w:line="240" w:lineRule="auto"/>
              <w:jc w:val="both"/>
              <w:rPr>
                <w:sz w:val="18"/>
                <w:szCs w:val="18"/>
              </w:rPr>
            </w:pPr>
            <w:r w:rsidRPr="00FB6D1B">
              <w:rPr>
                <w:sz w:val="18"/>
                <w:szCs w:val="18"/>
              </w:rPr>
              <w:t>22.73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102A174" w14:textId="77777777" w:rsidR="00FA424E" w:rsidRPr="00FB6D1B" w:rsidRDefault="00FA424E" w:rsidP="00933311">
            <w:pPr>
              <w:spacing w:line="240" w:lineRule="auto"/>
              <w:jc w:val="both"/>
              <w:rPr>
                <w:sz w:val="18"/>
                <w:szCs w:val="18"/>
              </w:rPr>
            </w:pPr>
            <w:r w:rsidRPr="00FB6D1B">
              <w:rPr>
                <w:sz w:val="18"/>
                <w:szCs w:val="18"/>
              </w:rPr>
              <w:t>8.33</w:t>
            </w:r>
          </w:p>
        </w:tc>
      </w:tr>
      <w:tr w:rsidR="00FA424E" w:rsidRPr="00C70A41" w14:paraId="36B8C56E" w14:textId="77777777" w:rsidTr="00933311">
        <w:trPr>
          <w:trHeight w:val="227"/>
        </w:trPr>
        <w:tc>
          <w:tcPr>
            <w:tcW w:w="0" w:type="auto"/>
            <w:vMerge/>
            <w:tcBorders>
              <w:left w:val="single" w:sz="6" w:space="0" w:color="DDDDDD"/>
              <w:right w:val="single" w:sz="6" w:space="0" w:color="DDDDDD"/>
            </w:tcBorders>
            <w:tcMar>
              <w:top w:w="120" w:type="dxa"/>
              <w:left w:w="120" w:type="dxa"/>
              <w:bottom w:w="120" w:type="dxa"/>
              <w:right w:w="120" w:type="dxa"/>
            </w:tcMar>
            <w:vAlign w:val="center"/>
            <w:hideMark/>
          </w:tcPr>
          <w:p w14:paraId="1E951312" w14:textId="77777777" w:rsidR="00FA424E" w:rsidRPr="00FB6D1B" w:rsidRDefault="00FA424E" w:rsidP="00933311">
            <w:pPr>
              <w:spacing w:line="240" w:lineRule="auto"/>
              <w:jc w:val="both"/>
              <w:rPr>
                <w:sz w:val="18"/>
                <w:szCs w:val="18"/>
              </w:rPr>
            </w:pPr>
          </w:p>
        </w:tc>
        <w:tc>
          <w:tcPr>
            <w:tcW w:w="1931" w:type="dxa"/>
            <w:vMerge/>
            <w:tcBorders>
              <w:left w:val="single" w:sz="6" w:space="0" w:color="DDDDDD"/>
              <w:right w:val="single" w:sz="6" w:space="0" w:color="DDDDDD"/>
            </w:tcBorders>
            <w:tcMar>
              <w:top w:w="120" w:type="dxa"/>
              <w:left w:w="120" w:type="dxa"/>
              <w:bottom w:w="120" w:type="dxa"/>
              <w:right w:w="120" w:type="dxa"/>
            </w:tcMar>
            <w:vAlign w:val="center"/>
            <w:hideMark/>
          </w:tcPr>
          <w:p w14:paraId="5809624B"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B0CBF65" w14:textId="77777777" w:rsidR="00FA424E" w:rsidRPr="00FB6D1B" w:rsidRDefault="00FA424E" w:rsidP="00933311">
            <w:pPr>
              <w:spacing w:line="240" w:lineRule="auto"/>
              <w:jc w:val="both"/>
              <w:rPr>
                <w:sz w:val="18"/>
                <w:szCs w:val="18"/>
              </w:rPr>
            </w:pPr>
            <w:r w:rsidRPr="00FB6D1B">
              <w:rPr>
                <w:sz w:val="18"/>
                <w:szCs w:val="18"/>
              </w:rPr>
              <w:t>Winter</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31771F7" w14:textId="77777777" w:rsidR="00FA424E" w:rsidRPr="00FB6D1B" w:rsidRDefault="00FA424E" w:rsidP="00933311">
            <w:pPr>
              <w:spacing w:line="240" w:lineRule="auto"/>
              <w:jc w:val="both"/>
              <w:rPr>
                <w:sz w:val="18"/>
                <w:szCs w:val="18"/>
              </w:rPr>
            </w:pPr>
            <w:r w:rsidRPr="00FB6D1B">
              <w:rPr>
                <w:sz w:val="18"/>
                <w:szCs w:val="18"/>
              </w:rPr>
              <w:t>64.10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57BD657" w14:textId="77777777" w:rsidR="00FA424E" w:rsidRPr="00FB6D1B" w:rsidRDefault="00FA424E" w:rsidP="00933311">
            <w:pPr>
              <w:spacing w:line="240" w:lineRule="auto"/>
              <w:jc w:val="both"/>
              <w:rPr>
                <w:sz w:val="18"/>
                <w:szCs w:val="18"/>
              </w:rPr>
            </w:pPr>
            <w:r w:rsidRPr="00FB6D1B">
              <w:rPr>
                <w:sz w:val="18"/>
                <w:szCs w:val="18"/>
              </w:rPr>
              <w:t>53.33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ADA97A2" w14:textId="77777777" w:rsidR="00FA424E" w:rsidRPr="00FB6D1B" w:rsidRDefault="00FA424E" w:rsidP="00933311">
            <w:pPr>
              <w:spacing w:line="240" w:lineRule="auto"/>
              <w:jc w:val="both"/>
              <w:rPr>
                <w:sz w:val="18"/>
                <w:szCs w:val="18"/>
              </w:rPr>
            </w:pPr>
            <w:r w:rsidRPr="00FB6D1B">
              <w:rPr>
                <w:sz w:val="18"/>
                <w:szCs w:val="18"/>
              </w:rPr>
              <w:t>66.67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EF7D507" w14:textId="77777777" w:rsidR="00FA424E" w:rsidRPr="00FB6D1B" w:rsidRDefault="00FA424E" w:rsidP="00933311">
            <w:pPr>
              <w:spacing w:line="240" w:lineRule="auto"/>
              <w:jc w:val="both"/>
              <w:rPr>
                <w:sz w:val="18"/>
                <w:szCs w:val="18"/>
              </w:rPr>
            </w:pPr>
            <w:r w:rsidRPr="00FB6D1B">
              <w:rPr>
                <w:sz w:val="18"/>
                <w:szCs w:val="18"/>
              </w:rPr>
              <w:t>65.38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4B449B5" w14:textId="77777777" w:rsidR="00FA424E" w:rsidRPr="00FB6D1B" w:rsidRDefault="00FA424E" w:rsidP="00933311">
            <w:pPr>
              <w:spacing w:line="240" w:lineRule="auto"/>
              <w:jc w:val="both"/>
              <w:rPr>
                <w:sz w:val="18"/>
                <w:szCs w:val="18"/>
              </w:rPr>
            </w:pPr>
            <w:r w:rsidRPr="00FB6D1B">
              <w:rPr>
                <w:sz w:val="18"/>
                <w:szCs w:val="18"/>
              </w:rPr>
              <w:t>63.64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37C6843" w14:textId="77777777" w:rsidR="00FA424E" w:rsidRPr="00FB6D1B" w:rsidRDefault="00FA424E" w:rsidP="00933311">
            <w:pPr>
              <w:spacing w:line="240" w:lineRule="auto"/>
              <w:jc w:val="both"/>
              <w:rPr>
                <w:sz w:val="18"/>
                <w:szCs w:val="18"/>
              </w:rPr>
            </w:pPr>
            <w:r w:rsidRPr="00FB6D1B">
              <w:rPr>
                <w:sz w:val="18"/>
                <w:szCs w:val="18"/>
              </w:rPr>
              <w:t>75.00</w:t>
            </w:r>
          </w:p>
        </w:tc>
      </w:tr>
      <w:tr w:rsidR="00FA424E" w:rsidRPr="00C70A41" w14:paraId="51B9BEC6" w14:textId="77777777" w:rsidTr="00933311">
        <w:trPr>
          <w:trHeight w:val="227"/>
        </w:trPr>
        <w:tc>
          <w:tcPr>
            <w:tcW w:w="0" w:type="auto"/>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97AE6CC" w14:textId="77777777" w:rsidR="00FA424E" w:rsidRPr="00FB6D1B" w:rsidRDefault="00FA424E" w:rsidP="00933311">
            <w:pPr>
              <w:spacing w:line="240" w:lineRule="auto"/>
              <w:jc w:val="both"/>
              <w:rPr>
                <w:sz w:val="18"/>
                <w:szCs w:val="18"/>
              </w:rPr>
            </w:pPr>
          </w:p>
        </w:tc>
        <w:tc>
          <w:tcPr>
            <w:tcW w:w="1931" w:type="dxa"/>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AF51825"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7AC1CD5" w14:textId="77777777" w:rsidR="00FA424E" w:rsidRPr="00FB6D1B" w:rsidRDefault="00FA424E" w:rsidP="00933311">
            <w:pPr>
              <w:spacing w:line="240" w:lineRule="auto"/>
              <w:jc w:val="both"/>
              <w:rPr>
                <w:sz w:val="18"/>
                <w:szCs w:val="18"/>
              </w:rPr>
            </w:pPr>
            <w:r w:rsidRPr="00FB6D1B">
              <w:rPr>
                <w:sz w:val="18"/>
                <w:szCs w:val="18"/>
              </w:rPr>
              <w:t>Rainy</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0DAE59B" w14:textId="77777777" w:rsidR="00FA424E" w:rsidRPr="00FB6D1B" w:rsidRDefault="00FA424E" w:rsidP="00933311">
            <w:pPr>
              <w:spacing w:line="240" w:lineRule="auto"/>
              <w:jc w:val="both"/>
              <w:rPr>
                <w:sz w:val="18"/>
                <w:szCs w:val="18"/>
              </w:rPr>
            </w:pPr>
            <w:r w:rsidRPr="00FB6D1B">
              <w:rPr>
                <w:sz w:val="18"/>
                <w:szCs w:val="18"/>
              </w:rPr>
              <w:t>15.38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8A73710" w14:textId="77777777" w:rsidR="00FA424E" w:rsidRPr="00FB6D1B" w:rsidRDefault="00FA424E" w:rsidP="00933311">
            <w:pPr>
              <w:spacing w:line="240" w:lineRule="auto"/>
              <w:jc w:val="both"/>
              <w:rPr>
                <w:sz w:val="18"/>
                <w:szCs w:val="18"/>
              </w:rPr>
            </w:pPr>
            <w:r w:rsidRPr="00FB6D1B">
              <w:rPr>
                <w:sz w:val="18"/>
                <w:szCs w:val="18"/>
              </w:rPr>
              <w:t>26.67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1F82CCA" w14:textId="77777777" w:rsidR="00FA424E" w:rsidRPr="00FB6D1B" w:rsidRDefault="00FA424E" w:rsidP="00933311">
            <w:pPr>
              <w:spacing w:line="240" w:lineRule="auto"/>
              <w:jc w:val="both"/>
              <w:rPr>
                <w:sz w:val="18"/>
                <w:szCs w:val="18"/>
              </w:rPr>
            </w:pPr>
            <w:r w:rsidRPr="00FB6D1B">
              <w:rPr>
                <w:sz w:val="18"/>
                <w:szCs w:val="18"/>
              </w:rPr>
              <w:t>16.67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8DB2245" w14:textId="77777777" w:rsidR="00FA424E" w:rsidRPr="00FB6D1B" w:rsidRDefault="00FA424E" w:rsidP="00933311">
            <w:pPr>
              <w:spacing w:line="240" w:lineRule="auto"/>
              <w:jc w:val="both"/>
              <w:rPr>
                <w:sz w:val="18"/>
                <w:szCs w:val="18"/>
              </w:rPr>
            </w:pPr>
            <w:r w:rsidRPr="00FB6D1B">
              <w:rPr>
                <w:sz w:val="18"/>
                <w:szCs w:val="18"/>
              </w:rPr>
              <w:t>19.23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9BE5F39" w14:textId="77777777" w:rsidR="00FA424E" w:rsidRPr="00FB6D1B" w:rsidRDefault="00FA424E" w:rsidP="00933311">
            <w:pPr>
              <w:spacing w:line="240" w:lineRule="auto"/>
              <w:jc w:val="both"/>
              <w:rPr>
                <w:sz w:val="18"/>
                <w:szCs w:val="18"/>
              </w:rPr>
            </w:pPr>
            <w:r w:rsidRPr="00FB6D1B">
              <w:rPr>
                <w:sz w:val="18"/>
                <w:szCs w:val="18"/>
              </w:rPr>
              <w:t>13.64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757E35B" w14:textId="77777777" w:rsidR="00FA424E" w:rsidRPr="00FB6D1B" w:rsidRDefault="00FA424E" w:rsidP="00933311">
            <w:pPr>
              <w:spacing w:line="240" w:lineRule="auto"/>
              <w:jc w:val="both"/>
              <w:rPr>
                <w:sz w:val="18"/>
                <w:szCs w:val="18"/>
              </w:rPr>
            </w:pPr>
            <w:r w:rsidRPr="00FB6D1B">
              <w:rPr>
                <w:sz w:val="18"/>
                <w:szCs w:val="18"/>
              </w:rPr>
              <w:t>16.67</w:t>
            </w:r>
          </w:p>
        </w:tc>
      </w:tr>
      <w:tr w:rsidR="00FA424E" w:rsidRPr="00C70A41" w14:paraId="0DC624D2" w14:textId="77777777" w:rsidTr="00933311">
        <w:trPr>
          <w:trHeight w:val="340"/>
        </w:trPr>
        <w:tc>
          <w:tcPr>
            <w:tcW w:w="0" w:type="auto"/>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5DD88BEB" w14:textId="77777777" w:rsidR="00FA424E" w:rsidRPr="00FB6D1B" w:rsidRDefault="00FA424E" w:rsidP="00933311">
            <w:pPr>
              <w:spacing w:line="240" w:lineRule="auto"/>
              <w:jc w:val="both"/>
              <w:rPr>
                <w:sz w:val="18"/>
                <w:szCs w:val="18"/>
              </w:rPr>
            </w:pPr>
            <w:r w:rsidRPr="00FB6D1B">
              <w:rPr>
                <w:sz w:val="18"/>
                <w:szCs w:val="18"/>
              </w:rPr>
              <w:t>6</w:t>
            </w:r>
          </w:p>
        </w:tc>
        <w:tc>
          <w:tcPr>
            <w:tcW w:w="1931" w:type="dxa"/>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577C95FA" w14:textId="77777777" w:rsidR="00FA424E" w:rsidRPr="00FB6D1B" w:rsidRDefault="00FA424E" w:rsidP="00933311">
            <w:pPr>
              <w:spacing w:line="240" w:lineRule="auto"/>
              <w:rPr>
                <w:sz w:val="18"/>
                <w:szCs w:val="18"/>
              </w:rPr>
            </w:pPr>
            <w:r w:rsidRPr="00FB6D1B">
              <w:rPr>
                <w:sz w:val="18"/>
                <w:szCs w:val="18"/>
              </w:rPr>
              <w:t>Service period</w:t>
            </w: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1928F54" w14:textId="77777777" w:rsidR="00FA424E" w:rsidRPr="00FB6D1B" w:rsidRDefault="00FA424E" w:rsidP="00933311">
            <w:pPr>
              <w:spacing w:line="240" w:lineRule="auto"/>
              <w:jc w:val="both"/>
              <w:rPr>
                <w:sz w:val="18"/>
                <w:szCs w:val="18"/>
              </w:rPr>
            </w:pPr>
            <w:r w:rsidRPr="00FB6D1B">
              <w:rPr>
                <w:sz w:val="18"/>
                <w:szCs w:val="18"/>
              </w:rPr>
              <w:t>90–120 days</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E917EDA" w14:textId="77777777" w:rsidR="00FA424E" w:rsidRPr="00FB6D1B" w:rsidRDefault="00FA424E" w:rsidP="00933311">
            <w:pPr>
              <w:spacing w:line="240" w:lineRule="auto"/>
              <w:jc w:val="both"/>
              <w:rPr>
                <w:sz w:val="18"/>
                <w:szCs w:val="18"/>
              </w:rPr>
            </w:pPr>
            <w:r w:rsidRPr="00FB6D1B">
              <w:rPr>
                <w:sz w:val="18"/>
                <w:szCs w:val="18"/>
              </w:rPr>
              <w:t>17.95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EBC5C45" w14:textId="77777777" w:rsidR="00FA424E" w:rsidRPr="00FB6D1B" w:rsidRDefault="00FA424E" w:rsidP="00933311">
            <w:pPr>
              <w:spacing w:line="240" w:lineRule="auto"/>
              <w:jc w:val="both"/>
              <w:rPr>
                <w:sz w:val="18"/>
                <w:szCs w:val="18"/>
              </w:rPr>
            </w:pPr>
            <w:r w:rsidRPr="00FB6D1B">
              <w:rPr>
                <w:sz w:val="18"/>
                <w:szCs w:val="18"/>
              </w:rPr>
              <w:t>20.00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B2C8C32" w14:textId="77777777" w:rsidR="00FA424E" w:rsidRPr="00FB6D1B" w:rsidRDefault="00FA424E" w:rsidP="00933311">
            <w:pPr>
              <w:spacing w:line="240" w:lineRule="auto"/>
              <w:jc w:val="both"/>
              <w:rPr>
                <w:sz w:val="18"/>
                <w:szCs w:val="18"/>
              </w:rPr>
            </w:pPr>
            <w:r w:rsidRPr="00FB6D1B">
              <w:rPr>
                <w:sz w:val="18"/>
                <w:szCs w:val="18"/>
              </w:rPr>
              <w:t>16.67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70B3ECB" w14:textId="77777777" w:rsidR="00FA424E" w:rsidRPr="00FB6D1B" w:rsidRDefault="00FA424E" w:rsidP="00933311">
            <w:pPr>
              <w:spacing w:line="240" w:lineRule="auto"/>
              <w:jc w:val="both"/>
              <w:rPr>
                <w:sz w:val="18"/>
                <w:szCs w:val="18"/>
              </w:rPr>
            </w:pPr>
            <w:r w:rsidRPr="00FB6D1B">
              <w:rPr>
                <w:sz w:val="18"/>
                <w:szCs w:val="18"/>
              </w:rPr>
              <w:t>26.92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574C969" w14:textId="77777777" w:rsidR="00FA424E" w:rsidRPr="00FB6D1B" w:rsidRDefault="00FA424E" w:rsidP="00933311">
            <w:pPr>
              <w:spacing w:line="240" w:lineRule="auto"/>
              <w:jc w:val="both"/>
              <w:rPr>
                <w:sz w:val="18"/>
                <w:szCs w:val="18"/>
              </w:rPr>
            </w:pPr>
            <w:r w:rsidRPr="00FB6D1B">
              <w:rPr>
                <w:sz w:val="18"/>
                <w:szCs w:val="18"/>
              </w:rPr>
              <w:t>18.18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C5FAEEA" w14:textId="77777777" w:rsidR="00FA424E" w:rsidRPr="00FB6D1B" w:rsidRDefault="00FA424E" w:rsidP="00933311">
            <w:pPr>
              <w:spacing w:line="240" w:lineRule="auto"/>
              <w:jc w:val="both"/>
              <w:rPr>
                <w:sz w:val="18"/>
                <w:szCs w:val="18"/>
              </w:rPr>
            </w:pPr>
            <w:r w:rsidRPr="00FB6D1B">
              <w:rPr>
                <w:sz w:val="18"/>
                <w:szCs w:val="18"/>
              </w:rPr>
              <w:t>8.33</w:t>
            </w:r>
          </w:p>
        </w:tc>
      </w:tr>
      <w:tr w:rsidR="00FA424E" w:rsidRPr="00C70A41" w14:paraId="0C86C419" w14:textId="77777777" w:rsidTr="00933311">
        <w:trPr>
          <w:trHeight w:val="340"/>
        </w:trPr>
        <w:tc>
          <w:tcPr>
            <w:tcW w:w="0" w:type="auto"/>
            <w:vMerge/>
            <w:tcBorders>
              <w:left w:val="single" w:sz="6" w:space="0" w:color="DDDDDD"/>
              <w:right w:val="single" w:sz="6" w:space="0" w:color="DDDDDD"/>
            </w:tcBorders>
            <w:tcMar>
              <w:top w:w="120" w:type="dxa"/>
              <w:left w:w="120" w:type="dxa"/>
              <w:bottom w:w="120" w:type="dxa"/>
              <w:right w:w="120" w:type="dxa"/>
            </w:tcMar>
            <w:vAlign w:val="center"/>
            <w:hideMark/>
          </w:tcPr>
          <w:p w14:paraId="057F4FA7" w14:textId="77777777" w:rsidR="00FA424E" w:rsidRPr="00FB6D1B" w:rsidRDefault="00FA424E" w:rsidP="00933311">
            <w:pPr>
              <w:spacing w:line="240" w:lineRule="auto"/>
              <w:jc w:val="both"/>
              <w:rPr>
                <w:sz w:val="18"/>
                <w:szCs w:val="18"/>
              </w:rPr>
            </w:pPr>
          </w:p>
        </w:tc>
        <w:tc>
          <w:tcPr>
            <w:tcW w:w="1931" w:type="dxa"/>
            <w:vMerge/>
            <w:tcBorders>
              <w:left w:val="single" w:sz="6" w:space="0" w:color="DDDDDD"/>
              <w:right w:val="single" w:sz="6" w:space="0" w:color="DDDDDD"/>
            </w:tcBorders>
            <w:tcMar>
              <w:top w:w="120" w:type="dxa"/>
              <w:left w:w="120" w:type="dxa"/>
              <w:bottom w:w="120" w:type="dxa"/>
              <w:right w:w="120" w:type="dxa"/>
            </w:tcMar>
            <w:vAlign w:val="center"/>
            <w:hideMark/>
          </w:tcPr>
          <w:p w14:paraId="001F7876"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25D0296" w14:textId="77777777" w:rsidR="00FA424E" w:rsidRPr="00FB6D1B" w:rsidRDefault="00FA424E" w:rsidP="00933311">
            <w:pPr>
              <w:spacing w:line="240" w:lineRule="auto"/>
              <w:jc w:val="both"/>
              <w:rPr>
                <w:sz w:val="18"/>
                <w:szCs w:val="18"/>
              </w:rPr>
            </w:pPr>
            <w:r w:rsidRPr="00FB6D1B">
              <w:rPr>
                <w:sz w:val="18"/>
                <w:szCs w:val="18"/>
              </w:rPr>
              <w:t>120–150 days</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539056A" w14:textId="77777777" w:rsidR="00FA424E" w:rsidRPr="00FB6D1B" w:rsidRDefault="00FA424E" w:rsidP="00933311">
            <w:pPr>
              <w:spacing w:line="240" w:lineRule="auto"/>
              <w:jc w:val="both"/>
              <w:rPr>
                <w:sz w:val="18"/>
                <w:szCs w:val="18"/>
              </w:rPr>
            </w:pPr>
            <w:r w:rsidRPr="00FB6D1B">
              <w:rPr>
                <w:sz w:val="18"/>
                <w:szCs w:val="18"/>
              </w:rPr>
              <w:t>46.15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791A255" w14:textId="77777777" w:rsidR="00FA424E" w:rsidRPr="00FB6D1B" w:rsidRDefault="00FA424E" w:rsidP="00933311">
            <w:pPr>
              <w:spacing w:line="240" w:lineRule="auto"/>
              <w:jc w:val="both"/>
              <w:rPr>
                <w:sz w:val="18"/>
                <w:szCs w:val="18"/>
              </w:rPr>
            </w:pPr>
            <w:r w:rsidRPr="00FB6D1B">
              <w:rPr>
                <w:sz w:val="18"/>
                <w:szCs w:val="18"/>
              </w:rPr>
              <w:t>53.33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90D3CCA" w14:textId="77777777" w:rsidR="00FA424E" w:rsidRPr="00FB6D1B" w:rsidRDefault="00FA424E" w:rsidP="00933311">
            <w:pPr>
              <w:spacing w:line="240" w:lineRule="auto"/>
              <w:jc w:val="both"/>
              <w:rPr>
                <w:sz w:val="18"/>
                <w:szCs w:val="18"/>
              </w:rPr>
            </w:pPr>
            <w:r w:rsidRPr="00FB6D1B">
              <w:rPr>
                <w:sz w:val="18"/>
                <w:szCs w:val="18"/>
              </w:rPr>
              <w:t>50.00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BE20E24" w14:textId="77777777" w:rsidR="00FA424E" w:rsidRPr="00FB6D1B" w:rsidRDefault="00FA424E" w:rsidP="00933311">
            <w:pPr>
              <w:spacing w:line="240" w:lineRule="auto"/>
              <w:jc w:val="both"/>
              <w:rPr>
                <w:sz w:val="18"/>
                <w:szCs w:val="18"/>
              </w:rPr>
            </w:pPr>
            <w:r w:rsidRPr="00FB6D1B">
              <w:rPr>
                <w:sz w:val="18"/>
                <w:szCs w:val="18"/>
              </w:rPr>
              <w:t>53.85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A453F2F" w14:textId="77777777" w:rsidR="00FA424E" w:rsidRPr="00FB6D1B" w:rsidRDefault="00FA424E" w:rsidP="00933311">
            <w:pPr>
              <w:spacing w:line="240" w:lineRule="auto"/>
              <w:jc w:val="both"/>
              <w:rPr>
                <w:sz w:val="18"/>
                <w:szCs w:val="18"/>
              </w:rPr>
            </w:pPr>
            <w:r w:rsidRPr="00FB6D1B">
              <w:rPr>
                <w:sz w:val="18"/>
                <w:szCs w:val="18"/>
              </w:rPr>
              <w:t>50.00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D95F28C" w14:textId="77777777" w:rsidR="00FA424E" w:rsidRPr="00FB6D1B" w:rsidRDefault="00FA424E" w:rsidP="00933311">
            <w:pPr>
              <w:spacing w:line="240" w:lineRule="auto"/>
              <w:jc w:val="both"/>
              <w:rPr>
                <w:sz w:val="18"/>
                <w:szCs w:val="18"/>
              </w:rPr>
            </w:pPr>
            <w:r w:rsidRPr="00FB6D1B">
              <w:rPr>
                <w:sz w:val="18"/>
                <w:szCs w:val="18"/>
              </w:rPr>
              <w:t>50.00</w:t>
            </w:r>
          </w:p>
        </w:tc>
      </w:tr>
      <w:tr w:rsidR="00FA424E" w:rsidRPr="00C70A41" w14:paraId="1CA473B3" w14:textId="77777777" w:rsidTr="00933311">
        <w:trPr>
          <w:trHeight w:val="340"/>
        </w:trPr>
        <w:tc>
          <w:tcPr>
            <w:tcW w:w="0" w:type="auto"/>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91DA164" w14:textId="77777777" w:rsidR="00FA424E" w:rsidRPr="00FB6D1B" w:rsidRDefault="00FA424E" w:rsidP="00933311">
            <w:pPr>
              <w:spacing w:line="240" w:lineRule="auto"/>
              <w:jc w:val="both"/>
              <w:rPr>
                <w:sz w:val="18"/>
                <w:szCs w:val="18"/>
              </w:rPr>
            </w:pPr>
          </w:p>
        </w:tc>
        <w:tc>
          <w:tcPr>
            <w:tcW w:w="1931" w:type="dxa"/>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0C5368B"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8CA5BB2" w14:textId="77777777" w:rsidR="00FA424E" w:rsidRPr="00FB6D1B" w:rsidRDefault="00FA424E" w:rsidP="00933311">
            <w:pPr>
              <w:spacing w:line="240" w:lineRule="auto"/>
              <w:jc w:val="both"/>
              <w:rPr>
                <w:sz w:val="18"/>
                <w:szCs w:val="18"/>
              </w:rPr>
            </w:pPr>
            <w:r w:rsidRPr="00FB6D1B">
              <w:rPr>
                <w:sz w:val="18"/>
                <w:szCs w:val="18"/>
              </w:rPr>
              <w:t>More than 150 days</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62C9666" w14:textId="77777777" w:rsidR="00FA424E" w:rsidRPr="00FB6D1B" w:rsidRDefault="00FA424E" w:rsidP="00933311">
            <w:pPr>
              <w:spacing w:line="240" w:lineRule="auto"/>
              <w:jc w:val="both"/>
              <w:rPr>
                <w:sz w:val="18"/>
                <w:szCs w:val="18"/>
              </w:rPr>
            </w:pPr>
            <w:r w:rsidRPr="00FB6D1B">
              <w:rPr>
                <w:sz w:val="18"/>
                <w:szCs w:val="18"/>
              </w:rPr>
              <w:t>35.90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792C5FB" w14:textId="77777777" w:rsidR="00FA424E" w:rsidRPr="00FB6D1B" w:rsidRDefault="00FA424E" w:rsidP="00933311">
            <w:pPr>
              <w:spacing w:line="240" w:lineRule="auto"/>
              <w:jc w:val="both"/>
              <w:rPr>
                <w:sz w:val="18"/>
                <w:szCs w:val="18"/>
              </w:rPr>
            </w:pPr>
            <w:r w:rsidRPr="00FB6D1B">
              <w:rPr>
                <w:sz w:val="18"/>
                <w:szCs w:val="18"/>
              </w:rPr>
              <w:t>26.67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4C222D9" w14:textId="77777777" w:rsidR="00FA424E" w:rsidRPr="00FB6D1B" w:rsidRDefault="00FA424E" w:rsidP="00933311">
            <w:pPr>
              <w:spacing w:line="240" w:lineRule="auto"/>
              <w:jc w:val="both"/>
              <w:rPr>
                <w:sz w:val="18"/>
                <w:szCs w:val="18"/>
              </w:rPr>
            </w:pPr>
            <w:r w:rsidRPr="00FB6D1B">
              <w:rPr>
                <w:sz w:val="18"/>
                <w:szCs w:val="18"/>
              </w:rPr>
              <w:t>33.33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6BFB18E" w14:textId="77777777" w:rsidR="00FA424E" w:rsidRPr="00FB6D1B" w:rsidRDefault="00FA424E" w:rsidP="00933311">
            <w:pPr>
              <w:spacing w:line="240" w:lineRule="auto"/>
              <w:jc w:val="both"/>
              <w:rPr>
                <w:sz w:val="18"/>
                <w:szCs w:val="18"/>
              </w:rPr>
            </w:pPr>
            <w:r w:rsidRPr="00FB6D1B">
              <w:rPr>
                <w:sz w:val="18"/>
                <w:szCs w:val="18"/>
              </w:rPr>
              <w:t>19.23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30B5C71" w14:textId="77777777" w:rsidR="00FA424E" w:rsidRPr="00FB6D1B" w:rsidRDefault="00FA424E" w:rsidP="00933311">
            <w:pPr>
              <w:spacing w:line="240" w:lineRule="auto"/>
              <w:jc w:val="both"/>
              <w:rPr>
                <w:sz w:val="18"/>
                <w:szCs w:val="18"/>
              </w:rPr>
            </w:pPr>
            <w:r w:rsidRPr="00FB6D1B">
              <w:rPr>
                <w:sz w:val="18"/>
                <w:szCs w:val="18"/>
              </w:rPr>
              <w:t>31.82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5E63C4E" w14:textId="77777777" w:rsidR="00FA424E" w:rsidRPr="00FB6D1B" w:rsidRDefault="00FA424E" w:rsidP="00933311">
            <w:pPr>
              <w:spacing w:line="240" w:lineRule="auto"/>
              <w:jc w:val="both"/>
              <w:rPr>
                <w:sz w:val="18"/>
                <w:szCs w:val="18"/>
              </w:rPr>
            </w:pPr>
            <w:r w:rsidRPr="00FB6D1B">
              <w:rPr>
                <w:sz w:val="18"/>
                <w:szCs w:val="18"/>
              </w:rPr>
              <w:t>41.67</w:t>
            </w:r>
          </w:p>
        </w:tc>
      </w:tr>
      <w:tr w:rsidR="00FA424E" w:rsidRPr="00C70A41" w14:paraId="7FDF805E" w14:textId="77777777" w:rsidTr="00933311">
        <w:trPr>
          <w:trHeight w:val="397"/>
        </w:trPr>
        <w:tc>
          <w:tcPr>
            <w:tcW w:w="0" w:type="auto"/>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6BF75B23" w14:textId="77777777" w:rsidR="00FA424E" w:rsidRPr="00FB6D1B" w:rsidRDefault="00FA424E" w:rsidP="00933311">
            <w:pPr>
              <w:spacing w:line="240" w:lineRule="auto"/>
              <w:jc w:val="both"/>
              <w:rPr>
                <w:sz w:val="18"/>
                <w:szCs w:val="18"/>
              </w:rPr>
            </w:pPr>
            <w:r w:rsidRPr="00FB6D1B">
              <w:rPr>
                <w:sz w:val="18"/>
                <w:szCs w:val="18"/>
              </w:rPr>
              <w:t>7</w:t>
            </w:r>
          </w:p>
        </w:tc>
        <w:tc>
          <w:tcPr>
            <w:tcW w:w="1931" w:type="dxa"/>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0B704800" w14:textId="77777777" w:rsidR="00FA424E" w:rsidRPr="00FB6D1B" w:rsidRDefault="00FA424E" w:rsidP="00933311">
            <w:pPr>
              <w:spacing w:line="240" w:lineRule="auto"/>
              <w:rPr>
                <w:sz w:val="18"/>
                <w:szCs w:val="18"/>
              </w:rPr>
            </w:pPr>
            <w:r w:rsidRPr="00FB6D1B">
              <w:rPr>
                <w:sz w:val="18"/>
                <w:szCs w:val="18"/>
              </w:rPr>
              <w:t>Calving intervals</w:t>
            </w: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D86EC42" w14:textId="77777777" w:rsidR="00FA424E" w:rsidRPr="00FB6D1B" w:rsidRDefault="00FA424E" w:rsidP="00933311">
            <w:pPr>
              <w:spacing w:line="240" w:lineRule="auto"/>
              <w:jc w:val="both"/>
              <w:rPr>
                <w:sz w:val="18"/>
                <w:szCs w:val="18"/>
              </w:rPr>
            </w:pPr>
            <w:r w:rsidRPr="00FB6D1B">
              <w:rPr>
                <w:sz w:val="18"/>
                <w:szCs w:val="18"/>
              </w:rPr>
              <w:t>13 to 14 months</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C228C05" w14:textId="77777777" w:rsidR="00FA424E" w:rsidRPr="00FB6D1B" w:rsidRDefault="00FA424E" w:rsidP="00933311">
            <w:pPr>
              <w:spacing w:line="240" w:lineRule="auto"/>
              <w:jc w:val="both"/>
              <w:rPr>
                <w:sz w:val="18"/>
                <w:szCs w:val="18"/>
              </w:rPr>
            </w:pPr>
            <w:r w:rsidRPr="00FB6D1B">
              <w:rPr>
                <w:sz w:val="18"/>
                <w:szCs w:val="18"/>
              </w:rPr>
              <w:t>17.95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4629953" w14:textId="77777777" w:rsidR="00FA424E" w:rsidRPr="00FB6D1B" w:rsidRDefault="00FA424E" w:rsidP="00933311">
            <w:pPr>
              <w:spacing w:line="240" w:lineRule="auto"/>
              <w:jc w:val="both"/>
              <w:rPr>
                <w:sz w:val="18"/>
                <w:szCs w:val="18"/>
              </w:rPr>
            </w:pPr>
            <w:r w:rsidRPr="00FB6D1B">
              <w:rPr>
                <w:sz w:val="18"/>
                <w:szCs w:val="18"/>
              </w:rPr>
              <w:t>20.00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5A0C238" w14:textId="77777777" w:rsidR="00FA424E" w:rsidRPr="00FB6D1B" w:rsidRDefault="00FA424E" w:rsidP="00933311">
            <w:pPr>
              <w:spacing w:line="240" w:lineRule="auto"/>
              <w:jc w:val="both"/>
              <w:rPr>
                <w:sz w:val="18"/>
                <w:szCs w:val="18"/>
              </w:rPr>
            </w:pPr>
            <w:r w:rsidRPr="00FB6D1B">
              <w:rPr>
                <w:sz w:val="18"/>
                <w:szCs w:val="18"/>
              </w:rPr>
              <w:t>16.67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347B99C" w14:textId="77777777" w:rsidR="00FA424E" w:rsidRPr="00FB6D1B" w:rsidRDefault="00FA424E" w:rsidP="00933311">
            <w:pPr>
              <w:spacing w:line="240" w:lineRule="auto"/>
              <w:jc w:val="both"/>
              <w:rPr>
                <w:sz w:val="18"/>
                <w:szCs w:val="18"/>
              </w:rPr>
            </w:pPr>
            <w:r w:rsidRPr="00FB6D1B">
              <w:rPr>
                <w:sz w:val="18"/>
                <w:szCs w:val="18"/>
              </w:rPr>
              <w:t>19.23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1A8524A" w14:textId="77777777" w:rsidR="00FA424E" w:rsidRPr="00FB6D1B" w:rsidRDefault="00FA424E" w:rsidP="00933311">
            <w:pPr>
              <w:spacing w:line="240" w:lineRule="auto"/>
              <w:jc w:val="both"/>
              <w:rPr>
                <w:sz w:val="18"/>
                <w:szCs w:val="18"/>
              </w:rPr>
            </w:pPr>
            <w:r w:rsidRPr="00FB6D1B">
              <w:rPr>
                <w:sz w:val="18"/>
                <w:szCs w:val="18"/>
              </w:rPr>
              <w:t>9.09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169B8B2" w14:textId="77777777" w:rsidR="00FA424E" w:rsidRPr="00FB6D1B" w:rsidRDefault="00FA424E" w:rsidP="00933311">
            <w:pPr>
              <w:spacing w:line="240" w:lineRule="auto"/>
              <w:jc w:val="both"/>
              <w:rPr>
                <w:sz w:val="18"/>
                <w:szCs w:val="18"/>
              </w:rPr>
            </w:pPr>
            <w:r w:rsidRPr="00FB6D1B">
              <w:rPr>
                <w:sz w:val="18"/>
                <w:szCs w:val="18"/>
              </w:rPr>
              <w:t>16.67</w:t>
            </w:r>
          </w:p>
        </w:tc>
      </w:tr>
      <w:tr w:rsidR="00FA424E" w:rsidRPr="00C70A41" w14:paraId="1C7239AB" w14:textId="77777777" w:rsidTr="00933311">
        <w:trPr>
          <w:trHeight w:val="397"/>
        </w:trPr>
        <w:tc>
          <w:tcPr>
            <w:tcW w:w="0" w:type="auto"/>
            <w:vMerge/>
            <w:tcBorders>
              <w:left w:val="single" w:sz="6" w:space="0" w:color="DDDDDD"/>
              <w:right w:val="single" w:sz="6" w:space="0" w:color="DDDDDD"/>
            </w:tcBorders>
            <w:tcMar>
              <w:top w:w="120" w:type="dxa"/>
              <w:left w:w="120" w:type="dxa"/>
              <w:bottom w:w="120" w:type="dxa"/>
              <w:right w:w="120" w:type="dxa"/>
            </w:tcMar>
            <w:vAlign w:val="center"/>
            <w:hideMark/>
          </w:tcPr>
          <w:p w14:paraId="3C4C9228" w14:textId="77777777" w:rsidR="00FA424E" w:rsidRPr="00FB6D1B" w:rsidRDefault="00FA424E" w:rsidP="00933311">
            <w:pPr>
              <w:spacing w:line="240" w:lineRule="auto"/>
              <w:jc w:val="both"/>
              <w:rPr>
                <w:sz w:val="18"/>
                <w:szCs w:val="18"/>
              </w:rPr>
            </w:pPr>
          </w:p>
        </w:tc>
        <w:tc>
          <w:tcPr>
            <w:tcW w:w="1931" w:type="dxa"/>
            <w:vMerge/>
            <w:tcBorders>
              <w:left w:val="single" w:sz="6" w:space="0" w:color="DDDDDD"/>
              <w:right w:val="single" w:sz="6" w:space="0" w:color="DDDDDD"/>
            </w:tcBorders>
            <w:tcMar>
              <w:top w:w="120" w:type="dxa"/>
              <w:left w:w="120" w:type="dxa"/>
              <w:bottom w:w="120" w:type="dxa"/>
              <w:right w:w="120" w:type="dxa"/>
            </w:tcMar>
            <w:vAlign w:val="center"/>
            <w:hideMark/>
          </w:tcPr>
          <w:p w14:paraId="608FD3AF"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8B8C189" w14:textId="77777777" w:rsidR="00FA424E" w:rsidRPr="00FB6D1B" w:rsidRDefault="00FA424E" w:rsidP="00933311">
            <w:pPr>
              <w:spacing w:line="240" w:lineRule="auto"/>
              <w:jc w:val="both"/>
              <w:rPr>
                <w:sz w:val="18"/>
                <w:szCs w:val="18"/>
              </w:rPr>
            </w:pPr>
            <w:r w:rsidRPr="00FB6D1B">
              <w:rPr>
                <w:sz w:val="18"/>
                <w:szCs w:val="18"/>
              </w:rPr>
              <w:t>14 to 15 months</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2E559E5" w14:textId="77777777" w:rsidR="00FA424E" w:rsidRPr="00FB6D1B" w:rsidRDefault="00FA424E" w:rsidP="00933311">
            <w:pPr>
              <w:spacing w:line="240" w:lineRule="auto"/>
              <w:jc w:val="both"/>
              <w:rPr>
                <w:sz w:val="18"/>
                <w:szCs w:val="18"/>
              </w:rPr>
            </w:pPr>
            <w:r w:rsidRPr="00FB6D1B">
              <w:rPr>
                <w:sz w:val="18"/>
                <w:szCs w:val="18"/>
              </w:rPr>
              <w:t>46.15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3B677B7" w14:textId="77777777" w:rsidR="00FA424E" w:rsidRPr="00FB6D1B" w:rsidRDefault="00FA424E" w:rsidP="00933311">
            <w:pPr>
              <w:spacing w:line="240" w:lineRule="auto"/>
              <w:jc w:val="both"/>
              <w:rPr>
                <w:sz w:val="18"/>
                <w:szCs w:val="18"/>
              </w:rPr>
            </w:pPr>
            <w:r w:rsidRPr="00FB6D1B">
              <w:rPr>
                <w:sz w:val="18"/>
                <w:szCs w:val="18"/>
              </w:rPr>
              <w:t>46.67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A1B72EF" w14:textId="77777777" w:rsidR="00FA424E" w:rsidRPr="00FB6D1B" w:rsidRDefault="00FA424E" w:rsidP="00933311">
            <w:pPr>
              <w:spacing w:line="240" w:lineRule="auto"/>
              <w:jc w:val="both"/>
              <w:rPr>
                <w:sz w:val="18"/>
                <w:szCs w:val="18"/>
              </w:rPr>
            </w:pPr>
            <w:r w:rsidRPr="00FB6D1B">
              <w:rPr>
                <w:sz w:val="18"/>
                <w:szCs w:val="18"/>
              </w:rPr>
              <w:t>50.00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A15114A" w14:textId="77777777" w:rsidR="00FA424E" w:rsidRPr="00FB6D1B" w:rsidRDefault="00FA424E" w:rsidP="00933311">
            <w:pPr>
              <w:spacing w:line="240" w:lineRule="auto"/>
              <w:jc w:val="both"/>
              <w:rPr>
                <w:sz w:val="18"/>
                <w:szCs w:val="18"/>
              </w:rPr>
            </w:pPr>
            <w:r w:rsidRPr="00FB6D1B">
              <w:rPr>
                <w:sz w:val="18"/>
                <w:szCs w:val="18"/>
              </w:rPr>
              <w:t>50.00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5453541" w14:textId="77777777" w:rsidR="00FA424E" w:rsidRPr="00FB6D1B" w:rsidRDefault="00FA424E" w:rsidP="00933311">
            <w:pPr>
              <w:spacing w:line="240" w:lineRule="auto"/>
              <w:jc w:val="both"/>
              <w:rPr>
                <w:sz w:val="18"/>
                <w:szCs w:val="18"/>
              </w:rPr>
            </w:pPr>
            <w:r w:rsidRPr="00FB6D1B">
              <w:rPr>
                <w:sz w:val="18"/>
                <w:szCs w:val="18"/>
              </w:rPr>
              <w:t>63.64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B18AB59" w14:textId="77777777" w:rsidR="00FA424E" w:rsidRPr="00FB6D1B" w:rsidRDefault="00FA424E" w:rsidP="00933311">
            <w:pPr>
              <w:spacing w:line="240" w:lineRule="auto"/>
              <w:jc w:val="both"/>
              <w:rPr>
                <w:sz w:val="18"/>
                <w:szCs w:val="18"/>
              </w:rPr>
            </w:pPr>
            <w:r w:rsidRPr="00FB6D1B">
              <w:rPr>
                <w:sz w:val="18"/>
                <w:szCs w:val="18"/>
              </w:rPr>
              <w:t>58.33</w:t>
            </w:r>
          </w:p>
        </w:tc>
      </w:tr>
      <w:tr w:rsidR="00FA424E" w:rsidRPr="00C70A41" w14:paraId="12DA1F45" w14:textId="77777777" w:rsidTr="00933311">
        <w:trPr>
          <w:trHeight w:val="397"/>
        </w:trPr>
        <w:tc>
          <w:tcPr>
            <w:tcW w:w="0" w:type="auto"/>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51B21C5" w14:textId="77777777" w:rsidR="00FA424E" w:rsidRPr="00FB6D1B" w:rsidRDefault="00FA424E" w:rsidP="00933311">
            <w:pPr>
              <w:spacing w:line="240" w:lineRule="auto"/>
              <w:jc w:val="both"/>
              <w:rPr>
                <w:sz w:val="18"/>
                <w:szCs w:val="18"/>
              </w:rPr>
            </w:pPr>
          </w:p>
        </w:tc>
        <w:tc>
          <w:tcPr>
            <w:tcW w:w="1931" w:type="dxa"/>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CEB7BCD"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0F93D44" w14:textId="77777777" w:rsidR="00FA424E" w:rsidRPr="00FB6D1B" w:rsidRDefault="00FA424E" w:rsidP="00933311">
            <w:pPr>
              <w:spacing w:line="240" w:lineRule="auto"/>
              <w:jc w:val="both"/>
              <w:rPr>
                <w:sz w:val="18"/>
                <w:szCs w:val="18"/>
              </w:rPr>
            </w:pPr>
            <w:r w:rsidRPr="00FB6D1B">
              <w:rPr>
                <w:sz w:val="18"/>
                <w:szCs w:val="18"/>
              </w:rPr>
              <w:t>More than 15 months</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4B032B9" w14:textId="77777777" w:rsidR="00FA424E" w:rsidRPr="00FB6D1B" w:rsidRDefault="00FA424E" w:rsidP="00933311">
            <w:pPr>
              <w:spacing w:line="240" w:lineRule="auto"/>
              <w:jc w:val="both"/>
              <w:rPr>
                <w:sz w:val="18"/>
                <w:szCs w:val="18"/>
              </w:rPr>
            </w:pPr>
            <w:r w:rsidRPr="00FB6D1B">
              <w:rPr>
                <w:sz w:val="18"/>
                <w:szCs w:val="18"/>
              </w:rPr>
              <w:t>35.90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6968E96" w14:textId="77777777" w:rsidR="00FA424E" w:rsidRPr="00FB6D1B" w:rsidRDefault="00FA424E" w:rsidP="00933311">
            <w:pPr>
              <w:spacing w:line="240" w:lineRule="auto"/>
              <w:jc w:val="both"/>
              <w:rPr>
                <w:sz w:val="18"/>
                <w:szCs w:val="18"/>
              </w:rPr>
            </w:pPr>
            <w:r w:rsidRPr="00FB6D1B">
              <w:rPr>
                <w:sz w:val="18"/>
                <w:szCs w:val="18"/>
              </w:rPr>
              <w:t>33.33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8E91738" w14:textId="77777777" w:rsidR="00FA424E" w:rsidRPr="00FB6D1B" w:rsidRDefault="00FA424E" w:rsidP="00933311">
            <w:pPr>
              <w:spacing w:line="240" w:lineRule="auto"/>
              <w:jc w:val="both"/>
              <w:rPr>
                <w:sz w:val="18"/>
                <w:szCs w:val="18"/>
              </w:rPr>
            </w:pPr>
            <w:r w:rsidRPr="00FB6D1B">
              <w:rPr>
                <w:sz w:val="18"/>
                <w:szCs w:val="18"/>
              </w:rPr>
              <w:t>33.33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12C633B" w14:textId="77777777" w:rsidR="00FA424E" w:rsidRPr="00FB6D1B" w:rsidRDefault="00FA424E" w:rsidP="00933311">
            <w:pPr>
              <w:spacing w:line="240" w:lineRule="auto"/>
              <w:jc w:val="both"/>
              <w:rPr>
                <w:sz w:val="18"/>
                <w:szCs w:val="18"/>
              </w:rPr>
            </w:pPr>
            <w:r w:rsidRPr="00FB6D1B">
              <w:rPr>
                <w:sz w:val="18"/>
                <w:szCs w:val="18"/>
              </w:rPr>
              <w:t>30.77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EE7CEDC" w14:textId="77777777" w:rsidR="00FA424E" w:rsidRPr="00FB6D1B" w:rsidRDefault="00FA424E" w:rsidP="00933311">
            <w:pPr>
              <w:spacing w:line="240" w:lineRule="auto"/>
              <w:jc w:val="both"/>
              <w:rPr>
                <w:sz w:val="18"/>
                <w:szCs w:val="18"/>
              </w:rPr>
            </w:pPr>
            <w:r w:rsidRPr="00FB6D1B">
              <w:rPr>
                <w:sz w:val="18"/>
                <w:szCs w:val="18"/>
              </w:rPr>
              <w:t>27.27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DF7B4A6" w14:textId="77777777" w:rsidR="00FA424E" w:rsidRPr="00FB6D1B" w:rsidRDefault="00FA424E" w:rsidP="00933311">
            <w:pPr>
              <w:spacing w:line="240" w:lineRule="auto"/>
              <w:jc w:val="both"/>
              <w:rPr>
                <w:sz w:val="18"/>
                <w:szCs w:val="18"/>
              </w:rPr>
            </w:pPr>
            <w:r w:rsidRPr="00FB6D1B">
              <w:rPr>
                <w:sz w:val="18"/>
                <w:szCs w:val="18"/>
              </w:rPr>
              <w:t>25.00</w:t>
            </w:r>
          </w:p>
        </w:tc>
      </w:tr>
      <w:tr w:rsidR="00FA424E" w:rsidRPr="00C70A41" w14:paraId="4E51D579" w14:textId="77777777" w:rsidTr="00933311">
        <w:trPr>
          <w:trHeight w:val="170"/>
        </w:trPr>
        <w:tc>
          <w:tcPr>
            <w:tcW w:w="0" w:type="auto"/>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54EE612C" w14:textId="77777777" w:rsidR="00FA424E" w:rsidRPr="00FB6D1B" w:rsidRDefault="00FA424E" w:rsidP="00933311">
            <w:pPr>
              <w:spacing w:line="240" w:lineRule="auto"/>
              <w:jc w:val="both"/>
              <w:rPr>
                <w:sz w:val="18"/>
                <w:szCs w:val="18"/>
              </w:rPr>
            </w:pPr>
            <w:r w:rsidRPr="00FB6D1B">
              <w:rPr>
                <w:sz w:val="18"/>
                <w:szCs w:val="18"/>
              </w:rPr>
              <w:t>8</w:t>
            </w:r>
          </w:p>
        </w:tc>
        <w:tc>
          <w:tcPr>
            <w:tcW w:w="1931" w:type="dxa"/>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5812BD49" w14:textId="77777777" w:rsidR="00FA424E" w:rsidRPr="00FB6D1B" w:rsidRDefault="00FA424E" w:rsidP="00933311">
            <w:pPr>
              <w:spacing w:line="240" w:lineRule="auto"/>
              <w:rPr>
                <w:sz w:val="18"/>
                <w:szCs w:val="18"/>
              </w:rPr>
            </w:pPr>
            <w:r w:rsidRPr="00FB6D1B">
              <w:rPr>
                <w:sz w:val="18"/>
                <w:szCs w:val="18"/>
              </w:rPr>
              <w:t>Treatment of anoestrous/repeaters</w:t>
            </w: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1F46D5D" w14:textId="77777777" w:rsidR="00FA424E" w:rsidRPr="00FB6D1B" w:rsidRDefault="00FA424E" w:rsidP="00933311">
            <w:pPr>
              <w:spacing w:line="240" w:lineRule="auto"/>
              <w:jc w:val="both"/>
              <w:rPr>
                <w:sz w:val="18"/>
                <w:szCs w:val="18"/>
              </w:rPr>
            </w:pPr>
            <w:r w:rsidRPr="00FB6D1B">
              <w:rPr>
                <w:sz w:val="18"/>
                <w:szCs w:val="18"/>
              </w:rPr>
              <w:t>Yes</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9146C70" w14:textId="77777777" w:rsidR="00FA424E" w:rsidRPr="00FB6D1B" w:rsidRDefault="00FA424E" w:rsidP="00933311">
            <w:pPr>
              <w:spacing w:line="240" w:lineRule="auto"/>
              <w:jc w:val="both"/>
              <w:rPr>
                <w:sz w:val="18"/>
                <w:szCs w:val="18"/>
              </w:rPr>
            </w:pPr>
            <w:r w:rsidRPr="00FB6D1B">
              <w:rPr>
                <w:sz w:val="18"/>
                <w:szCs w:val="18"/>
              </w:rPr>
              <w:t>64.10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F90F4DC" w14:textId="77777777" w:rsidR="00FA424E" w:rsidRPr="00FB6D1B" w:rsidRDefault="00FA424E" w:rsidP="00933311">
            <w:pPr>
              <w:spacing w:line="240" w:lineRule="auto"/>
              <w:jc w:val="both"/>
              <w:rPr>
                <w:sz w:val="18"/>
                <w:szCs w:val="18"/>
              </w:rPr>
            </w:pPr>
            <w:r w:rsidRPr="00FB6D1B">
              <w:rPr>
                <w:sz w:val="18"/>
                <w:szCs w:val="18"/>
              </w:rPr>
              <w:t>66.67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70E4C41" w14:textId="77777777" w:rsidR="00FA424E" w:rsidRPr="00FB6D1B" w:rsidRDefault="00FA424E" w:rsidP="00933311">
            <w:pPr>
              <w:spacing w:line="240" w:lineRule="auto"/>
              <w:jc w:val="both"/>
              <w:rPr>
                <w:sz w:val="18"/>
                <w:szCs w:val="18"/>
              </w:rPr>
            </w:pPr>
            <w:r w:rsidRPr="00FB6D1B">
              <w:rPr>
                <w:sz w:val="18"/>
                <w:szCs w:val="18"/>
              </w:rPr>
              <w:t>66.67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A901329" w14:textId="77777777" w:rsidR="00FA424E" w:rsidRPr="00FB6D1B" w:rsidRDefault="00FA424E" w:rsidP="00933311">
            <w:pPr>
              <w:spacing w:line="240" w:lineRule="auto"/>
              <w:jc w:val="both"/>
              <w:rPr>
                <w:sz w:val="18"/>
                <w:szCs w:val="18"/>
              </w:rPr>
            </w:pPr>
            <w:r w:rsidRPr="00FB6D1B">
              <w:rPr>
                <w:sz w:val="18"/>
                <w:szCs w:val="18"/>
              </w:rPr>
              <w:t>69.23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43BD28E" w14:textId="77777777" w:rsidR="00FA424E" w:rsidRPr="00FB6D1B" w:rsidRDefault="00FA424E" w:rsidP="00933311">
            <w:pPr>
              <w:spacing w:line="240" w:lineRule="auto"/>
              <w:jc w:val="both"/>
              <w:rPr>
                <w:sz w:val="18"/>
                <w:szCs w:val="18"/>
              </w:rPr>
            </w:pPr>
            <w:r w:rsidRPr="00FB6D1B">
              <w:rPr>
                <w:sz w:val="18"/>
                <w:szCs w:val="18"/>
              </w:rPr>
              <w:t>68.18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6095014" w14:textId="77777777" w:rsidR="00FA424E" w:rsidRPr="00FB6D1B" w:rsidRDefault="00FA424E" w:rsidP="00933311">
            <w:pPr>
              <w:spacing w:line="240" w:lineRule="auto"/>
              <w:jc w:val="both"/>
              <w:rPr>
                <w:sz w:val="18"/>
                <w:szCs w:val="18"/>
              </w:rPr>
            </w:pPr>
            <w:r w:rsidRPr="00FB6D1B">
              <w:rPr>
                <w:sz w:val="18"/>
                <w:szCs w:val="18"/>
              </w:rPr>
              <w:t>83.33</w:t>
            </w:r>
          </w:p>
        </w:tc>
      </w:tr>
      <w:tr w:rsidR="00FA424E" w:rsidRPr="00C70A41" w14:paraId="52FB704D" w14:textId="77777777" w:rsidTr="00933311">
        <w:trPr>
          <w:trHeight w:val="170"/>
        </w:trPr>
        <w:tc>
          <w:tcPr>
            <w:tcW w:w="0" w:type="auto"/>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477645D" w14:textId="77777777" w:rsidR="00FA424E" w:rsidRPr="00FB6D1B" w:rsidRDefault="00FA424E" w:rsidP="00933311">
            <w:pPr>
              <w:spacing w:line="240" w:lineRule="auto"/>
              <w:jc w:val="both"/>
              <w:rPr>
                <w:sz w:val="18"/>
                <w:szCs w:val="18"/>
              </w:rPr>
            </w:pPr>
          </w:p>
        </w:tc>
        <w:tc>
          <w:tcPr>
            <w:tcW w:w="1931" w:type="dxa"/>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35222B8"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10ACC00" w14:textId="77777777" w:rsidR="00FA424E" w:rsidRPr="00FB6D1B" w:rsidRDefault="00FA424E" w:rsidP="00933311">
            <w:pPr>
              <w:spacing w:line="240" w:lineRule="auto"/>
              <w:jc w:val="both"/>
              <w:rPr>
                <w:sz w:val="18"/>
                <w:szCs w:val="18"/>
              </w:rPr>
            </w:pPr>
            <w:r w:rsidRPr="00FB6D1B">
              <w:rPr>
                <w:sz w:val="18"/>
                <w:szCs w:val="18"/>
              </w:rPr>
              <w:t>No</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6411010" w14:textId="77777777" w:rsidR="00FA424E" w:rsidRPr="00FB6D1B" w:rsidRDefault="00FA424E" w:rsidP="00933311">
            <w:pPr>
              <w:spacing w:line="240" w:lineRule="auto"/>
              <w:jc w:val="both"/>
              <w:rPr>
                <w:sz w:val="18"/>
                <w:szCs w:val="18"/>
              </w:rPr>
            </w:pPr>
            <w:r w:rsidRPr="00FB6D1B">
              <w:rPr>
                <w:sz w:val="18"/>
                <w:szCs w:val="18"/>
              </w:rPr>
              <w:t>35.90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9121D84" w14:textId="77777777" w:rsidR="00FA424E" w:rsidRPr="00FB6D1B" w:rsidRDefault="00FA424E" w:rsidP="00933311">
            <w:pPr>
              <w:spacing w:line="240" w:lineRule="auto"/>
              <w:jc w:val="both"/>
              <w:rPr>
                <w:sz w:val="18"/>
                <w:szCs w:val="18"/>
              </w:rPr>
            </w:pPr>
            <w:r w:rsidRPr="00FB6D1B">
              <w:rPr>
                <w:sz w:val="18"/>
                <w:szCs w:val="18"/>
              </w:rPr>
              <w:t>33.33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703136B" w14:textId="77777777" w:rsidR="00FA424E" w:rsidRPr="00FB6D1B" w:rsidRDefault="00FA424E" w:rsidP="00933311">
            <w:pPr>
              <w:spacing w:line="240" w:lineRule="auto"/>
              <w:jc w:val="both"/>
              <w:rPr>
                <w:sz w:val="18"/>
                <w:szCs w:val="18"/>
              </w:rPr>
            </w:pPr>
            <w:r w:rsidRPr="00FB6D1B">
              <w:rPr>
                <w:sz w:val="18"/>
                <w:szCs w:val="18"/>
              </w:rPr>
              <w:t>33.33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C0CA7C5" w14:textId="77777777" w:rsidR="00FA424E" w:rsidRPr="00FB6D1B" w:rsidRDefault="00FA424E" w:rsidP="00933311">
            <w:pPr>
              <w:spacing w:line="240" w:lineRule="auto"/>
              <w:jc w:val="both"/>
              <w:rPr>
                <w:sz w:val="18"/>
                <w:szCs w:val="18"/>
              </w:rPr>
            </w:pPr>
            <w:r w:rsidRPr="00FB6D1B">
              <w:rPr>
                <w:sz w:val="18"/>
                <w:szCs w:val="18"/>
              </w:rPr>
              <w:t>30.77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C8CF760" w14:textId="77777777" w:rsidR="00FA424E" w:rsidRPr="00FB6D1B" w:rsidRDefault="00FA424E" w:rsidP="00933311">
            <w:pPr>
              <w:spacing w:line="240" w:lineRule="auto"/>
              <w:jc w:val="both"/>
              <w:rPr>
                <w:sz w:val="18"/>
                <w:szCs w:val="18"/>
              </w:rPr>
            </w:pPr>
            <w:r w:rsidRPr="00FB6D1B">
              <w:rPr>
                <w:sz w:val="18"/>
                <w:szCs w:val="18"/>
              </w:rPr>
              <w:t>31.82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6FAEA4E" w14:textId="77777777" w:rsidR="00FA424E" w:rsidRPr="00FB6D1B" w:rsidRDefault="00FA424E" w:rsidP="00933311">
            <w:pPr>
              <w:spacing w:line="240" w:lineRule="auto"/>
              <w:jc w:val="both"/>
              <w:rPr>
                <w:sz w:val="18"/>
                <w:szCs w:val="18"/>
              </w:rPr>
            </w:pPr>
            <w:r w:rsidRPr="00FB6D1B">
              <w:rPr>
                <w:sz w:val="18"/>
                <w:szCs w:val="18"/>
              </w:rPr>
              <w:t>16.67</w:t>
            </w:r>
          </w:p>
        </w:tc>
      </w:tr>
      <w:tr w:rsidR="00FA424E" w:rsidRPr="00C70A41" w14:paraId="1AF93583" w14:textId="77777777" w:rsidTr="00933311">
        <w:trPr>
          <w:trHeight w:val="20"/>
        </w:trPr>
        <w:tc>
          <w:tcPr>
            <w:tcW w:w="0" w:type="auto"/>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13101C22" w14:textId="77777777" w:rsidR="00FA424E" w:rsidRPr="00FB6D1B" w:rsidRDefault="00FA424E" w:rsidP="00933311">
            <w:pPr>
              <w:spacing w:line="240" w:lineRule="auto"/>
              <w:jc w:val="both"/>
              <w:rPr>
                <w:sz w:val="18"/>
                <w:szCs w:val="18"/>
              </w:rPr>
            </w:pPr>
            <w:r w:rsidRPr="00FB6D1B">
              <w:rPr>
                <w:sz w:val="18"/>
                <w:szCs w:val="18"/>
              </w:rPr>
              <w:t>9</w:t>
            </w:r>
          </w:p>
        </w:tc>
        <w:tc>
          <w:tcPr>
            <w:tcW w:w="1931" w:type="dxa"/>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6C13F5E0" w14:textId="77777777" w:rsidR="00FA424E" w:rsidRPr="00FB6D1B" w:rsidRDefault="00FA424E" w:rsidP="00933311">
            <w:pPr>
              <w:spacing w:line="240" w:lineRule="auto"/>
              <w:rPr>
                <w:sz w:val="18"/>
                <w:szCs w:val="18"/>
              </w:rPr>
            </w:pPr>
            <w:r w:rsidRPr="00FB6D1B">
              <w:rPr>
                <w:sz w:val="18"/>
                <w:szCs w:val="18"/>
              </w:rPr>
              <w:t>Knowledge about transition management</w:t>
            </w: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4CC950D" w14:textId="77777777" w:rsidR="00FA424E" w:rsidRPr="00FB6D1B" w:rsidRDefault="00FA424E" w:rsidP="00933311">
            <w:pPr>
              <w:spacing w:line="240" w:lineRule="auto"/>
              <w:jc w:val="both"/>
              <w:rPr>
                <w:sz w:val="18"/>
                <w:szCs w:val="18"/>
              </w:rPr>
            </w:pPr>
            <w:r w:rsidRPr="00FB6D1B">
              <w:rPr>
                <w:sz w:val="18"/>
                <w:szCs w:val="18"/>
              </w:rPr>
              <w:t>Yes</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77EE52B" w14:textId="77777777" w:rsidR="00FA424E" w:rsidRPr="00FB6D1B" w:rsidRDefault="00FA424E" w:rsidP="00933311">
            <w:pPr>
              <w:spacing w:line="240" w:lineRule="auto"/>
              <w:jc w:val="both"/>
              <w:rPr>
                <w:sz w:val="18"/>
                <w:szCs w:val="18"/>
              </w:rPr>
            </w:pPr>
            <w:r w:rsidRPr="00FB6D1B">
              <w:rPr>
                <w:sz w:val="18"/>
                <w:szCs w:val="18"/>
              </w:rPr>
              <w:t>33.33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A2A8D77" w14:textId="77777777" w:rsidR="00FA424E" w:rsidRPr="00FB6D1B" w:rsidRDefault="00FA424E" w:rsidP="00933311">
            <w:pPr>
              <w:spacing w:line="240" w:lineRule="auto"/>
              <w:jc w:val="both"/>
              <w:rPr>
                <w:sz w:val="18"/>
                <w:szCs w:val="18"/>
              </w:rPr>
            </w:pPr>
            <w:r w:rsidRPr="00FB6D1B">
              <w:rPr>
                <w:sz w:val="18"/>
                <w:szCs w:val="18"/>
              </w:rPr>
              <w:t>40.00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D820F2E" w14:textId="77777777" w:rsidR="00FA424E" w:rsidRPr="00FB6D1B" w:rsidRDefault="00FA424E" w:rsidP="00933311">
            <w:pPr>
              <w:spacing w:line="240" w:lineRule="auto"/>
              <w:jc w:val="both"/>
              <w:rPr>
                <w:sz w:val="18"/>
                <w:szCs w:val="18"/>
              </w:rPr>
            </w:pPr>
            <w:r w:rsidRPr="00FB6D1B">
              <w:rPr>
                <w:sz w:val="18"/>
                <w:szCs w:val="18"/>
              </w:rPr>
              <w:t>50.00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18D48B5" w14:textId="77777777" w:rsidR="00FA424E" w:rsidRPr="00FB6D1B" w:rsidRDefault="00FA424E" w:rsidP="00933311">
            <w:pPr>
              <w:spacing w:line="240" w:lineRule="auto"/>
              <w:jc w:val="both"/>
              <w:rPr>
                <w:sz w:val="18"/>
                <w:szCs w:val="18"/>
              </w:rPr>
            </w:pPr>
            <w:r w:rsidRPr="00FB6D1B">
              <w:rPr>
                <w:sz w:val="18"/>
                <w:szCs w:val="18"/>
              </w:rPr>
              <w:t>34.62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42AF7EF" w14:textId="77777777" w:rsidR="00FA424E" w:rsidRPr="00FB6D1B" w:rsidRDefault="00FA424E" w:rsidP="00933311">
            <w:pPr>
              <w:spacing w:line="240" w:lineRule="auto"/>
              <w:jc w:val="both"/>
              <w:rPr>
                <w:sz w:val="18"/>
                <w:szCs w:val="18"/>
              </w:rPr>
            </w:pPr>
            <w:r w:rsidRPr="00FB6D1B">
              <w:rPr>
                <w:sz w:val="18"/>
                <w:szCs w:val="18"/>
              </w:rPr>
              <w:t>36.36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F765DCD" w14:textId="77777777" w:rsidR="00FA424E" w:rsidRPr="00FB6D1B" w:rsidRDefault="00FA424E" w:rsidP="00933311">
            <w:pPr>
              <w:spacing w:line="240" w:lineRule="auto"/>
              <w:jc w:val="both"/>
              <w:rPr>
                <w:sz w:val="18"/>
                <w:szCs w:val="18"/>
              </w:rPr>
            </w:pPr>
            <w:r w:rsidRPr="00FB6D1B">
              <w:rPr>
                <w:sz w:val="18"/>
                <w:szCs w:val="18"/>
              </w:rPr>
              <w:t>58.33</w:t>
            </w:r>
          </w:p>
        </w:tc>
      </w:tr>
      <w:tr w:rsidR="00FA424E" w:rsidRPr="00C70A41" w14:paraId="701E3818" w14:textId="77777777" w:rsidTr="00933311">
        <w:trPr>
          <w:trHeight w:val="20"/>
        </w:trPr>
        <w:tc>
          <w:tcPr>
            <w:tcW w:w="0" w:type="auto"/>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586AEFA" w14:textId="77777777" w:rsidR="00FA424E" w:rsidRPr="00FB6D1B" w:rsidRDefault="00FA424E" w:rsidP="00933311">
            <w:pPr>
              <w:spacing w:line="240" w:lineRule="auto"/>
              <w:jc w:val="both"/>
              <w:rPr>
                <w:sz w:val="18"/>
                <w:szCs w:val="18"/>
              </w:rPr>
            </w:pPr>
          </w:p>
        </w:tc>
        <w:tc>
          <w:tcPr>
            <w:tcW w:w="1931" w:type="dxa"/>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AF3A0D8"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F6E75E7" w14:textId="77777777" w:rsidR="00FA424E" w:rsidRPr="00FB6D1B" w:rsidRDefault="00FA424E" w:rsidP="00933311">
            <w:pPr>
              <w:spacing w:line="240" w:lineRule="auto"/>
              <w:jc w:val="both"/>
              <w:rPr>
                <w:sz w:val="18"/>
                <w:szCs w:val="18"/>
              </w:rPr>
            </w:pPr>
            <w:r w:rsidRPr="00FB6D1B">
              <w:rPr>
                <w:sz w:val="18"/>
                <w:szCs w:val="18"/>
              </w:rPr>
              <w:t>No</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BAE0D6F" w14:textId="77777777" w:rsidR="00FA424E" w:rsidRPr="00FB6D1B" w:rsidRDefault="00FA424E" w:rsidP="00933311">
            <w:pPr>
              <w:spacing w:line="240" w:lineRule="auto"/>
              <w:jc w:val="both"/>
              <w:rPr>
                <w:sz w:val="18"/>
                <w:szCs w:val="18"/>
              </w:rPr>
            </w:pPr>
            <w:r w:rsidRPr="00FB6D1B">
              <w:rPr>
                <w:sz w:val="18"/>
                <w:szCs w:val="18"/>
              </w:rPr>
              <w:t>66.67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F465887" w14:textId="77777777" w:rsidR="00FA424E" w:rsidRPr="00FB6D1B" w:rsidRDefault="00FA424E" w:rsidP="00933311">
            <w:pPr>
              <w:spacing w:line="240" w:lineRule="auto"/>
              <w:jc w:val="both"/>
              <w:rPr>
                <w:sz w:val="18"/>
                <w:szCs w:val="18"/>
              </w:rPr>
            </w:pPr>
            <w:r w:rsidRPr="00FB6D1B">
              <w:rPr>
                <w:sz w:val="18"/>
                <w:szCs w:val="18"/>
              </w:rPr>
              <w:t>60.00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8BF20F7" w14:textId="77777777" w:rsidR="00FA424E" w:rsidRPr="00FB6D1B" w:rsidRDefault="00FA424E" w:rsidP="00933311">
            <w:pPr>
              <w:spacing w:line="240" w:lineRule="auto"/>
              <w:jc w:val="both"/>
              <w:rPr>
                <w:sz w:val="18"/>
                <w:szCs w:val="18"/>
              </w:rPr>
            </w:pPr>
            <w:r w:rsidRPr="00FB6D1B">
              <w:rPr>
                <w:sz w:val="18"/>
                <w:szCs w:val="18"/>
              </w:rPr>
              <w:t>50.00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760691D" w14:textId="77777777" w:rsidR="00FA424E" w:rsidRPr="00FB6D1B" w:rsidRDefault="00FA424E" w:rsidP="00933311">
            <w:pPr>
              <w:spacing w:line="240" w:lineRule="auto"/>
              <w:jc w:val="both"/>
              <w:rPr>
                <w:sz w:val="18"/>
                <w:szCs w:val="18"/>
              </w:rPr>
            </w:pPr>
            <w:r w:rsidRPr="00FB6D1B">
              <w:rPr>
                <w:sz w:val="18"/>
                <w:szCs w:val="18"/>
              </w:rPr>
              <w:t>65.38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8AD5F04" w14:textId="77777777" w:rsidR="00FA424E" w:rsidRPr="00FB6D1B" w:rsidRDefault="00FA424E" w:rsidP="00933311">
            <w:pPr>
              <w:spacing w:line="240" w:lineRule="auto"/>
              <w:jc w:val="both"/>
              <w:rPr>
                <w:sz w:val="18"/>
                <w:szCs w:val="18"/>
              </w:rPr>
            </w:pPr>
            <w:r w:rsidRPr="00FB6D1B">
              <w:rPr>
                <w:sz w:val="18"/>
                <w:szCs w:val="18"/>
              </w:rPr>
              <w:t>63.64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E23025C" w14:textId="77777777" w:rsidR="00FA424E" w:rsidRPr="00FB6D1B" w:rsidRDefault="00FA424E" w:rsidP="00933311">
            <w:pPr>
              <w:spacing w:line="240" w:lineRule="auto"/>
              <w:jc w:val="both"/>
              <w:rPr>
                <w:sz w:val="18"/>
                <w:szCs w:val="18"/>
              </w:rPr>
            </w:pPr>
            <w:r w:rsidRPr="00FB6D1B">
              <w:rPr>
                <w:sz w:val="18"/>
                <w:szCs w:val="18"/>
              </w:rPr>
              <w:t>41.67</w:t>
            </w:r>
          </w:p>
        </w:tc>
      </w:tr>
    </w:tbl>
    <w:p w14:paraId="17DF2DD2" w14:textId="77777777" w:rsidR="00FA424E" w:rsidRDefault="00FA424E" w:rsidP="001C2110"/>
    <w:p w14:paraId="5E12286E" w14:textId="77777777" w:rsidR="00E5118D" w:rsidRDefault="00E5118D" w:rsidP="00747FB2">
      <w:pPr>
        <w:spacing w:after="0" w:line="360" w:lineRule="auto"/>
        <w:jc w:val="both"/>
        <w:rPr>
          <w:rFonts w:ascii="Times New Roman" w:hAnsi="Times New Roman" w:cs="Times New Roman"/>
          <w:b/>
          <w:bCs/>
        </w:rPr>
      </w:pPr>
    </w:p>
    <w:p w14:paraId="7389F5D5" w14:textId="70469013" w:rsidR="00FA424E" w:rsidRDefault="00FA424E" w:rsidP="00747FB2">
      <w:pPr>
        <w:spacing w:after="0" w:line="360" w:lineRule="auto"/>
        <w:jc w:val="both"/>
        <w:rPr>
          <w:rFonts w:ascii="Times New Roman" w:hAnsi="Times New Roman" w:cs="Times New Roman"/>
        </w:rPr>
      </w:pPr>
      <w:r w:rsidRPr="00D7031E">
        <w:rPr>
          <w:rFonts w:ascii="Times New Roman" w:hAnsi="Times New Roman" w:cs="Times New Roman"/>
          <w:b/>
          <w:bCs/>
        </w:rPr>
        <w:t xml:space="preserve">Heat detection was practiced by </w:t>
      </w:r>
      <w:r w:rsidR="00747FB2" w:rsidRPr="00D7031E">
        <w:rPr>
          <w:rFonts w:ascii="Times New Roman" w:hAnsi="Times New Roman" w:cs="Times New Roman"/>
          <w:b/>
          <w:bCs/>
        </w:rPr>
        <w:t>most</w:t>
      </w:r>
      <w:r w:rsidRPr="00D7031E">
        <w:rPr>
          <w:rFonts w:ascii="Times New Roman" w:hAnsi="Times New Roman" w:cs="Times New Roman"/>
          <w:b/>
          <w:bCs/>
        </w:rPr>
        <w:t xml:space="preserve"> buffalo farmers</w:t>
      </w:r>
      <w:r w:rsidRPr="00D7031E">
        <w:rPr>
          <w:rFonts w:ascii="Times New Roman" w:hAnsi="Times New Roman" w:cs="Times New Roman"/>
        </w:rPr>
        <w:t xml:space="preserve"> in both Sri </w:t>
      </w:r>
      <w:proofErr w:type="spellStart"/>
      <w:r w:rsidRPr="00D7031E">
        <w:rPr>
          <w:rFonts w:ascii="Times New Roman" w:hAnsi="Times New Roman" w:cs="Times New Roman"/>
        </w:rPr>
        <w:t>Ganganagar</w:t>
      </w:r>
      <w:proofErr w:type="spellEnd"/>
      <w:r w:rsidRPr="00D7031E">
        <w:rPr>
          <w:rFonts w:ascii="Times New Roman" w:hAnsi="Times New Roman" w:cs="Times New Roman"/>
        </w:rPr>
        <w:t xml:space="preserve"> and </w:t>
      </w:r>
      <w:proofErr w:type="spellStart"/>
      <w:r w:rsidRPr="00D7031E">
        <w:rPr>
          <w:rFonts w:ascii="Times New Roman" w:hAnsi="Times New Roman" w:cs="Times New Roman"/>
        </w:rPr>
        <w:t>Hanumangarh</w:t>
      </w:r>
      <w:proofErr w:type="spellEnd"/>
      <w:r w:rsidRPr="00D7031E">
        <w:rPr>
          <w:rFonts w:ascii="Times New Roman" w:hAnsi="Times New Roman" w:cs="Times New Roman"/>
        </w:rPr>
        <w:t xml:space="preserve"> districts. In Sri Ganganagar, 92.31 per cent of small farmers, 86.67 per cent of </w:t>
      </w:r>
      <w:r w:rsidRPr="00D7031E">
        <w:rPr>
          <w:rFonts w:ascii="Times New Roman" w:hAnsi="Times New Roman" w:cs="Times New Roman"/>
        </w:rPr>
        <w:lastRenderedPageBreak/>
        <w:t>medium farmers and 100.00 per cent of large farmers reported heat detection.</w:t>
      </w:r>
      <w:r w:rsidR="0044304B" w:rsidRPr="0044304B">
        <w:t xml:space="preserve"> </w:t>
      </w:r>
      <w:r w:rsidR="0044304B" w:rsidRPr="0044304B">
        <w:rPr>
          <w:rFonts w:ascii="Times New Roman" w:hAnsi="Times New Roman" w:cs="Times New Roman"/>
          <w:highlight w:val="yellow"/>
        </w:rPr>
        <w:t>(</w:t>
      </w:r>
      <w:proofErr w:type="spellStart"/>
      <w:r w:rsidR="0044304B" w:rsidRPr="0044304B">
        <w:rPr>
          <w:rFonts w:ascii="Times New Roman" w:hAnsi="Times New Roman" w:cs="Times New Roman"/>
          <w:highlight w:val="yellow"/>
        </w:rPr>
        <w:t>Laldinpuii</w:t>
      </w:r>
      <w:proofErr w:type="spellEnd"/>
      <w:r w:rsidR="0044304B" w:rsidRPr="0044304B">
        <w:rPr>
          <w:rFonts w:ascii="Times New Roman" w:hAnsi="Times New Roman" w:cs="Times New Roman"/>
          <w:highlight w:val="yellow"/>
        </w:rPr>
        <w:t xml:space="preserve"> et al., 2018).</w:t>
      </w:r>
    </w:p>
    <w:p w14:paraId="573F3F39" w14:textId="11FD8336" w:rsidR="00E5118D" w:rsidRPr="00D7031E" w:rsidRDefault="00E5118D" w:rsidP="00931647">
      <w:pPr>
        <w:spacing w:after="0" w:line="360" w:lineRule="auto"/>
        <w:ind w:firstLine="720"/>
        <w:jc w:val="both"/>
        <w:rPr>
          <w:rFonts w:ascii="Times New Roman" w:hAnsi="Times New Roman" w:cs="Times New Roman"/>
        </w:rPr>
      </w:pPr>
      <w:r w:rsidRPr="00E5118D">
        <w:rPr>
          <w:rFonts w:ascii="Times New Roman" w:hAnsi="Times New Roman" w:cs="Times New Roman"/>
        </w:rPr>
        <w:t>However, adoption of artificial insemination remained only moderate. The relatively low adoption of AI may be attributed to limited availability and accessibility of AI services in remote villages, lack of awareness among small and medium herd owners, preference for natural service due to perceived higher conception rates and easy availability of breeding bulls, and inadequate extension support from veterinary institutions.</w:t>
      </w:r>
    </w:p>
    <w:p w14:paraId="0EA8EF48" w14:textId="7C6DBF7E" w:rsidR="00FA424E" w:rsidRPr="00D7031E" w:rsidRDefault="00087064" w:rsidP="00747FB2">
      <w:pPr>
        <w:spacing w:after="0" w:line="360" w:lineRule="auto"/>
        <w:jc w:val="both"/>
        <w:rPr>
          <w:rFonts w:ascii="Times New Roman" w:hAnsi="Times New Roman" w:cs="Times New Roman"/>
          <w:b/>
          <w:bCs/>
        </w:rPr>
      </w:pPr>
      <w:r>
        <w:rPr>
          <w:rFonts w:ascii="Times New Roman" w:hAnsi="Times New Roman" w:cs="Times New Roman"/>
          <w:b/>
          <w:bCs/>
        </w:rPr>
        <w:t>S</w:t>
      </w:r>
      <w:r w:rsidR="00FA424E" w:rsidRPr="00882403">
        <w:rPr>
          <w:rFonts w:ascii="Times New Roman" w:hAnsi="Times New Roman" w:cs="Times New Roman"/>
          <w:b/>
          <w:bCs/>
        </w:rPr>
        <w:t>ymptoms of heat detection</w:t>
      </w:r>
      <w:r w:rsidR="00FA424E">
        <w:rPr>
          <w:rFonts w:ascii="Times New Roman" w:hAnsi="Times New Roman" w:cs="Times New Roman"/>
          <w:b/>
          <w:bCs/>
        </w:rPr>
        <w:t xml:space="preserve">: </w:t>
      </w:r>
      <w:r w:rsidR="00FA424E" w:rsidRPr="00D7031E">
        <w:rPr>
          <w:rFonts w:ascii="Times New Roman" w:hAnsi="Times New Roman" w:cs="Times New Roman"/>
        </w:rPr>
        <w:t xml:space="preserve">bellowing was observed as the most prominent sign in both districts. In Sri Ganganagar, bellowing was reported by 48.72 per cent of small farmers, 46.67 per cent of medium farmers and 50.00 per cent of large farmers, while in </w:t>
      </w:r>
      <w:proofErr w:type="spellStart"/>
      <w:r w:rsidR="00FA424E" w:rsidRPr="00D7031E">
        <w:rPr>
          <w:rFonts w:ascii="Times New Roman" w:hAnsi="Times New Roman" w:cs="Times New Roman"/>
        </w:rPr>
        <w:t>Hanumangarh</w:t>
      </w:r>
      <w:proofErr w:type="spellEnd"/>
      <w:r w:rsidR="00FA424E" w:rsidRPr="00D7031E">
        <w:rPr>
          <w:rFonts w:ascii="Times New Roman" w:hAnsi="Times New Roman" w:cs="Times New Roman"/>
        </w:rPr>
        <w:t xml:space="preserve"> the corresponding proportions were 57.69, 59.09 and 66.67 per cent, respectively. Mucous discharge was reported by 15.38 to 20.00 per cent of farmers in Sri Ganganagar and 11.54 to 16.67 per cent in </w:t>
      </w:r>
      <w:proofErr w:type="spellStart"/>
      <w:r w:rsidR="00FA424E" w:rsidRPr="00D7031E">
        <w:rPr>
          <w:rFonts w:ascii="Times New Roman" w:hAnsi="Times New Roman" w:cs="Times New Roman"/>
        </w:rPr>
        <w:t>Hanumangarh</w:t>
      </w:r>
      <w:proofErr w:type="spellEnd"/>
      <w:r w:rsidR="00FA424E" w:rsidRPr="00D7031E">
        <w:rPr>
          <w:rFonts w:ascii="Times New Roman" w:hAnsi="Times New Roman" w:cs="Times New Roman"/>
        </w:rPr>
        <w:t xml:space="preserve">. Other symptoms such as frequent urination, mounting </w:t>
      </w:r>
      <w:proofErr w:type="spellStart"/>
      <w:r w:rsidR="00FA424E" w:rsidRPr="00D7031E">
        <w:rPr>
          <w:rFonts w:ascii="Times New Roman" w:hAnsi="Times New Roman" w:cs="Times New Roman"/>
        </w:rPr>
        <w:t>behavior</w:t>
      </w:r>
      <w:proofErr w:type="spellEnd"/>
      <w:r w:rsidR="00FA424E" w:rsidRPr="00D7031E">
        <w:rPr>
          <w:rFonts w:ascii="Times New Roman" w:hAnsi="Times New Roman" w:cs="Times New Roman"/>
        </w:rPr>
        <w:t xml:space="preserve"> and reduction in milk yield were less frequently recognized, indicating that farmers relied more on visible </w:t>
      </w:r>
      <w:proofErr w:type="spellStart"/>
      <w:r w:rsidR="00FA424E" w:rsidRPr="00D7031E">
        <w:rPr>
          <w:rFonts w:ascii="Times New Roman" w:hAnsi="Times New Roman" w:cs="Times New Roman"/>
        </w:rPr>
        <w:t>behavioral</w:t>
      </w:r>
      <w:proofErr w:type="spellEnd"/>
      <w:r w:rsidR="00FA424E" w:rsidRPr="00D7031E">
        <w:rPr>
          <w:rFonts w:ascii="Times New Roman" w:hAnsi="Times New Roman" w:cs="Times New Roman"/>
        </w:rPr>
        <w:t xml:space="preserve"> signs than on subtle physiological indicators.</w:t>
      </w:r>
      <w:r w:rsidR="0044304B" w:rsidRPr="0044304B">
        <w:t xml:space="preserve"> </w:t>
      </w:r>
      <w:r w:rsidR="0044304B" w:rsidRPr="0044304B">
        <w:rPr>
          <w:rFonts w:ascii="Times New Roman" w:hAnsi="Times New Roman" w:cs="Times New Roman"/>
        </w:rPr>
        <w:t xml:space="preserve">This emphasis on overt </w:t>
      </w:r>
      <w:proofErr w:type="spellStart"/>
      <w:r w:rsidR="0044304B" w:rsidRPr="0044304B">
        <w:rPr>
          <w:rFonts w:ascii="Times New Roman" w:hAnsi="Times New Roman" w:cs="Times New Roman"/>
        </w:rPr>
        <w:t>behaviors</w:t>
      </w:r>
      <w:proofErr w:type="spellEnd"/>
      <w:r w:rsidR="0044304B" w:rsidRPr="0044304B">
        <w:rPr>
          <w:rFonts w:ascii="Times New Roman" w:hAnsi="Times New Roman" w:cs="Times New Roman"/>
        </w:rPr>
        <w:t xml:space="preserve"> aligns with findings from other studies, where a significant majority of farmers identify </w:t>
      </w:r>
      <w:proofErr w:type="spellStart"/>
      <w:r w:rsidR="0044304B" w:rsidRPr="0044304B">
        <w:rPr>
          <w:rFonts w:ascii="Times New Roman" w:hAnsi="Times New Roman" w:cs="Times New Roman"/>
        </w:rPr>
        <w:t>estrus</w:t>
      </w:r>
      <w:proofErr w:type="spellEnd"/>
      <w:r w:rsidR="0044304B" w:rsidRPr="0044304B">
        <w:rPr>
          <w:rFonts w:ascii="Times New Roman" w:hAnsi="Times New Roman" w:cs="Times New Roman"/>
        </w:rPr>
        <w:t xml:space="preserve"> through a combination of mucus discharge and bellowing </w:t>
      </w:r>
      <w:r w:rsidR="0044304B" w:rsidRPr="00E939B3">
        <w:rPr>
          <w:rFonts w:ascii="Times New Roman" w:hAnsi="Times New Roman" w:cs="Times New Roman"/>
          <w:highlight w:val="yellow"/>
        </w:rPr>
        <w:t>(Kumar et al., 2020)</w:t>
      </w:r>
      <w:r w:rsidR="0044304B" w:rsidRPr="0044304B">
        <w:rPr>
          <w:rFonts w:ascii="Times New Roman" w:hAnsi="Times New Roman" w:cs="Times New Roman"/>
        </w:rPr>
        <w:t>, or by standing to be mounted, which is considered a highly reliable indicator (</w:t>
      </w:r>
      <w:r w:rsidR="0044304B" w:rsidRPr="00E939B3">
        <w:rPr>
          <w:rFonts w:ascii="Times New Roman" w:hAnsi="Times New Roman" w:cs="Times New Roman"/>
          <w:highlight w:val="yellow"/>
        </w:rPr>
        <w:t>Rao et al., 2013).</w:t>
      </w:r>
    </w:p>
    <w:p w14:paraId="01F05D39" w14:textId="235BC4B0" w:rsidR="00FA424E" w:rsidRPr="00D7031E" w:rsidRDefault="00087064" w:rsidP="00087064">
      <w:pPr>
        <w:spacing w:after="0" w:line="360" w:lineRule="auto"/>
        <w:jc w:val="both"/>
        <w:rPr>
          <w:rFonts w:ascii="Times New Roman" w:hAnsi="Times New Roman" w:cs="Times New Roman"/>
          <w:b/>
          <w:bCs/>
        </w:rPr>
      </w:pPr>
      <w:r>
        <w:rPr>
          <w:rFonts w:ascii="Times New Roman" w:hAnsi="Times New Roman" w:cs="Times New Roman"/>
          <w:b/>
          <w:bCs/>
        </w:rPr>
        <w:t>M</w:t>
      </w:r>
      <w:r w:rsidR="00FA424E" w:rsidRPr="00D7031E">
        <w:rPr>
          <w:rFonts w:ascii="Times New Roman" w:hAnsi="Times New Roman" w:cs="Times New Roman"/>
          <w:b/>
          <w:bCs/>
        </w:rPr>
        <w:t>ethod of mating</w:t>
      </w:r>
      <w:r w:rsidR="00FA424E">
        <w:rPr>
          <w:rFonts w:ascii="Times New Roman" w:hAnsi="Times New Roman" w:cs="Times New Roman"/>
          <w:b/>
          <w:bCs/>
        </w:rPr>
        <w:t xml:space="preserve">: </w:t>
      </w:r>
      <w:r w:rsidR="00FA424E" w:rsidRPr="00D7031E">
        <w:rPr>
          <w:rFonts w:ascii="Times New Roman" w:hAnsi="Times New Roman" w:cs="Times New Roman"/>
        </w:rPr>
        <w:t xml:space="preserve">artificial insemination and the combined use of artificial insemination and natural service were more common than natural mating alone. In Sri Ganganagar, artificial insemination was used by 43.59 per cent of small farmers, 53.33 per cent of medium farmers and 50.00 per cent of large farmers. The combined method was followed by 51.28, 46.67 and 50.00 per cent of respondents, respectively. In </w:t>
      </w:r>
      <w:proofErr w:type="spellStart"/>
      <w:r w:rsidR="00FA424E" w:rsidRPr="00D7031E">
        <w:rPr>
          <w:rFonts w:ascii="Times New Roman" w:hAnsi="Times New Roman" w:cs="Times New Roman"/>
        </w:rPr>
        <w:t>Hanumangarh</w:t>
      </w:r>
      <w:proofErr w:type="spellEnd"/>
      <w:r w:rsidR="00FA424E" w:rsidRPr="00D7031E">
        <w:rPr>
          <w:rFonts w:ascii="Times New Roman" w:hAnsi="Times New Roman" w:cs="Times New Roman"/>
        </w:rPr>
        <w:t>, artificial insemination was practiced by 38.46 per cent of small farmers, 36.36 per cent of medium farmers and 25.00 per cent of large farmers, while the combined method was reported by 50.00, 63.64 and 66.67 per cent, respectively. Natural mating alone was followed by only a small proportion of farmers in both districts.</w:t>
      </w:r>
      <w:r w:rsidR="0044304B" w:rsidRPr="0044304B">
        <w:t xml:space="preserve"> </w:t>
      </w:r>
      <w:r w:rsidR="0044304B" w:rsidRPr="0044304B">
        <w:rPr>
          <w:rFonts w:ascii="Times New Roman" w:hAnsi="Times New Roman" w:cs="Times New Roman"/>
        </w:rPr>
        <w:t xml:space="preserve">This preference for AI, either exclusively or in combination with natural service, aligns with observations in other regions where AI is predominantly utilized for breeding dairy animals </w:t>
      </w:r>
      <w:r w:rsidR="0044304B" w:rsidRPr="00E939B3">
        <w:rPr>
          <w:rFonts w:ascii="Times New Roman" w:hAnsi="Times New Roman" w:cs="Times New Roman"/>
          <w:highlight w:val="yellow"/>
        </w:rPr>
        <w:t>(A. Kumar et al., 2020; S. Kumar, 2023).</w:t>
      </w:r>
    </w:p>
    <w:p w14:paraId="7D3512CB" w14:textId="128F19F7" w:rsidR="00FA424E" w:rsidRPr="00D7031E" w:rsidRDefault="00087064" w:rsidP="00087064">
      <w:pPr>
        <w:spacing w:after="0" w:line="360" w:lineRule="auto"/>
        <w:jc w:val="both"/>
        <w:rPr>
          <w:rFonts w:ascii="Times New Roman" w:hAnsi="Times New Roman" w:cs="Times New Roman"/>
          <w:b/>
          <w:bCs/>
        </w:rPr>
      </w:pPr>
      <w:r>
        <w:rPr>
          <w:rFonts w:ascii="Times New Roman" w:hAnsi="Times New Roman" w:cs="Times New Roman"/>
          <w:b/>
          <w:bCs/>
        </w:rPr>
        <w:t>S</w:t>
      </w:r>
      <w:r w:rsidR="00FA424E" w:rsidRPr="00D7031E">
        <w:rPr>
          <w:rFonts w:ascii="Times New Roman" w:hAnsi="Times New Roman" w:cs="Times New Roman"/>
          <w:b/>
          <w:bCs/>
        </w:rPr>
        <w:t>tage of heat</w:t>
      </w:r>
      <w:r w:rsidR="00FA424E">
        <w:rPr>
          <w:rFonts w:ascii="Times New Roman" w:hAnsi="Times New Roman" w:cs="Times New Roman"/>
          <w:b/>
          <w:bCs/>
        </w:rPr>
        <w:t xml:space="preserve">: </w:t>
      </w:r>
      <w:r w:rsidR="00FA424E" w:rsidRPr="00D7031E">
        <w:rPr>
          <w:rFonts w:ascii="Times New Roman" w:hAnsi="Times New Roman" w:cs="Times New Roman"/>
        </w:rPr>
        <w:t>stage of heat at which insemination or service was performed, </w:t>
      </w:r>
      <w:r w:rsidR="00FA424E" w:rsidRPr="00D7031E">
        <w:rPr>
          <w:rFonts w:ascii="Times New Roman" w:hAnsi="Times New Roman" w:cs="Times New Roman"/>
          <w:b/>
          <w:bCs/>
        </w:rPr>
        <w:t>mid-heat</w:t>
      </w:r>
      <w:r w:rsidR="00FA424E" w:rsidRPr="00D7031E">
        <w:rPr>
          <w:rFonts w:ascii="Times New Roman" w:hAnsi="Times New Roman" w:cs="Times New Roman"/>
        </w:rPr>
        <w:t xml:space="preserve"> was the most preferred stage in both districts. In Sri Ganganagar, 51.28 per cent of small farmers, 53.33 per cent of medium farmers and 50.00 per cent of large farmers carried out insemination during mid-heat. In </w:t>
      </w:r>
      <w:proofErr w:type="spellStart"/>
      <w:r w:rsidR="00FA424E" w:rsidRPr="00D7031E">
        <w:rPr>
          <w:rFonts w:ascii="Times New Roman" w:hAnsi="Times New Roman" w:cs="Times New Roman"/>
        </w:rPr>
        <w:t>Hanumangarh</w:t>
      </w:r>
      <w:proofErr w:type="spellEnd"/>
      <w:r w:rsidR="00FA424E" w:rsidRPr="00D7031E">
        <w:rPr>
          <w:rFonts w:ascii="Times New Roman" w:hAnsi="Times New Roman" w:cs="Times New Roman"/>
        </w:rPr>
        <w:t xml:space="preserve">, the corresponding figures were 50.00, 63.64 and 58.33 per </w:t>
      </w:r>
      <w:r w:rsidR="00FA424E" w:rsidRPr="00D7031E">
        <w:rPr>
          <w:rFonts w:ascii="Times New Roman" w:hAnsi="Times New Roman" w:cs="Times New Roman"/>
        </w:rPr>
        <w:lastRenderedPageBreak/>
        <w:t>cent, respectively. Early and late heat inseminations were less common, suggesting that a reasonable proportion of farmers possessed practical knowledge of the proper time of breeding.</w:t>
      </w:r>
      <w:r w:rsidR="00D2087E" w:rsidRPr="00D2087E">
        <w:t xml:space="preserve"> </w:t>
      </w:r>
      <w:r w:rsidR="00D2087E" w:rsidRPr="00D2087E">
        <w:rPr>
          <w:rFonts w:ascii="Times New Roman" w:hAnsi="Times New Roman" w:cs="Times New Roman"/>
        </w:rPr>
        <w:t xml:space="preserve">This competency in identifying optimal insemination windows is crucial for maximizing conception rates and is often bolstered by observing overt </w:t>
      </w:r>
      <w:proofErr w:type="spellStart"/>
      <w:r w:rsidR="00D2087E" w:rsidRPr="00D2087E">
        <w:rPr>
          <w:rFonts w:ascii="Times New Roman" w:hAnsi="Times New Roman" w:cs="Times New Roman"/>
        </w:rPr>
        <w:t>estrus</w:t>
      </w:r>
      <w:proofErr w:type="spellEnd"/>
      <w:r w:rsidR="00D2087E" w:rsidRPr="00D2087E">
        <w:rPr>
          <w:rFonts w:ascii="Times New Roman" w:hAnsi="Times New Roman" w:cs="Times New Roman"/>
        </w:rPr>
        <w:t xml:space="preserve"> symptoms such as mucus discharge and bellowing </w:t>
      </w:r>
      <w:r w:rsidR="00D2087E" w:rsidRPr="00E939B3">
        <w:rPr>
          <w:rFonts w:ascii="Times New Roman" w:hAnsi="Times New Roman" w:cs="Times New Roman"/>
          <w:highlight w:val="yellow"/>
        </w:rPr>
        <w:t xml:space="preserve">(Kumar et al., 2020; </w:t>
      </w:r>
      <w:proofErr w:type="spellStart"/>
      <w:r w:rsidR="00D2087E" w:rsidRPr="00E939B3">
        <w:rPr>
          <w:rFonts w:ascii="Times New Roman" w:hAnsi="Times New Roman" w:cs="Times New Roman"/>
          <w:highlight w:val="yellow"/>
        </w:rPr>
        <w:t>Laldinpuii</w:t>
      </w:r>
      <w:proofErr w:type="spellEnd"/>
      <w:r w:rsidR="00D2087E" w:rsidRPr="00E939B3">
        <w:rPr>
          <w:rFonts w:ascii="Times New Roman" w:hAnsi="Times New Roman" w:cs="Times New Roman"/>
          <w:highlight w:val="yellow"/>
        </w:rPr>
        <w:t xml:space="preserve"> et al., 2018</w:t>
      </w:r>
      <w:r w:rsidR="00D2087E" w:rsidRPr="00D2087E">
        <w:rPr>
          <w:rFonts w:ascii="Times New Roman" w:hAnsi="Times New Roman" w:cs="Times New Roman"/>
        </w:rPr>
        <w:t>).</w:t>
      </w:r>
    </w:p>
    <w:p w14:paraId="781EF3B3" w14:textId="5FEEE854" w:rsidR="00FA424E" w:rsidRPr="00D7031E" w:rsidRDefault="00FA424E" w:rsidP="00087064">
      <w:pPr>
        <w:spacing w:after="0" w:line="360" w:lineRule="auto"/>
        <w:jc w:val="both"/>
        <w:rPr>
          <w:rFonts w:ascii="Times New Roman" w:hAnsi="Times New Roman" w:cs="Times New Roman"/>
        </w:rPr>
      </w:pPr>
      <w:r w:rsidRPr="00882403">
        <w:rPr>
          <w:rFonts w:ascii="Times New Roman" w:hAnsi="Times New Roman" w:cs="Times New Roman"/>
          <w:b/>
          <w:bCs/>
        </w:rPr>
        <w:t>Season of the heat</w:t>
      </w:r>
      <w:r>
        <w:rPr>
          <w:rFonts w:ascii="Times New Roman" w:hAnsi="Times New Roman" w:cs="Times New Roman"/>
        </w:rPr>
        <w:t>:</w:t>
      </w:r>
      <w:r w:rsidRPr="00882403">
        <w:rPr>
          <w:rFonts w:ascii="Times New Roman" w:hAnsi="Times New Roman" w:cs="Times New Roman"/>
        </w:rPr>
        <w:t xml:space="preserve"> </w:t>
      </w:r>
      <w:r w:rsidRPr="00D7031E">
        <w:rPr>
          <w:rFonts w:ascii="Times New Roman" w:hAnsi="Times New Roman" w:cs="Times New Roman"/>
        </w:rPr>
        <w:t>The results further revealed that </w:t>
      </w:r>
      <w:r w:rsidRPr="00D7031E">
        <w:rPr>
          <w:rFonts w:ascii="Times New Roman" w:hAnsi="Times New Roman" w:cs="Times New Roman"/>
          <w:b/>
          <w:bCs/>
        </w:rPr>
        <w:t>winter</w:t>
      </w:r>
      <w:r w:rsidRPr="00D7031E">
        <w:rPr>
          <w:rFonts w:ascii="Times New Roman" w:hAnsi="Times New Roman" w:cs="Times New Roman"/>
        </w:rPr>
        <w:t xml:space="preserve"> was the season during which maximum animals came into heat. In Sri Ganganagar, winter was reported by 64.10 per cent of small farmers, 53.33 per cent of medium farmers and 66.67 per cent of large farmers. In </w:t>
      </w:r>
      <w:proofErr w:type="spellStart"/>
      <w:r w:rsidRPr="00D7031E">
        <w:rPr>
          <w:rFonts w:ascii="Times New Roman" w:hAnsi="Times New Roman" w:cs="Times New Roman"/>
        </w:rPr>
        <w:t>Hanumangarh</w:t>
      </w:r>
      <w:proofErr w:type="spellEnd"/>
      <w:r w:rsidRPr="00D7031E">
        <w:rPr>
          <w:rFonts w:ascii="Times New Roman" w:hAnsi="Times New Roman" w:cs="Times New Roman"/>
        </w:rPr>
        <w:t>, the respective proportions were 65.38, 63.64 and 75.00 per cent. Summer and rainy seasons were reported by comparatively fewer respondents in both districts, reflecting the seasonal pattern of reproductive activity in buffaloes</w:t>
      </w:r>
      <w:r w:rsidR="00D2087E">
        <w:rPr>
          <w:rFonts w:ascii="Times New Roman" w:hAnsi="Times New Roman" w:cs="Times New Roman"/>
        </w:rPr>
        <w:t xml:space="preserve"> </w:t>
      </w:r>
      <w:r w:rsidR="00D2087E" w:rsidRPr="00D2087E">
        <w:rPr>
          <w:rFonts w:ascii="Times New Roman" w:hAnsi="Times New Roman" w:cs="Times New Roman"/>
        </w:rPr>
        <w:t>(</w:t>
      </w:r>
      <w:r w:rsidR="00D2087E" w:rsidRPr="00E939B3">
        <w:rPr>
          <w:rFonts w:ascii="Times New Roman" w:hAnsi="Times New Roman" w:cs="Times New Roman"/>
          <w:highlight w:val="yellow"/>
        </w:rPr>
        <w:t>Jan et al., 2020).</w:t>
      </w:r>
    </w:p>
    <w:p w14:paraId="567817D5" w14:textId="60E582BB" w:rsidR="00FA424E" w:rsidRPr="00D7031E" w:rsidRDefault="00FA424E" w:rsidP="00087064">
      <w:pPr>
        <w:spacing w:after="0" w:line="360" w:lineRule="auto"/>
        <w:jc w:val="both"/>
        <w:rPr>
          <w:rFonts w:ascii="Times New Roman" w:hAnsi="Times New Roman" w:cs="Times New Roman"/>
          <w:b/>
          <w:bCs/>
        </w:rPr>
      </w:pPr>
      <w:r w:rsidRPr="00D7031E">
        <w:rPr>
          <w:rFonts w:ascii="Times New Roman" w:hAnsi="Times New Roman" w:cs="Times New Roman"/>
        </w:rPr>
        <w:t> </w:t>
      </w:r>
      <w:r w:rsidRPr="00D7031E">
        <w:rPr>
          <w:rFonts w:ascii="Times New Roman" w:hAnsi="Times New Roman" w:cs="Times New Roman"/>
          <w:b/>
          <w:bCs/>
        </w:rPr>
        <w:t>service period</w:t>
      </w:r>
      <w:r>
        <w:rPr>
          <w:rFonts w:ascii="Times New Roman" w:hAnsi="Times New Roman" w:cs="Times New Roman"/>
          <w:b/>
          <w:bCs/>
        </w:rPr>
        <w:t xml:space="preserve">: </w:t>
      </w:r>
      <w:r w:rsidRPr="00882403">
        <w:rPr>
          <w:rFonts w:ascii="Times New Roman" w:hAnsi="Times New Roman" w:cs="Times New Roman"/>
        </w:rPr>
        <w:t xml:space="preserve">it </w:t>
      </w:r>
      <w:r w:rsidRPr="00D7031E">
        <w:rPr>
          <w:rFonts w:ascii="Times New Roman" w:hAnsi="Times New Roman" w:cs="Times New Roman"/>
        </w:rPr>
        <w:t xml:space="preserve">was found to be most commonly in the range of 120 to 150 days. In Sri Ganganagar, this was reported by 46.15 per cent of small farmers, 53.33 per cent of medium farmers and 50.00 per cent of large farmers. In </w:t>
      </w:r>
      <w:proofErr w:type="spellStart"/>
      <w:r w:rsidRPr="00D7031E">
        <w:rPr>
          <w:rFonts w:ascii="Times New Roman" w:hAnsi="Times New Roman" w:cs="Times New Roman"/>
        </w:rPr>
        <w:t>Hanumangarh</w:t>
      </w:r>
      <w:proofErr w:type="spellEnd"/>
      <w:r w:rsidRPr="00D7031E">
        <w:rPr>
          <w:rFonts w:ascii="Times New Roman" w:hAnsi="Times New Roman" w:cs="Times New Roman"/>
        </w:rPr>
        <w:t xml:space="preserve">, the corresponding values were 53.85, 50.00 and 50.00 per cent. A noticeable proportion of respondents also reported service periods of more than 150 days, particularly among small farmers in Sri Ganganagar and large farmers in </w:t>
      </w:r>
      <w:proofErr w:type="spellStart"/>
      <w:r w:rsidRPr="00D7031E">
        <w:rPr>
          <w:rFonts w:ascii="Times New Roman" w:hAnsi="Times New Roman" w:cs="Times New Roman"/>
        </w:rPr>
        <w:t>Hanumangarh</w:t>
      </w:r>
      <w:proofErr w:type="spellEnd"/>
      <w:r w:rsidRPr="00D7031E">
        <w:rPr>
          <w:rFonts w:ascii="Times New Roman" w:hAnsi="Times New Roman" w:cs="Times New Roman"/>
        </w:rPr>
        <w:t>, indicating delayed conception in a considerable number of cases.</w:t>
      </w:r>
      <w:r w:rsidR="009E17F4" w:rsidRPr="009E17F4">
        <w:t xml:space="preserve"> </w:t>
      </w:r>
      <w:r w:rsidR="009E17F4" w:rsidRPr="009E17F4">
        <w:rPr>
          <w:rFonts w:ascii="Times New Roman" w:hAnsi="Times New Roman" w:cs="Times New Roman"/>
        </w:rPr>
        <w:t xml:space="preserve">The reported service periods, particularly those exceeding 150 days, extend beyond the optimal range of 60–90 days for buffaloes, suggesting suboptimal reproductive efficiency </w:t>
      </w:r>
      <w:r w:rsidR="009E17F4" w:rsidRPr="00E939B3">
        <w:rPr>
          <w:rFonts w:ascii="Times New Roman" w:hAnsi="Times New Roman" w:cs="Times New Roman"/>
          <w:highlight w:val="yellow"/>
        </w:rPr>
        <w:t>(</w:t>
      </w:r>
      <w:proofErr w:type="spellStart"/>
      <w:r w:rsidR="009E17F4" w:rsidRPr="00E939B3">
        <w:rPr>
          <w:rFonts w:ascii="Times New Roman" w:hAnsi="Times New Roman" w:cs="Times New Roman"/>
          <w:highlight w:val="yellow"/>
        </w:rPr>
        <w:t>Lamsal</w:t>
      </w:r>
      <w:proofErr w:type="spellEnd"/>
      <w:r w:rsidR="009E17F4" w:rsidRPr="00E939B3">
        <w:rPr>
          <w:rFonts w:ascii="Times New Roman" w:hAnsi="Times New Roman" w:cs="Times New Roman"/>
          <w:highlight w:val="yellow"/>
        </w:rPr>
        <w:t xml:space="preserve"> et al., 2020).</w:t>
      </w:r>
    </w:p>
    <w:p w14:paraId="58371F51" w14:textId="6318707F" w:rsidR="00FA424E" w:rsidRPr="00D7031E" w:rsidRDefault="00FA424E" w:rsidP="00087064">
      <w:pPr>
        <w:tabs>
          <w:tab w:val="left" w:pos="4820"/>
        </w:tabs>
        <w:spacing w:after="0" w:line="360" w:lineRule="auto"/>
        <w:jc w:val="both"/>
        <w:rPr>
          <w:rFonts w:ascii="Times New Roman" w:hAnsi="Times New Roman" w:cs="Times New Roman"/>
        </w:rPr>
      </w:pPr>
      <w:r w:rsidRPr="00D7031E">
        <w:rPr>
          <w:rFonts w:ascii="Times New Roman" w:hAnsi="Times New Roman" w:cs="Times New Roman"/>
          <w:b/>
          <w:bCs/>
        </w:rPr>
        <w:t>calving interval</w:t>
      </w:r>
      <w:r>
        <w:rPr>
          <w:rFonts w:ascii="Times New Roman" w:hAnsi="Times New Roman" w:cs="Times New Roman"/>
        </w:rPr>
        <w:t xml:space="preserve">: </w:t>
      </w:r>
      <w:r w:rsidRPr="00882403">
        <w:rPr>
          <w:rFonts w:ascii="Times New Roman" w:hAnsi="Times New Roman" w:cs="Times New Roman"/>
        </w:rPr>
        <w:t xml:space="preserve">it is the </w:t>
      </w:r>
      <w:r w:rsidRPr="00D7031E">
        <w:rPr>
          <w:rFonts w:ascii="Times New Roman" w:hAnsi="Times New Roman" w:cs="Times New Roman"/>
        </w:rPr>
        <w:t xml:space="preserve">most reported in the range of 14 to 15 months. In Sri Ganganagar, 46.15 per cent of small farmers, 46.67 per cent of medium farmers and 50.00 per cent of large farmers reported this interval. In </w:t>
      </w:r>
      <w:proofErr w:type="spellStart"/>
      <w:r w:rsidRPr="00D7031E">
        <w:rPr>
          <w:rFonts w:ascii="Times New Roman" w:hAnsi="Times New Roman" w:cs="Times New Roman"/>
        </w:rPr>
        <w:t>Hanumangarh</w:t>
      </w:r>
      <w:proofErr w:type="spellEnd"/>
      <w:r w:rsidRPr="00D7031E">
        <w:rPr>
          <w:rFonts w:ascii="Times New Roman" w:hAnsi="Times New Roman" w:cs="Times New Roman"/>
        </w:rPr>
        <w:t>, the corresponding figures were 50.00, 63.64 and 58.33 per cent, respectively. However, a sizeable proportion of respondents also reported calving intervals of more than 15 months, especially in small herd categories, indicating scope for improvement in reproductive efficiency.</w:t>
      </w:r>
      <w:r w:rsidR="009E17F4" w:rsidRPr="009E17F4">
        <w:t xml:space="preserve"> </w:t>
      </w:r>
      <w:r w:rsidR="009E17F4" w:rsidRPr="009E17F4">
        <w:rPr>
          <w:rFonts w:ascii="Times New Roman" w:hAnsi="Times New Roman" w:cs="Times New Roman"/>
        </w:rPr>
        <w:t xml:space="preserve">The average calving interval observed in this study is notably higher than the 547.92 ± 10.88 days reported by Karim et al. and the 488 days in other dairy breeds, underscoring the potential for management interventions to shorten this crucial reproductive parameter </w:t>
      </w:r>
      <w:r w:rsidR="009E17F4" w:rsidRPr="00E939B3">
        <w:rPr>
          <w:rFonts w:ascii="Times New Roman" w:hAnsi="Times New Roman" w:cs="Times New Roman"/>
          <w:highlight w:val="yellow"/>
        </w:rPr>
        <w:t>(Roy et al., 2021; Yasir et al., 2020).</w:t>
      </w:r>
    </w:p>
    <w:p w14:paraId="55B95791" w14:textId="2DDF1519" w:rsidR="00FA424E" w:rsidRPr="00D7031E" w:rsidRDefault="00087064" w:rsidP="00087064">
      <w:pPr>
        <w:spacing w:after="0" w:line="360" w:lineRule="auto"/>
        <w:jc w:val="both"/>
        <w:rPr>
          <w:rFonts w:ascii="Times New Roman" w:hAnsi="Times New Roman" w:cs="Times New Roman"/>
        </w:rPr>
      </w:pPr>
      <w:r>
        <w:rPr>
          <w:rFonts w:ascii="Times New Roman" w:hAnsi="Times New Roman" w:cs="Times New Roman"/>
          <w:b/>
          <w:bCs/>
        </w:rPr>
        <w:t>A</w:t>
      </w:r>
      <w:r w:rsidR="00FA424E" w:rsidRPr="00D7031E">
        <w:rPr>
          <w:rFonts w:ascii="Times New Roman" w:hAnsi="Times New Roman" w:cs="Times New Roman"/>
          <w:b/>
          <w:bCs/>
        </w:rPr>
        <w:t>noestrous and repeat breeding animals</w:t>
      </w:r>
      <w:r w:rsidR="00FA424E">
        <w:rPr>
          <w:rFonts w:ascii="Times New Roman" w:hAnsi="Times New Roman" w:cs="Times New Roman"/>
        </w:rPr>
        <w:t xml:space="preserve">: </w:t>
      </w:r>
      <w:r w:rsidR="00FA424E" w:rsidRPr="00882403">
        <w:rPr>
          <w:rFonts w:ascii="Times New Roman" w:hAnsi="Times New Roman" w:cs="Times New Roman"/>
        </w:rPr>
        <w:t>it</w:t>
      </w:r>
      <w:r w:rsidR="00FA424E" w:rsidRPr="00D7031E">
        <w:rPr>
          <w:rFonts w:ascii="Times New Roman" w:hAnsi="Times New Roman" w:cs="Times New Roman"/>
        </w:rPr>
        <w:t xml:space="preserve"> was practiced by most respondents in both districts. In Sri Ganganagar, treatment was reported by 64.10 per cent of small farmers, 66.67 per cent of medium farmers and 66.67 per cent of large farmers. In </w:t>
      </w:r>
      <w:proofErr w:type="spellStart"/>
      <w:r w:rsidR="00FA424E" w:rsidRPr="00D7031E">
        <w:rPr>
          <w:rFonts w:ascii="Times New Roman" w:hAnsi="Times New Roman" w:cs="Times New Roman"/>
        </w:rPr>
        <w:t>Hanumangarh</w:t>
      </w:r>
      <w:proofErr w:type="spellEnd"/>
      <w:r w:rsidR="00FA424E" w:rsidRPr="00D7031E">
        <w:rPr>
          <w:rFonts w:ascii="Times New Roman" w:hAnsi="Times New Roman" w:cs="Times New Roman"/>
        </w:rPr>
        <w:t xml:space="preserve">, the corresponding figures were 69.23, 68.18 and 83.33 per cent, respectively. This shows that </w:t>
      </w:r>
      <w:r w:rsidR="00FA424E" w:rsidRPr="00D7031E">
        <w:rPr>
          <w:rFonts w:ascii="Times New Roman" w:hAnsi="Times New Roman" w:cs="Times New Roman"/>
        </w:rPr>
        <w:lastRenderedPageBreak/>
        <w:t>farmers were reasonably responsive to reproductive disorders and sought treatment when such problems occurred.</w:t>
      </w:r>
    </w:p>
    <w:p w14:paraId="42613A28" w14:textId="77777777" w:rsidR="00FA424E" w:rsidRPr="00D7031E" w:rsidRDefault="00FA424E" w:rsidP="00087064">
      <w:pPr>
        <w:spacing w:line="360" w:lineRule="auto"/>
        <w:jc w:val="both"/>
        <w:rPr>
          <w:rFonts w:ascii="Times New Roman" w:hAnsi="Times New Roman" w:cs="Times New Roman"/>
        </w:rPr>
      </w:pPr>
      <w:r w:rsidRPr="00D7031E">
        <w:rPr>
          <w:rFonts w:ascii="Times New Roman" w:hAnsi="Times New Roman" w:cs="Times New Roman"/>
          <w:b/>
          <w:bCs/>
        </w:rPr>
        <w:t>knowledge of transition management</w:t>
      </w:r>
      <w:r>
        <w:rPr>
          <w:rFonts w:ascii="Times New Roman" w:hAnsi="Times New Roman" w:cs="Times New Roman"/>
        </w:rPr>
        <w:t xml:space="preserve">: </w:t>
      </w:r>
      <w:r w:rsidRPr="00D7031E">
        <w:rPr>
          <w:rFonts w:ascii="Times New Roman" w:hAnsi="Times New Roman" w:cs="Times New Roman"/>
        </w:rPr>
        <w:t xml:space="preserve">The study also revealed that knowledge of transition management was comparatively low. In Sri Ganganagar, only 33.33 per cent of small farmers, 40.00 per cent of medium farmers and 50.00 per cent of large farmers reported knowledge of transition management. In </w:t>
      </w:r>
      <w:proofErr w:type="spellStart"/>
      <w:r w:rsidRPr="00D7031E">
        <w:rPr>
          <w:rFonts w:ascii="Times New Roman" w:hAnsi="Times New Roman" w:cs="Times New Roman"/>
        </w:rPr>
        <w:t>Hanumangarh</w:t>
      </w:r>
      <w:proofErr w:type="spellEnd"/>
      <w:r w:rsidRPr="00D7031E">
        <w:rPr>
          <w:rFonts w:ascii="Times New Roman" w:hAnsi="Times New Roman" w:cs="Times New Roman"/>
        </w:rPr>
        <w:t>, the corresponding figures were 34.62, 36.36 and 58.33 per cent, respectively. This indicates that a substantial proportion of farmers lacked awareness regarding transition management, suggesting a need for stronger extension efforts and capacity building.</w:t>
      </w:r>
    </w:p>
    <w:p w14:paraId="20E823E6" w14:textId="77777777" w:rsidR="00FA424E" w:rsidRDefault="00FA424E" w:rsidP="001C2110"/>
    <w:p w14:paraId="5419D722" w14:textId="77777777" w:rsidR="00FA424E" w:rsidRDefault="00FA424E" w:rsidP="001C2110"/>
    <w:p w14:paraId="20D4739A" w14:textId="77777777" w:rsidR="00FA424E" w:rsidRDefault="00FA424E" w:rsidP="001C2110"/>
    <w:p w14:paraId="3704ACBF" w14:textId="77777777" w:rsidR="00FA424E" w:rsidRDefault="00FA424E" w:rsidP="001C2110"/>
    <w:p w14:paraId="1A9585D0" w14:textId="77777777" w:rsidR="00FA424E" w:rsidRDefault="00FA424E" w:rsidP="001C2110"/>
    <w:p w14:paraId="7C364E6A" w14:textId="4963F407" w:rsidR="001C2110" w:rsidRDefault="001C2110" w:rsidP="00D10D7A">
      <w:pPr>
        <w:spacing w:after="0" w:line="360" w:lineRule="auto"/>
        <w:jc w:val="both"/>
        <w:rPr>
          <w:rFonts w:ascii="Times New Roman" w:hAnsi="Times New Roman" w:cs="Times New Roman"/>
          <w:b/>
          <w:bCs/>
        </w:rPr>
      </w:pPr>
      <w:r w:rsidRPr="001C2110">
        <w:rPr>
          <w:rFonts w:ascii="Times New Roman" w:hAnsi="Times New Roman" w:cs="Times New Roman"/>
          <w:b/>
          <w:bCs/>
        </w:rPr>
        <w:t>4.3 Health Care Management Practices</w:t>
      </w:r>
    </w:p>
    <w:p w14:paraId="3895C08E" w14:textId="77777777" w:rsidR="00E5118D" w:rsidRPr="001C2110" w:rsidRDefault="00E5118D" w:rsidP="00D10D7A">
      <w:pPr>
        <w:spacing w:after="0" w:line="360" w:lineRule="auto"/>
        <w:jc w:val="both"/>
        <w:rPr>
          <w:rFonts w:ascii="Times New Roman" w:hAnsi="Times New Roman" w:cs="Times New Roman"/>
          <w:b/>
          <w:bCs/>
        </w:rPr>
      </w:pPr>
    </w:p>
    <w:p w14:paraId="4A6B315E" w14:textId="1D6CEDCF" w:rsidR="001C2110" w:rsidRDefault="00640DE8" w:rsidP="00D10D7A">
      <w:pPr>
        <w:spacing w:after="0" w:line="360" w:lineRule="auto"/>
        <w:ind w:firstLine="360"/>
        <w:jc w:val="both"/>
        <w:rPr>
          <w:rFonts w:ascii="Times New Roman" w:hAnsi="Times New Roman" w:cs="Times New Roman"/>
        </w:rPr>
      </w:pPr>
      <w:r>
        <w:rPr>
          <w:rFonts w:ascii="Times New Roman" w:hAnsi="Times New Roman" w:cs="Times New Roman"/>
        </w:rPr>
        <w:t>According to table 2 health</w:t>
      </w:r>
      <w:r w:rsidR="001C2110" w:rsidRPr="001C2110">
        <w:rPr>
          <w:rFonts w:ascii="Times New Roman" w:hAnsi="Times New Roman" w:cs="Times New Roman"/>
        </w:rPr>
        <w:t xml:space="preserve"> care practices were found to be moderate to low in adoption. Key findings are summarised below:</w:t>
      </w:r>
    </w:p>
    <w:p w14:paraId="49157205" w14:textId="77777777" w:rsidR="00E5118D" w:rsidRDefault="00E5118D" w:rsidP="00E5118D">
      <w:pPr>
        <w:spacing w:after="0" w:line="360" w:lineRule="auto"/>
        <w:ind w:left="810" w:hanging="810"/>
        <w:rPr>
          <w:rFonts w:ascii="Times New Roman" w:hAnsi="Times New Roman" w:cs="Times New Roman"/>
        </w:rPr>
      </w:pPr>
      <w:r w:rsidRPr="00E5118D">
        <w:rPr>
          <w:rFonts w:ascii="Times New Roman" w:hAnsi="Times New Roman" w:cs="Times New Roman"/>
        </w:rPr>
        <w:t xml:space="preserve">Table 2. Health care management practices adopted by buffalo farmers of </w:t>
      </w:r>
      <w:proofErr w:type="spellStart"/>
      <w:r w:rsidRPr="00E5118D">
        <w:rPr>
          <w:rFonts w:ascii="Times New Roman" w:hAnsi="Times New Roman" w:cs="Times New Roman"/>
        </w:rPr>
        <w:t>Hanumangarh</w:t>
      </w:r>
      <w:proofErr w:type="spellEnd"/>
      <w:r w:rsidRPr="00E5118D">
        <w:rPr>
          <w:rFonts w:ascii="Times New Roman" w:hAnsi="Times New Roman" w:cs="Times New Roman"/>
        </w:rPr>
        <w:t xml:space="preserve"> and Sri </w:t>
      </w:r>
      <w:proofErr w:type="spellStart"/>
      <w:r w:rsidRPr="00E5118D">
        <w:rPr>
          <w:rFonts w:ascii="Times New Roman" w:hAnsi="Times New Roman" w:cs="Times New Roman"/>
        </w:rPr>
        <w:t>Ganganagar</w:t>
      </w:r>
      <w:proofErr w:type="spellEnd"/>
      <w:r w:rsidRPr="00E5118D">
        <w:rPr>
          <w:rFonts w:ascii="Times New Roman" w:hAnsi="Times New Roman" w:cs="Times New Roman"/>
        </w:rPr>
        <w:t xml:space="preserve"> districts</w:t>
      </w:r>
    </w:p>
    <w:p w14:paraId="1ADD64E1" w14:textId="77777777" w:rsidR="00E5118D" w:rsidRDefault="00E5118D" w:rsidP="00E5118D">
      <w:pPr>
        <w:spacing w:after="0" w:line="360" w:lineRule="auto"/>
        <w:ind w:left="810" w:hanging="810"/>
        <w:rPr>
          <w:rFonts w:ascii="Times New Roman" w:hAnsi="Times New Roman" w:cs="Times New Roman"/>
        </w:rPr>
      </w:pPr>
    </w:p>
    <w:tbl>
      <w:tblPr>
        <w:tblStyle w:val="TableGridLight"/>
        <w:tblW w:w="0" w:type="auto"/>
        <w:tblLook w:val="04A0" w:firstRow="1" w:lastRow="0" w:firstColumn="1" w:lastColumn="0" w:noHBand="0" w:noVBand="1"/>
      </w:tblPr>
      <w:tblGrid>
        <w:gridCol w:w="642"/>
        <w:gridCol w:w="2134"/>
        <w:gridCol w:w="1040"/>
        <w:gridCol w:w="1040"/>
        <w:gridCol w:w="1040"/>
        <w:gridCol w:w="1040"/>
        <w:gridCol w:w="1040"/>
        <w:gridCol w:w="1040"/>
      </w:tblGrid>
      <w:tr w:rsidR="00E5118D" w:rsidRPr="00640DE8" w14:paraId="5C71060A" w14:textId="77777777" w:rsidTr="00931647">
        <w:tc>
          <w:tcPr>
            <w:tcW w:w="0" w:type="auto"/>
            <w:hideMark/>
          </w:tcPr>
          <w:p w14:paraId="6194B37C" w14:textId="77777777" w:rsidR="00E5118D" w:rsidRPr="00931647" w:rsidRDefault="00E5118D" w:rsidP="00931647">
            <w:pPr>
              <w:spacing w:line="360" w:lineRule="auto"/>
              <w:jc w:val="center"/>
              <w:rPr>
                <w:rFonts w:ascii="Times New Roman" w:eastAsia="Times New Roman" w:hAnsi="Times New Roman" w:cs="Times New Roman"/>
                <w:b/>
                <w:bCs/>
                <w:kern w:val="0"/>
                <w:sz w:val="22"/>
                <w:szCs w:val="22"/>
                <w:lang w:eastAsia="en-IN" w:bidi="hi-IN"/>
                <w14:ligatures w14:val="none"/>
              </w:rPr>
            </w:pPr>
            <w:r w:rsidRPr="00931647">
              <w:rPr>
                <w:rFonts w:ascii="Times New Roman" w:eastAsia="Times New Roman" w:hAnsi="Times New Roman" w:cs="Times New Roman"/>
                <w:b/>
                <w:bCs/>
                <w:kern w:val="0"/>
                <w:sz w:val="22"/>
                <w:szCs w:val="22"/>
                <w:lang w:eastAsia="en-IN" w:bidi="hi-IN"/>
                <w14:ligatures w14:val="none"/>
              </w:rPr>
              <w:t>Sr. No.</w:t>
            </w:r>
          </w:p>
        </w:tc>
        <w:tc>
          <w:tcPr>
            <w:tcW w:w="2134" w:type="dxa"/>
            <w:hideMark/>
          </w:tcPr>
          <w:p w14:paraId="20B698F4" w14:textId="77777777" w:rsidR="00E5118D" w:rsidRPr="00931647" w:rsidRDefault="00E5118D" w:rsidP="00931647">
            <w:pPr>
              <w:spacing w:line="360" w:lineRule="auto"/>
              <w:jc w:val="center"/>
              <w:rPr>
                <w:rFonts w:ascii="Times New Roman" w:eastAsia="Times New Roman" w:hAnsi="Times New Roman" w:cs="Times New Roman"/>
                <w:b/>
                <w:bCs/>
                <w:kern w:val="0"/>
                <w:sz w:val="22"/>
                <w:szCs w:val="22"/>
                <w:lang w:eastAsia="en-IN" w:bidi="hi-IN"/>
                <w14:ligatures w14:val="none"/>
              </w:rPr>
            </w:pPr>
            <w:r w:rsidRPr="00931647">
              <w:rPr>
                <w:rFonts w:ascii="Times New Roman" w:eastAsia="Times New Roman" w:hAnsi="Times New Roman" w:cs="Times New Roman"/>
                <w:b/>
                <w:bCs/>
                <w:kern w:val="0"/>
                <w:sz w:val="22"/>
                <w:szCs w:val="22"/>
                <w:lang w:eastAsia="en-IN" w:bidi="hi-IN"/>
                <w14:ligatures w14:val="none"/>
              </w:rPr>
              <w:t>Practice</w:t>
            </w:r>
          </w:p>
        </w:tc>
        <w:tc>
          <w:tcPr>
            <w:tcW w:w="1040" w:type="dxa"/>
            <w:hideMark/>
          </w:tcPr>
          <w:p w14:paraId="18169A9D" w14:textId="77777777" w:rsidR="00E5118D" w:rsidRPr="00931647" w:rsidRDefault="00E5118D" w:rsidP="00931647">
            <w:pPr>
              <w:spacing w:line="360" w:lineRule="auto"/>
              <w:jc w:val="center"/>
              <w:rPr>
                <w:rFonts w:ascii="Times New Roman" w:eastAsia="Times New Roman" w:hAnsi="Times New Roman" w:cs="Times New Roman"/>
                <w:b/>
                <w:bCs/>
                <w:kern w:val="0"/>
                <w:sz w:val="22"/>
                <w:szCs w:val="22"/>
                <w:lang w:eastAsia="en-IN" w:bidi="hi-IN"/>
                <w14:ligatures w14:val="none"/>
              </w:rPr>
            </w:pPr>
            <w:r w:rsidRPr="00931647">
              <w:rPr>
                <w:rFonts w:ascii="Times New Roman" w:eastAsia="Times New Roman" w:hAnsi="Times New Roman" w:cs="Times New Roman"/>
                <w:b/>
                <w:bCs/>
                <w:kern w:val="0"/>
                <w:sz w:val="22"/>
                <w:szCs w:val="22"/>
                <w:lang w:eastAsia="en-IN" w:bidi="hi-IN"/>
                <w14:ligatures w14:val="none"/>
              </w:rPr>
              <w:t>SGNR Small</w:t>
            </w:r>
          </w:p>
        </w:tc>
        <w:tc>
          <w:tcPr>
            <w:tcW w:w="1040" w:type="dxa"/>
            <w:hideMark/>
          </w:tcPr>
          <w:p w14:paraId="363647F0" w14:textId="77777777" w:rsidR="00E5118D" w:rsidRPr="00931647" w:rsidRDefault="00E5118D" w:rsidP="00931647">
            <w:pPr>
              <w:spacing w:line="360" w:lineRule="auto"/>
              <w:jc w:val="center"/>
              <w:rPr>
                <w:rFonts w:ascii="Times New Roman" w:eastAsia="Times New Roman" w:hAnsi="Times New Roman" w:cs="Times New Roman"/>
                <w:b/>
                <w:bCs/>
                <w:kern w:val="0"/>
                <w:sz w:val="22"/>
                <w:szCs w:val="22"/>
                <w:lang w:eastAsia="en-IN" w:bidi="hi-IN"/>
                <w14:ligatures w14:val="none"/>
              </w:rPr>
            </w:pPr>
            <w:r w:rsidRPr="00931647">
              <w:rPr>
                <w:rFonts w:ascii="Times New Roman" w:eastAsia="Times New Roman" w:hAnsi="Times New Roman" w:cs="Times New Roman"/>
                <w:b/>
                <w:bCs/>
                <w:kern w:val="0"/>
                <w:sz w:val="22"/>
                <w:szCs w:val="22"/>
                <w:lang w:eastAsia="en-IN" w:bidi="hi-IN"/>
                <w14:ligatures w14:val="none"/>
              </w:rPr>
              <w:t>SGNR Medium</w:t>
            </w:r>
          </w:p>
        </w:tc>
        <w:tc>
          <w:tcPr>
            <w:tcW w:w="1040" w:type="dxa"/>
            <w:hideMark/>
          </w:tcPr>
          <w:p w14:paraId="5B727FED" w14:textId="77777777" w:rsidR="00E5118D" w:rsidRPr="00931647" w:rsidRDefault="00E5118D" w:rsidP="00931647">
            <w:pPr>
              <w:spacing w:line="360" w:lineRule="auto"/>
              <w:jc w:val="center"/>
              <w:rPr>
                <w:rFonts w:ascii="Times New Roman" w:eastAsia="Times New Roman" w:hAnsi="Times New Roman" w:cs="Times New Roman"/>
                <w:b/>
                <w:bCs/>
                <w:kern w:val="0"/>
                <w:sz w:val="22"/>
                <w:szCs w:val="22"/>
                <w:lang w:eastAsia="en-IN" w:bidi="hi-IN"/>
                <w14:ligatures w14:val="none"/>
              </w:rPr>
            </w:pPr>
            <w:r w:rsidRPr="00931647">
              <w:rPr>
                <w:rFonts w:ascii="Times New Roman" w:eastAsia="Times New Roman" w:hAnsi="Times New Roman" w:cs="Times New Roman"/>
                <w:b/>
                <w:bCs/>
                <w:kern w:val="0"/>
                <w:sz w:val="22"/>
                <w:szCs w:val="22"/>
                <w:lang w:eastAsia="en-IN" w:bidi="hi-IN"/>
                <w14:ligatures w14:val="none"/>
              </w:rPr>
              <w:t>SGNR Large</w:t>
            </w:r>
          </w:p>
        </w:tc>
        <w:tc>
          <w:tcPr>
            <w:tcW w:w="1040" w:type="dxa"/>
            <w:hideMark/>
          </w:tcPr>
          <w:p w14:paraId="52A29AB6" w14:textId="77777777" w:rsidR="00E5118D" w:rsidRPr="00931647" w:rsidRDefault="00E5118D" w:rsidP="00931647">
            <w:pPr>
              <w:spacing w:line="360" w:lineRule="auto"/>
              <w:jc w:val="center"/>
              <w:rPr>
                <w:rFonts w:ascii="Times New Roman" w:eastAsia="Times New Roman" w:hAnsi="Times New Roman" w:cs="Times New Roman"/>
                <w:b/>
                <w:bCs/>
                <w:kern w:val="0"/>
                <w:sz w:val="22"/>
                <w:szCs w:val="22"/>
                <w:lang w:eastAsia="en-IN" w:bidi="hi-IN"/>
                <w14:ligatures w14:val="none"/>
              </w:rPr>
            </w:pPr>
            <w:r w:rsidRPr="00931647">
              <w:rPr>
                <w:rFonts w:ascii="Times New Roman" w:eastAsia="Times New Roman" w:hAnsi="Times New Roman" w:cs="Times New Roman"/>
                <w:b/>
                <w:bCs/>
                <w:kern w:val="0"/>
                <w:sz w:val="22"/>
                <w:szCs w:val="22"/>
                <w:lang w:eastAsia="en-IN" w:bidi="hi-IN"/>
                <w14:ligatures w14:val="none"/>
              </w:rPr>
              <w:t>HNM Small</w:t>
            </w:r>
          </w:p>
        </w:tc>
        <w:tc>
          <w:tcPr>
            <w:tcW w:w="1040" w:type="dxa"/>
            <w:hideMark/>
          </w:tcPr>
          <w:p w14:paraId="43161C5F" w14:textId="77777777" w:rsidR="00E5118D" w:rsidRPr="00931647" w:rsidRDefault="00E5118D" w:rsidP="00931647">
            <w:pPr>
              <w:spacing w:line="360" w:lineRule="auto"/>
              <w:jc w:val="center"/>
              <w:rPr>
                <w:rFonts w:ascii="Times New Roman" w:eastAsia="Times New Roman" w:hAnsi="Times New Roman" w:cs="Times New Roman"/>
                <w:b/>
                <w:bCs/>
                <w:kern w:val="0"/>
                <w:sz w:val="22"/>
                <w:szCs w:val="22"/>
                <w:lang w:eastAsia="en-IN" w:bidi="hi-IN"/>
                <w14:ligatures w14:val="none"/>
              </w:rPr>
            </w:pPr>
            <w:r w:rsidRPr="00931647">
              <w:rPr>
                <w:rFonts w:ascii="Times New Roman" w:eastAsia="Times New Roman" w:hAnsi="Times New Roman" w:cs="Times New Roman"/>
                <w:b/>
                <w:bCs/>
                <w:kern w:val="0"/>
                <w:sz w:val="22"/>
                <w:szCs w:val="22"/>
                <w:lang w:eastAsia="en-IN" w:bidi="hi-IN"/>
                <w14:ligatures w14:val="none"/>
              </w:rPr>
              <w:t>HNM Medium</w:t>
            </w:r>
          </w:p>
        </w:tc>
        <w:tc>
          <w:tcPr>
            <w:tcW w:w="1040" w:type="dxa"/>
            <w:hideMark/>
          </w:tcPr>
          <w:p w14:paraId="424B43B3" w14:textId="77777777" w:rsidR="00E5118D" w:rsidRPr="00931647" w:rsidRDefault="00E5118D" w:rsidP="00931647">
            <w:pPr>
              <w:spacing w:line="360" w:lineRule="auto"/>
              <w:jc w:val="center"/>
              <w:rPr>
                <w:rFonts w:ascii="Times New Roman" w:eastAsia="Times New Roman" w:hAnsi="Times New Roman" w:cs="Times New Roman"/>
                <w:b/>
                <w:bCs/>
                <w:kern w:val="0"/>
                <w:sz w:val="22"/>
                <w:szCs w:val="22"/>
                <w:lang w:eastAsia="en-IN" w:bidi="hi-IN"/>
                <w14:ligatures w14:val="none"/>
              </w:rPr>
            </w:pPr>
            <w:r w:rsidRPr="00931647">
              <w:rPr>
                <w:rFonts w:ascii="Times New Roman" w:eastAsia="Times New Roman" w:hAnsi="Times New Roman" w:cs="Times New Roman"/>
                <w:b/>
                <w:bCs/>
                <w:kern w:val="0"/>
                <w:sz w:val="22"/>
                <w:szCs w:val="22"/>
                <w:lang w:eastAsia="en-IN" w:bidi="hi-IN"/>
                <w14:ligatures w14:val="none"/>
              </w:rPr>
              <w:t>HNM Large</w:t>
            </w:r>
          </w:p>
        </w:tc>
      </w:tr>
      <w:tr w:rsidR="00E5118D" w:rsidRPr="00640DE8" w14:paraId="70B2B22B" w14:textId="77777777" w:rsidTr="00931647">
        <w:tc>
          <w:tcPr>
            <w:tcW w:w="0" w:type="auto"/>
            <w:hideMark/>
          </w:tcPr>
          <w:p w14:paraId="77018991" w14:textId="77777777" w:rsidR="00E5118D" w:rsidRPr="00931647" w:rsidRDefault="00E5118D" w:rsidP="00931647">
            <w:pPr>
              <w:spacing w:line="360" w:lineRule="auto"/>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1</w:t>
            </w:r>
          </w:p>
        </w:tc>
        <w:tc>
          <w:tcPr>
            <w:tcW w:w="2134" w:type="dxa"/>
            <w:hideMark/>
          </w:tcPr>
          <w:p w14:paraId="11077B03" w14:textId="77777777" w:rsidR="00E5118D" w:rsidRPr="00931647" w:rsidRDefault="00E5118D" w:rsidP="00931647">
            <w:pPr>
              <w:spacing w:line="360" w:lineRule="auto"/>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Vaccination against FMD &amp; HS</w:t>
            </w:r>
          </w:p>
        </w:tc>
        <w:tc>
          <w:tcPr>
            <w:tcW w:w="1040" w:type="dxa"/>
            <w:vAlign w:val="center"/>
            <w:hideMark/>
          </w:tcPr>
          <w:p w14:paraId="6706D4F7"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12.82</w:t>
            </w:r>
          </w:p>
        </w:tc>
        <w:tc>
          <w:tcPr>
            <w:tcW w:w="1040" w:type="dxa"/>
            <w:vAlign w:val="center"/>
            <w:hideMark/>
          </w:tcPr>
          <w:p w14:paraId="0C24EE63"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20.00</w:t>
            </w:r>
          </w:p>
        </w:tc>
        <w:tc>
          <w:tcPr>
            <w:tcW w:w="1040" w:type="dxa"/>
            <w:vAlign w:val="center"/>
            <w:hideMark/>
          </w:tcPr>
          <w:p w14:paraId="7FD9F998"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50.00</w:t>
            </w:r>
          </w:p>
        </w:tc>
        <w:tc>
          <w:tcPr>
            <w:tcW w:w="1040" w:type="dxa"/>
            <w:vAlign w:val="center"/>
            <w:hideMark/>
          </w:tcPr>
          <w:p w14:paraId="68492DCF"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23.08</w:t>
            </w:r>
          </w:p>
        </w:tc>
        <w:tc>
          <w:tcPr>
            <w:tcW w:w="1040" w:type="dxa"/>
            <w:vAlign w:val="center"/>
            <w:hideMark/>
          </w:tcPr>
          <w:p w14:paraId="5A6F4620"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18.18</w:t>
            </w:r>
          </w:p>
        </w:tc>
        <w:tc>
          <w:tcPr>
            <w:tcW w:w="1040" w:type="dxa"/>
            <w:vAlign w:val="center"/>
            <w:hideMark/>
          </w:tcPr>
          <w:p w14:paraId="79E210FD"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58.33</w:t>
            </w:r>
          </w:p>
        </w:tc>
      </w:tr>
      <w:tr w:rsidR="00E5118D" w:rsidRPr="00640DE8" w14:paraId="6EEE2C88" w14:textId="77777777" w:rsidTr="00931647">
        <w:tc>
          <w:tcPr>
            <w:tcW w:w="0" w:type="auto"/>
            <w:hideMark/>
          </w:tcPr>
          <w:p w14:paraId="126A09FE" w14:textId="77777777" w:rsidR="00E5118D" w:rsidRPr="00931647" w:rsidRDefault="00E5118D" w:rsidP="00931647">
            <w:pPr>
              <w:spacing w:line="360" w:lineRule="auto"/>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2</w:t>
            </w:r>
          </w:p>
        </w:tc>
        <w:tc>
          <w:tcPr>
            <w:tcW w:w="2134" w:type="dxa"/>
            <w:hideMark/>
          </w:tcPr>
          <w:p w14:paraId="090E1E2F" w14:textId="77777777" w:rsidR="00E5118D" w:rsidRPr="00931647" w:rsidRDefault="00E5118D" w:rsidP="00931647">
            <w:pPr>
              <w:spacing w:line="360" w:lineRule="auto"/>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Isolation of sick animals</w:t>
            </w:r>
          </w:p>
        </w:tc>
        <w:tc>
          <w:tcPr>
            <w:tcW w:w="1040" w:type="dxa"/>
            <w:vAlign w:val="center"/>
            <w:hideMark/>
          </w:tcPr>
          <w:p w14:paraId="7DA89A6E" w14:textId="08CF6EF0"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64.</w:t>
            </w:r>
            <w:r w:rsidR="00640DE8">
              <w:rPr>
                <w:rFonts w:ascii="Times New Roman" w:eastAsia="Times New Roman" w:hAnsi="Times New Roman" w:cs="Times New Roman"/>
                <w:kern w:val="0"/>
                <w:sz w:val="22"/>
                <w:szCs w:val="22"/>
                <w:lang w:eastAsia="en-IN" w:bidi="hi-IN"/>
                <w14:ligatures w14:val="none"/>
              </w:rPr>
              <w:t>91</w:t>
            </w:r>
          </w:p>
        </w:tc>
        <w:tc>
          <w:tcPr>
            <w:tcW w:w="1040" w:type="dxa"/>
            <w:vAlign w:val="center"/>
            <w:hideMark/>
          </w:tcPr>
          <w:p w14:paraId="4839785A"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w:t>
            </w:r>
          </w:p>
        </w:tc>
        <w:tc>
          <w:tcPr>
            <w:tcW w:w="1040" w:type="dxa"/>
            <w:vAlign w:val="center"/>
            <w:hideMark/>
          </w:tcPr>
          <w:p w14:paraId="5FCB016A"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83.33</w:t>
            </w:r>
          </w:p>
        </w:tc>
        <w:tc>
          <w:tcPr>
            <w:tcW w:w="1040" w:type="dxa"/>
            <w:vAlign w:val="center"/>
            <w:hideMark/>
          </w:tcPr>
          <w:p w14:paraId="0A022EDB"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w:t>
            </w:r>
          </w:p>
        </w:tc>
        <w:tc>
          <w:tcPr>
            <w:tcW w:w="1040" w:type="dxa"/>
            <w:vAlign w:val="center"/>
            <w:hideMark/>
          </w:tcPr>
          <w:p w14:paraId="10CC37E4"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w:t>
            </w:r>
          </w:p>
        </w:tc>
        <w:tc>
          <w:tcPr>
            <w:tcW w:w="1040" w:type="dxa"/>
            <w:vAlign w:val="center"/>
            <w:hideMark/>
          </w:tcPr>
          <w:p w14:paraId="0588DF60"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91.67</w:t>
            </w:r>
          </w:p>
        </w:tc>
      </w:tr>
      <w:tr w:rsidR="00E5118D" w:rsidRPr="00640DE8" w14:paraId="545BB069" w14:textId="77777777" w:rsidTr="00931647">
        <w:tc>
          <w:tcPr>
            <w:tcW w:w="0" w:type="auto"/>
            <w:hideMark/>
          </w:tcPr>
          <w:p w14:paraId="422F4243" w14:textId="77777777" w:rsidR="00E5118D" w:rsidRPr="00931647" w:rsidRDefault="00E5118D" w:rsidP="00931647">
            <w:pPr>
              <w:spacing w:line="360" w:lineRule="auto"/>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3</w:t>
            </w:r>
          </w:p>
        </w:tc>
        <w:tc>
          <w:tcPr>
            <w:tcW w:w="2134" w:type="dxa"/>
            <w:hideMark/>
          </w:tcPr>
          <w:p w14:paraId="2A0DCAB3" w14:textId="77777777" w:rsidR="00E5118D" w:rsidRPr="00931647" w:rsidRDefault="00E5118D" w:rsidP="00931647">
            <w:pPr>
              <w:spacing w:line="360" w:lineRule="auto"/>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Knowledge about mastitis</w:t>
            </w:r>
          </w:p>
        </w:tc>
        <w:tc>
          <w:tcPr>
            <w:tcW w:w="1040" w:type="dxa"/>
            <w:vAlign w:val="center"/>
            <w:hideMark/>
          </w:tcPr>
          <w:p w14:paraId="6E25FE01"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38.46</w:t>
            </w:r>
          </w:p>
        </w:tc>
        <w:tc>
          <w:tcPr>
            <w:tcW w:w="1040" w:type="dxa"/>
            <w:vAlign w:val="center"/>
            <w:hideMark/>
          </w:tcPr>
          <w:p w14:paraId="428E696B"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46.67</w:t>
            </w:r>
          </w:p>
        </w:tc>
        <w:tc>
          <w:tcPr>
            <w:tcW w:w="1040" w:type="dxa"/>
            <w:vAlign w:val="center"/>
            <w:hideMark/>
          </w:tcPr>
          <w:p w14:paraId="6C6F0DDA"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100.00</w:t>
            </w:r>
          </w:p>
        </w:tc>
        <w:tc>
          <w:tcPr>
            <w:tcW w:w="1040" w:type="dxa"/>
            <w:vAlign w:val="center"/>
            <w:hideMark/>
          </w:tcPr>
          <w:p w14:paraId="7B73582E"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w:t>
            </w:r>
          </w:p>
        </w:tc>
        <w:tc>
          <w:tcPr>
            <w:tcW w:w="1040" w:type="dxa"/>
            <w:vAlign w:val="center"/>
            <w:hideMark/>
          </w:tcPr>
          <w:p w14:paraId="130AE3CF"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w:t>
            </w:r>
          </w:p>
        </w:tc>
        <w:tc>
          <w:tcPr>
            <w:tcW w:w="1040" w:type="dxa"/>
            <w:vAlign w:val="center"/>
            <w:hideMark/>
          </w:tcPr>
          <w:p w14:paraId="23D242DC"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100.00</w:t>
            </w:r>
          </w:p>
        </w:tc>
      </w:tr>
      <w:tr w:rsidR="00E5118D" w:rsidRPr="00640DE8" w14:paraId="06915447" w14:textId="77777777" w:rsidTr="00931647">
        <w:tc>
          <w:tcPr>
            <w:tcW w:w="0" w:type="auto"/>
            <w:hideMark/>
          </w:tcPr>
          <w:p w14:paraId="5C8B98B7" w14:textId="77777777" w:rsidR="00E5118D" w:rsidRPr="00931647" w:rsidRDefault="00E5118D" w:rsidP="00931647">
            <w:pPr>
              <w:spacing w:line="360" w:lineRule="auto"/>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4</w:t>
            </w:r>
          </w:p>
        </w:tc>
        <w:tc>
          <w:tcPr>
            <w:tcW w:w="2134" w:type="dxa"/>
            <w:hideMark/>
          </w:tcPr>
          <w:p w14:paraId="726E85E2" w14:textId="77777777" w:rsidR="00E5118D" w:rsidRPr="00931647" w:rsidRDefault="00E5118D" w:rsidP="00931647">
            <w:pPr>
              <w:spacing w:line="360" w:lineRule="auto"/>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Ectoparasite control</w:t>
            </w:r>
          </w:p>
        </w:tc>
        <w:tc>
          <w:tcPr>
            <w:tcW w:w="1040" w:type="dxa"/>
            <w:vAlign w:val="center"/>
            <w:hideMark/>
          </w:tcPr>
          <w:p w14:paraId="15133467"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64.10</w:t>
            </w:r>
          </w:p>
        </w:tc>
        <w:tc>
          <w:tcPr>
            <w:tcW w:w="1040" w:type="dxa"/>
            <w:vAlign w:val="center"/>
            <w:hideMark/>
          </w:tcPr>
          <w:p w14:paraId="1CCE0C4B"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73.33</w:t>
            </w:r>
          </w:p>
        </w:tc>
        <w:tc>
          <w:tcPr>
            <w:tcW w:w="1040" w:type="dxa"/>
            <w:vAlign w:val="center"/>
            <w:hideMark/>
          </w:tcPr>
          <w:p w14:paraId="27BA478E"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83.33</w:t>
            </w:r>
          </w:p>
        </w:tc>
        <w:tc>
          <w:tcPr>
            <w:tcW w:w="1040" w:type="dxa"/>
            <w:vAlign w:val="center"/>
            <w:hideMark/>
          </w:tcPr>
          <w:p w14:paraId="3057CFCE"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69.23</w:t>
            </w:r>
          </w:p>
        </w:tc>
        <w:tc>
          <w:tcPr>
            <w:tcW w:w="1040" w:type="dxa"/>
            <w:vAlign w:val="center"/>
            <w:hideMark/>
          </w:tcPr>
          <w:p w14:paraId="33CBD4AC"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77.27</w:t>
            </w:r>
          </w:p>
        </w:tc>
        <w:tc>
          <w:tcPr>
            <w:tcW w:w="1040" w:type="dxa"/>
            <w:vAlign w:val="center"/>
            <w:hideMark/>
          </w:tcPr>
          <w:p w14:paraId="2DAAA539"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100.00</w:t>
            </w:r>
          </w:p>
        </w:tc>
      </w:tr>
      <w:tr w:rsidR="00E5118D" w:rsidRPr="00640DE8" w14:paraId="4E4BA61A" w14:textId="77777777" w:rsidTr="00931647">
        <w:tc>
          <w:tcPr>
            <w:tcW w:w="0" w:type="auto"/>
            <w:hideMark/>
          </w:tcPr>
          <w:p w14:paraId="105ACFBC" w14:textId="77777777" w:rsidR="00E5118D" w:rsidRPr="00931647" w:rsidRDefault="00E5118D" w:rsidP="00931647">
            <w:pPr>
              <w:spacing w:line="360" w:lineRule="auto"/>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5</w:t>
            </w:r>
          </w:p>
        </w:tc>
        <w:tc>
          <w:tcPr>
            <w:tcW w:w="2134" w:type="dxa"/>
            <w:hideMark/>
          </w:tcPr>
          <w:p w14:paraId="06E00BA9" w14:textId="77777777" w:rsidR="00E5118D" w:rsidRPr="00931647" w:rsidRDefault="00E5118D" w:rsidP="00931647">
            <w:pPr>
              <w:spacing w:line="360" w:lineRule="auto"/>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Regular shed sanitation</w:t>
            </w:r>
          </w:p>
        </w:tc>
        <w:tc>
          <w:tcPr>
            <w:tcW w:w="1040" w:type="dxa"/>
            <w:vAlign w:val="center"/>
            <w:hideMark/>
          </w:tcPr>
          <w:p w14:paraId="5C2BF3E3"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41.03</w:t>
            </w:r>
          </w:p>
        </w:tc>
        <w:tc>
          <w:tcPr>
            <w:tcW w:w="1040" w:type="dxa"/>
            <w:vAlign w:val="center"/>
            <w:hideMark/>
          </w:tcPr>
          <w:p w14:paraId="1D382CB9"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33.33</w:t>
            </w:r>
          </w:p>
        </w:tc>
        <w:tc>
          <w:tcPr>
            <w:tcW w:w="1040" w:type="dxa"/>
            <w:vAlign w:val="center"/>
            <w:hideMark/>
          </w:tcPr>
          <w:p w14:paraId="0F188635"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33.33</w:t>
            </w:r>
          </w:p>
        </w:tc>
        <w:tc>
          <w:tcPr>
            <w:tcW w:w="1040" w:type="dxa"/>
            <w:vAlign w:val="center"/>
            <w:hideMark/>
          </w:tcPr>
          <w:p w14:paraId="3AE1604B"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34.62</w:t>
            </w:r>
          </w:p>
        </w:tc>
        <w:tc>
          <w:tcPr>
            <w:tcW w:w="1040" w:type="dxa"/>
            <w:vAlign w:val="center"/>
            <w:hideMark/>
          </w:tcPr>
          <w:p w14:paraId="7337EA32"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36.36</w:t>
            </w:r>
          </w:p>
        </w:tc>
        <w:tc>
          <w:tcPr>
            <w:tcW w:w="1040" w:type="dxa"/>
            <w:vAlign w:val="center"/>
            <w:hideMark/>
          </w:tcPr>
          <w:p w14:paraId="43206EE9" w14:textId="77777777" w:rsidR="00E5118D" w:rsidRPr="00931647" w:rsidRDefault="00E5118D" w:rsidP="00931647">
            <w:pPr>
              <w:spacing w:line="360" w:lineRule="auto"/>
              <w:jc w:val="center"/>
              <w:rPr>
                <w:rFonts w:ascii="Times New Roman" w:eastAsia="Times New Roman" w:hAnsi="Times New Roman" w:cs="Times New Roman"/>
                <w:kern w:val="0"/>
                <w:sz w:val="22"/>
                <w:szCs w:val="22"/>
                <w:lang w:eastAsia="en-IN" w:bidi="hi-IN"/>
                <w14:ligatures w14:val="none"/>
              </w:rPr>
            </w:pPr>
            <w:r w:rsidRPr="00931647">
              <w:rPr>
                <w:rFonts w:ascii="Times New Roman" w:eastAsia="Times New Roman" w:hAnsi="Times New Roman" w:cs="Times New Roman"/>
                <w:kern w:val="0"/>
                <w:sz w:val="22"/>
                <w:szCs w:val="22"/>
                <w:lang w:eastAsia="en-IN" w:bidi="hi-IN"/>
                <w14:ligatures w14:val="none"/>
              </w:rPr>
              <w:t>33.33</w:t>
            </w:r>
          </w:p>
        </w:tc>
      </w:tr>
    </w:tbl>
    <w:p w14:paraId="3188CE88" w14:textId="77777777" w:rsidR="00E5118D" w:rsidRPr="00E5118D" w:rsidRDefault="00E5118D" w:rsidP="00931647">
      <w:pPr>
        <w:spacing w:after="0" w:line="360" w:lineRule="auto"/>
        <w:ind w:left="810" w:hanging="810"/>
        <w:rPr>
          <w:rFonts w:ascii="Times New Roman" w:hAnsi="Times New Roman" w:cs="Times New Roman"/>
        </w:rPr>
      </w:pPr>
    </w:p>
    <w:p w14:paraId="2D83ACD0" w14:textId="77777777" w:rsidR="00E5118D" w:rsidRPr="001C2110" w:rsidRDefault="00E5118D" w:rsidP="00D10D7A">
      <w:pPr>
        <w:spacing w:after="0" w:line="360" w:lineRule="auto"/>
        <w:ind w:firstLine="360"/>
        <w:jc w:val="both"/>
        <w:rPr>
          <w:rFonts w:ascii="Times New Roman" w:hAnsi="Times New Roman" w:cs="Times New Roman"/>
        </w:rPr>
      </w:pPr>
    </w:p>
    <w:p w14:paraId="0D51BC8B" w14:textId="77777777" w:rsidR="001C2110" w:rsidRPr="001C2110" w:rsidRDefault="001C2110" w:rsidP="00087064">
      <w:pPr>
        <w:numPr>
          <w:ilvl w:val="0"/>
          <w:numId w:val="5"/>
        </w:numPr>
        <w:spacing w:line="276" w:lineRule="auto"/>
        <w:jc w:val="both"/>
        <w:rPr>
          <w:rFonts w:ascii="Times New Roman" w:hAnsi="Times New Roman" w:cs="Times New Roman"/>
        </w:rPr>
      </w:pPr>
      <w:r w:rsidRPr="001C2110">
        <w:rPr>
          <w:rFonts w:ascii="Times New Roman" w:hAnsi="Times New Roman" w:cs="Times New Roman"/>
        </w:rPr>
        <w:t>Vaccination against FMD and HS was practised by only 12.82–58.33 % of farmers, with higher adoption in large herds.</w:t>
      </w:r>
    </w:p>
    <w:p w14:paraId="13BAC85C" w14:textId="77777777" w:rsidR="001C2110" w:rsidRPr="001C2110" w:rsidRDefault="001C2110" w:rsidP="00087064">
      <w:pPr>
        <w:numPr>
          <w:ilvl w:val="0"/>
          <w:numId w:val="5"/>
        </w:numPr>
        <w:spacing w:line="276" w:lineRule="auto"/>
        <w:jc w:val="both"/>
        <w:rPr>
          <w:rFonts w:ascii="Times New Roman" w:hAnsi="Times New Roman" w:cs="Times New Roman"/>
        </w:rPr>
      </w:pPr>
      <w:r w:rsidRPr="001C2110">
        <w:rPr>
          <w:rFonts w:ascii="Times New Roman" w:hAnsi="Times New Roman" w:cs="Times New Roman"/>
        </w:rPr>
        <w:t>Deworming was mostly occasional rather than regular.</w:t>
      </w:r>
    </w:p>
    <w:p w14:paraId="7FA53D2C" w14:textId="77777777" w:rsidR="001C2110" w:rsidRPr="001C2110" w:rsidRDefault="001C2110" w:rsidP="00087064">
      <w:pPr>
        <w:numPr>
          <w:ilvl w:val="0"/>
          <w:numId w:val="5"/>
        </w:numPr>
        <w:spacing w:line="276" w:lineRule="auto"/>
        <w:jc w:val="both"/>
        <w:rPr>
          <w:rFonts w:ascii="Times New Roman" w:hAnsi="Times New Roman" w:cs="Times New Roman"/>
        </w:rPr>
      </w:pPr>
      <w:r w:rsidRPr="001C2110">
        <w:rPr>
          <w:rFonts w:ascii="Times New Roman" w:hAnsi="Times New Roman" w:cs="Times New Roman"/>
        </w:rPr>
        <w:t xml:space="preserve">Isolation of sick animals from healthy ones was followed by 64–91 % of farmers, better in large herds and </w:t>
      </w:r>
      <w:proofErr w:type="spellStart"/>
      <w:r w:rsidRPr="001C2110">
        <w:rPr>
          <w:rFonts w:ascii="Times New Roman" w:hAnsi="Times New Roman" w:cs="Times New Roman"/>
        </w:rPr>
        <w:t>Hanumangarh</w:t>
      </w:r>
      <w:proofErr w:type="spellEnd"/>
      <w:r w:rsidRPr="001C2110">
        <w:rPr>
          <w:rFonts w:ascii="Times New Roman" w:hAnsi="Times New Roman" w:cs="Times New Roman"/>
        </w:rPr>
        <w:t xml:space="preserve"> district.</w:t>
      </w:r>
    </w:p>
    <w:p w14:paraId="0128B354" w14:textId="1EE9D890" w:rsidR="001C2110" w:rsidRPr="001C2110" w:rsidRDefault="001C2110" w:rsidP="00087064">
      <w:pPr>
        <w:numPr>
          <w:ilvl w:val="0"/>
          <w:numId w:val="5"/>
        </w:numPr>
        <w:spacing w:line="276" w:lineRule="auto"/>
        <w:jc w:val="both"/>
        <w:rPr>
          <w:rFonts w:ascii="Times New Roman" w:hAnsi="Times New Roman" w:cs="Times New Roman"/>
        </w:rPr>
      </w:pPr>
      <w:r w:rsidRPr="001C2110">
        <w:rPr>
          <w:rFonts w:ascii="Times New Roman" w:hAnsi="Times New Roman" w:cs="Times New Roman"/>
        </w:rPr>
        <w:t xml:space="preserve">Knowledge about mastitis (a major production disease) varied widely </w:t>
      </w:r>
      <w:r w:rsidR="00747FB2">
        <w:rPr>
          <w:rFonts w:ascii="Times New Roman" w:hAnsi="Times New Roman" w:cs="Times New Roman"/>
        </w:rPr>
        <w:t>-</w:t>
      </w:r>
      <w:r w:rsidRPr="001C2110">
        <w:rPr>
          <w:rFonts w:ascii="Times New Roman" w:hAnsi="Times New Roman" w:cs="Times New Roman"/>
        </w:rPr>
        <w:t xml:space="preserve"> only 38.46 % of small herd owners in Sri Ganganagar were aware, while 100 % of large herd owners in </w:t>
      </w:r>
      <w:proofErr w:type="spellStart"/>
      <w:r w:rsidRPr="001C2110">
        <w:rPr>
          <w:rFonts w:ascii="Times New Roman" w:hAnsi="Times New Roman" w:cs="Times New Roman"/>
        </w:rPr>
        <w:t>Hanumangarh</w:t>
      </w:r>
      <w:proofErr w:type="spellEnd"/>
      <w:r w:rsidRPr="001C2110">
        <w:rPr>
          <w:rFonts w:ascii="Times New Roman" w:hAnsi="Times New Roman" w:cs="Times New Roman"/>
        </w:rPr>
        <w:t xml:space="preserve"> had knowledge.</w:t>
      </w:r>
    </w:p>
    <w:p w14:paraId="11745830" w14:textId="77777777" w:rsidR="001C2110" w:rsidRPr="001C2110" w:rsidRDefault="001C2110" w:rsidP="00087064">
      <w:pPr>
        <w:numPr>
          <w:ilvl w:val="0"/>
          <w:numId w:val="5"/>
        </w:numPr>
        <w:spacing w:line="276" w:lineRule="auto"/>
        <w:jc w:val="both"/>
        <w:rPr>
          <w:rFonts w:ascii="Times New Roman" w:hAnsi="Times New Roman" w:cs="Times New Roman"/>
        </w:rPr>
      </w:pPr>
      <w:r w:rsidRPr="001C2110">
        <w:rPr>
          <w:rFonts w:ascii="Times New Roman" w:hAnsi="Times New Roman" w:cs="Times New Roman"/>
        </w:rPr>
        <w:t xml:space="preserve">Ectoparasite control was better in </w:t>
      </w:r>
      <w:proofErr w:type="spellStart"/>
      <w:r w:rsidRPr="001C2110">
        <w:rPr>
          <w:rFonts w:ascii="Times New Roman" w:hAnsi="Times New Roman" w:cs="Times New Roman"/>
        </w:rPr>
        <w:t>Hanumangarh</w:t>
      </w:r>
      <w:proofErr w:type="spellEnd"/>
      <w:r w:rsidRPr="001C2110">
        <w:rPr>
          <w:rFonts w:ascii="Times New Roman" w:hAnsi="Times New Roman" w:cs="Times New Roman"/>
        </w:rPr>
        <w:t xml:space="preserve"> (69–100 %) compared to Sri Ganganagar.</w:t>
      </w:r>
    </w:p>
    <w:p w14:paraId="3767E588" w14:textId="77777777" w:rsidR="001C2110" w:rsidRPr="001C2110" w:rsidRDefault="001C2110" w:rsidP="00087064">
      <w:pPr>
        <w:numPr>
          <w:ilvl w:val="0"/>
          <w:numId w:val="5"/>
        </w:numPr>
        <w:spacing w:line="276" w:lineRule="auto"/>
        <w:jc w:val="both"/>
        <w:rPr>
          <w:rFonts w:ascii="Times New Roman" w:hAnsi="Times New Roman" w:cs="Times New Roman"/>
        </w:rPr>
      </w:pPr>
      <w:r w:rsidRPr="001C2110">
        <w:rPr>
          <w:rFonts w:ascii="Times New Roman" w:hAnsi="Times New Roman" w:cs="Times New Roman"/>
        </w:rPr>
        <w:t>Shed sanitation and cleaning of water troughs/mangers were not regularly followed by the majority of small and medium herd owners.</w:t>
      </w:r>
    </w:p>
    <w:p w14:paraId="27DD6B4F" w14:textId="185B8BBF" w:rsidR="001C2110" w:rsidRPr="001C2110" w:rsidRDefault="001C2110" w:rsidP="00087064">
      <w:pPr>
        <w:spacing w:line="360" w:lineRule="auto"/>
        <w:jc w:val="both"/>
        <w:rPr>
          <w:rFonts w:ascii="Times New Roman" w:hAnsi="Times New Roman" w:cs="Times New Roman"/>
        </w:rPr>
      </w:pPr>
      <w:r w:rsidRPr="001C2110">
        <w:rPr>
          <w:rFonts w:ascii="Times New Roman" w:hAnsi="Times New Roman" w:cs="Times New Roman"/>
        </w:rPr>
        <w:t>Overall,</w:t>
      </w:r>
      <w:r w:rsidR="00640DE8" w:rsidRPr="00640DE8">
        <w:t xml:space="preserve"> </w:t>
      </w:r>
      <w:r w:rsidR="00640DE8" w:rsidRPr="00640DE8">
        <w:rPr>
          <w:rFonts w:ascii="Times New Roman" w:hAnsi="Times New Roman" w:cs="Times New Roman"/>
        </w:rPr>
        <w:t>The low adoption of vaccination, regular deworming, mastitis awareness and shed sanitation can be primarily attributed to limited farmer education, inadequate extension services and resource constraints (financial as well as infrastructural). Similar patterns of poor health care adoption due to weak extension support and knowledge gaps have been reported in other studies from Rajasthan and Gujarat (</w:t>
      </w:r>
      <w:proofErr w:type="spellStart"/>
      <w:r w:rsidR="00640DE8" w:rsidRPr="00640DE8">
        <w:rPr>
          <w:rFonts w:ascii="Times New Roman" w:hAnsi="Times New Roman" w:cs="Times New Roman"/>
        </w:rPr>
        <w:t>Pata</w:t>
      </w:r>
      <w:proofErr w:type="spellEnd"/>
      <w:r w:rsidR="00640DE8" w:rsidRPr="00640DE8">
        <w:rPr>
          <w:rFonts w:ascii="Times New Roman" w:hAnsi="Times New Roman" w:cs="Times New Roman"/>
        </w:rPr>
        <w:t xml:space="preserve"> et al., 2019; </w:t>
      </w:r>
      <w:proofErr w:type="spellStart"/>
      <w:r w:rsidR="00640DE8" w:rsidRPr="00640DE8">
        <w:rPr>
          <w:rFonts w:ascii="Times New Roman" w:hAnsi="Times New Roman" w:cs="Times New Roman"/>
        </w:rPr>
        <w:t>Jatolia</w:t>
      </w:r>
      <w:proofErr w:type="spellEnd"/>
      <w:r w:rsidR="00640DE8" w:rsidRPr="00640DE8">
        <w:rPr>
          <w:rFonts w:ascii="Times New Roman" w:hAnsi="Times New Roman" w:cs="Times New Roman"/>
        </w:rPr>
        <w:t xml:space="preserve"> et al., 2017).</w:t>
      </w:r>
      <w:r w:rsidRPr="001C2110">
        <w:rPr>
          <w:rFonts w:ascii="Times New Roman" w:hAnsi="Times New Roman" w:cs="Times New Roman"/>
        </w:rPr>
        <w:t xml:space="preserve"> </w:t>
      </w:r>
    </w:p>
    <w:p w14:paraId="369EB6C0" w14:textId="77777777" w:rsidR="00FC01EA" w:rsidRPr="00FC01EA" w:rsidRDefault="00FC01EA" w:rsidP="00D10D7A">
      <w:pPr>
        <w:spacing w:before="100" w:beforeAutospacing="1" w:after="0" w:line="360" w:lineRule="auto"/>
        <w:jc w:val="both"/>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b/>
          <w:bCs/>
          <w:kern w:val="0"/>
          <w:lang w:eastAsia="en-IN"/>
          <w14:ligatures w14:val="none"/>
        </w:rPr>
        <w:t>4.4 Calf Rearing Management Practices</w:t>
      </w:r>
    </w:p>
    <w:p w14:paraId="36498955" w14:textId="77777777" w:rsidR="00087064" w:rsidRDefault="00FC01EA" w:rsidP="00D10D7A">
      <w:pPr>
        <w:spacing w:after="0" w:line="360" w:lineRule="auto"/>
        <w:ind w:firstLine="720"/>
        <w:jc w:val="both"/>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 xml:space="preserve">Calf rearing practices followed by the buffalo farmers revealed both encouraging aspects and several critical gaps. All the respondents (100 %) in both districts and across all herd-size categories fed colostrum to the </w:t>
      </w:r>
      <w:proofErr w:type="spellStart"/>
      <w:r w:rsidRPr="00FC01EA">
        <w:rPr>
          <w:rFonts w:ascii="Times New Roman" w:eastAsia="Times New Roman" w:hAnsi="Times New Roman" w:cs="Times New Roman"/>
          <w:kern w:val="0"/>
          <w:lang w:eastAsia="en-IN"/>
          <w14:ligatures w14:val="none"/>
        </w:rPr>
        <w:t>newborn</w:t>
      </w:r>
      <w:proofErr w:type="spellEnd"/>
      <w:r w:rsidRPr="00FC01EA">
        <w:rPr>
          <w:rFonts w:ascii="Times New Roman" w:eastAsia="Times New Roman" w:hAnsi="Times New Roman" w:cs="Times New Roman"/>
          <w:kern w:val="0"/>
          <w:lang w:eastAsia="en-IN"/>
          <w14:ligatures w14:val="none"/>
        </w:rPr>
        <w:t xml:space="preserve"> calves. However, adoption of ligation, cutting and disinfection of the navel cord was very low (7.69–26.67 % only). Majority of the farmers did not disinfect the navel cord after birth.</w:t>
      </w:r>
    </w:p>
    <w:p w14:paraId="7FC8BC2C" w14:textId="3ADBEC46" w:rsidR="00FC01EA" w:rsidRPr="00FC01EA" w:rsidRDefault="00FC01EA" w:rsidP="00087064">
      <w:pPr>
        <w:spacing w:after="0" w:line="360" w:lineRule="auto"/>
        <w:jc w:val="both"/>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 xml:space="preserve">The practice of </w:t>
      </w:r>
      <w:r w:rsidRPr="00FC01EA">
        <w:rPr>
          <w:rFonts w:ascii="Times New Roman" w:eastAsia="Times New Roman" w:hAnsi="Times New Roman" w:cs="Times New Roman"/>
          <w:b/>
          <w:bCs/>
          <w:kern w:val="0"/>
          <w:lang w:eastAsia="en-IN"/>
          <w14:ligatures w14:val="none"/>
        </w:rPr>
        <w:t>cleaning the calf after birth</w:t>
      </w:r>
      <w:r w:rsidRPr="00FC01EA">
        <w:rPr>
          <w:rFonts w:ascii="Times New Roman" w:eastAsia="Times New Roman" w:hAnsi="Times New Roman" w:cs="Times New Roman"/>
          <w:kern w:val="0"/>
          <w:lang w:eastAsia="en-IN"/>
          <w14:ligatures w14:val="none"/>
        </w:rPr>
        <w:t xml:space="preserve"> was found to be inadequately followed across herd sizes in both districts. In Sri Ganganagar, only 15.38 % of small, 20 % of medium and 50 % of large herd owners reported cleaning calves after birth, while the majority (84.62 %, 80 % and 50 % respectively) did not perform this essential hygiene practice. In </w:t>
      </w:r>
      <w:proofErr w:type="spellStart"/>
      <w:r w:rsidRPr="00FC01EA">
        <w:rPr>
          <w:rFonts w:ascii="Times New Roman" w:eastAsia="Times New Roman" w:hAnsi="Times New Roman" w:cs="Times New Roman"/>
          <w:kern w:val="0"/>
          <w:lang w:eastAsia="en-IN"/>
          <w14:ligatures w14:val="none"/>
        </w:rPr>
        <w:t>Hanumangarh</w:t>
      </w:r>
      <w:proofErr w:type="spellEnd"/>
      <w:r w:rsidRPr="00FC01EA">
        <w:rPr>
          <w:rFonts w:ascii="Times New Roman" w:eastAsia="Times New Roman" w:hAnsi="Times New Roman" w:cs="Times New Roman"/>
          <w:kern w:val="0"/>
          <w:lang w:eastAsia="en-IN"/>
          <w14:ligatures w14:val="none"/>
        </w:rPr>
        <w:t xml:space="preserve"> the adoption was slightly better among large herd owners (66.67 %), but still low among small (26.92 %) and medium (22.73 %) herd owners. This low adoption, particularly among small and medium herds, indicates a knowledge gap, while higher rates among large herds reflect comparatively better management practices.</w:t>
      </w:r>
      <w:r w:rsidR="00372DDC" w:rsidRPr="00372DDC">
        <w:t xml:space="preserve"> </w:t>
      </w:r>
      <w:r w:rsidR="00372DDC" w:rsidRPr="00372DDC">
        <w:rPr>
          <w:rFonts w:ascii="Times New Roman" w:eastAsia="Times New Roman" w:hAnsi="Times New Roman" w:cs="Times New Roman"/>
          <w:kern w:val="0"/>
          <w:lang w:eastAsia="en-IN"/>
          <w14:ligatures w14:val="none"/>
        </w:rPr>
        <w:t xml:space="preserve">Such discrepancies in early calf care practices directly influence calf morbidity and mortality rates, necessitating a deeper investigation into </w:t>
      </w:r>
      <w:r w:rsidR="00372DDC" w:rsidRPr="00372DDC">
        <w:rPr>
          <w:rFonts w:ascii="Times New Roman" w:eastAsia="Times New Roman" w:hAnsi="Times New Roman" w:cs="Times New Roman"/>
          <w:kern w:val="0"/>
          <w:lang w:eastAsia="en-IN"/>
          <w14:ligatures w14:val="none"/>
        </w:rPr>
        <w:lastRenderedPageBreak/>
        <w:t>the underlying socio-economic and educational factors that contribute to these observed variations (</w:t>
      </w:r>
      <w:r w:rsidR="00372DDC" w:rsidRPr="00E939B3">
        <w:rPr>
          <w:rFonts w:ascii="Times New Roman" w:eastAsia="Times New Roman" w:hAnsi="Times New Roman" w:cs="Times New Roman"/>
          <w:kern w:val="0"/>
          <w:highlight w:val="yellow"/>
          <w:lang w:eastAsia="en-IN"/>
          <w14:ligatures w14:val="none"/>
        </w:rPr>
        <w:t>JOGAL et al., 2022).</w:t>
      </w:r>
    </w:p>
    <w:p w14:paraId="52E7D1FB" w14:textId="3A2A58E0" w:rsidR="00FC01EA" w:rsidRDefault="00FC01EA" w:rsidP="00747FB2">
      <w:pPr>
        <w:spacing w:after="0" w:line="360" w:lineRule="auto"/>
        <w:jc w:val="both"/>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 xml:space="preserve">The </w:t>
      </w:r>
      <w:r w:rsidRPr="00FC01EA">
        <w:rPr>
          <w:rFonts w:ascii="Times New Roman" w:eastAsia="Times New Roman" w:hAnsi="Times New Roman" w:cs="Times New Roman"/>
          <w:b/>
          <w:bCs/>
          <w:kern w:val="0"/>
          <w:lang w:eastAsia="en-IN"/>
          <w14:ligatures w14:val="none"/>
        </w:rPr>
        <w:t>duration of calf suckling</w:t>
      </w:r>
      <w:r w:rsidRPr="00FC01EA">
        <w:rPr>
          <w:rFonts w:ascii="Times New Roman" w:eastAsia="Times New Roman" w:hAnsi="Times New Roman" w:cs="Times New Roman"/>
          <w:kern w:val="0"/>
          <w:lang w:eastAsia="en-IN"/>
          <w14:ligatures w14:val="none"/>
        </w:rPr>
        <w:t xml:space="preserve"> varied slightly across herd sizes in both districts. In Sri </w:t>
      </w:r>
      <w:proofErr w:type="spellStart"/>
      <w:r w:rsidRPr="00FC01EA">
        <w:rPr>
          <w:rFonts w:ascii="Times New Roman" w:eastAsia="Times New Roman" w:hAnsi="Times New Roman" w:cs="Times New Roman"/>
          <w:kern w:val="0"/>
          <w:lang w:eastAsia="en-IN"/>
          <w14:ligatures w14:val="none"/>
        </w:rPr>
        <w:t>Ganganagar</w:t>
      </w:r>
      <w:proofErr w:type="spellEnd"/>
      <w:r w:rsidR="001F058D">
        <w:rPr>
          <w:rFonts w:ascii="Times New Roman" w:eastAsia="Times New Roman" w:hAnsi="Times New Roman" w:cs="Times New Roman"/>
          <w:kern w:val="0"/>
          <w:lang w:eastAsia="en-IN"/>
          <w14:ligatures w14:val="none"/>
        </w:rPr>
        <w:t xml:space="preserve"> and </w:t>
      </w:r>
      <w:proofErr w:type="spellStart"/>
      <w:r w:rsidR="001F058D">
        <w:rPr>
          <w:rFonts w:ascii="Times New Roman" w:eastAsia="Times New Roman" w:hAnsi="Times New Roman" w:cs="Times New Roman"/>
          <w:kern w:val="0"/>
          <w:lang w:eastAsia="en-IN"/>
          <w14:ligatures w14:val="none"/>
        </w:rPr>
        <w:t>Hanumangarh</w:t>
      </w:r>
      <w:proofErr w:type="spellEnd"/>
      <w:r w:rsidRPr="00FC01EA">
        <w:rPr>
          <w:rFonts w:ascii="Times New Roman" w:eastAsia="Times New Roman" w:hAnsi="Times New Roman" w:cs="Times New Roman"/>
          <w:kern w:val="0"/>
          <w:lang w:eastAsia="en-IN"/>
          <w14:ligatures w14:val="none"/>
        </w:rPr>
        <w:t xml:space="preserve"> 46.15 % of small, 60.00 %</w:t>
      </w:r>
      <w:r w:rsidR="001F058D">
        <w:rPr>
          <w:rFonts w:ascii="Times New Roman" w:eastAsia="Times New Roman" w:hAnsi="Times New Roman" w:cs="Times New Roman"/>
          <w:kern w:val="0"/>
          <w:lang w:eastAsia="en-IN"/>
          <w14:ligatures w14:val="none"/>
        </w:rPr>
        <w:t xml:space="preserve"> and 54.55</w:t>
      </w:r>
      <w:r w:rsidRPr="00FC01EA">
        <w:rPr>
          <w:rFonts w:ascii="Times New Roman" w:eastAsia="Times New Roman" w:hAnsi="Times New Roman" w:cs="Times New Roman"/>
          <w:kern w:val="0"/>
          <w:lang w:eastAsia="en-IN"/>
          <w14:ligatures w14:val="none"/>
        </w:rPr>
        <w:t xml:space="preserve"> of medium and 66.67 %</w:t>
      </w:r>
      <w:r w:rsidR="001F058D">
        <w:rPr>
          <w:rFonts w:ascii="Times New Roman" w:eastAsia="Times New Roman" w:hAnsi="Times New Roman" w:cs="Times New Roman"/>
          <w:kern w:val="0"/>
          <w:lang w:eastAsia="en-IN"/>
          <w14:ligatures w14:val="none"/>
        </w:rPr>
        <w:t xml:space="preserve"> and 58.33</w:t>
      </w:r>
      <w:proofErr w:type="gramStart"/>
      <w:r w:rsidR="001F058D">
        <w:rPr>
          <w:rFonts w:ascii="Times New Roman" w:eastAsia="Times New Roman" w:hAnsi="Times New Roman" w:cs="Times New Roman"/>
          <w:kern w:val="0"/>
          <w:lang w:eastAsia="en-IN"/>
          <w14:ligatures w14:val="none"/>
        </w:rPr>
        <w:t xml:space="preserve">% </w:t>
      </w:r>
      <w:r w:rsidRPr="00FC01EA">
        <w:rPr>
          <w:rFonts w:ascii="Times New Roman" w:eastAsia="Times New Roman" w:hAnsi="Times New Roman" w:cs="Times New Roman"/>
          <w:kern w:val="0"/>
          <w:lang w:eastAsia="en-IN"/>
          <w14:ligatures w14:val="none"/>
        </w:rPr>
        <w:t xml:space="preserve"> of</w:t>
      </w:r>
      <w:proofErr w:type="gramEnd"/>
      <w:r w:rsidRPr="00FC01EA">
        <w:rPr>
          <w:rFonts w:ascii="Times New Roman" w:eastAsia="Times New Roman" w:hAnsi="Times New Roman" w:cs="Times New Roman"/>
          <w:kern w:val="0"/>
          <w:lang w:eastAsia="en-IN"/>
          <w14:ligatures w14:val="none"/>
        </w:rPr>
        <w:t xml:space="preserve"> large herd owners allowed calves to suckle for 1 minute, while 53.85 %, 40.00 % and 33.33 % respectively allowed a longer duration of 2 minutes</w:t>
      </w:r>
      <w:r w:rsidR="00636BB0">
        <w:rPr>
          <w:rFonts w:ascii="Times New Roman" w:eastAsia="Times New Roman" w:hAnsi="Times New Roman" w:cs="Times New Roman"/>
          <w:kern w:val="0"/>
          <w:lang w:eastAsia="en-IN"/>
          <w14:ligatures w14:val="none"/>
        </w:rPr>
        <w:t>.</w:t>
      </w:r>
    </w:p>
    <w:p w14:paraId="024BD745" w14:textId="0719B152" w:rsidR="00946704" w:rsidRDefault="00E60866" w:rsidP="00747FB2">
      <w:pPr>
        <w:spacing w:after="0" w:line="360" w:lineRule="auto"/>
        <w:jc w:val="both"/>
        <w:rPr>
          <w:rFonts w:ascii="Times New Roman" w:eastAsia="Times New Roman" w:hAnsi="Times New Roman" w:cs="Times New Roman"/>
          <w:kern w:val="0"/>
          <w:lang w:eastAsia="en-IN"/>
          <w14:ligatures w14:val="none"/>
        </w:rPr>
      </w:pPr>
      <w:r>
        <w:rPr>
          <w:noProof/>
          <w:lang w:val="en-US"/>
        </w:rPr>
        <mc:AlternateContent>
          <mc:Choice Requires="wps">
            <w:drawing>
              <wp:anchor distT="0" distB="0" distL="114300" distR="114300" simplePos="0" relativeHeight="251661312" behindDoc="0" locked="0" layoutInCell="1" allowOverlap="1" wp14:anchorId="50D7D4B7" wp14:editId="43EDB4BA">
                <wp:simplePos x="0" y="0"/>
                <wp:positionH relativeFrom="column">
                  <wp:posOffset>200025</wp:posOffset>
                </wp:positionH>
                <wp:positionV relativeFrom="paragraph">
                  <wp:posOffset>1853565</wp:posOffset>
                </wp:positionV>
                <wp:extent cx="2400300" cy="635"/>
                <wp:effectExtent l="0" t="0" r="0" b="0"/>
                <wp:wrapThrough wrapText="bothSides">
                  <wp:wrapPolygon edited="0">
                    <wp:start x="0" y="0"/>
                    <wp:lineTo x="0" y="21600"/>
                    <wp:lineTo x="21600" y="21600"/>
                    <wp:lineTo x="21600" y="0"/>
                  </wp:wrapPolygon>
                </wp:wrapThrough>
                <wp:docPr id="1054486185" name="Text Box 1"/>
                <wp:cNvGraphicFramePr/>
                <a:graphic xmlns:a="http://schemas.openxmlformats.org/drawingml/2006/main">
                  <a:graphicData uri="http://schemas.microsoft.com/office/word/2010/wordprocessingShape">
                    <wps:wsp>
                      <wps:cNvSpPr txBox="1"/>
                      <wps:spPr>
                        <a:xfrm>
                          <a:off x="0" y="0"/>
                          <a:ext cx="2400300" cy="635"/>
                        </a:xfrm>
                        <a:prstGeom prst="rect">
                          <a:avLst/>
                        </a:prstGeom>
                        <a:solidFill>
                          <a:prstClr val="white"/>
                        </a:solidFill>
                        <a:ln>
                          <a:noFill/>
                        </a:ln>
                      </wps:spPr>
                      <wps:txbx>
                        <w:txbxContent>
                          <w:p w14:paraId="71EA932C" w14:textId="50F97C92" w:rsidR="00E60866" w:rsidRPr="00506BA3" w:rsidRDefault="00E60866" w:rsidP="00E60866">
                            <w:pPr>
                              <w:pStyle w:val="Caption"/>
                              <w:rPr>
                                <w:noProof/>
                              </w:rPr>
                            </w:pPr>
                            <w:r>
                              <w:t xml:space="preserve">Figure </w:t>
                            </w:r>
                            <w:fldSimple w:instr=" SEQ Figure \* ARABIC ">
                              <w:r>
                                <w:rPr>
                                  <w:noProof/>
                                </w:rPr>
                                <w:t>1</w:t>
                              </w:r>
                            </w:fldSimple>
                            <w:r w:rsidRPr="004A603A">
                              <w:t>Researcher conducting personal interview with a buffalo farmer for recording breeding, health care and calf rearing management practices in the study area</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0D7D4B7" id="_x0000_t202" coordsize="21600,21600" o:spt="202" path="m,l,21600r21600,l21600,xe">
                <v:stroke joinstyle="miter"/>
                <v:path gradientshapeok="t" o:connecttype="rect"/>
              </v:shapetype>
              <v:shape id="Text Box 1" o:spid="_x0000_s1026" type="#_x0000_t202" style="position:absolute;left:0;text-align:left;margin-left:15.75pt;margin-top:145.95pt;width:189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" stroked="f">
                <v:textbox style="mso-fit-shape-to-text:t" inset="0,0,0,0">
                  <w:txbxContent>
                    <w:p w14:paraId="71EA932C" w14:textId="50F97C92" w:rsidR="00E60866" w:rsidRPr="00506BA3" w:rsidRDefault="00E60866" w:rsidP="00E60866">
                      <w:pPr>
                        <w:pStyle w:val="Caption"/>
                        <w:rPr>
                          <w:noProof/>
                        </w:rPr>
                      </w:pPr>
                      <w:r>
                        <w:t xml:space="preserve">Figure </w:t>
                      </w:r>
                      <w:r w:rsidR="00DF0B57">
                        <w:fldChar w:fldCharType="begin"/>
                      </w:r>
                      <w:r w:rsidR="00DF0B57">
                        <w:instrText xml:space="preserve"> SEQ Figure \* ARABIC </w:instrText>
                      </w:r>
                      <w:r w:rsidR="00DF0B57">
                        <w:fldChar w:fldCharType="separate"/>
                      </w:r>
                      <w:r>
                        <w:rPr>
                          <w:noProof/>
                        </w:rPr>
                        <w:t>1</w:t>
                      </w:r>
                      <w:r w:rsidR="00DF0B57">
                        <w:rPr>
                          <w:noProof/>
                        </w:rPr>
                        <w:fldChar w:fldCharType="end"/>
                      </w:r>
                      <w:r w:rsidRPr="004A603A">
                        <w:t>Researcher conducting personal interview with a buffalo farmer for recording breeding, health care and calf rearing management practices in the study area</w:t>
                      </w:r>
                      <w:r>
                        <w:t>.</w:t>
                      </w:r>
                    </w:p>
                  </w:txbxContent>
                </v:textbox>
                <w10:wrap type="through"/>
              </v:shape>
            </w:pict>
          </mc:Fallback>
        </mc:AlternateContent>
      </w:r>
      <w:r>
        <w:rPr>
          <w:noProof/>
          <w:lang w:val="en-US"/>
        </w:rPr>
        <w:drawing>
          <wp:anchor distT="0" distB="0" distL="114300" distR="114300" simplePos="0" relativeHeight="251658240" behindDoc="0" locked="0" layoutInCell="1" allowOverlap="1" wp14:anchorId="2F27F532" wp14:editId="0F52BC38">
            <wp:simplePos x="0" y="0"/>
            <wp:positionH relativeFrom="column">
              <wp:posOffset>200025</wp:posOffset>
            </wp:positionH>
            <wp:positionV relativeFrom="paragraph">
              <wp:posOffset>-3810</wp:posOffset>
            </wp:positionV>
            <wp:extent cx="2400300" cy="1800225"/>
            <wp:effectExtent l="0" t="0" r="0" b="9525"/>
            <wp:wrapThrough wrapText="bothSides">
              <wp:wrapPolygon edited="0">
                <wp:start x="0" y="0"/>
                <wp:lineTo x="0" y="21486"/>
                <wp:lineTo x="21429" y="21486"/>
                <wp:lineTo x="21429" y="0"/>
                <wp:lineTo x="0" y="0"/>
              </wp:wrapPolygon>
            </wp:wrapThrough>
            <wp:docPr id="1092231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3196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2400300" cy="1800225"/>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63360" behindDoc="0" locked="0" layoutInCell="1" allowOverlap="1" wp14:anchorId="71C7F62C" wp14:editId="13B84B9D">
                <wp:simplePos x="0" y="0"/>
                <wp:positionH relativeFrom="column">
                  <wp:posOffset>3152775</wp:posOffset>
                </wp:positionH>
                <wp:positionV relativeFrom="paragraph">
                  <wp:posOffset>1863090</wp:posOffset>
                </wp:positionV>
                <wp:extent cx="2409825" cy="635"/>
                <wp:effectExtent l="0" t="0" r="0" b="0"/>
                <wp:wrapThrough wrapText="bothSides">
                  <wp:wrapPolygon edited="0">
                    <wp:start x="0" y="0"/>
                    <wp:lineTo x="0" y="21600"/>
                    <wp:lineTo x="21600" y="21600"/>
                    <wp:lineTo x="21600" y="0"/>
                  </wp:wrapPolygon>
                </wp:wrapThrough>
                <wp:docPr id="1376726527" name="Text Box 1"/>
                <wp:cNvGraphicFramePr/>
                <a:graphic xmlns:a="http://schemas.openxmlformats.org/drawingml/2006/main">
                  <a:graphicData uri="http://schemas.microsoft.com/office/word/2010/wordprocessingShape">
                    <wps:wsp>
                      <wps:cNvSpPr txBox="1"/>
                      <wps:spPr>
                        <a:xfrm>
                          <a:off x="0" y="0"/>
                          <a:ext cx="2409825" cy="635"/>
                        </a:xfrm>
                        <a:prstGeom prst="rect">
                          <a:avLst/>
                        </a:prstGeom>
                        <a:solidFill>
                          <a:prstClr val="white"/>
                        </a:solidFill>
                        <a:ln>
                          <a:noFill/>
                        </a:ln>
                      </wps:spPr>
                      <wps:txbx>
                        <w:txbxContent>
                          <w:p w14:paraId="5087498E" w14:textId="68C122CE" w:rsidR="00E60866" w:rsidRPr="00605E64" w:rsidRDefault="00E60866" w:rsidP="00E60866">
                            <w:pPr>
                              <w:pStyle w:val="Caption"/>
                              <w:rPr>
                                <w:noProof/>
                              </w:rPr>
                            </w:pPr>
                            <w:r>
                              <w:t xml:space="preserve">Figure </w:t>
                            </w:r>
                            <w:fldSimple w:instr=" SEQ Figure \* ARABIC ">
                              <w:r>
                                <w:rPr>
                                  <w:noProof/>
                                </w:rPr>
                                <w:t>2</w:t>
                              </w:r>
                            </w:fldSimple>
                            <w:r>
                              <w:t xml:space="preserve"> </w:t>
                            </w:r>
                            <w:r w:rsidRPr="00876CB7">
                              <w:t>Recording of body weight of buffalo calf during field survey using spring balance (</w:t>
                            </w:r>
                            <w:proofErr w:type="spellStart"/>
                            <w:r w:rsidRPr="00876CB7">
                              <w:t>Dhani</w:t>
                            </w:r>
                            <w:proofErr w:type="spellEnd"/>
                            <w:r w:rsidRPr="00876CB7">
                              <w:t xml:space="preserve"> </w:t>
                            </w:r>
                            <w:proofErr w:type="spellStart"/>
                            <w:r w:rsidRPr="00876CB7">
                              <w:t>Lalkhan</w:t>
                            </w:r>
                            <w:proofErr w:type="spellEnd"/>
                            <w:r w:rsidRPr="00876CB7">
                              <w:t xml:space="preserve"> village, </w:t>
                            </w:r>
                            <w:proofErr w:type="spellStart"/>
                            <w:r w:rsidRPr="00876CB7">
                              <w:t>Hanumangarh</w:t>
                            </w:r>
                            <w:proofErr w:type="spellEnd"/>
                            <w:r w:rsidRPr="00876CB7">
                              <w:t xml:space="preserve"> district, Rajasthan)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C7F62C" id="_x0000_s1027" type="#_x0000_t202" style="position:absolute;left:0;text-align:left;margin-left:248.25pt;margin-top:146.7pt;width:189.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" stroked="f">
                <v:textbox style="mso-fit-shape-to-text:t" inset="0,0,0,0">
                  <w:txbxContent>
                    <w:p w14:paraId="5087498E" w14:textId="68C122CE" w:rsidR="00E60866" w:rsidRPr="00605E64" w:rsidRDefault="00E60866" w:rsidP="00E60866">
                      <w:pPr>
                        <w:pStyle w:val="Caption"/>
                        <w:rPr>
                          <w:noProof/>
                        </w:rPr>
                      </w:pPr>
                      <w:r>
                        <w:t xml:space="preserve">Figure </w:t>
                      </w:r>
                      <w:r w:rsidR="00DF0B57">
                        <w:fldChar w:fldCharType="begin"/>
                      </w:r>
                      <w:r w:rsidR="00DF0B57">
                        <w:instrText xml:space="preserve"> SEQ Figure \* ARABIC </w:instrText>
                      </w:r>
                      <w:r w:rsidR="00DF0B57">
                        <w:fldChar w:fldCharType="separate"/>
                      </w:r>
                      <w:r>
                        <w:rPr>
                          <w:noProof/>
                        </w:rPr>
                        <w:t>2</w:t>
                      </w:r>
                      <w:r w:rsidR="00DF0B57">
                        <w:rPr>
                          <w:noProof/>
                        </w:rPr>
                        <w:fldChar w:fldCharType="end"/>
                      </w:r>
                      <w:r>
                        <w:t xml:space="preserve"> </w:t>
                      </w:r>
                      <w:r w:rsidRPr="00876CB7">
                        <w:t>Recording of body weight of buffalo calf during field survey using spring balance (</w:t>
                      </w:r>
                      <w:proofErr w:type="spellStart"/>
                      <w:r w:rsidRPr="00876CB7">
                        <w:t>Dhani</w:t>
                      </w:r>
                      <w:proofErr w:type="spellEnd"/>
                      <w:r w:rsidRPr="00876CB7">
                        <w:t xml:space="preserve"> </w:t>
                      </w:r>
                      <w:proofErr w:type="spellStart"/>
                      <w:r w:rsidRPr="00876CB7">
                        <w:t>Lalkhan</w:t>
                      </w:r>
                      <w:proofErr w:type="spellEnd"/>
                      <w:r w:rsidRPr="00876CB7">
                        <w:t xml:space="preserve"> village, </w:t>
                      </w:r>
                      <w:proofErr w:type="spellStart"/>
                      <w:r w:rsidRPr="00876CB7">
                        <w:t>Hanumangarh</w:t>
                      </w:r>
                      <w:proofErr w:type="spellEnd"/>
                      <w:r w:rsidRPr="00876CB7">
                        <w:t xml:space="preserve"> district, Rajasthan)</w:t>
                      </w:r>
                    </w:p>
                  </w:txbxContent>
                </v:textbox>
                <w10:wrap type="through"/>
              </v:shape>
            </w:pict>
          </mc:Fallback>
        </mc:AlternateContent>
      </w:r>
      <w:r>
        <w:rPr>
          <w:noProof/>
          <w:lang w:val="en-US"/>
        </w:rPr>
        <w:drawing>
          <wp:anchor distT="0" distB="0" distL="114300" distR="114300" simplePos="0" relativeHeight="251659264" behindDoc="0" locked="0" layoutInCell="1" allowOverlap="1" wp14:anchorId="47210800" wp14:editId="4F7BDD0E">
            <wp:simplePos x="0" y="0"/>
            <wp:positionH relativeFrom="column">
              <wp:posOffset>3152775</wp:posOffset>
            </wp:positionH>
            <wp:positionV relativeFrom="paragraph">
              <wp:posOffset>-1270</wp:posOffset>
            </wp:positionV>
            <wp:extent cx="2409825" cy="1807210"/>
            <wp:effectExtent l="0" t="0" r="9525" b="2540"/>
            <wp:wrapThrough wrapText="bothSides">
              <wp:wrapPolygon edited="0">
                <wp:start x="0" y="0"/>
                <wp:lineTo x="0" y="21403"/>
                <wp:lineTo x="21515" y="21403"/>
                <wp:lineTo x="21515" y="0"/>
                <wp:lineTo x="0" y="0"/>
              </wp:wrapPolygon>
            </wp:wrapThrough>
            <wp:docPr id="568773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0982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946704">
        <w:rPr>
          <w:rFonts w:ascii="Times New Roman" w:eastAsia="Times New Roman" w:hAnsi="Times New Roman" w:cs="Times New Roman"/>
          <w:kern w:val="0"/>
          <w:lang w:eastAsia="en-IN"/>
          <w14:ligatures w14:val="none"/>
        </w:rPr>
        <w:t xml:space="preserve"> </w:t>
      </w:r>
    </w:p>
    <w:p w14:paraId="46706695" w14:textId="05A05295" w:rsidR="00946704" w:rsidRDefault="00E374D7" w:rsidP="00747FB2">
      <w:pPr>
        <w:spacing w:after="0" w:line="360" w:lineRule="auto"/>
        <w:jc w:val="both"/>
        <w:rPr>
          <w:rFonts w:ascii="Times New Roman" w:eastAsia="Times New Roman" w:hAnsi="Times New Roman" w:cs="Times New Roman"/>
          <w:kern w:val="0"/>
          <w:lang w:eastAsia="en-IN"/>
          <w14:ligatures w14:val="none"/>
        </w:rPr>
      </w:pPr>
      <w:r>
        <w:rPr>
          <w:rFonts w:ascii="Times New Roman" w:eastAsia="Times New Roman" w:hAnsi="Times New Roman" w:cs="Times New Roman"/>
          <w:noProof/>
          <w:kern w:val="0"/>
          <w:lang w:val="en-US"/>
        </w:rPr>
        <mc:AlternateContent>
          <mc:Choice Requires="wps">
            <w:drawing>
              <wp:anchor distT="0" distB="0" distL="114300" distR="114300" simplePos="0" relativeHeight="251676672" behindDoc="0" locked="0" layoutInCell="1" allowOverlap="1" wp14:anchorId="7E21CF6D" wp14:editId="7DDB8833">
                <wp:simplePos x="0" y="0"/>
                <wp:positionH relativeFrom="column">
                  <wp:posOffset>3920947</wp:posOffset>
                </wp:positionH>
                <wp:positionV relativeFrom="paragraph">
                  <wp:posOffset>186080</wp:posOffset>
                </wp:positionV>
                <wp:extent cx="197511" cy="45719"/>
                <wp:effectExtent l="0" t="0" r="12065" b="12065"/>
                <wp:wrapNone/>
                <wp:docPr id="11" name="Rectangle 11"/>
                <wp:cNvGraphicFramePr/>
                <a:graphic xmlns:a="http://schemas.openxmlformats.org/drawingml/2006/main">
                  <a:graphicData uri="http://schemas.microsoft.com/office/word/2010/wordprocessingShape">
                    <wps:wsp>
                      <wps:cNvSpPr/>
                      <wps:spPr>
                        <a:xfrm>
                          <a:off x="0" y="0"/>
                          <a:ext cx="197511"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21F49" id="Rectangle 11" o:spid="_x0000_s1026" style="position:absolute;margin-left:308.75pt;margin-top:14.65pt;width:15.5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" fillcolor="#156082 [3204]" strokecolor="#0a2f40 [1604]" strokeweight="1.5pt"/>
            </w:pict>
          </mc:Fallback>
        </mc:AlternateContent>
      </w:r>
      <w:r>
        <w:rPr>
          <w:rFonts w:ascii="Times New Roman" w:eastAsia="Times New Roman" w:hAnsi="Times New Roman" w:cs="Times New Roman"/>
          <w:noProof/>
          <w:kern w:val="0"/>
          <w:lang w:val="en-US"/>
        </w:rPr>
        <mc:AlternateContent>
          <mc:Choice Requires="wps">
            <w:drawing>
              <wp:anchor distT="0" distB="0" distL="114300" distR="114300" simplePos="0" relativeHeight="251674624" behindDoc="0" locked="0" layoutInCell="1" allowOverlap="1" wp14:anchorId="541AE1DD" wp14:editId="67AB5D4D">
                <wp:simplePos x="0" y="0"/>
                <wp:positionH relativeFrom="column">
                  <wp:posOffset>1159383</wp:posOffset>
                </wp:positionH>
                <wp:positionV relativeFrom="paragraph">
                  <wp:posOffset>257048</wp:posOffset>
                </wp:positionV>
                <wp:extent cx="129654" cy="54591"/>
                <wp:effectExtent l="0" t="0" r="22860" b="22225"/>
                <wp:wrapNone/>
                <wp:docPr id="10" name="Rectangle 10"/>
                <wp:cNvGraphicFramePr/>
                <a:graphic xmlns:a="http://schemas.openxmlformats.org/drawingml/2006/main">
                  <a:graphicData uri="http://schemas.microsoft.com/office/word/2010/wordprocessingShape">
                    <wps:wsp>
                      <wps:cNvSpPr/>
                      <wps:spPr>
                        <a:xfrm>
                          <a:off x="0" y="0"/>
                          <a:ext cx="129654" cy="545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59A9DC" id="Rectangle 10" o:spid="_x0000_s1026" style="position:absolute;margin-left:91.3pt;margin-top:20.25pt;width:10.2pt;height:4.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" fillcolor="#156082 [3204]" strokecolor="#0a2f40 [1604]" strokeweight="1.5pt"/>
            </w:pict>
          </mc:Fallback>
        </mc:AlternateContent>
      </w:r>
      <w:r>
        <w:rPr>
          <w:rFonts w:ascii="Times New Roman" w:eastAsia="Times New Roman" w:hAnsi="Times New Roman" w:cs="Times New Roman"/>
          <w:noProof/>
          <w:kern w:val="0"/>
          <w:lang w:val="en-US"/>
        </w:rPr>
        <mc:AlternateContent>
          <mc:Choice Requires="wps">
            <w:drawing>
              <wp:anchor distT="0" distB="0" distL="114300" distR="114300" simplePos="0" relativeHeight="251672576" behindDoc="0" locked="0" layoutInCell="1" allowOverlap="1" wp14:anchorId="42849286" wp14:editId="09DE34C4">
                <wp:simplePos x="0" y="0"/>
                <wp:positionH relativeFrom="column">
                  <wp:posOffset>907059</wp:posOffset>
                </wp:positionH>
                <wp:positionV relativeFrom="paragraph">
                  <wp:posOffset>259359</wp:posOffset>
                </wp:positionV>
                <wp:extent cx="129654" cy="54591"/>
                <wp:effectExtent l="0" t="0" r="22860" b="22225"/>
                <wp:wrapNone/>
                <wp:docPr id="9" name="Rectangle 9"/>
                <wp:cNvGraphicFramePr/>
                <a:graphic xmlns:a="http://schemas.openxmlformats.org/drawingml/2006/main">
                  <a:graphicData uri="http://schemas.microsoft.com/office/word/2010/wordprocessingShape">
                    <wps:wsp>
                      <wps:cNvSpPr/>
                      <wps:spPr>
                        <a:xfrm>
                          <a:off x="0" y="0"/>
                          <a:ext cx="129654" cy="545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8E2660" id="Rectangle 9" o:spid="_x0000_s1026" style="position:absolute;margin-left:71.4pt;margin-top:20.4pt;width:10.2pt;height:4.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" fillcolor="#156082 [3204]" strokecolor="#0a2f40 [1604]" strokeweight="1.5pt"/>
            </w:pict>
          </mc:Fallback>
        </mc:AlternateContent>
      </w:r>
      <w:r w:rsidR="00023B14">
        <w:rPr>
          <w:rFonts w:ascii="Times New Roman" w:eastAsia="Times New Roman" w:hAnsi="Times New Roman" w:cs="Times New Roman"/>
          <w:noProof/>
          <w:kern w:val="0"/>
          <w:lang w:val="en-US"/>
        </w:rPr>
        <mc:AlternateContent>
          <mc:Choice Requires="wps">
            <w:drawing>
              <wp:anchor distT="0" distB="0" distL="114300" distR="114300" simplePos="0" relativeHeight="251669504" behindDoc="0" locked="0" layoutInCell="1" allowOverlap="1" wp14:anchorId="78C979BA" wp14:editId="0C63691F">
                <wp:simplePos x="0" y="0"/>
                <wp:positionH relativeFrom="column">
                  <wp:posOffset>1330515</wp:posOffset>
                </wp:positionH>
                <wp:positionV relativeFrom="paragraph">
                  <wp:posOffset>214099</wp:posOffset>
                </wp:positionV>
                <wp:extent cx="232011" cy="45719"/>
                <wp:effectExtent l="0" t="0" r="15875" b="12065"/>
                <wp:wrapNone/>
                <wp:docPr id="6" name="Rectangle 6"/>
                <wp:cNvGraphicFramePr/>
                <a:graphic xmlns:a="http://schemas.openxmlformats.org/drawingml/2006/main">
                  <a:graphicData uri="http://schemas.microsoft.com/office/word/2010/wordprocessingShape">
                    <wps:wsp>
                      <wps:cNvSpPr/>
                      <wps:spPr>
                        <a:xfrm>
                          <a:off x="0" y="0"/>
                          <a:ext cx="232011"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7ABB24" id="Rectangle 6" o:spid="_x0000_s1026" style="position:absolute;margin-left:104.75pt;margin-top:16.85pt;width:18.2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" fillcolor="#156082 [3204]" strokecolor="#0a2f40 [1604]" strokeweight="1.5pt"/>
            </w:pict>
          </mc:Fallback>
        </mc:AlternateContent>
      </w:r>
      <w:r w:rsidR="00023B14">
        <w:rPr>
          <w:rFonts w:ascii="Times New Roman" w:eastAsia="Times New Roman" w:hAnsi="Times New Roman" w:cs="Times New Roman"/>
          <w:noProof/>
          <w:kern w:val="0"/>
          <w:lang w:val="en-US"/>
        </w:rPr>
        <mc:AlternateContent>
          <mc:Choice Requires="wps">
            <w:drawing>
              <wp:anchor distT="0" distB="0" distL="114300" distR="114300" simplePos="0" relativeHeight="251666432" behindDoc="0" locked="0" layoutInCell="1" allowOverlap="1" wp14:anchorId="47EBD0A4" wp14:editId="785B15BB">
                <wp:simplePos x="0" y="0"/>
                <wp:positionH relativeFrom="column">
                  <wp:posOffset>-1221617</wp:posOffset>
                </wp:positionH>
                <wp:positionV relativeFrom="paragraph">
                  <wp:posOffset>261866</wp:posOffset>
                </wp:positionV>
                <wp:extent cx="95535" cy="45719"/>
                <wp:effectExtent l="0" t="0" r="19050" b="12065"/>
                <wp:wrapNone/>
                <wp:docPr id="3" name="Rectangle 3"/>
                <wp:cNvGraphicFramePr/>
                <a:graphic xmlns:a="http://schemas.openxmlformats.org/drawingml/2006/main">
                  <a:graphicData uri="http://schemas.microsoft.com/office/word/2010/wordprocessingShape">
                    <wps:wsp>
                      <wps:cNvSpPr/>
                      <wps:spPr>
                        <a:xfrm>
                          <a:off x="0" y="0"/>
                          <a:ext cx="9553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C03A6E3" id="Rectangle 3" o:spid="_x0000_s1026" style="position:absolute;margin-left:-96.2pt;margin-top:20.6pt;width:7.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" fillcolor="#156082 [3204]" strokecolor="#0a2f40 [1604]" strokeweight="1.5pt"/>
            </w:pict>
          </mc:Fallback>
        </mc:AlternateContent>
      </w:r>
      <w:r w:rsidR="00023B14">
        <w:rPr>
          <w:rFonts w:ascii="Times New Roman" w:eastAsia="Times New Roman" w:hAnsi="Times New Roman" w:cs="Times New Roman"/>
          <w:noProof/>
          <w:kern w:val="0"/>
          <w:lang w:val="en-US"/>
        </w:rPr>
        <mc:AlternateContent>
          <mc:Choice Requires="wps">
            <w:drawing>
              <wp:anchor distT="0" distB="0" distL="114300" distR="114300" simplePos="0" relativeHeight="251665408" behindDoc="0" locked="0" layoutInCell="1" allowOverlap="1" wp14:anchorId="44B700AD" wp14:editId="2BB6F8A2">
                <wp:simplePos x="0" y="0"/>
                <wp:positionH relativeFrom="column">
                  <wp:posOffset>-1794823</wp:posOffset>
                </wp:positionH>
                <wp:positionV relativeFrom="paragraph">
                  <wp:posOffset>241395</wp:posOffset>
                </wp:positionV>
                <wp:extent cx="129654" cy="68239"/>
                <wp:effectExtent l="0" t="0" r="22860" b="27305"/>
                <wp:wrapNone/>
                <wp:docPr id="2" name="Rectangle 2"/>
                <wp:cNvGraphicFramePr/>
                <a:graphic xmlns:a="http://schemas.openxmlformats.org/drawingml/2006/main">
                  <a:graphicData uri="http://schemas.microsoft.com/office/word/2010/wordprocessingShape">
                    <wps:wsp>
                      <wps:cNvSpPr/>
                      <wps:spPr>
                        <a:xfrm>
                          <a:off x="0" y="0"/>
                          <a:ext cx="129654" cy="6823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80558D6" id="Rectangle 2" o:spid="_x0000_s1026" style="position:absolute;margin-left:-141.3pt;margin-top:19pt;width:10.2pt;height:5.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" fillcolor="#156082 [3204]" strokecolor="#0a2f40 [1604]" strokeweight="1.5pt"/>
            </w:pict>
          </mc:Fallback>
        </mc:AlternateContent>
      </w:r>
    </w:p>
    <w:p w14:paraId="5E2ECFB9" w14:textId="1D9A34B2" w:rsidR="00946704" w:rsidRPr="00FC01EA" w:rsidRDefault="00E374D7" w:rsidP="00747FB2">
      <w:pPr>
        <w:spacing w:after="0" w:line="360" w:lineRule="auto"/>
        <w:jc w:val="both"/>
        <w:rPr>
          <w:rFonts w:ascii="Times New Roman" w:eastAsia="Times New Roman" w:hAnsi="Times New Roman" w:cs="Times New Roman"/>
          <w:kern w:val="0"/>
          <w:lang w:eastAsia="en-IN"/>
          <w14:ligatures w14:val="none"/>
        </w:rPr>
      </w:pPr>
      <w:r>
        <w:rPr>
          <w:rFonts w:ascii="Times New Roman" w:eastAsia="Times New Roman" w:hAnsi="Times New Roman" w:cs="Times New Roman"/>
          <w:noProof/>
          <w:kern w:val="0"/>
          <w:lang w:val="en-US"/>
        </w:rPr>
        <mc:AlternateContent>
          <mc:Choice Requires="wps">
            <w:drawing>
              <wp:anchor distT="0" distB="0" distL="114300" distR="114300" simplePos="0" relativeHeight="251670528" behindDoc="0" locked="0" layoutInCell="1" allowOverlap="1" wp14:anchorId="2A57839E" wp14:editId="7D0F9218">
                <wp:simplePos x="0" y="0"/>
                <wp:positionH relativeFrom="column">
                  <wp:posOffset>2339239</wp:posOffset>
                </wp:positionH>
                <wp:positionV relativeFrom="paragraph">
                  <wp:posOffset>25400</wp:posOffset>
                </wp:positionV>
                <wp:extent cx="88710" cy="45719"/>
                <wp:effectExtent l="0" t="0" r="26035" b="12065"/>
                <wp:wrapNone/>
                <wp:docPr id="7" name="Rectangle 7"/>
                <wp:cNvGraphicFramePr/>
                <a:graphic xmlns:a="http://schemas.openxmlformats.org/drawingml/2006/main">
                  <a:graphicData uri="http://schemas.microsoft.com/office/word/2010/wordprocessingShape">
                    <wps:wsp>
                      <wps:cNvSpPr/>
                      <wps:spPr>
                        <a:xfrm>
                          <a:off x="0" y="0"/>
                          <a:ext cx="8871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E51B16" id="Rectangle 7" o:spid="_x0000_s1026" style="position:absolute;margin-left:184.2pt;margin-top:2pt;width:7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" fillcolor="#156082 [3204]" strokecolor="#0a2f40 [1604]" strokeweight="1.5pt"/>
            </w:pict>
          </mc:Fallback>
        </mc:AlternateContent>
      </w:r>
      <w:r>
        <w:rPr>
          <w:rFonts w:ascii="Times New Roman" w:eastAsia="Times New Roman" w:hAnsi="Times New Roman" w:cs="Times New Roman"/>
          <w:noProof/>
          <w:kern w:val="0"/>
          <w:lang w:val="en-US"/>
        </w:rPr>
        <mc:AlternateContent>
          <mc:Choice Requires="wps">
            <w:drawing>
              <wp:anchor distT="0" distB="0" distL="114300" distR="114300" simplePos="0" relativeHeight="251668480" behindDoc="0" locked="0" layoutInCell="1" allowOverlap="1" wp14:anchorId="692EF566" wp14:editId="032C3D29">
                <wp:simplePos x="0" y="0"/>
                <wp:positionH relativeFrom="column">
                  <wp:posOffset>485623</wp:posOffset>
                </wp:positionH>
                <wp:positionV relativeFrom="paragraph">
                  <wp:posOffset>27660</wp:posOffset>
                </wp:positionV>
                <wp:extent cx="129654" cy="54591"/>
                <wp:effectExtent l="0" t="0" r="22860" b="22225"/>
                <wp:wrapNone/>
                <wp:docPr id="5" name="Rectangle 5"/>
                <wp:cNvGraphicFramePr/>
                <a:graphic xmlns:a="http://schemas.openxmlformats.org/drawingml/2006/main">
                  <a:graphicData uri="http://schemas.microsoft.com/office/word/2010/wordprocessingShape">
                    <wps:wsp>
                      <wps:cNvSpPr/>
                      <wps:spPr>
                        <a:xfrm>
                          <a:off x="0" y="0"/>
                          <a:ext cx="129654" cy="545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C624FF" id="Rectangle 5" o:spid="_x0000_s1026" style="position:absolute;margin-left:38.25pt;margin-top:2.2pt;width:10.2pt;height:4.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" fillcolor="#156082 [3204]" strokecolor="#0a2f40 [1604]" strokeweight="1.5pt"/>
            </w:pict>
          </mc:Fallback>
        </mc:AlternateContent>
      </w:r>
      <w:r w:rsidR="00023B14">
        <w:rPr>
          <w:rFonts w:ascii="Times New Roman" w:eastAsia="Times New Roman" w:hAnsi="Times New Roman" w:cs="Times New Roman"/>
          <w:noProof/>
          <w:kern w:val="0"/>
          <w:lang w:val="en-US"/>
        </w:rPr>
        <mc:AlternateContent>
          <mc:Choice Requires="wps">
            <w:drawing>
              <wp:anchor distT="0" distB="0" distL="114300" distR="114300" simplePos="0" relativeHeight="251667456" behindDoc="0" locked="0" layoutInCell="1" allowOverlap="1" wp14:anchorId="75B6211B" wp14:editId="28518925">
                <wp:simplePos x="0" y="0"/>
                <wp:positionH relativeFrom="column">
                  <wp:posOffset>-1487748</wp:posOffset>
                </wp:positionH>
                <wp:positionV relativeFrom="paragraph">
                  <wp:posOffset>26272</wp:posOffset>
                </wp:positionV>
                <wp:extent cx="81886" cy="45719"/>
                <wp:effectExtent l="0" t="0" r="13970" b="12065"/>
                <wp:wrapNone/>
                <wp:docPr id="4" name="Rectangle 4"/>
                <wp:cNvGraphicFramePr/>
                <a:graphic xmlns:a="http://schemas.openxmlformats.org/drawingml/2006/main">
                  <a:graphicData uri="http://schemas.microsoft.com/office/word/2010/wordprocessingShape">
                    <wps:wsp>
                      <wps:cNvSpPr/>
                      <wps:spPr>
                        <a:xfrm>
                          <a:off x="0" y="0"/>
                          <a:ext cx="81886"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50123A4" id="Rectangle 4" o:spid="_x0000_s1026" style="position:absolute;margin-left:-117.15pt;margin-top:2.05pt;width:6.4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" fillcolor="#156082 [3204]" strokecolor="#0a2f40 [1604]" strokeweight="1.5pt"/>
            </w:pict>
          </mc:Fallback>
        </mc:AlternateContent>
      </w:r>
      <w:r w:rsidR="00023B14">
        <w:rPr>
          <w:rFonts w:ascii="Times New Roman" w:eastAsia="Times New Roman" w:hAnsi="Times New Roman" w:cs="Times New Roman"/>
          <w:noProof/>
          <w:kern w:val="0"/>
          <w:lang w:val="en-US"/>
        </w:rPr>
        <mc:AlternateContent>
          <mc:Choice Requires="wps">
            <w:drawing>
              <wp:anchor distT="0" distB="0" distL="114300" distR="114300" simplePos="0" relativeHeight="251664384" behindDoc="0" locked="0" layoutInCell="1" allowOverlap="1" wp14:anchorId="27B52917" wp14:editId="1AE6209F">
                <wp:simplePos x="0" y="0"/>
                <wp:positionH relativeFrom="column">
                  <wp:posOffset>-2197432</wp:posOffset>
                </wp:positionH>
                <wp:positionV relativeFrom="paragraph">
                  <wp:posOffset>26272</wp:posOffset>
                </wp:positionV>
                <wp:extent cx="95535" cy="45719"/>
                <wp:effectExtent l="0" t="0" r="19050" b="12065"/>
                <wp:wrapNone/>
                <wp:docPr id="1" name="Rectangle 1"/>
                <wp:cNvGraphicFramePr/>
                <a:graphic xmlns:a="http://schemas.openxmlformats.org/drawingml/2006/main">
                  <a:graphicData uri="http://schemas.microsoft.com/office/word/2010/wordprocessingShape">
                    <wps:wsp>
                      <wps:cNvSpPr/>
                      <wps:spPr>
                        <a:xfrm>
                          <a:off x="0" y="0"/>
                          <a:ext cx="9553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9AEE11B" id="Rectangle 1" o:spid="_x0000_s1026" style="position:absolute;margin-left:-173.05pt;margin-top:2.05pt;width:7.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" fillcolor="#156082 [3204]" strokecolor="#0a2f40 [1604]" strokeweight="1.5pt"/>
            </w:pict>
          </mc:Fallback>
        </mc:AlternateContent>
      </w:r>
    </w:p>
    <w:p w14:paraId="5EA94544" w14:textId="035F7233" w:rsidR="00636BB0" w:rsidRPr="00636BB0" w:rsidRDefault="00636BB0" w:rsidP="00931647">
      <w:pPr>
        <w:spacing w:after="0" w:line="360" w:lineRule="auto"/>
        <w:jc w:val="both"/>
        <w:rPr>
          <w:rFonts w:ascii="Times New Roman" w:eastAsia="Times New Roman" w:hAnsi="Times New Roman" w:cs="Times New Roman"/>
          <w:kern w:val="0"/>
          <w:lang w:eastAsia="en-IN"/>
          <w14:ligatures w14:val="none"/>
        </w:rPr>
      </w:pPr>
      <w:r w:rsidRPr="00636BB0">
        <w:rPr>
          <w:rFonts w:ascii="Times New Roman" w:eastAsia="Times New Roman" w:hAnsi="Times New Roman" w:cs="Times New Roman"/>
          <w:kern w:val="0"/>
          <w:lang w:eastAsia="en-IN"/>
          <w14:ligatures w14:val="none"/>
        </w:rPr>
        <w:t>These findings indicate that while basic care such as colostrum feeding is universally practised, several scientifically recommended calf rearing practices (navel cord disinfection, cleaning after birth, deworming and separate housing) are inadequately followed, especially in small and medium herd sizes. The practice of allowing calves to suckle for only 1–2 minutes is a traditional method primarily used for stimulating milk let-down rather than fulfilling the calf’s complete nutritional needs. This limited suckling duration, combined with low adoption of other critical practices, reflects a significant knowledge gap among small and medium herd owners. Large herd owners showed comparatively better adoption due to greater resource availability and better exposure to extension services.</w:t>
      </w:r>
      <w:r w:rsidRPr="00636BB0">
        <w:t xml:space="preserve"> </w:t>
      </w:r>
      <w:r w:rsidRPr="00636BB0">
        <w:rPr>
          <w:rFonts w:ascii="Times New Roman" w:eastAsia="Times New Roman" w:hAnsi="Times New Roman" w:cs="Times New Roman"/>
          <w:kern w:val="0"/>
          <w:lang w:eastAsia="en-IN"/>
          <w14:ligatures w14:val="none"/>
        </w:rPr>
        <w:t>Such gaps in early calf care are likely to contribute to higher calf morbidity and mortality rates.  (</w:t>
      </w:r>
      <w:proofErr w:type="spellStart"/>
      <w:r w:rsidRPr="00636BB0">
        <w:rPr>
          <w:rFonts w:ascii="Times New Roman" w:eastAsia="Times New Roman" w:hAnsi="Times New Roman" w:cs="Times New Roman"/>
          <w:kern w:val="0"/>
          <w:lang w:eastAsia="en-IN"/>
          <w14:ligatures w14:val="none"/>
        </w:rPr>
        <w:t>Godara</w:t>
      </w:r>
      <w:proofErr w:type="spellEnd"/>
      <w:r w:rsidRPr="00636BB0">
        <w:rPr>
          <w:rFonts w:ascii="Times New Roman" w:eastAsia="Times New Roman" w:hAnsi="Times New Roman" w:cs="Times New Roman"/>
          <w:kern w:val="0"/>
          <w:lang w:eastAsia="en-IN"/>
          <w14:ligatures w14:val="none"/>
        </w:rPr>
        <w:t xml:space="preserve"> et al., 2017; </w:t>
      </w:r>
      <w:proofErr w:type="spellStart"/>
      <w:r w:rsidRPr="00636BB0">
        <w:rPr>
          <w:rFonts w:ascii="Times New Roman" w:eastAsia="Times New Roman" w:hAnsi="Times New Roman" w:cs="Times New Roman"/>
          <w:kern w:val="0"/>
          <w:lang w:eastAsia="en-IN"/>
          <w14:ligatures w14:val="none"/>
        </w:rPr>
        <w:t>Pata</w:t>
      </w:r>
      <w:proofErr w:type="spellEnd"/>
      <w:r w:rsidRPr="00636BB0">
        <w:rPr>
          <w:rFonts w:ascii="Times New Roman" w:eastAsia="Times New Roman" w:hAnsi="Times New Roman" w:cs="Times New Roman"/>
          <w:kern w:val="0"/>
          <w:lang w:eastAsia="en-IN"/>
          <w14:ligatures w14:val="none"/>
        </w:rPr>
        <w:t xml:space="preserve"> et al., 2019; </w:t>
      </w:r>
      <w:proofErr w:type="spellStart"/>
      <w:r w:rsidRPr="00636BB0">
        <w:rPr>
          <w:rFonts w:ascii="Times New Roman" w:eastAsia="Times New Roman" w:hAnsi="Times New Roman" w:cs="Times New Roman"/>
          <w:kern w:val="0"/>
          <w:lang w:eastAsia="en-IN"/>
          <w14:ligatures w14:val="none"/>
        </w:rPr>
        <w:t>Jogal</w:t>
      </w:r>
      <w:proofErr w:type="spellEnd"/>
      <w:r w:rsidRPr="00636BB0">
        <w:rPr>
          <w:rFonts w:ascii="Times New Roman" w:eastAsia="Times New Roman" w:hAnsi="Times New Roman" w:cs="Times New Roman"/>
          <w:kern w:val="0"/>
          <w:lang w:eastAsia="en-IN"/>
          <w14:ligatures w14:val="none"/>
        </w:rPr>
        <w:t xml:space="preserve"> et al., 2022).</w:t>
      </w:r>
    </w:p>
    <w:p w14:paraId="72A7704F" w14:textId="09356E58" w:rsidR="00FC01EA" w:rsidRPr="00FC01EA" w:rsidRDefault="00FC01EA" w:rsidP="00FC01EA">
      <w:pPr>
        <w:spacing w:before="100" w:beforeAutospacing="1" w:after="100" w:afterAutospacing="1" w:line="240" w:lineRule="auto"/>
        <w:rPr>
          <w:rFonts w:ascii="Times New Roman" w:eastAsia="Times New Roman" w:hAnsi="Times New Roman" w:cs="Times New Roman"/>
          <w:b/>
          <w:bCs/>
          <w:kern w:val="0"/>
          <w:lang w:eastAsia="en-IN"/>
          <w14:ligatures w14:val="none"/>
        </w:rPr>
      </w:pPr>
      <w:r w:rsidRPr="00FC01EA">
        <w:rPr>
          <w:rFonts w:ascii="Times New Roman" w:eastAsia="Times New Roman" w:hAnsi="Times New Roman" w:cs="Times New Roman"/>
          <w:b/>
          <w:bCs/>
          <w:kern w:val="0"/>
          <w:lang w:eastAsia="en-IN"/>
          <w14:ligatures w14:val="none"/>
        </w:rPr>
        <w:t xml:space="preserve">Table </w:t>
      </w:r>
      <w:r w:rsidR="00636BB0">
        <w:rPr>
          <w:rFonts w:ascii="Times New Roman" w:eastAsia="Times New Roman" w:hAnsi="Times New Roman" w:cs="Times New Roman"/>
          <w:b/>
          <w:bCs/>
          <w:kern w:val="0"/>
          <w:lang w:eastAsia="en-IN"/>
          <w14:ligatures w14:val="none"/>
        </w:rPr>
        <w:t>3</w:t>
      </w:r>
      <w:r w:rsidRPr="00FC01EA">
        <w:rPr>
          <w:rFonts w:ascii="Times New Roman" w:eastAsia="Times New Roman" w:hAnsi="Times New Roman" w:cs="Times New Roman"/>
          <w:b/>
          <w:bCs/>
          <w:kern w:val="0"/>
          <w:lang w:eastAsia="en-IN"/>
          <w14:ligatures w14:val="none"/>
        </w:rPr>
        <w:t xml:space="preserve">: Calf rearing management practices adopted by buffalo farmers of </w:t>
      </w:r>
      <w:proofErr w:type="spellStart"/>
      <w:r w:rsidRPr="00FC01EA">
        <w:rPr>
          <w:rFonts w:ascii="Times New Roman" w:eastAsia="Times New Roman" w:hAnsi="Times New Roman" w:cs="Times New Roman"/>
          <w:b/>
          <w:bCs/>
          <w:kern w:val="0"/>
          <w:lang w:eastAsia="en-IN"/>
          <w14:ligatures w14:val="none"/>
        </w:rPr>
        <w:t>Hanumangarh</w:t>
      </w:r>
      <w:proofErr w:type="spellEnd"/>
      <w:r w:rsidRPr="00FC01EA">
        <w:rPr>
          <w:rFonts w:ascii="Times New Roman" w:eastAsia="Times New Roman" w:hAnsi="Times New Roman" w:cs="Times New Roman"/>
          <w:b/>
          <w:bCs/>
          <w:kern w:val="0"/>
          <w:lang w:eastAsia="en-IN"/>
          <w14:ligatures w14:val="none"/>
        </w:rPr>
        <w:t xml:space="preserve"> and Sri </w:t>
      </w:r>
      <w:proofErr w:type="spellStart"/>
      <w:r w:rsidRPr="00FC01EA">
        <w:rPr>
          <w:rFonts w:ascii="Times New Roman" w:eastAsia="Times New Roman" w:hAnsi="Times New Roman" w:cs="Times New Roman"/>
          <w:b/>
          <w:bCs/>
          <w:kern w:val="0"/>
          <w:lang w:eastAsia="en-IN"/>
          <w14:ligatures w14:val="none"/>
        </w:rPr>
        <w:t>Ganganagar</w:t>
      </w:r>
      <w:proofErr w:type="spellEnd"/>
      <w:r w:rsidRPr="00FC01EA">
        <w:rPr>
          <w:rFonts w:ascii="Times New Roman" w:eastAsia="Times New Roman" w:hAnsi="Times New Roman" w:cs="Times New Roman"/>
          <w:b/>
          <w:bCs/>
          <w:kern w:val="0"/>
          <w:lang w:eastAsia="en-IN"/>
          <w14:ligatures w14:val="none"/>
        </w:rPr>
        <w:t xml:space="preserve"> districts</w:t>
      </w:r>
    </w:p>
    <w:tbl>
      <w:tblPr>
        <w:tblStyle w:val="PlainTable31"/>
        <w:tblW w:w="0" w:type="auto"/>
        <w:tblLook w:val="04A0" w:firstRow="1" w:lastRow="0" w:firstColumn="1" w:lastColumn="0" w:noHBand="0" w:noVBand="1"/>
      </w:tblPr>
      <w:tblGrid>
        <w:gridCol w:w="645"/>
        <w:gridCol w:w="1560"/>
        <w:gridCol w:w="1049"/>
        <w:gridCol w:w="2026"/>
        <w:gridCol w:w="756"/>
        <w:gridCol w:w="2234"/>
        <w:gridCol w:w="756"/>
      </w:tblGrid>
      <w:tr w:rsidR="00946704" w:rsidRPr="00FC01EA" w14:paraId="449086CE" w14:textId="77777777" w:rsidTr="00FC01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64F6A46D" w14:textId="77777777" w:rsidR="00FC01EA" w:rsidRPr="00FC01EA" w:rsidRDefault="00FC01EA" w:rsidP="00FC01EA">
            <w:pPr>
              <w:jc w:val="center"/>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S. No.</w:t>
            </w:r>
          </w:p>
        </w:tc>
        <w:tc>
          <w:tcPr>
            <w:tcW w:w="0" w:type="auto"/>
            <w:hideMark/>
          </w:tcPr>
          <w:p w14:paraId="650ED724" w14:textId="77777777" w:rsidR="00FC01EA" w:rsidRPr="00FC01EA" w:rsidRDefault="00FC01EA" w:rsidP="00FC01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Practice</w:t>
            </w:r>
          </w:p>
        </w:tc>
        <w:tc>
          <w:tcPr>
            <w:tcW w:w="0" w:type="auto"/>
            <w:hideMark/>
          </w:tcPr>
          <w:p w14:paraId="05606F5A" w14:textId="77777777" w:rsidR="00FC01EA" w:rsidRPr="00FC01EA" w:rsidRDefault="00FC01EA" w:rsidP="00FC01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Herd Size</w:t>
            </w:r>
          </w:p>
        </w:tc>
        <w:tc>
          <w:tcPr>
            <w:tcW w:w="0" w:type="auto"/>
            <w:hideMark/>
          </w:tcPr>
          <w:p w14:paraId="5F9C790E" w14:textId="6554A9CD" w:rsidR="00FC01EA" w:rsidRPr="00FC01EA" w:rsidRDefault="00FC01EA" w:rsidP="00FC01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Sri Ganganagar (%)</w:t>
            </w:r>
          </w:p>
        </w:tc>
        <w:tc>
          <w:tcPr>
            <w:tcW w:w="0" w:type="auto"/>
            <w:hideMark/>
          </w:tcPr>
          <w:p w14:paraId="10DCF21E" w14:textId="1E45025A" w:rsidR="00FC01EA" w:rsidRPr="00FC01EA" w:rsidRDefault="00FC01EA" w:rsidP="00FC01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p>
        </w:tc>
        <w:tc>
          <w:tcPr>
            <w:tcW w:w="0" w:type="auto"/>
            <w:hideMark/>
          </w:tcPr>
          <w:p w14:paraId="07412F2F" w14:textId="7F8E4CBE" w:rsidR="00FC01EA" w:rsidRPr="00FC01EA" w:rsidRDefault="00FC01EA" w:rsidP="00FC01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Hanumangarh (%)</w:t>
            </w:r>
          </w:p>
        </w:tc>
        <w:tc>
          <w:tcPr>
            <w:tcW w:w="0" w:type="auto"/>
            <w:hideMark/>
          </w:tcPr>
          <w:p w14:paraId="6ABBE015" w14:textId="77777777" w:rsidR="00FC01EA" w:rsidRPr="00FC01EA" w:rsidRDefault="00FC01EA" w:rsidP="00FC01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p>
        </w:tc>
      </w:tr>
      <w:tr w:rsidR="00946704" w:rsidRPr="00FC01EA" w14:paraId="240CAFF0" w14:textId="77777777" w:rsidTr="00FC0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906C5E" w14:textId="77777777" w:rsidR="00FC01EA" w:rsidRPr="00FC01EA" w:rsidRDefault="00FC01EA" w:rsidP="00FC01EA">
            <w:pPr>
              <w:jc w:val="center"/>
              <w:rPr>
                <w:rFonts w:ascii="Times New Roman" w:eastAsia="Times New Roman" w:hAnsi="Times New Roman" w:cs="Times New Roman"/>
                <w:kern w:val="0"/>
                <w:sz w:val="20"/>
                <w:szCs w:val="20"/>
                <w:lang w:eastAsia="en-IN"/>
                <w14:ligatures w14:val="none"/>
              </w:rPr>
            </w:pPr>
          </w:p>
        </w:tc>
        <w:tc>
          <w:tcPr>
            <w:tcW w:w="0" w:type="auto"/>
            <w:hideMark/>
          </w:tcPr>
          <w:p w14:paraId="7A9A42B0"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en-IN"/>
                <w14:ligatures w14:val="none"/>
              </w:rPr>
            </w:pPr>
          </w:p>
        </w:tc>
        <w:tc>
          <w:tcPr>
            <w:tcW w:w="0" w:type="auto"/>
            <w:hideMark/>
          </w:tcPr>
          <w:p w14:paraId="0AFD538D"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en-IN"/>
                <w14:ligatures w14:val="none"/>
              </w:rPr>
            </w:pPr>
          </w:p>
        </w:tc>
        <w:tc>
          <w:tcPr>
            <w:tcW w:w="0" w:type="auto"/>
            <w:hideMark/>
          </w:tcPr>
          <w:p w14:paraId="337AF435"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b/>
                <w:bCs/>
                <w:kern w:val="0"/>
                <w:lang w:eastAsia="en-IN"/>
                <w14:ligatures w14:val="none"/>
              </w:rPr>
              <w:t>Yes</w:t>
            </w:r>
          </w:p>
        </w:tc>
        <w:tc>
          <w:tcPr>
            <w:tcW w:w="0" w:type="auto"/>
            <w:hideMark/>
          </w:tcPr>
          <w:p w14:paraId="0EF760A3"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b/>
                <w:bCs/>
                <w:kern w:val="0"/>
                <w:lang w:eastAsia="en-IN"/>
                <w14:ligatures w14:val="none"/>
              </w:rPr>
              <w:t>No</w:t>
            </w:r>
          </w:p>
        </w:tc>
        <w:tc>
          <w:tcPr>
            <w:tcW w:w="0" w:type="auto"/>
            <w:hideMark/>
          </w:tcPr>
          <w:p w14:paraId="4342F65A" w14:textId="543A6D92"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b/>
                <w:bCs/>
                <w:kern w:val="0"/>
                <w:lang w:eastAsia="en-IN"/>
                <w14:ligatures w14:val="none"/>
              </w:rPr>
              <w:t>Yes</w:t>
            </w:r>
          </w:p>
        </w:tc>
        <w:tc>
          <w:tcPr>
            <w:tcW w:w="0" w:type="auto"/>
            <w:hideMark/>
          </w:tcPr>
          <w:p w14:paraId="7AF1A9D1"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b/>
                <w:bCs/>
                <w:kern w:val="0"/>
                <w:lang w:eastAsia="en-IN"/>
                <w14:ligatures w14:val="none"/>
              </w:rPr>
              <w:t>No</w:t>
            </w:r>
          </w:p>
        </w:tc>
      </w:tr>
      <w:tr w:rsidR="00946704" w:rsidRPr="00FC01EA" w14:paraId="2CE11FE1" w14:textId="77777777" w:rsidTr="00FC01EA">
        <w:tc>
          <w:tcPr>
            <w:cnfStyle w:val="001000000000" w:firstRow="0" w:lastRow="0" w:firstColumn="1" w:lastColumn="0" w:oddVBand="0" w:evenVBand="0" w:oddHBand="0" w:evenHBand="0" w:firstRowFirstColumn="0" w:firstRowLastColumn="0" w:lastRowFirstColumn="0" w:lastRowLastColumn="0"/>
            <w:tcW w:w="0" w:type="auto"/>
            <w:hideMark/>
          </w:tcPr>
          <w:p w14:paraId="15C64B27" w14:textId="77777777" w:rsidR="00FC01EA" w:rsidRPr="00FC01EA" w:rsidRDefault="00FC01EA" w:rsidP="00FC01EA">
            <w:pPr>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lastRenderedPageBreak/>
              <w:t>1</w:t>
            </w:r>
          </w:p>
        </w:tc>
        <w:tc>
          <w:tcPr>
            <w:tcW w:w="0" w:type="auto"/>
            <w:hideMark/>
          </w:tcPr>
          <w:p w14:paraId="733DDD26"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Cleaning of calf after birth</w:t>
            </w:r>
          </w:p>
        </w:tc>
        <w:tc>
          <w:tcPr>
            <w:tcW w:w="0" w:type="auto"/>
            <w:hideMark/>
          </w:tcPr>
          <w:p w14:paraId="2759EDAC"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Small</w:t>
            </w:r>
          </w:p>
        </w:tc>
        <w:tc>
          <w:tcPr>
            <w:tcW w:w="0" w:type="auto"/>
            <w:hideMark/>
          </w:tcPr>
          <w:p w14:paraId="3FFFA47E"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15.38</w:t>
            </w:r>
          </w:p>
        </w:tc>
        <w:tc>
          <w:tcPr>
            <w:tcW w:w="0" w:type="auto"/>
            <w:hideMark/>
          </w:tcPr>
          <w:p w14:paraId="4D565AC7"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84.62</w:t>
            </w:r>
          </w:p>
        </w:tc>
        <w:tc>
          <w:tcPr>
            <w:tcW w:w="0" w:type="auto"/>
            <w:hideMark/>
          </w:tcPr>
          <w:p w14:paraId="04E55871"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26.92</w:t>
            </w:r>
          </w:p>
        </w:tc>
        <w:tc>
          <w:tcPr>
            <w:tcW w:w="0" w:type="auto"/>
            <w:hideMark/>
          </w:tcPr>
          <w:p w14:paraId="6D7E99DA"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73.08</w:t>
            </w:r>
          </w:p>
        </w:tc>
      </w:tr>
      <w:tr w:rsidR="00946704" w:rsidRPr="00FC01EA" w14:paraId="54401863" w14:textId="77777777" w:rsidTr="00FC0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90D2EE" w14:textId="77777777" w:rsidR="00FC01EA" w:rsidRPr="00FC01EA" w:rsidRDefault="00FC01EA" w:rsidP="00FC01EA">
            <w:pPr>
              <w:rPr>
                <w:rFonts w:ascii="Times New Roman" w:eastAsia="Times New Roman" w:hAnsi="Times New Roman" w:cs="Times New Roman"/>
                <w:kern w:val="0"/>
                <w:lang w:eastAsia="en-IN"/>
                <w14:ligatures w14:val="none"/>
              </w:rPr>
            </w:pPr>
          </w:p>
        </w:tc>
        <w:tc>
          <w:tcPr>
            <w:tcW w:w="0" w:type="auto"/>
            <w:hideMark/>
          </w:tcPr>
          <w:p w14:paraId="75F8C648"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en-IN"/>
                <w14:ligatures w14:val="none"/>
              </w:rPr>
            </w:pPr>
          </w:p>
        </w:tc>
        <w:tc>
          <w:tcPr>
            <w:tcW w:w="0" w:type="auto"/>
            <w:hideMark/>
          </w:tcPr>
          <w:p w14:paraId="63DB9F7B"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Medium</w:t>
            </w:r>
          </w:p>
        </w:tc>
        <w:tc>
          <w:tcPr>
            <w:tcW w:w="0" w:type="auto"/>
            <w:hideMark/>
          </w:tcPr>
          <w:p w14:paraId="7B821E1A"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20.00</w:t>
            </w:r>
          </w:p>
        </w:tc>
        <w:tc>
          <w:tcPr>
            <w:tcW w:w="0" w:type="auto"/>
            <w:hideMark/>
          </w:tcPr>
          <w:p w14:paraId="49C9C547"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80.00</w:t>
            </w:r>
          </w:p>
        </w:tc>
        <w:tc>
          <w:tcPr>
            <w:tcW w:w="0" w:type="auto"/>
            <w:hideMark/>
          </w:tcPr>
          <w:p w14:paraId="5CA21C1E"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22.73</w:t>
            </w:r>
          </w:p>
        </w:tc>
        <w:tc>
          <w:tcPr>
            <w:tcW w:w="0" w:type="auto"/>
            <w:hideMark/>
          </w:tcPr>
          <w:p w14:paraId="521D973E"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77.27</w:t>
            </w:r>
          </w:p>
        </w:tc>
      </w:tr>
      <w:tr w:rsidR="00946704" w:rsidRPr="00FC01EA" w14:paraId="4A8E34FF" w14:textId="77777777" w:rsidTr="00FC01EA">
        <w:tc>
          <w:tcPr>
            <w:cnfStyle w:val="001000000000" w:firstRow="0" w:lastRow="0" w:firstColumn="1" w:lastColumn="0" w:oddVBand="0" w:evenVBand="0" w:oddHBand="0" w:evenHBand="0" w:firstRowFirstColumn="0" w:firstRowLastColumn="0" w:lastRowFirstColumn="0" w:lastRowLastColumn="0"/>
            <w:tcW w:w="0" w:type="auto"/>
            <w:hideMark/>
          </w:tcPr>
          <w:p w14:paraId="39F47943" w14:textId="77777777" w:rsidR="00FC01EA" w:rsidRPr="00FC01EA" w:rsidRDefault="00FC01EA" w:rsidP="00FC01EA">
            <w:pPr>
              <w:rPr>
                <w:rFonts w:ascii="Times New Roman" w:eastAsia="Times New Roman" w:hAnsi="Times New Roman" w:cs="Times New Roman"/>
                <w:kern w:val="0"/>
                <w:lang w:eastAsia="en-IN"/>
                <w14:ligatures w14:val="none"/>
              </w:rPr>
            </w:pPr>
          </w:p>
        </w:tc>
        <w:tc>
          <w:tcPr>
            <w:tcW w:w="0" w:type="auto"/>
            <w:hideMark/>
          </w:tcPr>
          <w:p w14:paraId="72DCDD5F"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IN"/>
                <w14:ligatures w14:val="none"/>
              </w:rPr>
            </w:pPr>
          </w:p>
        </w:tc>
        <w:tc>
          <w:tcPr>
            <w:tcW w:w="0" w:type="auto"/>
            <w:hideMark/>
          </w:tcPr>
          <w:p w14:paraId="1E258425"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Large</w:t>
            </w:r>
          </w:p>
        </w:tc>
        <w:tc>
          <w:tcPr>
            <w:tcW w:w="0" w:type="auto"/>
            <w:hideMark/>
          </w:tcPr>
          <w:p w14:paraId="204B3205"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50.00</w:t>
            </w:r>
          </w:p>
        </w:tc>
        <w:tc>
          <w:tcPr>
            <w:tcW w:w="0" w:type="auto"/>
            <w:hideMark/>
          </w:tcPr>
          <w:p w14:paraId="7FCAB497"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50.00</w:t>
            </w:r>
          </w:p>
        </w:tc>
        <w:tc>
          <w:tcPr>
            <w:tcW w:w="0" w:type="auto"/>
            <w:hideMark/>
          </w:tcPr>
          <w:p w14:paraId="1E7F0FB3"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66.67</w:t>
            </w:r>
          </w:p>
        </w:tc>
        <w:tc>
          <w:tcPr>
            <w:tcW w:w="0" w:type="auto"/>
            <w:hideMark/>
          </w:tcPr>
          <w:p w14:paraId="0B8A0FD6"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33.33</w:t>
            </w:r>
          </w:p>
        </w:tc>
      </w:tr>
      <w:tr w:rsidR="00946704" w:rsidRPr="00FC01EA" w14:paraId="7B0F3039" w14:textId="77777777" w:rsidTr="00FC0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93F393" w14:textId="77777777" w:rsidR="00FC01EA" w:rsidRPr="00FC01EA" w:rsidRDefault="00FC01EA" w:rsidP="00FC01EA">
            <w:pPr>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2</w:t>
            </w:r>
          </w:p>
        </w:tc>
        <w:tc>
          <w:tcPr>
            <w:tcW w:w="0" w:type="auto"/>
            <w:hideMark/>
          </w:tcPr>
          <w:p w14:paraId="62F43F8B"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Duration of calf suckling (1 minute)</w:t>
            </w:r>
          </w:p>
        </w:tc>
        <w:tc>
          <w:tcPr>
            <w:tcW w:w="0" w:type="auto"/>
            <w:hideMark/>
          </w:tcPr>
          <w:p w14:paraId="4F369BF9"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Small</w:t>
            </w:r>
          </w:p>
        </w:tc>
        <w:tc>
          <w:tcPr>
            <w:tcW w:w="0" w:type="auto"/>
            <w:hideMark/>
          </w:tcPr>
          <w:p w14:paraId="7D0A8F8C"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46.15</w:t>
            </w:r>
          </w:p>
        </w:tc>
        <w:tc>
          <w:tcPr>
            <w:tcW w:w="0" w:type="auto"/>
            <w:hideMark/>
          </w:tcPr>
          <w:p w14:paraId="1931E3E0"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53.85</w:t>
            </w:r>
          </w:p>
        </w:tc>
        <w:tc>
          <w:tcPr>
            <w:tcW w:w="0" w:type="auto"/>
            <w:hideMark/>
          </w:tcPr>
          <w:p w14:paraId="29FFBF26"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46.15</w:t>
            </w:r>
          </w:p>
        </w:tc>
        <w:tc>
          <w:tcPr>
            <w:tcW w:w="0" w:type="auto"/>
            <w:hideMark/>
          </w:tcPr>
          <w:p w14:paraId="5354E62D"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53.85</w:t>
            </w:r>
          </w:p>
        </w:tc>
      </w:tr>
      <w:tr w:rsidR="00946704" w:rsidRPr="00FC01EA" w14:paraId="721D7164" w14:textId="77777777" w:rsidTr="00FC01EA">
        <w:tc>
          <w:tcPr>
            <w:cnfStyle w:val="001000000000" w:firstRow="0" w:lastRow="0" w:firstColumn="1" w:lastColumn="0" w:oddVBand="0" w:evenVBand="0" w:oddHBand="0" w:evenHBand="0" w:firstRowFirstColumn="0" w:firstRowLastColumn="0" w:lastRowFirstColumn="0" w:lastRowLastColumn="0"/>
            <w:tcW w:w="0" w:type="auto"/>
            <w:hideMark/>
          </w:tcPr>
          <w:p w14:paraId="10B9FFC8" w14:textId="77777777" w:rsidR="00FC01EA" w:rsidRPr="00FC01EA" w:rsidRDefault="00FC01EA" w:rsidP="00FC01EA">
            <w:pPr>
              <w:rPr>
                <w:rFonts w:ascii="Times New Roman" w:eastAsia="Times New Roman" w:hAnsi="Times New Roman" w:cs="Times New Roman"/>
                <w:kern w:val="0"/>
                <w:lang w:eastAsia="en-IN"/>
                <w14:ligatures w14:val="none"/>
              </w:rPr>
            </w:pPr>
          </w:p>
        </w:tc>
        <w:tc>
          <w:tcPr>
            <w:tcW w:w="0" w:type="auto"/>
            <w:hideMark/>
          </w:tcPr>
          <w:p w14:paraId="4A9665E9"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IN"/>
                <w14:ligatures w14:val="none"/>
              </w:rPr>
            </w:pPr>
          </w:p>
        </w:tc>
        <w:tc>
          <w:tcPr>
            <w:tcW w:w="0" w:type="auto"/>
            <w:hideMark/>
          </w:tcPr>
          <w:p w14:paraId="06D075B6"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Medium</w:t>
            </w:r>
          </w:p>
        </w:tc>
        <w:tc>
          <w:tcPr>
            <w:tcW w:w="0" w:type="auto"/>
            <w:hideMark/>
          </w:tcPr>
          <w:p w14:paraId="06408756"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60.00</w:t>
            </w:r>
          </w:p>
        </w:tc>
        <w:tc>
          <w:tcPr>
            <w:tcW w:w="0" w:type="auto"/>
            <w:hideMark/>
          </w:tcPr>
          <w:p w14:paraId="749494E7"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40.00</w:t>
            </w:r>
          </w:p>
        </w:tc>
        <w:tc>
          <w:tcPr>
            <w:tcW w:w="0" w:type="auto"/>
            <w:hideMark/>
          </w:tcPr>
          <w:p w14:paraId="032157A2"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54.55</w:t>
            </w:r>
          </w:p>
        </w:tc>
        <w:tc>
          <w:tcPr>
            <w:tcW w:w="0" w:type="auto"/>
            <w:hideMark/>
          </w:tcPr>
          <w:p w14:paraId="312BA31E"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45.45</w:t>
            </w:r>
          </w:p>
        </w:tc>
      </w:tr>
      <w:tr w:rsidR="00946704" w:rsidRPr="00FC01EA" w14:paraId="40D9B877" w14:textId="77777777" w:rsidTr="00FC0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9402B6" w14:textId="77777777" w:rsidR="00FC01EA" w:rsidRPr="00FC01EA" w:rsidRDefault="00FC01EA" w:rsidP="00FC01EA">
            <w:pPr>
              <w:rPr>
                <w:rFonts w:ascii="Times New Roman" w:eastAsia="Times New Roman" w:hAnsi="Times New Roman" w:cs="Times New Roman"/>
                <w:kern w:val="0"/>
                <w:lang w:eastAsia="en-IN"/>
                <w14:ligatures w14:val="none"/>
              </w:rPr>
            </w:pPr>
          </w:p>
        </w:tc>
        <w:tc>
          <w:tcPr>
            <w:tcW w:w="0" w:type="auto"/>
            <w:hideMark/>
          </w:tcPr>
          <w:p w14:paraId="3F38E3D9"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en-IN"/>
                <w14:ligatures w14:val="none"/>
              </w:rPr>
            </w:pPr>
          </w:p>
        </w:tc>
        <w:tc>
          <w:tcPr>
            <w:tcW w:w="0" w:type="auto"/>
            <w:hideMark/>
          </w:tcPr>
          <w:p w14:paraId="0489CCAF"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Large</w:t>
            </w:r>
          </w:p>
        </w:tc>
        <w:tc>
          <w:tcPr>
            <w:tcW w:w="0" w:type="auto"/>
            <w:hideMark/>
          </w:tcPr>
          <w:p w14:paraId="357E08AD"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66.67</w:t>
            </w:r>
          </w:p>
        </w:tc>
        <w:tc>
          <w:tcPr>
            <w:tcW w:w="0" w:type="auto"/>
            <w:hideMark/>
          </w:tcPr>
          <w:p w14:paraId="3F1FAA0B"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33.33</w:t>
            </w:r>
          </w:p>
        </w:tc>
        <w:tc>
          <w:tcPr>
            <w:tcW w:w="0" w:type="auto"/>
            <w:hideMark/>
          </w:tcPr>
          <w:p w14:paraId="3CCB2FA1"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58.33</w:t>
            </w:r>
          </w:p>
        </w:tc>
        <w:tc>
          <w:tcPr>
            <w:tcW w:w="0" w:type="auto"/>
            <w:hideMark/>
          </w:tcPr>
          <w:p w14:paraId="59EEFFD7"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41.67</w:t>
            </w:r>
          </w:p>
        </w:tc>
      </w:tr>
      <w:tr w:rsidR="00946704" w:rsidRPr="00FC01EA" w14:paraId="1D72D3F4" w14:textId="77777777" w:rsidTr="00FC01EA">
        <w:tc>
          <w:tcPr>
            <w:cnfStyle w:val="001000000000" w:firstRow="0" w:lastRow="0" w:firstColumn="1" w:lastColumn="0" w:oddVBand="0" w:evenVBand="0" w:oddHBand="0" w:evenHBand="0" w:firstRowFirstColumn="0" w:firstRowLastColumn="0" w:lastRowFirstColumn="0" w:lastRowLastColumn="0"/>
            <w:tcW w:w="0" w:type="auto"/>
            <w:hideMark/>
          </w:tcPr>
          <w:p w14:paraId="7B869381" w14:textId="77777777" w:rsidR="00FC01EA" w:rsidRPr="00FC01EA" w:rsidRDefault="00FC01EA" w:rsidP="00FC01EA">
            <w:pPr>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3</w:t>
            </w:r>
          </w:p>
        </w:tc>
        <w:tc>
          <w:tcPr>
            <w:tcW w:w="0" w:type="auto"/>
            <w:hideMark/>
          </w:tcPr>
          <w:p w14:paraId="74D5B9BD"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Duration of calf suckling (2 minutes)</w:t>
            </w:r>
          </w:p>
        </w:tc>
        <w:tc>
          <w:tcPr>
            <w:tcW w:w="0" w:type="auto"/>
            <w:hideMark/>
          </w:tcPr>
          <w:p w14:paraId="46438DDB"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Small</w:t>
            </w:r>
          </w:p>
        </w:tc>
        <w:tc>
          <w:tcPr>
            <w:tcW w:w="0" w:type="auto"/>
            <w:hideMark/>
          </w:tcPr>
          <w:p w14:paraId="28A5F0B0"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53.85</w:t>
            </w:r>
          </w:p>
        </w:tc>
        <w:tc>
          <w:tcPr>
            <w:tcW w:w="0" w:type="auto"/>
            <w:hideMark/>
          </w:tcPr>
          <w:p w14:paraId="010F5985"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46.15</w:t>
            </w:r>
          </w:p>
        </w:tc>
        <w:tc>
          <w:tcPr>
            <w:tcW w:w="0" w:type="auto"/>
            <w:hideMark/>
          </w:tcPr>
          <w:p w14:paraId="44EA0507"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53.85</w:t>
            </w:r>
          </w:p>
        </w:tc>
        <w:tc>
          <w:tcPr>
            <w:tcW w:w="0" w:type="auto"/>
            <w:hideMark/>
          </w:tcPr>
          <w:p w14:paraId="60CFC2D8"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46.15</w:t>
            </w:r>
          </w:p>
        </w:tc>
      </w:tr>
      <w:tr w:rsidR="00946704" w:rsidRPr="00FC01EA" w14:paraId="03059B56" w14:textId="77777777" w:rsidTr="00FC0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39F84D" w14:textId="77777777" w:rsidR="00FC01EA" w:rsidRPr="00FC01EA" w:rsidRDefault="00FC01EA" w:rsidP="00FC01EA">
            <w:pPr>
              <w:rPr>
                <w:rFonts w:ascii="Times New Roman" w:eastAsia="Times New Roman" w:hAnsi="Times New Roman" w:cs="Times New Roman"/>
                <w:kern w:val="0"/>
                <w:lang w:eastAsia="en-IN"/>
                <w14:ligatures w14:val="none"/>
              </w:rPr>
            </w:pPr>
          </w:p>
        </w:tc>
        <w:tc>
          <w:tcPr>
            <w:tcW w:w="0" w:type="auto"/>
            <w:hideMark/>
          </w:tcPr>
          <w:p w14:paraId="1FF798D0"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en-IN"/>
                <w14:ligatures w14:val="none"/>
              </w:rPr>
            </w:pPr>
          </w:p>
        </w:tc>
        <w:tc>
          <w:tcPr>
            <w:tcW w:w="0" w:type="auto"/>
            <w:hideMark/>
          </w:tcPr>
          <w:p w14:paraId="78AE1A2F"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Medium</w:t>
            </w:r>
          </w:p>
        </w:tc>
        <w:tc>
          <w:tcPr>
            <w:tcW w:w="0" w:type="auto"/>
            <w:hideMark/>
          </w:tcPr>
          <w:p w14:paraId="4A2F66DF"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40.00</w:t>
            </w:r>
          </w:p>
        </w:tc>
        <w:tc>
          <w:tcPr>
            <w:tcW w:w="0" w:type="auto"/>
            <w:hideMark/>
          </w:tcPr>
          <w:p w14:paraId="178A6523"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60.00</w:t>
            </w:r>
          </w:p>
        </w:tc>
        <w:tc>
          <w:tcPr>
            <w:tcW w:w="0" w:type="auto"/>
            <w:hideMark/>
          </w:tcPr>
          <w:p w14:paraId="3356A750"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45.45</w:t>
            </w:r>
          </w:p>
        </w:tc>
        <w:tc>
          <w:tcPr>
            <w:tcW w:w="0" w:type="auto"/>
            <w:hideMark/>
          </w:tcPr>
          <w:p w14:paraId="1E5D795D"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54.55</w:t>
            </w:r>
          </w:p>
        </w:tc>
      </w:tr>
      <w:tr w:rsidR="00946704" w:rsidRPr="00FC01EA" w14:paraId="0A994FA1" w14:textId="77777777" w:rsidTr="00FC01EA">
        <w:tc>
          <w:tcPr>
            <w:cnfStyle w:val="001000000000" w:firstRow="0" w:lastRow="0" w:firstColumn="1" w:lastColumn="0" w:oddVBand="0" w:evenVBand="0" w:oddHBand="0" w:evenHBand="0" w:firstRowFirstColumn="0" w:firstRowLastColumn="0" w:lastRowFirstColumn="0" w:lastRowLastColumn="0"/>
            <w:tcW w:w="0" w:type="auto"/>
            <w:hideMark/>
          </w:tcPr>
          <w:p w14:paraId="0924EEB7" w14:textId="77777777" w:rsidR="00FC01EA" w:rsidRPr="00FC01EA" w:rsidRDefault="00FC01EA" w:rsidP="00FC01EA">
            <w:pPr>
              <w:rPr>
                <w:rFonts w:ascii="Times New Roman" w:eastAsia="Times New Roman" w:hAnsi="Times New Roman" w:cs="Times New Roman"/>
                <w:kern w:val="0"/>
                <w:lang w:eastAsia="en-IN"/>
                <w14:ligatures w14:val="none"/>
              </w:rPr>
            </w:pPr>
          </w:p>
        </w:tc>
        <w:tc>
          <w:tcPr>
            <w:tcW w:w="0" w:type="auto"/>
            <w:hideMark/>
          </w:tcPr>
          <w:p w14:paraId="68E685FF"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IN"/>
                <w14:ligatures w14:val="none"/>
              </w:rPr>
            </w:pPr>
          </w:p>
        </w:tc>
        <w:tc>
          <w:tcPr>
            <w:tcW w:w="0" w:type="auto"/>
            <w:hideMark/>
          </w:tcPr>
          <w:p w14:paraId="6EAF7C37"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Large</w:t>
            </w:r>
          </w:p>
        </w:tc>
        <w:tc>
          <w:tcPr>
            <w:tcW w:w="0" w:type="auto"/>
            <w:hideMark/>
          </w:tcPr>
          <w:p w14:paraId="5D3D2CCF"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33.33</w:t>
            </w:r>
          </w:p>
        </w:tc>
        <w:tc>
          <w:tcPr>
            <w:tcW w:w="0" w:type="auto"/>
            <w:hideMark/>
          </w:tcPr>
          <w:p w14:paraId="0EECF185"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66.67</w:t>
            </w:r>
          </w:p>
        </w:tc>
        <w:tc>
          <w:tcPr>
            <w:tcW w:w="0" w:type="auto"/>
            <w:hideMark/>
          </w:tcPr>
          <w:p w14:paraId="32FA3982"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41.67</w:t>
            </w:r>
          </w:p>
        </w:tc>
        <w:tc>
          <w:tcPr>
            <w:tcW w:w="0" w:type="auto"/>
            <w:hideMark/>
          </w:tcPr>
          <w:p w14:paraId="447D00ED"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58.33</w:t>
            </w:r>
          </w:p>
        </w:tc>
      </w:tr>
    </w:tbl>
    <w:p w14:paraId="718A3B71" w14:textId="77777777" w:rsidR="00292C81" w:rsidRPr="001C2110" w:rsidRDefault="00292C81" w:rsidP="001C2110">
      <w:pPr>
        <w:spacing w:before="100" w:beforeAutospacing="1" w:after="100" w:afterAutospacing="1" w:line="240" w:lineRule="auto"/>
        <w:rPr>
          <w:rFonts w:ascii="Times New Roman" w:eastAsia="Times New Roman" w:hAnsi="Times New Roman" w:cs="Times New Roman"/>
          <w:b/>
          <w:bCs/>
          <w:kern w:val="0"/>
          <w:lang w:eastAsia="en-IN"/>
          <w14:ligatures w14:val="none"/>
        </w:rPr>
      </w:pPr>
    </w:p>
    <w:p w14:paraId="3A55099C" w14:textId="77777777" w:rsidR="001C2110" w:rsidRPr="001C2110" w:rsidRDefault="001C2110" w:rsidP="001C2110">
      <w:pPr>
        <w:ind w:left="720"/>
      </w:pPr>
    </w:p>
    <w:p w14:paraId="48AAAAFE" w14:textId="77777777" w:rsidR="00FC7524" w:rsidRPr="00FC7524" w:rsidRDefault="00FC7524" w:rsidP="00087064">
      <w:pPr>
        <w:spacing w:after="0" w:line="360" w:lineRule="auto"/>
        <w:jc w:val="both"/>
        <w:rPr>
          <w:rFonts w:ascii="Times New Roman" w:hAnsi="Times New Roman" w:cs="Times New Roman"/>
        </w:rPr>
      </w:pPr>
      <w:r w:rsidRPr="00FC7524">
        <w:rPr>
          <w:rFonts w:ascii="Times New Roman" w:hAnsi="Times New Roman" w:cs="Times New Roman"/>
          <w:b/>
          <w:bCs/>
        </w:rPr>
        <w:t>CONCLUSION</w:t>
      </w:r>
    </w:p>
    <w:p w14:paraId="566EC044" w14:textId="7EFB7920" w:rsidR="00FC7524" w:rsidRPr="00FC7524" w:rsidRDefault="00FC7524" w:rsidP="00087064">
      <w:pPr>
        <w:spacing w:after="0" w:line="360" w:lineRule="auto"/>
        <w:ind w:firstLine="720"/>
        <w:jc w:val="both"/>
        <w:rPr>
          <w:rFonts w:ascii="Times New Roman" w:hAnsi="Times New Roman" w:cs="Times New Roman"/>
        </w:rPr>
      </w:pPr>
      <w:r w:rsidRPr="00FC7524">
        <w:rPr>
          <w:rFonts w:ascii="Times New Roman" w:hAnsi="Times New Roman" w:cs="Times New Roman"/>
        </w:rPr>
        <w:t xml:space="preserve">From the present study it can be concluded that buffalo farmers in </w:t>
      </w:r>
      <w:proofErr w:type="spellStart"/>
      <w:r w:rsidRPr="00FC7524">
        <w:rPr>
          <w:rFonts w:ascii="Times New Roman" w:hAnsi="Times New Roman" w:cs="Times New Roman"/>
        </w:rPr>
        <w:t>Hanumangarh</w:t>
      </w:r>
      <w:proofErr w:type="spellEnd"/>
      <w:r w:rsidRPr="00FC7524">
        <w:rPr>
          <w:rFonts w:ascii="Times New Roman" w:hAnsi="Times New Roman" w:cs="Times New Roman"/>
        </w:rPr>
        <w:t xml:space="preserve"> and Sri </w:t>
      </w:r>
      <w:proofErr w:type="spellStart"/>
      <w:r w:rsidRPr="00FC7524">
        <w:rPr>
          <w:rFonts w:ascii="Times New Roman" w:hAnsi="Times New Roman" w:cs="Times New Roman"/>
        </w:rPr>
        <w:t>Ganganagar</w:t>
      </w:r>
      <w:proofErr w:type="spellEnd"/>
      <w:r w:rsidRPr="00FC7524">
        <w:rPr>
          <w:rFonts w:ascii="Times New Roman" w:hAnsi="Times New Roman" w:cs="Times New Roman"/>
        </w:rPr>
        <w:t xml:space="preserve"> districts of Agro-climatic Zone-1B, Rajasthan, are still largely dependent on traditional management practices and the overall adoption of scientific breeding, health care and calf rearing practices remains limited. </w:t>
      </w:r>
      <w:r w:rsidR="00407389" w:rsidRPr="00E939B3">
        <w:rPr>
          <w:rFonts w:ascii="Times New Roman" w:hAnsi="Times New Roman" w:cs="Times New Roman"/>
          <w:highlight w:val="yellow"/>
        </w:rPr>
        <w:t>(</w:t>
      </w:r>
      <w:proofErr w:type="spellStart"/>
      <w:r w:rsidR="00407389" w:rsidRPr="00E939B3">
        <w:rPr>
          <w:rFonts w:ascii="Times New Roman" w:hAnsi="Times New Roman" w:cs="Times New Roman"/>
          <w:highlight w:val="yellow"/>
        </w:rPr>
        <w:t>Godara</w:t>
      </w:r>
      <w:proofErr w:type="spellEnd"/>
      <w:r w:rsidR="00407389" w:rsidRPr="00E939B3">
        <w:rPr>
          <w:rFonts w:ascii="Times New Roman" w:hAnsi="Times New Roman" w:cs="Times New Roman"/>
          <w:highlight w:val="yellow"/>
        </w:rPr>
        <w:t xml:space="preserve"> et al., 2017; </w:t>
      </w:r>
      <w:proofErr w:type="spellStart"/>
      <w:r w:rsidR="00407389" w:rsidRPr="00E939B3">
        <w:rPr>
          <w:rFonts w:ascii="Times New Roman" w:hAnsi="Times New Roman" w:cs="Times New Roman"/>
          <w:highlight w:val="yellow"/>
        </w:rPr>
        <w:t>Pata</w:t>
      </w:r>
      <w:proofErr w:type="spellEnd"/>
      <w:r w:rsidR="00407389" w:rsidRPr="00E939B3">
        <w:rPr>
          <w:rFonts w:ascii="Times New Roman" w:hAnsi="Times New Roman" w:cs="Times New Roman"/>
          <w:highlight w:val="yellow"/>
        </w:rPr>
        <w:t xml:space="preserve"> et al., 2019).</w:t>
      </w:r>
    </w:p>
    <w:p w14:paraId="71D2E36A" w14:textId="77777777" w:rsidR="00FC7524" w:rsidRPr="00FC7524" w:rsidRDefault="00FC7524" w:rsidP="00087064">
      <w:pPr>
        <w:spacing w:after="0" w:line="360" w:lineRule="auto"/>
        <w:jc w:val="both"/>
        <w:rPr>
          <w:rFonts w:ascii="Times New Roman" w:hAnsi="Times New Roman" w:cs="Times New Roman"/>
        </w:rPr>
      </w:pPr>
      <w:r w:rsidRPr="00FC7524">
        <w:rPr>
          <w:rFonts w:ascii="Times New Roman" w:hAnsi="Times New Roman" w:cs="Times New Roman"/>
        </w:rPr>
        <w:t>The study clearly indicates that lack of knowledge, inadequate extension services and limited access to timely veterinary inputs are the major reasons for poor adoption of scientific practices. As a result, reproductive efficiency, calf survival and overall buffalo productivity remain suboptimal in this arid zone. However, large herd owners showed comparatively better management, suggesting that awareness and resource availability play a key role in improving practices.</w:t>
      </w:r>
    </w:p>
    <w:p w14:paraId="426B5D3B" w14:textId="77E33B58" w:rsidR="00FC7524" w:rsidRDefault="00FC7524" w:rsidP="00087064">
      <w:pPr>
        <w:spacing w:after="0" w:line="360" w:lineRule="auto"/>
        <w:ind w:firstLine="720"/>
        <w:jc w:val="both"/>
        <w:rPr>
          <w:rFonts w:ascii="Times New Roman" w:hAnsi="Times New Roman" w:cs="Times New Roman"/>
        </w:rPr>
      </w:pPr>
      <w:r w:rsidRPr="00FC7524">
        <w:rPr>
          <w:rFonts w:ascii="Times New Roman" w:hAnsi="Times New Roman" w:cs="Times New Roman"/>
        </w:rPr>
        <w:t xml:space="preserve">There is an urgent need to make the buffalo farmers of </w:t>
      </w:r>
      <w:proofErr w:type="spellStart"/>
      <w:r w:rsidRPr="00FC7524">
        <w:rPr>
          <w:rFonts w:ascii="Times New Roman" w:hAnsi="Times New Roman" w:cs="Times New Roman"/>
        </w:rPr>
        <w:t>Hanumangarh</w:t>
      </w:r>
      <w:proofErr w:type="spellEnd"/>
      <w:r w:rsidRPr="00FC7524">
        <w:rPr>
          <w:rFonts w:ascii="Times New Roman" w:hAnsi="Times New Roman" w:cs="Times New Roman"/>
        </w:rPr>
        <w:t xml:space="preserve"> and Sri </w:t>
      </w:r>
      <w:proofErr w:type="spellStart"/>
      <w:r w:rsidRPr="00FC7524">
        <w:rPr>
          <w:rFonts w:ascii="Times New Roman" w:hAnsi="Times New Roman" w:cs="Times New Roman"/>
        </w:rPr>
        <w:t>Ganganagar</w:t>
      </w:r>
      <w:proofErr w:type="spellEnd"/>
      <w:r w:rsidRPr="00FC7524">
        <w:rPr>
          <w:rFonts w:ascii="Times New Roman" w:hAnsi="Times New Roman" w:cs="Times New Roman"/>
        </w:rPr>
        <w:t xml:space="preserve"> districts aware about the importance of scientific breeding, health care and calf rearing management practices through well-planned extension education programmes, training camps and demonstrations. Necessary essential veterinary services, quality inputs (vaccines, </w:t>
      </w:r>
      <w:proofErr w:type="spellStart"/>
      <w:r w:rsidRPr="00FC7524">
        <w:rPr>
          <w:rFonts w:ascii="Times New Roman" w:hAnsi="Times New Roman" w:cs="Times New Roman"/>
        </w:rPr>
        <w:t>dewormers</w:t>
      </w:r>
      <w:proofErr w:type="spellEnd"/>
      <w:r w:rsidRPr="00FC7524">
        <w:rPr>
          <w:rFonts w:ascii="Times New Roman" w:hAnsi="Times New Roman" w:cs="Times New Roman"/>
        </w:rPr>
        <w:t xml:space="preserve">, mineral mixtures) and artificial insemination facilities should be made available at the farmers’ doorstep. Strengthening the linkage between farmers and livestock development departments, along with regular follow-up by extension workers, will go a long way in improving the genetic makeup, health and productivity of buffaloes. This will ultimately </w:t>
      </w:r>
      <w:r w:rsidRPr="00FC7524">
        <w:rPr>
          <w:rFonts w:ascii="Times New Roman" w:hAnsi="Times New Roman" w:cs="Times New Roman"/>
        </w:rPr>
        <w:lastRenderedPageBreak/>
        <w:t>enhance the socio-economic condition and livelihood security of the buffalo rearing farmers in Agro-climatic Zone-1B of Rajasthan.</w:t>
      </w:r>
    </w:p>
    <w:p w14:paraId="10F6F6C8" w14:textId="77777777" w:rsidR="00C265EF" w:rsidRDefault="00C265EF" w:rsidP="00C265EF">
      <w:pPr>
        <w:spacing w:after="0" w:line="360" w:lineRule="auto"/>
        <w:jc w:val="both"/>
        <w:rPr>
          <w:rFonts w:ascii="Times New Roman" w:hAnsi="Times New Roman" w:cs="Times New Roman"/>
        </w:rPr>
      </w:pPr>
      <w:r w:rsidRPr="00C265EF">
        <w:rPr>
          <w:rFonts w:ascii="Times New Roman" w:hAnsi="Times New Roman" w:cs="Times New Roman"/>
        </w:rPr>
        <w:t>Key Takeaways</w:t>
      </w:r>
    </w:p>
    <w:p w14:paraId="25A5496B" w14:textId="4963B3D6" w:rsidR="00C265EF" w:rsidRPr="00C265EF" w:rsidRDefault="00C265EF" w:rsidP="00931647">
      <w:pPr>
        <w:spacing w:after="0" w:line="360" w:lineRule="auto"/>
        <w:ind w:left="720"/>
        <w:jc w:val="both"/>
        <w:rPr>
          <w:rFonts w:ascii="Times New Roman" w:hAnsi="Times New Roman" w:cs="Times New Roman"/>
        </w:rPr>
      </w:pPr>
      <w:r w:rsidRPr="00C265EF">
        <w:rPr>
          <w:rFonts w:ascii="Times New Roman" w:hAnsi="Times New Roman" w:cs="Times New Roman"/>
        </w:rPr>
        <w:t>Buffalo farmers in Agro-climatic Zone-1B are still largely dependent on traditional practices.</w:t>
      </w:r>
    </w:p>
    <w:p w14:paraId="50FE6610" w14:textId="77777777" w:rsidR="00C265EF" w:rsidRPr="00C265EF" w:rsidRDefault="00C265EF" w:rsidP="00931647">
      <w:pPr>
        <w:spacing w:after="0" w:line="360" w:lineRule="auto"/>
        <w:ind w:left="810" w:hanging="90"/>
        <w:jc w:val="both"/>
        <w:rPr>
          <w:rFonts w:ascii="Times New Roman" w:hAnsi="Times New Roman" w:cs="Times New Roman"/>
        </w:rPr>
      </w:pPr>
      <w:r w:rsidRPr="00C265EF">
        <w:rPr>
          <w:rFonts w:ascii="Times New Roman" w:hAnsi="Times New Roman" w:cs="Times New Roman"/>
        </w:rPr>
        <w:t>Positive practices like 100 % colostrum feeding and high heat detection (86.67–100 %) exist, but adoption of scientific breeding (AI 25–53.33 %), health care and calf rearing practices remains low.</w:t>
      </w:r>
    </w:p>
    <w:p w14:paraId="0568B570" w14:textId="4A9E45A2" w:rsidR="00C265EF" w:rsidRDefault="00C265EF" w:rsidP="00931647">
      <w:pPr>
        <w:spacing w:after="0" w:line="360" w:lineRule="auto"/>
        <w:ind w:left="810"/>
        <w:jc w:val="both"/>
        <w:rPr>
          <w:rFonts w:ascii="Times New Roman" w:hAnsi="Times New Roman" w:cs="Times New Roman"/>
        </w:rPr>
      </w:pPr>
      <w:r w:rsidRPr="00C265EF">
        <w:rPr>
          <w:rFonts w:ascii="Times New Roman" w:hAnsi="Times New Roman" w:cs="Times New Roman"/>
        </w:rPr>
        <w:t>Large herd owners consistently showed better adoption due to greater resources and awareness, while small and medium herds lagged behind mainly because of knowledge gaps, inadequate extension services and resource constraints.</w:t>
      </w:r>
    </w:p>
    <w:p w14:paraId="1C09C262" w14:textId="36BD3E98" w:rsidR="00C265EF" w:rsidRDefault="00C265EF" w:rsidP="00C265EF">
      <w:pPr>
        <w:spacing w:after="0" w:line="360" w:lineRule="auto"/>
        <w:jc w:val="both"/>
        <w:rPr>
          <w:rFonts w:ascii="Times New Roman" w:hAnsi="Times New Roman" w:cs="Times New Roman"/>
        </w:rPr>
      </w:pPr>
      <w:r w:rsidRPr="00C265EF">
        <w:rPr>
          <w:rFonts w:ascii="Times New Roman" w:hAnsi="Times New Roman" w:cs="Times New Roman"/>
        </w:rPr>
        <w:t xml:space="preserve">Policy </w:t>
      </w:r>
      <w:proofErr w:type="gramStart"/>
      <w:r w:rsidRPr="00C265EF">
        <w:rPr>
          <w:rFonts w:ascii="Times New Roman" w:hAnsi="Times New Roman" w:cs="Times New Roman"/>
        </w:rPr>
        <w:t xml:space="preserve">Implications </w:t>
      </w:r>
      <w:r>
        <w:rPr>
          <w:rFonts w:ascii="Times New Roman" w:hAnsi="Times New Roman" w:cs="Times New Roman"/>
        </w:rPr>
        <w:t>:</w:t>
      </w:r>
      <w:proofErr w:type="gramEnd"/>
    </w:p>
    <w:p w14:paraId="460F550A" w14:textId="188406E8" w:rsidR="00C265EF" w:rsidRPr="00C265EF" w:rsidRDefault="00C265EF" w:rsidP="00C265EF">
      <w:pPr>
        <w:spacing w:after="0" w:line="360" w:lineRule="auto"/>
        <w:ind w:firstLine="720"/>
        <w:jc w:val="both"/>
        <w:rPr>
          <w:rFonts w:ascii="Times New Roman" w:hAnsi="Times New Roman" w:cs="Times New Roman"/>
        </w:rPr>
      </w:pPr>
      <w:r w:rsidRPr="00C265EF">
        <w:rPr>
          <w:rFonts w:ascii="Times New Roman" w:hAnsi="Times New Roman" w:cs="Times New Roman"/>
        </w:rPr>
        <w:t xml:space="preserve">There is an urgent need for targeted extension interventions such as regular training programmes, demonstrations, doorstep AI and veterinary services, and supply of quality inputs (vaccines, </w:t>
      </w:r>
      <w:proofErr w:type="spellStart"/>
      <w:r w:rsidRPr="00C265EF">
        <w:rPr>
          <w:rFonts w:ascii="Times New Roman" w:hAnsi="Times New Roman" w:cs="Times New Roman"/>
        </w:rPr>
        <w:t>dewormers</w:t>
      </w:r>
      <w:proofErr w:type="spellEnd"/>
      <w:r w:rsidRPr="00C265EF">
        <w:rPr>
          <w:rFonts w:ascii="Times New Roman" w:hAnsi="Times New Roman" w:cs="Times New Roman"/>
        </w:rPr>
        <w:t xml:space="preserve">, mineral mixtures). Strengthening the linkage between farmers and livestock development departments along with formation of farmer groups/cooperatives will help bridge the existing gaps. These measures will improve reproductive efficiency, calf survival, </w:t>
      </w:r>
      <w:proofErr w:type="gramStart"/>
      <w:r w:rsidRPr="00C265EF">
        <w:rPr>
          <w:rFonts w:ascii="Times New Roman" w:hAnsi="Times New Roman" w:cs="Times New Roman"/>
        </w:rPr>
        <w:t>overall</w:t>
      </w:r>
      <w:proofErr w:type="gramEnd"/>
      <w:r w:rsidRPr="00C265EF">
        <w:rPr>
          <w:rFonts w:ascii="Times New Roman" w:hAnsi="Times New Roman" w:cs="Times New Roman"/>
        </w:rPr>
        <w:t xml:space="preserve"> buffalo productivity and ultimately enhance livelihood security of small and marginal buffalo farmers in the irrigated north-western plain of Rajasthan.</w:t>
      </w:r>
    </w:p>
    <w:p w14:paraId="51D53F5B" w14:textId="6237628D" w:rsidR="00023B14" w:rsidRDefault="00023B14" w:rsidP="00E374D7">
      <w:pPr>
        <w:spacing w:after="0" w:line="360" w:lineRule="auto"/>
        <w:jc w:val="both"/>
        <w:rPr>
          <w:rFonts w:ascii="Times New Roman" w:hAnsi="Times New Roman" w:cs="Times New Roman"/>
        </w:rPr>
      </w:pPr>
    </w:p>
    <w:p w14:paraId="166966BA" w14:textId="6F804323" w:rsidR="00023B14" w:rsidRPr="00E374D7" w:rsidRDefault="00E374D7" w:rsidP="00E374D7">
      <w:pPr>
        <w:spacing w:after="0" w:line="360" w:lineRule="auto"/>
        <w:jc w:val="both"/>
        <w:rPr>
          <w:rFonts w:ascii="Times New Roman" w:hAnsi="Times New Roman" w:cs="Times New Roman"/>
          <w:b/>
        </w:rPr>
      </w:pPr>
      <w:r w:rsidRPr="00E374D7">
        <w:rPr>
          <w:rFonts w:ascii="Times New Roman" w:hAnsi="Times New Roman" w:cs="Times New Roman"/>
          <w:b/>
        </w:rPr>
        <w:t>Ethical approval and Consent</w:t>
      </w:r>
    </w:p>
    <w:p w14:paraId="1111A57A" w14:textId="77777777" w:rsidR="00E374D7" w:rsidRDefault="00E374D7" w:rsidP="00E374D7">
      <w:pPr>
        <w:spacing w:after="0" w:line="360" w:lineRule="auto"/>
        <w:jc w:val="both"/>
        <w:rPr>
          <w:rFonts w:ascii="Times New Roman" w:hAnsi="Times New Roman" w:cs="Times New Roman"/>
        </w:rPr>
      </w:pPr>
    </w:p>
    <w:p w14:paraId="078D45F2" w14:textId="4668AB44" w:rsidR="00023B14" w:rsidRDefault="00E374D7" w:rsidP="00E374D7">
      <w:pPr>
        <w:spacing w:after="0" w:line="360" w:lineRule="auto"/>
        <w:jc w:val="both"/>
        <w:rPr>
          <w:rFonts w:ascii="Times New Roman" w:hAnsi="Times New Roman" w:cs="Times New Roman"/>
        </w:rPr>
      </w:pPr>
      <w:r w:rsidRPr="00E374D7">
        <w:rPr>
          <w:rFonts w:ascii="Times New Roman" w:hAnsi="Times New Roman" w:cs="Times New Roman"/>
        </w:rPr>
        <w:t xml:space="preserve">The study was approved by the Institutional Research Ethics Committee of Swami </w:t>
      </w:r>
      <w:proofErr w:type="spellStart"/>
      <w:r w:rsidRPr="00E374D7">
        <w:rPr>
          <w:rFonts w:ascii="Times New Roman" w:hAnsi="Times New Roman" w:cs="Times New Roman"/>
        </w:rPr>
        <w:t>Keshwanand</w:t>
      </w:r>
      <w:proofErr w:type="spellEnd"/>
      <w:r w:rsidRPr="00E374D7">
        <w:rPr>
          <w:rFonts w:ascii="Times New Roman" w:hAnsi="Times New Roman" w:cs="Times New Roman"/>
        </w:rPr>
        <w:t xml:space="preserve"> Rajasthan Agricultural University, Bikaner. Informed consent was obtained from all the participating farmers after clearly explaining the purpose and importance of the study.</w:t>
      </w:r>
    </w:p>
    <w:p w14:paraId="02DF426C" w14:textId="77777777" w:rsidR="00E374D7" w:rsidRDefault="00E374D7" w:rsidP="00E374D7">
      <w:pPr>
        <w:spacing w:after="0" w:line="360" w:lineRule="auto"/>
        <w:jc w:val="both"/>
        <w:rPr>
          <w:rFonts w:ascii="Times New Roman" w:hAnsi="Times New Roman" w:cs="Times New Roman"/>
        </w:rPr>
      </w:pPr>
    </w:p>
    <w:p w14:paraId="343BEBF7" w14:textId="61C2BDF5" w:rsidR="00023B14" w:rsidRPr="00023B14" w:rsidRDefault="00023B14" w:rsidP="00023B14">
      <w:pPr>
        <w:spacing w:after="200" w:line="276" w:lineRule="auto"/>
        <w:rPr>
          <w:rFonts w:ascii="Arial" w:eastAsia="Times New Roman" w:hAnsi="Arial" w:cs="Arial"/>
          <w:b/>
          <w:bCs/>
          <w:kern w:val="0"/>
          <w:sz w:val="22"/>
          <w:szCs w:val="22"/>
          <w:lang w:val="en-GB" w:eastAsia="en-GB"/>
          <w14:ligatures w14:val="none"/>
        </w:rPr>
      </w:pPr>
      <w:r w:rsidRPr="00023B14">
        <w:rPr>
          <w:rFonts w:ascii="Arial" w:eastAsia="Times New Roman" w:hAnsi="Arial" w:cs="Arial"/>
          <w:b/>
          <w:bCs/>
          <w:kern w:val="0"/>
          <w:sz w:val="22"/>
          <w:szCs w:val="22"/>
          <w:lang w:val="en-GB" w:eastAsia="en-GB"/>
          <w14:ligatures w14:val="none"/>
        </w:rPr>
        <w:t>COMPETING INTERESTS:</w:t>
      </w:r>
      <w:bookmarkStart w:id="0" w:name="_GoBack"/>
      <w:bookmarkEnd w:id="0"/>
    </w:p>
    <w:p w14:paraId="79D83E84" w14:textId="77777777" w:rsidR="00023B14" w:rsidRPr="00023B14" w:rsidRDefault="00023B14" w:rsidP="00023B14">
      <w:pPr>
        <w:spacing w:after="200" w:line="276" w:lineRule="auto"/>
        <w:rPr>
          <w:rFonts w:ascii="Calibri" w:eastAsia="Times New Roman" w:hAnsi="Calibri" w:cs="Times New Roman"/>
          <w:kern w:val="0"/>
          <w:sz w:val="22"/>
          <w:szCs w:val="22"/>
          <w:lang w:val="en-GB" w:eastAsia="en-GB"/>
          <w14:ligatures w14:val="none"/>
        </w:rPr>
      </w:pPr>
      <w:r w:rsidRPr="00023B14">
        <w:rPr>
          <w:rFonts w:ascii="Arial" w:eastAsia="Times New Roman" w:hAnsi="Arial" w:cs="Arial"/>
          <w:b/>
          <w:bCs/>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7668AA9E" w14:textId="77777777" w:rsidR="00023B14" w:rsidRPr="00FC7524" w:rsidRDefault="00023B14" w:rsidP="00087064">
      <w:pPr>
        <w:spacing w:after="0" w:line="360" w:lineRule="auto"/>
        <w:ind w:firstLine="720"/>
        <w:jc w:val="both"/>
        <w:rPr>
          <w:rFonts w:ascii="Times New Roman" w:hAnsi="Times New Roman" w:cs="Times New Roman"/>
        </w:rPr>
      </w:pPr>
    </w:p>
    <w:p w14:paraId="67CBB00E" w14:textId="77777777" w:rsidR="00B0198E" w:rsidRDefault="00B0198E" w:rsidP="00B0198E">
      <w:pPr>
        <w:rPr>
          <w:highlight w:val="yellow"/>
        </w:rPr>
      </w:pPr>
      <w:r>
        <w:rPr>
          <w:highlight w:val="yellow"/>
        </w:rPr>
        <w:t>Disclaimer (Artificial intelligence)</w:t>
      </w:r>
    </w:p>
    <w:p w14:paraId="0C2DF536" w14:textId="77777777" w:rsidR="00B0198E" w:rsidRDefault="00B0198E" w:rsidP="00B0198E">
      <w:pPr>
        <w:rPr>
          <w:highlight w:val="yellow"/>
        </w:rPr>
      </w:pPr>
      <w:r>
        <w:rPr>
          <w:highlight w:val="yellow"/>
        </w:rPr>
        <w:lastRenderedPageBreak/>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5A24D036" w14:textId="77777777" w:rsidR="00B0198E" w:rsidRDefault="00B0198E" w:rsidP="00B0198E"/>
    <w:p w14:paraId="3AB92BB5" w14:textId="77777777" w:rsidR="002908F7" w:rsidRDefault="002908F7"/>
    <w:p w14:paraId="4B53C151" w14:textId="77777777" w:rsidR="002908F7" w:rsidRDefault="002908F7"/>
    <w:p w14:paraId="60C15E80" w14:textId="357C1B25" w:rsidR="002908F7" w:rsidRPr="00C9600B" w:rsidRDefault="00C9600B">
      <w:pPr>
        <w:rPr>
          <w:rFonts w:ascii="Times New Roman" w:hAnsi="Times New Roman" w:cs="Times New Roman"/>
          <w:sz w:val="28"/>
          <w:szCs w:val="28"/>
        </w:rPr>
      </w:pPr>
      <w:r w:rsidRPr="00C9600B">
        <w:rPr>
          <w:rFonts w:ascii="Times New Roman" w:hAnsi="Times New Roman" w:cs="Times New Roman"/>
          <w:sz w:val="28"/>
          <w:szCs w:val="28"/>
        </w:rPr>
        <w:t xml:space="preserve">References </w:t>
      </w:r>
    </w:p>
    <w:p w14:paraId="61B68400" w14:textId="77777777" w:rsidR="00E82EB2" w:rsidRDefault="00E82EB2" w:rsidP="00560811">
      <w:pPr>
        <w:pStyle w:val="ListParagraph"/>
        <w:numPr>
          <w:ilvl w:val="0"/>
          <w:numId w:val="7"/>
        </w:numPr>
        <w:spacing w:line="360" w:lineRule="auto"/>
        <w:jc w:val="both"/>
      </w:pPr>
      <w:r w:rsidRPr="00C9600B">
        <w:rPr>
          <w:lang w:val="de-DE"/>
        </w:rPr>
        <w:t xml:space="preserve">Jan, M. H., Kumar, S., Gupta, A., Mehrara, K. L., &amp; Mehta, R. (2020). </w:t>
      </w:r>
      <w:r w:rsidRPr="00C9600B">
        <w:t xml:space="preserve">Seasonal patterns of reproduction and production in </w:t>
      </w:r>
      <w:proofErr w:type="spellStart"/>
      <w:r w:rsidRPr="00C9600B">
        <w:t>Nili</w:t>
      </w:r>
      <w:proofErr w:type="spellEnd"/>
      <w:r w:rsidRPr="00C9600B">
        <w:t>-Ravi buffaloes. </w:t>
      </w:r>
      <w:r w:rsidRPr="00C9600B">
        <w:rPr>
          <w:i/>
          <w:iCs/>
        </w:rPr>
        <w:t>The Indian Journal of Animal Sciences</w:t>
      </w:r>
      <w:r w:rsidRPr="00C9600B">
        <w:t>, </w:t>
      </w:r>
      <w:r w:rsidRPr="00C9600B">
        <w:rPr>
          <w:i/>
          <w:iCs/>
        </w:rPr>
        <w:t>90</w:t>
      </w:r>
      <w:r w:rsidRPr="00C9600B">
        <w:t>(7), 1042-1047.</w:t>
      </w:r>
    </w:p>
    <w:p w14:paraId="31F2DE53" w14:textId="77777777" w:rsidR="00E82EB2" w:rsidRDefault="00E82EB2" w:rsidP="00560811">
      <w:pPr>
        <w:pStyle w:val="ListParagraph"/>
        <w:numPr>
          <w:ilvl w:val="0"/>
          <w:numId w:val="7"/>
        </w:numPr>
        <w:spacing w:line="360" w:lineRule="auto"/>
        <w:jc w:val="both"/>
      </w:pPr>
      <w:proofErr w:type="spellStart"/>
      <w:r w:rsidRPr="00C9600B">
        <w:t>Jogal</w:t>
      </w:r>
      <w:proofErr w:type="spellEnd"/>
      <w:r w:rsidRPr="00C9600B">
        <w:t xml:space="preserve">, K. V., Trivedi, S. M., &amp; </w:t>
      </w:r>
      <w:proofErr w:type="spellStart"/>
      <w:r w:rsidRPr="00C9600B">
        <w:t>Lakhlani</w:t>
      </w:r>
      <w:proofErr w:type="spellEnd"/>
      <w:r w:rsidRPr="00C9600B">
        <w:t>, C. D. (2021). Adoption of improved animal husbandry practices by dairy farmers. </w:t>
      </w:r>
      <w:r w:rsidRPr="00C9600B">
        <w:rPr>
          <w:i/>
          <w:iCs/>
        </w:rPr>
        <w:t>Indian J. Anim. Sci</w:t>
      </w:r>
      <w:r w:rsidRPr="00C9600B">
        <w:t>, </w:t>
      </w:r>
      <w:r w:rsidRPr="00C9600B">
        <w:rPr>
          <w:i/>
          <w:iCs/>
        </w:rPr>
        <w:t>91</w:t>
      </w:r>
      <w:r w:rsidRPr="00C9600B">
        <w:t>, 1115-1117.</w:t>
      </w:r>
    </w:p>
    <w:p w14:paraId="4D47E653" w14:textId="77777777" w:rsidR="00E82EB2" w:rsidRDefault="00E82EB2" w:rsidP="00560811">
      <w:pPr>
        <w:pStyle w:val="ListParagraph"/>
        <w:numPr>
          <w:ilvl w:val="0"/>
          <w:numId w:val="7"/>
        </w:numPr>
        <w:spacing w:line="360" w:lineRule="auto"/>
        <w:jc w:val="both"/>
      </w:pPr>
      <w:proofErr w:type="spellStart"/>
      <w:r w:rsidRPr="00C9600B">
        <w:t>Kaphle</w:t>
      </w:r>
      <w:proofErr w:type="spellEnd"/>
      <w:r w:rsidRPr="00C9600B">
        <w:t>, K. (2020). Buffaloes production and reproduction efficiencies as reviewed for parity in Nepal. </w:t>
      </w:r>
      <w:r w:rsidRPr="00C9600B">
        <w:rPr>
          <w:i/>
          <w:iCs/>
        </w:rPr>
        <w:t>International Journal of Applied Sciences and Biotechnology</w:t>
      </w:r>
      <w:r w:rsidRPr="00C9600B">
        <w:t>.</w:t>
      </w:r>
    </w:p>
    <w:p w14:paraId="5A5BE5A1" w14:textId="77777777" w:rsidR="00E82EB2" w:rsidRDefault="00E82EB2" w:rsidP="00560811">
      <w:pPr>
        <w:pStyle w:val="ListParagraph"/>
        <w:numPr>
          <w:ilvl w:val="0"/>
          <w:numId w:val="7"/>
        </w:numPr>
        <w:spacing w:line="360" w:lineRule="auto"/>
        <w:jc w:val="both"/>
      </w:pPr>
      <w:r w:rsidRPr="00C9600B">
        <w:t xml:space="preserve">Kumar, A., Upadhyay, V. K., &amp; Singh, V. P. (2020). Existing dairy husbandry practices followed by livestock owners in </w:t>
      </w:r>
      <w:proofErr w:type="spellStart"/>
      <w:r w:rsidRPr="00C9600B">
        <w:t>Farrukhabad</w:t>
      </w:r>
      <w:proofErr w:type="spellEnd"/>
      <w:r w:rsidRPr="00C9600B">
        <w:t xml:space="preserve"> district of Uttar Pradesh, India. </w:t>
      </w:r>
      <w:r w:rsidRPr="00C9600B">
        <w:rPr>
          <w:i/>
          <w:iCs/>
        </w:rPr>
        <w:t>International Journal of Current Microbiology and Applied Sciences</w:t>
      </w:r>
      <w:r w:rsidRPr="00C9600B">
        <w:t>, </w:t>
      </w:r>
      <w:r w:rsidRPr="00C9600B">
        <w:rPr>
          <w:i/>
          <w:iCs/>
        </w:rPr>
        <w:t>9</w:t>
      </w:r>
      <w:r w:rsidRPr="00C9600B">
        <w:t>(2), 1863-1873.</w:t>
      </w:r>
    </w:p>
    <w:p w14:paraId="5E4FF438" w14:textId="77777777" w:rsidR="00E82EB2" w:rsidRDefault="00E82EB2" w:rsidP="00560811">
      <w:pPr>
        <w:pStyle w:val="ListParagraph"/>
        <w:numPr>
          <w:ilvl w:val="0"/>
          <w:numId w:val="7"/>
        </w:numPr>
        <w:spacing w:line="360" w:lineRule="auto"/>
        <w:jc w:val="both"/>
      </w:pPr>
      <w:r w:rsidRPr="00C9600B">
        <w:rPr>
          <w:lang w:val="de-DE"/>
        </w:rPr>
        <w:t xml:space="preserve">Laldinpuii, N., Kansal, S. K., Verma, H. K., &amp; Bhatti, J. S. (2018). </w:t>
      </w:r>
      <w:r w:rsidRPr="00C9600B">
        <w:t>Knowledge level of dairy farmers about improved breeding and health care practices in Punjab. </w:t>
      </w:r>
      <w:r w:rsidRPr="00C9600B">
        <w:rPr>
          <w:i/>
          <w:iCs/>
        </w:rPr>
        <w:t>International Journal of Trend in Scientific Research and Development</w:t>
      </w:r>
      <w:r w:rsidRPr="00C9600B">
        <w:t>, </w:t>
      </w:r>
      <w:r w:rsidRPr="00C9600B">
        <w:rPr>
          <w:i/>
          <w:iCs/>
        </w:rPr>
        <w:t>2</w:t>
      </w:r>
      <w:r w:rsidRPr="00C9600B">
        <w:t>(3), 57-60.</w:t>
      </w:r>
    </w:p>
    <w:p w14:paraId="3C590420" w14:textId="77777777" w:rsidR="00E82EB2" w:rsidRDefault="00E82EB2" w:rsidP="00560811">
      <w:pPr>
        <w:pStyle w:val="ListParagraph"/>
        <w:numPr>
          <w:ilvl w:val="0"/>
          <w:numId w:val="7"/>
        </w:numPr>
        <w:spacing w:line="360" w:lineRule="auto"/>
        <w:jc w:val="both"/>
      </w:pPr>
      <w:proofErr w:type="spellStart"/>
      <w:r w:rsidRPr="00C9600B">
        <w:t>Makarabbi</w:t>
      </w:r>
      <w:proofErr w:type="spellEnd"/>
      <w:r w:rsidRPr="00C9600B">
        <w:t xml:space="preserve"> G, </w:t>
      </w:r>
      <w:proofErr w:type="spellStart"/>
      <w:r w:rsidRPr="00C9600B">
        <w:t>Sabu</w:t>
      </w:r>
      <w:proofErr w:type="spellEnd"/>
      <w:r w:rsidRPr="00C9600B">
        <w:t xml:space="preserve"> A, Saxena N and Sharma ML (2025) Assessing veterinary education outcomes in livestock systems: a quasi-experimental study of scientific buffalo husbandry training. Front. Vet. Sci. 12:1656517. </w:t>
      </w:r>
      <w:proofErr w:type="spellStart"/>
      <w:r w:rsidRPr="00C9600B">
        <w:t>doi</w:t>
      </w:r>
      <w:proofErr w:type="spellEnd"/>
      <w:r w:rsidRPr="00C9600B">
        <w:t>: 10.3389/fvets.2025.1656517</w:t>
      </w:r>
    </w:p>
    <w:p w14:paraId="3E001C29" w14:textId="77777777" w:rsidR="00E82EB2" w:rsidRDefault="00E82EB2" w:rsidP="00560811">
      <w:pPr>
        <w:pStyle w:val="ListParagraph"/>
        <w:numPr>
          <w:ilvl w:val="0"/>
          <w:numId w:val="7"/>
        </w:numPr>
        <w:spacing w:line="360" w:lineRule="auto"/>
        <w:jc w:val="both"/>
      </w:pPr>
      <w:proofErr w:type="spellStart"/>
      <w:r w:rsidRPr="00C9600B">
        <w:t>Pata</w:t>
      </w:r>
      <w:proofErr w:type="spellEnd"/>
      <w:r w:rsidRPr="00C9600B">
        <w:t xml:space="preserve">, B.A., M.D. </w:t>
      </w:r>
      <w:proofErr w:type="spellStart"/>
      <w:r w:rsidRPr="00C9600B">
        <w:t>Odedra</w:t>
      </w:r>
      <w:proofErr w:type="spellEnd"/>
      <w:r w:rsidRPr="00C9600B">
        <w:t xml:space="preserve">, H.H. </w:t>
      </w:r>
      <w:proofErr w:type="spellStart"/>
      <w:r w:rsidRPr="00C9600B">
        <w:t>Savsani</w:t>
      </w:r>
      <w:proofErr w:type="spellEnd"/>
      <w:r w:rsidRPr="00C9600B">
        <w:t xml:space="preserve">, A.R. </w:t>
      </w:r>
      <w:proofErr w:type="spellStart"/>
      <w:r w:rsidRPr="00C9600B">
        <w:t>Ahlawat</w:t>
      </w:r>
      <w:proofErr w:type="spellEnd"/>
      <w:r w:rsidRPr="00C9600B">
        <w:t xml:space="preserve">, T.K. </w:t>
      </w:r>
      <w:proofErr w:type="spellStart"/>
      <w:r w:rsidRPr="00C9600B">
        <w:t>Patbandha</w:t>
      </w:r>
      <w:proofErr w:type="spellEnd"/>
      <w:r w:rsidRPr="00C9600B">
        <w:t xml:space="preserve"> and </w:t>
      </w:r>
      <w:proofErr w:type="spellStart"/>
      <w:r w:rsidRPr="00C9600B">
        <w:t>Odedara</w:t>
      </w:r>
      <w:proofErr w:type="spellEnd"/>
      <w:r w:rsidRPr="00C9600B">
        <w:t xml:space="preserve">, A.B. 2019. Breeding, Calf and Health Management Practices Opted by Buffalo Owners in Junagadh and Porbandar Districts of Gujarat: A Comparative </w:t>
      </w:r>
      <w:proofErr w:type="spellStart"/>
      <w:r w:rsidRPr="00C9600B">
        <w:t>Study.</w:t>
      </w:r>
      <w:r w:rsidRPr="00C9600B">
        <w:rPr>
          <w:i/>
          <w:iCs/>
        </w:rPr>
        <w:t>Int.J.Curr.Microbiol.App.Sci</w:t>
      </w:r>
      <w:proofErr w:type="spellEnd"/>
      <w:r w:rsidRPr="00C9600B">
        <w:rPr>
          <w:i/>
          <w:iCs/>
        </w:rPr>
        <w:t>.</w:t>
      </w:r>
      <w:r w:rsidRPr="00C9600B">
        <w:t xml:space="preserve"> 8(3):2426-2435. </w:t>
      </w:r>
      <w:proofErr w:type="spellStart"/>
      <w:r w:rsidRPr="00C9600B">
        <w:t>doi</w:t>
      </w:r>
      <w:proofErr w:type="spellEnd"/>
      <w:r w:rsidRPr="00C9600B">
        <w:t>: </w:t>
      </w:r>
      <w:hyperlink r:id="rId11" w:history="1">
        <w:r w:rsidRPr="00C9600B">
          <w:rPr>
            <w:rStyle w:val="Hyperlink"/>
          </w:rPr>
          <w:t>https://doi.org/10.20546/ijcmas.2019.803.286</w:t>
        </w:r>
      </w:hyperlink>
    </w:p>
    <w:p w14:paraId="25453740" w14:textId="77777777" w:rsidR="00E82EB2" w:rsidRDefault="00E82EB2" w:rsidP="00560811">
      <w:pPr>
        <w:pStyle w:val="ListParagraph"/>
        <w:numPr>
          <w:ilvl w:val="0"/>
          <w:numId w:val="7"/>
        </w:numPr>
        <w:spacing w:line="360" w:lineRule="auto"/>
        <w:jc w:val="both"/>
      </w:pPr>
      <w:r w:rsidRPr="00C9600B">
        <w:t xml:space="preserve">Rao, T. K. S., Niranjan Kumar, N. K., Pankaj Kumar, P. K., </w:t>
      </w:r>
      <w:proofErr w:type="spellStart"/>
      <w:r w:rsidRPr="00C9600B">
        <w:t>Shailendra</w:t>
      </w:r>
      <w:proofErr w:type="spellEnd"/>
      <w:r w:rsidRPr="00C9600B">
        <w:t xml:space="preserve"> </w:t>
      </w:r>
      <w:proofErr w:type="spellStart"/>
      <w:r w:rsidRPr="00C9600B">
        <w:t>Chaurasia</w:t>
      </w:r>
      <w:proofErr w:type="spellEnd"/>
      <w:r w:rsidRPr="00C9600B">
        <w:t>, S. C., &amp; Patel, N. B. (2013). Heat detection techniques in cattle and buffalo.</w:t>
      </w:r>
    </w:p>
    <w:p w14:paraId="6B654A5E" w14:textId="77777777" w:rsidR="00E82EB2" w:rsidRDefault="00E82EB2" w:rsidP="00560811">
      <w:pPr>
        <w:pStyle w:val="ListParagraph"/>
        <w:numPr>
          <w:ilvl w:val="0"/>
          <w:numId w:val="7"/>
        </w:numPr>
        <w:spacing w:line="360" w:lineRule="auto"/>
        <w:jc w:val="both"/>
      </w:pPr>
      <w:r w:rsidRPr="00E82EB2">
        <w:rPr>
          <w:lang w:val="fr-FR"/>
        </w:rPr>
        <w:lastRenderedPageBreak/>
        <w:t xml:space="preserve">Roy, R., </w:t>
      </w:r>
      <w:proofErr w:type="spellStart"/>
      <w:r w:rsidRPr="00E82EB2">
        <w:rPr>
          <w:lang w:val="fr-FR"/>
        </w:rPr>
        <w:t>Tiwari</w:t>
      </w:r>
      <w:proofErr w:type="spellEnd"/>
      <w:r w:rsidRPr="00E82EB2">
        <w:rPr>
          <w:lang w:val="fr-FR"/>
        </w:rPr>
        <w:t xml:space="preserve">, R., &amp; Dutt, T. (2021). </w:t>
      </w:r>
      <w:r w:rsidRPr="00C9600B">
        <w:t>Productive and reproductive performance of Siri cattle under field condition in West Bengal. </w:t>
      </w:r>
      <w:r w:rsidRPr="00C9600B">
        <w:rPr>
          <w:i/>
          <w:iCs/>
        </w:rPr>
        <w:t>Indian J. Anim. Sci</w:t>
      </w:r>
      <w:r w:rsidRPr="00C9600B">
        <w:t>, </w:t>
      </w:r>
      <w:r w:rsidRPr="00C9600B">
        <w:rPr>
          <w:i/>
          <w:iCs/>
        </w:rPr>
        <w:t>90</w:t>
      </w:r>
      <w:r w:rsidRPr="00C9600B">
        <w:t>, 1528-1530.</w:t>
      </w:r>
    </w:p>
    <w:p w14:paraId="27E2FA3A" w14:textId="77777777" w:rsidR="00E82EB2" w:rsidRDefault="00E82EB2" w:rsidP="00560811">
      <w:pPr>
        <w:pStyle w:val="ListParagraph"/>
        <w:numPr>
          <w:ilvl w:val="0"/>
          <w:numId w:val="7"/>
        </w:numPr>
        <w:spacing w:line="360" w:lineRule="auto"/>
        <w:jc w:val="both"/>
      </w:pPr>
      <w:r w:rsidRPr="00C9600B">
        <w:t>Samad, M. (2020). A systematic review of research findings on buffalo health and production published during the last six decades in Bangladesh. </w:t>
      </w:r>
      <w:r w:rsidRPr="00C9600B">
        <w:rPr>
          <w:i/>
          <w:iCs/>
        </w:rPr>
        <w:t>Journal of Veterinary Medical and One Health Research</w:t>
      </w:r>
      <w:r w:rsidRPr="00C9600B">
        <w:t>, </w:t>
      </w:r>
      <w:r w:rsidRPr="00C9600B">
        <w:rPr>
          <w:i/>
          <w:iCs/>
        </w:rPr>
        <w:t>2</w:t>
      </w:r>
      <w:r w:rsidRPr="00C9600B">
        <w:t>(1), 01-62.</w:t>
      </w:r>
    </w:p>
    <w:p w14:paraId="49A64322" w14:textId="77777777" w:rsidR="00E82EB2" w:rsidRDefault="00E82EB2" w:rsidP="00560811">
      <w:pPr>
        <w:pStyle w:val="ListParagraph"/>
        <w:numPr>
          <w:ilvl w:val="0"/>
          <w:numId w:val="7"/>
        </w:numPr>
        <w:spacing w:line="360" w:lineRule="auto"/>
        <w:jc w:val="both"/>
      </w:pPr>
      <w:r w:rsidRPr="00C9600B">
        <w:t xml:space="preserve">Saurav, S. K., Chandran, V., </w:t>
      </w:r>
      <w:proofErr w:type="spellStart"/>
      <w:r w:rsidRPr="00C9600B">
        <w:t>Lepcha</w:t>
      </w:r>
      <w:proofErr w:type="spellEnd"/>
      <w:r w:rsidRPr="00C9600B">
        <w:t xml:space="preserve">, C. Y., Chakravarty, R., &amp; </w:t>
      </w:r>
      <w:proofErr w:type="spellStart"/>
      <w:r w:rsidRPr="00C9600B">
        <w:t>Ponnusamy</w:t>
      </w:r>
      <w:proofErr w:type="spellEnd"/>
      <w:r w:rsidRPr="00C9600B">
        <w:t>, K. (2023). Existing dairy management practices followed by cattle and buffalo owners of northern Bihar. </w:t>
      </w:r>
      <w:r w:rsidRPr="00C9600B">
        <w:rPr>
          <w:i/>
          <w:iCs/>
        </w:rPr>
        <w:t>Journal of Animal Research</w:t>
      </w:r>
      <w:r w:rsidRPr="00C9600B">
        <w:t>, </w:t>
      </w:r>
      <w:r w:rsidRPr="00C9600B">
        <w:rPr>
          <w:i/>
          <w:iCs/>
        </w:rPr>
        <w:t>13</w:t>
      </w:r>
      <w:r w:rsidRPr="00C9600B">
        <w:t>(5), 839-846.</w:t>
      </w:r>
    </w:p>
    <w:p w14:paraId="0A6A54CF" w14:textId="77777777" w:rsidR="00E82EB2" w:rsidRDefault="00E82EB2" w:rsidP="00560811">
      <w:pPr>
        <w:pStyle w:val="ListParagraph"/>
        <w:numPr>
          <w:ilvl w:val="0"/>
          <w:numId w:val="7"/>
        </w:numPr>
        <w:spacing w:line="360" w:lineRule="auto"/>
        <w:jc w:val="both"/>
      </w:pPr>
      <w:proofErr w:type="spellStart"/>
      <w:r w:rsidRPr="00C9600B">
        <w:t>Vikas</w:t>
      </w:r>
      <w:proofErr w:type="spellEnd"/>
      <w:r w:rsidRPr="00C9600B">
        <w:t xml:space="preserve"> </w:t>
      </w:r>
      <w:proofErr w:type="spellStart"/>
      <w:r w:rsidRPr="00C9600B">
        <w:t>Godara</w:t>
      </w:r>
      <w:proofErr w:type="spellEnd"/>
      <w:r w:rsidRPr="00C9600B">
        <w:t xml:space="preserve">, </w:t>
      </w:r>
      <w:proofErr w:type="spellStart"/>
      <w:r w:rsidRPr="00C9600B">
        <w:t>Narender</w:t>
      </w:r>
      <w:proofErr w:type="spellEnd"/>
      <w:r w:rsidRPr="00C9600B">
        <w:t xml:space="preserve"> Singh, </w:t>
      </w:r>
      <w:proofErr w:type="spellStart"/>
      <w:r w:rsidRPr="00C9600B">
        <w:t>Sushil</w:t>
      </w:r>
      <w:proofErr w:type="spellEnd"/>
      <w:r w:rsidRPr="00C9600B">
        <w:t xml:space="preserve"> Kumar and Robin. 2017. Calf Rearing Management Practices Followed in Rural Areas of Western Haryana, </w:t>
      </w:r>
      <w:proofErr w:type="spellStart"/>
      <w:r w:rsidRPr="00C9600B">
        <w:rPr>
          <w:i/>
          <w:iCs/>
        </w:rPr>
        <w:t>India.Int.J.Curr.Microbiol.App.Sci</w:t>
      </w:r>
      <w:proofErr w:type="spellEnd"/>
      <w:r w:rsidRPr="00C9600B">
        <w:rPr>
          <w:i/>
          <w:iCs/>
        </w:rPr>
        <w:t>.</w:t>
      </w:r>
      <w:r w:rsidRPr="00C9600B">
        <w:t xml:space="preserve"> 6(12):2996-3000. </w:t>
      </w:r>
      <w:proofErr w:type="spellStart"/>
      <w:r w:rsidRPr="00C9600B">
        <w:t>doi</w:t>
      </w:r>
      <w:proofErr w:type="spellEnd"/>
      <w:r w:rsidRPr="00C9600B">
        <w:t>: </w:t>
      </w:r>
      <w:hyperlink r:id="rId12" w:history="1">
        <w:r w:rsidRPr="00C9600B">
          <w:rPr>
            <w:rStyle w:val="Hyperlink"/>
          </w:rPr>
          <w:t>https://doi.org/10.20546/ijcmas.2017.612.350</w:t>
        </w:r>
      </w:hyperlink>
    </w:p>
    <w:p w14:paraId="2C443A6E" w14:textId="77777777" w:rsidR="00E82EB2" w:rsidRDefault="00E82EB2" w:rsidP="00560811">
      <w:pPr>
        <w:pStyle w:val="ListParagraph"/>
        <w:numPr>
          <w:ilvl w:val="0"/>
          <w:numId w:val="7"/>
        </w:numPr>
        <w:spacing w:line="360" w:lineRule="auto"/>
        <w:jc w:val="both"/>
      </w:pPr>
      <w:r w:rsidRPr="00C9600B">
        <w:t xml:space="preserve">Yasir, M. A., Sattar, A., Tahir, M. Z., Akhtar, M., &amp; </w:t>
      </w:r>
      <w:proofErr w:type="spellStart"/>
      <w:r w:rsidRPr="00C9600B">
        <w:t>Binyameen</w:t>
      </w:r>
      <w:proofErr w:type="spellEnd"/>
      <w:r w:rsidRPr="00C9600B">
        <w:t xml:space="preserve">, M. (2020). Factors affecting reproductive and productive efficiency of </w:t>
      </w:r>
      <w:proofErr w:type="spellStart"/>
      <w:r w:rsidRPr="00C9600B">
        <w:t>nili</w:t>
      </w:r>
      <w:proofErr w:type="spellEnd"/>
      <w:r w:rsidRPr="00C9600B">
        <w:t xml:space="preserve"> </w:t>
      </w:r>
      <w:proofErr w:type="spellStart"/>
      <w:r w:rsidRPr="00C9600B">
        <w:t>ravi</w:t>
      </w:r>
      <w:proofErr w:type="spellEnd"/>
      <w:r w:rsidRPr="00C9600B">
        <w:t xml:space="preserve"> buffaloes (</w:t>
      </w:r>
      <w:proofErr w:type="spellStart"/>
      <w:r w:rsidRPr="00C9600B">
        <w:t>Bubablus</w:t>
      </w:r>
      <w:proofErr w:type="spellEnd"/>
      <w:r w:rsidRPr="00C9600B">
        <w:t xml:space="preserve"> </w:t>
      </w:r>
      <w:proofErr w:type="spellStart"/>
      <w:r w:rsidRPr="00C9600B">
        <w:t>Bubalis</w:t>
      </w:r>
      <w:proofErr w:type="spellEnd"/>
      <w:r w:rsidRPr="00C9600B">
        <w:t>) in Punjab, Pakistan. </w:t>
      </w:r>
      <w:r w:rsidRPr="00C9600B">
        <w:rPr>
          <w:i/>
          <w:iCs/>
        </w:rPr>
        <w:t>JAPS: Journal of Animal &amp; Plant Sciences</w:t>
      </w:r>
      <w:r w:rsidRPr="00C9600B">
        <w:t>, </w:t>
      </w:r>
      <w:r w:rsidRPr="00C9600B">
        <w:rPr>
          <w:i/>
          <w:iCs/>
        </w:rPr>
        <w:t>30</w:t>
      </w:r>
      <w:r w:rsidRPr="00C9600B">
        <w:t>(3).</w:t>
      </w:r>
    </w:p>
    <w:p w14:paraId="281735E7" w14:textId="66322443" w:rsidR="00C9600B" w:rsidRDefault="00C9600B" w:rsidP="00931647">
      <w:pPr>
        <w:pStyle w:val="ListParagraph"/>
        <w:spacing w:line="360" w:lineRule="auto"/>
        <w:jc w:val="both"/>
      </w:pPr>
    </w:p>
    <w:sectPr w:rsidR="00C9600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A0229F5" w16cex:dateUtc="2026-05-06T06:00:00Z"/>
  <w16cex:commentExtensible w16cex:durableId="07990BE8" w16cex:dateUtc="2026-05-06T06:01:00Z"/>
  <w16cex:commentExtensible w16cex:durableId="60468B4B" w16cex:dateUtc="2026-05-13T08:39:00Z"/>
  <w16cex:commentExtensible w16cex:durableId="11A25AA2" w16cex:dateUtc="2026-05-06T06:05:00Z"/>
  <w16cex:commentExtensible w16cex:durableId="2808952C" w16cex:dateUtc="2026-05-12T17:56:00Z"/>
  <w16cex:commentExtensible w16cex:durableId="01EF555D" w16cex:dateUtc="2026-05-06T06:06:00Z"/>
  <w16cex:commentExtensible w16cex:durableId="35780CFE" w16cex:dateUtc="2026-05-12T18:02:00Z"/>
  <w16cex:commentExtensible w16cex:durableId="4DB3FE54" w16cex:dateUtc="2026-05-06T06:12:00Z"/>
  <w16cex:commentExtensible w16cex:durableId="522031CE" w16cex:dateUtc="2026-05-06T06:17:00Z"/>
  <w16cex:commentExtensible w16cex:durableId="545F6882" w16cex:dateUtc="2026-05-13T07:20:00Z"/>
  <w16cex:commentExtensible w16cex:durableId="231AF329" w16cex:dateUtc="2026-05-06T06:17:00Z"/>
  <w16cex:commentExtensible w16cex:durableId="5CFD5133" w16cex:dateUtc="2026-05-13T07:42:00Z"/>
  <w16cex:commentExtensible w16cex:durableId="09AF0CC1" w16cex:dateUtc="2026-05-06T06:19:00Z"/>
  <w16cex:commentExtensible w16cex:durableId="4D0F31FD" w16cex:dateUtc="2026-05-13T07:55:00Z"/>
  <w16cex:commentExtensible w16cex:durableId="2A9AD58A" w16cex:dateUtc="2026-05-06T06:2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ADF035" w14:textId="77777777" w:rsidR="000B308D" w:rsidRDefault="000B308D" w:rsidP="008979C5">
      <w:pPr>
        <w:spacing w:after="0" w:line="240" w:lineRule="auto"/>
      </w:pPr>
      <w:r>
        <w:separator/>
      </w:r>
    </w:p>
  </w:endnote>
  <w:endnote w:type="continuationSeparator" w:id="0">
    <w:p w14:paraId="37259D88" w14:textId="77777777" w:rsidR="000B308D" w:rsidRDefault="000B308D" w:rsidP="00897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E9118" w14:textId="77777777" w:rsidR="008979C5" w:rsidRDefault="008979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E679B" w14:textId="77777777" w:rsidR="008979C5" w:rsidRDefault="008979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CDB09" w14:textId="77777777" w:rsidR="008979C5" w:rsidRDefault="008979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26E71A" w14:textId="77777777" w:rsidR="000B308D" w:rsidRDefault="000B308D" w:rsidP="008979C5">
      <w:pPr>
        <w:spacing w:after="0" w:line="240" w:lineRule="auto"/>
      </w:pPr>
      <w:r>
        <w:separator/>
      </w:r>
    </w:p>
  </w:footnote>
  <w:footnote w:type="continuationSeparator" w:id="0">
    <w:p w14:paraId="6B3BC896" w14:textId="77777777" w:rsidR="000B308D" w:rsidRDefault="000B308D" w:rsidP="008979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2B743" w14:textId="41B439B2" w:rsidR="008979C5" w:rsidRDefault="000B308D">
    <w:pPr>
      <w:pStyle w:val="Header"/>
    </w:pPr>
    <w:r>
      <w:rPr>
        <w:noProof/>
      </w:rPr>
      <w:pict w14:anchorId="733134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0366047"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AAD80" w14:textId="106597B5" w:rsidR="008979C5" w:rsidRDefault="000B308D">
    <w:pPr>
      <w:pStyle w:val="Header"/>
    </w:pPr>
    <w:r>
      <w:rPr>
        <w:noProof/>
      </w:rPr>
      <w:pict w14:anchorId="1A036C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0366048"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5F77B" w14:textId="4AB19E56" w:rsidR="008979C5" w:rsidRDefault="000B308D">
    <w:pPr>
      <w:pStyle w:val="Header"/>
    </w:pPr>
    <w:r>
      <w:rPr>
        <w:noProof/>
      </w:rPr>
      <w:pict w14:anchorId="4C17DE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0366046"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A7E01"/>
    <w:multiLevelType w:val="multilevel"/>
    <w:tmpl w:val="A3FC7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F458C"/>
    <w:multiLevelType w:val="multilevel"/>
    <w:tmpl w:val="7BA4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6C29E9"/>
    <w:multiLevelType w:val="hybridMultilevel"/>
    <w:tmpl w:val="32DEDF52"/>
    <w:lvl w:ilvl="0" w:tplc="DA0EE9E8">
      <w:start w:val="1"/>
      <w:numFmt w:val="bullet"/>
      <w:lvlText w:val=""/>
      <w:lvlJc w:val="left"/>
      <w:pPr>
        <w:ind w:left="1440" w:hanging="360"/>
      </w:pPr>
      <w:rPr>
        <w:rFonts w:ascii="Symbol" w:hAnsi="Symbol"/>
      </w:rPr>
    </w:lvl>
    <w:lvl w:ilvl="1" w:tplc="0ED8ECE2">
      <w:start w:val="1"/>
      <w:numFmt w:val="bullet"/>
      <w:lvlText w:val=""/>
      <w:lvlJc w:val="left"/>
      <w:pPr>
        <w:ind w:left="1440" w:hanging="360"/>
      </w:pPr>
      <w:rPr>
        <w:rFonts w:ascii="Symbol" w:hAnsi="Symbol"/>
      </w:rPr>
    </w:lvl>
    <w:lvl w:ilvl="2" w:tplc="5DD41E8A">
      <w:start w:val="1"/>
      <w:numFmt w:val="bullet"/>
      <w:lvlText w:val=""/>
      <w:lvlJc w:val="left"/>
      <w:pPr>
        <w:ind w:left="1440" w:hanging="360"/>
      </w:pPr>
      <w:rPr>
        <w:rFonts w:ascii="Symbol" w:hAnsi="Symbol"/>
      </w:rPr>
    </w:lvl>
    <w:lvl w:ilvl="3" w:tplc="E5F0E9E4">
      <w:start w:val="1"/>
      <w:numFmt w:val="bullet"/>
      <w:lvlText w:val=""/>
      <w:lvlJc w:val="left"/>
      <w:pPr>
        <w:ind w:left="1440" w:hanging="360"/>
      </w:pPr>
      <w:rPr>
        <w:rFonts w:ascii="Symbol" w:hAnsi="Symbol"/>
      </w:rPr>
    </w:lvl>
    <w:lvl w:ilvl="4" w:tplc="635E8C32">
      <w:start w:val="1"/>
      <w:numFmt w:val="bullet"/>
      <w:lvlText w:val=""/>
      <w:lvlJc w:val="left"/>
      <w:pPr>
        <w:ind w:left="1440" w:hanging="360"/>
      </w:pPr>
      <w:rPr>
        <w:rFonts w:ascii="Symbol" w:hAnsi="Symbol"/>
      </w:rPr>
    </w:lvl>
    <w:lvl w:ilvl="5" w:tplc="CF08DBE0">
      <w:start w:val="1"/>
      <w:numFmt w:val="bullet"/>
      <w:lvlText w:val=""/>
      <w:lvlJc w:val="left"/>
      <w:pPr>
        <w:ind w:left="1440" w:hanging="360"/>
      </w:pPr>
      <w:rPr>
        <w:rFonts w:ascii="Symbol" w:hAnsi="Symbol"/>
      </w:rPr>
    </w:lvl>
    <w:lvl w:ilvl="6" w:tplc="C23C0832">
      <w:start w:val="1"/>
      <w:numFmt w:val="bullet"/>
      <w:lvlText w:val=""/>
      <w:lvlJc w:val="left"/>
      <w:pPr>
        <w:ind w:left="1440" w:hanging="360"/>
      </w:pPr>
      <w:rPr>
        <w:rFonts w:ascii="Symbol" w:hAnsi="Symbol"/>
      </w:rPr>
    </w:lvl>
    <w:lvl w:ilvl="7" w:tplc="C6BEF1C4">
      <w:start w:val="1"/>
      <w:numFmt w:val="bullet"/>
      <w:lvlText w:val=""/>
      <w:lvlJc w:val="left"/>
      <w:pPr>
        <w:ind w:left="1440" w:hanging="360"/>
      </w:pPr>
      <w:rPr>
        <w:rFonts w:ascii="Symbol" w:hAnsi="Symbol"/>
      </w:rPr>
    </w:lvl>
    <w:lvl w:ilvl="8" w:tplc="9CD6277C">
      <w:start w:val="1"/>
      <w:numFmt w:val="bullet"/>
      <w:lvlText w:val=""/>
      <w:lvlJc w:val="left"/>
      <w:pPr>
        <w:ind w:left="1440" w:hanging="360"/>
      </w:pPr>
      <w:rPr>
        <w:rFonts w:ascii="Symbol" w:hAnsi="Symbol"/>
      </w:rPr>
    </w:lvl>
  </w:abstractNum>
  <w:abstractNum w:abstractNumId="3" w15:restartNumberingAfterBreak="0">
    <w:nsid w:val="2AE5518C"/>
    <w:multiLevelType w:val="hybridMultilevel"/>
    <w:tmpl w:val="64101238"/>
    <w:lvl w:ilvl="0" w:tplc="3A483AA0">
      <w:start w:val="1"/>
      <w:numFmt w:val="bullet"/>
      <w:lvlText w:val=""/>
      <w:lvlJc w:val="left"/>
      <w:pPr>
        <w:ind w:left="1080" w:hanging="360"/>
      </w:pPr>
      <w:rPr>
        <w:rFonts w:ascii="Symbol" w:hAnsi="Symbol"/>
      </w:rPr>
    </w:lvl>
    <w:lvl w:ilvl="1" w:tplc="62AA7CE6">
      <w:start w:val="1"/>
      <w:numFmt w:val="bullet"/>
      <w:lvlText w:val=""/>
      <w:lvlJc w:val="left"/>
      <w:pPr>
        <w:ind w:left="1080" w:hanging="360"/>
      </w:pPr>
      <w:rPr>
        <w:rFonts w:ascii="Symbol" w:hAnsi="Symbol"/>
      </w:rPr>
    </w:lvl>
    <w:lvl w:ilvl="2" w:tplc="F3BC0000">
      <w:start w:val="1"/>
      <w:numFmt w:val="bullet"/>
      <w:lvlText w:val=""/>
      <w:lvlJc w:val="left"/>
      <w:pPr>
        <w:ind w:left="1080" w:hanging="360"/>
      </w:pPr>
      <w:rPr>
        <w:rFonts w:ascii="Symbol" w:hAnsi="Symbol"/>
      </w:rPr>
    </w:lvl>
    <w:lvl w:ilvl="3" w:tplc="8216F54C">
      <w:start w:val="1"/>
      <w:numFmt w:val="bullet"/>
      <w:lvlText w:val=""/>
      <w:lvlJc w:val="left"/>
      <w:pPr>
        <w:ind w:left="1080" w:hanging="360"/>
      </w:pPr>
      <w:rPr>
        <w:rFonts w:ascii="Symbol" w:hAnsi="Symbol"/>
      </w:rPr>
    </w:lvl>
    <w:lvl w:ilvl="4" w:tplc="FE1879FA">
      <w:start w:val="1"/>
      <w:numFmt w:val="bullet"/>
      <w:lvlText w:val=""/>
      <w:lvlJc w:val="left"/>
      <w:pPr>
        <w:ind w:left="1080" w:hanging="360"/>
      </w:pPr>
      <w:rPr>
        <w:rFonts w:ascii="Symbol" w:hAnsi="Symbol"/>
      </w:rPr>
    </w:lvl>
    <w:lvl w:ilvl="5" w:tplc="CE24B89A">
      <w:start w:val="1"/>
      <w:numFmt w:val="bullet"/>
      <w:lvlText w:val=""/>
      <w:lvlJc w:val="left"/>
      <w:pPr>
        <w:ind w:left="1080" w:hanging="360"/>
      </w:pPr>
      <w:rPr>
        <w:rFonts w:ascii="Symbol" w:hAnsi="Symbol"/>
      </w:rPr>
    </w:lvl>
    <w:lvl w:ilvl="6" w:tplc="64FECEBE">
      <w:start w:val="1"/>
      <w:numFmt w:val="bullet"/>
      <w:lvlText w:val=""/>
      <w:lvlJc w:val="left"/>
      <w:pPr>
        <w:ind w:left="1080" w:hanging="360"/>
      </w:pPr>
      <w:rPr>
        <w:rFonts w:ascii="Symbol" w:hAnsi="Symbol"/>
      </w:rPr>
    </w:lvl>
    <w:lvl w:ilvl="7" w:tplc="DBE0D818">
      <w:start w:val="1"/>
      <w:numFmt w:val="bullet"/>
      <w:lvlText w:val=""/>
      <w:lvlJc w:val="left"/>
      <w:pPr>
        <w:ind w:left="1080" w:hanging="360"/>
      </w:pPr>
      <w:rPr>
        <w:rFonts w:ascii="Symbol" w:hAnsi="Symbol"/>
      </w:rPr>
    </w:lvl>
    <w:lvl w:ilvl="8" w:tplc="CCAEEAB4">
      <w:start w:val="1"/>
      <w:numFmt w:val="bullet"/>
      <w:lvlText w:val=""/>
      <w:lvlJc w:val="left"/>
      <w:pPr>
        <w:ind w:left="1080" w:hanging="360"/>
      </w:pPr>
      <w:rPr>
        <w:rFonts w:ascii="Symbol" w:hAnsi="Symbol"/>
      </w:rPr>
    </w:lvl>
  </w:abstractNum>
  <w:abstractNum w:abstractNumId="4" w15:restartNumberingAfterBreak="0">
    <w:nsid w:val="2D7B07D8"/>
    <w:multiLevelType w:val="multilevel"/>
    <w:tmpl w:val="4A64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5B5033"/>
    <w:multiLevelType w:val="multilevel"/>
    <w:tmpl w:val="044A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801DFC"/>
    <w:multiLevelType w:val="multilevel"/>
    <w:tmpl w:val="02887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4824A3"/>
    <w:multiLevelType w:val="hybridMultilevel"/>
    <w:tmpl w:val="E6C845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F3512B6"/>
    <w:multiLevelType w:val="hybridMultilevel"/>
    <w:tmpl w:val="FB50D9A6"/>
    <w:lvl w:ilvl="0" w:tplc="74A8C2DA">
      <w:start w:val="1"/>
      <w:numFmt w:val="bullet"/>
      <w:lvlText w:val=""/>
      <w:lvlJc w:val="left"/>
      <w:pPr>
        <w:ind w:left="1080" w:hanging="360"/>
      </w:pPr>
      <w:rPr>
        <w:rFonts w:ascii="Symbol" w:hAnsi="Symbol"/>
      </w:rPr>
    </w:lvl>
    <w:lvl w:ilvl="1" w:tplc="CD223DE2">
      <w:start w:val="1"/>
      <w:numFmt w:val="bullet"/>
      <w:lvlText w:val=""/>
      <w:lvlJc w:val="left"/>
      <w:pPr>
        <w:ind w:left="1080" w:hanging="360"/>
      </w:pPr>
      <w:rPr>
        <w:rFonts w:ascii="Symbol" w:hAnsi="Symbol"/>
      </w:rPr>
    </w:lvl>
    <w:lvl w:ilvl="2" w:tplc="9146B592">
      <w:start w:val="1"/>
      <w:numFmt w:val="bullet"/>
      <w:lvlText w:val=""/>
      <w:lvlJc w:val="left"/>
      <w:pPr>
        <w:ind w:left="1080" w:hanging="360"/>
      </w:pPr>
      <w:rPr>
        <w:rFonts w:ascii="Symbol" w:hAnsi="Symbol"/>
      </w:rPr>
    </w:lvl>
    <w:lvl w:ilvl="3" w:tplc="55E48138">
      <w:start w:val="1"/>
      <w:numFmt w:val="bullet"/>
      <w:lvlText w:val=""/>
      <w:lvlJc w:val="left"/>
      <w:pPr>
        <w:ind w:left="1080" w:hanging="360"/>
      </w:pPr>
      <w:rPr>
        <w:rFonts w:ascii="Symbol" w:hAnsi="Symbol"/>
      </w:rPr>
    </w:lvl>
    <w:lvl w:ilvl="4" w:tplc="ACA4AF66">
      <w:start w:val="1"/>
      <w:numFmt w:val="bullet"/>
      <w:lvlText w:val=""/>
      <w:lvlJc w:val="left"/>
      <w:pPr>
        <w:ind w:left="1080" w:hanging="360"/>
      </w:pPr>
      <w:rPr>
        <w:rFonts w:ascii="Symbol" w:hAnsi="Symbol"/>
      </w:rPr>
    </w:lvl>
    <w:lvl w:ilvl="5" w:tplc="501A7C26">
      <w:start w:val="1"/>
      <w:numFmt w:val="bullet"/>
      <w:lvlText w:val=""/>
      <w:lvlJc w:val="left"/>
      <w:pPr>
        <w:ind w:left="1080" w:hanging="360"/>
      </w:pPr>
      <w:rPr>
        <w:rFonts w:ascii="Symbol" w:hAnsi="Symbol"/>
      </w:rPr>
    </w:lvl>
    <w:lvl w:ilvl="6" w:tplc="4138601A">
      <w:start w:val="1"/>
      <w:numFmt w:val="bullet"/>
      <w:lvlText w:val=""/>
      <w:lvlJc w:val="left"/>
      <w:pPr>
        <w:ind w:left="1080" w:hanging="360"/>
      </w:pPr>
      <w:rPr>
        <w:rFonts w:ascii="Symbol" w:hAnsi="Symbol"/>
      </w:rPr>
    </w:lvl>
    <w:lvl w:ilvl="7" w:tplc="2B62CE20">
      <w:start w:val="1"/>
      <w:numFmt w:val="bullet"/>
      <w:lvlText w:val=""/>
      <w:lvlJc w:val="left"/>
      <w:pPr>
        <w:ind w:left="1080" w:hanging="360"/>
      </w:pPr>
      <w:rPr>
        <w:rFonts w:ascii="Symbol" w:hAnsi="Symbol"/>
      </w:rPr>
    </w:lvl>
    <w:lvl w:ilvl="8" w:tplc="16645A8E">
      <w:start w:val="1"/>
      <w:numFmt w:val="bullet"/>
      <w:lvlText w:val=""/>
      <w:lvlJc w:val="left"/>
      <w:pPr>
        <w:ind w:left="1080" w:hanging="360"/>
      </w:pPr>
      <w:rPr>
        <w:rFonts w:ascii="Symbol" w:hAnsi="Symbol"/>
      </w:rPr>
    </w:lvl>
  </w:abstractNum>
  <w:abstractNum w:abstractNumId="9" w15:restartNumberingAfterBreak="0">
    <w:nsid w:val="7EAF6003"/>
    <w:multiLevelType w:val="multilevel"/>
    <w:tmpl w:val="4090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9"/>
  </w:num>
  <w:num w:numId="5">
    <w:abstractNumId w:val="5"/>
  </w:num>
  <w:num w:numId="6">
    <w:abstractNumId w:val="6"/>
  </w:num>
  <w:num w:numId="7">
    <w:abstractNumId w:val="7"/>
  </w:num>
  <w:num w:numId="8">
    <w:abstractNumId w:val="2"/>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F90"/>
    <w:rsid w:val="000077C7"/>
    <w:rsid w:val="00023B14"/>
    <w:rsid w:val="00087064"/>
    <w:rsid w:val="000B308D"/>
    <w:rsid w:val="000E7F90"/>
    <w:rsid w:val="00111F9E"/>
    <w:rsid w:val="001429DC"/>
    <w:rsid w:val="001C2110"/>
    <w:rsid w:val="001F058D"/>
    <w:rsid w:val="001F6A25"/>
    <w:rsid w:val="002908F7"/>
    <w:rsid w:val="00292C81"/>
    <w:rsid w:val="00372DDC"/>
    <w:rsid w:val="00382FCE"/>
    <w:rsid w:val="003E3499"/>
    <w:rsid w:val="00403036"/>
    <w:rsid w:val="00407389"/>
    <w:rsid w:val="0044304B"/>
    <w:rsid w:val="00445F73"/>
    <w:rsid w:val="004462F4"/>
    <w:rsid w:val="0044659C"/>
    <w:rsid w:val="0048321D"/>
    <w:rsid w:val="004D7CAA"/>
    <w:rsid w:val="00523CD9"/>
    <w:rsid w:val="00524B8F"/>
    <w:rsid w:val="00534E0D"/>
    <w:rsid w:val="00541ADC"/>
    <w:rsid w:val="005579E1"/>
    <w:rsid w:val="00560811"/>
    <w:rsid w:val="005C37A7"/>
    <w:rsid w:val="005E06F9"/>
    <w:rsid w:val="00602FCD"/>
    <w:rsid w:val="00621921"/>
    <w:rsid w:val="00636BB0"/>
    <w:rsid w:val="00640DE8"/>
    <w:rsid w:val="00665CE1"/>
    <w:rsid w:val="00714091"/>
    <w:rsid w:val="00747FB2"/>
    <w:rsid w:val="0076417B"/>
    <w:rsid w:val="007D4015"/>
    <w:rsid w:val="00840922"/>
    <w:rsid w:val="00891021"/>
    <w:rsid w:val="008979C5"/>
    <w:rsid w:val="008C7F5E"/>
    <w:rsid w:val="008F18B1"/>
    <w:rsid w:val="00931647"/>
    <w:rsid w:val="00933448"/>
    <w:rsid w:val="00946704"/>
    <w:rsid w:val="0095400C"/>
    <w:rsid w:val="0096792A"/>
    <w:rsid w:val="00977743"/>
    <w:rsid w:val="009A364B"/>
    <w:rsid w:val="009B0209"/>
    <w:rsid w:val="009E17F4"/>
    <w:rsid w:val="00A84861"/>
    <w:rsid w:val="00AE1F06"/>
    <w:rsid w:val="00B0198E"/>
    <w:rsid w:val="00B9545C"/>
    <w:rsid w:val="00B9766A"/>
    <w:rsid w:val="00C265EF"/>
    <w:rsid w:val="00C9600B"/>
    <w:rsid w:val="00CD0259"/>
    <w:rsid w:val="00D01D41"/>
    <w:rsid w:val="00D10D7A"/>
    <w:rsid w:val="00D2087E"/>
    <w:rsid w:val="00D905D3"/>
    <w:rsid w:val="00DF0B57"/>
    <w:rsid w:val="00E374D7"/>
    <w:rsid w:val="00E5118D"/>
    <w:rsid w:val="00E60866"/>
    <w:rsid w:val="00E82EB2"/>
    <w:rsid w:val="00E939B3"/>
    <w:rsid w:val="00EC608E"/>
    <w:rsid w:val="00ED105A"/>
    <w:rsid w:val="00EE0B62"/>
    <w:rsid w:val="00F651D5"/>
    <w:rsid w:val="00FA424E"/>
    <w:rsid w:val="00FC01EA"/>
    <w:rsid w:val="00FC7524"/>
    <w:rsid w:val="00FE3B8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727AD3"/>
  <w15:docId w15:val="{19962428-E39A-4D21-87D3-212409735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E7F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7F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7F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7F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7F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7F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7F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7F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7F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F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7F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7F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7F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7F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7F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7F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7F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7F90"/>
    <w:rPr>
      <w:rFonts w:eastAsiaTheme="majorEastAsia" w:cstheme="majorBidi"/>
      <w:color w:val="272727" w:themeColor="text1" w:themeTint="D8"/>
    </w:rPr>
  </w:style>
  <w:style w:type="paragraph" w:styleId="Title">
    <w:name w:val="Title"/>
    <w:basedOn w:val="Normal"/>
    <w:next w:val="Normal"/>
    <w:link w:val="TitleChar"/>
    <w:uiPriority w:val="10"/>
    <w:qFormat/>
    <w:rsid w:val="000E7F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7F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7F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7F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7F90"/>
    <w:pPr>
      <w:spacing w:before="160"/>
      <w:jc w:val="center"/>
    </w:pPr>
    <w:rPr>
      <w:i/>
      <w:iCs/>
      <w:color w:val="404040" w:themeColor="text1" w:themeTint="BF"/>
    </w:rPr>
  </w:style>
  <w:style w:type="character" w:customStyle="1" w:styleId="QuoteChar">
    <w:name w:val="Quote Char"/>
    <w:basedOn w:val="DefaultParagraphFont"/>
    <w:link w:val="Quote"/>
    <w:uiPriority w:val="29"/>
    <w:rsid w:val="000E7F90"/>
    <w:rPr>
      <w:i/>
      <w:iCs/>
      <w:color w:val="404040" w:themeColor="text1" w:themeTint="BF"/>
    </w:rPr>
  </w:style>
  <w:style w:type="paragraph" w:styleId="ListParagraph">
    <w:name w:val="List Paragraph"/>
    <w:basedOn w:val="Normal"/>
    <w:uiPriority w:val="34"/>
    <w:qFormat/>
    <w:rsid w:val="000E7F90"/>
    <w:pPr>
      <w:ind w:left="720"/>
      <w:contextualSpacing/>
    </w:pPr>
  </w:style>
  <w:style w:type="character" w:styleId="IntenseEmphasis">
    <w:name w:val="Intense Emphasis"/>
    <w:basedOn w:val="DefaultParagraphFont"/>
    <w:uiPriority w:val="21"/>
    <w:qFormat/>
    <w:rsid w:val="000E7F90"/>
    <w:rPr>
      <w:i/>
      <w:iCs/>
      <w:color w:val="0F4761" w:themeColor="accent1" w:themeShade="BF"/>
    </w:rPr>
  </w:style>
  <w:style w:type="paragraph" w:styleId="IntenseQuote">
    <w:name w:val="Intense Quote"/>
    <w:basedOn w:val="Normal"/>
    <w:next w:val="Normal"/>
    <w:link w:val="IntenseQuoteChar"/>
    <w:uiPriority w:val="30"/>
    <w:qFormat/>
    <w:rsid w:val="000E7F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7F90"/>
    <w:rPr>
      <w:i/>
      <w:iCs/>
      <w:color w:val="0F4761" w:themeColor="accent1" w:themeShade="BF"/>
    </w:rPr>
  </w:style>
  <w:style w:type="character" w:styleId="IntenseReference">
    <w:name w:val="Intense Reference"/>
    <w:basedOn w:val="DefaultParagraphFont"/>
    <w:uiPriority w:val="32"/>
    <w:qFormat/>
    <w:rsid w:val="000E7F90"/>
    <w:rPr>
      <w:b/>
      <w:bCs/>
      <w:smallCaps/>
      <w:color w:val="0F4761" w:themeColor="accent1" w:themeShade="BF"/>
      <w:spacing w:val="5"/>
    </w:rPr>
  </w:style>
  <w:style w:type="table" w:customStyle="1" w:styleId="TableGridLight1">
    <w:name w:val="Table Grid Light1"/>
    <w:basedOn w:val="TableNormal"/>
    <w:uiPriority w:val="40"/>
    <w:rsid w:val="001C21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1C2110"/>
    <w:rPr>
      <w:rFonts w:ascii="Times New Roman" w:hAnsi="Times New Roman" w:cs="Times New Roman"/>
    </w:rPr>
  </w:style>
  <w:style w:type="table" w:customStyle="1" w:styleId="PlainTable31">
    <w:name w:val="Plain Table 31"/>
    <w:basedOn w:val="TableNormal"/>
    <w:uiPriority w:val="43"/>
    <w:rsid w:val="00FC01E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44304B"/>
    <w:rPr>
      <w:sz w:val="16"/>
      <w:szCs w:val="16"/>
    </w:rPr>
  </w:style>
  <w:style w:type="paragraph" w:styleId="CommentText">
    <w:name w:val="annotation text"/>
    <w:basedOn w:val="Normal"/>
    <w:link w:val="CommentTextChar"/>
    <w:uiPriority w:val="99"/>
    <w:unhideWhenUsed/>
    <w:rsid w:val="0044304B"/>
    <w:pPr>
      <w:spacing w:line="240" w:lineRule="auto"/>
    </w:pPr>
    <w:rPr>
      <w:sz w:val="20"/>
      <w:szCs w:val="20"/>
    </w:rPr>
  </w:style>
  <w:style w:type="character" w:customStyle="1" w:styleId="CommentTextChar">
    <w:name w:val="Comment Text Char"/>
    <w:basedOn w:val="DefaultParagraphFont"/>
    <w:link w:val="CommentText"/>
    <w:uiPriority w:val="99"/>
    <w:rsid w:val="0044304B"/>
    <w:rPr>
      <w:sz w:val="20"/>
      <w:szCs w:val="20"/>
    </w:rPr>
  </w:style>
  <w:style w:type="paragraph" w:styleId="CommentSubject">
    <w:name w:val="annotation subject"/>
    <w:basedOn w:val="CommentText"/>
    <w:next w:val="CommentText"/>
    <w:link w:val="CommentSubjectChar"/>
    <w:uiPriority w:val="99"/>
    <w:semiHidden/>
    <w:unhideWhenUsed/>
    <w:rsid w:val="0044304B"/>
    <w:rPr>
      <w:b/>
      <w:bCs/>
    </w:rPr>
  </w:style>
  <w:style w:type="character" w:customStyle="1" w:styleId="CommentSubjectChar">
    <w:name w:val="Comment Subject Char"/>
    <w:basedOn w:val="CommentTextChar"/>
    <w:link w:val="CommentSubject"/>
    <w:uiPriority w:val="99"/>
    <w:semiHidden/>
    <w:rsid w:val="0044304B"/>
    <w:rPr>
      <w:b/>
      <w:bCs/>
      <w:sz w:val="20"/>
      <w:szCs w:val="20"/>
    </w:rPr>
  </w:style>
  <w:style w:type="character" w:styleId="Hyperlink">
    <w:name w:val="Hyperlink"/>
    <w:basedOn w:val="DefaultParagraphFont"/>
    <w:uiPriority w:val="99"/>
    <w:unhideWhenUsed/>
    <w:rsid w:val="0044304B"/>
    <w:rPr>
      <w:color w:val="467886" w:themeColor="hyperlink"/>
      <w:u w:val="single"/>
    </w:rPr>
  </w:style>
  <w:style w:type="character" w:customStyle="1" w:styleId="UnresolvedMention1">
    <w:name w:val="Unresolved Mention1"/>
    <w:basedOn w:val="DefaultParagraphFont"/>
    <w:uiPriority w:val="99"/>
    <w:semiHidden/>
    <w:unhideWhenUsed/>
    <w:rsid w:val="0044304B"/>
    <w:rPr>
      <w:color w:val="605E5C"/>
      <w:shd w:val="clear" w:color="auto" w:fill="E1DFDD"/>
    </w:rPr>
  </w:style>
  <w:style w:type="paragraph" w:styleId="Caption">
    <w:name w:val="caption"/>
    <w:basedOn w:val="Normal"/>
    <w:next w:val="Normal"/>
    <w:uiPriority w:val="35"/>
    <w:unhideWhenUsed/>
    <w:qFormat/>
    <w:rsid w:val="00E60866"/>
    <w:pPr>
      <w:spacing w:after="200" w:line="240" w:lineRule="auto"/>
    </w:pPr>
    <w:rPr>
      <w:i/>
      <w:iCs/>
      <w:color w:val="0E2841" w:themeColor="text2"/>
      <w:sz w:val="18"/>
      <w:szCs w:val="18"/>
    </w:rPr>
  </w:style>
  <w:style w:type="character" w:customStyle="1" w:styleId="UnresolvedMention">
    <w:name w:val="Unresolved Mention"/>
    <w:basedOn w:val="DefaultParagraphFont"/>
    <w:uiPriority w:val="99"/>
    <w:semiHidden/>
    <w:unhideWhenUsed/>
    <w:rsid w:val="00403036"/>
    <w:rPr>
      <w:color w:val="605E5C"/>
      <w:shd w:val="clear" w:color="auto" w:fill="E1DFDD"/>
    </w:rPr>
  </w:style>
  <w:style w:type="paragraph" w:styleId="Header">
    <w:name w:val="header"/>
    <w:basedOn w:val="Normal"/>
    <w:link w:val="HeaderChar"/>
    <w:uiPriority w:val="99"/>
    <w:unhideWhenUsed/>
    <w:rsid w:val="008979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9C5"/>
  </w:style>
  <w:style w:type="paragraph" w:styleId="Footer">
    <w:name w:val="footer"/>
    <w:basedOn w:val="Normal"/>
    <w:link w:val="FooterChar"/>
    <w:uiPriority w:val="99"/>
    <w:unhideWhenUsed/>
    <w:rsid w:val="008979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9C5"/>
  </w:style>
  <w:style w:type="paragraph" w:styleId="Revision">
    <w:name w:val="Revision"/>
    <w:hidden/>
    <w:uiPriority w:val="99"/>
    <w:semiHidden/>
    <w:rsid w:val="00933448"/>
    <w:pPr>
      <w:spacing w:after="0" w:line="240" w:lineRule="auto"/>
    </w:pPr>
  </w:style>
  <w:style w:type="table" w:styleId="TableGridLight">
    <w:name w:val="Grid Table Light"/>
    <w:basedOn w:val="TableNormal"/>
    <w:uiPriority w:val="40"/>
    <w:rsid w:val="00E511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AE1F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F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646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image" Target="media/image1.png"/><Relationship Id="rId12" Type="http://schemas.openxmlformats.org/officeDocument/2006/relationships/hyperlink" Target="https://doi.org/10.20546/ijcmas.2017.612.350"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0546/ijcmas.2019.803.286" TargetMode="External"/><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2.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783</TotalTime>
  <Pages>16</Pages>
  <Words>4658</Words>
  <Characters>26557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Pardeep Kumar</dc:creator>
  <cp:keywords/>
  <dc:description/>
  <cp:lastModifiedBy>SDI CPU 1117</cp:lastModifiedBy>
  <cp:revision>22</cp:revision>
  <dcterms:created xsi:type="dcterms:W3CDTF">2026-05-12T18:07:00Z</dcterms:created>
  <dcterms:modified xsi:type="dcterms:W3CDTF">2026-05-14T06:29:00Z</dcterms:modified>
</cp:coreProperties>
</file>