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6B" w:rsidRPr="001D7E0D" w14:paraId="018EE106" w14:textId="77777777">
        <w:trPr>
          <w:trHeight w:val="20"/>
          <w:jc w:val="center"/>
        </w:trPr>
        <w:tc>
          <w:tcPr>
            <w:tcW w:w="1186" w:type="pct"/>
          </w:tcPr>
          <w:p w14:paraId="1CBA8056" w14:textId="77777777" w:rsidR="0027286B" w:rsidRPr="001D7E0D" w:rsidRDefault="000F49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9DA2A20" w14:textId="77777777" w:rsidR="0027286B" w:rsidRPr="001D7E0D" w:rsidRDefault="000F49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D7E0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27286B" w:rsidRPr="001D7E0D" w14:paraId="423ED2F3" w14:textId="77777777">
        <w:trPr>
          <w:trHeight w:val="20"/>
          <w:jc w:val="center"/>
        </w:trPr>
        <w:tc>
          <w:tcPr>
            <w:tcW w:w="1186" w:type="pct"/>
          </w:tcPr>
          <w:p w14:paraId="615B5D06" w14:textId="77777777" w:rsidR="0027286B" w:rsidRPr="001D7E0D" w:rsidRDefault="000F49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90C91B7" w14:textId="77777777" w:rsidR="0027286B" w:rsidRPr="001D7E0D" w:rsidRDefault="00DE1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Ms_UPJOZ_6044</w:t>
            </w:r>
          </w:p>
        </w:tc>
      </w:tr>
      <w:tr w:rsidR="0027286B" w:rsidRPr="001D7E0D" w14:paraId="234EB4AF" w14:textId="77777777">
        <w:trPr>
          <w:trHeight w:val="20"/>
          <w:jc w:val="center"/>
        </w:trPr>
        <w:tc>
          <w:tcPr>
            <w:tcW w:w="1186" w:type="pct"/>
          </w:tcPr>
          <w:p w14:paraId="7F2F9A53" w14:textId="77777777" w:rsidR="0027286B" w:rsidRPr="001D7E0D" w:rsidRDefault="000F49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040717D" w14:textId="77777777" w:rsidR="0027286B" w:rsidRPr="001D7E0D" w:rsidRDefault="00DE1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Phenotypic and Genotypic Studies on Antimicrobial Resistance of Escherichia coli Isolated from Mastitis Milk in Dairy Animals</w:t>
            </w:r>
          </w:p>
        </w:tc>
      </w:tr>
      <w:tr w:rsidR="0027286B" w:rsidRPr="001D7E0D" w14:paraId="5D5D79B8" w14:textId="77777777">
        <w:trPr>
          <w:trHeight w:val="20"/>
          <w:jc w:val="center"/>
        </w:trPr>
        <w:tc>
          <w:tcPr>
            <w:tcW w:w="1186" w:type="pct"/>
          </w:tcPr>
          <w:p w14:paraId="1D76631C" w14:textId="77777777" w:rsidR="0027286B" w:rsidRPr="001D7E0D" w:rsidRDefault="000F49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61C4F23A" w14:textId="77777777" w:rsidR="0027286B" w:rsidRPr="001D7E0D" w:rsidRDefault="000F49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B8D78BB" w14:textId="77777777" w:rsidR="0027286B" w:rsidRPr="001D7E0D" w:rsidRDefault="002728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13753D" w14:textId="77777777" w:rsidR="0027286B" w:rsidRPr="001D7E0D" w:rsidRDefault="0027286B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385867F" w14:textId="77777777" w:rsidR="0027286B" w:rsidRPr="001D7E0D" w:rsidRDefault="000F497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D7E0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48567BE" w14:textId="77777777" w:rsidR="0027286B" w:rsidRPr="001D7E0D" w:rsidRDefault="0027286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7286B" w:rsidRPr="001D7E0D" w14:paraId="1A2A5E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E9A0F2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D00AE0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D3E1E99" w14:textId="77777777" w:rsidR="0027286B" w:rsidRPr="001D7E0D" w:rsidRDefault="000F49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7E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328AABA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71E4B2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7A8E9B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6BDB76A" w14:textId="77777777" w:rsidR="0027286B" w:rsidRPr="001D7E0D" w:rsidRDefault="000F497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7320E96" w14:textId="77777777" w:rsidR="0027286B" w:rsidRPr="001D7E0D" w:rsidRDefault="0097569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is good to know about the AMR status of the region of the study and can be utilized for effective control measures</w:t>
            </w:r>
          </w:p>
        </w:tc>
        <w:tc>
          <w:tcPr>
            <w:tcW w:w="1667" w:type="pct"/>
          </w:tcPr>
          <w:p w14:paraId="1666695C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966A08" w14:textId="77777777" w:rsidR="0027286B" w:rsidRPr="001D7E0D" w:rsidRDefault="0027286B">
      <w:pPr>
        <w:rPr>
          <w:rFonts w:ascii="Arial" w:hAnsi="Arial" w:cs="Arial"/>
          <w:sz w:val="20"/>
          <w:szCs w:val="20"/>
          <w:lang w:val="en-GB"/>
        </w:rPr>
      </w:pPr>
    </w:p>
    <w:p w14:paraId="3E6EA4A0" w14:textId="77777777" w:rsidR="0027286B" w:rsidRPr="001D7E0D" w:rsidRDefault="000F49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D7E0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5AE615F" w14:textId="77777777" w:rsidR="0027286B" w:rsidRPr="001D7E0D" w:rsidRDefault="002728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7286B" w:rsidRPr="001D7E0D" w14:paraId="7AA467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DA4BC8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A9A226E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627A9A8" w14:textId="77777777" w:rsidR="0027286B" w:rsidRPr="001D7E0D" w:rsidRDefault="000F497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7286B" w:rsidRPr="001D7E0D" w14:paraId="118D4F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2D02CD" w14:textId="77777777" w:rsidR="0027286B" w:rsidRPr="001D7E0D" w:rsidRDefault="000F49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D1220E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433AC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0F3D5A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B186CE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497C0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3EF3D5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B1D24F3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F2769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37DCA1" w14:textId="77777777" w:rsidR="0027286B" w:rsidRPr="001D7E0D" w:rsidRDefault="0097569B" w:rsidP="0097569B">
            <w:pPr>
              <w:tabs>
                <w:tab w:val="left" w:pos="169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180580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7372FE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BC7B57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5D4AF97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11EC8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E699DA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A906B4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12CA8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2EB27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853F18A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601B7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5CA75D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8D8B7B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6055DB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436727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69D91C08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54914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A16CDD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DA4A00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06CD91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D3E212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394BB6F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76493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0A074F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C74C78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4C4B8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56A985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2B2031E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E91C2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9A7CB1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4AE7B81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212BA1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DCD4BA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7D9B1DF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98ABD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9C1628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0AB76C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74311A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E32B9F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0D3FB7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217DC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6A3E98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F027BC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1F5AFF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E403AB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6D88DE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88D01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7B64FD4" w14:textId="77777777" w:rsidR="0027286B" w:rsidRPr="001D7E0D" w:rsidRDefault="002728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8216A82" w14:textId="77777777" w:rsidR="0027286B" w:rsidRPr="001D7E0D" w:rsidRDefault="002728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FFC5AF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34F96DB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2B17AC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0C07E6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97A3F9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A61BF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04BCF9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D2551B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E9518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444CFB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54A2142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AC648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C581D0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11D13D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0E2633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E1A1DC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30B410D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B582F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02A8FC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19C84F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4908FC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8DB7F3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D6C975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B61BA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E0D658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8BA32C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FF811D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48EE7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D9A77D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FB5441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DC268A" w14:textId="77777777" w:rsidR="0027286B" w:rsidRPr="001D7E0D" w:rsidRDefault="000F49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BF6FAD" w14:textId="77777777" w:rsidR="0027286B" w:rsidRPr="001D7E0D" w:rsidRDefault="000F4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2BF6C4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A6C2DF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413DA1" w14:textId="77777777" w:rsidR="0027286B" w:rsidRPr="001D7E0D" w:rsidRDefault="0027286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6E5ED4E" w14:textId="77777777" w:rsidR="0027286B" w:rsidRPr="001D7E0D" w:rsidRDefault="000F49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D7E0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CD9C6E" w14:textId="77777777" w:rsidR="0027286B" w:rsidRPr="001D7E0D" w:rsidRDefault="002728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7286B" w:rsidRPr="001D7E0D" w14:paraId="4691F9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F712A9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93AA0C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3EF613B" w14:textId="77777777" w:rsidR="0027286B" w:rsidRPr="001D7E0D" w:rsidRDefault="002728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71EA3A" w14:textId="77777777" w:rsidR="0027286B" w:rsidRPr="001D7E0D" w:rsidRDefault="000F49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7E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7E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338C16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0F5E1B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26A804" w14:textId="77777777" w:rsidR="0027286B" w:rsidRPr="001D7E0D" w:rsidRDefault="000F49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0891ED" w14:textId="77777777" w:rsidR="0027286B" w:rsidRPr="001D7E0D" w:rsidRDefault="002728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D2D6DC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D89A4BE" w14:textId="77777777" w:rsidR="0027286B" w:rsidRPr="001D7E0D" w:rsidRDefault="0027286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481D94D" w14:textId="77777777" w:rsidR="0027286B" w:rsidRPr="001D7E0D" w:rsidRDefault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47A355D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5E76B4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45B138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4AC6E57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611AD8A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F3B47DF" w14:textId="77777777" w:rsidR="0027286B" w:rsidRPr="001D7E0D" w:rsidRDefault="002728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410D75" w14:textId="77777777" w:rsidR="0027286B" w:rsidRPr="001D7E0D" w:rsidRDefault="001465D2" w:rsidP="009756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Needed improvement. </w:t>
            </w:r>
          </w:p>
        </w:tc>
        <w:tc>
          <w:tcPr>
            <w:tcW w:w="1667" w:type="pct"/>
          </w:tcPr>
          <w:p w14:paraId="5AADF401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263521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8E2C2" w14:textId="77777777" w:rsidR="0027286B" w:rsidRPr="001D7E0D" w:rsidRDefault="000F49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D7E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91FF10A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96EC7D4" w14:textId="77777777" w:rsidR="0027286B" w:rsidRPr="001D7E0D" w:rsidRDefault="000F49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F4D687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Corrections are given in the manuscript as track changes. Kindly address it.</w:t>
            </w:r>
          </w:p>
        </w:tc>
        <w:tc>
          <w:tcPr>
            <w:tcW w:w="1667" w:type="pct"/>
          </w:tcPr>
          <w:p w14:paraId="60D6A998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615A63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411090" w14:textId="77777777" w:rsidR="0027286B" w:rsidRPr="001D7E0D" w:rsidRDefault="000F49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E254A4A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9FDAE3" w14:textId="77777777" w:rsidR="0027286B" w:rsidRPr="001D7E0D" w:rsidRDefault="002728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9D26C9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9E5AB35" w14:textId="77777777" w:rsidR="0027286B" w:rsidRPr="001D7E0D" w:rsidRDefault="002728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E60751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Corrections are given in the manuscript as track changes. Kindly address it.</w:t>
            </w:r>
          </w:p>
        </w:tc>
        <w:tc>
          <w:tcPr>
            <w:tcW w:w="1667" w:type="pct"/>
          </w:tcPr>
          <w:p w14:paraId="55B379F4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86B" w:rsidRPr="001D7E0D" w14:paraId="13EAFF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97BD25" w14:textId="77777777" w:rsidR="0027286B" w:rsidRPr="001D7E0D" w:rsidRDefault="000F49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402E33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393ABC" w14:textId="77777777" w:rsidR="0027286B" w:rsidRPr="001D7E0D" w:rsidRDefault="002728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8F20D3" w14:textId="77777777" w:rsidR="0027286B" w:rsidRPr="001D7E0D" w:rsidRDefault="000F49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EB3977" w14:textId="77777777" w:rsidR="0027286B" w:rsidRPr="001D7E0D" w:rsidRDefault="002728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08328B" w14:textId="77777777" w:rsidR="0027286B" w:rsidRPr="001D7E0D" w:rsidRDefault="0097569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7E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B87CDB2" w14:textId="77777777" w:rsidR="0027286B" w:rsidRPr="001D7E0D" w:rsidRDefault="002728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5029ED" w14:textId="77777777" w:rsidR="0092051E" w:rsidRPr="0092051E" w:rsidRDefault="0092051E" w:rsidP="0092051E">
      <w:pPr>
        <w:rPr>
          <w:rFonts w:ascii="Arial" w:hAnsi="Arial" w:cs="Arial"/>
          <w:b/>
          <w:sz w:val="20"/>
          <w:szCs w:val="20"/>
        </w:rPr>
      </w:pPr>
    </w:p>
    <w:p w14:paraId="5365287C" w14:textId="77777777" w:rsidR="0092051E" w:rsidRPr="0092051E" w:rsidRDefault="0092051E" w:rsidP="0092051E">
      <w:pPr>
        <w:rPr>
          <w:rFonts w:ascii="Arial" w:hAnsi="Arial" w:cs="Arial"/>
          <w:b/>
          <w:sz w:val="20"/>
          <w:szCs w:val="20"/>
          <w:u w:val="single"/>
        </w:rPr>
      </w:pPr>
      <w:r w:rsidRPr="009205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CF1082" w14:textId="77777777" w:rsidR="0092051E" w:rsidRPr="0092051E" w:rsidRDefault="0092051E" w:rsidP="0092051E">
      <w:pPr>
        <w:rPr>
          <w:rFonts w:ascii="Arial" w:hAnsi="Arial" w:cs="Arial"/>
          <w:sz w:val="20"/>
          <w:szCs w:val="20"/>
        </w:rPr>
      </w:pPr>
    </w:p>
    <w:p w14:paraId="24B947E9" w14:textId="572FE602" w:rsidR="0092051E" w:rsidRPr="0092051E" w:rsidRDefault="0092051E" w:rsidP="0092051E">
      <w:pPr>
        <w:rPr>
          <w:rFonts w:ascii="Arial" w:hAnsi="Arial" w:cs="Arial"/>
          <w:sz w:val="20"/>
          <w:szCs w:val="20"/>
        </w:rPr>
      </w:pPr>
      <w:r w:rsidRPr="0092051E">
        <w:rPr>
          <w:rFonts w:ascii="Arial" w:hAnsi="Arial" w:cs="Arial"/>
          <w:color w:val="000000"/>
          <w:sz w:val="20"/>
          <w:szCs w:val="20"/>
        </w:rPr>
        <w:t xml:space="preserve">Jinu </w:t>
      </w:r>
      <w:proofErr w:type="gramStart"/>
      <w:r w:rsidRPr="0092051E">
        <w:rPr>
          <w:rFonts w:ascii="Arial" w:hAnsi="Arial" w:cs="Arial"/>
          <w:color w:val="000000"/>
          <w:sz w:val="20"/>
          <w:szCs w:val="20"/>
        </w:rPr>
        <w:t xml:space="preserve">Manoj </w:t>
      </w:r>
      <w:r w:rsidRPr="0092051E">
        <w:rPr>
          <w:rFonts w:ascii="Arial" w:hAnsi="Arial" w:cs="Arial"/>
          <w:sz w:val="20"/>
          <w:szCs w:val="20"/>
        </w:rPr>
        <w:t>,</w:t>
      </w:r>
      <w:proofErr w:type="gramEnd"/>
      <w:r w:rsidRPr="0092051E">
        <w:rPr>
          <w:rFonts w:ascii="Arial" w:hAnsi="Arial" w:cs="Arial"/>
          <w:sz w:val="20"/>
          <w:szCs w:val="20"/>
        </w:rPr>
        <w:t xml:space="preserve"> </w:t>
      </w:r>
      <w:r w:rsidRPr="0092051E">
        <w:rPr>
          <w:rFonts w:ascii="Arial" w:hAnsi="Arial" w:cs="Arial"/>
          <w:color w:val="000000"/>
          <w:sz w:val="20"/>
          <w:szCs w:val="20"/>
        </w:rPr>
        <w:t>LUVAS</w:t>
      </w:r>
      <w:r w:rsidRPr="0092051E">
        <w:rPr>
          <w:rFonts w:ascii="Arial" w:hAnsi="Arial" w:cs="Arial"/>
          <w:sz w:val="20"/>
          <w:szCs w:val="20"/>
        </w:rPr>
        <w:t xml:space="preserve">, </w:t>
      </w:r>
      <w:r w:rsidRPr="0092051E">
        <w:rPr>
          <w:rFonts w:ascii="Arial" w:hAnsi="Arial" w:cs="Arial"/>
          <w:color w:val="000000"/>
          <w:sz w:val="20"/>
          <w:szCs w:val="20"/>
        </w:rPr>
        <w:t>India</w:t>
      </w:r>
    </w:p>
    <w:p w14:paraId="730872B5" w14:textId="77777777" w:rsidR="0027286B" w:rsidRPr="001D7E0D" w:rsidRDefault="002728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7286B" w:rsidRPr="001D7E0D" w:rsidSect="006555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BE19" w14:textId="77777777" w:rsidR="00F05F7D" w:rsidRDefault="00F05F7D">
      <w:r>
        <w:separator/>
      </w:r>
    </w:p>
  </w:endnote>
  <w:endnote w:type="continuationSeparator" w:id="0">
    <w:p w14:paraId="78397B6D" w14:textId="77777777" w:rsidR="00F05F7D" w:rsidRDefault="00F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0E9C" w14:textId="77777777" w:rsidR="0027286B" w:rsidRDefault="0027286B">
    <w:pPr>
      <w:pStyle w:val="Footer"/>
      <w:jc w:val="right"/>
    </w:pPr>
  </w:p>
  <w:p w14:paraId="39552DD2" w14:textId="77777777" w:rsidR="0027286B" w:rsidRDefault="000F497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118B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118B0">
      <w:rPr>
        <w:b/>
        <w:sz w:val="20"/>
      </w:rPr>
      <w:fldChar w:fldCharType="separate"/>
    </w:r>
    <w:r w:rsidR="00EC5999">
      <w:rPr>
        <w:b/>
        <w:noProof/>
        <w:sz w:val="20"/>
      </w:rPr>
      <w:t>2</w:t>
    </w:r>
    <w:r w:rsidR="00D118B0">
      <w:rPr>
        <w:b/>
        <w:sz w:val="20"/>
      </w:rPr>
      <w:fldChar w:fldCharType="end"/>
    </w:r>
    <w:r>
      <w:rPr>
        <w:sz w:val="20"/>
      </w:rPr>
      <w:t xml:space="preserve"> of </w:t>
    </w:r>
    <w:r w:rsidR="00D118B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118B0">
      <w:rPr>
        <w:b/>
        <w:sz w:val="20"/>
      </w:rPr>
      <w:fldChar w:fldCharType="separate"/>
    </w:r>
    <w:r w:rsidR="00EC5999">
      <w:rPr>
        <w:b/>
        <w:noProof/>
        <w:sz w:val="20"/>
      </w:rPr>
      <w:t>2</w:t>
    </w:r>
    <w:r w:rsidR="00D118B0">
      <w:rPr>
        <w:b/>
        <w:sz w:val="20"/>
      </w:rPr>
      <w:fldChar w:fldCharType="end"/>
    </w:r>
  </w:p>
  <w:p w14:paraId="13CB9F25" w14:textId="77777777" w:rsidR="0027286B" w:rsidRDefault="000F497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5A4F75B" w14:textId="77777777" w:rsidR="0027286B" w:rsidRDefault="0027286B">
    <w:pPr>
      <w:pStyle w:val="Footer"/>
      <w:jc w:val="right"/>
    </w:pPr>
  </w:p>
  <w:p w14:paraId="24B21848" w14:textId="77777777" w:rsidR="0027286B" w:rsidRDefault="0027286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BC6D" w14:textId="77777777" w:rsidR="00F05F7D" w:rsidRDefault="00F05F7D">
      <w:r>
        <w:separator/>
      </w:r>
    </w:p>
  </w:footnote>
  <w:footnote w:type="continuationSeparator" w:id="0">
    <w:p w14:paraId="3D9301EA" w14:textId="77777777" w:rsidR="00F05F7D" w:rsidRDefault="00F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2D65" w14:textId="77777777" w:rsidR="0027286B" w:rsidRDefault="0027286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2B36F9B" w14:textId="77777777" w:rsidR="0027286B" w:rsidRDefault="000F497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7385785">
    <w:abstractNumId w:val="4"/>
  </w:num>
  <w:num w:numId="2" w16cid:durableId="1380319416">
    <w:abstractNumId w:val="8"/>
  </w:num>
  <w:num w:numId="3" w16cid:durableId="550112780">
    <w:abstractNumId w:val="7"/>
  </w:num>
  <w:num w:numId="4" w16cid:durableId="1283539759">
    <w:abstractNumId w:val="9"/>
  </w:num>
  <w:num w:numId="5" w16cid:durableId="760220847">
    <w:abstractNumId w:val="6"/>
  </w:num>
  <w:num w:numId="6" w16cid:durableId="1996906731">
    <w:abstractNumId w:val="0"/>
  </w:num>
  <w:num w:numId="7" w16cid:durableId="272058993">
    <w:abstractNumId w:val="3"/>
  </w:num>
  <w:num w:numId="8" w16cid:durableId="890962845">
    <w:abstractNumId w:val="11"/>
  </w:num>
  <w:num w:numId="9" w16cid:durableId="1415780069">
    <w:abstractNumId w:val="10"/>
  </w:num>
  <w:num w:numId="10" w16cid:durableId="1338266882">
    <w:abstractNumId w:val="2"/>
  </w:num>
  <w:num w:numId="11" w16cid:durableId="1656032698">
    <w:abstractNumId w:val="1"/>
  </w:num>
  <w:num w:numId="12" w16cid:durableId="520819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6B"/>
    <w:rsid w:val="000548F1"/>
    <w:rsid w:val="000F4979"/>
    <w:rsid w:val="001465D2"/>
    <w:rsid w:val="001D7E0D"/>
    <w:rsid w:val="0027286B"/>
    <w:rsid w:val="003B0EDA"/>
    <w:rsid w:val="003C10C4"/>
    <w:rsid w:val="003E22D3"/>
    <w:rsid w:val="00413506"/>
    <w:rsid w:val="00447B11"/>
    <w:rsid w:val="00655563"/>
    <w:rsid w:val="00677D8E"/>
    <w:rsid w:val="00683B28"/>
    <w:rsid w:val="00816E9A"/>
    <w:rsid w:val="00886C06"/>
    <w:rsid w:val="008B0189"/>
    <w:rsid w:val="0092051E"/>
    <w:rsid w:val="0097569B"/>
    <w:rsid w:val="009F002B"/>
    <w:rsid w:val="009F2202"/>
    <w:rsid w:val="00B03722"/>
    <w:rsid w:val="00D066B9"/>
    <w:rsid w:val="00D118B0"/>
    <w:rsid w:val="00D42CBD"/>
    <w:rsid w:val="00DE1491"/>
    <w:rsid w:val="00E02ABC"/>
    <w:rsid w:val="00EC5999"/>
    <w:rsid w:val="00F05F7D"/>
    <w:rsid w:val="00F47263"/>
    <w:rsid w:val="00F5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E75C1"/>
  <w15:docId w15:val="{DE3DF5A4-57B2-418E-8BEC-EBA8229D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6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556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5556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5556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5556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555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5556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5556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55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55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55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55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555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563"/>
    <w:pPr>
      <w:ind w:left="720"/>
      <w:contextualSpacing/>
    </w:pPr>
  </w:style>
  <w:style w:type="paragraph" w:styleId="Revision">
    <w:name w:val="Revision"/>
    <w:hidden/>
    <w:uiPriority w:val="99"/>
    <w:semiHidden/>
    <w:rsid w:val="0065556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5563"/>
    <w:rPr>
      <w:color w:val="800080"/>
      <w:u w:val="single"/>
    </w:rPr>
  </w:style>
  <w:style w:type="table" w:styleId="TableGrid">
    <w:name w:val="Table Grid"/>
    <w:basedOn w:val="TableNormal"/>
    <w:uiPriority w:val="59"/>
    <w:rsid w:val="0065556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5556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5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54</cp:revision>
  <dcterms:created xsi:type="dcterms:W3CDTF">2026-03-24T06:15:00Z</dcterms:created>
  <dcterms:modified xsi:type="dcterms:W3CDTF">2026-05-19T10:05:00Z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