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B61389" w14:paraId="3A61EF68" w14:textId="77777777">
        <w:trPr>
          <w:trHeight w:val="20"/>
          <w:jc w:val="center"/>
        </w:trPr>
        <w:tc>
          <w:tcPr>
            <w:tcW w:w="1186" w:type="pct"/>
          </w:tcPr>
          <w:p w14:paraId="1FDBA4C3" w14:textId="65F0FB55" w:rsidR="000F79F0" w:rsidRPr="00B6138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84C839D" w14:textId="77777777" w:rsidR="000F79F0" w:rsidRPr="00B61389" w:rsidRDefault="007C7DF2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B61389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B61389" w14:paraId="5CAEAC10" w14:textId="77777777">
        <w:trPr>
          <w:trHeight w:val="20"/>
          <w:jc w:val="center"/>
        </w:trPr>
        <w:tc>
          <w:tcPr>
            <w:tcW w:w="1186" w:type="pct"/>
          </w:tcPr>
          <w:p w14:paraId="5A2A4CA9" w14:textId="77777777" w:rsidR="000F79F0" w:rsidRPr="00B6138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3CBCE1B" w14:textId="77777777" w:rsidR="000F79F0" w:rsidRPr="00B61389" w:rsidRDefault="00360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Ms_UPJOZ_6005</w:t>
            </w:r>
          </w:p>
        </w:tc>
      </w:tr>
      <w:tr w:rsidR="000F79F0" w:rsidRPr="00B61389" w14:paraId="6C016BAA" w14:textId="77777777">
        <w:trPr>
          <w:trHeight w:val="20"/>
          <w:jc w:val="center"/>
        </w:trPr>
        <w:tc>
          <w:tcPr>
            <w:tcW w:w="1186" w:type="pct"/>
          </w:tcPr>
          <w:p w14:paraId="340BBBE1" w14:textId="77777777" w:rsidR="000F79F0" w:rsidRPr="00B6138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3366F4" w14:textId="77777777" w:rsidR="000F79F0" w:rsidRPr="00B61389" w:rsidRDefault="00360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Mosquitocidal</w:t>
            </w:r>
            <w:proofErr w:type="spellEnd"/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Activities of Cassia </w:t>
            </w:r>
            <w:proofErr w:type="spellStart"/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javanica</w:t>
            </w:r>
            <w:proofErr w:type="spellEnd"/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Methanol Extract against the Dengue Vector Aedes aegypti</w:t>
            </w:r>
          </w:p>
        </w:tc>
      </w:tr>
      <w:tr w:rsidR="000F79F0" w:rsidRPr="00B61389" w14:paraId="3AB7B5E9" w14:textId="77777777">
        <w:trPr>
          <w:trHeight w:val="20"/>
          <w:jc w:val="center"/>
        </w:trPr>
        <w:tc>
          <w:tcPr>
            <w:tcW w:w="1186" w:type="pct"/>
          </w:tcPr>
          <w:p w14:paraId="0D8C4E79" w14:textId="77777777" w:rsidR="000F79F0" w:rsidRPr="00B6138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AAB3938" w14:textId="77777777" w:rsidR="000F79F0" w:rsidRPr="00B61389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5BEFB32" w14:textId="77777777" w:rsidR="000F79F0" w:rsidRPr="00B61389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32F0BF" w14:textId="77777777" w:rsidR="000F79F0" w:rsidRPr="00B61389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4A8EED" w14:textId="77777777" w:rsidR="000F79F0" w:rsidRPr="00B61389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6138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6138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D59F522" w14:textId="77777777" w:rsidR="000F79F0" w:rsidRPr="00B61389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B61389" w14:paraId="312A42F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1E0DC9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F03E2B6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1D425A" w14:textId="77777777" w:rsidR="000F79F0" w:rsidRPr="00B61389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1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13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872F30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A21D278" w14:textId="77777777">
        <w:trPr>
          <w:trHeight w:val="20"/>
          <w:jc w:val="center"/>
        </w:trPr>
        <w:tc>
          <w:tcPr>
            <w:tcW w:w="1789" w:type="pct"/>
            <w:shd w:val="clear" w:color="auto" w:fill="FFFFFF"/>
            <w:noWrap/>
          </w:tcPr>
          <w:p w14:paraId="3D58DC18" w14:textId="77777777" w:rsidR="000F79F0" w:rsidRPr="00B61389" w:rsidRDefault="00851508">
            <w:pPr>
              <w:shd w:val="clear" w:color="auto" w:fill="FFFFFF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FFFFFF"/>
          </w:tcPr>
          <w:p w14:paraId="15006C0C" w14:textId="44148F1D" w:rsidR="000F79F0" w:rsidRPr="00B61389" w:rsidRDefault="007A5027">
            <w:pPr>
              <w:pStyle w:val="ListParagraph"/>
              <w:shd w:val="clear" w:color="auto" w:fill="FFFFFF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This work is of importance as there is increasing insecticide resistance. Eco-friendly insecticides are the need of the hour. The authors have carried out multi-stage evaluation where all the stages – eggs, larva and adults were studies as well as repellent activity. These findings will help in development of control strategies.</w:t>
            </w:r>
          </w:p>
        </w:tc>
        <w:tc>
          <w:tcPr>
            <w:tcW w:w="1367" w:type="pct"/>
            <w:shd w:val="clear" w:color="auto" w:fill="FFFFFF"/>
          </w:tcPr>
          <w:p w14:paraId="4C3DCE58" w14:textId="77777777" w:rsidR="000F79F0" w:rsidRPr="00B61389" w:rsidRDefault="000F79F0">
            <w:pPr>
              <w:pStyle w:val="Heading2"/>
              <w:shd w:val="clear" w:color="auto" w:fill="FFFFFF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3D8EA1" w14:textId="77777777" w:rsidR="000F79F0" w:rsidRPr="00B61389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24956FE3" w14:textId="77777777" w:rsidR="000F79F0" w:rsidRPr="00B61389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6138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F21030" w14:textId="77777777" w:rsidR="000F79F0" w:rsidRPr="00B61389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B61389" w14:paraId="09F1184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863C82B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7030572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F4A881" w14:textId="77777777" w:rsidR="000F79F0" w:rsidRPr="00B61389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13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B61389" w14:paraId="68A8CF44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013D5D93" w14:textId="77777777" w:rsidR="000F79F0" w:rsidRPr="00B6138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3B7498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4BACB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EDF57" w14:textId="3BAC43AB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BAE9D1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1623A84D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2F244376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D3CE4F4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282B5F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4C755" w14:textId="5AACC32C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2FF054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14C281B6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70FC4705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3D7BBC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0AAF2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6AE2FB" w14:textId="30C856D6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925B3A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26BFEE1D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04F6DB18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3FCF22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A13A8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D0F8BD" w14:textId="10B82025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E322EE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3616342B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2C1E8682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A1AF701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2A9AB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3E9D4" w14:textId="02B5DB1A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1E224A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66DCCFE2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0CDC33D0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BC630A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0647B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B8140" w14:textId="15A315A4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EA416D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3168864A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401FF069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456C7C9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B231E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EF91B" w14:textId="2C81F9F7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677E64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009BEB38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11F4950F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613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F07218F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F653B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B730F" w14:textId="115F4ADB" w:rsidR="000F79F0" w:rsidRPr="00B61389" w:rsidRDefault="00BA086F" w:rsidP="007A50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79CC35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1EEEB25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789B6E46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E276B4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0C5C2" w14:textId="77777777" w:rsidR="000F79F0" w:rsidRPr="00B6138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DF92BE" w14:textId="0FC76A09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0D792F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2BE7E19" w14:textId="77777777" w:rsidTr="007A5027">
        <w:trPr>
          <w:trHeight w:val="20"/>
          <w:jc w:val="center"/>
        </w:trPr>
        <w:tc>
          <w:tcPr>
            <w:tcW w:w="1790" w:type="pct"/>
            <w:noWrap/>
          </w:tcPr>
          <w:p w14:paraId="75BFDA02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1B6A66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DA5A5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87592" w14:textId="703B90C4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A33895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23DA4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F87A59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7A6626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D9407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48A51" w14:textId="382DA391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0AFAA0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2D1B3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E108BB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18C4C6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1CDC6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009DC" w14:textId="49E8CEF6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070A19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DB210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347B76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711324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82B8A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B1059" w14:textId="035892AE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9ED730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18C882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2BE93B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69F3DB2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EB786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A34BB2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9BD877" w14:textId="77FFD27B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CBF6D1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76835B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43226B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2D8C4C5F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AA8C2" w14:textId="77777777" w:rsidR="000F79F0" w:rsidRPr="00B6138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0908ED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A815B0" w14:textId="2C3ABE82" w:rsidR="000F79F0" w:rsidRPr="00B61389" w:rsidRDefault="00BA086F" w:rsidP="007A50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54AD26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4585D7" w14:textId="77777777" w:rsidR="000F79F0" w:rsidRPr="00B61389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2C638C" w14:textId="77777777" w:rsidR="000F79F0" w:rsidRPr="00B61389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6138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F3AE8D" w14:textId="77777777" w:rsidR="000F79F0" w:rsidRPr="00B61389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B61389" w14:paraId="01E0CA89" w14:textId="77777777" w:rsidTr="00B61389">
        <w:trPr>
          <w:trHeight w:val="20"/>
          <w:jc w:val="center"/>
        </w:trPr>
        <w:tc>
          <w:tcPr>
            <w:tcW w:w="1672" w:type="pct"/>
            <w:noWrap/>
          </w:tcPr>
          <w:p w14:paraId="6C7C3601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430BBF2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A72F39" w14:textId="77777777" w:rsidR="000F79F0" w:rsidRPr="00B61389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4CB5E60" w14:textId="77777777" w:rsidR="000F79F0" w:rsidRPr="00B61389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13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13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F032FD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1D21B127" w14:textId="77777777" w:rsidTr="00B61389">
        <w:trPr>
          <w:trHeight w:val="20"/>
          <w:jc w:val="center"/>
        </w:trPr>
        <w:tc>
          <w:tcPr>
            <w:tcW w:w="1672" w:type="pct"/>
            <w:shd w:val="clear" w:color="auto" w:fill="FFFFFF"/>
            <w:noWrap/>
          </w:tcPr>
          <w:p w14:paraId="27C6AD35" w14:textId="77777777" w:rsidR="000F79F0" w:rsidRPr="00B6138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EF9005" w14:textId="77777777" w:rsidR="000F79F0" w:rsidRPr="00B6138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74B80F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C5B952" w14:textId="7ECE61CD" w:rsidR="000F79F0" w:rsidRPr="00B61389" w:rsidRDefault="00704F91" w:rsidP="007A502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Yes, the manuscript title is clear and conveys an accurate idea of the scope of the study.</w:t>
            </w:r>
          </w:p>
        </w:tc>
        <w:tc>
          <w:tcPr>
            <w:tcW w:w="1542" w:type="pct"/>
          </w:tcPr>
          <w:p w14:paraId="74633629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38E9C226" w14:textId="77777777" w:rsidTr="00B61389">
        <w:trPr>
          <w:trHeight w:val="20"/>
          <w:jc w:val="center"/>
        </w:trPr>
        <w:tc>
          <w:tcPr>
            <w:tcW w:w="1672" w:type="pct"/>
            <w:shd w:val="clear" w:color="auto" w:fill="FFFFFF"/>
            <w:noWrap/>
          </w:tcPr>
          <w:p w14:paraId="3095F6C4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288FA1" w14:textId="77777777" w:rsidR="000F79F0" w:rsidRPr="00B6138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1ABF79" w14:textId="77777777" w:rsidR="000F79F0" w:rsidRPr="00B6138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8C992F" w14:textId="53744473" w:rsidR="000F79F0" w:rsidRPr="00B61389" w:rsidRDefault="00704F91" w:rsidP="007A502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 xml:space="preserve">Yes. It is properly structures. The key results are documented. Could be simplified. </w:t>
            </w:r>
          </w:p>
          <w:p w14:paraId="54305056" w14:textId="77777777" w:rsidR="00704F91" w:rsidRPr="00B61389" w:rsidRDefault="00704F91" w:rsidP="007A502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C86C2BD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06E45DEB" w14:textId="77777777" w:rsidTr="00B61389">
        <w:trPr>
          <w:trHeight w:val="20"/>
          <w:jc w:val="center"/>
        </w:trPr>
        <w:tc>
          <w:tcPr>
            <w:tcW w:w="1672" w:type="pct"/>
            <w:shd w:val="clear" w:color="auto" w:fill="FFFFFF"/>
            <w:noWrap/>
          </w:tcPr>
          <w:p w14:paraId="7AC9FE73" w14:textId="77777777" w:rsidR="000F79F0" w:rsidRPr="00B61389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6138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61389">
              <w:rPr>
                <w:rFonts w:ascii="Arial" w:hAnsi="Arial" w:cs="Arial"/>
                <w:lang w:val="en-GB" w:eastAsia="en-US"/>
              </w:rPr>
              <w:br/>
            </w:r>
          </w:p>
          <w:p w14:paraId="32336908" w14:textId="77777777" w:rsidR="000F79F0" w:rsidRPr="00B6138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511711" w14:textId="5722DA49" w:rsidR="000F79F0" w:rsidRPr="00B61389" w:rsidRDefault="00704F91" w:rsidP="00C5126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The design of the study and the experiment</w:t>
            </w:r>
            <w:r w:rsidR="00C51269" w:rsidRPr="00B61389">
              <w:rPr>
                <w:rFonts w:ascii="Arial" w:hAnsi="Arial" w:cs="Arial"/>
                <w:sz w:val="20"/>
                <w:szCs w:val="20"/>
                <w:lang w:val="en-GB"/>
              </w:rPr>
              <w:t>al protocols followed is clear. C</w:t>
            </w: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ould describe the statistical methods used more clearly. Please mention the software used. Post hoc test is not stated for all comparisons. Provide exact p-values.</w:t>
            </w:r>
          </w:p>
        </w:tc>
        <w:tc>
          <w:tcPr>
            <w:tcW w:w="1542" w:type="pct"/>
          </w:tcPr>
          <w:p w14:paraId="36EEEC19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3852CFC0" w14:textId="77777777" w:rsidTr="00B61389">
        <w:trPr>
          <w:trHeight w:val="20"/>
          <w:jc w:val="center"/>
        </w:trPr>
        <w:tc>
          <w:tcPr>
            <w:tcW w:w="1672" w:type="pct"/>
            <w:shd w:val="clear" w:color="auto" w:fill="FFFFFF"/>
            <w:noWrap/>
          </w:tcPr>
          <w:p w14:paraId="01F3A3E4" w14:textId="77777777" w:rsidR="000F79F0" w:rsidRPr="00B6138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E3190C" w14:textId="77777777" w:rsidR="000F79F0" w:rsidRPr="00B6138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44DC8A" w14:textId="77777777" w:rsidR="000F79F0" w:rsidRPr="00B6138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DA2BA" w14:textId="77777777" w:rsidR="000F79F0" w:rsidRPr="00B6138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4E89882" w14:textId="78E07181" w:rsidR="000F79F0" w:rsidRPr="00B61389" w:rsidRDefault="00704F91" w:rsidP="007A50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Yes. Minor inconsistency in formatting</w:t>
            </w:r>
          </w:p>
        </w:tc>
        <w:tc>
          <w:tcPr>
            <w:tcW w:w="1542" w:type="pct"/>
          </w:tcPr>
          <w:p w14:paraId="6A2F6C18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B61389" w14:paraId="4D6F9409" w14:textId="77777777" w:rsidTr="00B61389">
        <w:trPr>
          <w:trHeight w:val="896"/>
          <w:jc w:val="center"/>
        </w:trPr>
        <w:tc>
          <w:tcPr>
            <w:tcW w:w="1672" w:type="pct"/>
            <w:shd w:val="clear" w:color="auto" w:fill="FFFFFF"/>
            <w:noWrap/>
          </w:tcPr>
          <w:p w14:paraId="5BF8DC54" w14:textId="77777777" w:rsidR="000F79F0" w:rsidRPr="00B6138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296BB6" w14:textId="77777777" w:rsidR="000F79F0" w:rsidRPr="00B6138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162638" w14:textId="77777777" w:rsidR="000F79F0" w:rsidRPr="00B6138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C50AFC" w14:textId="77777777" w:rsidR="000F79F0" w:rsidRPr="00B6138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433AD0" w14:textId="77777777" w:rsidR="000F79F0" w:rsidRPr="00B6138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343286" w14:textId="6912BDE0" w:rsidR="000F79F0" w:rsidRPr="00B61389" w:rsidRDefault="00704F91" w:rsidP="007A50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1389">
              <w:rPr>
                <w:rFonts w:ascii="Arial" w:hAnsi="Arial" w:cs="Arial"/>
                <w:sz w:val="20"/>
                <w:szCs w:val="20"/>
                <w:lang w:val="en-GB"/>
              </w:rPr>
              <w:t>No. The authors could give more details on ethical approval for human volunteers in repellent assays.</w:t>
            </w:r>
          </w:p>
        </w:tc>
        <w:tc>
          <w:tcPr>
            <w:tcW w:w="1542" w:type="pct"/>
          </w:tcPr>
          <w:p w14:paraId="12832D5A" w14:textId="77777777" w:rsidR="000F79F0" w:rsidRPr="00B6138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0A8119" w14:textId="77777777" w:rsidR="00B61389" w:rsidRPr="00B61389" w:rsidRDefault="00B61389" w:rsidP="00B613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1389">
        <w:rPr>
          <w:rFonts w:ascii="Arial" w:hAnsi="Arial" w:cs="Arial"/>
          <w:b/>
          <w:u w:val="single"/>
        </w:rPr>
        <w:t>Reviewer details:</w:t>
      </w:r>
    </w:p>
    <w:p w14:paraId="7D074E35" w14:textId="77777777" w:rsidR="00B61389" w:rsidRPr="00B61389" w:rsidRDefault="00B61389" w:rsidP="00B61389">
      <w:pPr>
        <w:rPr>
          <w:rFonts w:ascii="Arial" w:hAnsi="Arial" w:cs="Arial"/>
          <w:sz w:val="20"/>
          <w:szCs w:val="20"/>
        </w:rPr>
      </w:pPr>
      <w:r w:rsidRPr="00B61389">
        <w:rPr>
          <w:rFonts w:ascii="Arial" w:hAnsi="Arial" w:cs="Arial"/>
          <w:color w:val="000000"/>
          <w:sz w:val="20"/>
          <w:szCs w:val="20"/>
        </w:rPr>
        <w:t xml:space="preserve">Sandhya </w:t>
      </w:r>
      <w:proofErr w:type="spellStart"/>
      <w:r w:rsidRPr="00B61389">
        <w:rPr>
          <w:rFonts w:ascii="Arial" w:hAnsi="Arial" w:cs="Arial"/>
          <w:color w:val="000000"/>
          <w:sz w:val="20"/>
          <w:szCs w:val="20"/>
        </w:rPr>
        <w:t>Kadiru</w:t>
      </w:r>
      <w:proofErr w:type="spellEnd"/>
      <w:r w:rsidRPr="00B61389">
        <w:rPr>
          <w:rFonts w:ascii="Arial" w:hAnsi="Arial" w:cs="Arial"/>
          <w:color w:val="000000"/>
          <w:sz w:val="20"/>
          <w:szCs w:val="20"/>
        </w:rPr>
        <w:t xml:space="preserve">, Sophia College for Women </w:t>
      </w:r>
      <w:r w:rsidRPr="00B61389">
        <w:rPr>
          <w:rFonts w:ascii="Arial" w:hAnsi="Arial" w:cs="Arial"/>
          <w:sz w:val="20"/>
          <w:szCs w:val="20"/>
        </w:rPr>
        <w:t xml:space="preserve">, </w:t>
      </w:r>
      <w:r w:rsidRPr="00B61389">
        <w:rPr>
          <w:rFonts w:ascii="Arial" w:hAnsi="Arial" w:cs="Arial"/>
          <w:color w:val="000000"/>
          <w:sz w:val="20"/>
          <w:szCs w:val="20"/>
        </w:rPr>
        <w:t>India</w:t>
      </w:r>
    </w:p>
    <w:p w14:paraId="70B40F4F" w14:textId="77777777" w:rsidR="000F79F0" w:rsidRPr="00B61389" w:rsidRDefault="000F79F0" w:rsidP="000E5884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0F79F0" w:rsidRPr="00B6138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D540" w14:textId="77777777" w:rsidR="007C7DF2" w:rsidRDefault="007C7DF2">
      <w:r>
        <w:separator/>
      </w:r>
    </w:p>
  </w:endnote>
  <w:endnote w:type="continuationSeparator" w:id="0">
    <w:p w14:paraId="60405C92" w14:textId="77777777" w:rsidR="007C7DF2" w:rsidRDefault="007C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8C93" w14:textId="77777777" w:rsidR="000F79F0" w:rsidRDefault="000F79F0">
    <w:pPr>
      <w:pStyle w:val="Footer"/>
      <w:jc w:val="right"/>
    </w:pPr>
  </w:p>
  <w:p w14:paraId="394AB1DA" w14:textId="10B0CB39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E588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E588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195D8DB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AD092C" w14:textId="77777777" w:rsidR="000F79F0" w:rsidRDefault="000F79F0">
    <w:pPr>
      <w:pStyle w:val="Footer"/>
      <w:jc w:val="right"/>
    </w:pPr>
  </w:p>
  <w:p w14:paraId="4545BEFE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74AE" w14:textId="77777777" w:rsidR="007C7DF2" w:rsidRDefault="007C7DF2">
      <w:r>
        <w:separator/>
      </w:r>
    </w:p>
  </w:footnote>
  <w:footnote w:type="continuationSeparator" w:id="0">
    <w:p w14:paraId="71F02887" w14:textId="77777777" w:rsidR="007C7DF2" w:rsidRDefault="007C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1B3C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E687FE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13D8E"/>
    <w:rsid w:val="0009396B"/>
    <w:rsid w:val="000E5884"/>
    <w:rsid w:val="000F79F0"/>
    <w:rsid w:val="002D6D53"/>
    <w:rsid w:val="0036051B"/>
    <w:rsid w:val="004D425A"/>
    <w:rsid w:val="004E2788"/>
    <w:rsid w:val="00704F91"/>
    <w:rsid w:val="00725372"/>
    <w:rsid w:val="007A5027"/>
    <w:rsid w:val="007C7DF2"/>
    <w:rsid w:val="007D1370"/>
    <w:rsid w:val="008162A5"/>
    <w:rsid w:val="00851508"/>
    <w:rsid w:val="008E7C5E"/>
    <w:rsid w:val="00964B4B"/>
    <w:rsid w:val="00971982"/>
    <w:rsid w:val="009C516A"/>
    <w:rsid w:val="00B61389"/>
    <w:rsid w:val="00BA086F"/>
    <w:rsid w:val="00BF6621"/>
    <w:rsid w:val="00C51269"/>
    <w:rsid w:val="00D3463E"/>
    <w:rsid w:val="00F4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1686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613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