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5623B6" w14:textId="77777777" w:rsidR="0019611A" w:rsidRDefault="0019611A">
      <w:pPr>
        <w:pStyle w:val="Title"/>
        <w:spacing w:line="276" w:lineRule="auto"/>
        <w:ind w:left="525"/>
        <w:rPr>
          <w:rFonts w:asciiTheme="majorBidi" w:hAnsiTheme="majorBidi"/>
          <w:b/>
          <w:bCs/>
          <w:sz w:val="32"/>
          <w:szCs w:val="32"/>
        </w:rPr>
      </w:pPr>
    </w:p>
    <w:p w14:paraId="34A4DEF9" w14:textId="77777777" w:rsidR="0019611A" w:rsidRDefault="00B12971">
      <w:pPr>
        <w:pStyle w:val="Title"/>
        <w:spacing w:line="276" w:lineRule="auto"/>
        <w:ind w:left="525"/>
        <w:rPr>
          <w:rFonts w:asciiTheme="majorBidi" w:hAnsiTheme="majorBidi"/>
          <w:b/>
          <w:bCs/>
          <w:spacing w:val="-2"/>
          <w:sz w:val="32"/>
          <w:szCs w:val="32"/>
        </w:rPr>
      </w:pPr>
      <w:r>
        <w:rPr>
          <w:rFonts w:asciiTheme="majorBidi" w:hAnsiTheme="majorBidi"/>
          <w:b/>
          <w:bCs/>
          <w:sz w:val="32"/>
          <w:szCs w:val="32"/>
        </w:rPr>
        <w:t>Detection</w:t>
      </w:r>
      <w:r>
        <w:rPr>
          <w:rFonts w:asciiTheme="majorBidi" w:hAnsiTheme="majorBidi"/>
          <w:b/>
          <w:bCs/>
          <w:spacing w:val="-4"/>
          <w:sz w:val="32"/>
          <w:szCs w:val="32"/>
        </w:rPr>
        <w:t xml:space="preserve"> </w:t>
      </w:r>
      <w:r>
        <w:rPr>
          <w:rFonts w:asciiTheme="majorBidi" w:hAnsiTheme="majorBidi"/>
          <w:b/>
          <w:bCs/>
          <w:sz w:val="32"/>
          <w:szCs w:val="32"/>
        </w:rPr>
        <w:t>of</w:t>
      </w:r>
      <w:r>
        <w:rPr>
          <w:rFonts w:asciiTheme="majorBidi" w:hAnsiTheme="majorBidi"/>
          <w:b/>
          <w:bCs/>
          <w:spacing w:val="-7"/>
          <w:sz w:val="32"/>
          <w:szCs w:val="32"/>
        </w:rPr>
        <w:t xml:space="preserve"> </w:t>
      </w:r>
      <w:r>
        <w:rPr>
          <w:rFonts w:asciiTheme="majorBidi" w:hAnsiTheme="majorBidi"/>
          <w:b/>
          <w:bCs/>
          <w:sz w:val="32"/>
          <w:szCs w:val="32"/>
        </w:rPr>
        <w:t>Echinococcosis</w:t>
      </w:r>
      <w:r>
        <w:rPr>
          <w:rFonts w:asciiTheme="majorBidi" w:hAnsiTheme="majorBidi"/>
          <w:b/>
          <w:bCs/>
          <w:spacing w:val="-5"/>
          <w:sz w:val="32"/>
          <w:szCs w:val="32"/>
        </w:rPr>
        <w:t xml:space="preserve"> </w:t>
      </w:r>
      <w:r>
        <w:rPr>
          <w:rFonts w:asciiTheme="majorBidi" w:hAnsiTheme="majorBidi"/>
          <w:b/>
          <w:bCs/>
          <w:sz w:val="32"/>
          <w:szCs w:val="32"/>
        </w:rPr>
        <w:t>in</w:t>
      </w:r>
      <w:r>
        <w:rPr>
          <w:rFonts w:asciiTheme="majorBidi" w:hAnsiTheme="majorBidi"/>
          <w:b/>
          <w:bCs/>
          <w:spacing w:val="-5"/>
          <w:sz w:val="32"/>
          <w:szCs w:val="32"/>
        </w:rPr>
        <w:t xml:space="preserve"> </w:t>
      </w:r>
      <w:r>
        <w:rPr>
          <w:rFonts w:asciiTheme="majorBidi" w:hAnsiTheme="majorBidi"/>
          <w:b/>
          <w:bCs/>
          <w:sz w:val="32"/>
          <w:szCs w:val="32"/>
        </w:rPr>
        <w:t>Sheep</w:t>
      </w:r>
      <w:r>
        <w:rPr>
          <w:rFonts w:asciiTheme="majorBidi" w:hAnsiTheme="majorBidi"/>
          <w:b/>
          <w:bCs/>
          <w:spacing w:val="-5"/>
          <w:sz w:val="32"/>
          <w:szCs w:val="32"/>
        </w:rPr>
        <w:t xml:space="preserve"> </w:t>
      </w:r>
      <w:r>
        <w:rPr>
          <w:rFonts w:asciiTheme="majorBidi" w:hAnsiTheme="majorBidi"/>
          <w:b/>
          <w:bCs/>
          <w:sz w:val="32"/>
          <w:szCs w:val="32"/>
        </w:rPr>
        <w:t>in</w:t>
      </w:r>
      <w:r>
        <w:rPr>
          <w:rFonts w:asciiTheme="majorBidi" w:hAnsiTheme="majorBidi"/>
          <w:b/>
          <w:bCs/>
          <w:spacing w:val="-5"/>
          <w:sz w:val="32"/>
          <w:szCs w:val="32"/>
        </w:rPr>
        <w:t xml:space="preserve"> </w:t>
      </w:r>
      <w:r>
        <w:rPr>
          <w:rFonts w:asciiTheme="majorBidi" w:hAnsiTheme="majorBidi"/>
          <w:b/>
          <w:bCs/>
          <w:sz w:val="32"/>
          <w:szCs w:val="32"/>
        </w:rPr>
        <w:t>Al-</w:t>
      </w:r>
      <w:proofErr w:type="gramStart"/>
      <w:r>
        <w:rPr>
          <w:rFonts w:asciiTheme="majorBidi" w:hAnsiTheme="majorBidi"/>
          <w:b/>
          <w:bCs/>
          <w:sz w:val="32"/>
          <w:szCs w:val="32"/>
        </w:rPr>
        <w:t xml:space="preserve">Najaf  </w:t>
      </w:r>
      <w:r>
        <w:rPr>
          <w:rFonts w:asciiTheme="majorBidi" w:hAnsiTheme="majorBidi"/>
          <w:b/>
          <w:bCs/>
          <w:spacing w:val="-2"/>
          <w:sz w:val="32"/>
          <w:szCs w:val="32"/>
        </w:rPr>
        <w:t>prevalence</w:t>
      </w:r>
      <w:proofErr w:type="gramEnd"/>
      <w:r>
        <w:rPr>
          <w:rFonts w:asciiTheme="majorBidi" w:hAnsiTheme="majorBidi"/>
          <w:b/>
          <w:bCs/>
          <w:spacing w:val="-2"/>
          <w:sz w:val="32"/>
          <w:szCs w:val="32"/>
        </w:rPr>
        <w:t>.</w:t>
      </w:r>
    </w:p>
    <w:p w14:paraId="3A16D8D0" w14:textId="77777777" w:rsidR="0019611A" w:rsidRDefault="0019611A">
      <w:pPr>
        <w:spacing w:line="360" w:lineRule="auto"/>
        <w:jc w:val="both"/>
        <w:rPr>
          <w:rFonts w:asciiTheme="majorBidi" w:hAnsiTheme="majorBidi" w:cstheme="majorBidi"/>
          <w:b/>
          <w:bCs/>
          <w:sz w:val="28"/>
          <w:szCs w:val="28"/>
        </w:rPr>
      </w:pPr>
      <w:bookmarkStart w:id="0" w:name="_GoBack"/>
      <w:bookmarkEnd w:id="0"/>
    </w:p>
    <w:p w14:paraId="198866B3" w14:textId="77777777" w:rsidR="0019611A" w:rsidRDefault="00B12971">
      <w:pPr>
        <w:spacing w:line="360" w:lineRule="auto"/>
        <w:jc w:val="both"/>
        <w:rPr>
          <w:rFonts w:asciiTheme="majorBidi" w:hAnsiTheme="majorBidi" w:cstheme="majorBidi"/>
          <w:b/>
          <w:bCs/>
          <w:sz w:val="28"/>
          <w:szCs w:val="28"/>
        </w:rPr>
      </w:pPr>
      <w:r>
        <w:rPr>
          <w:rFonts w:asciiTheme="majorBidi" w:hAnsiTheme="majorBidi"/>
          <w:b/>
          <w:bCs/>
          <w:sz w:val="28"/>
          <w:szCs w:val="28"/>
        </w:rPr>
        <w:t xml:space="preserve"> </w:t>
      </w:r>
    </w:p>
    <w:p w14:paraId="20D8B147" w14:textId="52DEDF53" w:rsidR="0019611A" w:rsidRDefault="00EB424A">
      <w:pPr>
        <w:spacing w:line="360" w:lineRule="auto"/>
        <w:jc w:val="both"/>
        <w:rPr>
          <w:rFonts w:asciiTheme="majorBidi" w:hAnsiTheme="majorBidi" w:cstheme="majorBidi"/>
          <w:sz w:val="28"/>
          <w:szCs w:val="28"/>
        </w:rPr>
      </w:pPr>
      <w:r>
        <w:rPr>
          <w:rFonts w:asciiTheme="majorBidi" w:hAnsiTheme="majorBidi" w:cstheme="majorBidi"/>
          <w:b/>
          <w:bCs/>
          <w:sz w:val="28"/>
          <w:szCs w:val="28"/>
        </w:rPr>
        <w:t xml:space="preserve">Abstract </w:t>
      </w:r>
    </w:p>
    <w:p w14:paraId="3415B8E0"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Cystic echinococcosis (CE) is a zoonotic infection caused by species of tapeworms belonging to the Echinococcus </w:t>
      </w:r>
      <w:proofErr w:type="spellStart"/>
      <w:r>
        <w:rPr>
          <w:rFonts w:asciiTheme="majorBidi" w:hAnsiTheme="majorBidi" w:cstheme="majorBidi"/>
          <w:sz w:val="28"/>
          <w:szCs w:val="28"/>
        </w:rPr>
        <w:t>granulosus</w:t>
      </w:r>
      <w:proofErr w:type="spellEnd"/>
      <w:r>
        <w:rPr>
          <w:rFonts w:asciiTheme="majorBidi" w:hAnsiTheme="majorBidi" w:cstheme="majorBidi"/>
          <w:sz w:val="28"/>
          <w:szCs w:val="28"/>
        </w:rPr>
        <w:t xml:space="preserve"> complex. It is caused by hydatid cysts, usually involving the liver and lungs, with a potentially fatal outcome in untreated patients. The World Health Organization lists CE among 17 neglected tropical diseases, and prevalence is estimated at up to 200 ca</w:t>
      </w:r>
      <w:r>
        <w:rPr>
          <w:rFonts w:asciiTheme="majorBidi" w:hAnsiTheme="majorBidi" w:cstheme="majorBidi"/>
          <w:sz w:val="28"/>
          <w:szCs w:val="28"/>
        </w:rPr>
        <w:t>ses per 100,000 population annually.</w:t>
      </w:r>
    </w:p>
    <w:p w14:paraId="4062392D"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The study was conducted at the Al-Najaf slaughterhouse from September 2023 to December 2023. Fifteen livers containing hydatid cysts were obtained for examination of macroscopic and microscopic findings, as well as the </w:t>
      </w:r>
      <w:r>
        <w:rPr>
          <w:rFonts w:asciiTheme="majorBidi" w:hAnsiTheme="majorBidi" w:cstheme="majorBidi"/>
          <w:sz w:val="28"/>
          <w:szCs w:val="28"/>
        </w:rPr>
        <w:t xml:space="preserve">number and size of the cysts. Twenty-three cysts were identified in the gross examination of the livers. The external wall of the hydatid cysts revealed hydatid sand similar to free </w:t>
      </w:r>
      <w:proofErr w:type="spellStart"/>
      <w:r>
        <w:rPr>
          <w:rFonts w:asciiTheme="majorBidi" w:hAnsiTheme="majorBidi" w:cstheme="majorBidi"/>
          <w:sz w:val="28"/>
          <w:szCs w:val="28"/>
        </w:rPr>
        <w:t>protoscoleces</w:t>
      </w:r>
      <w:proofErr w:type="spellEnd"/>
      <w:r>
        <w:rPr>
          <w:rFonts w:asciiTheme="majorBidi" w:hAnsiTheme="majorBidi" w:cstheme="majorBidi"/>
          <w:sz w:val="28"/>
          <w:szCs w:val="28"/>
        </w:rPr>
        <w:t xml:space="preserve"> and/or brood capsules, which appeared as multiple small whit</w:t>
      </w:r>
      <w:r>
        <w:rPr>
          <w:rFonts w:asciiTheme="majorBidi" w:hAnsiTheme="majorBidi" w:cstheme="majorBidi"/>
          <w:sz w:val="28"/>
          <w:szCs w:val="28"/>
        </w:rPr>
        <w:t>e particles varying in size.</w:t>
      </w:r>
    </w:p>
    <w:p w14:paraId="133837FC"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Microscopic examination of hematoxylin and eosin-stained sections showed cysts containing a thick wall and many irregularly interwoven folds, extending into the lumen of the cyst, whose contents appeared laminated; it was trans</w:t>
      </w:r>
      <w:r>
        <w:rPr>
          <w:rFonts w:asciiTheme="majorBidi" w:hAnsiTheme="majorBidi" w:cstheme="majorBidi"/>
          <w:sz w:val="28"/>
          <w:szCs w:val="28"/>
        </w:rPr>
        <w:t>lucent to white, yellow gelatinous. The adjacent hepatic parenchyma exhibited a chronic inflammatory response with a peripheral fibrous membrane wrapping the cyst, characterized by cellular infiltration by mononuclear inflammatory cells, including eosinoph</w:t>
      </w:r>
      <w:r>
        <w:rPr>
          <w:rFonts w:asciiTheme="majorBidi" w:hAnsiTheme="majorBidi" w:cstheme="majorBidi"/>
          <w:sz w:val="28"/>
          <w:szCs w:val="28"/>
        </w:rPr>
        <w:t xml:space="preserve">ils and neutrophils, as well as macrophages and fibrocytes. Moreover, </w:t>
      </w:r>
      <w:r>
        <w:rPr>
          <w:rFonts w:asciiTheme="majorBidi" w:hAnsiTheme="majorBidi" w:cstheme="majorBidi"/>
          <w:sz w:val="28"/>
          <w:szCs w:val="28"/>
        </w:rPr>
        <w:lastRenderedPageBreak/>
        <w:t>Masson’s trichrome staining was performed to evaluate fibrous tissue hyperplasia and visualize collagen fibers in the infected liver tissue.</w:t>
      </w:r>
    </w:p>
    <w:p w14:paraId="6EC880B5"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In conclusion, the presence of multiple lesio</w:t>
      </w:r>
      <w:r>
        <w:rPr>
          <w:rFonts w:asciiTheme="majorBidi" w:hAnsiTheme="majorBidi" w:cstheme="majorBidi"/>
          <w:sz w:val="28"/>
          <w:szCs w:val="28"/>
        </w:rPr>
        <w:t>ns involving different hepatic lobes in individual sheep was observed at necropsy, which was confirmed as a hallmark finding in diagnosis through gross and microscopic examination. The present study also recommends the application of molecular techniques t</w:t>
      </w:r>
      <w:r>
        <w:rPr>
          <w:rFonts w:asciiTheme="majorBidi" w:hAnsiTheme="majorBidi" w:cstheme="majorBidi"/>
          <w:sz w:val="28"/>
          <w:szCs w:val="28"/>
        </w:rPr>
        <w:t>o identify circulating Echinococcus genotypes in sheep, thereby achieving a higher degree of characterization of local epidemiology.</w:t>
      </w:r>
    </w:p>
    <w:p w14:paraId="1CFE8882" w14:textId="77777777" w:rsidR="0019611A" w:rsidRDefault="00B12971">
      <w:pPr>
        <w:rPr>
          <w:b/>
          <w:bCs/>
        </w:rPr>
      </w:pPr>
      <w:r>
        <w:rPr>
          <w:b/>
          <w:bCs/>
        </w:rPr>
        <w:t xml:space="preserve"> </w:t>
      </w:r>
      <w:r>
        <w:rPr>
          <w:rFonts w:asciiTheme="majorBidi" w:hAnsiTheme="majorBidi" w:cstheme="majorBidi"/>
          <w:b/>
          <w:bCs/>
          <w:sz w:val="32"/>
          <w:szCs w:val="32"/>
        </w:rPr>
        <w:t>Introduction</w:t>
      </w:r>
      <w:r>
        <w:rPr>
          <w:b/>
          <w:bCs/>
        </w:rPr>
        <w:t>:</w:t>
      </w:r>
    </w:p>
    <w:p w14:paraId="6BC7944D"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Cystic echinococcosis (CE) is one of the most significant worldwide zoonotic helminth diseases and is caused</w:t>
      </w:r>
      <w:r>
        <w:rPr>
          <w:rFonts w:asciiTheme="majorBidi" w:hAnsiTheme="majorBidi" w:cstheme="majorBidi"/>
          <w:sz w:val="28"/>
          <w:szCs w:val="28"/>
        </w:rPr>
        <w:t xml:space="preserve"> by cestode parasites within the Echinococcus </w:t>
      </w:r>
      <w:proofErr w:type="spellStart"/>
      <w:r>
        <w:rPr>
          <w:rFonts w:asciiTheme="majorBidi" w:hAnsiTheme="majorBidi" w:cstheme="majorBidi"/>
          <w:sz w:val="28"/>
          <w:szCs w:val="28"/>
        </w:rPr>
        <w:t>granulosus</w:t>
      </w:r>
      <w:proofErr w:type="spellEnd"/>
      <w:r>
        <w:rPr>
          <w:rFonts w:asciiTheme="majorBidi" w:hAnsiTheme="majorBidi" w:cstheme="majorBidi"/>
          <w:sz w:val="28"/>
          <w:szCs w:val="28"/>
        </w:rPr>
        <w:t xml:space="preserve"> complex. It is characterized by the formation of hydatid cysts in the liver and lungs that can lead to severe morbidity and life-threatening consequences if not diagnosed and treated in time (</w:t>
      </w:r>
      <w:proofErr w:type="spellStart"/>
      <w:r>
        <w:rPr>
          <w:rFonts w:asciiTheme="majorBidi" w:hAnsiTheme="majorBidi" w:cstheme="majorBidi"/>
          <w:sz w:val="28"/>
          <w:szCs w:val="28"/>
        </w:rPr>
        <w:t>Hasbahc</w:t>
      </w:r>
      <w:r>
        <w:rPr>
          <w:rFonts w:asciiTheme="majorBidi" w:hAnsiTheme="majorBidi" w:cstheme="majorBidi"/>
          <w:sz w:val="28"/>
          <w:szCs w:val="28"/>
        </w:rPr>
        <w:t>eci</w:t>
      </w:r>
      <w:proofErr w:type="spellEnd"/>
      <w:r>
        <w:rPr>
          <w:rFonts w:asciiTheme="majorBidi" w:hAnsiTheme="majorBidi" w:cstheme="majorBidi"/>
          <w:sz w:val="28"/>
          <w:szCs w:val="28"/>
        </w:rPr>
        <w:t xml:space="preserve">, 2019). In veterinary medicine, Echinococcus spp. are also considered parasites of high economic importance, causing losses through organ condemnation and reduced livestock productivity. Gastrointestinal </w:t>
      </w:r>
      <w:proofErr w:type="spellStart"/>
      <w:r>
        <w:rPr>
          <w:rFonts w:asciiTheme="majorBidi" w:hAnsiTheme="majorBidi" w:cstheme="majorBidi"/>
          <w:sz w:val="28"/>
          <w:szCs w:val="28"/>
        </w:rPr>
        <w:t>parasitoses</w:t>
      </w:r>
      <w:proofErr w:type="spellEnd"/>
      <w:r>
        <w:rPr>
          <w:rFonts w:asciiTheme="majorBidi" w:hAnsiTheme="majorBidi" w:cstheme="majorBidi"/>
          <w:sz w:val="28"/>
          <w:szCs w:val="28"/>
        </w:rPr>
        <w:t>: Al-</w:t>
      </w:r>
      <w:proofErr w:type="spellStart"/>
      <w:r>
        <w:rPr>
          <w:rFonts w:asciiTheme="majorBidi" w:hAnsiTheme="majorBidi" w:cstheme="majorBidi"/>
          <w:sz w:val="28"/>
          <w:szCs w:val="28"/>
        </w:rPr>
        <w:t>Salihi</w:t>
      </w:r>
      <w:proofErr w:type="spellEnd"/>
      <w:r>
        <w:rPr>
          <w:rFonts w:asciiTheme="majorBidi" w:hAnsiTheme="majorBidi" w:cstheme="majorBidi"/>
          <w:sz w:val="28"/>
          <w:szCs w:val="28"/>
        </w:rPr>
        <w:t xml:space="preserve"> (2016); OIE (2010)”. The </w:t>
      </w:r>
      <w:r>
        <w:rPr>
          <w:rFonts w:asciiTheme="majorBidi" w:hAnsiTheme="majorBidi" w:cstheme="majorBidi"/>
          <w:sz w:val="28"/>
          <w:szCs w:val="28"/>
        </w:rPr>
        <w:t xml:space="preserve">OIE classification of gastrointestinal </w:t>
      </w:r>
      <w:proofErr w:type="spellStart"/>
      <w:r>
        <w:rPr>
          <w:rFonts w:asciiTheme="majorBidi" w:hAnsiTheme="majorBidi" w:cstheme="majorBidi"/>
          <w:sz w:val="28"/>
          <w:szCs w:val="28"/>
        </w:rPr>
        <w:t>parasitoses</w:t>
      </w:r>
      <w:proofErr w:type="spellEnd"/>
      <w:r>
        <w:rPr>
          <w:rFonts w:asciiTheme="majorBidi" w:hAnsiTheme="majorBidi" w:cstheme="majorBidi"/>
          <w:sz w:val="28"/>
          <w:szCs w:val="28"/>
        </w:rPr>
        <w:t xml:space="preserve"> in camelids reports that this disease is caused by multiple parasites, including </w:t>
      </w:r>
      <w:proofErr w:type="spellStart"/>
      <w:r>
        <w:rPr>
          <w:rFonts w:asciiTheme="majorBidi" w:hAnsiTheme="majorBidi" w:cstheme="majorBidi"/>
          <w:sz w:val="28"/>
          <w:szCs w:val="28"/>
        </w:rPr>
        <w:t>Trichostrongylus</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Haemonchus</w:t>
      </w:r>
      <w:proofErr w:type="spellEnd"/>
      <w:r>
        <w:rPr>
          <w:rFonts w:asciiTheme="majorBidi" w:hAnsiTheme="majorBidi" w:cstheme="majorBidi"/>
          <w:sz w:val="28"/>
          <w:szCs w:val="28"/>
        </w:rPr>
        <w:t xml:space="preserve"> spp., Tinea, and Echinococcus, all of which have significant economic implications.</w:t>
      </w:r>
    </w:p>
    <w:p w14:paraId="62914D33"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The World H</w:t>
      </w:r>
      <w:r>
        <w:rPr>
          <w:rFonts w:asciiTheme="majorBidi" w:hAnsiTheme="majorBidi" w:cstheme="majorBidi"/>
          <w:sz w:val="28"/>
          <w:szCs w:val="28"/>
        </w:rPr>
        <w:t>ealth Organization has classified CE as one of 17 neglected tropical diseases, and in endemic settings, the disease burden can be as high as 200 cases per 100,000 person-years (Carabin, 2013). Hydatid cysts display a much stronger tendency to infect the li</w:t>
      </w:r>
      <w:r>
        <w:rPr>
          <w:rFonts w:asciiTheme="majorBidi" w:hAnsiTheme="majorBidi" w:cstheme="majorBidi"/>
          <w:sz w:val="28"/>
          <w:szCs w:val="28"/>
        </w:rPr>
        <w:t xml:space="preserve">ver and lungs in the clinical setting, as evidenced by a significant series from India, which observed hepatic involvement (approximately </w:t>
      </w:r>
      <w:r>
        <w:rPr>
          <w:rFonts w:asciiTheme="majorBidi" w:hAnsiTheme="majorBidi" w:cstheme="majorBidi"/>
          <w:sz w:val="28"/>
          <w:szCs w:val="28"/>
        </w:rPr>
        <w:lastRenderedPageBreak/>
        <w:t>75%) as compared to pulmonary (15%) involvement of hydatid cysts4. As part of the natural history of the disease, a nu</w:t>
      </w:r>
      <w:r>
        <w:rPr>
          <w:rFonts w:asciiTheme="majorBidi" w:hAnsiTheme="majorBidi" w:cstheme="majorBidi"/>
          <w:sz w:val="28"/>
          <w:szCs w:val="28"/>
        </w:rPr>
        <w:t>mber of complications can develop, such as secondary bacterial infection of cysts, referred to as infected hepatic echinococcosis (IHE), which can manifest by hepatic hydatid abscesses or superinfection of pre-existing liver hydatid cysts (Sanhueza, 2009).</w:t>
      </w:r>
    </w:p>
    <w:p w14:paraId="7B4B87D9"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The life cycle of the parasite begins with eggs being excreted in the </w:t>
      </w:r>
      <w:proofErr w:type="spellStart"/>
      <w:r>
        <w:rPr>
          <w:rFonts w:asciiTheme="majorBidi" w:hAnsiTheme="majorBidi" w:cstheme="majorBidi"/>
          <w:sz w:val="28"/>
          <w:szCs w:val="28"/>
        </w:rPr>
        <w:t>faeces</w:t>
      </w:r>
      <w:proofErr w:type="spellEnd"/>
      <w:r>
        <w:rPr>
          <w:rFonts w:asciiTheme="majorBidi" w:hAnsiTheme="majorBidi" w:cstheme="majorBidi"/>
          <w:sz w:val="28"/>
          <w:szCs w:val="28"/>
        </w:rPr>
        <w:t xml:space="preserve"> of the definitive host (usually dogs). Following ingestion by intermediate hosts, usually humans and domestic animals, the eggs hatch in the intestine to release oncospheres, whi</w:t>
      </w:r>
      <w:r>
        <w:rPr>
          <w:rFonts w:asciiTheme="majorBidi" w:hAnsiTheme="majorBidi" w:cstheme="majorBidi"/>
          <w:sz w:val="28"/>
          <w:szCs w:val="28"/>
        </w:rPr>
        <w:t>ch penetrate the intestinal wall and enter the portal circulation, reaching mainly the liver but also other tissues, leading to the development of hydatid cysts (Khanam 2011). Economic losses due to Echinococcus are significant and are mainly driven by ani</w:t>
      </w:r>
      <w:r>
        <w:rPr>
          <w:rFonts w:asciiTheme="majorBidi" w:hAnsiTheme="majorBidi" w:cstheme="majorBidi"/>
          <w:sz w:val="28"/>
          <w:szCs w:val="28"/>
        </w:rPr>
        <w:t>mal carcass and organ condemnation, treatment costs, and control expenditures (</w:t>
      </w:r>
      <w:proofErr w:type="spellStart"/>
      <w:r>
        <w:rPr>
          <w:rFonts w:asciiTheme="majorBidi" w:hAnsiTheme="majorBidi" w:cstheme="majorBidi"/>
          <w:sz w:val="28"/>
          <w:szCs w:val="28"/>
        </w:rPr>
        <w:t>Gessese</w:t>
      </w:r>
      <w:proofErr w:type="spellEnd"/>
      <w:r>
        <w:rPr>
          <w:rFonts w:asciiTheme="majorBidi" w:hAnsiTheme="majorBidi" w:cstheme="majorBidi"/>
          <w:sz w:val="28"/>
          <w:szCs w:val="28"/>
        </w:rPr>
        <w:t xml:space="preserve">, 2020). The infection in dogs is acquired by ingestion of </w:t>
      </w:r>
      <w:proofErr w:type="spellStart"/>
      <w:r>
        <w:rPr>
          <w:rFonts w:asciiTheme="majorBidi" w:hAnsiTheme="majorBidi" w:cstheme="majorBidi"/>
          <w:sz w:val="28"/>
          <w:szCs w:val="28"/>
        </w:rPr>
        <w:t>protoscoleces</w:t>
      </w:r>
      <w:proofErr w:type="spellEnd"/>
      <w:r>
        <w:rPr>
          <w:rFonts w:asciiTheme="majorBidi" w:hAnsiTheme="majorBidi" w:cstheme="majorBidi"/>
          <w:sz w:val="28"/>
          <w:szCs w:val="28"/>
        </w:rPr>
        <w:t xml:space="preserve"> present within Cysts in infected organs; these attach to the mucosa of the intestine, mature to a</w:t>
      </w:r>
      <w:r>
        <w:rPr>
          <w:rFonts w:asciiTheme="majorBidi" w:hAnsiTheme="majorBidi" w:cstheme="majorBidi"/>
          <w:sz w:val="28"/>
          <w:szCs w:val="28"/>
        </w:rPr>
        <w:t xml:space="preserve">dult worms, which then pass embryonated eggs into the environment through </w:t>
      </w:r>
      <w:proofErr w:type="spellStart"/>
      <w:r>
        <w:rPr>
          <w:rFonts w:asciiTheme="majorBidi" w:hAnsiTheme="majorBidi" w:cstheme="majorBidi"/>
          <w:sz w:val="28"/>
          <w:szCs w:val="28"/>
        </w:rPr>
        <w:t>faeces</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Gessese</w:t>
      </w:r>
      <w:proofErr w:type="spellEnd"/>
      <w:r>
        <w:rPr>
          <w:rFonts w:asciiTheme="majorBidi" w:hAnsiTheme="majorBidi" w:cstheme="majorBidi"/>
          <w:sz w:val="28"/>
          <w:szCs w:val="28"/>
        </w:rPr>
        <w:t>, 2020).</w:t>
      </w:r>
    </w:p>
    <w:p w14:paraId="1BA7865F"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Both abattoir-based and epidemiological investigations in Iraq, as well as in border countries, such as sheep, goats, cattle, and camels, documented the incid</w:t>
      </w:r>
      <w:r>
        <w:rPr>
          <w:rFonts w:asciiTheme="majorBidi" w:hAnsiTheme="majorBidi" w:cstheme="majorBidi"/>
          <w:sz w:val="28"/>
          <w:szCs w:val="28"/>
        </w:rPr>
        <w:t>ence rates of hydatid cyst so far (Al-</w:t>
      </w:r>
      <w:proofErr w:type="spellStart"/>
      <w:r>
        <w:rPr>
          <w:rFonts w:asciiTheme="majorBidi" w:hAnsiTheme="majorBidi" w:cstheme="majorBidi"/>
          <w:sz w:val="28"/>
          <w:szCs w:val="28"/>
        </w:rPr>
        <w:t>Abbassy</w:t>
      </w:r>
      <w:proofErr w:type="spellEnd"/>
      <w:r>
        <w:rPr>
          <w:rFonts w:asciiTheme="majorBidi" w:hAnsiTheme="majorBidi" w:cstheme="majorBidi"/>
          <w:sz w:val="28"/>
          <w:szCs w:val="28"/>
        </w:rPr>
        <w:t>, 2016; Al-</w:t>
      </w:r>
      <w:proofErr w:type="spellStart"/>
      <w:r>
        <w:rPr>
          <w:rFonts w:asciiTheme="majorBidi" w:hAnsiTheme="majorBidi" w:cstheme="majorBidi"/>
          <w:sz w:val="28"/>
          <w:szCs w:val="28"/>
        </w:rPr>
        <w:t>Salihi</w:t>
      </w:r>
      <w:proofErr w:type="spellEnd"/>
      <w:r>
        <w:rPr>
          <w:rFonts w:asciiTheme="majorBidi" w:hAnsiTheme="majorBidi" w:cstheme="majorBidi"/>
          <w:sz w:val="28"/>
          <w:szCs w:val="28"/>
        </w:rPr>
        <w:t xml:space="preserve">, 2016; Romig, 2014; Rostami et al., 2012; </w:t>
      </w:r>
      <w:proofErr w:type="spellStart"/>
      <w:r>
        <w:rPr>
          <w:rFonts w:asciiTheme="majorBidi" w:hAnsiTheme="majorBidi" w:cstheme="majorBidi"/>
          <w:sz w:val="28"/>
          <w:szCs w:val="28"/>
        </w:rPr>
        <w:t>Jarwean</w:t>
      </w:r>
      <w:proofErr w:type="spellEnd"/>
      <w:r>
        <w:rPr>
          <w:rFonts w:asciiTheme="majorBidi" w:hAnsiTheme="majorBidi" w:cstheme="majorBidi"/>
          <w:sz w:val="28"/>
          <w:szCs w:val="28"/>
        </w:rPr>
        <w:t xml:space="preserve"> et al., 1992; Al-</w:t>
      </w:r>
      <w:proofErr w:type="spellStart"/>
      <w:r>
        <w:rPr>
          <w:rFonts w:asciiTheme="majorBidi" w:hAnsiTheme="majorBidi" w:cstheme="majorBidi"/>
          <w:sz w:val="28"/>
          <w:szCs w:val="28"/>
        </w:rPr>
        <w:t>Janabi</w:t>
      </w:r>
      <w:proofErr w:type="spellEnd"/>
      <w:r>
        <w:rPr>
          <w:rFonts w:asciiTheme="majorBidi" w:hAnsiTheme="majorBidi" w:cstheme="majorBidi"/>
          <w:sz w:val="28"/>
          <w:szCs w:val="28"/>
        </w:rPr>
        <w:t xml:space="preserve"> et al.,1983). For these reasons, the objective of this work was to assess the susceptibility of sheep liver to hydatid </w:t>
      </w:r>
      <w:r>
        <w:rPr>
          <w:rFonts w:asciiTheme="majorBidi" w:hAnsiTheme="majorBidi" w:cstheme="majorBidi"/>
          <w:sz w:val="28"/>
          <w:szCs w:val="28"/>
        </w:rPr>
        <w:t>cyst infection at the Al-Najaf abattoir, based on the prevalence of associated pathological features in a local setting.</w:t>
      </w:r>
    </w:p>
    <w:p w14:paraId="04DAABC7"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Al-</w:t>
      </w:r>
      <w:proofErr w:type="spellStart"/>
      <w:r>
        <w:rPr>
          <w:rFonts w:asciiTheme="majorBidi" w:hAnsiTheme="majorBidi" w:cstheme="majorBidi"/>
          <w:sz w:val="28"/>
          <w:szCs w:val="28"/>
        </w:rPr>
        <w:t>Abbassy</w:t>
      </w:r>
      <w:proofErr w:type="spellEnd"/>
      <w:r>
        <w:rPr>
          <w:rFonts w:asciiTheme="majorBidi" w:hAnsiTheme="majorBidi" w:cstheme="majorBidi"/>
          <w:sz w:val="28"/>
          <w:szCs w:val="28"/>
        </w:rPr>
        <w:t xml:space="preserve"> (2016) reported an epidemiological investigation conducted in the Kurdistan Region (July 2013–June 2014) that found a 9.07% </w:t>
      </w:r>
      <w:r>
        <w:rPr>
          <w:rFonts w:asciiTheme="majorBidi" w:hAnsiTheme="majorBidi" w:cstheme="majorBidi"/>
          <w:sz w:val="28"/>
          <w:szCs w:val="28"/>
        </w:rPr>
        <w:t xml:space="preserve">prevalence in sheep in an enzootic area. This decrease was attributed to interventions including stray dog </w:t>
      </w:r>
      <w:r>
        <w:rPr>
          <w:rFonts w:asciiTheme="majorBidi" w:hAnsiTheme="majorBidi" w:cstheme="majorBidi"/>
          <w:sz w:val="28"/>
          <w:szCs w:val="28"/>
        </w:rPr>
        <w:lastRenderedPageBreak/>
        <w:t>control, meat inspection, and improvements in socioeconomic conditions (AL. Bosely, 2014).</w:t>
      </w:r>
    </w:p>
    <w:p w14:paraId="53FCACC9" w14:textId="77777777" w:rsidR="0019611A" w:rsidRDefault="0019611A">
      <w:pPr>
        <w:spacing w:line="360" w:lineRule="auto"/>
        <w:ind w:firstLine="720"/>
        <w:jc w:val="both"/>
        <w:rPr>
          <w:rFonts w:asciiTheme="majorBidi" w:hAnsiTheme="majorBidi" w:cstheme="majorBidi"/>
          <w:sz w:val="28"/>
          <w:szCs w:val="28"/>
        </w:rPr>
      </w:pPr>
    </w:p>
    <w:p w14:paraId="1F7D7D67" w14:textId="77777777" w:rsidR="0019611A" w:rsidRDefault="00B12971">
      <w:pPr>
        <w:jc w:val="both"/>
        <w:rPr>
          <w:rFonts w:asciiTheme="majorBidi" w:hAnsiTheme="majorBidi" w:cstheme="majorBidi"/>
          <w:b/>
          <w:bCs/>
          <w:sz w:val="28"/>
          <w:szCs w:val="28"/>
        </w:rPr>
      </w:pPr>
      <w:r>
        <w:rPr>
          <w:rFonts w:asciiTheme="majorBidi" w:hAnsiTheme="majorBidi" w:cstheme="majorBidi"/>
          <w:b/>
          <w:bCs/>
          <w:sz w:val="28"/>
          <w:szCs w:val="28"/>
        </w:rPr>
        <w:t>Materials and Methods</w:t>
      </w:r>
    </w:p>
    <w:p w14:paraId="2C409EDA" w14:textId="77777777" w:rsidR="0019611A" w:rsidRDefault="00B12971">
      <w:pPr>
        <w:jc w:val="both"/>
        <w:rPr>
          <w:rFonts w:asciiTheme="majorBidi" w:hAnsiTheme="majorBidi" w:cstheme="majorBidi"/>
          <w:b/>
          <w:bCs/>
          <w:sz w:val="28"/>
          <w:szCs w:val="28"/>
        </w:rPr>
      </w:pPr>
      <w:r>
        <w:rPr>
          <w:rFonts w:asciiTheme="majorBidi" w:hAnsiTheme="majorBidi" w:cstheme="majorBidi"/>
          <w:b/>
          <w:bCs/>
          <w:sz w:val="28"/>
          <w:szCs w:val="28"/>
        </w:rPr>
        <w:t>Sampling of Specimens</w:t>
      </w:r>
    </w:p>
    <w:p w14:paraId="461AE125" w14:textId="77777777" w:rsidR="0019611A" w:rsidRDefault="00B12971">
      <w:pPr>
        <w:ind w:firstLine="720"/>
        <w:jc w:val="both"/>
        <w:rPr>
          <w:rFonts w:asciiTheme="majorBidi" w:hAnsiTheme="majorBidi" w:cstheme="majorBidi"/>
          <w:sz w:val="28"/>
          <w:szCs w:val="28"/>
        </w:rPr>
      </w:pPr>
      <w:r>
        <w:rPr>
          <w:rFonts w:asciiTheme="majorBidi" w:hAnsiTheme="majorBidi" w:cstheme="majorBidi"/>
          <w:sz w:val="28"/>
          <w:szCs w:val="28"/>
        </w:rPr>
        <w:t xml:space="preserve">Between </w:t>
      </w:r>
      <w:r>
        <w:rPr>
          <w:rFonts w:asciiTheme="majorBidi" w:hAnsiTheme="majorBidi" w:cstheme="majorBidi"/>
          <w:sz w:val="28"/>
          <w:szCs w:val="28"/>
        </w:rPr>
        <w:t>September 2023 and December 2023, slaughter sheep were sourced from various parts of Al-Najaf Province and dispatched to the Al-Najaf abattoir. All animals were checked for general health and readiness for slaughter by official veterinarians immediately be</w:t>
      </w:r>
      <w:r>
        <w:rPr>
          <w:rFonts w:asciiTheme="majorBidi" w:hAnsiTheme="majorBidi" w:cstheme="majorBidi"/>
          <w:sz w:val="28"/>
          <w:szCs w:val="28"/>
        </w:rPr>
        <w:t>fore the act of slaughtering according to Islamic rules and relevant legislation.</w:t>
      </w:r>
    </w:p>
    <w:p w14:paraId="103C1B04" w14:textId="77777777" w:rsidR="0019611A" w:rsidRDefault="00B12971">
      <w:pPr>
        <w:ind w:firstLine="720"/>
        <w:jc w:val="both"/>
        <w:rPr>
          <w:rFonts w:asciiTheme="majorBidi" w:hAnsiTheme="majorBidi" w:cstheme="majorBidi"/>
          <w:sz w:val="28"/>
          <w:szCs w:val="28"/>
        </w:rPr>
      </w:pPr>
      <w:r>
        <w:rPr>
          <w:rFonts w:asciiTheme="majorBidi" w:hAnsiTheme="majorBidi" w:cstheme="majorBidi"/>
          <w:sz w:val="28"/>
          <w:szCs w:val="28"/>
        </w:rPr>
        <w:t>Liver samples were carefully excised from carcasses after slaughter, a few minutes postmortem, for histological examination. The liver samples were examined macroscopically f</w:t>
      </w:r>
      <w:r>
        <w:rPr>
          <w:rFonts w:asciiTheme="majorBidi" w:hAnsiTheme="majorBidi" w:cstheme="majorBidi"/>
          <w:sz w:val="28"/>
          <w:szCs w:val="28"/>
        </w:rPr>
        <w:t>or visible morphological changes, and histopathological evaluations of microscopic sections were performed on a total of 15 sheep liver specimens.</w:t>
      </w:r>
    </w:p>
    <w:p w14:paraId="6CE5225F" w14:textId="77777777" w:rsidR="0019611A" w:rsidRDefault="00B12971">
      <w:pPr>
        <w:jc w:val="both"/>
        <w:rPr>
          <w:rFonts w:asciiTheme="majorBidi" w:hAnsiTheme="majorBidi" w:cstheme="majorBidi"/>
          <w:sz w:val="28"/>
          <w:szCs w:val="28"/>
        </w:rPr>
      </w:pPr>
      <w:r>
        <w:rPr>
          <w:noProof/>
          <w:sz w:val="20"/>
        </w:rPr>
        <w:drawing>
          <wp:anchor distT="0" distB="0" distL="0" distR="0" simplePos="0" relativeHeight="251660288" behindDoc="1" locked="0" layoutInCell="1" allowOverlap="1" wp14:anchorId="1752A3B7" wp14:editId="585F52FC">
            <wp:simplePos x="0" y="0"/>
            <wp:positionH relativeFrom="margin">
              <wp:align>left</wp:align>
            </wp:positionH>
            <wp:positionV relativeFrom="paragraph">
              <wp:posOffset>453390</wp:posOffset>
            </wp:positionV>
            <wp:extent cx="5270500" cy="3100070"/>
            <wp:effectExtent l="0" t="0" r="6350" b="5080"/>
            <wp:wrapTopAndBottom/>
            <wp:docPr id="2" name="Image 2" descr="Figure 1.The Life cycle of Echinococcus granulosus.[in 3]"/>
            <wp:cNvGraphicFramePr/>
            <a:graphic xmlns:a="http://schemas.openxmlformats.org/drawingml/2006/main">
              <a:graphicData uri="http://schemas.openxmlformats.org/drawingml/2006/picture">
                <pic:pic xmlns:pic="http://schemas.openxmlformats.org/drawingml/2006/picture">
                  <pic:nvPicPr>
                    <pic:cNvPr id="2" name="Image 2" descr="Figure 1.The Life cycle of Echinococcus granulosus.[in 3]"/>
                    <pic:cNvPicPr/>
                  </pic:nvPicPr>
                  <pic:blipFill>
                    <a:blip r:embed="rId8" cstate="print"/>
                    <a:stretch>
                      <a:fillRect/>
                    </a:stretch>
                  </pic:blipFill>
                  <pic:spPr>
                    <a:xfrm>
                      <a:off x="0" y="0"/>
                      <a:ext cx="5270500" cy="3100070"/>
                    </a:xfrm>
                    <a:prstGeom prst="rect">
                      <a:avLst/>
                    </a:prstGeom>
                  </pic:spPr>
                </pic:pic>
              </a:graphicData>
            </a:graphic>
          </wp:anchor>
        </w:drawing>
      </w:r>
    </w:p>
    <w:p w14:paraId="2D648003" w14:textId="77777777" w:rsidR="0019611A" w:rsidRDefault="00B12971">
      <w:pPr>
        <w:ind w:left="633" w:right="247"/>
        <w:jc w:val="center"/>
        <w:rPr>
          <w:rFonts w:asciiTheme="majorBidi" w:hAnsiTheme="majorBidi" w:cstheme="majorBidi"/>
          <w:b/>
        </w:rPr>
      </w:pPr>
      <w:hyperlink r:id="rId9" w:anchor="fig1-20499361231171478">
        <w:r>
          <w:rPr>
            <w:rFonts w:asciiTheme="majorBidi" w:hAnsiTheme="majorBidi" w:cstheme="majorBidi"/>
            <w:b/>
            <w:sz w:val="28"/>
          </w:rPr>
          <w:t>Figure</w:t>
        </w:r>
        <w:r>
          <w:rPr>
            <w:rFonts w:asciiTheme="majorBidi" w:hAnsiTheme="majorBidi" w:cstheme="majorBidi"/>
            <w:b/>
            <w:spacing w:val="-7"/>
            <w:sz w:val="28"/>
          </w:rPr>
          <w:t xml:space="preserve"> </w:t>
        </w:r>
        <w:r>
          <w:rPr>
            <w:rFonts w:asciiTheme="majorBidi" w:hAnsiTheme="majorBidi" w:cstheme="majorBidi"/>
            <w:b/>
            <w:sz w:val="28"/>
          </w:rPr>
          <w:t>(1</w:t>
        </w:r>
      </w:hyperlink>
      <w:r>
        <w:rPr>
          <w:rFonts w:asciiTheme="majorBidi" w:hAnsiTheme="majorBidi" w:cstheme="majorBidi"/>
          <w:b/>
          <w:sz w:val="28"/>
        </w:rPr>
        <w:t>):</w:t>
      </w:r>
      <w:r>
        <w:rPr>
          <w:rFonts w:asciiTheme="majorBidi" w:hAnsiTheme="majorBidi" w:cstheme="majorBidi"/>
          <w:b/>
          <w:spacing w:val="-5"/>
          <w:sz w:val="28"/>
        </w:rPr>
        <w:t xml:space="preserve"> </w:t>
      </w:r>
      <w:r>
        <w:rPr>
          <w:rFonts w:asciiTheme="majorBidi" w:hAnsiTheme="majorBidi" w:cstheme="majorBidi"/>
          <w:b/>
          <w:sz w:val="28"/>
        </w:rPr>
        <w:t>Life</w:t>
      </w:r>
      <w:r>
        <w:rPr>
          <w:rFonts w:asciiTheme="majorBidi" w:hAnsiTheme="majorBidi" w:cstheme="majorBidi"/>
          <w:b/>
          <w:spacing w:val="-4"/>
          <w:sz w:val="28"/>
        </w:rPr>
        <w:t xml:space="preserve"> </w:t>
      </w:r>
      <w:r>
        <w:rPr>
          <w:rFonts w:asciiTheme="majorBidi" w:hAnsiTheme="majorBidi" w:cstheme="majorBidi"/>
          <w:b/>
          <w:sz w:val="28"/>
        </w:rPr>
        <w:t>Cycle</w:t>
      </w:r>
      <w:r>
        <w:rPr>
          <w:rFonts w:asciiTheme="majorBidi" w:hAnsiTheme="majorBidi" w:cstheme="majorBidi"/>
          <w:b/>
          <w:spacing w:val="-7"/>
          <w:sz w:val="28"/>
        </w:rPr>
        <w:t xml:space="preserve"> </w:t>
      </w:r>
      <w:r>
        <w:rPr>
          <w:rFonts w:asciiTheme="majorBidi" w:hAnsiTheme="majorBidi" w:cstheme="majorBidi"/>
          <w:b/>
          <w:sz w:val="28"/>
        </w:rPr>
        <w:t>of</w:t>
      </w:r>
      <w:r>
        <w:rPr>
          <w:rFonts w:asciiTheme="majorBidi" w:hAnsiTheme="majorBidi" w:cstheme="majorBidi"/>
          <w:b/>
          <w:spacing w:val="-4"/>
          <w:sz w:val="28"/>
        </w:rPr>
        <w:t xml:space="preserve"> </w:t>
      </w:r>
      <w:r>
        <w:rPr>
          <w:rFonts w:asciiTheme="majorBidi" w:hAnsiTheme="majorBidi" w:cstheme="majorBidi"/>
          <w:b/>
          <w:sz w:val="28"/>
        </w:rPr>
        <w:t>Echinococcosis</w:t>
      </w:r>
      <w:r>
        <w:rPr>
          <w:rFonts w:asciiTheme="majorBidi" w:hAnsiTheme="majorBidi" w:cstheme="majorBidi"/>
          <w:b/>
          <w:spacing w:val="-24"/>
          <w:sz w:val="28"/>
        </w:rPr>
        <w:t xml:space="preserve"> </w:t>
      </w:r>
      <w:r>
        <w:rPr>
          <w:rFonts w:asciiTheme="majorBidi" w:hAnsiTheme="majorBidi" w:cstheme="majorBidi"/>
          <w:b/>
          <w:spacing w:val="-2"/>
        </w:rPr>
        <w:t>(Derbel,2012)</w:t>
      </w:r>
    </w:p>
    <w:p w14:paraId="038FC358" w14:textId="77777777" w:rsidR="0019611A" w:rsidRDefault="0019611A">
      <w:pPr>
        <w:jc w:val="both"/>
        <w:rPr>
          <w:rFonts w:asciiTheme="majorBidi" w:hAnsiTheme="majorBidi" w:cstheme="majorBidi"/>
          <w:b/>
          <w:bCs/>
          <w:sz w:val="28"/>
          <w:szCs w:val="28"/>
        </w:rPr>
      </w:pPr>
    </w:p>
    <w:p w14:paraId="3D45A8B0" w14:textId="77777777" w:rsidR="0019611A" w:rsidRDefault="0019611A">
      <w:pPr>
        <w:jc w:val="both"/>
        <w:rPr>
          <w:rFonts w:asciiTheme="majorBidi" w:hAnsiTheme="majorBidi" w:cstheme="majorBidi"/>
          <w:b/>
          <w:bCs/>
          <w:sz w:val="28"/>
          <w:szCs w:val="28"/>
        </w:rPr>
      </w:pPr>
    </w:p>
    <w:p w14:paraId="346537BD" w14:textId="77777777" w:rsidR="0019611A" w:rsidRDefault="00B12971">
      <w:pPr>
        <w:spacing w:line="360" w:lineRule="auto"/>
        <w:jc w:val="both"/>
        <w:rPr>
          <w:rFonts w:asciiTheme="majorBidi" w:hAnsiTheme="majorBidi" w:cstheme="majorBidi"/>
          <w:b/>
          <w:bCs/>
          <w:sz w:val="28"/>
          <w:szCs w:val="28"/>
          <w:rtl/>
          <w:lang w:bidi="ar-IQ"/>
        </w:rPr>
      </w:pPr>
      <w:r>
        <w:rPr>
          <w:rFonts w:asciiTheme="majorBidi" w:hAnsiTheme="majorBidi" w:cstheme="majorBidi"/>
          <w:b/>
          <w:bCs/>
          <w:sz w:val="28"/>
          <w:szCs w:val="28"/>
        </w:rPr>
        <w:t xml:space="preserve">Specimen Processing   </w:t>
      </w:r>
    </w:p>
    <w:p w14:paraId="2A18124C" w14:textId="77777777" w:rsidR="0019611A" w:rsidRDefault="00B12971">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The sheep liver was examined grossly to determine cyst morphology. Organ lesions were noted and transported to the University of Kufa, Faculty of Veterinary Medicine, </w:t>
      </w:r>
      <w:r>
        <w:rPr>
          <w:rFonts w:asciiTheme="majorBidi" w:hAnsiTheme="majorBidi" w:cstheme="majorBidi"/>
          <w:sz w:val="28"/>
          <w:szCs w:val="28"/>
        </w:rPr>
        <w:t>microbiology laboratory, where they were examined.</w:t>
      </w:r>
    </w:p>
    <w:p w14:paraId="7882AFC5" w14:textId="77777777" w:rsidR="0019611A" w:rsidRDefault="00B12971">
      <w:pPr>
        <w:spacing w:line="360" w:lineRule="auto"/>
        <w:jc w:val="both"/>
        <w:rPr>
          <w:rFonts w:asciiTheme="majorBidi" w:hAnsiTheme="majorBidi" w:cstheme="majorBidi"/>
          <w:sz w:val="28"/>
          <w:szCs w:val="28"/>
        </w:rPr>
      </w:pPr>
      <w:r>
        <w:rPr>
          <w:rFonts w:asciiTheme="majorBidi" w:hAnsiTheme="majorBidi" w:cstheme="majorBidi"/>
          <w:sz w:val="28"/>
          <w:szCs w:val="28"/>
        </w:rPr>
        <w:t>Macroscopic Examination to detect:</w:t>
      </w:r>
    </w:p>
    <w:p w14:paraId="489E0151" w14:textId="77777777" w:rsidR="0019611A" w:rsidRDefault="00B12971">
      <w:pPr>
        <w:pStyle w:val="ListParagraph"/>
        <w:numPr>
          <w:ilvl w:val="0"/>
          <w:numId w:val="1"/>
        </w:numPr>
        <w:spacing w:line="360" w:lineRule="auto"/>
        <w:jc w:val="both"/>
        <w:rPr>
          <w:rFonts w:asciiTheme="majorBidi" w:hAnsiTheme="majorBidi" w:cstheme="majorBidi"/>
          <w:sz w:val="28"/>
          <w:szCs w:val="28"/>
        </w:rPr>
      </w:pPr>
      <w:r>
        <w:rPr>
          <w:rFonts w:asciiTheme="majorBidi" w:hAnsiTheme="majorBidi" w:cstheme="majorBidi"/>
          <w:sz w:val="28"/>
          <w:szCs w:val="28"/>
        </w:rPr>
        <w:t>Liver abnormalities were considered when the color or the shape of organs became noticeably different from that of normal hepatic tissue.</w:t>
      </w:r>
    </w:p>
    <w:p w14:paraId="70A557DD" w14:textId="77777777" w:rsidR="0019611A" w:rsidRDefault="00B12971">
      <w:pPr>
        <w:pStyle w:val="ListParagraph"/>
        <w:numPr>
          <w:ilvl w:val="0"/>
          <w:numId w:val="1"/>
        </w:numPr>
        <w:spacing w:line="360" w:lineRule="auto"/>
        <w:jc w:val="both"/>
        <w:rPr>
          <w:rFonts w:asciiTheme="majorBidi" w:hAnsiTheme="majorBidi" w:cstheme="majorBidi"/>
          <w:sz w:val="28"/>
          <w:szCs w:val="28"/>
        </w:rPr>
      </w:pPr>
      <w:r>
        <w:rPr>
          <w:rFonts w:asciiTheme="majorBidi" w:hAnsiTheme="majorBidi" w:cstheme="majorBidi"/>
          <w:sz w:val="28"/>
          <w:szCs w:val="28"/>
        </w:rPr>
        <w:t>Moreover, gross lesions of the l</w:t>
      </w:r>
      <w:r>
        <w:rPr>
          <w:rFonts w:asciiTheme="majorBidi" w:hAnsiTheme="majorBidi" w:cstheme="majorBidi"/>
          <w:sz w:val="28"/>
          <w:szCs w:val="28"/>
        </w:rPr>
        <w:t>iver surface and parenchyma were identified and recorded.</w:t>
      </w:r>
    </w:p>
    <w:p w14:paraId="1228B884" w14:textId="77777777" w:rsidR="0019611A" w:rsidRDefault="00B12971">
      <w:pPr>
        <w:pStyle w:val="ListParagraph"/>
        <w:numPr>
          <w:ilvl w:val="0"/>
          <w:numId w:val="1"/>
        </w:numPr>
        <w:spacing w:line="360" w:lineRule="auto"/>
        <w:jc w:val="both"/>
        <w:rPr>
          <w:rFonts w:asciiTheme="majorBidi" w:hAnsiTheme="majorBidi" w:cstheme="majorBidi"/>
          <w:sz w:val="28"/>
          <w:szCs w:val="28"/>
        </w:rPr>
      </w:pPr>
      <w:r>
        <w:rPr>
          <w:rFonts w:asciiTheme="majorBidi" w:hAnsiTheme="majorBidi" w:cstheme="majorBidi"/>
          <w:sz w:val="28"/>
          <w:szCs w:val="28"/>
        </w:rPr>
        <w:t>Lesions that are abnormal in the organ.</w:t>
      </w:r>
    </w:p>
    <w:p w14:paraId="3F3B63EA" w14:textId="77777777" w:rsidR="0019611A" w:rsidRDefault="00B12971">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Microscopic Examination</w:t>
      </w:r>
    </w:p>
    <w:p w14:paraId="6474D82E"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1-The survival of the </w:t>
      </w:r>
      <w:proofErr w:type="spellStart"/>
      <w:r>
        <w:rPr>
          <w:rFonts w:asciiTheme="majorBidi" w:hAnsiTheme="majorBidi" w:cstheme="majorBidi"/>
          <w:sz w:val="28"/>
          <w:szCs w:val="28"/>
        </w:rPr>
        <w:t>protoscolices</w:t>
      </w:r>
      <w:proofErr w:type="spellEnd"/>
      <w:r>
        <w:rPr>
          <w:rFonts w:asciiTheme="majorBidi" w:hAnsiTheme="majorBidi" w:cstheme="majorBidi"/>
          <w:sz w:val="28"/>
          <w:szCs w:val="28"/>
        </w:rPr>
        <w:t xml:space="preserve"> might be assessed by adding 1% eosin dye to the cyst fluid, which has been highlighted using a mic</w:t>
      </w:r>
      <w:r>
        <w:rPr>
          <w:rFonts w:asciiTheme="majorBidi" w:hAnsiTheme="majorBidi" w:cstheme="majorBidi"/>
          <w:sz w:val="28"/>
          <w:szCs w:val="28"/>
        </w:rPr>
        <w:t xml:space="preserve">roscope to look for diacritical </w:t>
      </w:r>
      <w:proofErr w:type="spellStart"/>
      <w:r>
        <w:rPr>
          <w:rFonts w:asciiTheme="majorBidi" w:hAnsiTheme="majorBidi" w:cstheme="majorBidi"/>
          <w:sz w:val="28"/>
          <w:szCs w:val="28"/>
        </w:rPr>
        <w:t>protoscolices</w:t>
      </w:r>
      <w:proofErr w:type="spellEnd"/>
      <w:r>
        <w:rPr>
          <w:rFonts w:asciiTheme="majorBidi" w:hAnsiTheme="majorBidi" w:cstheme="majorBidi"/>
          <w:sz w:val="28"/>
          <w:szCs w:val="28"/>
        </w:rPr>
        <w:t xml:space="preserve">. Live </w:t>
      </w:r>
      <w:proofErr w:type="spellStart"/>
      <w:r>
        <w:rPr>
          <w:rFonts w:asciiTheme="majorBidi" w:hAnsiTheme="majorBidi" w:cstheme="majorBidi"/>
          <w:sz w:val="28"/>
          <w:szCs w:val="28"/>
        </w:rPr>
        <w:t>protoscolices</w:t>
      </w:r>
      <w:proofErr w:type="spellEnd"/>
      <w:r>
        <w:rPr>
          <w:rFonts w:asciiTheme="majorBidi" w:hAnsiTheme="majorBidi" w:cstheme="majorBidi"/>
          <w:sz w:val="28"/>
          <w:szCs w:val="28"/>
        </w:rPr>
        <w:t xml:space="preserve"> eliminate the stain, whilst dead </w:t>
      </w:r>
      <w:proofErr w:type="spellStart"/>
      <w:r>
        <w:rPr>
          <w:rFonts w:asciiTheme="majorBidi" w:hAnsiTheme="majorBidi" w:cstheme="majorBidi"/>
          <w:sz w:val="28"/>
          <w:szCs w:val="28"/>
        </w:rPr>
        <w:t>protoscolices</w:t>
      </w:r>
      <w:proofErr w:type="spellEnd"/>
      <w:r>
        <w:rPr>
          <w:rFonts w:asciiTheme="majorBidi" w:hAnsiTheme="majorBidi" w:cstheme="majorBidi"/>
          <w:sz w:val="28"/>
          <w:szCs w:val="28"/>
        </w:rPr>
        <w:t xml:space="preserve"> retain it (Torgerson and Budke, 2003; Salari et al., 2011).</w:t>
      </w:r>
    </w:p>
    <w:p w14:paraId="7196442F"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2-Histopathological Technique</w:t>
      </w:r>
    </w:p>
    <w:p w14:paraId="2CC2B95C" w14:textId="77777777" w:rsidR="0019611A" w:rsidRDefault="00B12971">
      <w:pPr>
        <w:spacing w:line="360" w:lineRule="auto"/>
        <w:jc w:val="both"/>
        <w:rPr>
          <w:rFonts w:asciiTheme="majorBidi" w:hAnsiTheme="majorBidi" w:cstheme="majorBidi"/>
          <w:sz w:val="28"/>
          <w:szCs w:val="28"/>
        </w:rPr>
      </w:pPr>
      <w:r>
        <w:rPr>
          <w:rFonts w:asciiTheme="majorBidi" w:hAnsiTheme="majorBidi" w:cstheme="majorBidi"/>
          <w:sz w:val="28"/>
          <w:szCs w:val="28"/>
        </w:rPr>
        <w:t>Liver tissue processing: Histological processing of l</w:t>
      </w:r>
      <w:r>
        <w:rPr>
          <w:rFonts w:asciiTheme="majorBidi" w:hAnsiTheme="majorBidi" w:cstheme="majorBidi"/>
          <w:sz w:val="28"/>
          <w:szCs w:val="28"/>
        </w:rPr>
        <w:t xml:space="preserve">iver samples was performed as described by Bancroft and Gamble (2008). The tissues were washed with distilled water to get rid of the residual formalin, and small tissue blocks (1 cm × 1cm) cut off from different areas of intestine, were placed in plastic </w:t>
      </w:r>
      <w:r>
        <w:rPr>
          <w:rFonts w:asciiTheme="majorBidi" w:hAnsiTheme="majorBidi" w:cstheme="majorBidi"/>
          <w:sz w:val="28"/>
          <w:szCs w:val="28"/>
        </w:rPr>
        <w:t>containers filled with 10% neutrally-buffered formalin for fixation.</w:t>
      </w:r>
    </w:p>
    <w:p w14:paraId="454DC2AE"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lastRenderedPageBreak/>
        <w:t>The fixed samples were subsequently processed for routine histopathological examination using hematoxylin and eosin (H&amp;E) staining to evaluate general tissue architecture, and Masson's tr</w:t>
      </w:r>
      <w:r>
        <w:rPr>
          <w:rFonts w:asciiTheme="majorBidi" w:hAnsiTheme="majorBidi" w:cstheme="majorBidi"/>
          <w:sz w:val="28"/>
          <w:szCs w:val="28"/>
        </w:rPr>
        <w:t>ichrome staining, as described by Luna (1968), to demonstrate and assess collagen fibers within hepatic tissue.</w:t>
      </w:r>
    </w:p>
    <w:p w14:paraId="53327942" w14:textId="77777777" w:rsidR="0019611A" w:rsidRDefault="00B12971">
      <w:pPr>
        <w:jc w:val="both"/>
        <w:rPr>
          <w:rFonts w:asciiTheme="majorBidi" w:hAnsiTheme="majorBidi" w:cstheme="majorBidi"/>
          <w:b/>
          <w:bCs/>
          <w:sz w:val="28"/>
          <w:szCs w:val="28"/>
        </w:rPr>
      </w:pPr>
      <w:r>
        <w:rPr>
          <w:rFonts w:asciiTheme="majorBidi" w:hAnsiTheme="majorBidi" w:cstheme="majorBidi"/>
          <w:b/>
          <w:bCs/>
          <w:sz w:val="28"/>
          <w:szCs w:val="28"/>
        </w:rPr>
        <w:t>Results and Discussion</w:t>
      </w:r>
    </w:p>
    <w:p w14:paraId="5262AFF8" w14:textId="77777777" w:rsidR="0019611A" w:rsidRDefault="00B12971">
      <w:pPr>
        <w:jc w:val="both"/>
        <w:rPr>
          <w:rFonts w:asciiTheme="majorBidi" w:hAnsiTheme="majorBidi" w:cstheme="majorBidi"/>
          <w:sz w:val="28"/>
          <w:szCs w:val="28"/>
        </w:rPr>
      </w:pPr>
      <w:r>
        <w:rPr>
          <w:rFonts w:asciiTheme="majorBidi" w:hAnsiTheme="majorBidi" w:cstheme="majorBidi"/>
          <w:sz w:val="28"/>
          <w:szCs w:val="28"/>
        </w:rPr>
        <w:t>Macroscopic examination (Grossly):</w:t>
      </w:r>
    </w:p>
    <w:p w14:paraId="2F059283" w14:textId="77777777" w:rsidR="0019611A" w:rsidRDefault="00B12971">
      <w:pPr>
        <w:jc w:val="both"/>
        <w:rPr>
          <w:rFonts w:asciiTheme="majorBidi" w:hAnsiTheme="majorBidi" w:cstheme="majorBidi"/>
          <w:sz w:val="28"/>
          <w:szCs w:val="28"/>
        </w:rPr>
      </w:pPr>
      <w:r>
        <w:rPr>
          <w:rFonts w:asciiTheme="majorBidi" w:hAnsiTheme="majorBidi" w:cstheme="majorBidi"/>
          <w:sz w:val="28"/>
          <w:szCs w:val="28"/>
        </w:rPr>
        <w:t xml:space="preserve">Macroscopically, the livers of slaughtered sheep at Al-Najaf abattoir were examined, </w:t>
      </w:r>
      <w:r>
        <w:rPr>
          <w:rFonts w:asciiTheme="majorBidi" w:hAnsiTheme="majorBidi" w:cstheme="majorBidi"/>
          <w:sz w:val="28"/>
          <w:szCs w:val="28"/>
        </w:rPr>
        <w:t>and for the total number of cysts (n = 15 livers), twenty-three cysts were found. These cysts measured from less than 1 cm up to over 5 cm in diameter (Table 1).</w:t>
      </w:r>
    </w:p>
    <w:p w14:paraId="03D28821" w14:textId="77777777" w:rsidR="0019611A" w:rsidRDefault="00B12971">
      <w:pPr>
        <w:jc w:val="both"/>
        <w:rPr>
          <w:rFonts w:asciiTheme="majorBidi" w:hAnsiTheme="majorBidi" w:cstheme="majorBidi"/>
          <w:sz w:val="28"/>
          <w:szCs w:val="28"/>
        </w:rPr>
      </w:pPr>
      <w:proofErr w:type="spellStart"/>
      <w:r>
        <w:rPr>
          <w:rFonts w:asciiTheme="majorBidi" w:hAnsiTheme="majorBidi" w:cstheme="majorBidi"/>
          <w:sz w:val="28"/>
          <w:szCs w:val="28"/>
        </w:rPr>
        <w:t>Ahmedullah</w:t>
      </w:r>
      <w:proofErr w:type="spellEnd"/>
      <w:r>
        <w:rPr>
          <w:rFonts w:asciiTheme="majorBidi" w:hAnsiTheme="majorBidi" w:cstheme="majorBidi"/>
          <w:sz w:val="28"/>
          <w:szCs w:val="28"/>
        </w:rPr>
        <w:t xml:space="preserve"> et al. (2007). It is known that various chemical, physical, and biological factors,</w:t>
      </w:r>
      <w:r>
        <w:rPr>
          <w:rFonts w:asciiTheme="majorBidi" w:hAnsiTheme="majorBidi" w:cstheme="majorBidi"/>
          <w:sz w:val="28"/>
          <w:szCs w:val="28"/>
        </w:rPr>
        <w:t xml:space="preserve"> as well as histological features of the liver, are involved in the growth and development of hydatid cysts.</w:t>
      </w:r>
    </w:p>
    <w:p w14:paraId="3EBD19FA" w14:textId="77777777" w:rsidR="0019611A" w:rsidRDefault="00B12971">
      <w:pPr>
        <w:spacing w:before="1" w:line="360" w:lineRule="auto"/>
        <w:ind w:left="3374" w:right="119" w:hanging="2869"/>
        <w:rPr>
          <w:b/>
          <w:sz w:val="28"/>
        </w:rPr>
      </w:pPr>
      <w:r>
        <w:rPr>
          <w:b/>
          <w:sz w:val="28"/>
        </w:rPr>
        <w:t>Table</w:t>
      </w:r>
      <w:r>
        <w:rPr>
          <w:b/>
          <w:spacing w:val="-3"/>
          <w:sz w:val="28"/>
        </w:rPr>
        <w:t xml:space="preserve"> </w:t>
      </w:r>
      <w:r>
        <w:rPr>
          <w:b/>
          <w:sz w:val="28"/>
        </w:rPr>
        <w:t>(1</w:t>
      </w:r>
      <w:proofErr w:type="gramStart"/>
      <w:r>
        <w:rPr>
          <w:b/>
          <w:sz w:val="28"/>
        </w:rPr>
        <w:t>):-</w:t>
      </w:r>
      <w:proofErr w:type="gramEnd"/>
      <w:r>
        <w:rPr>
          <w:b/>
          <w:spacing w:val="-3"/>
          <w:sz w:val="28"/>
        </w:rPr>
        <w:t xml:space="preserve"> </w:t>
      </w:r>
      <w:r>
        <w:rPr>
          <w:b/>
          <w:sz w:val="28"/>
        </w:rPr>
        <w:t>Hydatid</w:t>
      </w:r>
      <w:r>
        <w:rPr>
          <w:b/>
          <w:spacing w:val="-6"/>
          <w:sz w:val="28"/>
        </w:rPr>
        <w:t xml:space="preserve"> </w:t>
      </w:r>
      <w:r>
        <w:rPr>
          <w:b/>
          <w:sz w:val="28"/>
        </w:rPr>
        <w:t>Cysts</w:t>
      </w:r>
      <w:r>
        <w:rPr>
          <w:b/>
          <w:spacing w:val="40"/>
          <w:sz w:val="28"/>
        </w:rPr>
        <w:t xml:space="preserve"> </w:t>
      </w:r>
      <w:r>
        <w:rPr>
          <w:b/>
          <w:sz w:val="28"/>
        </w:rPr>
        <w:t>in</w:t>
      </w:r>
      <w:r>
        <w:rPr>
          <w:b/>
          <w:spacing w:val="-3"/>
          <w:sz w:val="28"/>
        </w:rPr>
        <w:t xml:space="preserve"> </w:t>
      </w:r>
      <w:r>
        <w:rPr>
          <w:b/>
          <w:sz w:val="28"/>
        </w:rPr>
        <w:t>Liver</w:t>
      </w:r>
      <w:r>
        <w:rPr>
          <w:b/>
          <w:spacing w:val="-3"/>
          <w:sz w:val="28"/>
        </w:rPr>
        <w:t xml:space="preserve"> </w:t>
      </w:r>
      <w:r>
        <w:rPr>
          <w:b/>
          <w:sz w:val="28"/>
        </w:rPr>
        <w:t>of</w:t>
      </w:r>
      <w:r>
        <w:rPr>
          <w:b/>
          <w:spacing w:val="-3"/>
          <w:sz w:val="28"/>
        </w:rPr>
        <w:t xml:space="preserve"> </w:t>
      </w:r>
      <w:r>
        <w:rPr>
          <w:b/>
          <w:sz w:val="28"/>
        </w:rPr>
        <w:t>Slaughtered</w:t>
      </w:r>
      <w:r>
        <w:rPr>
          <w:b/>
          <w:spacing w:val="-3"/>
          <w:sz w:val="28"/>
        </w:rPr>
        <w:t xml:space="preserve"> </w:t>
      </w:r>
      <w:r>
        <w:rPr>
          <w:b/>
          <w:sz w:val="28"/>
        </w:rPr>
        <w:t>Sheep in</w:t>
      </w:r>
      <w:r>
        <w:rPr>
          <w:b/>
          <w:spacing w:val="-3"/>
          <w:sz w:val="28"/>
        </w:rPr>
        <w:t xml:space="preserve"> </w:t>
      </w:r>
      <w:r>
        <w:rPr>
          <w:b/>
          <w:sz w:val="28"/>
        </w:rPr>
        <w:t>the Present Study.</w:t>
      </w:r>
    </w:p>
    <w:tbl>
      <w:tblPr>
        <w:tblW w:w="0" w:type="auto"/>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10"/>
        <w:gridCol w:w="1277"/>
        <w:gridCol w:w="1277"/>
        <w:gridCol w:w="1700"/>
      </w:tblGrid>
      <w:tr w:rsidR="0019611A" w14:paraId="60DF556B" w14:textId="77777777">
        <w:trPr>
          <w:trHeight w:val="482"/>
        </w:trPr>
        <w:tc>
          <w:tcPr>
            <w:tcW w:w="2410" w:type="dxa"/>
            <w:vMerge w:val="restart"/>
            <w:shd w:val="clear" w:color="auto" w:fill="E4B8B7"/>
          </w:tcPr>
          <w:p w14:paraId="779A6A4D" w14:textId="77777777" w:rsidR="0019611A" w:rsidRDefault="0019611A">
            <w:pPr>
              <w:pStyle w:val="TableParagraph"/>
              <w:spacing w:line="240" w:lineRule="auto"/>
              <w:ind w:left="0"/>
              <w:jc w:val="left"/>
              <w:rPr>
                <w:sz w:val="28"/>
              </w:rPr>
            </w:pPr>
          </w:p>
        </w:tc>
        <w:tc>
          <w:tcPr>
            <w:tcW w:w="1277" w:type="dxa"/>
            <w:shd w:val="clear" w:color="auto" w:fill="E4B8B7"/>
          </w:tcPr>
          <w:p w14:paraId="79ED0E0C" w14:textId="77777777" w:rsidR="0019611A" w:rsidRDefault="00B12971">
            <w:pPr>
              <w:pStyle w:val="TableParagraph"/>
              <w:ind w:right="3"/>
              <w:rPr>
                <w:b/>
                <w:sz w:val="28"/>
              </w:rPr>
            </w:pPr>
            <w:r>
              <w:rPr>
                <w:b/>
                <w:spacing w:val="-2"/>
                <w:sz w:val="28"/>
              </w:rPr>
              <w:t>Animal</w:t>
            </w:r>
          </w:p>
        </w:tc>
        <w:tc>
          <w:tcPr>
            <w:tcW w:w="1277" w:type="dxa"/>
            <w:shd w:val="clear" w:color="auto" w:fill="E4B8B7"/>
          </w:tcPr>
          <w:p w14:paraId="1640C8CA" w14:textId="77777777" w:rsidR="0019611A" w:rsidRDefault="00B12971">
            <w:pPr>
              <w:pStyle w:val="TableParagraph"/>
              <w:rPr>
                <w:b/>
                <w:sz w:val="28"/>
              </w:rPr>
            </w:pPr>
            <w:r>
              <w:rPr>
                <w:b/>
                <w:spacing w:val="-2"/>
                <w:sz w:val="28"/>
              </w:rPr>
              <w:t>organ</w:t>
            </w:r>
          </w:p>
        </w:tc>
        <w:tc>
          <w:tcPr>
            <w:tcW w:w="1700" w:type="dxa"/>
            <w:shd w:val="clear" w:color="auto" w:fill="E4B8B7"/>
          </w:tcPr>
          <w:p w14:paraId="4E63AC8C" w14:textId="77777777" w:rsidR="0019611A" w:rsidRDefault="00B12971">
            <w:pPr>
              <w:pStyle w:val="TableParagraph"/>
              <w:ind w:left="307"/>
              <w:jc w:val="left"/>
              <w:rPr>
                <w:b/>
                <w:sz w:val="28"/>
              </w:rPr>
            </w:pPr>
            <w:r>
              <w:rPr>
                <w:b/>
                <w:sz w:val="28"/>
              </w:rPr>
              <w:t>Cyst</w:t>
            </w:r>
            <w:r>
              <w:rPr>
                <w:b/>
                <w:spacing w:val="-2"/>
                <w:sz w:val="28"/>
              </w:rPr>
              <w:t xml:space="preserve"> </w:t>
            </w:r>
            <w:r>
              <w:rPr>
                <w:b/>
                <w:spacing w:val="-5"/>
                <w:sz w:val="28"/>
              </w:rPr>
              <w:t>(%)</w:t>
            </w:r>
          </w:p>
        </w:tc>
      </w:tr>
      <w:tr w:rsidR="0019611A" w14:paraId="6E4DA374" w14:textId="77777777">
        <w:trPr>
          <w:trHeight w:val="484"/>
        </w:trPr>
        <w:tc>
          <w:tcPr>
            <w:tcW w:w="2410" w:type="dxa"/>
            <w:vMerge/>
            <w:tcBorders>
              <w:top w:val="nil"/>
            </w:tcBorders>
            <w:shd w:val="clear" w:color="auto" w:fill="E4B8B7"/>
          </w:tcPr>
          <w:p w14:paraId="72DCCC8D" w14:textId="77777777" w:rsidR="0019611A" w:rsidRDefault="0019611A">
            <w:pPr>
              <w:rPr>
                <w:sz w:val="2"/>
                <w:szCs w:val="2"/>
              </w:rPr>
            </w:pPr>
          </w:p>
        </w:tc>
        <w:tc>
          <w:tcPr>
            <w:tcW w:w="1277" w:type="dxa"/>
            <w:shd w:val="clear" w:color="auto" w:fill="E4B8B7"/>
          </w:tcPr>
          <w:p w14:paraId="1BA01F88" w14:textId="77777777" w:rsidR="0019611A" w:rsidRDefault="00B12971">
            <w:pPr>
              <w:pStyle w:val="TableParagraph"/>
              <w:ind w:right="2"/>
              <w:rPr>
                <w:b/>
                <w:sz w:val="28"/>
              </w:rPr>
            </w:pPr>
            <w:r>
              <w:rPr>
                <w:b/>
                <w:spacing w:val="-2"/>
                <w:sz w:val="28"/>
              </w:rPr>
              <w:t>sheep</w:t>
            </w:r>
          </w:p>
        </w:tc>
        <w:tc>
          <w:tcPr>
            <w:tcW w:w="1277" w:type="dxa"/>
            <w:shd w:val="clear" w:color="auto" w:fill="E4B8B7"/>
          </w:tcPr>
          <w:p w14:paraId="68E663DE" w14:textId="77777777" w:rsidR="0019611A" w:rsidRDefault="00B12971">
            <w:pPr>
              <w:pStyle w:val="TableParagraph"/>
              <w:ind w:right="2"/>
              <w:rPr>
                <w:b/>
                <w:sz w:val="28"/>
              </w:rPr>
            </w:pPr>
            <w:r>
              <w:rPr>
                <w:b/>
                <w:spacing w:val="-4"/>
                <w:sz w:val="28"/>
              </w:rPr>
              <w:t>liver</w:t>
            </w:r>
          </w:p>
        </w:tc>
        <w:tc>
          <w:tcPr>
            <w:tcW w:w="1700" w:type="dxa"/>
            <w:vMerge w:val="restart"/>
            <w:shd w:val="clear" w:color="auto" w:fill="E4B8B7"/>
          </w:tcPr>
          <w:p w14:paraId="69923614" w14:textId="77777777" w:rsidR="0019611A" w:rsidRDefault="0019611A">
            <w:pPr>
              <w:pStyle w:val="TableParagraph"/>
              <w:spacing w:before="38" w:line="240" w:lineRule="auto"/>
              <w:ind w:left="0"/>
              <w:jc w:val="left"/>
              <w:rPr>
                <w:b/>
                <w:sz w:val="28"/>
              </w:rPr>
            </w:pPr>
          </w:p>
          <w:p w14:paraId="293195D4" w14:textId="77777777" w:rsidR="0019611A" w:rsidRDefault="00B12971">
            <w:pPr>
              <w:pStyle w:val="TableParagraph"/>
              <w:spacing w:line="240" w:lineRule="auto"/>
              <w:ind w:left="218"/>
              <w:jc w:val="left"/>
              <w:rPr>
                <w:sz w:val="28"/>
              </w:rPr>
            </w:pPr>
            <w:r>
              <w:rPr>
                <w:sz w:val="28"/>
              </w:rPr>
              <w:t>23(1.5</w:t>
            </w:r>
            <w:r>
              <w:rPr>
                <w:spacing w:val="67"/>
                <w:sz w:val="28"/>
              </w:rPr>
              <w:t xml:space="preserve"> </w:t>
            </w:r>
            <w:proofErr w:type="gramStart"/>
            <w:r>
              <w:rPr>
                <w:sz w:val="28"/>
              </w:rPr>
              <w:t>%</w:t>
            </w:r>
            <w:r>
              <w:rPr>
                <w:spacing w:val="-2"/>
                <w:sz w:val="28"/>
              </w:rPr>
              <w:t xml:space="preserve"> </w:t>
            </w:r>
            <w:r>
              <w:rPr>
                <w:spacing w:val="-10"/>
                <w:sz w:val="28"/>
              </w:rPr>
              <w:t>)</w:t>
            </w:r>
            <w:proofErr w:type="gramEnd"/>
          </w:p>
        </w:tc>
      </w:tr>
      <w:tr w:rsidR="0019611A" w14:paraId="69FCB4E0" w14:textId="77777777">
        <w:trPr>
          <w:trHeight w:val="482"/>
        </w:trPr>
        <w:tc>
          <w:tcPr>
            <w:tcW w:w="2410" w:type="dxa"/>
            <w:shd w:val="clear" w:color="auto" w:fill="E4B8B7"/>
          </w:tcPr>
          <w:p w14:paraId="3384973F" w14:textId="77777777" w:rsidR="0019611A" w:rsidRDefault="00B12971">
            <w:pPr>
              <w:pStyle w:val="TableParagraph"/>
              <w:ind w:left="705"/>
              <w:jc w:val="left"/>
              <w:rPr>
                <w:b/>
                <w:sz w:val="28"/>
              </w:rPr>
            </w:pPr>
            <w:r>
              <w:rPr>
                <w:b/>
                <w:spacing w:val="-2"/>
                <w:sz w:val="28"/>
              </w:rPr>
              <w:t>Number</w:t>
            </w:r>
          </w:p>
        </w:tc>
        <w:tc>
          <w:tcPr>
            <w:tcW w:w="1277" w:type="dxa"/>
          </w:tcPr>
          <w:p w14:paraId="00AB1A57" w14:textId="77777777" w:rsidR="0019611A" w:rsidRDefault="00B12971">
            <w:pPr>
              <w:pStyle w:val="TableParagraph"/>
              <w:spacing w:line="315" w:lineRule="exact"/>
              <w:ind w:right="2"/>
              <w:rPr>
                <w:sz w:val="28"/>
              </w:rPr>
            </w:pPr>
            <w:r>
              <w:rPr>
                <w:spacing w:val="-5"/>
                <w:sz w:val="28"/>
              </w:rPr>
              <w:t>15</w:t>
            </w:r>
          </w:p>
        </w:tc>
        <w:tc>
          <w:tcPr>
            <w:tcW w:w="1277" w:type="dxa"/>
          </w:tcPr>
          <w:p w14:paraId="3F1E35E6" w14:textId="77777777" w:rsidR="0019611A" w:rsidRDefault="00B12971">
            <w:pPr>
              <w:pStyle w:val="TableParagraph"/>
              <w:spacing w:line="315" w:lineRule="exact"/>
              <w:ind w:right="1"/>
              <w:rPr>
                <w:sz w:val="28"/>
              </w:rPr>
            </w:pPr>
            <w:r>
              <w:rPr>
                <w:spacing w:val="-5"/>
                <w:sz w:val="28"/>
              </w:rPr>
              <w:t>15</w:t>
            </w:r>
          </w:p>
        </w:tc>
        <w:tc>
          <w:tcPr>
            <w:tcW w:w="1700" w:type="dxa"/>
            <w:vMerge/>
            <w:tcBorders>
              <w:top w:val="nil"/>
            </w:tcBorders>
            <w:shd w:val="clear" w:color="auto" w:fill="E4B8B7"/>
          </w:tcPr>
          <w:p w14:paraId="05069E8A" w14:textId="77777777" w:rsidR="0019611A" w:rsidRDefault="0019611A">
            <w:pPr>
              <w:rPr>
                <w:sz w:val="2"/>
                <w:szCs w:val="2"/>
              </w:rPr>
            </w:pPr>
          </w:p>
        </w:tc>
      </w:tr>
    </w:tbl>
    <w:p w14:paraId="1EB3DDAD" w14:textId="77777777" w:rsidR="0019611A" w:rsidRDefault="00B12971">
      <w:pPr>
        <w:pStyle w:val="BodyText"/>
        <w:spacing w:before="200" w:line="360" w:lineRule="auto"/>
        <w:ind w:left="100" w:right="240" w:firstLine="278"/>
        <w:jc w:val="both"/>
      </w:pPr>
      <w:r>
        <w:t xml:space="preserve">The </w:t>
      </w:r>
      <w:r>
        <w:t>compacted tissue prevents the growth of large cysts and resisted cyst calcification, dependent on the host's immunological competence. Torgerson</w:t>
      </w:r>
      <w:proofErr w:type="gramStart"/>
      <w:r>
        <w:t>.,(</w:t>
      </w:r>
      <w:proofErr w:type="gramEnd"/>
      <w:r>
        <w:t xml:space="preserve"> 2003).</w:t>
      </w:r>
    </w:p>
    <w:p w14:paraId="754C09B1" w14:textId="77777777" w:rsidR="0019611A" w:rsidRDefault="00B12971">
      <w:pPr>
        <w:pStyle w:val="BodyText"/>
        <w:spacing w:before="200" w:line="360" w:lineRule="auto"/>
        <w:ind w:left="102" w:right="231" w:firstLine="278"/>
        <w:jc w:val="both"/>
      </w:pPr>
      <w:r>
        <w:t>The present study showed different size of cyst in different lobes characterized by a thick wall and containing many irregular interlacing folds protruding from the wall into the cavity with a thick white-yellow translucent, laminated, gelatinous substance</w:t>
      </w:r>
      <w:r>
        <w:t xml:space="preserve"> as in </w:t>
      </w:r>
      <w:proofErr w:type="gramStart"/>
      <w:r>
        <w:t>figure( 2</w:t>
      </w:r>
      <w:proofErr w:type="gramEnd"/>
      <w:r>
        <w:t>).</w:t>
      </w:r>
    </w:p>
    <w:p w14:paraId="011CAEF6" w14:textId="77777777" w:rsidR="0019611A" w:rsidRDefault="00B12971">
      <w:pPr>
        <w:pStyle w:val="BodyText"/>
        <w:spacing w:before="200" w:line="362" w:lineRule="auto"/>
        <w:ind w:left="102" w:right="232" w:firstLine="278"/>
        <w:jc w:val="both"/>
      </w:pPr>
      <w:r>
        <w:t>Ibrahim., (2014) concluded that the number of cysts in the liver was higher</w:t>
      </w:r>
      <w:r>
        <w:rPr>
          <w:spacing w:val="40"/>
        </w:rPr>
        <w:t xml:space="preserve"> </w:t>
      </w:r>
      <w:r>
        <w:t>of</w:t>
      </w:r>
      <w:r>
        <w:rPr>
          <w:spacing w:val="40"/>
        </w:rPr>
        <w:t xml:space="preserve"> </w:t>
      </w:r>
      <w:r>
        <w:t>slaughtered</w:t>
      </w:r>
      <w:r>
        <w:rPr>
          <w:spacing w:val="40"/>
        </w:rPr>
        <w:t xml:space="preserve"> </w:t>
      </w:r>
      <w:r>
        <w:t>sheep</w:t>
      </w:r>
      <w:r>
        <w:rPr>
          <w:spacing w:val="40"/>
        </w:rPr>
        <w:t xml:space="preserve"> </w:t>
      </w:r>
      <w:r>
        <w:t>than</w:t>
      </w:r>
      <w:r>
        <w:rPr>
          <w:spacing w:val="40"/>
        </w:rPr>
        <w:t xml:space="preserve"> </w:t>
      </w:r>
      <w:r>
        <w:t>all</w:t>
      </w:r>
      <w:r>
        <w:rPr>
          <w:spacing w:val="40"/>
        </w:rPr>
        <w:t xml:space="preserve"> </w:t>
      </w:r>
      <w:r>
        <w:t>tested</w:t>
      </w:r>
      <w:r>
        <w:rPr>
          <w:spacing w:val="40"/>
        </w:rPr>
        <w:t xml:space="preserve"> </w:t>
      </w:r>
      <w:r>
        <w:t>cattle</w:t>
      </w:r>
      <w:r>
        <w:rPr>
          <w:spacing w:val="40"/>
        </w:rPr>
        <w:t xml:space="preserve"> </w:t>
      </w:r>
      <w:r>
        <w:t>(0.5%</w:t>
      </w:r>
      <w:proofErr w:type="gramStart"/>
      <w:r>
        <w:t>)</w:t>
      </w:r>
      <w:r>
        <w:rPr>
          <w:spacing w:val="40"/>
        </w:rPr>
        <w:t xml:space="preserve"> </w:t>
      </w:r>
      <w:r>
        <w:t>.while</w:t>
      </w:r>
      <w:proofErr w:type="gramEnd"/>
      <w:r>
        <w:t>(Gasser ,2001)</w:t>
      </w:r>
      <w:r>
        <w:rPr>
          <w:spacing w:val="40"/>
        </w:rPr>
        <w:t xml:space="preserve"> </w:t>
      </w:r>
      <w:r>
        <w:t xml:space="preserve">identified </w:t>
      </w:r>
      <w:r>
        <w:lastRenderedPageBreak/>
        <w:t>(4.38%) in sheep. Those results were significantly different in the Kirkuk are</w:t>
      </w:r>
      <w:r>
        <w:t>a. While in</w:t>
      </w:r>
      <w:r>
        <w:rPr>
          <w:spacing w:val="80"/>
        </w:rPr>
        <w:t xml:space="preserve"> </w:t>
      </w:r>
      <w:r>
        <w:t>Diwaniyah city, the prevalence rate was (21.3%) according to a report by Romig (2014</w:t>
      </w:r>
      <w:proofErr w:type="gramStart"/>
      <w:r>
        <w:t>).These</w:t>
      </w:r>
      <w:proofErr w:type="gramEnd"/>
      <w:r>
        <w:t xml:space="preserve"> differences in infection rates could be due to several factors. Differences</w:t>
      </w:r>
      <w:r>
        <w:rPr>
          <w:spacing w:val="40"/>
        </w:rPr>
        <w:t xml:space="preserve"> </w:t>
      </w:r>
      <w:r>
        <w:t>in</w:t>
      </w:r>
      <w:r>
        <w:rPr>
          <w:spacing w:val="40"/>
        </w:rPr>
        <w:t xml:space="preserve"> </w:t>
      </w:r>
      <w:r>
        <w:t>the</w:t>
      </w:r>
      <w:r>
        <w:rPr>
          <w:spacing w:val="40"/>
        </w:rPr>
        <w:t xml:space="preserve"> </w:t>
      </w:r>
      <w:r>
        <w:t>numbers</w:t>
      </w:r>
      <w:r>
        <w:rPr>
          <w:spacing w:val="40"/>
        </w:rPr>
        <w:t xml:space="preserve"> </w:t>
      </w:r>
      <w:r>
        <w:t>of</w:t>
      </w:r>
      <w:r>
        <w:rPr>
          <w:spacing w:val="40"/>
        </w:rPr>
        <w:t xml:space="preserve"> </w:t>
      </w:r>
      <w:r>
        <w:t>samples</w:t>
      </w:r>
      <w:r>
        <w:rPr>
          <w:spacing w:val="40"/>
        </w:rPr>
        <w:t xml:space="preserve"> </w:t>
      </w:r>
      <w:r>
        <w:t>will</w:t>
      </w:r>
      <w:r>
        <w:rPr>
          <w:spacing w:val="40"/>
        </w:rPr>
        <w:t xml:space="preserve"> </w:t>
      </w:r>
      <w:r>
        <w:t>influence</w:t>
      </w:r>
      <w:r>
        <w:rPr>
          <w:spacing w:val="40"/>
        </w:rPr>
        <w:t xml:space="preserve"> </w:t>
      </w:r>
      <w:r>
        <w:t>the result,</w:t>
      </w:r>
      <w:r>
        <w:rPr>
          <w:spacing w:val="80"/>
        </w:rPr>
        <w:t xml:space="preserve"> </w:t>
      </w:r>
      <w:r>
        <w:t>with</w:t>
      </w:r>
      <w:r>
        <w:rPr>
          <w:spacing w:val="80"/>
        </w:rPr>
        <w:t xml:space="preserve"> </w:t>
      </w:r>
      <w:r>
        <w:t>larger</w:t>
      </w:r>
      <w:r>
        <w:rPr>
          <w:spacing w:val="80"/>
        </w:rPr>
        <w:t xml:space="preserve"> </w:t>
      </w:r>
      <w:r>
        <w:t>numbers</w:t>
      </w:r>
      <w:r>
        <w:rPr>
          <w:spacing w:val="80"/>
        </w:rPr>
        <w:t xml:space="preserve"> </w:t>
      </w:r>
      <w:r>
        <w:t>giv</w:t>
      </w:r>
      <w:r>
        <w:t>ing</w:t>
      </w:r>
      <w:r>
        <w:rPr>
          <w:spacing w:val="80"/>
        </w:rPr>
        <w:t xml:space="preserve"> </w:t>
      </w:r>
      <w:r>
        <w:t>more</w:t>
      </w:r>
      <w:r>
        <w:rPr>
          <w:spacing w:val="80"/>
        </w:rPr>
        <w:t xml:space="preserve"> </w:t>
      </w:r>
      <w:r>
        <w:t>representative</w:t>
      </w:r>
      <w:r>
        <w:rPr>
          <w:spacing w:val="80"/>
        </w:rPr>
        <w:t xml:space="preserve"> </w:t>
      </w:r>
      <w:r>
        <w:t>results,</w:t>
      </w:r>
      <w:r>
        <w:rPr>
          <w:spacing w:val="80"/>
        </w:rPr>
        <w:t xml:space="preserve"> </w:t>
      </w:r>
      <w:r>
        <w:t>as will</w:t>
      </w:r>
      <w:r>
        <w:rPr>
          <w:spacing w:val="69"/>
        </w:rPr>
        <w:t xml:space="preserve"> </w:t>
      </w:r>
      <w:r>
        <w:t>the</w:t>
      </w:r>
      <w:r>
        <w:rPr>
          <w:spacing w:val="68"/>
        </w:rPr>
        <w:t xml:space="preserve"> </w:t>
      </w:r>
      <w:r>
        <w:t>duration</w:t>
      </w:r>
      <w:r>
        <w:rPr>
          <w:spacing w:val="74"/>
        </w:rPr>
        <w:t xml:space="preserve"> </w:t>
      </w:r>
      <w:r>
        <w:t>of</w:t>
      </w:r>
      <w:r>
        <w:rPr>
          <w:spacing w:val="71"/>
        </w:rPr>
        <w:t xml:space="preserve"> </w:t>
      </w:r>
      <w:r>
        <w:t>the</w:t>
      </w:r>
      <w:r>
        <w:rPr>
          <w:spacing w:val="68"/>
        </w:rPr>
        <w:t xml:space="preserve"> </w:t>
      </w:r>
      <w:r>
        <w:t>study,</w:t>
      </w:r>
      <w:r>
        <w:rPr>
          <w:spacing w:val="67"/>
        </w:rPr>
        <w:t xml:space="preserve"> </w:t>
      </w:r>
      <w:r>
        <w:t>as</w:t>
      </w:r>
      <w:r>
        <w:rPr>
          <w:spacing w:val="69"/>
        </w:rPr>
        <w:t xml:space="preserve"> </w:t>
      </w:r>
      <w:r>
        <w:t>a</w:t>
      </w:r>
      <w:r>
        <w:rPr>
          <w:spacing w:val="71"/>
        </w:rPr>
        <w:t xml:space="preserve"> </w:t>
      </w:r>
      <w:r>
        <w:t>longer</w:t>
      </w:r>
      <w:r>
        <w:rPr>
          <w:spacing w:val="68"/>
        </w:rPr>
        <w:t xml:space="preserve"> </w:t>
      </w:r>
      <w:r>
        <w:t>study</w:t>
      </w:r>
      <w:r>
        <w:rPr>
          <w:spacing w:val="64"/>
        </w:rPr>
        <w:t xml:space="preserve"> </w:t>
      </w:r>
      <w:r>
        <w:t>period</w:t>
      </w:r>
      <w:r>
        <w:rPr>
          <w:spacing w:val="69"/>
        </w:rPr>
        <w:t xml:space="preserve"> </w:t>
      </w:r>
      <w:r>
        <w:t>will</w:t>
      </w:r>
      <w:r>
        <w:rPr>
          <w:spacing w:val="71"/>
        </w:rPr>
        <w:t xml:space="preserve"> </w:t>
      </w:r>
      <w:r>
        <w:t>present a</w:t>
      </w:r>
      <w:r>
        <w:rPr>
          <w:spacing w:val="80"/>
        </w:rPr>
        <w:t xml:space="preserve"> </w:t>
      </w:r>
      <w:r>
        <w:t>more</w:t>
      </w:r>
      <w:r>
        <w:rPr>
          <w:spacing w:val="80"/>
        </w:rPr>
        <w:t xml:space="preserve"> </w:t>
      </w:r>
      <w:r>
        <w:t>comprehensive</w:t>
      </w:r>
      <w:r>
        <w:rPr>
          <w:spacing w:val="80"/>
        </w:rPr>
        <w:t xml:space="preserve"> </w:t>
      </w:r>
      <w:r>
        <w:t>picture</w:t>
      </w:r>
      <w:r>
        <w:rPr>
          <w:spacing w:val="80"/>
        </w:rPr>
        <w:t xml:space="preserve"> </w:t>
      </w:r>
      <w:r>
        <w:t>of</w:t>
      </w:r>
      <w:r>
        <w:rPr>
          <w:spacing w:val="80"/>
        </w:rPr>
        <w:t xml:space="preserve"> </w:t>
      </w:r>
      <w:r>
        <w:t>the</w:t>
      </w:r>
      <w:r>
        <w:rPr>
          <w:spacing w:val="80"/>
        </w:rPr>
        <w:t xml:space="preserve"> </w:t>
      </w:r>
      <w:r>
        <w:t>disease</w:t>
      </w:r>
      <w:r>
        <w:rPr>
          <w:spacing w:val="80"/>
        </w:rPr>
        <w:t xml:space="preserve"> </w:t>
      </w:r>
      <w:r>
        <w:t>in</w:t>
      </w:r>
      <w:r>
        <w:rPr>
          <w:spacing w:val="80"/>
        </w:rPr>
        <w:t xml:space="preserve"> </w:t>
      </w:r>
      <w:r>
        <w:t>the</w:t>
      </w:r>
      <w:r>
        <w:rPr>
          <w:spacing w:val="80"/>
        </w:rPr>
        <w:t xml:space="preserve"> </w:t>
      </w:r>
      <w:r>
        <w:t>study</w:t>
      </w:r>
      <w:r>
        <w:rPr>
          <w:spacing w:val="80"/>
        </w:rPr>
        <w:t xml:space="preserve"> </w:t>
      </w:r>
      <w:r>
        <w:t>region.</w:t>
      </w:r>
      <w:r>
        <w:rPr>
          <w:spacing w:val="80"/>
        </w:rPr>
        <w:t xml:space="preserve"> </w:t>
      </w:r>
      <w:r>
        <w:t>In</w:t>
      </w:r>
      <w:r>
        <w:rPr>
          <w:spacing w:val="40"/>
        </w:rPr>
        <w:t xml:space="preserve"> </w:t>
      </w:r>
      <w:r>
        <w:t>addition,</w:t>
      </w:r>
      <w:r>
        <w:rPr>
          <w:spacing w:val="40"/>
        </w:rPr>
        <w:t xml:space="preserve"> </w:t>
      </w:r>
      <w:r>
        <w:t>the</w:t>
      </w:r>
      <w:r>
        <w:rPr>
          <w:spacing w:val="40"/>
        </w:rPr>
        <w:t xml:space="preserve"> </w:t>
      </w:r>
      <w:r>
        <w:t>geographical</w:t>
      </w:r>
      <w:r>
        <w:rPr>
          <w:spacing w:val="40"/>
        </w:rPr>
        <w:t xml:space="preserve"> </w:t>
      </w:r>
      <w:r>
        <w:t>location</w:t>
      </w:r>
      <w:r>
        <w:rPr>
          <w:spacing w:val="40"/>
        </w:rPr>
        <w:t xml:space="preserve"> </w:t>
      </w:r>
      <w:r>
        <w:t>of</w:t>
      </w:r>
      <w:r>
        <w:rPr>
          <w:spacing w:val="40"/>
        </w:rPr>
        <w:t xml:space="preserve"> </w:t>
      </w:r>
      <w:r>
        <w:t>the</w:t>
      </w:r>
      <w:r>
        <w:rPr>
          <w:spacing w:val="40"/>
        </w:rPr>
        <w:t xml:space="preserve"> </w:t>
      </w:r>
      <w:r>
        <w:t>area</w:t>
      </w:r>
      <w:r>
        <w:rPr>
          <w:spacing w:val="40"/>
        </w:rPr>
        <w:t xml:space="preserve"> </w:t>
      </w:r>
      <w:r>
        <w:t>and</w:t>
      </w:r>
      <w:r>
        <w:rPr>
          <w:spacing w:val="40"/>
        </w:rPr>
        <w:t xml:space="preserve"> </w:t>
      </w:r>
      <w:r>
        <w:t>its</w:t>
      </w:r>
      <w:r>
        <w:rPr>
          <w:spacing w:val="80"/>
        </w:rPr>
        <w:t xml:space="preserve"> </w:t>
      </w:r>
      <w:r>
        <w:t>environmental</w:t>
      </w:r>
      <w:r>
        <w:rPr>
          <w:spacing w:val="48"/>
          <w:w w:val="150"/>
        </w:rPr>
        <w:t xml:space="preserve"> </w:t>
      </w:r>
      <w:r>
        <w:t>conditions</w:t>
      </w:r>
      <w:r>
        <w:rPr>
          <w:spacing w:val="49"/>
          <w:w w:val="150"/>
        </w:rPr>
        <w:t xml:space="preserve"> </w:t>
      </w:r>
      <w:r>
        <w:t>will</w:t>
      </w:r>
      <w:r>
        <w:rPr>
          <w:spacing w:val="50"/>
          <w:w w:val="150"/>
        </w:rPr>
        <w:t xml:space="preserve"> </w:t>
      </w:r>
      <w:r>
        <w:t>play</w:t>
      </w:r>
      <w:r>
        <w:rPr>
          <w:spacing w:val="46"/>
          <w:w w:val="150"/>
        </w:rPr>
        <w:t xml:space="preserve"> </w:t>
      </w:r>
      <w:r>
        <w:t>a</w:t>
      </w:r>
      <w:r>
        <w:rPr>
          <w:spacing w:val="49"/>
          <w:w w:val="150"/>
        </w:rPr>
        <w:t xml:space="preserve"> </w:t>
      </w:r>
      <w:r>
        <w:t>role</w:t>
      </w:r>
      <w:r>
        <w:rPr>
          <w:spacing w:val="54"/>
          <w:w w:val="150"/>
        </w:rPr>
        <w:t xml:space="preserve"> </w:t>
      </w:r>
      <w:r>
        <w:t>Ibrahim</w:t>
      </w:r>
      <w:proofErr w:type="gramStart"/>
      <w:r>
        <w:t>.,</w:t>
      </w:r>
      <w:r>
        <w:rPr>
          <w:spacing w:val="-2"/>
        </w:rPr>
        <w:t>(</w:t>
      </w:r>
      <w:proofErr w:type="gramEnd"/>
      <w:r>
        <w:rPr>
          <w:spacing w:val="-2"/>
        </w:rPr>
        <w:t>2014).</w:t>
      </w:r>
    </w:p>
    <w:p w14:paraId="4470B6F5" w14:textId="77777777" w:rsidR="0019611A" w:rsidRDefault="0019611A"/>
    <w:p w14:paraId="3327B98F" w14:textId="77777777" w:rsidR="0019611A" w:rsidRDefault="00B12971">
      <w:r>
        <w:rPr>
          <w:noProof/>
          <w:sz w:val="20"/>
        </w:rPr>
        <mc:AlternateContent>
          <mc:Choice Requires="wpg">
            <w:drawing>
              <wp:inline distT="0" distB="0" distL="0" distR="0" wp14:anchorId="5BFF6D87" wp14:editId="7119C807">
                <wp:extent cx="5021580" cy="3861435"/>
                <wp:effectExtent l="0" t="0" r="0" b="5714"/>
                <wp:docPr id="3" name="Group 3"/>
                <wp:cNvGraphicFramePr/>
                <a:graphic xmlns:a="http://schemas.openxmlformats.org/drawingml/2006/main">
                  <a:graphicData uri="http://schemas.microsoft.com/office/word/2010/wordprocessingGroup">
                    <wpg:wgp>
                      <wpg:cNvGrpSpPr/>
                      <wpg:grpSpPr>
                        <a:xfrm>
                          <a:off x="0" y="0"/>
                          <a:ext cx="5021580" cy="3861435"/>
                          <a:chOff x="0" y="0"/>
                          <a:chExt cx="5021580" cy="3861435"/>
                        </a:xfrm>
                      </wpg:grpSpPr>
                      <pic:pic xmlns:pic="http://schemas.openxmlformats.org/drawingml/2006/picture">
                        <pic:nvPicPr>
                          <pic:cNvPr id="4" name="Image 4" descr="C:\Users\Aa\Downloads\IMG-20240220-WA0016.jpg"/>
                          <pic:cNvPicPr/>
                        </pic:nvPicPr>
                        <pic:blipFill>
                          <a:blip r:embed="rId10" cstate="print"/>
                          <a:stretch>
                            <a:fillRect/>
                          </a:stretch>
                        </pic:blipFill>
                        <pic:spPr>
                          <a:xfrm>
                            <a:off x="0" y="0"/>
                            <a:ext cx="5021580" cy="3861180"/>
                          </a:xfrm>
                          <a:prstGeom prst="rect">
                            <a:avLst/>
                          </a:prstGeom>
                        </pic:spPr>
                      </pic:pic>
                      <pic:pic xmlns:pic="http://schemas.openxmlformats.org/drawingml/2006/picture">
                        <pic:nvPicPr>
                          <pic:cNvPr id="5" name="Image 5"/>
                          <pic:cNvPicPr/>
                        </pic:nvPicPr>
                        <pic:blipFill>
                          <a:blip r:embed="rId11" cstate="print"/>
                          <a:stretch>
                            <a:fillRect/>
                          </a:stretch>
                        </pic:blipFill>
                        <pic:spPr>
                          <a:xfrm>
                            <a:off x="3034538" y="1705229"/>
                            <a:ext cx="1336548" cy="737616"/>
                          </a:xfrm>
                          <a:prstGeom prst="rect">
                            <a:avLst/>
                          </a:prstGeom>
                        </pic:spPr>
                      </pic:pic>
                      <wps:wsp>
                        <wps:cNvPr id="6" name="Graphic 6"/>
                        <wps:cNvSpPr/>
                        <wps:spPr>
                          <a:xfrm>
                            <a:off x="3247263" y="1725676"/>
                            <a:ext cx="1080770" cy="501015"/>
                          </a:xfrm>
                          <a:custGeom>
                            <a:avLst/>
                            <a:gdLst/>
                            <a:ahLst/>
                            <a:cxnLst/>
                            <a:rect l="l" t="t" r="r" b="b"/>
                            <a:pathLst>
                              <a:path w="1080770" h="501015">
                                <a:moveTo>
                                  <a:pt x="110394" y="340677"/>
                                </a:moveTo>
                                <a:lnTo>
                                  <a:pt x="103512" y="343134"/>
                                </a:lnTo>
                                <a:lnTo>
                                  <a:pt x="97916" y="348233"/>
                                </a:lnTo>
                                <a:lnTo>
                                  <a:pt x="0" y="481075"/>
                                </a:lnTo>
                                <a:lnTo>
                                  <a:pt x="163829" y="500887"/>
                                </a:lnTo>
                                <a:lnTo>
                                  <a:pt x="171358" y="500288"/>
                                </a:lnTo>
                                <a:lnTo>
                                  <a:pt x="177863" y="496950"/>
                                </a:lnTo>
                                <a:lnTo>
                                  <a:pt x="182653" y="491422"/>
                                </a:lnTo>
                                <a:lnTo>
                                  <a:pt x="185038" y="484250"/>
                                </a:lnTo>
                                <a:lnTo>
                                  <a:pt x="184978" y="483488"/>
                                </a:lnTo>
                                <a:lnTo>
                                  <a:pt x="42290" y="483488"/>
                                </a:lnTo>
                                <a:lnTo>
                                  <a:pt x="27177" y="448563"/>
                                </a:lnTo>
                                <a:lnTo>
                                  <a:pt x="91845" y="420634"/>
                                </a:lnTo>
                                <a:lnTo>
                                  <a:pt x="128524" y="370839"/>
                                </a:lnTo>
                                <a:lnTo>
                                  <a:pt x="131766" y="363958"/>
                                </a:lnTo>
                                <a:lnTo>
                                  <a:pt x="132079" y="356647"/>
                                </a:lnTo>
                                <a:lnTo>
                                  <a:pt x="129631" y="349765"/>
                                </a:lnTo>
                                <a:lnTo>
                                  <a:pt x="124587" y="344170"/>
                                </a:lnTo>
                                <a:lnTo>
                                  <a:pt x="117705" y="340983"/>
                                </a:lnTo>
                                <a:lnTo>
                                  <a:pt x="110394" y="340677"/>
                                </a:lnTo>
                                <a:close/>
                              </a:path>
                              <a:path w="1080770" h="501015">
                                <a:moveTo>
                                  <a:pt x="91845" y="420634"/>
                                </a:moveTo>
                                <a:lnTo>
                                  <a:pt x="27177" y="448563"/>
                                </a:lnTo>
                                <a:lnTo>
                                  <a:pt x="42290" y="483488"/>
                                </a:lnTo>
                                <a:lnTo>
                                  <a:pt x="56403" y="477393"/>
                                </a:lnTo>
                                <a:lnTo>
                                  <a:pt x="50037" y="477393"/>
                                </a:lnTo>
                                <a:lnTo>
                                  <a:pt x="37084" y="447167"/>
                                </a:lnTo>
                                <a:lnTo>
                                  <a:pt x="72302" y="447167"/>
                                </a:lnTo>
                                <a:lnTo>
                                  <a:pt x="91845" y="420634"/>
                                </a:lnTo>
                                <a:close/>
                              </a:path>
                              <a:path w="1080770" h="501015">
                                <a:moveTo>
                                  <a:pt x="106853" y="455601"/>
                                </a:moveTo>
                                <a:lnTo>
                                  <a:pt x="42290" y="483488"/>
                                </a:lnTo>
                                <a:lnTo>
                                  <a:pt x="184978" y="483488"/>
                                </a:lnTo>
                                <a:lnTo>
                                  <a:pt x="184496" y="477393"/>
                                </a:lnTo>
                                <a:lnTo>
                                  <a:pt x="184439" y="476668"/>
                                </a:lnTo>
                                <a:lnTo>
                                  <a:pt x="181101" y="470169"/>
                                </a:lnTo>
                                <a:lnTo>
                                  <a:pt x="175573" y="465409"/>
                                </a:lnTo>
                                <a:lnTo>
                                  <a:pt x="168401" y="463042"/>
                                </a:lnTo>
                                <a:lnTo>
                                  <a:pt x="106853" y="455601"/>
                                </a:lnTo>
                                <a:close/>
                              </a:path>
                              <a:path w="1080770" h="501015">
                                <a:moveTo>
                                  <a:pt x="37084" y="447167"/>
                                </a:moveTo>
                                <a:lnTo>
                                  <a:pt x="50037" y="477393"/>
                                </a:lnTo>
                                <a:lnTo>
                                  <a:pt x="69422" y="451076"/>
                                </a:lnTo>
                                <a:lnTo>
                                  <a:pt x="37084" y="447167"/>
                                </a:lnTo>
                                <a:close/>
                              </a:path>
                              <a:path w="1080770" h="501015">
                                <a:moveTo>
                                  <a:pt x="69422" y="451076"/>
                                </a:moveTo>
                                <a:lnTo>
                                  <a:pt x="50037" y="477393"/>
                                </a:lnTo>
                                <a:lnTo>
                                  <a:pt x="56403" y="477393"/>
                                </a:lnTo>
                                <a:lnTo>
                                  <a:pt x="106853" y="455601"/>
                                </a:lnTo>
                                <a:lnTo>
                                  <a:pt x="69422" y="451076"/>
                                </a:lnTo>
                                <a:close/>
                              </a:path>
                              <a:path w="1080770" h="501015">
                                <a:moveTo>
                                  <a:pt x="1065784" y="0"/>
                                </a:moveTo>
                                <a:lnTo>
                                  <a:pt x="91845" y="420634"/>
                                </a:lnTo>
                                <a:lnTo>
                                  <a:pt x="69422" y="451076"/>
                                </a:lnTo>
                                <a:lnTo>
                                  <a:pt x="106853" y="455601"/>
                                </a:lnTo>
                                <a:lnTo>
                                  <a:pt x="1080769" y="34925"/>
                                </a:lnTo>
                                <a:lnTo>
                                  <a:pt x="1065784" y="0"/>
                                </a:lnTo>
                                <a:close/>
                              </a:path>
                              <a:path w="1080770" h="501015">
                                <a:moveTo>
                                  <a:pt x="72302" y="447167"/>
                                </a:moveTo>
                                <a:lnTo>
                                  <a:pt x="37084" y="447167"/>
                                </a:lnTo>
                                <a:lnTo>
                                  <a:pt x="69422" y="451076"/>
                                </a:lnTo>
                                <a:lnTo>
                                  <a:pt x="72302" y="447167"/>
                                </a:lnTo>
                                <a:close/>
                              </a:path>
                            </a:pathLst>
                          </a:custGeom>
                          <a:solidFill>
                            <a:srgbClr val="F79546"/>
                          </a:solidFill>
                        </wps:spPr>
                        <wps:bodyPr wrap="square" lIns="0" tIns="0" rIns="0" bIns="0" rtlCol="0">
                          <a:noAutofit/>
                        </wps:bodyPr>
                      </wps:wsp>
                    </wpg:wgp>
                  </a:graphicData>
                </a:graphic>
              </wp:inline>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_x0000_s1026" o:spid="_x0000_s1026" o:spt="203" style="height:304.05pt;width:395.4pt;" coordsize="5021580,3861435" o:gfxdata="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">
                <o:lock v:ext="edit" aspectratio="f"/>
                <v:shape id="Image 4" o:spid="_x0000_s1026" o:spt="75" alt="C:\Users\Aa\Downloads\IMG-20240220-WA0016.jpg" type="#_x0000_t75" style="position:absolute;left:0;top:0;height:3861180;width:5021580;" filled="f" o:preferrelative="t" stroked="f" coordsize="21600,21600" o:gfxdata="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ujVy8AAAA&#10;2gAAAA8AAAAAAAAAAQAgAAAAIgAAAGRycy9kb3ducmV2LnhtbFBLAQIUABQAAAAIAIdO4kAzLwWe&#10;OwAAADkAAAAQAAAAAAAAAAEAIAAAAAsBAABkcnMvc2hhcGV4bWwueG1sUEsFBgAAAAAGAAYAWwEA&#10;ALUDAAAAAA==&#10;">
                  <v:fill on="f" focussize="0,0"/>
                  <v:stroke on="f"/>
                  <v:imagedata r:id="rId13" o:title=""/>
                  <o:lock v:ext="edit" aspectratio="f"/>
                </v:shape>
                <v:shape id="Image 5" o:spid="_x0000_s1026" o:spt="75" type="#_x0000_t75" style="position:absolute;left:3034538;top:1705229;height:737616;width:1336548;" filled="f" o:preferrelative="t" stroked="f" coordsize="21600,21600" o:gfxdata="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KnmugAAANoA&#10;AAAPAAAAAAAAAAEAIAAAACIAAABkcnMvZG93bnJldi54bWxQSwECFAAUAAAACACHTuJAMy8FnjsA&#10;AAA5AAAAEAAAAAAAAAABACAAAAAJAQAAZHJzL3NoYXBleG1sLnhtbFBLBQYAAAAABgAGAFsBAACz&#10;AwAAAAA=&#10;">
                  <v:fill on="f" focussize="0,0"/>
                  <v:stroke on="f"/>
                  <v:imagedata r:id="rId14" o:title=""/>
                  <o:lock v:ext="edit" aspectratio="f"/>
                </v:shape>
                <v:shape id="Graphic 6" o:spid="_x0000_s1026" o:spt="100" style="position:absolute;left:3247263;top:1725676;height:501015;width:1080770;" fillcolor="#F79546" filled="t" stroked="f" coordsize="1080770,501015" o:gfxdata="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GE+C8AAAA&#10;2gAAAA8AAAAAAAAAAQAgAAAAIgAAAGRycy9kb3ducmV2LnhtbFBLAQIUABQAAAAIAIdO4kAzLwWe&#10;OwAAADkAAAAQAAAAAAAAAAEAIAAAAAsBAABkcnMvc2hhcGV4bWwueG1sUEsFBgAAAAAGAAYAWwEA&#10;ALUDAAAAAA==&#10;" path="m110394,340677l103512,343134,97916,348233,0,481075,163829,500887,171358,500288,177863,496950,182653,491422,185038,484250,184978,483488,42290,483488,27177,448563,91845,420634,128524,370839,131766,363958,132079,356647,129631,349765,124587,344170,117705,340983,110394,340677xem91845,420634l27177,448563,42290,483488,56403,477393,50037,477393,37084,447167,72302,447167,91845,420634xem106853,455601l42290,483488,184978,483488,184496,477393,184439,476668,181101,470169,175573,465409,168401,463042,106853,455601xem37084,447167l50037,477393,69422,451076,37084,447167xem69422,451076l50037,477393,56403,477393,106853,455601,69422,451076xem1065784,0l91845,420634,69422,451076,106853,455601,1080769,34925,1065784,0xem72302,447167l37084,447167,69422,451076,72302,447167xe">
                  <v:fill on="t" focussize="0,0"/>
                  <v:stroke on="f"/>
                  <v:imagedata o:title=""/>
                  <o:lock v:ext="edit" aspectratio="f"/>
                  <v:textbox inset="0mm,0mm,0mm,0mm"/>
                </v:shape>
                <w10:wrap type="none"/>
                <w10:anchorlock/>
              </v:group>
            </w:pict>
          </mc:Fallback>
        </mc:AlternateContent>
      </w:r>
    </w:p>
    <w:p w14:paraId="16067F1D" w14:textId="77777777" w:rsidR="0019611A" w:rsidRDefault="00B12971">
      <w:pPr>
        <w:spacing w:before="1"/>
        <w:ind w:right="132"/>
        <w:jc w:val="center"/>
        <w:rPr>
          <w:b/>
          <w:sz w:val="28"/>
        </w:rPr>
      </w:pPr>
      <w:r>
        <w:rPr>
          <w:b/>
          <w:sz w:val="28"/>
        </w:rPr>
        <w:t>Figure</w:t>
      </w:r>
      <w:r>
        <w:rPr>
          <w:b/>
          <w:spacing w:val="-3"/>
          <w:sz w:val="28"/>
        </w:rPr>
        <w:t xml:space="preserve"> </w:t>
      </w:r>
      <w:proofErr w:type="gramStart"/>
      <w:r>
        <w:rPr>
          <w:b/>
          <w:sz w:val="28"/>
        </w:rPr>
        <w:t>2:-</w:t>
      </w:r>
      <w:proofErr w:type="gramEnd"/>
      <w:r>
        <w:rPr>
          <w:b/>
          <w:spacing w:val="64"/>
          <w:sz w:val="28"/>
        </w:rPr>
        <w:t xml:space="preserve"> </w:t>
      </w:r>
      <w:r>
        <w:rPr>
          <w:b/>
          <w:sz w:val="28"/>
        </w:rPr>
        <w:t>Different</w:t>
      </w:r>
      <w:r>
        <w:rPr>
          <w:b/>
          <w:spacing w:val="-5"/>
          <w:sz w:val="28"/>
        </w:rPr>
        <w:t xml:space="preserve"> </w:t>
      </w:r>
      <w:r>
        <w:rPr>
          <w:b/>
          <w:sz w:val="28"/>
        </w:rPr>
        <w:t>Size</w:t>
      </w:r>
      <w:r>
        <w:rPr>
          <w:b/>
          <w:spacing w:val="-2"/>
          <w:sz w:val="28"/>
        </w:rPr>
        <w:t xml:space="preserve"> </w:t>
      </w:r>
      <w:r>
        <w:rPr>
          <w:b/>
          <w:sz w:val="28"/>
        </w:rPr>
        <w:t>of</w:t>
      </w:r>
      <w:r>
        <w:rPr>
          <w:b/>
          <w:spacing w:val="-3"/>
          <w:sz w:val="28"/>
        </w:rPr>
        <w:t xml:space="preserve"> </w:t>
      </w:r>
      <w:r>
        <w:rPr>
          <w:b/>
          <w:sz w:val="28"/>
        </w:rPr>
        <w:t>Cyst</w:t>
      </w:r>
      <w:r>
        <w:rPr>
          <w:b/>
          <w:spacing w:val="-2"/>
          <w:sz w:val="28"/>
        </w:rPr>
        <w:t xml:space="preserve"> </w:t>
      </w:r>
      <w:r>
        <w:rPr>
          <w:b/>
          <w:sz w:val="28"/>
        </w:rPr>
        <w:t>in</w:t>
      </w:r>
      <w:r>
        <w:rPr>
          <w:b/>
          <w:spacing w:val="-3"/>
          <w:sz w:val="28"/>
        </w:rPr>
        <w:t xml:space="preserve"> </w:t>
      </w:r>
      <w:r>
        <w:rPr>
          <w:b/>
          <w:sz w:val="28"/>
        </w:rPr>
        <w:t>Different</w:t>
      </w:r>
      <w:r>
        <w:rPr>
          <w:b/>
          <w:spacing w:val="-2"/>
          <w:sz w:val="28"/>
        </w:rPr>
        <w:t xml:space="preserve"> lobes</w:t>
      </w:r>
    </w:p>
    <w:p w14:paraId="12473F0C" w14:textId="77777777" w:rsidR="0019611A" w:rsidRDefault="0019611A"/>
    <w:p w14:paraId="524A7C16" w14:textId="77777777" w:rsidR="0019611A" w:rsidRDefault="00B12971">
      <w:pPr>
        <w:jc w:val="center"/>
      </w:pPr>
      <w:r>
        <w:rPr>
          <w:noProof/>
        </w:rPr>
        <w:lastRenderedPageBreak/>
        <w:drawing>
          <wp:inline distT="0" distB="0" distL="0" distR="0" wp14:anchorId="051BBBA5" wp14:editId="13FA493D">
            <wp:extent cx="3841115" cy="2524125"/>
            <wp:effectExtent l="0" t="0" r="6985" b="9525"/>
            <wp:docPr id="240030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30355"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41115" cy="2524125"/>
                    </a:xfrm>
                    <a:prstGeom prst="rect">
                      <a:avLst/>
                    </a:prstGeom>
                    <a:noFill/>
                  </pic:spPr>
                </pic:pic>
              </a:graphicData>
            </a:graphic>
          </wp:inline>
        </w:drawing>
      </w:r>
    </w:p>
    <w:p w14:paraId="0E8731D6" w14:textId="77777777" w:rsidR="0019611A" w:rsidRDefault="00B12971">
      <w:pPr>
        <w:spacing w:before="1"/>
        <w:ind w:right="129"/>
        <w:jc w:val="center"/>
        <w:rPr>
          <w:b/>
          <w:sz w:val="28"/>
        </w:rPr>
      </w:pPr>
      <w:r>
        <w:rPr>
          <w:b/>
          <w:sz w:val="28"/>
        </w:rPr>
        <w:t>Figure</w:t>
      </w:r>
      <w:r>
        <w:rPr>
          <w:b/>
          <w:spacing w:val="-3"/>
          <w:sz w:val="28"/>
        </w:rPr>
        <w:t xml:space="preserve"> </w:t>
      </w:r>
      <w:r>
        <w:rPr>
          <w:b/>
          <w:sz w:val="28"/>
        </w:rPr>
        <w:t>3:</w:t>
      </w:r>
      <w:r>
        <w:rPr>
          <w:b/>
          <w:spacing w:val="66"/>
          <w:sz w:val="28"/>
        </w:rPr>
        <w:t xml:space="preserve"> </w:t>
      </w:r>
      <w:proofErr w:type="spellStart"/>
      <w:r>
        <w:rPr>
          <w:b/>
          <w:sz w:val="28"/>
        </w:rPr>
        <w:t>Haydatd</w:t>
      </w:r>
      <w:proofErr w:type="spellEnd"/>
      <w:r>
        <w:rPr>
          <w:b/>
          <w:spacing w:val="-4"/>
          <w:sz w:val="28"/>
        </w:rPr>
        <w:t xml:space="preserve"> </w:t>
      </w:r>
      <w:r>
        <w:rPr>
          <w:b/>
          <w:sz w:val="28"/>
        </w:rPr>
        <w:t>Cyst</w:t>
      </w:r>
      <w:r>
        <w:rPr>
          <w:b/>
          <w:spacing w:val="-4"/>
          <w:sz w:val="28"/>
        </w:rPr>
        <w:t xml:space="preserve"> </w:t>
      </w:r>
      <w:r>
        <w:rPr>
          <w:b/>
          <w:sz w:val="28"/>
        </w:rPr>
        <w:t>in</w:t>
      </w:r>
      <w:r>
        <w:rPr>
          <w:b/>
          <w:spacing w:val="-2"/>
          <w:sz w:val="28"/>
        </w:rPr>
        <w:t xml:space="preserve"> </w:t>
      </w:r>
      <w:r>
        <w:rPr>
          <w:b/>
          <w:sz w:val="28"/>
        </w:rPr>
        <w:t>Lobe</w:t>
      </w:r>
      <w:r>
        <w:rPr>
          <w:b/>
          <w:spacing w:val="-1"/>
          <w:sz w:val="28"/>
        </w:rPr>
        <w:t xml:space="preserve"> </w:t>
      </w:r>
      <w:r>
        <w:rPr>
          <w:b/>
          <w:sz w:val="28"/>
        </w:rPr>
        <w:t>in</w:t>
      </w:r>
      <w:r>
        <w:rPr>
          <w:b/>
          <w:spacing w:val="-2"/>
          <w:sz w:val="28"/>
        </w:rPr>
        <w:t xml:space="preserve"> </w:t>
      </w:r>
      <w:r>
        <w:rPr>
          <w:b/>
          <w:sz w:val="28"/>
        </w:rPr>
        <w:t>the</w:t>
      </w:r>
      <w:r>
        <w:rPr>
          <w:b/>
          <w:spacing w:val="-4"/>
          <w:sz w:val="28"/>
        </w:rPr>
        <w:t xml:space="preserve"> </w:t>
      </w:r>
      <w:r>
        <w:rPr>
          <w:b/>
          <w:sz w:val="28"/>
        </w:rPr>
        <w:t>Infected</w:t>
      </w:r>
      <w:r>
        <w:rPr>
          <w:b/>
          <w:spacing w:val="66"/>
          <w:sz w:val="28"/>
        </w:rPr>
        <w:t xml:space="preserve"> </w:t>
      </w:r>
      <w:r>
        <w:rPr>
          <w:b/>
          <w:spacing w:val="-2"/>
          <w:sz w:val="28"/>
        </w:rPr>
        <w:t>Sheep</w:t>
      </w:r>
    </w:p>
    <w:p w14:paraId="738F8A0C" w14:textId="77777777" w:rsidR="0019611A" w:rsidRDefault="00B12971">
      <w:pPr>
        <w:jc w:val="center"/>
      </w:pPr>
      <w:r>
        <w:rPr>
          <w:noProof/>
          <w:sz w:val="20"/>
        </w:rPr>
        <w:drawing>
          <wp:inline distT="0" distB="0" distL="0" distR="0" wp14:anchorId="03D867A8" wp14:editId="200D37E1">
            <wp:extent cx="4185920" cy="2684145"/>
            <wp:effectExtent l="0" t="0" r="0" b="0"/>
            <wp:docPr id="9" name="Image 9" descr="C:\Users\Aa\Downloads\IMG-20240220-WA0028.jpg"/>
            <wp:cNvGraphicFramePr/>
            <a:graphic xmlns:a="http://schemas.openxmlformats.org/drawingml/2006/main">
              <a:graphicData uri="http://schemas.openxmlformats.org/drawingml/2006/picture">
                <pic:pic xmlns:pic="http://schemas.openxmlformats.org/drawingml/2006/picture">
                  <pic:nvPicPr>
                    <pic:cNvPr id="9" name="Image 9" descr="C:\Users\Aa\Downloads\IMG-20240220-WA0028.jpg"/>
                    <pic:cNvPicPr/>
                  </pic:nvPicPr>
                  <pic:blipFill>
                    <a:blip r:embed="rId16" cstate="print"/>
                    <a:stretch>
                      <a:fillRect/>
                    </a:stretch>
                  </pic:blipFill>
                  <pic:spPr>
                    <a:xfrm>
                      <a:off x="0" y="0"/>
                      <a:ext cx="4186292" cy="2684335"/>
                    </a:xfrm>
                    <a:prstGeom prst="rect">
                      <a:avLst/>
                    </a:prstGeom>
                  </pic:spPr>
                </pic:pic>
              </a:graphicData>
            </a:graphic>
          </wp:inline>
        </w:drawing>
      </w:r>
    </w:p>
    <w:p w14:paraId="64AFEE1C" w14:textId="77777777" w:rsidR="0019611A" w:rsidRDefault="00B12971">
      <w:pPr>
        <w:spacing w:before="1" w:line="360" w:lineRule="auto"/>
        <w:ind w:left="191" w:right="323"/>
        <w:jc w:val="center"/>
        <w:rPr>
          <w:b/>
          <w:sz w:val="28"/>
        </w:rPr>
      </w:pPr>
      <w:r>
        <w:rPr>
          <w:b/>
          <w:sz w:val="28"/>
        </w:rPr>
        <w:t>Figure</w:t>
      </w:r>
      <w:r>
        <w:rPr>
          <w:b/>
          <w:spacing w:val="-2"/>
          <w:sz w:val="28"/>
        </w:rPr>
        <w:t xml:space="preserve"> </w:t>
      </w:r>
      <w:r>
        <w:rPr>
          <w:b/>
          <w:sz w:val="28"/>
        </w:rPr>
        <w:t>4:</w:t>
      </w:r>
      <w:r>
        <w:rPr>
          <w:b/>
          <w:spacing w:val="40"/>
          <w:sz w:val="28"/>
        </w:rPr>
        <w:t xml:space="preserve"> </w:t>
      </w:r>
      <w:r>
        <w:rPr>
          <w:b/>
          <w:sz w:val="28"/>
        </w:rPr>
        <w:t>Different</w:t>
      </w:r>
      <w:r>
        <w:rPr>
          <w:b/>
          <w:spacing w:val="40"/>
          <w:sz w:val="28"/>
        </w:rPr>
        <w:t xml:space="preserve"> </w:t>
      </w:r>
      <w:r>
        <w:rPr>
          <w:b/>
          <w:sz w:val="28"/>
        </w:rPr>
        <w:t>number</w:t>
      </w:r>
      <w:r>
        <w:rPr>
          <w:b/>
          <w:spacing w:val="-2"/>
          <w:sz w:val="28"/>
        </w:rPr>
        <w:t xml:space="preserve"> </w:t>
      </w:r>
      <w:r>
        <w:rPr>
          <w:b/>
          <w:sz w:val="28"/>
        </w:rPr>
        <w:t>and</w:t>
      </w:r>
      <w:r>
        <w:rPr>
          <w:b/>
          <w:spacing w:val="-2"/>
          <w:sz w:val="28"/>
        </w:rPr>
        <w:t xml:space="preserve"> </w:t>
      </w:r>
      <w:r>
        <w:rPr>
          <w:b/>
          <w:sz w:val="28"/>
        </w:rPr>
        <w:t>Size</w:t>
      </w:r>
      <w:r>
        <w:rPr>
          <w:b/>
          <w:spacing w:val="-5"/>
          <w:sz w:val="28"/>
        </w:rPr>
        <w:t xml:space="preserve"> </w:t>
      </w:r>
      <w:r>
        <w:rPr>
          <w:b/>
          <w:sz w:val="28"/>
        </w:rPr>
        <w:t>of</w:t>
      </w:r>
      <w:r>
        <w:rPr>
          <w:b/>
          <w:spacing w:val="40"/>
          <w:sz w:val="28"/>
        </w:rPr>
        <w:t xml:space="preserve"> </w:t>
      </w:r>
      <w:proofErr w:type="spellStart"/>
      <w:r>
        <w:rPr>
          <w:b/>
          <w:sz w:val="28"/>
        </w:rPr>
        <w:t>Haydatid</w:t>
      </w:r>
      <w:proofErr w:type="spellEnd"/>
      <w:r>
        <w:rPr>
          <w:b/>
          <w:spacing w:val="-2"/>
          <w:sz w:val="28"/>
        </w:rPr>
        <w:t xml:space="preserve"> </w:t>
      </w:r>
      <w:r>
        <w:rPr>
          <w:b/>
          <w:sz w:val="28"/>
        </w:rPr>
        <w:t>Cyst</w:t>
      </w:r>
      <w:r>
        <w:rPr>
          <w:b/>
          <w:spacing w:val="-2"/>
          <w:sz w:val="28"/>
        </w:rPr>
        <w:t xml:space="preserve"> </w:t>
      </w:r>
      <w:r>
        <w:rPr>
          <w:b/>
          <w:sz w:val="28"/>
        </w:rPr>
        <w:t>in</w:t>
      </w:r>
      <w:r>
        <w:rPr>
          <w:b/>
          <w:spacing w:val="-2"/>
          <w:sz w:val="28"/>
        </w:rPr>
        <w:t xml:space="preserve"> </w:t>
      </w:r>
      <w:r>
        <w:rPr>
          <w:b/>
          <w:sz w:val="28"/>
        </w:rPr>
        <w:t>Different lobes of Infected Sheep</w:t>
      </w:r>
    </w:p>
    <w:p w14:paraId="4C4E9CD6" w14:textId="77777777" w:rsidR="0019611A" w:rsidRDefault="00B12971">
      <w:pPr>
        <w:jc w:val="center"/>
      </w:pPr>
      <w:r>
        <w:rPr>
          <w:noProof/>
        </w:rPr>
        <w:drawing>
          <wp:inline distT="0" distB="0" distL="0" distR="0" wp14:anchorId="36256DC8" wp14:editId="54F17097">
            <wp:extent cx="3054350" cy="1036320"/>
            <wp:effectExtent l="0" t="0" r="0" b="0"/>
            <wp:docPr id="1926548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4858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054350" cy="1036320"/>
                    </a:xfrm>
                    <a:prstGeom prst="rect">
                      <a:avLst/>
                    </a:prstGeom>
                    <a:noFill/>
                  </pic:spPr>
                </pic:pic>
              </a:graphicData>
            </a:graphic>
          </wp:inline>
        </w:drawing>
      </w:r>
    </w:p>
    <w:p w14:paraId="7EE39076" w14:textId="77777777" w:rsidR="0019611A" w:rsidRDefault="00B12971">
      <w:pPr>
        <w:spacing w:before="1"/>
        <w:ind w:right="138"/>
        <w:jc w:val="center"/>
        <w:rPr>
          <w:b/>
          <w:spacing w:val="-4"/>
          <w:sz w:val="28"/>
        </w:rPr>
      </w:pPr>
      <w:r>
        <w:rPr>
          <w:b/>
          <w:sz w:val="28"/>
        </w:rPr>
        <w:t>Figure</w:t>
      </w:r>
      <w:r>
        <w:rPr>
          <w:b/>
          <w:spacing w:val="-5"/>
          <w:sz w:val="28"/>
        </w:rPr>
        <w:t xml:space="preserve"> </w:t>
      </w:r>
      <w:r>
        <w:rPr>
          <w:b/>
          <w:sz w:val="28"/>
        </w:rPr>
        <w:t>5:</w:t>
      </w:r>
      <w:r>
        <w:rPr>
          <w:b/>
          <w:spacing w:val="-2"/>
          <w:sz w:val="28"/>
        </w:rPr>
        <w:t xml:space="preserve"> </w:t>
      </w:r>
      <w:r>
        <w:rPr>
          <w:b/>
          <w:sz w:val="28"/>
        </w:rPr>
        <w:t>Eosin</w:t>
      </w:r>
      <w:r>
        <w:rPr>
          <w:b/>
          <w:spacing w:val="-2"/>
          <w:sz w:val="28"/>
        </w:rPr>
        <w:t xml:space="preserve"> </w:t>
      </w:r>
      <w:r>
        <w:rPr>
          <w:b/>
          <w:sz w:val="28"/>
        </w:rPr>
        <w:t>Dye</w:t>
      </w:r>
      <w:r>
        <w:rPr>
          <w:b/>
          <w:spacing w:val="-5"/>
          <w:sz w:val="28"/>
        </w:rPr>
        <w:t xml:space="preserve"> </w:t>
      </w:r>
      <w:r>
        <w:rPr>
          <w:b/>
          <w:sz w:val="28"/>
        </w:rPr>
        <w:t>to</w:t>
      </w:r>
      <w:r>
        <w:rPr>
          <w:b/>
          <w:spacing w:val="-1"/>
          <w:sz w:val="28"/>
        </w:rPr>
        <w:t xml:space="preserve"> </w:t>
      </w:r>
      <w:r>
        <w:rPr>
          <w:b/>
          <w:sz w:val="28"/>
        </w:rPr>
        <w:t>the</w:t>
      </w:r>
      <w:r>
        <w:rPr>
          <w:b/>
          <w:spacing w:val="-3"/>
          <w:sz w:val="28"/>
        </w:rPr>
        <w:t xml:space="preserve"> </w:t>
      </w:r>
      <w:r>
        <w:rPr>
          <w:b/>
          <w:sz w:val="28"/>
        </w:rPr>
        <w:t>Cyst</w:t>
      </w:r>
      <w:r>
        <w:rPr>
          <w:b/>
          <w:spacing w:val="-2"/>
          <w:sz w:val="28"/>
        </w:rPr>
        <w:t xml:space="preserve"> </w:t>
      </w:r>
      <w:r>
        <w:rPr>
          <w:b/>
          <w:spacing w:val="-4"/>
          <w:sz w:val="28"/>
        </w:rPr>
        <w:t>Fluid</w:t>
      </w:r>
    </w:p>
    <w:p w14:paraId="7B29ED15" w14:textId="77777777" w:rsidR="0019611A" w:rsidRDefault="0019611A">
      <w:pPr>
        <w:spacing w:before="1"/>
        <w:ind w:right="138"/>
        <w:jc w:val="center"/>
        <w:rPr>
          <w:b/>
          <w:spacing w:val="-4"/>
          <w:sz w:val="28"/>
        </w:rPr>
      </w:pPr>
    </w:p>
    <w:p w14:paraId="12794654" w14:textId="77777777" w:rsidR="0019611A" w:rsidRDefault="00B12971">
      <w:pPr>
        <w:spacing w:before="1" w:line="360" w:lineRule="auto"/>
        <w:ind w:right="138"/>
        <w:jc w:val="both"/>
        <w:rPr>
          <w:rFonts w:asciiTheme="majorBidi" w:hAnsiTheme="majorBidi" w:cstheme="majorBidi"/>
          <w:bCs/>
          <w:sz w:val="28"/>
        </w:rPr>
      </w:pPr>
      <w:proofErr w:type="spellStart"/>
      <w:r>
        <w:rPr>
          <w:rFonts w:asciiTheme="majorBidi" w:hAnsiTheme="majorBidi" w:cstheme="majorBidi"/>
          <w:bCs/>
          <w:sz w:val="28"/>
        </w:rPr>
        <w:t>Histopathologically</w:t>
      </w:r>
      <w:proofErr w:type="spellEnd"/>
      <w:r>
        <w:rPr>
          <w:rFonts w:asciiTheme="majorBidi" w:hAnsiTheme="majorBidi" w:cstheme="majorBidi"/>
          <w:bCs/>
          <w:sz w:val="28"/>
        </w:rPr>
        <w:t>, a chronic inflammation pattern was observed in the liver tissue of sheep naturally infected with CE. The hydatid cysts were surrounded by a peripheral fibrous tissue with infiltration of mononuclear cells, eosinophils, neutrophils, macrophages, and fibro</w:t>
      </w:r>
      <w:r>
        <w:rPr>
          <w:rFonts w:asciiTheme="majorBidi" w:hAnsiTheme="majorBidi" w:cstheme="majorBidi"/>
          <w:bCs/>
          <w:sz w:val="28"/>
        </w:rPr>
        <w:t xml:space="preserve">cytes (more evident in the adventitial layer and around the fibrous capsule (Figures 6and7). Hydatid dehydration in liver Hydatid cysts microscopically showed </w:t>
      </w:r>
      <w:proofErr w:type="spellStart"/>
      <w:r>
        <w:rPr>
          <w:rFonts w:asciiTheme="majorBidi" w:hAnsiTheme="majorBidi" w:cstheme="majorBidi"/>
          <w:bCs/>
          <w:sz w:val="28"/>
        </w:rPr>
        <w:t>scolices</w:t>
      </w:r>
      <w:proofErr w:type="spellEnd"/>
      <w:r>
        <w:rPr>
          <w:rFonts w:asciiTheme="majorBidi" w:hAnsiTheme="majorBidi" w:cstheme="majorBidi"/>
          <w:bCs/>
          <w:sz w:val="28"/>
        </w:rPr>
        <w:t xml:space="preserve"> inside the lumen of the cyst and degenerative changes in adventitial layer on exposure t</w:t>
      </w:r>
      <w:r>
        <w:rPr>
          <w:rFonts w:asciiTheme="majorBidi" w:hAnsiTheme="majorBidi" w:cstheme="majorBidi"/>
          <w:bCs/>
          <w:sz w:val="28"/>
        </w:rPr>
        <w:t>o Masson trichrome stain as illustrated Composition for dehydrating Echinococcus within ingredients Layer Peptic cells Histopathological examination also showed fibrous tissue hyperplasia, atrophy and necrosis of adjacent hepatocytes and cellular infiltrat</w:t>
      </w:r>
      <w:r>
        <w:rPr>
          <w:rFonts w:asciiTheme="majorBidi" w:hAnsiTheme="majorBidi" w:cstheme="majorBidi"/>
          <w:bCs/>
          <w:sz w:val="28"/>
        </w:rPr>
        <w:t xml:space="preserve">ion along with significant eosinophilia, a reaction seen with parasitic infection, as has been described previously by Sevimli et al. (2015). </w:t>
      </w:r>
      <w:proofErr w:type="spellStart"/>
      <w:r>
        <w:rPr>
          <w:rFonts w:asciiTheme="majorBidi" w:hAnsiTheme="majorBidi" w:cstheme="majorBidi"/>
          <w:bCs/>
          <w:sz w:val="28"/>
        </w:rPr>
        <w:t>Scolices</w:t>
      </w:r>
      <w:proofErr w:type="spellEnd"/>
      <w:r>
        <w:rPr>
          <w:rFonts w:asciiTheme="majorBidi" w:hAnsiTheme="majorBidi" w:cstheme="majorBidi"/>
          <w:bCs/>
          <w:sz w:val="28"/>
        </w:rPr>
        <w:t xml:space="preserve"> were more commonly found in different parts of liver sections, but this was not observed in infected lung</w:t>
      </w:r>
      <w:r>
        <w:rPr>
          <w:rFonts w:asciiTheme="majorBidi" w:hAnsiTheme="majorBidi" w:cstheme="majorBidi"/>
          <w:bCs/>
          <w:sz w:val="28"/>
        </w:rPr>
        <w:t xml:space="preserve"> sections.</w:t>
      </w:r>
    </w:p>
    <w:p w14:paraId="518BB631"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The adventitial layer enclosing the cyst in hydatid was a layer of connective tissue produced mainly by the intermediate host as a reaction to parasitic invasion; it had different thickness and fibrotic foci due to local immunological recognition, which is</w:t>
      </w:r>
      <w:r>
        <w:rPr>
          <w:rFonts w:asciiTheme="majorBidi" w:hAnsiTheme="majorBidi" w:cstheme="majorBidi"/>
          <w:sz w:val="28"/>
          <w:szCs w:val="28"/>
        </w:rPr>
        <w:t xml:space="preserve"> consistent with characteristics described by da Silva (2011) and Sakamoto and Cabrera (2003). Microscopically, the lumen of the hydatid cyst was filled with hydatid fluid and surrounded by several layers of parasitically produced tissue. The germinal laye</w:t>
      </w:r>
      <w:r>
        <w:rPr>
          <w:rFonts w:asciiTheme="majorBidi" w:hAnsiTheme="majorBidi" w:cstheme="majorBidi"/>
          <w:sz w:val="28"/>
          <w:szCs w:val="28"/>
        </w:rPr>
        <w:t>r, the innermost cellular part of the tegument, was located peripherally next to the acellular laminated layer, which in turn bordered the adventitial layer. The germinal layer, which consists of embryonic cells and is responsible for producing all the str</w:t>
      </w:r>
      <w:r>
        <w:rPr>
          <w:rFonts w:asciiTheme="majorBidi" w:hAnsiTheme="majorBidi" w:cstheme="majorBidi"/>
          <w:sz w:val="28"/>
          <w:szCs w:val="28"/>
        </w:rPr>
        <w:t xml:space="preserve">uctural components of the hydatid cyst, matures to form buds that develop into </w:t>
      </w:r>
      <w:proofErr w:type="spellStart"/>
      <w:r>
        <w:rPr>
          <w:rFonts w:asciiTheme="majorBidi" w:hAnsiTheme="majorBidi" w:cstheme="majorBidi"/>
          <w:sz w:val="28"/>
          <w:szCs w:val="28"/>
        </w:rPr>
        <w:t>protoscoleces</w:t>
      </w:r>
      <w:proofErr w:type="spellEnd"/>
      <w:r>
        <w:rPr>
          <w:rFonts w:asciiTheme="majorBidi" w:hAnsiTheme="majorBidi" w:cstheme="majorBidi"/>
          <w:sz w:val="28"/>
          <w:szCs w:val="28"/>
        </w:rPr>
        <w:t xml:space="preserve"> (PSC), the infective stage in the parasite's life cycle. </w:t>
      </w:r>
      <w:r>
        <w:rPr>
          <w:rFonts w:asciiTheme="majorBidi" w:hAnsiTheme="majorBidi" w:cstheme="majorBidi"/>
          <w:sz w:val="28"/>
          <w:szCs w:val="28"/>
        </w:rPr>
        <w:lastRenderedPageBreak/>
        <w:t>This germinative layer gives rise to the laminated layer, a specific extracellular matrix in the genus Ech</w:t>
      </w:r>
      <w:r>
        <w:rPr>
          <w:rFonts w:asciiTheme="majorBidi" w:hAnsiTheme="majorBidi" w:cstheme="majorBidi"/>
          <w:sz w:val="28"/>
          <w:szCs w:val="28"/>
        </w:rPr>
        <w:t>inococcus, as shown by Forster et al. (2010) and Silva (2011).</w:t>
      </w:r>
    </w:p>
    <w:p w14:paraId="77D9600C"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4D793004" wp14:editId="3D33D727">
            <wp:extent cx="4167505" cy="2276475"/>
            <wp:effectExtent l="0" t="0" r="4445" b="9525"/>
            <wp:docPr id="7949525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52547"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169687" cy="2277667"/>
                    </a:xfrm>
                    <a:prstGeom prst="rect">
                      <a:avLst/>
                    </a:prstGeom>
                    <a:noFill/>
                  </pic:spPr>
                </pic:pic>
              </a:graphicData>
            </a:graphic>
          </wp:inline>
        </w:drawing>
      </w:r>
    </w:p>
    <w:p w14:paraId="69469BED" w14:textId="77777777" w:rsidR="0019611A" w:rsidRDefault="00B12971">
      <w:pPr>
        <w:pStyle w:val="BodyText"/>
        <w:spacing w:line="315" w:lineRule="exact"/>
        <w:ind w:left="102"/>
        <w:rPr>
          <w:color w:val="484848"/>
          <w:spacing w:val="-2"/>
        </w:rPr>
      </w:pPr>
      <w:r>
        <w:rPr>
          <w:rFonts w:asciiTheme="majorBidi" w:hAnsiTheme="majorBidi" w:cstheme="majorBidi"/>
        </w:rPr>
        <w:t xml:space="preserve">Fig </w:t>
      </w:r>
      <w:proofErr w:type="gramStart"/>
      <w:r>
        <w:rPr>
          <w:rFonts w:asciiTheme="majorBidi" w:hAnsiTheme="majorBidi" w:cstheme="majorBidi"/>
        </w:rPr>
        <w:t>6:Microscopic</w:t>
      </w:r>
      <w:proofErr w:type="gramEnd"/>
      <w:r>
        <w:rPr>
          <w:rFonts w:asciiTheme="majorBidi" w:hAnsiTheme="majorBidi" w:cstheme="majorBidi"/>
        </w:rPr>
        <w:t xml:space="preserve"> section from the hydatid cyst of liver of infected sheep showing three-layered structure of cystic wall with marked inflammatory cell infiltration, was more prominent in adv</w:t>
      </w:r>
      <w:r>
        <w:rPr>
          <w:rFonts w:asciiTheme="majorBidi" w:hAnsiTheme="majorBidi" w:cstheme="majorBidi"/>
        </w:rPr>
        <w:t>entitial layer (H &amp; E X10).</w:t>
      </w:r>
      <w:r>
        <w:rPr>
          <w:color w:val="484848"/>
        </w:rPr>
        <w:t>A</w:t>
      </w:r>
      <w:r>
        <w:rPr>
          <w:color w:val="484848"/>
          <w:spacing w:val="15"/>
        </w:rPr>
        <w:t xml:space="preserve"> </w:t>
      </w:r>
      <w:r>
        <w:rPr>
          <w:color w:val="484848"/>
        </w:rPr>
        <w:t>hydatid</w:t>
      </w:r>
      <w:r>
        <w:rPr>
          <w:color w:val="484848"/>
          <w:spacing w:val="19"/>
        </w:rPr>
        <w:t xml:space="preserve"> </w:t>
      </w:r>
      <w:r>
        <w:rPr>
          <w:color w:val="484848"/>
        </w:rPr>
        <w:t>cyst</w:t>
      </w:r>
      <w:r>
        <w:rPr>
          <w:color w:val="484848"/>
          <w:spacing w:val="21"/>
        </w:rPr>
        <w:t xml:space="preserve"> </w:t>
      </w:r>
      <w:r>
        <w:rPr>
          <w:color w:val="484848"/>
        </w:rPr>
        <w:t>consists</w:t>
      </w:r>
      <w:r>
        <w:rPr>
          <w:color w:val="484848"/>
          <w:spacing w:val="19"/>
        </w:rPr>
        <w:t xml:space="preserve"> </w:t>
      </w:r>
      <w:r>
        <w:rPr>
          <w:color w:val="484848"/>
        </w:rPr>
        <w:t>of</w:t>
      </w:r>
      <w:r>
        <w:rPr>
          <w:color w:val="484848"/>
          <w:spacing w:val="18"/>
        </w:rPr>
        <w:t xml:space="preserve"> </w:t>
      </w:r>
      <w:r>
        <w:rPr>
          <w:color w:val="484848"/>
        </w:rPr>
        <w:t>three</w:t>
      </w:r>
      <w:r>
        <w:rPr>
          <w:color w:val="484848"/>
          <w:spacing w:val="20"/>
        </w:rPr>
        <w:t xml:space="preserve"> </w:t>
      </w:r>
      <w:r>
        <w:rPr>
          <w:color w:val="484848"/>
        </w:rPr>
        <w:t>layers:</w:t>
      </w:r>
      <w:r>
        <w:rPr>
          <w:color w:val="484848"/>
          <w:spacing w:val="26"/>
        </w:rPr>
        <w:t xml:space="preserve"> </w:t>
      </w:r>
      <w:r>
        <w:rPr>
          <w:b/>
          <w:color w:val="484848"/>
        </w:rPr>
        <w:t>(1)</w:t>
      </w:r>
      <w:r>
        <w:rPr>
          <w:b/>
          <w:color w:val="484848"/>
          <w:spacing w:val="18"/>
        </w:rPr>
        <w:t xml:space="preserve"> </w:t>
      </w:r>
      <w:r>
        <w:rPr>
          <w:color w:val="484848"/>
        </w:rPr>
        <w:t>the</w:t>
      </w:r>
      <w:r>
        <w:rPr>
          <w:color w:val="484848"/>
          <w:spacing w:val="19"/>
        </w:rPr>
        <w:t xml:space="preserve"> </w:t>
      </w:r>
      <w:r>
        <w:rPr>
          <w:color w:val="484848"/>
        </w:rPr>
        <w:t>outer</w:t>
      </w:r>
      <w:r>
        <w:rPr>
          <w:color w:val="484848"/>
          <w:spacing w:val="20"/>
        </w:rPr>
        <w:t xml:space="preserve"> </w:t>
      </w:r>
      <w:proofErr w:type="spellStart"/>
      <w:r>
        <w:rPr>
          <w:color w:val="484848"/>
          <w:spacing w:val="-2"/>
        </w:rPr>
        <w:t>pericyst</w:t>
      </w:r>
      <w:proofErr w:type="spellEnd"/>
      <w:r>
        <w:rPr>
          <w:color w:val="484848"/>
          <w:spacing w:val="-2"/>
        </w:rPr>
        <w:t>;</w:t>
      </w:r>
      <w:r>
        <w:rPr>
          <w:b/>
          <w:color w:val="484848"/>
        </w:rPr>
        <w:t xml:space="preserve">(2) </w:t>
      </w:r>
      <w:r>
        <w:rPr>
          <w:color w:val="484848"/>
        </w:rPr>
        <w:t xml:space="preserve">adventitial layer </w:t>
      </w:r>
      <w:r>
        <w:rPr>
          <w:b/>
          <w:color w:val="484848"/>
        </w:rPr>
        <w:t>3</w:t>
      </w:r>
      <w:r>
        <w:rPr>
          <w:color w:val="484848"/>
        </w:rPr>
        <w:t xml:space="preserve">)the middle laminated membrane; and (4) the inner germinal layer. The </w:t>
      </w:r>
      <w:proofErr w:type="spellStart"/>
      <w:r>
        <w:rPr>
          <w:color w:val="484848"/>
        </w:rPr>
        <w:t>pericyst</w:t>
      </w:r>
      <w:proofErr w:type="spellEnd"/>
      <w:r>
        <w:rPr>
          <w:color w:val="484848"/>
        </w:rPr>
        <w:t>, being the outermost zone of the hydatid</w:t>
      </w:r>
      <w:r>
        <w:rPr>
          <w:color w:val="484848"/>
          <w:spacing w:val="40"/>
        </w:rPr>
        <w:t xml:space="preserve"> </w:t>
      </w:r>
      <w:r>
        <w:rPr>
          <w:color w:val="484848"/>
        </w:rPr>
        <w:t>cyst, and also known a</w:t>
      </w:r>
      <w:r>
        <w:rPr>
          <w:color w:val="484848"/>
        </w:rPr>
        <w:t xml:space="preserve">s the </w:t>
      </w:r>
      <w:proofErr w:type="spellStart"/>
      <w:r>
        <w:rPr>
          <w:color w:val="484848"/>
        </w:rPr>
        <w:t>ectocyst</w:t>
      </w:r>
      <w:proofErr w:type="spellEnd"/>
      <w:r>
        <w:rPr>
          <w:color w:val="484848"/>
        </w:rPr>
        <w:t xml:space="preserve"> or adventitial layer, consists </w:t>
      </w:r>
      <w:proofErr w:type="spellStart"/>
      <w:r>
        <w:rPr>
          <w:color w:val="484848"/>
        </w:rPr>
        <w:t>almostentirely</w:t>
      </w:r>
      <w:proofErr w:type="spellEnd"/>
      <w:r>
        <w:rPr>
          <w:color w:val="484848"/>
          <w:spacing w:val="-9"/>
        </w:rPr>
        <w:t xml:space="preserve"> </w:t>
      </w:r>
      <w:r>
        <w:rPr>
          <w:color w:val="484848"/>
        </w:rPr>
        <w:t>of</w:t>
      </w:r>
      <w:r>
        <w:rPr>
          <w:color w:val="484848"/>
          <w:spacing w:val="-2"/>
        </w:rPr>
        <w:t xml:space="preserve"> </w:t>
      </w:r>
      <w:r>
        <w:rPr>
          <w:color w:val="484848"/>
        </w:rPr>
        <w:t>host</w:t>
      </w:r>
      <w:r>
        <w:rPr>
          <w:color w:val="484848"/>
          <w:spacing w:val="-1"/>
        </w:rPr>
        <w:t xml:space="preserve"> </w:t>
      </w:r>
      <w:r>
        <w:rPr>
          <w:color w:val="484848"/>
          <w:spacing w:val="-2"/>
        </w:rPr>
        <w:t>cells.</w:t>
      </w:r>
    </w:p>
    <w:p w14:paraId="54D8BEC5" w14:textId="77777777" w:rsidR="0019611A" w:rsidRDefault="00B12971">
      <w:pPr>
        <w:pStyle w:val="NormalWeb"/>
        <w:ind w:firstLine="720"/>
        <w:jc w:val="both"/>
        <w:rPr>
          <w:rFonts w:asciiTheme="majorBidi" w:hAnsiTheme="majorBidi" w:cstheme="majorBidi"/>
          <w:sz w:val="28"/>
          <w:szCs w:val="28"/>
        </w:rPr>
      </w:pPr>
      <w:r>
        <w:rPr>
          <w:rFonts w:asciiTheme="majorBidi" w:hAnsiTheme="majorBidi" w:cstheme="majorBidi"/>
          <w:sz w:val="28"/>
          <w:szCs w:val="28"/>
        </w:rPr>
        <w:t xml:space="preserve">Parasitic helminths were detected in hepatic sections in variable numbers in most fields examined. Cellular infiltration was frequently severe. minor (scanty) or localized; </w:t>
      </w:r>
      <w:r>
        <w:rPr>
          <w:rFonts w:asciiTheme="majorBidi" w:hAnsiTheme="majorBidi" w:cstheme="majorBidi"/>
          <w:sz w:val="28"/>
          <w:szCs w:val="28"/>
        </w:rPr>
        <w:t>however, some areas tended to develop granulomas with giant cell formation. Mononuclear</w:t>
      </w:r>
      <w:r>
        <w:rPr>
          <w:rFonts w:asciiTheme="majorBidi" w:hAnsiTheme="majorBidi" w:cstheme="majorBidi"/>
          <w:spacing w:val="80"/>
          <w:sz w:val="28"/>
          <w:szCs w:val="28"/>
        </w:rPr>
        <w:t xml:space="preserve"> </w:t>
      </w:r>
      <w:r>
        <w:rPr>
          <w:rFonts w:asciiTheme="majorBidi" w:hAnsiTheme="majorBidi" w:cstheme="majorBidi"/>
          <w:sz w:val="28"/>
          <w:szCs w:val="28"/>
        </w:rPr>
        <w:t>cells and neutrophils were the most common types of infiltrating inflammatory cells (Bhutani Kajal, 2018).</w:t>
      </w:r>
    </w:p>
    <w:p w14:paraId="1A1B6615" w14:textId="77777777" w:rsidR="0019611A" w:rsidRDefault="0019611A">
      <w:pPr>
        <w:pStyle w:val="NormalWeb"/>
        <w:jc w:val="both"/>
        <w:rPr>
          <w:rFonts w:asciiTheme="majorBidi" w:hAnsiTheme="majorBidi" w:cstheme="majorBidi"/>
          <w:sz w:val="28"/>
          <w:szCs w:val="28"/>
        </w:rPr>
      </w:pPr>
    </w:p>
    <w:p w14:paraId="2827F74A"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08D1DADF" wp14:editId="75C65F78">
            <wp:extent cx="4767580" cy="3124200"/>
            <wp:effectExtent l="0" t="0" r="0" b="0"/>
            <wp:docPr id="19448373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37336"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768499" cy="3124802"/>
                    </a:xfrm>
                    <a:prstGeom prst="rect">
                      <a:avLst/>
                    </a:prstGeom>
                    <a:noFill/>
                  </pic:spPr>
                </pic:pic>
              </a:graphicData>
            </a:graphic>
          </wp:inline>
        </w:drawing>
      </w:r>
    </w:p>
    <w:p w14:paraId="2046AC8C"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Figure 7: Microscopic section of a hydatid cyst in the liv</w:t>
      </w:r>
      <w:r>
        <w:rPr>
          <w:rFonts w:asciiTheme="majorBidi" w:hAnsiTheme="majorBidi" w:cstheme="majorBidi"/>
          <w:sz w:val="28"/>
          <w:szCs w:val="28"/>
        </w:rPr>
        <w:t>er of a sheep with a three-layered characteristic cyst wall, along with severe content of inflammatory cells, notably in the adventitia layer (H and E).</w:t>
      </w:r>
    </w:p>
    <w:p w14:paraId="52564875" w14:textId="77777777" w:rsidR="0019611A" w:rsidRDefault="0019611A">
      <w:pPr>
        <w:spacing w:line="360" w:lineRule="auto"/>
        <w:ind w:firstLine="720"/>
        <w:jc w:val="both"/>
        <w:rPr>
          <w:rFonts w:asciiTheme="majorBidi" w:hAnsiTheme="majorBidi" w:cstheme="majorBidi"/>
          <w:sz w:val="28"/>
          <w:szCs w:val="28"/>
        </w:rPr>
      </w:pPr>
    </w:p>
    <w:p w14:paraId="532682ED"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56498337" wp14:editId="5D3BC24D">
            <wp:extent cx="4328795" cy="3243580"/>
            <wp:effectExtent l="0" t="0" r="0" b="0"/>
            <wp:docPr id="4630692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69273"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328795" cy="3243580"/>
                    </a:xfrm>
                    <a:prstGeom prst="rect">
                      <a:avLst/>
                    </a:prstGeom>
                    <a:noFill/>
                  </pic:spPr>
                </pic:pic>
              </a:graphicData>
            </a:graphic>
          </wp:inline>
        </w:drawing>
      </w:r>
    </w:p>
    <w:p w14:paraId="07799073"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lastRenderedPageBreak/>
        <w:t xml:space="preserve">Figure 8: Microscopic Section of Hydatid Cyst in Liver of infected Sheep: </w:t>
      </w:r>
      <w:proofErr w:type="spellStart"/>
      <w:r>
        <w:rPr>
          <w:rFonts w:asciiTheme="majorBidi" w:hAnsiTheme="majorBidi" w:cstheme="majorBidi"/>
          <w:sz w:val="28"/>
          <w:szCs w:val="28"/>
        </w:rPr>
        <w:t>scolices</w:t>
      </w:r>
      <w:proofErr w:type="spellEnd"/>
      <w:r>
        <w:rPr>
          <w:rFonts w:asciiTheme="majorBidi" w:hAnsiTheme="majorBidi" w:cstheme="majorBidi"/>
          <w:sz w:val="28"/>
          <w:szCs w:val="28"/>
        </w:rPr>
        <w:t xml:space="preserve"> were found inside</w:t>
      </w:r>
      <w:r>
        <w:rPr>
          <w:rFonts w:asciiTheme="majorBidi" w:hAnsiTheme="majorBidi" w:cstheme="majorBidi"/>
          <w:sz w:val="28"/>
          <w:szCs w:val="28"/>
        </w:rPr>
        <w:t xml:space="preserve"> the cyst, degenerative region in adventitial layer (Masson stain,10x) the arrow represented that </w:t>
      </w:r>
      <w:proofErr w:type="spellStart"/>
      <w:r>
        <w:rPr>
          <w:rFonts w:asciiTheme="majorBidi" w:hAnsiTheme="majorBidi" w:cstheme="majorBidi"/>
          <w:sz w:val="28"/>
          <w:szCs w:val="28"/>
        </w:rPr>
        <w:t>haydtid</w:t>
      </w:r>
      <w:proofErr w:type="spellEnd"/>
      <w:r>
        <w:rPr>
          <w:rFonts w:asciiTheme="majorBidi" w:hAnsiTheme="majorBidi" w:cstheme="majorBidi"/>
          <w:sz w:val="28"/>
          <w:szCs w:val="28"/>
        </w:rPr>
        <w:t xml:space="preserve"> </w:t>
      </w:r>
      <w:proofErr w:type="gramStart"/>
      <w:r>
        <w:rPr>
          <w:rFonts w:asciiTheme="majorBidi" w:hAnsiTheme="majorBidi" w:cstheme="majorBidi"/>
          <w:sz w:val="28"/>
          <w:szCs w:val="28"/>
        </w:rPr>
        <w:t>cyst(</w:t>
      </w:r>
      <w:proofErr w:type="gramEnd"/>
      <w:r>
        <w:rPr>
          <w:rFonts w:asciiTheme="majorBidi" w:hAnsiTheme="majorBidi" w:cstheme="majorBidi"/>
          <w:sz w:val="28"/>
          <w:szCs w:val="28"/>
        </w:rPr>
        <w:t>larval stage). The histopathology results, reveled that fibrous tissue reaction, atrophy and necrosis of hepatocytes, cellular infiltration adjac</w:t>
      </w:r>
      <w:r>
        <w:rPr>
          <w:rFonts w:asciiTheme="majorBidi" w:hAnsiTheme="majorBidi" w:cstheme="majorBidi"/>
          <w:sz w:val="28"/>
          <w:szCs w:val="28"/>
        </w:rPr>
        <w:t>ent.</w:t>
      </w:r>
    </w:p>
    <w:p w14:paraId="5DA730CA" w14:textId="77777777" w:rsidR="0019611A" w:rsidRDefault="0019611A">
      <w:pPr>
        <w:spacing w:line="360" w:lineRule="auto"/>
        <w:ind w:firstLine="720"/>
        <w:jc w:val="both"/>
        <w:rPr>
          <w:rFonts w:asciiTheme="majorBidi" w:hAnsiTheme="majorBidi" w:cstheme="majorBidi"/>
          <w:sz w:val="28"/>
          <w:szCs w:val="28"/>
        </w:rPr>
      </w:pPr>
    </w:p>
    <w:p w14:paraId="7207AB3E" w14:textId="77777777" w:rsidR="0019611A" w:rsidRDefault="00B12971">
      <w:r>
        <w:rPr>
          <w:rFonts w:ascii="Times New Roman" w:eastAsia="SimSun" w:hAnsi="Times New Roman" w:cs="Times New Roman"/>
          <w:b/>
          <w:bCs/>
          <w:color w:val="000000"/>
          <w:kern w:val="0"/>
          <w:sz w:val="28"/>
          <w:szCs w:val="28"/>
          <w:lang w:eastAsia="zh-CN" w:bidi="ar"/>
        </w:rPr>
        <w:t xml:space="preserve">References </w:t>
      </w:r>
    </w:p>
    <w:p w14:paraId="2B415F03" w14:textId="77777777" w:rsidR="0019611A" w:rsidRDefault="00B12971">
      <w:pPr>
        <w:rPr>
          <w:b/>
          <w:bCs/>
        </w:rPr>
      </w:pPr>
      <w:proofErr w:type="spellStart"/>
      <w:r>
        <w:rPr>
          <w:rFonts w:ascii="Times New Roman" w:eastAsia="SimSun" w:hAnsi="Times New Roman" w:cs="Times New Roman"/>
          <w:b/>
          <w:bCs/>
          <w:color w:val="000000"/>
          <w:kern w:val="0"/>
          <w:sz w:val="28"/>
          <w:szCs w:val="28"/>
          <w:lang w:eastAsia="zh-CN" w:bidi="ar"/>
        </w:rPr>
        <w:t>Ahmedullah</w:t>
      </w:r>
      <w:proofErr w:type="spellEnd"/>
      <w:r>
        <w:rPr>
          <w:rFonts w:ascii="Times New Roman" w:eastAsia="SimSun" w:hAnsi="Times New Roman" w:cs="Times New Roman"/>
          <w:b/>
          <w:bCs/>
          <w:color w:val="000000"/>
          <w:kern w:val="0"/>
          <w:sz w:val="28"/>
          <w:szCs w:val="28"/>
          <w:lang w:eastAsia="zh-CN" w:bidi="ar"/>
        </w:rPr>
        <w:t xml:space="preserve">, F., M. Akbor, M. G. Haider, M. M. Hossain, MAHNA </w:t>
      </w:r>
    </w:p>
    <w:p w14:paraId="05E6C8BD" w14:textId="77777777" w:rsidR="0019611A" w:rsidRDefault="00B12971">
      <w:r>
        <w:rPr>
          <w:rFonts w:ascii="Times New Roman" w:eastAsia="SimSun" w:hAnsi="Times New Roman" w:cs="Times New Roman"/>
          <w:b/>
          <w:bCs/>
          <w:color w:val="000000"/>
          <w:kern w:val="0"/>
          <w:sz w:val="28"/>
          <w:szCs w:val="28"/>
          <w:lang w:eastAsia="zh-CN" w:bidi="ar"/>
        </w:rPr>
        <w:t>Khan, M. I. Hossain, and I. S. Shanta. 2007.</w:t>
      </w:r>
      <w:r>
        <w:rPr>
          <w:rFonts w:ascii="Times New Roman" w:eastAsia="SimSun" w:hAnsi="Times New Roman" w:cs="Times New Roman"/>
          <w:color w:val="000000"/>
          <w:kern w:val="0"/>
          <w:sz w:val="28"/>
          <w:szCs w:val="28"/>
          <w:lang w:eastAsia="zh-CN" w:bidi="ar"/>
        </w:rPr>
        <w:t xml:space="preserve"> “Pathological </w:t>
      </w:r>
    </w:p>
    <w:p w14:paraId="01AFBB8D" w14:textId="77777777" w:rsidR="0019611A" w:rsidRDefault="00B12971">
      <w:r>
        <w:rPr>
          <w:rFonts w:ascii="Times New Roman" w:eastAsia="SimSun" w:hAnsi="Times New Roman" w:cs="Times New Roman"/>
          <w:color w:val="000000"/>
          <w:kern w:val="0"/>
          <w:sz w:val="28"/>
          <w:szCs w:val="28"/>
          <w:lang w:eastAsia="zh-CN" w:bidi="ar"/>
        </w:rPr>
        <w:t xml:space="preserve">Investigation of Liver of the Slaughtered Buffaloes in Barisal </w:t>
      </w:r>
    </w:p>
    <w:p w14:paraId="4DBACF3D" w14:textId="77777777" w:rsidR="0019611A" w:rsidRDefault="00B12971">
      <w:r>
        <w:rPr>
          <w:rFonts w:ascii="Times New Roman" w:eastAsia="SimSun" w:hAnsi="Times New Roman" w:cs="Times New Roman"/>
          <w:color w:val="000000"/>
          <w:kern w:val="0"/>
          <w:sz w:val="28"/>
          <w:szCs w:val="28"/>
          <w:lang w:eastAsia="zh-CN" w:bidi="ar"/>
        </w:rPr>
        <w:t xml:space="preserve">District.” B. J of Vet. Med 81–85. </w:t>
      </w:r>
    </w:p>
    <w:p w14:paraId="12AD27CA" w14:textId="77777777" w:rsidR="0019611A" w:rsidRDefault="00B12971">
      <w:proofErr w:type="spellStart"/>
      <w:proofErr w:type="gramStart"/>
      <w:r>
        <w:rPr>
          <w:rFonts w:ascii="Times New Roman" w:eastAsia="SimSun" w:hAnsi="Times New Roman" w:cs="Times New Roman"/>
          <w:b/>
          <w:bCs/>
          <w:color w:val="000000"/>
          <w:kern w:val="0"/>
          <w:sz w:val="28"/>
          <w:szCs w:val="28"/>
          <w:lang w:eastAsia="zh-CN" w:bidi="ar"/>
        </w:rPr>
        <w:t>AL.Bosely</w:t>
      </w:r>
      <w:proofErr w:type="spellEnd"/>
      <w:proofErr w:type="gramEnd"/>
      <w:r>
        <w:rPr>
          <w:rFonts w:ascii="Times New Roman" w:eastAsia="SimSun" w:hAnsi="Times New Roman" w:cs="Times New Roman"/>
          <w:b/>
          <w:bCs/>
          <w:color w:val="000000"/>
          <w:kern w:val="0"/>
          <w:sz w:val="28"/>
          <w:szCs w:val="28"/>
          <w:lang w:eastAsia="zh-CN" w:bidi="ar"/>
        </w:rPr>
        <w:t>, A. R.</w:t>
      </w:r>
      <w:r>
        <w:rPr>
          <w:rFonts w:ascii="Times New Roman" w:eastAsia="SimSun" w:hAnsi="Times New Roman" w:cs="Times New Roman"/>
          <w:b/>
          <w:bCs/>
          <w:color w:val="000000"/>
          <w:kern w:val="0"/>
          <w:sz w:val="28"/>
          <w:szCs w:val="28"/>
          <w:lang w:eastAsia="zh-CN" w:bidi="ar"/>
        </w:rPr>
        <w:t xml:space="preserve"> I. (2014):</w:t>
      </w:r>
      <w:r>
        <w:rPr>
          <w:rFonts w:ascii="Times New Roman" w:eastAsia="SimSun" w:hAnsi="Times New Roman" w:cs="Times New Roman"/>
          <w:color w:val="000000"/>
          <w:kern w:val="0"/>
          <w:sz w:val="28"/>
          <w:szCs w:val="28"/>
          <w:lang w:eastAsia="zh-CN" w:bidi="ar"/>
        </w:rPr>
        <w:t xml:space="preserve"> Studies on epidemiology of hydatid cysts </w:t>
      </w:r>
    </w:p>
    <w:p w14:paraId="17DC2596" w14:textId="77777777" w:rsidR="0019611A" w:rsidRDefault="00B12971">
      <w:r>
        <w:rPr>
          <w:rFonts w:ascii="Times New Roman" w:eastAsia="SimSun" w:hAnsi="Times New Roman" w:cs="Times New Roman"/>
          <w:color w:val="000000"/>
          <w:kern w:val="0"/>
          <w:sz w:val="28"/>
          <w:szCs w:val="28"/>
          <w:lang w:eastAsia="zh-CN" w:bidi="ar"/>
        </w:rPr>
        <w:t xml:space="preserve">isolated from different intermediate hosts in </w:t>
      </w:r>
      <w:proofErr w:type="spellStart"/>
      <w:r>
        <w:rPr>
          <w:rFonts w:ascii="Times New Roman" w:eastAsia="SimSun" w:hAnsi="Times New Roman" w:cs="Times New Roman"/>
          <w:color w:val="000000"/>
          <w:kern w:val="0"/>
          <w:sz w:val="28"/>
          <w:szCs w:val="28"/>
          <w:lang w:eastAsia="zh-CN" w:bidi="ar"/>
        </w:rPr>
        <w:t>zakho</w:t>
      </w:r>
      <w:proofErr w:type="spellEnd"/>
      <w:r>
        <w:rPr>
          <w:rFonts w:ascii="Times New Roman" w:eastAsia="SimSun" w:hAnsi="Times New Roman" w:cs="Times New Roman"/>
          <w:color w:val="000000"/>
          <w:kern w:val="0"/>
          <w:sz w:val="28"/>
          <w:szCs w:val="28"/>
          <w:lang w:eastAsia="zh-CN" w:bidi="ar"/>
        </w:rPr>
        <w:t xml:space="preserve">, Duhok province. </w:t>
      </w:r>
    </w:p>
    <w:p w14:paraId="739A9D9E" w14:textId="77777777" w:rsidR="0019611A" w:rsidRDefault="00B12971">
      <w:r>
        <w:rPr>
          <w:rFonts w:ascii="Times New Roman" w:eastAsia="SimSun" w:hAnsi="Times New Roman" w:cs="Times New Roman"/>
          <w:color w:val="000000"/>
          <w:kern w:val="0"/>
          <w:sz w:val="28"/>
          <w:szCs w:val="28"/>
          <w:lang w:eastAsia="zh-CN" w:bidi="ar"/>
        </w:rPr>
        <w:t xml:space="preserve">Kurdistan region/Iraq, M.Sc. Thesis; Faculty of Science-Univ. of </w:t>
      </w:r>
    </w:p>
    <w:p w14:paraId="0D9DA419" w14:textId="77777777" w:rsidR="0019611A" w:rsidRDefault="00B12971">
      <w:proofErr w:type="spellStart"/>
      <w:r>
        <w:rPr>
          <w:rFonts w:ascii="Times New Roman" w:eastAsia="SimSun" w:hAnsi="Times New Roman" w:cs="Times New Roman"/>
          <w:color w:val="000000"/>
          <w:kern w:val="0"/>
          <w:sz w:val="28"/>
          <w:szCs w:val="28"/>
          <w:lang w:eastAsia="zh-CN" w:bidi="ar"/>
        </w:rPr>
        <w:t>Zakho</w:t>
      </w:r>
      <w:proofErr w:type="spellEnd"/>
      <w:r>
        <w:rPr>
          <w:rFonts w:ascii="Times New Roman" w:eastAsia="SimSun" w:hAnsi="Times New Roman" w:cs="Times New Roman"/>
          <w:color w:val="000000"/>
          <w:kern w:val="0"/>
          <w:sz w:val="28"/>
          <w:szCs w:val="28"/>
          <w:lang w:eastAsia="zh-CN" w:bidi="ar"/>
        </w:rPr>
        <w:t xml:space="preserve">, Kurdistan region, Iraq. </w:t>
      </w:r>
    </w:p>
    <w:p w14:paraId="73AD038F" w14:textId="77777777" w:rsidR="0019611A" w:rsidRDefault="00B12971">
      <w:pPr>
        <w:rPr>
          <w:b/>
          <w:bCs/>
        </w:rPr>
      </w:pPr>
      <w:r>
        <w:rPr>
          <w:rFonts w:ascii="Times New Roman" w:eastAsia="SimSun" w:hAnsi="Times New Roman" w:cs="Times New Roman"/>
          <w:b/>
          <w:bCs/>
          <w:color w:val="000000"/>
          <w:kern w:val="0"/>
          <w:sz w:val="28"/>
          <w:szCs w:val="28"/>
          <w:lang w:eastAsia="zh-CN" w:bidi="ar"/>
        </w:rPr>
        <w:t>Al-Nassir H.S., Al-</w:t>
      </w:r>
      <w:proofErr w:type="spellStart"/>
      <w:r>
        <w:rPr>
          <w:rFonts w:ascii="Times New Roman" w:eastAsia="SimSun" w:hAnsi="Times New Roman" w:cs="Times New Roman"/>
          <w:b/>
          <w:bCs/>
          <w:color w:val="000000"/>
          <w:kern w:val="0"/>
          <w:sz w:val="28"/>
          <w:szCs w:val="28"/>
          <w:lang w:eastAsia="zh-CN" w:bidi="ar"/>
        </w:rPr>
        <w:t>Abbasssy</w:t>
      </w:r>
      <w:proofErr w:type="spellEnd"/>
      <w:r>
        <w:rPr>
          <w:rFonts w:ascii="Times New Roman" w:eastAsia="SimSun" w:hAnsi="Times New Roman" w:cs="Times New Roman"/>
          <w:b/>
          <w:bCs/>
          <w:color w:val="000000"/>
          <w:kern w:val="0"/>
          <w:sz w:val="28"/>
          <w:szCs w:val="28"/>
          <w:lang w:eastAsia="zh-CN" w:bidi="ar"/>
        </w:rPr>
        <w:t xml:space="preserve"> S.N., </w:t>
      </w:r>
      <w:proofErr w:type="spellStart"/>
      <w:r>
        <w:rPr>
          <w:rFonts w:ascii="Times New Roman" w:eastAsia="SimSun" w:hAnsi="Times New Roman" w:cs="Times New Roman"/>
          <w:b/>
          <w:bCs/>
          <w:color w:val="000000"/>
          <w:kern w:val="0"/>
          <w:sz w:val="28"/>
          <w:szCs w:val="28"/>
          <w:lang w:eastAsia="zh-CN" w:bidi="ar"/>
        </w:rPr>
        <w:t>Kawan</w:t>
      </w:r>
      <w:proofErr w:type="spellEnd"/>
      <w:r>
        <w:rPr>
          <w:rFonts w:ascii="Times New Roman" w:eastAsia="SimSun" w:hAnsi="Times New Roman" w:cs="Times New Roman"/>
          <w:b/>
          <w:bCs/>
          <w:color w:val="000000"/>
          <w:kern w:val="0"/>
          <w:sz w:val="28"/>
          <w:szCs w:val="28"/>
          <w:lang w:eastAsia="zh-CN" w:bidi="ar"/>
        </w:rPr>
        <w:t xml:space="preserve"> M.H., </w:t>
      </w:r>
      <w:proofErr w:type="spellStart"/>
      <w:r>
        <w:rPr>
          <w:rFonts w:ascii="Times New Roman" w:eastAsia="SimSun" w:hAnsi="Times New Roman" w:cs="Times New Roman"/>
          <w:b/>
          <w:bCs/>
          <w:color w:val="000000"/>
          <w:kern w:val="0"/>
          <w:sz w:val="28"/>
          <w:szCs w:val="28"/>
          <w:lang w:eastAsia="zh-CN" w:bidi="ar"/>
        </w:rPr>
        <w:t>Jarwean</w:t>
      </w:r>
      <w:proofErr w:type="spellEnd"/>
      <w:r>
        <w:rPr>
          <w:rFonts w:ascii="Times New Roman" w:eastAsia="SimSun" w:hAnsi="Times New Roman" w:cs="Times New Roman"/>
          <w:b/>
          <w:bCs/>
          <w:color w:val="000000"/>
          <w:kern w:val="0"/>
          <w:sz w:val="28"/>
          <w:szCs w:val="28"/>
          <w:lang w:eastAsia="zh-CN" w:bidi="ar"/>
        </w:rPr>
        <w:t xml:space="preserve"> A.F. 1992. </w:t>
      </w:r>
    </w:p>
    <w:p w14:paraId="4F6E72CB" w14:textId="77777777" w:rsidR="0019611A" w:rsidRDefault="00B12971">
      <w:r>
        <w:rPr>
          <w:rFonts w:ascii="Times New Roman" w:eastAsia="SimSun" w:hAnsi="Times New Roman" w:cs="Times New Roman"/>
          <w:color w:val="000000"/>
          <w:kern w:val="0"/>
          <w:sz w:val="28"/>
          <w:szCs w:val="28"/>
          <w:lang w:eastAsia="zh-CN" w:bidi="ar"/>
        </w:rPr>
        <w:t xml:space="preserve">Bovine </w:t>
      </w:r>
      <w:proofErr w:type="spellStart"/>
      <w:r>
        <w:rPr>
          <w:rFonts w:ascii="Times New Roman" w:eastAsia="SimSun" w:hAnsi="Times New Roman" w:cs="Times New Roman"/>
          <w:color w:val="000000"/>
          <w:kern w:val="0"/>
          <w:sz w:val="28"/>
          <w:szCs w:val="28"/>
          <w:lang w:eastAsia="zh-CN" w:bidi="ar"/>
        </w:rPr>
        <w:t>hydatidosis</w:t>
      </w:r>
      <w:proofErr w:type="spellEnd"/>
      <w:r>
        <w:rPr>
          <w:rFonts w:ascii="Times New Roman" w:eastAsia="SimSun" w:hAnsi="Times New Roman" w:cs="Times New Roman"/>
          <w:color w:val="000000"/>
          <w:kern w:val="0"/>
          <w:sz w:val="28"/>
          <w:szCs w:val="28"/>
          <w:lang w:eastAsia="zh-CN" w:bidi="ar"/>
        </w:rPr>
        <w:t xml:space="preserve"> in the governorate of Babylon. Ibn Al-Haitham </w:t>
      </w:r>
    </w:p>
    <w:p w14:paraId="5B36BAAC" w14:textId="77777777" w:rsidR="0019611A" w:rsidRDefault="00B12971">
      <w:r>
        <w:rPr>
          <w:rFonts w:ascii="Times New Roman" w:eastAsia="SimSun" w:hAnsi="Times New Roman" w:cs="Times New Roman"/>
          <w:color w:val="000000"/>
          <w:kern w:val="0"/>
          <w:sz w:val="28"/>
          <w:szCs w:val="28"/>
          <w:lang w:eastAsia="zh-CN" w:bidi="ar"/>
        </w:rPr>
        <w:t xml:space="preserve">Journal for Pure and Applied Science 3: 13-21. </w:t>
      </w:r>
    </w:p>
    <w:p w14:paraId="5DA44C06" w14:textId="77777777" w:rsidR="0019611A" w:rsidRDefault="00B12971">
      <w:r>
        <w:rPr>
          <w:rFonts w:ascii="Times New Roman" w:eastAsia="SimSun" w:hAnsi="Times New Roman" w:cs="Times New Roman"/>
          <w:b/>
          <w:bCs/>
          <w:color w:val="000000"/>
          <w:kern w:val="0"/>
          <w:sz w:val="28"/>
          <w:szCs w:val="28"/>
          <w:lang w:eastAsia="zh-CN" w:bidi="ar"/>
        </w:rPr>
        <w:t>Akhtar MJ, Khanam N, Rao S.</w:t>
      </w:r>
      <w:r>
        <w:rPr>
          <w:rFonts w:ascii="Times New Roman" w:eastAsia="SimSun" w:hAnsi="Times New Roman" w:cs="Times New Roman"/>
          <w:color w:val="000000"/>
          <w:kern w:val="0"/>
          <w:sz w:val="28"/>
          <w:szCs w:val="28"/>
          <w:lang w:eastAsia="zh-CN" w:bidi="ar"/>
        </w:rPr>
        <w:t xml:space="preserve"> </w:t>
      </w:r>
      <w:proofErr w:type="spellStart"/>
      <w:r>
        <w:rPr>
          <w:rFonts w:ascii="Times New Roman" w:eastAsia="SimSun" w:hAnsi="Times New Roman" w:cs="Times New Roman"/>
          <w:color w:val="000000"/>
          <w:kern w:val="0"/>
          <w:sz w:val="28"/>
          <w:szCs w:val="28"/>
          <w:lang w:eastAsia="zh-CN" w:bidi="ar"/>
        </w:rPr>
        <w:t>Clinico</w:t>
      </w:r>
      <w:proofErr w:type="spellEnd"/>
      <w:r>
        <w:rPr>
          <w:rFonts w:ascii="Times New Roman" w:eastAsia="SimSun" w:hAnsi="Times New Roman" w:cs="Times New Roman"/>
          <w:color w:val="000000"/>
          <w:kern w:val="0"/>
          <w:sz w:val="28"/>
          <w:szCs w:val="28"/>
          <w:lang w:eastAsia="zh-CN" w:bidi="ar"/>
        </w:rPr>
        <w:t xml:space="preserve"> epidemiological profile of hydatid </w:t>
      </w:r>
    </w:p>
    <w:p w14:paraId="03055F78" w14:textId="77777777" w:rsidR="0019611A" w:rsidRDefault="00B12971">
      <w:r>
        <w:rPr>
          <w:rFonts w:ascii="Times New Roman" w:eastAsia="SimSun" w:hAnsi="Times New Roman" w:cs="Times New Roman"/>
          <w:color w:val="000000"/>
          <w:kern w:val="0"/>
          <w:sz w:val="28"/>
          <w:szCs w:val="28"/>
          <w:lang w:eastAsia="zh-CN" w:bidi="ar"/>
        </w:rPr>
        <w:t xml:space="preserve">diseases in Central India, a retrospective and prospective study. Int J </w:t>
      </w:r>
    </w:p>
    <w:p w14:paraId="002C378B" w14:textId="77777777" w:rsidR="0019611A" w:rsidRDefault="00B12971">
      <w:r>
        <w:rPr>
          <w:rFonts w:ascii="Times New Roman" w:eastAsia="SimSun" w:hAnsi="Times New Roman" w:cs="Times New Roman"/>
          <w:color w:val="000000"/>
          <w:kern w:val="0"/>
          <w:sz w:val="28"/>
          <w:szCs w:val="28"/>
          <w:lang w:eastAsia="zh-CN" w:bidi="ar"/>
        </w:rPr>
        <w:t xml:space="preserve">Biol Med Res. </w:t>
      </w:r>
      <w:proofErr w:type="gramStart"/>
      <w:r>
        <w:rPr>
          <w:rFonts w:ascii="Times New Roman" w:eastAsia="SimSun" w:hAnsi="Times New Roman" w:cs="Times New Roman"/>
          <w:color w:val="000000"/>
          <w:kern w:val="0"/>
          <w:sz w:val="28"/>
          <w:szCs w:val="28"/>
          <w:lang w:eastAsia="zh-CN" w:bidi="ar"/>
        </w:rPr>
        <w:t>2011;2:603</w:t>
      </w:r>
      <w:proofErr w:type="gramEnd"/>
      <w:r>
        <w:rPr>
          <w:rFonts w:ascii="Times New Roman" w:eastAsia="SimSun" w:hAnsi="Times New Roman" w:cs="Times New Roman"/>
          <w:color w:val="000000"/>
          <w:kern w:val="0"/>
          <w:sz w:val="28"/>
          <w:szCs w:val="28"/>
          <w:lang w:eastAsia="zh-CN" w:bidi="ar"/>
        </w:rPr>
        <w:t xml:space="preserve">–6. </w:t>
      </w:r>
    </w:p>
    <w:p w14:paraId="3B5B84C6" w14:textId="77777777" w:rsidR="0019611A" w:rsidRDefault="00B12971">
      <w:r>
        <w:rPr>
          <w:rFonts w:ascii="Times New Roman" w:eastAsia="SimSun" w:hAnsi="Times New Roman" w:cs="Times New Roman"/>
          <w:b/>
          <w:bCs/>
          <w:color w:val="000000"/>
          <w:kern w:val="0"/>
          <w:sz w:val="28"/>
          <w:szCs w:val="28"/>
          <w:lang w:eastAsia="zh-CN" w:bidi="ar"/>
        </w:rPr>
        <w:t xml:space="preserve">Bancroft, John D., and Marilyn Gamble. 2008. </w:t>
      </w:r>
      <w:r>
        <w:rPr>
          <w:rFonts w:ascii="Times New Roman" w:eastAsia="SimSun" w:hAnsi="Times New Roman" w:cs="Times New Roman"/>
          <w:color w:val="000000"/>
          <w:kern w:val="0"/>
          <w:sz w:val="28"/>
          <w:szCs w:val="28"/>
          <w:lang w:eastAsia="zh-CN" w:bidi="ar"/>
        </w:rPr>
        <w:t xml:space="preserve">Theory and Practice of </w:t>
      </w:r>
    </w:p>
    <w:p w14:paraId="41017006" w14:textId="77777777" w:rsidR="0019611A" w:rsidRDefault="00B12971">
      <w:r>
        <w:rPr>
          <w:rFonts w:ascii="Times New Roman" w:eastAsia="SimSun" w:hAnsi="Times New Roman" w:cs="Times New Roman"/>
          <w:color w:val="000000"/>
          <w:kern w:val="0"/>
          <w:sz w:val="28"/>
          <w:szCs w:val="28"/>
          <w:lang w:eastAsia="zh-CN" w:bidi="ar"/>
        </w:rPr>
        <w:t xml:space="preserve">Histological Techniques. Elsevier health sciences. </w:t>
      </w:r>
    </w:p>
    <w:p w14:paraId="6F33666D" w14:textId="77777777" w:rsidR="0019611A" w:rsidRDefault="00B12971">
      <w:r>
        <w:rPr>
          <w:rFonts w:ascii="Times New Roman" w:eastAsia="SimSun" w:hAnsi="Times New Roman" w:cs="Times New Roman"/>
          <w:b/>
          <w:bCs/>
          <w:color w:val="000000"/>
          <w:kern w:val="0"/>
          <w:sz w:val="28"/>
          <w:szCs w:val="28"/>
          <w:lang w:eastAsia="zh-CN" w:bidi="ar"/>
        </w:rPr>
        <w:t xml:space="preserve">Bhutani N and Kajal P. </w:t>
      </w:r>
      <w:r>
        <w:rPr>
          <w:rFonts w:ascii="Times New Roman" w:eastAsia="SimSun" w:hAnsi="Times New Roman" w:cs="Times New Roman"/>
          <w:color w:val="000000"/>
          <w:kern w:val="0"/>
          <w:sz w:val="28"/>
          <w:szCs w:val="28"/>
          <w:lang w:eastAsia="zh-CN" w:bidi="ar"/>
        </w:rPr>
        <w:t xml:space="preserve">Hepatic echinococcosis: a review. Ann </w:t>
      </w:r>
    </w:p>
    <w:p w14:paraId="21ED520B" w14:textId="77777777" w:rsidR="0019611A" w:rsidRDefault="00B12971">
      <w:r>
        <w:rPr>
          <w:rFonts w:ascii="Times New Roman" w:eastAsia="SimSun" w:hAnsi="Times New Roman" w:cs="Times New Roman"/>
          <w:color w:val="000000"/>
          <w:kern w:val="0"/>
          <w:sz w:val="28"/>
          <w:szCs w:val="28"/>
          <w:lang w:eastAsia="zh-CN" w:bidi="ar"/>
        </w:rPr>
        <w:lastRenderedPageBreak/>
        <w:t xml:space="preserve">Med Surg 2018; 36: 99–105. </w:t>
      </w:r>
    </w:p>
    <w:p w14:paraId="28713FF2" w14:textId="77777777" w:rsidR="0019611A" w:rsidRDefault="00B12971">
      <w:pPr>
        <w:rPr>
          <w:b/>
          <w:bCs/>
        </w:rPr>
      </w:pPr>
      <w:r>
        <w:rPr>
          <w:rFonts w:ascii="Times New Roman" w:eastAsia="SimSun" w:hAnsi="Times New Roman" w:cs="Times New Roman"/>
          <w:b/>
          <w:bCs/>
          <w:color w:val="000000"/>
          <w:kern w:val="0"/>
          <w:sz w:val="28"/>
          <w:szCs w:val="28"/>
          <w:lang w:eastAsia="zh-CN" w:bidi="ar"/>
        </w:rPr>
        <w:t xml:space="preserve">Budke, H. Carabin, P.C. Ndimubanzi, H. Nguyen, E. </w:t>
      </w:r>
      <w:proofErr w:type="spellStart"/>
      <w:proofErr w:type="gramStart"/>
      <w:r>
        <w:rPr>
          <w:rFonts w:ascii="Times New Roman" w:eastAsia="SimSun" w:hAnsi="Times New Roman" w:cs="Times New Roman"/>
          <w:b/>
          <w:bCs/>
          <w:color w:val="000000"/>
          <w:kern w:val="0"/>
          <w:sz w:val="28"/>
          <w:szCs w:val="28"/>
          <w:lang w:eastAsia="zh-CN" w:bidi="ar"/>
        </w:rPr>
        <w:t>Rainwater,M</w:t>
      </w:r>
      <w:proofErr w:type="spellEnd"/>
      <w:r>
        <w:rPr>
          <w:rFonts w:ascii="Times New Roman" w:eastAsia="SimSun" w:hAnsi="Times New Roman" w:cs="Times New Roman"/>
          <w:b/>
          <w:bCs/>
          <w:color w:val="000000"/>
          <w:kern w:val="0"/>
          <w:sz w:val="28"/>
          <w:szCs w:val="28"/>
          <w:lang w:eastAsia="zh-CN" w:bidi="ar"/>
        </w:rPr>
        <w:t>.</w:t>
      </w:r>
      <w:proofErr w:type="gramEnd"/>
      <w:r>
        <w:rPr>
          <w:rFonts w:ascii="Times New Roman" w:eastAsia="SimSun" w:hAnsi="Times New Roman" w:cs="Times New Roman"/>
          <w:b/>
          <w:bCs/>
          <w:color w:val="000000"/>
          <w:kern w:val="0"/>
          <w:sz w:val="28"/>
          <w:szCs w:val="28"/>
          <w:lang w:eastAsia="zh-CN" w:bidi="ar"/>
        </w:rPr>
        <w:t xml:space="preserve"> Dicke </w:t>
      </w:r>
    </w:p>
    <w:p w14:paraId="1BAEF97D" w14:textId="77777777" w:rsidR="0019611A" w:rsidRDefault="00B12971">
      <w:r>
        <w:rPr>
          <w:rFonts w:ascii="Times New Roman" w:eastAsia="SimSun" w:hAnsi="Times New Roman" w:cs="Times New Roman"/>
          <w:b/>
          <w:bCs/>
          <w:color w:val="000000"/>
          <w:kern w:val="0"/>
          <w:sz w:val="28"/>
          <w:szCs w:val="28"/>
          <w:lang w:eastAsia="zh-CN" w:bidi="ar"/>
        </w:rPr>
        <w:t>y</w:t>
      </w:r>
      <w:proofErr w:type="gramStart"/>
      <w:r>
        <w:rPr>
          <w:rFonts w:ascii="Times New Roman" w:eastAsia="SimSun" w:hAnsi="Times New Roman" w:cs="Times New Roman"/>
          <w:b/>
          <w:bCs/>
          <w:color w:val="000000"/>
          <w:kern w:val="0"/>
          <w:sz w:val="28"/>
          <w:szCs w:val="28"/>
          <w:lang w:eastAsia="zh-CN" w:bidi="ar"/>
        </w:rPr>
        <w:t xml:space="preserve">, </w:t>
      </w:r>
      <w:r>
        <w:rPr>
          <w:rFonts w:ascii="Times New Roman" w:eastAsia="SimSun" w:hAnsi="Times New Roman" w:cs="Times New Roman"/>
          <w:color w:val="000000"/>
          <w:kern w:val="0"/>
          <w:sz w:val="28"/>
          <w:szCs w:val="28"/>
          <w:lang w:eastAsia="zh-CN" w:bidi="ar"/>
        </w:rPr>
        <w:t>.</w:t>
      </w:r>
      <w:proofErr w:type="gramEnd"/>
      <w:r>
        <w:rPr>
          <w:rFonts w:ascii="Times New Roman" w:eastAsia="SimSun" w:hAnsi="Times New Roman" w:cs="Times New Roman"/>
          <w:color w:val="000000"/>
          <w:kern w:val="0"/>
          <w:sz w:val="28"/>
          <w:szCs w:val="28"/>
          <w:lang w:eastAsia="zh-CN" w:bidi="ar"/>
        </w:rPr>
        <w:t xml:space="preserve"> A systematic review of the literature on cystic echinococcosis frequency worldwide and its associated clinical man</w:t>
      </w:r>
      <w:r>
        <w:rPr>
          <w:rFonts w:ascii="Times New Roman" w:eastAsia="SimSun" w:hAnsi="Times New Roman" w:cs="Times New Roman"/>
          <w:color w:val="000000"/>
          <w:kern w:val="0"/>
          <w:sz w:val="28"/>
          <w:szCs w:val="28"/>
          <w:lang w:eastAsia="zh-CN" w:bidi="ar"/>
        </w:rPr>
        <w:t xml:space="preserve">ifestations Am J Trop Med </w:t>
      </w:r>
      <w:proofErr w:type="spellStart"/>
      <w:r>
        <w:rPr>
          <w:rFonts w:ascii="Times New Roman" w:eastAsia="SimSun" w:hAnsi="Times New Roman" w:cs="Times New Roman"/>
          <w:color w:val="000000"/>
          <w:kern w:val="0"/>
          <w:sz w:val="28"/>
          <w:szCs w:val="28"/>
          <w:lang w:eastAsia="zh-CN" w:bidi="ar"/>
        </w:rPr>
        <w:t>Hyg</w:t>
      </w:r>
      <w:proofErr w:type="spellEnd"/>
      <w:r>
        <w:rPr>
          <w:rFonts w:ascii="Times New Roman" w:eastAsia="SimSun" w:hAnsi="Times New Roman" w:cs="Times New Roman"/>
          <w:color w:val="000000"/>
          <w:kern w:val="0"/>
          <w:sz w:val="28"/>
          <w:szCs w:val="28"/>
          <w:lang w:eastAsia="zh-CN" w:bidi="ar"/>
        </w:rPr>
        <w:t xml:space="preserve">, 88 (2013), pp. 1011-1027. </w:t>
      </w:r>
      <w:r>
        <w:rPr>
          <w:rFonts w:ascii="Arial" w:eastAsia="SimSun" w:hAnsi="Arial" w:cs="Arial"/>
          <w:color w:val="000000"/>
          <w:kern w:val="0"/>
          <w:sz w:val="22"/>
          <w:szCs w:val="22"/>
          <w:lang w:eastAsia="zh-CN" w:bidi="ar"/>
        </w:rPr>
        <w:t xml:space="preserve">16 </w:t>
      </w:r>
    </w:p>
    <w:p w14:paraId="22A5EA55" w14:textId="77777777" w:rsidR="0019611A" w:rsidRDefault="00B12971">
      <w:r>
        <w:rPr>
          <w:rFonts w:ascii="Times New Roman" w:eastAsia="SimSun" w:hAnsi="Times New Roman" w:cs="Times New Roman"/>
          <w:b/>
          <w:bCs/>
          <w:color w:val="000000"/>
          <w:kern w:val="0"/>
          <w:sz w:val="28"/>
          <w:szCs w:val="28"/>
          <w:lang w:eastAsia="zh-CN" w:bidi="ar"/>
        </w:rPr>
        <w:t>Castillo, C. Manterola</w:t>
      </w:r>
      <w:r>
        <w:rPr>
          <w:rFonts w:ascii="Times New Roman" w:eastAsia="SimSun" w:hAnsi="Times New Roman" w:cs="Times New Roman"/>
          <w:color w:val="000000"/>
          <w:kern w:val="0"/>
          <w:sz w:val="28"/>
          <w:szCs w:val="28"/>
          <w:lang w:eastAsia="zh-CN" w:bidi="ar"/>
        </w:rPr>
        <w:t xml:space="preserve"> Morphological characteristics of liver </w:t>
      </w:r>
    </w:p>
    <w:p w14:paraId="521B8204" w14:textId="77777777" w:rsidR="0019611A" w:rsidRDefault="00B12971">
      <w:r>
        <w:rPr>
          <w:rFonts w:ascii="Times New Roman" w:eastAsia="SimSun" w:hAnsi="Times New Roman" w:cs="Times New Roman"/>
          <w:color w:val="000000"/>
          <w:kern w:val="0"/>
          <w:sz w:val="28"/>
          <w:szCs w:val="28"/>
          <w:lang w:eastAsia="zh-CN" w:bidi="ar"/>
        </w:rPr>
        <w:t xml:space="preserve">abscesses according its etiology Int J </w:t>
      </w:r>
      <w:proofErr w:type="spellStart"/>
      <w:r>
        <w:rPr>
          <w:rFonts w:ascii="Times New Roman" w:eastAsia="SimSun" w:hAnsi="Times New Roman" w:cs="Times New Roman"/>
          <w:color w:val="000000"/>
          <w:kern w:val="0"/>
          <w:sz w:val="28"/>
          <w:szCs w:val="28"/>
          <w:lang w:eastAsia="zh-CN" w:bidi="ar"/>
        </w:rPr>
        <w:t>Morphol</w:t>
      </w:r>
      <w:proofErr w:type="spellEnd"/>
      <w:r>
        <w:rPr>
          <w:rFonts w:ascii="Times New Roman" w:eastAsia="SimSun" w:hAnsi="Times New Roman" w:cs="Times New Roman"/>
          <w:color w:val="000000"/>
          <w:kern w:val="0"/>
          <w:sz w:val="28"/>
          <w:szCs w:val="28"/>
          <w:lang w:eastAsia="zh-CN" w:bidi="ar"/>
        </w:rPr>
        <w:t xml:space="preserve">, 38 (2020), pp. 406-414 </w:t>
      </w:r>
    </w:p>
    <w:p w14:paraId="0457A3B5" w14:textId="77777777" w:rsidR="0019611A" w:rsidRDefault="00B12971">
      <w:r>
        <w:rPr>
          <w:rFonts w:ascii="Times New Roman" w:eastAsia="SimSun" w:hAnsi="Times New Roman" w:cs="Times New Roman"/>
          <w:b/>
          <w:bCs/>
          <w:color w:val="000000"/>
          <w:kern w:val="0"/>
          <w:sz w:val="28"/>
          <w:szCs w:val="28"/>
          <w:lang w:eastAsia="zh-CN" w:bidi="ar"/>
        </w:rPr>
        <w:t xml:space="preserve">Eckert J., Schantz P., Gasser </w:t>
      </w:r>
      <w:proofErr w:type="gramStart"/>
      <w:r>
        <w:rPr>
          <w:rFonts w:ascii="Times New Roman" w:eastAsia="SimSun" w:hAnsi="Times New Roman" w:cs="Times New Roman"/>
          <w:b/>
          <w:bCs/>
          <w:color w:val="000000"/>
          <w:kern w:val="0"/>
          <w:sz w:val="28"/>
          <w:szCs w:val="28"/>
          <w:lang w:eastAsia="zh-CN" w:bidi="ar"/>
        </w:rPr>
        <w:t>R.,.</w:t>
      </w:r>
      <w:proofErr w:type="gramEnd"/>
      <w:r>
        <w:rPr>
          <w:rFonts w:ascii="Times New Roman" w:eastAsia="SimSun" w:hAnsi="Times New Roman" w:cs="Times New Roman"/>
          <w:b/>
          <w:bCs/>
          <w:color w:val="000000"/>
          <w:kern w:val="0"/>
          <w:sz w:val="28"/>
          <w:szCs w:val="28"/>
          <w:lang w:eastAsia="zh-CN" w:bidi="ar"/>
        </w:rPr>
        <w:t xml:space="preserve"> 2001.</w:t>
      </w:r>
      <w:r>
        <w:rPr>
          <w:rFonts w:ascii="Times New Roman" w:eastAsia="SimSun" w:hAnsi="Times New Roman" w:cs="Times New Roman"/>
          <w:color w:val="000000"/>
          <w:kern w:val="0"/>
          <w:sz w:val="28"/>
          <w:szCs w:val="28"/>
          <w:lang w:eastAsia="zh-CN" w:bidi="ar"/>
        </w:rPr>
        <w:t xml:space="preserve"> Geographic distribu</w:t>
      </w:r>
      <w:r>
        <w:rPr>
          <w:rFonts w:ascii="Times New Roman" w:eastAsia="SimSun" w:hAnsi="Times New Roman" w:cs="Times New Roman"/>
          <w:color w:val="000000"/>
          <w:kern w:val="0"/>
          <w:sz w:val="28"/>
          <w:szCs w:val="28"/>
          <w:lang w:eastAsia="zh-CN" w:bidi="ar"/>
        </w:rPr>
        <w:t xml:space="preserve">tion and </w:t>
      </w:r>
    </w:p>
    <w:p w14:paraId="312FF879" w14:textId="77777777" w:rsidR="0019611A" w:rsidRDefault="00B12971">
      <w:r>
        <w:rPr>
          <w:rFonts w:ascii="Times New Roman" w:eastAsia="SimSun" w:hAnsi="Times New Roman" w:cs="Times New Roman"/>
          <w:color w:val="000000"/>
          <w:kern w:val="0"/>
          <w:sz w:val="28"/>
          <w:szCs w:val="28"/>
          <w:lang w:eastAsia="zh-CN" w:bidi="ar"/>
        </w:rPr>
        <w:t xml:space="preserve">prevalence. In: WHOI/OIE manual on echinococcosis in humans and </w:t>
      </w:r>
    </w:p>
    <w:p w14:paraId="185C09C2" w14:textId="77777777" w:rsidR="0019611A" w:rsidRDefault="00B12971">
      <w:r>
        <w:rPr>
          <w:rFonts w:ascii="Times New Roman" w:eastAsia="SimSun" w:hAnsi="Times New Roman" w:cs="Times New Roman"/>
          <w:color w:val="000000"/>
          <w:kern w:val="0"/>
          <w:sz w:val="28"/>
          <w:szCs w:val="28"/>
          <w:lang w:eastAsia="zh-CN" w:bidi="ar"/>
        </w:rPr>
        <w:t xml:space="preserve">animals: </w:t>
      </w:r>
      <w:proofErr w:type="spellStart"/>
      <w:r>
        <w:rPr>
          <w:rFonts w:ascii="Times New Roman" w:eastAsia="SimSun" w:hAnsi="Times New Roman" w:cs="Times New Roman"/>
          <w:color w:val="000000"/>
          <w:kern w:val="0"/>
          <w:sz w:val="28"/>
          <w:szCs w:val="28"/>
          <w:lang w:eastAsia="zh-CN" w:bidi="ar"/>
        </w:rPr>
        <w:t>apublic</w:t>
      </w:r>
      <w:proofErr w:type="spellEnd"/>
      <w:r>
        <w:rPr>
          <w:rFonts w:ascii="Times New Roman" w:eastAsia="SimSun" w:hAnsi="Times New Roman" w:cs="Times New Roman"/>
          <w:color w:val="000000"/>
          <w:kern w:val="0"/>
          <w:sz w:val="28"/>
          <w:szCs w:val="28"/>
          <w:lang w:eastAsia="zh-CN" w:bidi="ar"/>
        </w:rPr>
        <w:t xml:space="preserve"> health problem of global concern. (Eds. J. Eckert, </w:t>
      </w:r>
    </w:p>
    <w:p w14:paraId="1DEF1C1D" w14:textId="77777777" w:rsidR="0019611A" w:rsidRDefault="00B12971">
      <w:r>
        <w:rPr>
          <w:rFonts w:ascii="Times New Roman" w:eastAsia="SimSun" w:hAnsi="Times New Roman" w:cs="Times New Roman"/>
          <w:color w:val="000000"/>
          <w:kern w:val="0"/>
          <w:sz w:val="28"/>
          <w:szCs w:val="28"/>
          <w:lang w:eastAsia="zh-CN" w:bidi="ar"/>
        </w:rPr>
        <w:t xml:space="preserve">M.A. Gemmell, F.X. Meslin, Z.S. Pawlowski). World Organization </w:t>
      </w:r>
    </w:p>
    <w:p w14:paraId="791646B2" w14:textId="77777777" w:rsidR="0019611A" w:rsidRDefault="00B12971">
      <w:r>
        <w:rPr>
          <w:rFonts w:ascii="Times New Roman" w:eastAsia="SimSun" w:hAnsi="Times New Roman" w:cs="Times New Roman"/>
          <w:color w:val="000000"/>
          <w:kern w:val="0"/>
          <w:sz w:val="28"/>
          <w:szCs w:val="28"/>
          <w:lang w:eastAsia="zh-CN" w:bidi="ar"/>
        </w:rPr>
        <w:t xml:space="preserve">for Animal Health, Paris, France: 100-141. </w:t>
      </w:r>
    </w:p>
    <w:p w14:paraId="66A30369" w14:textId="77777777" w:rsidR="0019611A" w:rsidRDefault="00B12971">
      <w:pPr>
        <w:rPr>
          <w:b/>
          <w:bCs/>
        </w:rPr>
      </w:pPr>
      <w:r>
        <w:rPr>
          <w:rFonts w:ascii="Times New Roman" w:eastAsia="SimSun" w:hAnsi="Times New Roman" w:cs="Times New Roman"/>
          <w:b/>
          <w:bCs/>
          <w:color w:val="000000"/>
          <w:kern w:val="0"/>
          <w:sz w:val="28"/>
          <w:szCs w:val="28"/>
          <w:lang w:eastAsia="zh-CN" w:bidi="ar"/>
        </w:rPr>
        <w:t>Feth</w:t>
      </w:r>
      <w:r>
        <w:rPr>
          <w:rFonts w:ascii="Times New Roman" w:eastAsia="SimSun" w:hAnsi="Times New Roman" w:cs="Times New Roman"/>
          <w:b/>
          <w:bCs/>
          <w:color w:val="000000"/>
          <w:kern w:val="0"/>
          <w:sz w:val="28"/>
          <w:szCs w:val="28"/>
          <w:lang w:eastAsia="zh-CN" w:bidi="ar"/>
        </w:rPr>
        <w:t xml:space="preserve">i Derbel, Mohamed Ben Mabrouk, Mehdi Ben Hadj Hamida, Jaafar </w:t>
      </w:r>
    </w:p>
    <w:p w14:paraId="16C6D0F4" w14:textId="77777777" w:rsidR="0019611A" w:rsidRDefault="00B12971">
      <w:pPr>
        <w:rPr>
          <w:b/>
          <w:bCs/>
        </w:rPr>
      </w:pPr>
      <w:proofErr w:type="spellStart"/>
      <w:r>
        <w:rPr>
          <w:rFonts w:ascii="Times New Roman" w:eastAsia="SimSun" w:hAnsi="Times New Roman" w:cs="Times New Roman"/>
          <w:b/>
          <w:bCs/>
          <w:color w:val="000000"/>
          <w:kern w:val="0"/>
          <w:sz w:val="28"/>
          <w:szCs w:val="28"/>
          <w:lang w:eastAsia="zh-CN" w:bidi="ar"/>
        </w:rPr>
        <w:t>Mazhoud</w:t>
      </w:r>
      <w:proofErr w:type="spellEnd"/>
      <w:r>
        <w:rPr>
          <w:rFonts w:ascii="Times New Roman" w:eastAsia="SimSun" w:hAnsi="Times New Roman" w:cs="Times New Roman"/>
          <w:b/>
          <w:bCs/>
          <w:color w:val="000000"/>
          <w:kern w:val="0"/>
          <w:sz w:val="28"/>
          <w:szCs w:val="28"/>
          <w:lang w:eastAsia="zh-CN" w:bidi="ar"/>
        </w:rPr>
        <w:t xml:space="preserve">, Sabri Youssef, Ali Ben Ali, Hela Jemni, Nadia Mama, </w:t>
      </w:r>
    </w:p>
    <w:p w14:paraId="644AD324" w14:textId="77777777" w:rsidR="0019611A" w:rsidRDefault="00B12971">
      <w:r>
        <w:rPr>
          <w:rFonts w:ascii="Times New Roman" w:eastAsia="SimSun" w:hAnsi="Times New Roman" w:cs="Times New Roman"/>
          <w:b/>
          <w:bCs/>
          <w:color w:val="000000"/>
          <w:kern w:val="0"/>
          <w:sz w:val="28"/>
          <w:szCs w:val="28"/>
          <w:lang w:eastAsia="zh-CN" w:bidi="ar"/>
        </w:rPr>
        <w:t>Hasni Ibtissem, Arifa Nadia, Chedia El Ouni</w:t>
      </w:r>
      <w:r>
        <w:rPr>
          <w:rFonts w:ascii="Times New Roman" w:eastAsia="SimSun" w:hAnsi="Times New Roman" w:cs="Times New Roman"/>
          <w:color w:val="000000"/>
          <w:kern w:val="0"/>
          <w:sz w:val="28"/>
          <w:szCs w:val="28"/>
          <w:lang w:eastAsia="zh-CN" w:bidi="ar"/>
        </w:rPr>
        <w:t xml:space="preserve">, Walid Naija, Moncef </w:t>
      </w:r>
    </w:p>
    <w:p w14:paraId="2592F641" w14:textId="77777777" w:rsidR="0019611A" w:rsidRDefault="00B12971">
      <w:proofErr w:type="spellStart"/>
      <w:r>
        <w:rPr>
          <w:rFonts w:ascii="Times New Roman" w:eastAsia="SimSun" w:hAnsi="Times New Roman" w:cs="Times New Roman"/>
          <w:color w:val="000000"/>
          <w:kern w:val="0"/>
          <w:sz w:val="28"/>
          <w:szCs w:val="28"/>
          <w:lang w:eastAsia="zh-CN" w:bidi="ar"/>
        </w:rPr>
        <w:t>Mokni</w:t>
      </w:r>
      <w:proofErr w:type="spellEnd"/>
      <w:r>
        <w:rPr>
          <w:rFonts w:ascii="Times New Roman" w:eastAsia="SimSun" w:hAnsi="Times New Roman" w:cs="Times New Roman"/>
          <w:color w:val="000000"/>
          <w:kern w:val="0"/>
          <w:sz w:val="28"/>
          <w:szCs w:val="28"/>
          <w:lang w:eastAsia="zh-CN" w:bidi="ar"/>
        </w:rPr>
        <w:t xml:space="preserve"> and </w:t>
      </w:r>
      <w:proofErr w:type="spellStart"/>
      <w:r>
        <w:rPr>
          <w:rFonts w:ascii="Times New Roman" w:eastAsia="SimSun" w:hAnsi="Times New Roman" w:cs="Times New Roman"/>
          <w:color w:val="000000"/>
          <w:kern w:val="0"/>
          <w:sz w:val="28"/>
          <w:szCs w:val="28"/>
          <w:lang w:eastAsia="zh-CN" w:bidi="ar"/>
        </w:rPr>
        <w:t>Ridha</w:t>
      </w:r>
      <w:proofErr w:type="spellEnd"/>
      <w:r>
        <w:rPr>
          <w:rFonts w:ascii="Times New Roman" w:eastAsia="SimSun" w:hAnsi="Times New Roman" w:cs="Times New Roman"/>
          <w:color w:val="000000"/>
          <w:kern w:val="0"/>
          <w:sz w:val="28"/>
          <w:szCs w:val="28"/>
          <w:lang w:eastAsia="zh-CN" w:bidi="ar"/>
        </w:rPr>
        <w:t xml:space="preserve"> Ben Hadj Hamida Hydatid Cysts of the Liver - </w:t>
      </w:r>
    </w:p>
    <w:p w14:paraId="11FDDDDA" w14:textId="77777777" w:rsidR="0019611A" w:rsidRDefault="00B12971">
      <w:r>
        <w:rPr>
          <w:rFonts w:ascii="Times New Roman" w:eastAsia="SimSun" w:hAnsi="Times New Roman" w:cs="Times New Roman"/>
          <w:color w:val="000000"/>
          <w:kern w:val="0"/>
          <w:sz w:val="28"/>
          <w:szCs w:val="28"/>
          <w:lang w:eastAsia="zh-CN" w:bidi="ar"/>
        </w:rPr>
        <w:t>Diag</w:t>
      </w:r>
      <w:r>
        <w:rPr>
          <w:rFonts w:ascii="Times New Roman" w:eastAsia="SimSun" w:hAnsi="Times New Roman" w:cs="Times New Roman"/>
          <w:color w:val="000000"/>
          <w:kern w:val="0"/>
          <w:sz w:val="28"/>
          <w:szCs w:val="28"/>
          <w:lang w:eastAsia="zh-CN" w:bidi="ar"/>
        </w:rPr>
        <w:t xml:space="preserve">nosis, </w:t>
      </w:r>
    </w:p>
    <w:p w14:paraId="5334BD8D" w14:textId="77777777" w:rsidR="0019611A" w:rsidRDefault="00B12971">
      <w:proofErr w:type="spellStart"/>
      <w:r>
        <w:rPr>
          <w:rFonts w:ascii="Times New Roman" w:eastAsia="SimSun" w:hAnsi="Times New Roman" w:cs="Times New Roman"/>
          <w:b/>
          <w:bCs/>
          <w:color w:val="000000"/>
          <w:kern w:val="0"/>
          <w:sz w:val="28"/>
          <w:szCs w:val="28"/>
          <w:lang w:eastAsia="zh-CN" w:bidi="ar"/>
        </w:rPr>
        <w:t>Gessese</w:t>
      </w:r>
      <w:proofErr w:type="spellEnd"/>
      <w:r>
        <w:rPr>
          <w:rFonts w:ascii="Times New Roman" w:eastAsia="SimSun" w:hAnsi="Times New Roman" w:cs="Times New Roman"/>
          <w:b/>
          <w:bCs/>
          <w:color w:val="000000"/>
          <w:kern w:val="0"/>
          <w:sz w:val="28"/>
          <w:szCs w:val="28"/>
          <w:lang w:eastAsia="zh-CN" w:bidi="ar"/>
        </w:rPr>
        <w:t xml:space="preserve"> AT (2020)</w:t>
      </w:r>
      <w:r>
        <w:rPr>
          <w:rFonts w:ascii="Times New Roman" w:eastAsia="SimSun" w:hAnsi="Times New Roman" w:cs="Times New Roman"/>
          <w:color w:val="000000"/>
          <w:kern w:val="0"/>
          <w:sz w:val="28"/>
          <w:szCs w:val="28"/>
          <w:lang w:eastAsia="zh-CN" w:bidi="ar"/>
        </w:rPr>
        <w:t xml:space="preserve"> Review on Epidemiology and Public Health </w:t>
      </w:r>
    </w:p>
    <w:p w14:paraId="29589D65" w14:textId="77777777" w:rsidR="0019611A" w:rsidRDefault="00B12971">
      <w:r>
        <w:rPr>
          <w:rFonts w:ascii="Times New Roman" w:eastAsia="SimSun" w:hAnsi="Times New Roman" w:cs="Times New Roman"/>
          <w:color w:val="000000"/>
          <w:kern w:val="0"/>
          <w:sz w:val="28"/>
          <w:szCs w:val="28"/>
          <w:lang w:eastAsia="zh-CN" w:bidi="ar"/>
        </w:rPr>
        <w:t>https://doi.org/10.1155/2020/8859116</w:t>
      </w:r>
    </w:p>
    <w:p w14:paraId="479AF6FF" w14:textId="77777777" w:rsidR="0019611A" w:rsidRDefault="00B12971">
      <w:r>
        <w:rPr>
          <w:rFonts w:ascii="Times New Roman" w:eastAsia="SimSun" w:hAnsi="Times New Roman" w:cs="Times New Roman"/>
          <w:b/>
          <w:bCs/>
          <w:color w:val="000000"/>
          <w:kern w:val="0"/>
          <w:sz w:val="28"/>
          <w:szCs w:val="28"/>
          <w:lang w:eastAsia="zh-CN" w:bidi="ar"/>
        </w:rPr>
        <w:t>Ibrahim, Sara Elgaili Ali. 2014.</w:t>
      </w:r>
      <w:r>
        <w:rPr>
          <w:rFonts w:ascii="Times New Roman" w:eastAsia="SimSun" w:hAnsi="Times New Roman" w:cs="Times New Roman"/>
          <w:color w:val="000000"/>
          <w:kern w:val="0"/>
          <w:sz w:val="28"/>
          <w:szCs w:val="28"/>
          <w:lang w:eastAsia="zh-CN" w:bidi="ar"/>
        </w:rPr>
        <w:t xml:space="preserve"> “Pathological, Histochemical and </w:t>
      </w:r>
    </w:p>
    <w:p w14:paraId="1F025D2B" w14:textId="77777777" w:rsidR="0019611A" w:rsidRDefault="00B12971">
      <w:r>
        <w:rPr>
          <w:rFonts w:ascii="Times New Roman" w:eastAsia="SimSun" w:hAnsi="Times New Roman" w:cs="Times New Roman"/>
          <w:color w:val="000000"/>
          <w:kern w:val="0"/>
          <w:sz w:val="28"/>
          <w:szCs w:val="28"/>
          <w:lang w:eastAsia="zh-CN" w:bidi="ar"/>
        </w:rPr>
        <w:t xml:space="preserve">Immunohistochemical Studies of Lungs and Livers of Cattle and </w:t>
      </w:r>
    </w:p>
    <w:p w14:paraId="38BD0DDE" w14:textId="77777777" w:rsidR="0019611A" w:rsidRDefault="00B12971">
      <w:r>
        <w:rPr>
          <w:rFonts w:ascii="Times New Roman" w:eastAsia="SimSun" w:hAnsi="Times New Roman" w:cs="Times New Roman"/>
          <w:color w:val="000000"/>
          <w:kern w:val="0"/>
          <w:sz w:val="28"/>
          <w:szCs w:val="28"/>
          <w:lang w:eastAsia="zh-CN" w:bidi="ar"/>
        </w:rPr>
        <w:t>Sheep Infected with H</w:t>
      </w:r>
      <w:r>
        <w:rPr>
          <w:rFonts w:ascii="Times New Roman" w:eastAsia="SimSun" w:hAnsi="Times New Roman" w:cs="Times New Roman"/>
          <w:color w:val="000000"/>
          <w:kern w:val="0"/>
          <w:sz w:val="28"/>
          <w:szCs w:val="28"/>
          <w:lang w:eastAsia="zh-CN" w:bidi="ar"/>
        </w:rPr>
        <w:t xml:space="preserve">ydatid Disease.” </w:t>
      </w:r>
    </w:p>
    <w:p w14:paraId="47C9CFEB" w14:textId="77777777" w:rsidR="0019611A" w:rsidRDefault="00B12971">
      <w:r>
        <w:rPr>
          <w:rFonts w:ascii="Times New Roman" w:eastAsia="SimSun" w:hAnsi="Times New Roman" w:cs="Times New Roman"/>
          <w:b/>
          <w:bCs/>
          <w:color w:val="000000"/>
          <w:kern w:val="0"/>
          <w:sz w:val="28"/>
          <w:szCs w:val="28"/>
          <w:lang w:eastAsia="zh-CN" w:bidi="ar"/>
        </w:rPr>
        <w:t xml:space="preserve">Manterola C, Vial M, Pineda P, Sanhueza A. </w:t>
      </w:r>
      <w:r>
        <w:rPr>
          <w:rFonts w:ascii="Times New Roman" w:eastAsia="SimSun" w:hAnsi="Times New Roman" w:cs="Times New Roman"/>
          <w:color w:val="000000"/>
          <w:kern w:val="0"/>
          <w:sz w:val="28"/>
          <w:szCs w:val="28"/>
          <w:lang w:eastAsia="zh-CN" w:bidi="ar"/>
        </w:rPr>
        <w:t xml:space="preserve">Systematic review of </w:t>
      </w:r>
    </w:p>
    <w:p w14:paraId="243A5525" w14:textId="77777777" w:rsidR="0019611A" w:rsidRDefault="00B12971">
      <w:r>
        <w:rPr>
          <w:rFonts w:ascii="Times New Roman" w:eastAsia="SimSun" w:hAnsi="Times New Roman" w:cs="Times New Roman"/>
          <w:color w:val="000000"/>
          <w:kern w:val="0"/>
          <w:sz w:val="28"/>
          <w:szCs w:val="28"/>
          <w:lang w:eastAsia="zh-CN" w:bidi="ar"/>
        </w:rPr>
        <w:t xml:space="preserve">literature with different type of designs. Int J </w:t>
      </w:r>
      <w:proofErr w:type="spellStart"/>
      <w:r>
        <w:rPr>
          <w:rFonts w:ascii="Times New Roman" w:eastAsia="SimSun" w:hAnsi="Times New Roman" w:cs="Times New Roman"/>
          <w:color w:val="000000"/>
          <w:kern w:val="0"/>
          <w:sz w:val="28"/>
          <w:szCs w:val="28"/>
          <w:lang w:eastAsia="zh-CN" w:bidi="ar"/>
        </w:rPr>
        <w:t>Morphol</w:t>
      </w:r>
      <w:proofErr w:type="spellEnd"/>
      <w:r>
        <w:rPr>
          <w:rFonts w:ascii="Times New Roman" w:eastAsia="SimSun" w:hAnsi="Times New Roman" w:cs="Times New Roman"/>
          <w:color w:val="000000"/>
          <w:kern w:val="0"/>
          <w:sz w:val="28"/>
          <w:szCs w:val="28"/>
          <w:lang w:eastAsia="zh-CN" w:bidi="ar"/>
        </w:rPr>
        <w:t xml:space="preserve"> </w:t>
      </w:r>
      <w:proofErr w:type="gramStart"/>
      <w:r>
        <w:rPr>
          <w:rFonts w:ascii="Times New Roman" w:eastAsia="SimSun" w:hAnsi="Times New Roman" w:cs="Times New Roman"/>
          <w:color w:val="000000"/>
          <w:kern w:val="0"/>
          <w:sz w:val="28"/>
          <w:szCs w:val="28"/>
          <w:lang w:eastAsia="zh-CN" w:bidi="ar"/>
        </w:rPr>
        <w:t>2009;27:1179</w:t>
      </w:r>
      <w:proofErr w:type="gramEnd"/>
      <w:r>
        <w:rPr>
          <w:rFonts w:ascii="Times New Roman" w:eastAsia="SimSun" w:hAnsi="Times New Roman" w:cs="Times New Roman"/>
          <w:color w:val="000000"/>
          <w:kern w:val="0"/>
          <w:sz w:val="28"/>
          <w:szCs w:val="28"/>
          <w:lang w:eastAsia="zh-CN" w:bidi="ar"/>
        </w:rPr>
        <w:t xml:space="preserve">– </w:t>
      </w:r>
    </w:p>
    <w:p w14:paraId="6CE1400F" w14:textId="77777777" w:rsidR="0019611A" w:rsidRDefault="00B12971">
      <w:r>
        <w:rPr>
          <w:rFonts w:ascii="Times New Roman" w:eastAsia="SimSun" w:hAnsi="Times New Roman" w:cs="Times New Roman"/>
          <w:color w:val="000000"/>
          <w:kern w:val="0"/>
          <w:sz w:val="28"/>
          <w:szCs w:val="28"/>
          <w:lang w:eastAsia="zh-CN" w:bidi="ar"/>
        </w:rPr>
        <w:t xml:space="preserve">86. </w:t>
      </w:r>
    </w:p>
    <w:p w14:paraId="18637491" w14:textId="77777777" w:rsidR="0019611A" w:rsidRDefault="00B12971">
      <w:r>
        <w:rPr>
          <w:rFonts w:ascii="Times New Roman" w:eastAsia="SimSun" w:hAnsi="Times New Roman" w:cs="Times New Roman"/>
          <w:b/>
          <w:bCs/>
          <w:color w:val="000000"/>
          <w:kern w:val="0"/>
          <w:sz w:val="28"/>
          <w:szCs w:val="28"/>
          <w:lang w:eastAsia="zh-CN" w:bidi="ar"/>
        </w:rPr>
        <w:lastRenderedPageBreak/>
        <w:t xml:space="preserve">Manterola, A. Sanhueza, M. Vial, J. Moraga </w:t>
      </w:r>
      <w:r>
        <w:rPr>
          <w:rFonts w:ascii="Times New Roman" w:eastAsia="SimSun" w:hAnsi="Times New Roman" w:cs="Times New Roman"/>
          <w:color w:val="000000"/>
          <w:kern w:val="0"/>
          <w:sz w:val="28"/>
          <w:szCs w:val="28"/>
          <w:lang w:eastAsia="zh-CN" w:bidi="ar"/>
        </w:rPr>
        <w:t xml:space="preserve">Liver abscess of hydatid </w:t>
      </w:r>
    </w:p>
    <w:p w14:paraId="3A7B8E8E" w14:textId="77777777" w:rsidR="0019611A" w:rsidRDefault="00B12971">
      <w:r>
        <w:rPr>
          <w:rFonts w:ascii="Times New Roman" w:eastAsia="SimSun" w:hAnsi="Times New Roman" w:cs="Times New Roman"/>
          <w:color w:val="000000"/>
          <w:kern w:val="0"/>
          <w:sz w:val="28"/>
          <w:szCs w:val="28"/>
          <w:lang w:eastAsia="zh-CN" w:bidi="ar"/>
        </w:rPr>
        <w:t xml:space="preserve">origin as a risk factor for postoperative complications in </w:t>
      </w:r>
      <w:proofErr w:type="spellStart"/>
      <w:r>
        <w:rPr>
          <w:rFonts w:ascii="Times New Roman" w:eastAsia="SimSun" w:hAnsi="Times New Roman" w:cs="Times New Roman"/>
          <w:color w:val="000000"/>
          <w:kern w:val="0"/>
          <w:sz w:val="28"/>
          <w:szCs w:val="28"/>
          <w:lang w:eastAsia="zh-CN" w:bidi="ar"/>
        </w:rPr>
        <w:t>hydatidosis</w:t>
      </w:r>
      <w:proofErr w:type="spellEnd"/>
      <w:r>
        <w:rPr>
          <w:rFonts w:ascii="Times New Roman" w:eastAsia="SimSun" w:hAnsi="Times New Roman" w:cs="Times New Roman"/>
          <w:color w:val="000000"/>
          <w:kern w:val="0"/>
          <w:sz w:val="28"/>
          <w:szCs w:val="28"/>
          <w:lang w:eastAsia="zh-CN" w:bidi="ar"/>
        </w:rPr>
        <w:t xml:space="preserve"> </w:t>
      </w:r>
    </w:p>
    <w:p w14:paraId="3118BA0C" w14:textId="77777777" w:rsidR="0019611A" w:rsidRDefault="00B12971">
      <w:r>
        <w:rPr>
          <w:rFonts w:ascii="Times New Roman" w:eastAsia="SimSun" w:hAnsi="Times New Roman" w:cs="Times New Roman"/>
          <w:b/>
          <w:bCs/>
          <w:color w:val="000000"/>
          <w:kern w:val="0"/>
          <w:sz w:val="28"/>
          <w:szCs w:val="28"/>
          <w:lang w:eastAsia="zh-CN" w:bidi="ar"/>
        </w:rPr>
        <w:t>Rev Chil Cir, 61 (2009</w:t>
      </w:r>
      <w:proofErr w:type="gramStart"/>
      <w:r>
        <w:rPr>
          <w:rFonts w:ascii="Times New Roman" w:eastAsia="SimSun" w:hAnsi="Times New Roman" w:cs="Times New Roman"/>
          <w:b/>
          <w:bCs/>
          <w:color w:val="000000"/>
          <w:kern w:val="0"/>
          <w:sz w:val="28"/>
          <w:szCs w:val="28"/>
          <w:lang w:eastAsia="zh-CN" w:bidi="ar"/>
        </w:rPr>
        <w:t>)</w:t>
      </w:r>
      <w:r>
        <w:rPr>
          <w:rFonts w:ascii="Times New Roman" w:eastAsia="SimSun" w:hAnsi="Times New Roman" w:cs="Times New Roman"/>
          <w:color w:val="000000"/>
          <w:kern w:val="0"/>
          <w:sz w:val="28"/>
          <w:szCs w:val="28"/>
          <w:lang w:eastAsia="zh-CN" w:bidi="ar"/>
        </w:rPr>
        <w:t>,.</w:t>
      </w:r>
      <w:proofErr w:type="gramEnd"/>
      <w:r>
        <w:rPr>
          <w:rFonts w:ascii="Times New Roman" w:eastAsia="SimSun" w:hAnsi="Times New Roman" w:cs="Times New Roman"/>
          <w:color w:val="000000"/>
          <w:kern w:val="0"/>
          <w:sz w:val="28"/>
          <w:szCs w:val="28"/>
          <w:lang w:eastAsia="zh-CN" w:bidi="ar"/>
        </w:rPr>
        <w:t xml:space="preserve"> 333-338 </w:t>
      </w:r>
      <w:r>
        <w:rPr>
          <w:rFonts w:ascii="Arial" w:eastAsia="SimSun" w:hAnsi="Arial" w:cs="Arial"/>
          <w:color w:val="000000"/>
          <w:kern w:val="0"/>
          <w:sz w:val="22"/>
          <w:szCs w:val="22"/>
          <w:lang w:eastAsia="zh-CN" w:bidi="ar"/>
        </w:rPr>
        <w:t xml:space="preserve">17 </w:t>
      </w:r>
      <w:r>
        <w:rPr>
          <w:rFonts w:ascii="Times New Roman" w:eastAsia="SimSun" w:hAnsi="Times New Roman" w:cs="Times New Roman"/>
          <w:color w:val="000000"/>
          <w:kern w:val="0"/>
          <w:sz w:val="28"/>
          <w:szCs w:val="28"/>
          <w:lang w:eastAsia="zh-CN" w:bidi="ar"/>
        </w:rPr>
        <w:t xml:space="preserve">MRVSA 5 (Special issue) 1 </w:t>
      </w:r>
      <w:proofErr w:type="spellStart"/>
      <w:r>
        <w:rPr>
          <w:rFonts w:ascii="Times New Roman" w:eastAsia="SimSun" w:hAnsi="Times New Roman" w:cs="Times New Roman"/>
          <w:color w:val="000000"/>
          <w:kern w:val="0"/>
          <w:sz w:val="28"/>
          <w:szCs w:val="28"/>
          <w:lang w:eastAsia="zh-CN" w:bidi="ar"/>
        </w:rPr>
        <w:t>st</w:t>
      </w:r>
      <w:proofErr w:type="spellEnd"/>
      <w:r>
        <w:rPr>
          <w:rFonts w:ascii="Times New Roman" w:eastAsia="SimSun" w:hAnsi="Times New Roman" w:cs="Times New Roman"/>
          <w:color w:val="000000"/>
          <w:kern w:val="0"/>
          <w:sz w:val="28"/>
          <w:szCs w:val="28"/>
          <w:lang w:eastAsia="zh-CN" w:bidi="ar"/>
        </w:rPr>
        <w:t xml:space="preserve"> Iraqi colloquium on camel diseases and management 2016 / College of Veterinary Medicine/ Al Muthanna University 16-17 March, 2016, http://mrvsa.com/ ISSN 2307-8073 1 Mirror of Research in Veterinary Sciences and Animals (MRVSA) </w:t>
      </w:r>
    </w:p>
    <w:p w14:paraId="1CA63DBF" w14:textId="77777777" w:rsidR="0019611A" w:rsidRDefault="00B12971">
      <w:r>
        <w:rPr>
          <w:rFonts w:ascii="Times New Roman" w:eastAsia="SimSun" w:hAnsi="Times New Roman" w:cs="Times New Roman"/>
          <w:color w:val="000000"/>
          <w:kern w:val="0"/>
          <w:sz w:val="28"/>
          <w:szCs w:val="28"/>
          <w:lang w:eastAsia="zh-CN" w:bidi="ar"/>
        </w:rPr>
        <w:t>Original article Observati</w:t>
      </w:r>
      <w:r>
        <w:rPr>
          <w:rFonts w:ascii="Times New Roman" w:eastAsia="SimSun" w:hAnsi="Times New Roman" w:cs="Times New Roman"/>
          <w:color w:val="000000"/>
          <w:kern w:val="0"/>
          <w:sz w:val="28"/>
          <w:szCs w:val="28"/>
          <w:lang w:eastAsia="zh-CN" w:bidi="ar"/>
        </w:rPr>
        <w:t xml:space="preserve">ons on dromedary (Arabian camel) and its </w:t>
      </w:r>
    </w:p>
    <w:p w14:paraId="309B84A1" w14:textId="77777777" w:rsidR="0019611A" w:rsidRDefault="00B12971">
      <w:r>
        <w:rPr>
          <w:rFonts w:ascii="Times New Roman" w:eastAsia="SimSun" w:hAnsi="Times New Roman" w:cs="Times New Roman"/>
          <w:color w:val="000000"/>
          <w:kern w:val="0"/>
          <w:sz w:val="28"/>
          <w:szCs w:val="28"/>
          <w:lang w:eastAsia="zh-CN" w:bidi="ar"/>
        </w:rPr>
        <w:t>diseases Karima Al-</w:t>
      </w:r>
      <w:proofErr w:type="spellStart"/>
      <w:r>
        <w:rPr>
          <w:rFonts w:ascii="Times New Roman" w:eastAsia="SimSun" w:hAnsi="Times New Roman" w:cs="Times New Roman"/>
          <w:color w:val="000000"/>
          <w:kern w:val="0"/>
          <w:sz w:val="28"/>
          <w:szCs w:val="28"/>
          <w:lang w:eastAsia="zh-CN" w:bidi="ar"/>
        </w:rPr>
        <w:t>Salihi</w:t>
      </w:r>
      <w:proofErr w:type="spellEnd"/>
      <w:r>
        <w:rPr>
          <w:rFonts w:ascii="Times New Roman" w:eastAsia="SimSun" w:hAnsi="Times New Roman" w:cs="Times New Roman"/>
          <w:color w:val="000000"/>
          <w:kern w:val="0"/>
          <w:sz w:val="28"/>
          <w:szCs w:val="28"/>
          <w:lang w:eastAsia="zh-CN" w:bidi="ar"/>
        </w:rPr>
        <w:t xml:space="preserve"> Al Muthanna University/ College of </w:t>
      </w:r>
    </w:p>
    <w:p w14:paraId="593BEFD3" w14:textId="77777777" w:rsidR="0019611A" w:rsidRDefault="00B12971">
      <w:r>
        <w:rPr>
          <w:rFonts w:ascii="Times New Roman" w:eastAsia="SimSun" w:hAnsi="Times New Roman" w:cs="Times New Roman"/>
          <w:color w:val="000000"/>
          <w:kern w:val="0"/>
          <w:sz w:val="28"/>
          <w:szCs w:val="28"/>
          <w:lang w:eastAsia="zh-CN" w:bidi="ar"/>
        </w:rPr>
        <w:t xml:space="preserve">veterinary medicine Email address: mrvsa59@gmail.com </w:t>
      </w:r>
    </w:p>
    <w:p w14:paraId="6B6C5B99" w14:textId="77777777" w:rsidR="0019611A" w:rsidRDefault="00B12971">
      <w:r>
        <w:rPr>
          <w:rFonts w:ascii="Times New Roman" w:eastAsia="SimSun" w:hAnsi="Times New Roman" w:cs="Times New Roman"/>
          <w:b/>
          <w:bCs/>
          <w:color w:val="000000"/>
          <w:kern w:val="0"/>
          <w:sz w:val="28"/>
          <w:szCs w:val="28"/>
          <w:lang w:eastAsia="zh-CN" w:bidi="ar"/>
        </w:rPr>
        <w:t>Mahmoud S.S., Al-</w:t>
      </w:r>
      <w:proofErr w:type="spellStart"/>
      <w:r>
        <w:rPr>
          <w:rFonts w:ascii="Times New Roman" w:eastAsia="SimSun" w:hAnsi="Times New Roman" w:cs="Times New Roman"/>
          <w:b/>
          <w:bCs/>
          <w:color w:val="000000"/>
          <w:kern w:val="0"/>
          <w:sz w:val="28"/>
          <w:szCs w:val="28"/>
          <w:lang w:eastAsia="zh-CN" w:bidi="ar"/>
        </w:rPr>
        <w:t>Janabi</w:t>
      </w:r>
      <w:proofErr w:type="spellEnd"/>
      <w:r>
        <w:rPr>
          <w:rFonts w:ascii="Times New Roman" w:eastAsia="SimSun" w:hAnsi="Times New Roman" w:cs="Times New Roman"/>
          <w:b/>
          <w:bCs/>
          <w:color w:val="000000"/>
          <w:kern w:val="0"/>
          <w:sz w:val="28"/>
          <w:szCs w:val="28"/>
          <w:lang w:eastAsia="zh-CN" w:bidi="ar"/>
        </w:rPr>
        <w:t xml:space="preserve"> B.M. 1983.</w:t>
      </w:r>
      <w:r>
        <w:rPr>
          <w:rFonts w:ascii="Times New Roman" w:eastAsia="SimSun" w:hAnsi="Times New Roman" w:cs="Times New Roman"/>
          <w:color w:val="000000"/>
          <w:kern w:val="0"/>
          <w:sz w:val="28"/>
          <w:szCs w:val="28"/>
          <w:lang w:eastAsia="zh-CN" w:bidi="ar"/>
        </w:rPr>
        <w:t xml:space="preserve"> Hydatid disease in children and </w:t>
      </w:r>
    </w:p>
    <w:p w14:paraId="3702F6A4" w14:textId="77777777" w:rsidR="0019611A" w:rsidRDefault="00B12971">
      <w:r>
        <w:rPr>
          <w:rFonts w:ascii="Times New Roman" w:eastAsia="SimSun" w:hAnsi="Times New Roman" w:cs="Times New Roman"/>
          <w:color w:val="000000"/>
          <w:kern w:val="0"/>
          <w:sz w:val="28"/>
          <w:szCs w:val="28"/>
          <w:lang w:eastAsia="zh-CN" w:bidi="ar"/>
        </w:rPr>
        <w:t>youth in Mosul. Annals of Trop</w:t>
      </w:r>
      <w:r>
        <w:rPr>
          <w:rFonts w:ascii="Times New Roman" w:eastAsia="SimSun" w:hAnsi="Times New Roman" w:cs="Times New Roman"/>
          <w:color w:val="000000"/>
          <w:kern w:val="0"/>
          <w:sz w:val="28"/>
          <w:szCs w:val="28"/>
          <w:lang w:eastAsia="zh-CN" w:bidi="ar"/>
        </w:rPr>
        <w:t xml:space="preserve">ical Medicine and Parasitology 77: </w:t>
      </w:r>
    </w:p>
    <w:p w14:paraId="07BCC760" w14:textId="77777777" w:rsidR="0019611A" w:rsidRDefault="00B12971">
      <w:r>
        <w:rPr>
          <w:rFonts w:ascii="Times New Roman" w:eastAsia="SimSun" w:hAnsi="Times New Roman" w:cs="Times New Roman"/>
          <w:color w:val="000000"/>
          <w:kern w:val="0"/>
          <w:sz w:val="28"/>
          <w:szCs w:val="28"/>
          <w:lang w:eastAsia="zh-CN" w:bidi="ar"/>
        </w:rPr>
        <w:t>327-329.</w:t>
      </w:r>
    </w:p>
    <w:p w14:paraId="70396086" w14:textId="77777777" w:rsidR="0019611A" w:rsidRDefault="00B12971">
      <w:r>
        <w:rPr>
          <w:rFonts w:ascii="Times New Roman" w:eastAsia="SimSun" w:hAnsi="Times New Roman" w:cs="Times New Roman"/>
          <w:b/>
          <w:bCs/>
          <w:color w:val="000000"/>
          <w:kern w:val="0"/>
          <w:sz w:val="28"/>
          <w:szCs w:val="28"/>
          <w:lang w:eastAsia="zh-CN" w:bidi="ar"/>
        </w:rPr>
        <w:t>Koul, Parvaiz A., Ajaz N. Koul, A. Wahid, and Farhad A. Mir. 2000.</w:t>
      </w:r>
      <w:r>
        <w:rPr>
          <w:rFonts w:ascii="Times New Roman" w:eastAsia="SimSun" w:hAnsi="Times New Roman" w:cs="Times New Roman"/>
          <w:color w:val="000000"/>
          <w:kern w:val="0"/>
          <w:sz w:val="28"/>
          <w:szCs w:val="28"/>
          <w:lang w:eastAsia="zh-CN" w:bidi="ar"/>
        </w:rPr>
        <w:t xml:space="preserve"> “CT </w:t>
      </w:r>
    </w:p>
    <w:p w14:paraId="6438ECCA" w14:textId="77777777" w:rsidR="0019611A" w:rsidRDefault="00B12971">
      <w:r>
        <w:rPr>
          <w:rFonts w:ascii="Times New Roman" w:eastAsia="SimSun" w:hAnsi="Times New Roman" w:cs="Times New Roman"/>
          <w:color w:val="000000"/>
          <w:kern w:val="0"/>
          <w:sz w:val="28"/>
          <w:szCs w:val="28"/>
          <w:lang w:eastAsia="zh-CN" w:bidi="ar"/>
        </w:rPr>
        <w:t xml:space="preserve">in Pulmonary Hydatid Disease: Unusual Appearances.” Chest </w:t>
      </w:r>
    </w:p>
    <w:p w14:paraId="76E0E1D0" w14:textId="77777777" w:rsidR="0019611A" w:rsidRDefault="00B12971">
      <w:r>
        <w:rPr>
          <w:rFonts w:ascii="Times New Roman" w:eastAsia="SimSun" w:hAnsi="Times New Roman" w:cs="Times New Roman"/>
          <w:color w:val="000000"/>
          <w:kern w:val="0"/>
          <w:sz w:val="28"/>
          <w:szCs w:val="28"/>
          <w:lang w:eastAsia="zh-CN" w:bidi="ar"/>
        </w:rPr>
        <w:t>118(6):1645–</w:t>
      </w:r>
      <w:proofErr w:type="gramStart"/>
      <w:r>
        <w:rPr>
          <w:rFonts w:ascii="Times New Roman" w:eastAsia="SimSun" w:hAnsi="Times New Roman" w:cs="Times New Roman"/>
          <w:color w:val="000000"/>
          <w:kern w:val="0"/>
          <w:sz w:val="28"/>
          <w:szCs w:val="28"/>
          <w:lang w:eastAsia="zh-CN" w:bidi="ar"/>
        </w:rPr>
        <w:t>47 .</w:t>
      </w:r>
      <w:proofErr w:type="gramEnd"/>
      <w:r>
        <w:rPr>
          <w:rFonts w:ascii="Times New Roman" w:eastAsia="SimSun" w:hAnsi="Times New Roman" w:cs="Times New Roman"/>
          <w:color w:val="000000"/>
          <w:kern w:val="0"/>
          <w:sz w:val="28"/>
          <w:szCs w:val="28"/>
          <w:lang w:eastAsia="zh-CN" w:bidi="ar"/>
        </w:rPr>
        <w:t xml:space="preserve"> . </w:t>
      </w:r>
    </w:p>
    <w:p w14:paraId="2C43E000" w14:textId="77777777" w:rsidR="0019611A" w:rsidRDefault="00B12971">
      <w:r>
        <w:rPr>
          <w:rFonts w:ascii="Times New Roman" w:eastAsia="SimSun" w:hAnsi="Times New Roman" w:cs="Times New Roman"/>
          <w:b/>
          <w:bCs/>
          <w:color w:val="000000"/>
          <w:kern w:val="0"/>
          <w:sz w:val="28"/>
          <w:szCs w:val="28"/>
          <w:lang w:eastAsia="zh-CN" w:bidi="ar"/>
        </w:rPr>
        <w:t xml:space="preserve">Kagendo D., </w:t>
      </w:r>
      <w:proofErr w:type="spellStart"/>
      <w:r>
        <w:rPr>
          <w:rFonts w:ascii="Times New Roman" w:eastAsia="SimSun" w:hAnsi="Times New Roman" w:cs="Times New Roman"/>
          <w:b/>
          <w:bCs/>
          <w:color w:val="000000"/>
          <w:kern w:val="0"/>
          <w:sz w:val="28"/>
          <w:szCs w:val="28"/>
          <w:lang w:eastAsia="zh-CN" w:bidi="ar"/>
        </w:rPr>
        <w:t>Magambo</w:t>
      </w:r>
      <w:proofErr w:type="spellEnd"/>
      <w:r>
        <w:rPr>
          <w:rFonts w:ascii="Times New Roman" w:eastAsia="SimSun" w:hAnsi="Times New Roman" w:cs="Times New Roman"/>
          <w:b/>
          <w:bCs/>
          <w:color w:val="000000"/>
          <w:kern w:val="0"/>
          <w:sz w:val="28"/>
          <w:szCs w:val="28"/>
          <w:lang w:eastAsia="zh-CN" w:bidi="ar"/>
        </w:rPr>
        <w:t xml:space="preserve"> J., </w:t>
      </w:r>
      <w:proofErr w:type="spellStart"/>
      <w:r>
        <w:rPr>
          <w:rFonts w:ascii="Times New Roman" w:eastAsia="SimSun" w:hAnsi="Times New Roman" w:cs="Times New Roman"/>
          <w:b/>
          <w:bCs/>
          <w:color w:val="000000"/>
          <w:kern w:val="0"/>
          <w:sz w:val="28"/>
          <w:szCs w:val="28"/>
          <w:lang w:eastAsia="zh-CN" w:bidi="ar"/>
        </w:rPr>
        <w:t>Agola</w:t>
      </w:r>
      <w:proofErr w:type="spellEnd"/>
      <w:r>
        <w:rPr>
          <w:rFonts w:ascii="Times New Roman" w:eastAsia="SimSun" w:hAnsi="Times New Roman" w:cs="Times New Roman"/>
          <w:b/>
          <w:bCs/>
          <w:color w:val="000000"/>
          <w:kern w:val="0"/>
          <w:sz w:val="28"/>
          <w:szCs w:val="28"/>
          <w:lang w:eastAsia="zh-CN" w:bidi="ar"/>
        </w:rPr>
        <w:t xml:space="preserve"> E.L., </w:t>
      </w:r>
      <w:proofErr w:type="spellStart"/>
      <w:r>
        <w:rPr>
          <w:rFonts w:ascii="Times New Roman" w:eastAsia="SimSun" w:hAnsi="Times New Roman" w:cs="Times New Roman"/>
          <w:b/>
          <w:bCs/>
          <w:color w:val="000000"/>
          <w:kern w:val="0"/>
          <w:sz w:val="28"/>
          <w:szCs w:val="28"/>
          <w:lang w:eastAsia="zh-CN" w:bidi="ar"/>
        </w:rPr>
        <w:t>Romig</w:t>
      </w:r>
      <w:proofErr w:type="spellEnd"/>
      <w:r>
        <w:rPr>
          <w:rFonts w:ascii="Times New Roman" w:eastAsia="SimSun" w:hAnsi="Times New Roman" w:cs="Times New Roman"/>
          <w:b/>
          <w:bCs/>
          <w:color w:val="000000"/>
          <w:kern w:val="0"/>
          <w:sz w:val="28"/>
          <w:szCs w:val="28"/>
          <w:lang w:eastAsia="zh-CN" w:bidi="ar"/>
        </w:rPr>
        <w:t xml:space="preserve"> T. 2014.</w:t>
      </w:r>
      <w:r>
        <w:rPr>
          <w:rFonts w:ascii="Times New Roman" w:eastAsia="SimSun" w:hAnsi="Times New Roman" w:cs="Times New Roman"/>
          <w:color w:val="000000"/>
          <w:kern w:val="0"/>
          <w:sz w:val="28"/>
          <w:szCs w:val="28"/>
          <w:lang w:eastAsia="zh-CN" w:bidi="ar"/>
        </w:rPr>
        <w:t xml:space="preserve"> A survey </w:t>
      </w:r>
      <w:r>
        <w:rPr>
          <w:rFonts w:ascii="Times New Roman" w:eastAsia="SimSun" w:hAnsi="Times New Roman" w:cs="Times New Roman"/>
          <w:color w:val="000000"/>
          <w:kern w:val="0"/>
          <w:sz w:val="28"/>
          <w:szCs w:val="28"/>
          <w:lang w:eastAsia="zh-CN" w:bidi="ar"/>
        </w:rPr>
        <w:t xml:space="preserve">for </w:t>
      </w:r>
    </w:p>
    <w:p w14:paraId="42F52828" w14:textId="77777777" w:rsidR="0019611A" w:rsidRDefault="00B12971">
      <w:r>
        <w:rPr>
          <w:rFonts w:ascii="Times New Roman" w:eastAsia="SimSun" w:hAnsi="Times New Roman" w:cs="Times New Roman"/>
          <w:color w:val="000000"/>
          <w:kern w:val="0"/>
          <w:sz w:val="28"/>
          <w:szCs w:val="28"/>
          <w:lang w:eastAsia="zh-CN" w:bidi="ar"/>
        </w:rPr>
        <w:t xml:space="preserve">Echinococcus spp. of carnivores in six wild life conservation area in </w:t>
      </w:r>
    </w:p>
    <w:p w14:paraId="52125D4C" w14:textId="77777777" w:rsidR="0019611A" w:rsidRDefault="00B12971">
      <w:r>
        <w:rPr>
          <w:rFonts w:ascii="Times New Roman" w:eastAsia="SimSun" w:hAnsi="Times New Roman" w:cs="Times New Roman"/>
          <w:color w:val="000000"/>
          <w:kern w:val="0"/>
          <w:sz w:val="28"/>
          <w:szCs w:val="28"/>
          <w:lang w:eastAsia="zh-CN" w:bidi="ar"/>
        </w:rPr>
        <w:t>Kenya. Parasitology International 63: 604-</w:t>
      </w:r>
      <w:proofErr w:type="gramStart"/>
      <w:r>
        <w:rPr>
          <w:rFonts w:ascii="Times New Roman" w:eastAsia="SimSun" w:hAnsi="Times New Roman" w:cs="Times New Roman"/>
          <w:color w:val="000000"/>
          <w:kern w:val="0"/>
          <w:sz w:val="28"/>
          <w:szCs w:val="28"/>
          <w:lang w:eastAsia="zh-CN" w:bidi="ar"/>
        </w:rPr>
        <w:t>611 .</w:t>
      </w:r>
      <w:proofErr w:type="gramEnd"/>
      <w:r>
        <w:rPr>
          <w:rFonts w:ascii="Times New Roman" w:eastAsia="SimSun" w:hAnsi="Times New Roman" w:cs="Times New Roman"/>
          <w:color w:val="000000"/>
          <w:kern w:val="0"/>
          <w:sz w:val="28"/>
          <w:szCs w:val="28"/>
          <w:lang w:eastAsia="zh-CN" w:bidi="ar"/>
        </w:rPr>
        <w:t xml:space="preserve"> </w:t>
      </w:r>
      <w:proofErr w:type="gramStart"/>
      <w:r>
        <w:rPr>
          <w:rFonts w:ascii="Times New Roman" w:eastAsia="SimSun" w:hAnsi="Times New Roman" w:cs="Times New Roman"/>
          <w:color w:val="000000"/>
          <w:kern w:val="0"/>
          <w:sz w:val="28"/>
          <w:szCs w:val="28"/>
          <w:lang w:eastAsia="zh-CN" w:bidi="ar"/>
        </w:rPr>
        <w:t>doi:10.1016/j.parint</w:t>
      </w:r>
      <w:proofErr w:type="gramEnd"/>
      <w:r>
        <w:rPr>
          <w:rFonts w:ascii="Times New Roman" w:eastAsia="SimSun" w:hAnsi="Times New Roman" w:cs="Times New Roman"/>
          <w:color w:val="000000"/>
          <w:kern w:val="0"/>
          <w:sz w:val="28"/>
          <w:szCs w:val="28"/>
          <w:lang w:eastAsia="zh-CN" w:bidi="ar"/>
        </w:rPr>
        <w:t xml:space="preserve">.2014.04.001 </w:t>
      </w:r>
    </w:p>
    <w:p w14:paraId="2592137D" w14:textId="77777777" w:rsidR="0019611A" w:rsidRDefault="00B12971">
      <w:pPr>
        <w:rPr>
          <w:b/>
          <w:bCs/>
        </w:rPr>
      </w:pPr>
      <w:r>
        <w:rPr>
          <w:rFonts w:ascii="Times New Roman" w:eastAsia="SimSun" w:hAnsi="Times New Roman" w:cs="Times New Roman"/>
          <w:color w:val="000000"/>
          <w:kern w:val="0"/>
          <w:sz w:val="28"/>
          <w:szCs w:val="28"/>
          <w:lang w:eastAsia="zh-CN" w:bidi="ar"/>
        </w:rPr>
        <w:t>-</w:t>
      </w:r>
      <w:r>
        <w:rPr>
          <w:rFonts w:ascii="Times New Roman" w:eastAsia="SimSun" w:hAnsi="Times New Roman" w:cs="Times New Roman"/>
          <w:b/>
          <w:bCs/>
          <w:color w:val="000000"/>
          <w:kern w:val="0"/>
          <w:sz w:val="28"/>
          <w:szCs w:val="28"/>
          <w:lang w:eastAsia="zh-CN" w:bidi="ar"/>
        </w:rPr>
        <w:t xml:space="preserve">Khan A, Naz K, Ahmed H, Simsek S, Afzal MS, Haider W, Ahmad SS, </w:t>
      </w:r>
    </w:p>
    <w:p w14:paraId="700264F2" w14:textId="77777777" w:rsidR="0019611A" w:rsidRDefault="00B12971">
      <w:proofErr w:type="spellStart"/>
      <w:r>
        <w:rPr>
          <w:rFonts w:ascii="Times New Roman" w:eastAsia="SimSun" w:hAnsi="Times New Roman" w:cs="Times New Roman"/>
          <w:b/>
          <w:bCs/>
          <w:color w:val="000000"/>
          <w:kern w:val="0"/>
          <w:sz w:val="28"/>
          <w:szCs w:val="28"/>
          <w:lang w:eastAsia="zh-CN" w:bidi="ar"/>
        </w:rPr>
        <w:t>Farrakh</w:t>
      </w:r>
      <w:proofErr w:type="spellEnd"/>
      <w:r>
        <w:rPr>
          <w:rFonts w:ascii="Times New Roman" w:eastAsia="SimSun" w:hAnsi="Times New Roman" w:cs="Times New Roman"/>
          <w:b/>
          <w:bCs/>
          <w:color w:val="000000"/>
          <w:kern w:val="0"/>
          <w:sz w:val="28"/>
          <w:szCs w:val="28"/>
          <w:lang w:eastAsia="zh-CN" w:bidi="ar"/>
        </w:rPr>
        <w:t xml:space="preserve"> S, Wu W, Guan Y (</w:t>
      </w:r>
      <w:proofErr w:type="gramStart"/>
      <w:r>
        <w:rPr>
          <w:rFonts w:ascii="Times New Roman" w:eastAsia="SimSun" w:hAnsi="Times New Roman" w:cs="Times New Roman"/>
          <w:b/>
          <w:bCs/>
          <w:color w:val="000000"/>
          <w:kern w:val="0"/>
          <w:sz w:val="28"/>
          <w:szCs w:val="28"/>
          <w:lang w:eastAsia="zh-CN" w:bidi="ar"/>
        </w:rPr>
        <w:t>2018)</w:t>
      </w:r>
      <w:r>
        <w:rPr>
          <w:rFonts w:ascii="Times New Roman" w:eastAsia="SimSun" w:hAnsi="Times New Roman" w:cs="Times New Roman"/>
          <w:color w:val="000000"/>
          <w:kern w:val="0"/>
          <w:sz w:val="28"/>
          <w:szCs w:val="28"/>
          <w:lang w:eastAsia="zh-CN" w:bidi="ar"/>
        </w:rPr>
        <w:t>Kn</w:t>
      </w:r>
      <w:r>
        <w:rPr>
          <w:rFonts w:ascii="Times New Roman" w:eastAsia="SimSun" w:hAnsi="Times New Roman" w:cs="Times New Roman"/>
          <w:color w:val="000000"/>
          <w:kern w:val="0"/>
          <w:sz w:val="28"/>
          <w:szCs w:val="28"/>
          <w:lang w:eastAsia="zh-CN" w:bidi="ar"/>
        </w:rPr>
        <w:t>owledge</w:t>
      </w:r>
      <w:proofErr w:type="gramEnd"/>
      <w:r>
        <w:rPr>
          <w:rFonts w:ascii="Times New Roman" w:eastAsia="SimSun" w:hAnsi="Times New Roman" w:cs="Times New Roman"/>
          <w:color w:val="000000"/>
          <w:kern w:val="0"/>
          <w:sz w:val="28"/>
          <w:szCs w:val="28"/>
          <w:lang w:eastAsia="zh-CN" w:bidi="ar"/>
        </w:rPr>
        <w:t xml:space="preserve">, attitudes and practices </w:t>
      </w:r>
    </w:p>
    <w:p w14:paraId="26E77D25" w14:textId="77777777" w:rsidR="0019611A" w:rsidRDefault="00B12971">
      <w:r>
        <w:rPr>
          <w:rFonts w:ascii="Times New Roman" w:eastAsia="SimSun" w:hAnsi="Times New Roman" w:cs="Times New Roman"/>
          <w:color w:val="000000"/>
          <w:kern w:val="0"/>
          <w:sz w:val="28"/>
          <w:szCs w:val="28"/>
          <w:lang w:eastAsia="zh-CN" w:bidi="ar"/>
        </w:rPr>
        <w:t xml:space="preserve">related to cystic echinococcosis endemicity in Pakistan. </w:t>
      </w:r>
      <w:proofErr w:type="spellStart"/>
      <w:r>
        <w:rPr>
          <w:rFonts w:ascii="Times New Roman" w:eastAsia="SimSun" w:hAnsi="Times New Roman" w:cs="Times New Roman"/>
          <w:color w:val="000000"/>
          <w:kern w:val="0"/>
          <w:sz w:val="28"/>
          <w:szCs w:val="28"/>
          <w:lang w:eastAsia="zh-CN" w:bidi="ar"/>
        </w:rPr>
        <w:t>InfectDis</w:t>
      </w:r>
      <w:proofErr w:type="spellEnd"/>
      <w:r>
        <w:rPr>
          <w:rFonts w:ascii="Times New Roman" w:eastAsia="SimSun" w:hAnsi="Times New Roman" w:cs="Times New Roman"/>
          <w:color w:val="000000"/>
          <w:kern w:val="0"/>
          <w:sz w:val="28"/>
          <w:szCs w:val="28"/>
          <w:lang w:eastAsia="zh-CN" w:bidi="ar"/>
        </w:rPr>
        <w:t xml:space="preserve"> </w:t>
      </w:r>
    </w:p>
    <w:p w14:paraId="19B8B735" w14:textId="77777777" w:rsidR="0019611A" w:rsidRDefault="00B12971">
      <w:r>
        <w:rPr>
          <w:rFonts w:ascii="Times New Roman" w:eastAsia="SimSun" w:hAnsi="Times New Roman" w:cs="Times New Roman"/>
          <w:color w:val="000000"/>
          <w:kern w:val="0"/>
          <w:sz w:val="28"/>
          <w:szCs w:val="28"/>
          <w:lang w:eastAsia="zh-CN" w:bidi="ar"/>
        </w:rPr>
        <w:t>Poverty 7(01):79–93</w:t>
      </w:r>
    </w:p>
    <w:p w14:paraId="5E5919A9" w14:textId="77777777" w:rsidR="0019611A" w:rsidRDefault="00B12971">
      <w:r>
        <w:rPr>
          <w:rFonts w:ascii="Times New Roman" w:eastAsia="SimSun" w:hAnsi="Times New Roman" w:cs="Times New Roman"/>
          <w:b/>
          <w:bCs/>
          <w:color w:val="000000"/>
          <w:kern w:val="0"/>
          <w:sz w:val="28"/>
          <w:szCs w:val="28"/>
          <w:lang w:eastAsia="zh-CN" w:bidi="ar"/>
        </w:rPr>
        <w:t>Larrieu, E., M. Del Carpio, M. Costa, and Z. Yadon. 2002.</w:t>
      </w:r>
      <w:r>
        <w:rPr>
          <w:rFonts w:ascii="Times New Roman" w:eastAsia="SimSun" w:hAnsi="Times New Roman" w:cs="Times New Roman"/>
          <w:color w:val="000000"/>
          <w:kern w:val="0"/>
          <w:sz w:val="28"/>
          <w:szCs w:val="28"/>
          <w:lang w:eastAsia="zh-CN" w:bidi="ar"/>
        </w:rPr>
        <w:t xml:space="preserve"> “Risks Factors </w:t>
      </w:r>
    </w:p>
    <w:p w14:paraId="1B3A4515" w14:textId="77777777" w:rsidR="0019611A" w:rsidRDefault="00B12971">
      <w:r>
        <w:rPr>
          <w:rFonts w:ascii="Times New Roman" w:eastAsia="SimSun" w:hAnsi="Times New Roman" w:cs="Times New Roman"/>
          <w:color w:val="000000"/>
          <w:kern w:val="0"/>
          <w:sz w:val="28"/>
          <w:szCs w:val="28"/>
          <w:lang w:eastAsia="zh-CN" w:bidi="ar"/>
        </w:rPr>
        <w:t xml:space="preserve">for </w:t>
      </w:r>
      <w:proofErr w:type="spellStart"/>
      <w:r>
        <w:rPr>
          <w:rFonts w:ascii="Times New Roman" w:eastAsia="SimSun" w:hAnsi="Times New Roman" w:cs="Times New Roman"/>
          <w:color w:val="000000"/>
          <w:kern w:val="0"/>
          <w:sz w:val="28"/>
          <w:szCs w:val="28"/>
          <w:lang w:eastAsia="zh-CN" w:bidi="ar"/>
        </w:rPr>
        <w:t>Hydatidosis</w:t>
      </w:r>
      <w:proofErr w:type="spellEnd"/>
      <w:r>
        <w:rPr>
          <w:rFonts w:ascii="Times New Roman" w:eastAsia="SimSun" w:hAnsi="Times New Roman" w:cs="Times New Roman"/>
          <w:color w:val="000000"/>
          <w:kern w:val="0"/>
          <w:sz w:val="28"/>
          <w:szCs w:val="28"/>
          <w:lang w:eastAsia="zh-CN" w:bidi="ar"/>
        </w:rPr>
        <w:t xml:space="preserve"> in Children of Rio Negro Province. A Study o</w:t>
      </w:r>
      <w:r>
        <w:rPr>
          <w:rFonts w:ascii="Times New Roman" w:eastAsia="SimSun" w:hAnsi="Times New Roman" w:cs="Times New Roman"/>
          <w:color w:val="000000"/>
          <w:kern w:val="0"/>
          <w:sz w:val="28"/>
          <w:szCs w:val="28"/>
          <w:lang w:eastAsia="zh-CN" w:bidi="ar"/>
        </w:rPr>
        <w:t xml:space="preserve">f Cases </w:t>
      </w:r>
    </w:p>
    <w:p w14:paraId="2579048E" w14:textId="77777777" w:rsidR="0019611A" w:rsidRDefault="00B12971">
      <w:r>
        <w:rPr>
          <w:rFonts w:ascii="Times New Roman" w:eastAsia="SimSun" w:hAnsi="Times New Roman" w:cs="Times New Roman"/>
          <w:color w:val="000000"/>
          <w:kern w:val="0"/>
          <w:sz w:val="28"/>
          <w:szCs w:val="28"/>
          <w:lang w:eastAsia="zh-CN" w:bidi="ar"/>
        </w:rPr>
        <w:t xml:space="preserve">and Control.” Ann Trop Med </w:t>
      </w:r>
      <w:proofErr w:type="spellStart"/>
      <w:r>
        <w:rPr>
          <w:rFonts w:ascii="Times New Roman" w:eastAsia="SimSun" w:hAnsi="Times New Roman" w:cs="Times New Roman"/>
          <w:color w:val="000000"/>
          <w:kern w:val="0"/>
          <w:sz w:val="28"/>
          <w:szCs w:val="28"/>
          <w:lang w:eastAsia="zh-CN" w:bidi="ar"/>
        </w:rPr>
        <w:t>Parasitol</w:t>
      </w:r>
      <w:proofErr w:type="spellEnd"/>
      <w:r>
        <w:rPr>
          <w:rFonts w:ascii="Times New Roman" w:eastAsia="SimSun" w:hAnsi="Times New Roman" w:cs="Times New Roman"/>
          <w:color w:val="000000"/>
          <w:kern w:val="0"/>
          <w:sz w:val="28"/>
          <w:szCs w:val="28"/>
          <w:lang w:eastAsia="zh-CN" w:bidi="ar"/>
        </w:rPr>
        <w:t xml:space="preserve"> 96:43–52.</w:t>
      </w:r>
      <w:r>
        <w:rPr>
          <w:rFonts w:ascii="Arial" w:eastAsia="SimSun" w:hAnsi="Arial" w:cs="Arial"/>
          <w:color w:val="000000"/>
          <w:kern w:val="0"/>
          <w:sz w:val="22"/>
          <w:szCs w:val="22"/>
          <w:lang w:eastAsia="zh-CN" w:bidi="ar"/>
        </w:rPr>
        <w:t xml:space="preserve">18 </w:t>
      </w:r>
    </w:p>
    <w:p w14:paraId="2EB091D4" w14:textId="77777777" w:rsidR="0019611A" w:rsidRDefault="00B12971">
      <w:pPr>
        <w:rPr>
          <w:b/>
          <w:bCs/>
        </w:rPr>
      </w:pPr>
      <w:r>
        <w:rPr>
          <w:rFonts w:ascii="Times New Roman" w:eastAsia="SimSun" w:hAnsi="Times New Roman" w:cs="Times New Roman"/>
          <w:b/>
          <w:bCs/>
          <w:color w:val="000000"/>
          <w:kern w:val="0"/>
          <w:sz w:val="28"/>
          <w:szCs w:val="28"/>
          <w:lang w:eastAsia="zh-CN" w:bidi="ar"/>
        </w:rPr>
        <w:lastRenderedPageBreak/>
        <w:t xml:space="preserve">Lucio-Forster, Araceli, Jeffrey K. Griffiths, Vitaliano A. Cama, Lihua </w:t>
      </w:r>
    </w:p>
    <w:p w14:paraId="46D74E7A" w14:textId="77777777" w:rsidR="0019611A" w:rsidRDefault="00B12971">
      <w:r>
        <w:rPr>
          <w:rFonts w:ascii="Times New Roman" w:eastAsia="SimSun" w:hAnsi="Times New Roman" w:cs="Times New Roman"/>
          <w:b/>
          <w:bCs/>
          <w:color w:val="000000"/>
          <w:kern w:val="0"/>
          <w:sz w:val="28"/>
          <w:szCs w:val="28"/>
          <w:lang w:eastAsia="zh-CN" w:bidi="ar"/>
        </w:rPr>
        <w:t xml:space="preserve">Xiao, and Dwight D. Bowman. 2010. </w:t>
      </w:r>
      <w:r>
        <w:rPr>
          <w:rFonts w:ascii="Times New Roman" w:eastAsia="SimSun" w:hAnsi="Times New Roman" w:cs="Times New Roman"/>
          <w:color w:val="000000"/>
          <w:kern w:val="0"/>
          <w:sz w:val="28"/>
          <w:szCs w:val="28"/>
          <w:lang w:eastAsia="zh-CN" w:bidi="ar"/>
        </w:rPr>
        <w:t xml:space="preserve">“Minimal Zoonotic Risk of </w:t>
      </w:r>
    </w:p>
    <w:p w14:paraId="4CEA7DB4" w14:textId="77777777" w:rsidR="0019611A" w:rsidRDefault="00B12971">
      <w:r>
        <w:rPr>
          <w:rFonts w:ascii="Times New Roman" w:eastAsia="SimSun" w:hAnsi="Times New Roman" w:cs="Times New Roman"/>
          <w:color w:val="000000"/>
          <w:kern w:val="0"/>
          <w:sz w:val="28"/>
          <w:szCs w:val="28"/>
          <w:lang w:eastAsia="zh-CN" w:bidi="ar"/>
        </w:rPr>
        <w:t>Cryptosporidiosis from Pet Dogs and Cats.” Trends in Parasitolog</w:t>
      </w:r>
      <w:r>
        <w:rPr>
          <w:rFonts w:ascii="Times New Roman" w:eastAsia="SimSun" w:hAnsi="Times New Roman" w:cs="Times New Roman"/>
          <w:color w:val="000000"/>
          <w:kern w:val="0"/>
          <w:sz w:val="28"/>
          <w:szCs w:val="28"/>
          <w:lang w:eastAsia="zh-CN" w:bidi="ar"/>
        </w:rPr>
        <w:t xml:space="preserve">y </w:t>
      </w:r>
    </w:p>
    <w:p w14:paraId="5AE544FF" w14:textId="77777777" w:rsidR="0019611A" w:rsidRDefault="00B12971">
      <w:r>
        <w:rPr>
          <w:rFonts w:ascii="Times New Roman" w:eastAsia="SimSun" w:hAnsi="Times New Roman" w:cs="Times New Roman"/>
          <w:color w:val="000000"/>
          <w:kern w:val="0"/>
          <w:sz w:val="28"/>
          <w:szCs w:val="28"/>
          <w:lang w:eastAsia="zh-CN" w:bidi="ar"/>
        </w:rPr>
        <w:t xml:space="preserve">26(4):174–79. </w:t>
      </w:r>
    </w:p>
    <w:p w14:paraId="2894C5FA" w14:textId="77777777" w:rsidR="0019611A" w:rsidRDefault="00B12971">
      <w:r>
        <w:rPr>
          <w:rFonts w:ascii="Times New Roman" w:eastAsia="SimSun" w:hAnsi="Times New Roman" w:cs="Times New Roman"/>
          <w:b/>
          <w:bCs/>
          <w:color w:val="000000"/>
          <w:kern w:val="0"/>
          <w:sz w:val="28"/>
          <w:szCs w:val="28"/>
          <w:lang w:eastAsia="zh-CN" w:bidi="ar"/>
        </w:rPr>
        <w:t xml:space="preserve">Luna, L. G. 1968. </w:t>
      </w:r>
      <w:r>
        <w:rPr>
          <w:rFonts w:ascii="Times New Roman" w:eastAsia="SimSun" w:hAnsi="Times New Roman" w:cs="Times New Roman"/>
          <w:color w:val="000000"/>
          <w:kern w:val="0"/>
          <w:sz w:val="28"/>
          <w:szCs w:val="28"/>
          <w:lang w:eastAsia="zh-CN" w:bidi="ar"/>
        </w:rPr>
        <w:t xml:space="preserve">“Manual of Histologic Staining Methods. Institute of </w:t>
      </w:r>
    </w:p>
    <w:p w14:paraId="6E7BCB67" w14:textId="77777777" w:rsidR="0019611A" w:rsidRDefault="00B12971">
      <w:r>
        <w:rPr>
          <w:rFonts w:ascii="Times New Roman" w:eastAsia="SimSun" w:hAnsi="Times New Roman" w:cs="Times New Roman"/>
          <w:color w:val="000000"/>
          <w:kern w:val="0"/>
          <w:sz w:val="28"/>
          <w:szCs w:val="28"/>
          <w:lang w:eastAsia="zh-CN" w:bidi="ar"/>
        </w:rPr>
        <w:t xml:space="preserve">Pathology, Armed </w:t>
      </w:r>
      <w:proofErr w:type="spellStart"/>
      <w:r>
        <w:rPr>
          <w:rFonts w:ascii="Times New Roman" w:eastAsia="SimSun" w:hAnsi="Times New Roman" w:cs="Times New Roman"/>
          <w:color w:val="000000"/>
          <w:kern w:val="0"/>
          <w:sz w:val="28"/>
          <w:szCs w:val="28"/>
          <w:lang w:eastAsia="zh-CN" w:bidi="ar"/>
        </w:rPr>
        <w:t>Forces.World</w:t>
      </w:r>
      <w:proofErr w:type="spellEnd"/>
      <w:r>
        <w:rPr>
          <w:rFonts w:ascii="Times New Roman" w:eastAsia="SimSun" w:hAnsi="Times New Roman" w:cs="Times New Roman"/>
          <w:color w:val="000000"/>
          <w:kern w:val="0"/>
          <w:sz w:val="28"/>
          <w:szCs w:val="28"/>
          <w:lang w:eastAsia="zh-CN" w:bidi="ar"/>
        </w:rPr>
        <w:t xml:space="preserve"> Health Organization Framework for </w:t>
      </w:r>
    </w:p>
    <w:p w14:paraId="1E37287B" w14:textId="77777777" w:rsidR="0019611A" w:rsidRDefault="00B12971">
      <w:r>
        <w:rPr>
          <w:rFonts w:ascii="Times New Roman" w:eastAsia="SimSun" w:hAnsi="Times New Roman" w:cs="Times New Roman"/>
          <w:color w:val="000000"/>
          <w:kern w:val="0"/>
          <w:sz w:val="28"/>
          <w:szCs w:val="28"/>
          <w:lang w:eastAsia="zh-CN" w:bidi="ar"/>
        </w:rPr>
        <w:t xml:space="preserve">control and prevention of soil-transmitted helminthiases in the WHO </w:t>
      </w:r>
    </w:p>
    <w:p w14:paraId="4518A61D" w14:textId="77777777" w:rsidR="0019611A" w:rsidRDefault="00B12971">
      <w:r>
        <w:rPr>
          <w:rFonts w:ascii="Times New Roman" w:eastAsia="SimSun" w:hAnsi="Times New Roman" w:cs="Times New Roman"/>
          <w:color w:val="000000"/>
          <w:kern w:val="0"/>
          <w:sz w:val="28"/>
          <w:szCs w:val="28"/>
          <w:lang w:eastAsia="zh-CN" w:bidi="ar"/>
        </w:rPr>
        <w:t xml:space="preserve">European Region 2016–2020. </w:t>
      </w:r>
      <w:proofErr w:type="gramStart"/>
      <w:r>
        <w:rPr>
          <w:rFonts w:ascii="Times New Roman" w:eastAsia="SimSun" w:hAnsi="Times New Roman" w:cs="Times New Roman"/>
          <w:color w:val="000000"/>
          <w:kern w:val="0"/>
          <w:sz w:val="28"/>
          <w:szCs w:val="28"/>
          <w:lang w:eastAsia="zh-CN" w:bidi="ar"/>
        </w:rPr>
        <w:t>2016;1:40</w:t>
      </w:r>
      <w:proofErr w:type="gramEnd"/>
      <w:r>
        <w:rPr>
          <w:rFonts w:ascii="Times New Roman" w:eastAsia="SimSun" w:hAnsi="Times New Roman" w:cs="Times New Roman"/>
          <w:color w:val="000000"/>
          <w:kern w:val="0"/>
          <w:sz w:val="28"/>
          <w:szCs w:val="28"/>
          <w:lang w:eastAsia="zh-CN" w:bidi="ar"/>
        </w:rPr>
        <w:t>.</w:t>
      </w:r>
    </w:p>
    <w:p w14:paraId="5DA97F8C" w14:textId="77777777" w:rsidR="0019611A" w:rsidRDefault="00B12971">
      <w:r>
        <w:rPr>
          <w:rFonts w:ascii="Times New Roman" w:eastAsia="SimSun" w:hAnsi="Times New Roman" w:cs="Times New Roman"/>
          <w:b/>
          <w:bCs/>
          <w:color w:val="000000"/>
          <w:kern w:val="0"/>
          <w:sz w:val="28"/>
          <w:szCs w:val="28"/>
          <w:lang w:eastAsia="zh-CN" w:bidi="ar"/>
        </w:rPr>
        <w:t>Sakamoto, Tsukasa, and Perla A. Cabrera. 2003.</w:t>
      </w:r>
      <w:r>
        <w:rPr>
          <w:rFonts w:ascii="Times New Roman" w:eastAsia="SimSun" w:hAnsi="Times New Roman" w:cs="Times New Roman"/>
          <w:color w:val="000000"/>
          <w:kern w:val="0"/>
          <w:sz w:val="28"/>
          <w:szCs w:val="28"/>
          <w:lang w:eastAsia="zh-CN" w:bidi="ar"/>
        </w:rPr>
        <w:t xml:space="preserve"> “Immunohistochemical </w:t>
      </w:r>
    </w:p>
    <w:p w14:paraId="4A8F15F8" w14:textId="77777777" w:rsidR="0019611A" w:rsidRDefault="00B12971">
      <w:r>
        <w:rPr>
          <w:rFonts w:ascii="Times New Roman" w:eastAsia="SimSun" w:hAnsi="Times New Roman" w:cs="Times New Roman"/>
          <w:color w:val="000000"/>
          <w:kern w:val="0"/>
          <w:sz w:val="28"/>
          <w:szCs w:val="28"/>
          <w:lang w:eastAsia="zh-CN" w:bidi="ar"/>
        </w:rPr>
        <w:t xml:space="preserve">Observations on Cellular Response in Unilocular Hydatid Lesions </w:t>
      </w:r>
    </w:p>
    <w:p w14:paraId="6E4AAB73" w14:textId="77777777" w:rsidR="0019611A" w:rsidRDefault="00B12971">
      <w:r>
        <w:rPr>
          <w:rFonts w:ascii="Times New Roman" w:eastAsia="SimSun" w:hAnsi="Times New Roman" w:cs="Times New Roman"/>
          <w:color w:val="000000"/>
          <w:kern w:val="0"/>
          <w:sz w:val="28"/>
          <w:szCs w:val="28"/>
          <w:lang w:eastAsia="zh-CN" w:bidi="ar"/>
        </w:rPr>
        <w:t xml:space="preserve">and Lymph Nodes of Cattle.” Acta Tropica 85(2):271–79. </w:t>
      </w:r>
    </w:p>
    <w:p w14:paraId="41A04B3F" w14:textId="77777777" w:rsidR="0019611A" w:rsidRDefault="00B12971">
      <w:pPr>
        <w:rPr>
          <w:b/>
          <w:bCs/>
        </w:rPr>
      </w:pPr>
      <w:r>
        <w:rPr>
          <w:rFonts w:ascii="Times New Roman" w:eastAsia="SimSun" w:hAnsi="Times New Roman" w:cs="Times New Roman"/>
          <w:b/>
          <w:bCs/>
          <w:color w:val="000000"/>
          <w:kern w:val="0"/>
          <w:sz w:val="28"/>
          <w:szCs w:val="28"/>
          <w:lang w:eastAsia="zh-CN" w:bidi="ar"/>
        </w:rPr>
        <w:t xml:space="preserve">Sevimli, A., F. K. Sevimli, E. Şeker, A. Ulucan, and H. H. Demirel. 2015. </w:t>
      </w:r>
    </w:p>
    <w:p w14:paraId="3D737C17" w14:textId="77777777" w:rsidR="0019611A" w:rsidRDefault="00B12971">
      <w:r>
        <w:rPr>
          <w:rFonts w:ascii="Times New Roman" w:eastAsia="SimSun" w:hAnsi="Times New Roman" w:cs="Times New Roman"/>
          <w:color w:val="000000"/>
          <w:kern w:val="0"/>
          <w:sz w:val="28"/>
          <w:szCs w:val="28"/>
          <w:lang w:eastAsia="zh-CN" w:bidi="ar"/>
        </w:rPr>
        <w:t xml:space="preserve">“Acute-Phase Responses in Cattle Infected with Hydatid Cysts and </w:t>
      </w:r>
    </w:p>
    <w:p w14:paraId="126C4DC8" w14:textId="77777777" w:rsidR="0019611A" w:rsidRDefault="00B12971">
      <w:r>
        <w:rPr>
          <w:rFonts w:ascii="Times New Roman" w:eastAsia="SimSun" w:hAnsi="Times New Roman" w:cs="Times New Roman"/>
          <w:color w:val="000000"/>
          <w:kern w:val="0"/>
          <w:sz w:val="28"/>
          <w:szCs w:val="28"/>
          <w:lang w:eastAsia="zh-CN" w:bidi="ar"/>
        </w:rPr>
        <w:t xml:space="preserve">Microbial Agents.” Journal of Helminthology 89(4):471–79. </w:t>
      </w:r>
    </w:p>
    <w:p w14:paraId="5FF0B9D0" w14:textId="77777777" w:rsidR="0019611A" w:rsidRDefault="00B12971">
      <w:r>
        <w:rPr>
          <w:rFonts w:ascii="Times New Roman" w:eastAsia="SimSun" w:hAnsi="Times New Roman" w:cs="Times New Roman"/>
          <w:b/>
          <w:bCs/>
          <w:color w:val="000000"/>
          <w:kern w:val="0"/>
          <w:sz w:val="28"/>
          <w:szCs w:val="28"/>
          <w:lang w:eastAsia="zh-CN" w:bidi="ar"/>
        </w:rPr>
        <w:t>Silva, Menezes A. 2011.</w:t>
      </w:r>
      <w:r>
        <w:rPr>
          <w:rFonts w:ascii="Times New Roman" w:eastAsia="SimSun" w:hAnsi="Times New Roman" w:cs="Times New Roman"/>
          <w:color w:val="000000"/>
          <w:kern w:val="0"/>
          <w:sz w:val="28"/>
          <w:szCs w:val="28"/>
          <w:lang w:eastAsia="zh-CN" w:bidi="ar"/>
        </w:rPr>
        <w:t xml:space="preserve"> “Hydatid Cyst/Cystic Echinococco</w:t>
      </w:r>
      <w:r>
        <w:rPr>
          <w:rFonts w:ascii="Times New Roman" w:eastAsia="SimSun" w:hAnsi="Times New Roman" w:cs="Times New Roman"/>
          <w:color w:val="000000"/>
          <w:kern w:val="0"/>
          <w:sz w:val="28"/>
          <w:szCs w:val="28"/>
          <w:lang w:eastAsia="zh-CN" w:bidi="ar"/>
        </w:rPr>
        <w:t xml:space="preserve">sis: </w:t>
      </w:r>
    </w:p>
    <w:p w14:paraId="31153755" w14:textId="77777777" w:rsidR="0019611A" w:rsidRDefault="00B12971">
      <w:r>
        <w:rPr>
          <w:rFonts w:ascii="Times New Roman" w:eastAsia="SimSun" w:hAnsi="Times New Roman" w:cs="Times New Roman"/>
          <w:color w:val="000000"/>
          <w:kern w:val="0"/>
          <w:sz w:val="28"/>
          <w:szCs w:val="28"/>
          <w:lang w:eastAsia="zh-CN" w:bidi="ar"/>
        </w:rPr>
        <w:t xml:space="preserve">Anatomical and Surgical Nomenclature and Method to Quantify the </w:t>
      </w:r>
    </w:p>
    <w:p w14:paraId="15F87865" w14:textId="77777777" w:rsidR="0019611A" w:rsidRDefault="00B12971">
      <w:r>
        <w:rPr>
          <w:rFonts w:ascii="Times New Roman" w:eastAsia="SimSun" w:hAnsi="Times New Roman" w:cs="Times New Roman"/>
          <w:color w:val="000000"/>
          <w:kern w:val="0"/>
          <w:sz w:val="28"/>
          <w:szCs w:val="28"/>
          <w:lang w:eastAsia="zh-CN" w:bidi="ar"/>
        </w:rPr>
        <w:t xml:space="preserve">Cyst Content Solidification.” Chinese Medical Journal 124(18):2806–12. </w:t>
      </w:r>
    </w:p>
    <w:p w14:paraId="782F7D3A" w14:textId="77777777" w:rsidR="0019611A" w:rsidRDefault="00B12971">
      <w:r>
        <w:rPr>
          <w:rFonts w:ascii="Times New Roman" w:eastAsia="SimSun" w:hAnsi="Times New Roman" w:cs="Times New Roman"/>
          <w:b/>
          <w:bCs/>
          <w:color w:val="000000"/>
          <w:kern w:val="0"/>
          <w:sz w:val="28"/>
          <w:szCs w:val="28"/>
          <w:lang w:eastAsia="zh-CN" w:bidi="ar"/>
        </w:rPr>
        <w:t>Schantz, Peter M. 1988.</w:t>
      </w:r>
      <w:r>
        <w:rPr>
          <w:rFonts w:ascii="Times New Roman" w:eastAsia="SimSun" w:hAnsi="Times New Roman" w:cs="Times New Roman"/>
          <w:color w:val="000000"/>
          <w:kern w:val="0"/>
          <w:sz w:val="28"/>
          <w:szCs w:val="28"/>
          <w:lang w:eastAsia="zh-CN" w:bidi="ar"/>
        </w:rPr>
        <w:t xml:space="preserve"> “Echinococcosis (Hydatid Disease).” Pp. 836–49 </w:t>
      </w:r>
    </w:p>
    <w:p w14:paraId="50E3FF4C" w14:textId="77777777" w:rsidR="0019611A" w:rsidRDefault="00B12971">
      <w:r>
        <w:rPr>
          <w:rFonts w:ascii="Times New Roman" w:eastAsia="SimSun" w:hAnsi="Times New Roman" w:cs="Times New Roman"/>
          <w:color w:val="000000"/>
          <w:kern w:val="0"/>
          <w:sz w:val="28"/>
          <w:szCs w:val="28"/>
          <w:lang w:eastAsia="zh-CN" w:bidi="ar"/>
        </w:rPr>
        <w:t>in Laboratory Diagnosis of Infectious Dis</w:t>
      </w:r>
      <w:r>
        <w:rPr>
          <w:rFonts w:ascii="Times New Roman" w:eastAsia="SimSun" w:hAnsi="Times New Roman" w:cs="Times New Roman"/>
          <w:color w:val="000000"/>
          <w:kern w:val="0"/>
          <w:sz w:val="28"/>
          <w:szCs w:val="28"/>
          <w:lang w:eastAsia="zh-CN" w:bidi="ar"/>
        </w:rPr>
        <w:t xml:space="preserve">eases. Springer. </w:t>
      </w:r>
    </w:p>
    <w:p w14:paraId="55C5EFBC" w14:textId="77777777" w:rsidR="0019611A" w:rsidRDefault="00B12971">
      <w:r>
        <w:rPr>
          <w:rFonts w:ascii="Times New Roman" w:eastAsia="SimSun" w:hAnsi="Times New Roman" w:cs="Times New Roman"/>
          <w:b/>
          <w:bCs/>
          <w:color w:val="000000"/>
          <w:kern w:val="0"/>
          <w:sz w:val="28"/>
          <w:szCs w:val="28"/>
          <w:lang w:eastAsia="zh-CN" w:bidi="ar"/>
        </w:rPr>
        <w:t>Torgerson, P. R. 2003.</w:t>
      </w:r>
      <w:r>
        <w:rPr>
          <w:rFonts w:ascii="Times New Roman" w:eastAsia="SimSun" w:hAnsi="Times New Roman" w:cs="Times New Roman"/>
          <w:color w:val="000000"/>
          <w:kern w:val="0"/>
          <w:sz w:val="28"/>
          <w:szCs w:val="28"/>
          <w:lang w:eastAsia="zh-CN" w:bidi="ar"/>
        </w:rPr>
        <w:t xml:space="preserve"> “Economic Effects of Echinococcosis.” Acta </w:t>
      </w:r>
    </w:p>
    <w:p w14:paraId="258AD312" w14:textId="77777777" w:rsidR="0019611A" w:rsidRDefault="00B12971">
      <w:r>
        <w:rPr>
          <w:rFonts w:ascii="Times New Roman" w:eastAsia="SimSun" w:hAnsi="Times New Roman" w:cs="Times New Roman"/>
          <w:color w:val="000000"/>
          <w:kern w:val="0"/>
          <w:sz w:val="28"/>
          <w:szCs w:val="28"/>
          <w:lang w:eastAsia="zh-CN" w:bidi="ar"/>
        </w:rPr>
        <w:t xml:space="preserve">Tropica 85(2):113–18. </w:t>
      </w:r>
    </w:p>
    <w:p w14:paraId="59D00FDC" w14:textId="77777777" w:rsidR="0019611A" w:rsidRDefault="00B12971">
      <w:pPr>
        <w:rPr>
          <w:b/>
          <w:bCs/>
        </w:rPr>
      </w:pPr>
      <w:proofErr w:type="spellStart"/>
      <w:r>
        <w:rPr>
          <w:rFonts w:ascii="Times New Roman" w:eastAsia="SimSun" w:hAnsi="Times New Roman" w:cs="Times New Roman"/>
          <w:b/>
          <w:bCs/>
          <w:color w:val="000000"/>
          <w:kern w:val="0"/>
          <w:sz w:val="28"/>
          <w:szCs w:val="28"/>
          <w:lang w:eastAsia="zh-CN" w:bidi="ar"/>
        </w:rPr>
        <w:t>Huseyin</w:t>
      </w:r>
      <w:proofErr w:type="spellEnd"/>
      <w:r>
        <w:rPr>
          <w:rFonts w:ascii="Times New Roman" w:eastAsia="SimSun" w:hAnsi="Times New Roman" w:cs="Times New Roman"/>
          <w:b/>
          <w:bCs/>
          <w:color w:val="000000"/>
          <w:kern w:val="0"/>
          <w:sz w:val="28"/>
          <w:szCs w:val="28"/>
          <w:lang w:eastAsia="zh-CN" w:bidi="ar"/>
        </w:rPr>
        <w:t xml:space="preserve"> Kazim </w:t>
      </w:r>
      <w:proofErr w:type="spellStart"/>
      <w:r>
        <w:rPr>
          <w:rFonts w:ascii="Times New Roman" w:eastAsia="SimSun" w:hAnsi="Times New Roman" w:cs="Times New Roman"/>
          <w:b/>
          <w:bCs/>
          <w:color w:val="000000"/>
          <w:kern w:val="0"/>
          <w:sz w:val="28"/>
          <w:szCs w:val="28"/>
          <w:lang w:eastAsia="zh-CN" w:bidi="ar"/>
        </w:rPr>
        <w:t>Bektasoglu</w:t>
      </w:r>
      <w:proofErr w:type="spellEnd"/>
      <w:r>
        <w:rPr>
          <w:rFonts w:ascii="Times New Roman" w:eastAsia="SimSun" w:hAnsi="Times New Roman" w:cs="Times New Roman"/>
          <w:b/>
          <w:bCs/>
          <w:color w:val="000000"/>
          <w:kern w:val="0"/>
          <w:sz w:val="28"/>
          <w:szCs w:val="28"/>
          <w:lang w:eastAsia="zh-CN" w:bidi="ar"/>
        </w:rPr>
        <w:t xml:space="preserve">, Mustafa </w:t>
      </w:r>
      <w:proofErr w:type="spellStart"/>
      <w:r>
        <w:rPr>
          <w:rFonts w:ascii="Times New Roman" w:eastAsia="SimSun" w:hAnsi="Times New Roman" w:cs="Times New Roman"/>
          <w:b/>
          <w:bCs/>
          <w:color w:val="000000"/>
          <w:kern w:val="0"/>
          <w:sz w:val="28"/>
          <w:szCs w:val="28"/>
          <w:lang w:eastAsia="zh-CN" w:bidi="ar"/>
        </w:rPr>
        <w:t>Hasbahceci</w:t>
      </w:r>
      <w:proofErr w:type="spellEnd"/>
      <w:r>
        <w:rPr>
          <w:rFonts w:ascii="Times New Roman" w:eastAsia="SimSun" w:hAnsi="Times New Roman" w:cs="Times New Roman"/>
          <w:b/>
          <w:bCs/>
          <w:color w:val="000000"/>
          <w:kern w:val="0"/>
          <w:sz w:val="28"/>
          <w:szCs w:val="28"/>
          <w:lang w:eastAsia="zh-CN" w:bidi="ar"/>
        </w:rPr>
        <w:t xml:space="preserve">, </w:t>
      </w:r>
      <w:proofErr w:type="spellStart"/>
      <w:r>
        <w:rPr>
          <w:rFonts w:ascii="Times New Roman" w:eastAsia="SimSun" w:hAnsi="Times New Roman" w:cs="Times New Roman"/>
          <w:b/>
          <w:bCs/>
          <w:color w:val="000000"/>
          <w:kern w:val="0"/>
          <w:sz w:val="28"/>
          <w:szCs w:val="28"/>
          <w:lang w:eastAsia="zh-CN" w:bidi="ar"/>
        </w:rPr>
        <w:t>Yunus</w:t>
      </w:r>
      <w:proofErr w:type="spellEnd"/>
      <w:r>
        <w:rPr>
          <w:rFonts w:ascii="Times New Roman" w:eastAsia="SimSun" w:hAnsi="Times New Roman" w:cs="Times New Roman"/>
          <w:b/>
          <w:bCs/>
          <w:color w:val="000000"/>
          <w:kern w:val="0"/>
          <w:sz w:val="28"/>
          <w:szCs w:val="28"/>
          <w:lang w:eastAsia="zh-CN" w:bidi="ar"/>
        </w:rPr>
        <w:t xml:space="preserve"> Tasci, Ibrahim </w:t>
      </w:r>
    </w:p>
    <w:p w14:paraId="1DFD5F37" w14:textId="77777777" w:rsidR="0019611A" w:rsidRDefault="00B12971">
      <w:pPr>
        <w:rPr>
          <w:b/>
          <w:bCs/>
        </w:rPr>
      </w:pPr>
      <w:proofErr w:type="spellStart"/>
      <w:r>
        <w:rPr>
          <w:rFonts w:ascii="Times New Roman" w:eastAsia="SimSun" w:hAnsi="Times New Roman" w:cs="Times New Roman"/>
          <w:b/>
          <w:bCs/>
          <w:color w:val="000000"/>
          <w:kern w:val="0"/>
          <w:sz w:val="28"/>
          <w:szCs w:val="28"/>
          <w:lang w:eastAsia="zh-CN" w:bidi="ar"/>
        </w:rPr>
        <w:t>Aydogdu</w:t>
      </w:r>
      <w:proofErr w:type="spellEnd"/>
      <w:r>
        <w:rPr>
          <w:rFonts w:ascii="Times New Roman" w:eastAsia="SimSun" w:hAnsi="Times New Roman" w:cs="Times New Roman"/>
          <w:b/>
          <w:bCs/>
          <w:color w:val="000000"/>
          <w:kern w:val="0"/>
          <w:sz w:val="28"/>
          <w:szCs w:val="28"/>
          <w:lang w:eastAsia="zh-CN" w:bidi="ar"/>
        </w:rPr>
        <w:t xml:space="preserve">, Fatma </w:t>
      </w:r>
      <w:proofErr w:type="spellStart"/>
      <w:r>
        <w:rPr>
          <w:rFonts w:ascii="Times New Roman" w:eastAsia="SimSun" w:hAnsi="Times New Roman" w:cs="Times New Roman"/>
          <w:b/>
          <w:bCs/>
          <w:color w:val="000000"/>
          <w:kern w:val="0"/>
          <w:sz w:val="28"/>
          <w:szCs w:val="28"/>
          <w:lang w:eastAsia="zh-CN" w:bidi="ar"/>
        </w:rPr>
        <w:t>Umit</w:t>
      </w:r>
      <w:proofErr w:type="spellEnd"/>
      <w:r>
        <w:rPr>
          <w:rFonts w:ascii="Times New Roman" w:eastAsia="SimSun" w:hAnsi="Times New Roman" w:cs="Times New Roman"/>
          <w:b/>
          <w:bCs/>
          <w:color w:val="000000"/>
          <w:kern w:val="0"/>
          <w:sz w:val="28"/>
          <w:szCs w:val="28"/>
          <w:lang w:eastAsia="zh-CN" w:bidi="ar"/>
        </w:rPr>
        <w:t xml:space="preserve"> </w:t>
      </w:r>
      <w:proofErr w:type="spellStart"/>
      <w:r>
        <w:rPr>
          <w:rFonts w:ascii="Times New Roman" w:eastAsia="SimSun" w:hAnsi="Times New Roman" w:cs="Times New Roman"/>
          <w:b/>
          <w:bCs/>
          <w:color w:val="000000"/>
          <w:kern w:val="0"/>
          <w:sz w:val="28"/>
          <w:szCs w:val="28"/>
          <w:lang w:eastAsia="zh-CN" w:bidi="ar"/>
        </w:rPr>
        <w:t>Malya</w:t>
      </w:r>
      <w:proofErr w:type="spellEnd"/>
      <w:r>
        <w:rPr>
          <w:rFonts w:ascii="Times New Roman" w:eastAsia="SimSun" w:hAnsi="Times New Roman" w:cs="Times New Roman"/>
          <w:b/>
          <w:bCs/>
          <w:color w:val="000000"/>
          <w:kern w:val="0"/>
          <w:sz w:val="28"/>
          <w:szCs w:val="28"/>
          <w:lang w:eastAsia="zh-CN" w:bidi="ar"/>
        </w:rPr>
        <w:t xml:space="preserve">, </w:t>
      </w:r>
      <w:proofErr w:type="spellStart"/>
      <w:r>
        <w:rPr>
          <w:rFonts w:ascii="Times New Roman" w:eastAsia="SimSun" w:hAnsi="Times New Roman" w:cs="Times New Roman"/>
          <w:b/>
          <w:bCs/>
          <w:color w:val="000000"/>
          <w:kern w:val="0"/>
          <w:sz w:val="28"/>
          <w:szCs w:val="28"/>
          <w:lang w:eastAsia="zh-CN" w:bidi="ar"/>
        </w:rPr>
        <w:t>Enver</w:t>
      </w:r>
      <w:proofErr w:type="spellEnd"/>
      <w:r>
        <w:rPr>
          <w:rFonts w:ascii="Times New Roman" w:eastAsia="SimSun" w:hAnsi="Times New Roman" w:cs="Times New Roman"/>
          <w:b/>
          <w:bCs/>
          <w:color w:val="000000"/>
          <w:kern w:val="0"/>
          <w:sz w:val="28"/>
          <w:szCs w:val="28"/>
          <w:lang w:eastAsia="zh-CN" w:bidi="ar"/>
        </w:rPr>
        <w:t xml:space="preserve"> Kunduz, Kemal </w:t>
      </w:r>
      <w:proofErr w:type="spellStart"/>
      <w:r>
        <w:rPr>
          <w:rFonts w:ascii="Times New Roman" w:eastAsia="SimSun" w:hAnsi="Times New Roman" w:cs="Times New Roman"/>
          <w:b/>
          <w:bCs/>
          <w:color w:val="000000"/>
          <w:kern w:val="0"/>
          <w:sz w:val="28"/>
          <w:szCs w:val="28"/>
          <w:lang w:eastAsia="zh-CN" w:bidi="ar"/>
        </w:rPr>
        <w:t>DolayComparison</w:t>
      </w:r>
      <w:proofErr w:type="spellEnd"/>
      <w:r>
        <w:rPr>
          <w:rFonts w:ascii="Times New Roman" w:eastAsia="SimSun" w:hAnsi="Times New Roman" w:cs="Times New Roman"/>
          <w:b/>
          <w:bCs/>
          <w:color w:val="000000"/>
          <w:kern w:val="0"/>
          <w:sz w:val="28"/>
          <w:szCs w:val="28"/>
          <w:lang w:eastAsia="zh-CN" w:bidi="ar"/>
        </w:rPr>
        <w:t xml:space="preserve"> </w:t>
      </w:r>
    </w:p>
    <w:p w14:paraId="1C3A70DD" w14:textId="77777777" w:rsidR="0019611A" w:rsidRDefault="00B12971">
      <w:pPr>
        <w:rPr>
          <w:b/>
          <w:bCs/>
        </w:rPr>
      </w:pPr>
      <w:r>
        <w:rPr>
          <w:rFonts w:ascii="Times New Roman" w:eastAsia="SimSun" w:hAnsi="Times New Roman" w:cs="Times New Roman"/>
          <w:b/>
          <w:bCs/>
          <w:color w:val="000000"/>
          <w:kern w:val="0"/>
          <w:sz w:val="28"/>
          <w:szCs w:val="28"/>
          <w:lang w:eastAsia="zh-CN" w:bidi="ar"/>
        </w:rPr>
        <w:t xml:space="preserve">of laparoscopic </w:t>
      </w:r>
      <w:r>
        <w:rPr>
          <w:rFonts w:ascii="Times New Roman" w:eastAsia="SimSun" w:hAnsi="Times New Roman" w:cs="Times New Roman"/>
          <w:b/>
          <w:bCs/>
          <w:color w:val="000000"/>
          <w:kern w:val="0"/>
          <w:sz w:val="28"/>
          <w:szCs w:val="28"/>
          <w:lang w:eastAsia="zh-CN" w:bidi="ar"/>
        </w:rPr>
        <w:t xml:space="preserve">and conventional cystotomy/partial cystectomy in </w:t>
      </w:r>
    </w:p>
    <w:p w14:paraId="09088463" w14:textId="77777777" w:rsidR="0019611A" w:rsidRDefault="00B12971">
      <w:r>
        <w:rPr>
          <w:rFonts w:ascii="Times New Roman" w:eastAsia="SimSun" w:hAnsi="Times New Roman" w:cs="Times New Roman"/>
          <w:b/>
          <w:bCs/>
          <w:color w:val="000000"/>
          <w:kern w:val="0"/>
          <w:sz w:val="28"/>
          <w:szCs w:val="28"/>
          <w:lang w:eastAsia="zh-CN" w:bidi="ar"/>
        </w:rPr>
        <w:lastRenderedPageBreak/>
        <w:t xml:space="preserve">treatment of liver </w:t>
      </w:r>
      <w:proofErr w:type="spellStart"/>
      <w:r>
        <w:rPr>
          <w:rFonts w:ascii="Times New Roman" w:eastAsia="SimSun" w:hAnsi="Times New Roman" w:cs="Times New Roman"/>
          <w:b/>
          <w:bCs/>
          <w:color w:val="000000"/>
          <w:kern w:val="0"/>
          <w:sz w:val="28"/>
          <w:szCs w:val="28"/>
          <w:lang w:eastAsia="zh-CN" w:bidi="ar"/>
        </w:rPr>
        <w:t>hydatidosis</w:t>
      </w:r>
      <w:proofErr w:type="spellEnd"/>
      <w:r>
        <w:rPr>
          <w:rFonts w:ascii="Times New Roman" w:eastAsia="SimSun" w:hAnsi="Times New Roman" w:cs="Times New Roman"/>
          <w:b/>
          <w:bCs/>
          <w:color w:val="000000"/>
          <w:kern w:val="0"/>
          <w:sz w:val="28"/>
          <w:szCs w:val="28"/>
          <w:lang w:eastAsia="zh-CN" w:bidi="ar"/>
        </w:rPr>
        <w:t xml:space="preserve"> 2019</w:t>
      </w:r>
      <w:r>
        <w:rPr>
          <w:rFonts w:ascii="Times New Roman" w:eastAsia="SimSun" w:hAnsi="Times New Roman" w:cs="Times New Roman"/>
          <w:color w:val="000000"/>
          <w:kern w:val="0"/>
          <w:sz w:val="28"/>
          <w:szCs w:val="28"/>
          <w:lang w:eastAsia="zh-CN" w:bidi="ar"/>
        </w:rPr>
        <w:t xml:space="preserve"> BioMed research international</w:t>
      </w:r>
      <w:r>
        <w:rPr>
          <w:rFonts w:ascii="Arial" w:eastAsia="SimSun" w:hAnsi="Arial" w:cs="Arial"/>
          <w:color w:val="000000"/>
          <w:kern w:val="0"/>
          <w:sz w:val="22"/>
          <w:szCs w:val="22"/>
          <w:lang w:eastAsia="zh-CN" w:bidi="ar"/>
        </w:rPr>
        <w:t xml:space="preserve">19 </w:t>
      </w:r>
    </w:p>
    <w:p w14:paraId="26CB82FD" w14:textId="77777777" w:rsidR="0019611A" w:rsidRDefault="00B12971">
      <w:r>
        <w:rPr>
          <w:rFonts w:ascii="Times New Roman" w:eastAsia="SimSun" w:hAnsi="Times New Roman" w:cs="Times New Roman"/>
          <w:b/>
          <w:bCs/>
          <w:color w:val="000000"/>
          <w:kern w:val="0"/>
          <w:sz w:val="31"/>
          <w:szCs w:val="31"/>
          <w:lang w:eastAsia="zh-CN" w:bidi="ar"/>
        </w:rPr>
        <w:t>Torgerson, P. R., and C. M. Budke. 2003.</w:t>
      </w:r>
      <w:r>
        <w:rPr>
          <w:rFonts w:ascii="Times New Roman" w:eastAsia="SimSun" w:hAnsi="Times New Roman" w:cs="Times New Roman"/>
          <w:color w:val="000000"/>
          <w:kern w:val="0"/>
          <w:sz w:val="31"/>
          <w:szCs w:val="31"/>
          <w:lang w:eastAsia="zh-CN" w:bidi="ar"/>
        </w:rPr>
        <w:t xml:space="preserve"> “Echinococcosis–an </w:t>
      </w:r>
    </w:p>
    <w:p w14:paraId="686CE026" w14:textId="77777777" w:rsidR="0019611A" w:rsidRDefault="00B12971">
      <w:r>
        <w:rPr>
          <w:rFonts w:ascii="Times New Roman" w:eastAsia="SimSun" w:hAnsi="Times New Roman" w:cs="Times New Roman"/>
          <w:color w:val="000000"/>
          <w:kern w:val="0"/>
          <w:sz w:val="31"/>
          <w:szCs w:val="31"/>
          <w:lang w:eastAsia="zh-CN" w:bidi="ar"/>
        </w:rPr>
        <w:t xml:space="preserve">International Public Health Challenge.” Research in </w:t>
      </w:r>
    </w:p>
    <w:p w14:paraId="33E01382" w14:textId="77777777" w:rsidR="0019611A" w:rsidRDefault="00B12971">
      <w:r>
        <w:rPr>
          <w:rFonts w:ascii="Times New Roman" w:eastAsia="SimSun" w:hAnsi="Times New Roman" w:cs="Times New Roman"/>
          <w:color w:val="000000"/>
          <w:kern w:val="0"/>
          <w:sz w:val="31"/>
          <w:szCs w:val="31"/>
          <w:lang w:eastAsia="zh-CN" w:bidi="ar"/>
        </w:rPr>
        <w:t xml:space="preserve">Veterinary Science </w:t>
      </w:r>
      <w:r>
        <w:rPr>
          <w:rFonts w:ascii="Times New Roman" w:eastAsia="SimSun" w:hAnsi="Times New Roman" w:cs="Times New Roman"/>
          <w:color w:val="000000"/>
          <w:kern w:val="0"/>
          <w:sz w:val="31"/>
          <w:szCs w:val="31"/>
          <w:lang w:eastAsia="zh-CN" w:bidi="ar"/>
        </w:rPr>
        <w:t>74(3):191–202.</w:t>
      </w:r>
    </w:p>
    <w:p w14:paraId="365925D0" w14:textId="77777777" w:rsidR="0019611A" w:rsidRDefault="0019611A">
      <w:pPr>
        <w:spacing w:line="360" w:lineRule="auto"/>
        <w:jc w:val="both"/>
        <w:rPr>
          <w:rFonts w:asciiTheme="majorBidi" w:hAnsiTheme="majorBidi" w:cstheme="majorBidi"/>
          <w:sz w:val="28"/>
          <w:szCs w:val="28"/>
        </w:rPr>
      </w:pPr>
    </w:p>
    <w:p w14:paraId="150C7043" w14:textId="77777777" w:rsidR="0019611A" w:rsidRDefault="0019611A">
      <w:pPr>
        <w:spacing w:line="360" w:lineRule="auto"/>
        <w:ind w:firstLine="720"/>
        <w:jc w:val="both"/>
        <w:rPr>
          <w:rFonts w:asciiTheme="majorBidi" w:hAnsiTheme="majorBidi" w:cstheme="majorBidi"/>
          <w:sz w:val="28"/>
          <w:szCs w:val="28"/>
        </w:rPr>
      </w:pPr>
    </w:p>
    <w:p w14:paraId="193B69B2" w14:textId="77777777" w:rsidR="0019611A" w:rsidRDefault="0019611A"/>
    <w:sectPr w:rsidR="0019611A">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E744D4" w14:textId="77777777" w:rsidR="00B12971" w:rsidRDefault="00B12971">
      <w:pPr>
        <w:spacing w:line="240" w:lineRule="auto"/>
      </w:pPr>
      <w:r>
        <w:separator/>
      </w:r>
    </w:p>
  </w:endnote>
  <w:endnote w:type="continuationSeparator" w:id="0">
    <w:p w14:paraId="0A83310F" w14:textId="77777777" w:rsidR="00B12971" w:rsidRDefault="00B129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BCD88" w14:textId="77777777" w:rsidR="00E31C13" w:rsidRDefault="00E31C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A0A0D" w14:textId="77777777" w:rsidR="00E31C13" w:rsidRDefault="00E31C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208DB" w14:textId="77777777" w:rsidR="00E31C13" w:rsidRDefault="00E31C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35F4BB" w14:textId="77777777" w:rsidR="00B12971" w:rsidRDefault="00B12971">
      <w:pPr>
        <w:spacing w:after="0"/>
      </w:pPr>
      <w:r>
        <w:separator/>
      </w:r>
    </w:p>
  </w:footnote>
  <w:footnote w:type="continuationSeparator" w:id="0">
    <w:p w14:paraId="0DC477FC" w14:textId="77777777" w:rsidR="00B12971" w:rsidRDefault="00B1297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73AE7" w14:textId="4C76DC9C" w:rsidR="00E31C13" w:rsidRDefault="00E31C13">
    <w:pPr>
      <w:pStyle w:val="Header"/>
    </w:pPr>
    <w:r>
      <w:rPr>
        <w:noProof/>
      </w:rPr>
      <w:pict w14:anchorId="20F75B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15615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AF9F7" w14:textId="736843F9" w:rsidR="00E31C13" w:rsidRDefault="00E31C13">
    <w:pPr>
      <w:pStyle w:val="Header"/>
    </w:pPr>
    <w:r>
      <w:rPr>
        <w:noProof/>
      </w:rPr>
      <w:pict w14:anchorId="55D1F9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15615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A835B" w14:textId="580D25BA" w:rsidR="00E31C13" w:rsidRDefault="00E31C13">
    <w:pPr>
      <w:pStyle w:val="Header"/>
    </w:pPr>
    <w:r>
      <w:rPr>
        <w:noProof/>
      </w:rPr>
      <w:pict w14:anchorId="53755A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15615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2327F"/>
    <w:multiLevelType w:val="multilevel"/>
    <w:tmpl w:val="13C2327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BAILQwtjA0tLcwtLSyUdpeDU4uLM/DyQAtNaAClhzIIsAAAA"/>
  </w:docVars>
  <w:rsids>
    <w:rsidRoot w:val="00430C39"/>
    <w:rsid w:val="00117764"/>
    <w:rsid w:val="0019611A"/>
    <w:rsid w:val="001F0ABA"/>
    <w:rsid w:val="0022578C"/>
    <w:rsid w:val="0025107E"/>
    <w:rsid w:val="00334128"/>
    <w:rsid w:val="00341619"/>
    <w:rsid w:val="00370AFF"/>
    <w:rsid w:val="00430C39"/>
    <w:rsid w:val="005E6AF3"/>
    <w:rsid w:val="00610977"/>
    <w:rsid w:val="006847C4"/>
    <w:rsid w:val="00691B71"/>
    <w:rsid w:val="006C29FA"/>
    <w:rsid w:val="007F44FC"/>
    <w:rsid w:val="00846DB8"/>
    <w:rsid w:val="008C3ACB"/>
    <w:rsid w:val="00A2675C"/>
    <w:rsid w:val="00AA5C69"/>
    <w:rsid w:val="00B12971"/>
    <w:rsid w:val="00D152AF"/>
    <w:rsid w:val="00D35396"/>
    <w:rsid w:val="00D41632"/>
    <w:rsid w:val="00DF4EC8"/>
    <w:rsid w:val="00E31C13"/>
    <w:rsid w:val="00E65EA5"/>
    <w:rsid w:val="00EB424A"/>
    <w:rsid w:val="00FB34B4"/>
    <w:rsid w:val="150404E3"/>
    <w:rsid w:val="1DB857FF"/>
    <w:rsid w:val="218930CD"/>
    <w:rsid w:val="58117A7F"/>
    <w:rsid w:val="5AED5F60"/>
    <w:rsid w:val="6F843CAE"/>
    <w:rsid w:val="7966618C"/>
    <w:rsid w:val="79A55BD5"/>
    <w:rsid w:val="7A0E6CB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436E5A8D"/>
  <w15:docId w15:val="{471ED251-1F5B-4ED5-8159-E2A7E1BE0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78" w:lineRule="auto"/>
    </w:pPr>
    <w:rPr>
      <w:rFonts w:asciiTheme="minorHAnsi" w:eastAsiaTheme="minorHAnsi" w:hAnsiTheme="minorHAnsi" w:cstheme="minorBidi"/>
      <w:kern w:val="2"/>
      <w:sz w:val="24"/>
      <w:szCs w:val="24"/>
      <w:lang w:val="en-US"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kern w:val="0"/>
      <w:sz w:val="28"/>
      <w:szCs w:val="28"/>
      <w14:ligatures w14:val="none"/>
    </w:r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TableParagraph">
    <w:name w:val="Table Paragraph"/>
    <w:basedOn w:val="Normal"/>
    <w:uiPriority w:val="1"/>
    <w:qFormat/>
    <w:pPr>
      <w:widowControl w:val="0"/>
      <w:autoSpaceDE w:val="0"/>
      <w:autoSpaceDN w:val="0"/>
      <w:spacing w:after="0" w:line="320" w:lineRule="exact"/>
      <w:ind w:left="11"/>
      <w:jc w:val="center"/>
    </w:pPr>
    <w:rPr>
      <w:rFonts w:ascii="Times New Roman" w:eastAsia="Times New Roman" w:hAnsi="Times New Roman" w:cs="Times New Roman"/>
      <w:kern w:val="0"/>
      <w:sz w:val="22"/>
      <w:szCs w:val="22"/>
      <w14:ligatures w14:val="none"/>
    </w:rPr>
  </w:style>
  <w:style w:type="character" w:customStyle="1" w:styleId="BodyTextChar">
    <w:name w:val="Body Text Char"/>
    <w:basedOn w:val="DefaultParagraphFont"/>
    <w:link w:val="BodyText"/>
    <w:uiPriority w:val="1"/>
    <w:qFormat/>
    <w:rPr>
      <w:rFonts w:ascii="Times New Roman" w:eastAsia="Times New Roman" w:hAnsi="Times New Roman" w:cs="Times New Roman"/>
      <w:kern w:val="0"/>
      <w:sz w:val="28"/>
      <w:szCs w:val="28"/>
      <w14:ligatures w14:val="none"/>
    </w:rPr>
  </w:style>
  <w:style w:type="paragraph" w:styleId="Header">
    <w:name w:val="header"/>
    <w:basedOn w:val="Normal"/>
    <w:link w:val="HeaderChar"/>
    <w:uiPriority w:val="99"/>
    <w:unhideWhenUsed/>
    <w:rsid w:val="00E31C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C13"/>
    <w:rPr>
      <w:rFonts w:asciiTheme="minorHAnsi" w:eastAsiaTheme="minorHAnsi" w:hAnsiTheme="minorHAnsi" w:cstheme="minorBidi"/>
      <w:kern w:val="2"/>
      <w:sz w:val="24"/>
      <w:szCs w:val="24"/>
      <w:lang w:val="en-US" w:eastAsia="en-US"/>
      <w14:ligatures w14:val="standardContextual"/>
    </w:rPr>
  </w:style>
  <w:style w:type="paragraph" w:styleId="Footer">
    <w:name w:val="footer"/>
    <w:basedOn w:val="Normal"/>
    <w:link w:val="FooterChar"/>
    <w:uiPriority w:val="99"/>
    <w:unhideWhenUsed/>
    <w:rsid w:val="00E31C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C13"/>
    <w:rPr>
      <w:rFonts w:asciiTheme="minorHAnsi" w:eastAsiaTheme="minorHAnsi" w:hAnsiTheme="minorHAnsi" w:cstheme="minorBidi"/>
      <w:kern w:val="2"/>
      <w:sz w:val="24"/>
      <w:szCs w:val="24"/>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jpe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journals.sagepub.com/doi/full/10.1177/20499361231171478" TargetMode="External"/><Relationship Id="rId14" Type="http://schemas.openxmlformats.org/officeDocument/2006/relationships/image" Target="media/image30.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2887</Words>
  <Characters>16460</Characters>
  <Application>Microsoft Office Word</Application>
  <DocSecurity>0</DocSecurity>
  <Lines>137</Lines>
  <Paragraphs>38</Paragraphs>
  <ScaleCrop>false</ScaleCrop>
  <Company/>
  <LinksUpToDate>false</LinksUpToDate>
  <CharactersWithSpaces>19309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Ameer Albujassim</dc:creator>
  <cp:lastModifiedBy>SDI 1084</cp:lastModifiedBy>
  <cp:revision>33</cp:revision>
  <dcterms:created xsi:type="dcterms:W3CDTF">2025-12-25T06:36:00Z</dcterms:created>
  <dcterms:modified xsi:type="dcterms:W3CDTF">2026-01-30T10:07:00Z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a3827fd1-a27b-4751-813c-293b97dcd2e5</vt:lpwstr>
  </property>
  <property fmtid="{D5CDD505-2E9C-101B-9397-08002B2CF9AE}" pid="3" name="KSOProductBuildVer">
    <vt:lpwstr>1033-12.2.0.22549</vt:lpwstr>
  </property>
  <property fmtid="{D5CDD505-2E9C-101B-9397-08002B2CF9AE}" pid="4" name="ICV">
    <vt:lpwstr>570406DEA0C1403D94C81FA03269C9B8_12</vt:lpwstr>
  </property>
</Properties>
</file>