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37D82" w14:paraId="3BCB4941" w14:textId="77777777">
        <w:trPr>
          <w:trHeight w:val="20"/>
          <w:jc w:val="center"/>
        </w:trPr>
        <w:tc>
          <w:tcPr>
            <w:tcW w:w="1186" w:type="pct"/>
          </w:tcPr>
          <w:p w14:paraId="3AEA19A3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E65157" w14:textId="77777777" w:rsidR="00D37D82" w:rsidRDefault="001A49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37D82" w14:paraId="4156CA5D" w14:textId="77777777">
        <w:trPr>
          <w:trHeight w:val="20"/>
          <w:jc w:val="center"/>
        </w:trPr>
        <w:tc>
          <w:tcPr>
            <w:tcW w:w="1186" w:type="pct"/>
          </w:tcPr>
          <w:p w14:paraId="00C60381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812AE1" w14:textId="77777777" w:rsidR="00D37D82" w:rsidRDefault="00F03E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03E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Ms_UPJOZ_6057</w:t>
            </w:r>
          </w:p>
        </w:tc>
      </w:tr>
      <w:tr w:rsidR="00D37D82" w14:paraId="1791BDD3" w14:textId="77777777">
        <w:trPr>
          <w:trHeight w:val="20"/>
          <w:jc w:val="center"/>
        </w:trPr>
        <w:tc>
          <w:tcPr>
            <w:tcW w:w="1186" w:type="pct"/>
          </w:tcPr>
          <w:p w14:paraId="399E21CF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83DBBE" w14:textId="77777777" w:rsidR="00D37D82" w:rsidRDefault="00F03E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03ED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Sustainable aquaculture-livestock integrated systems: A Review</w:t>
            </w:r>
          </w:p>
        </w:tc>
      </w:tr>
      <w:tr w:rsidR="00D37D82" w14:paraId="3CA9F312" w14:textId="77777777">
        <w:trPr>
          <w:trHeight w:val="20"/>
          <w:jc w:val="center"/>
        </w:trPr>
        <w:tc>
          <w:tcPr>
            <w:tcW w:w="1186" w:type="pct"/>
          </w:tcPr>
          <w:p w14:paraId="4D2C0B2A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B52DFD" w14:textId="77777777" w:rsidR="00D37D82" w:rsidRDefault="001A4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AB213AF" w14:textId="77777777" w:rsidR="00D37D82" w:rsidRDefault="00D37D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54BE2D1" w14:textId="77777777" w:rsidR="00D37D82" w:rsidRDefault="00D37D8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B493BCC" w14:textId="77777777" w:rsidR="00D37D82" w:rsidRDefault="001A49C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387F313" w14:textId="77777777" w:rsidR="00D37D82" w:rsidRDefault="00D37D8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41850462" w14:textId="77777777" w:rsidR="00D37D82" w:rsidRDefault="00D37D8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7D82" w14:paraId="595CA5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05ED68" w14:textId="77777777" w:rsidR="00D37D82" w:rsidRDefault="00D37D8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718566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3177300" w14:textId="77777777" w:rsidR="00D37D82" w:rsidRDefault="001A49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A36B6B" w14:textId="77777777" w:rsidR="00D37D82" w:rsidRDefault="00D37D8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37D82" w14:paraId="654685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58BBA4" w14:textId="77777777" w:rsidR="00D37D82" w:rsidRDefault="001A49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1236F86" w14:textId="77777777" w:rsidR="00D37D82" w:rsidRDefault="00D37D8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7A4591" w14:textId="77777777" w:rsidR="00D37D82" w:rsidRDefault="006F152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F1526">
              <w:rPr>
                <w:b/>
                <w:bCs/>
                <w:sz w:val="20"/>
                <w:szCs w:val="20"/>
                <w:lang w:val="en-GB"/>
              </w:rPr>
              <w:t>The integration of aquaculture and livestock farming is a current topic in terms of sustainability and is expected to contribute to the literature.</w:t>
            </w:r>
          </w:p>
        </w:tc>
        <w:tc>
          <w:tcPr>
            <w:tcW w:w="1667" w:type="pct"/>
          </w:tcPr>
          <w:p w14:paraId="68CB9601" w14:textId="77777777" w:rsidR="00D37D82" w:rsidRDefault="00D37D8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C8DBD34" w14:textId="77777777" w:rsidR="00D37D82" w:rsidRDefault="00D37D82">
      <w:pPr>
        <w:rPr>
          <w:sz w:val="20"/>
          <w:szCs w:val="20"/>
          <w:lang w:val="en-GB"/>
        </w:rPr>
      </w:pPr>
    </w:p>
    <w:p w14:paraId="5B122A16" w14:textId="77777777" w:rsidR="00F00F13" w:rsidRPr="00F00F13" w:rsidRDefault="00F00F13" w:rsidP="00F00F13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F00F1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8790693" w14:textId="77777777" w:rsidR="00D37D82" w:rsidRDefault="00D37D8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7D82" w14:paraId="68C62F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FE122B" w14:textId="77777777" w:rsidR="00D37D82" w:rsidRDefault="00D37D8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0BAA26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D8B6C49" w14:textId="77777777" w:rsidR="00D37D82" w:rsidRDefault="001A49C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7D82" w14:paraId="1744FF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2181C9" w14:textId="77777777" w:rsidR="00D37D82" w:rsidRDefault="001A4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E7CAAA1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A9537" w14:textId="77777777" w:rsidR="00D37D82" w:rsidRDefault="001A49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B37B2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0483E7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D37D82" w14:paraId="40BB39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06B4A9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4D919C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7DBD2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8F271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1982C9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273F76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ADF29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570100B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46244" w14:textId="77777777" w:rsidR="00D37D82" w:rsidRDefault="001A49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DAB6AC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9EDADF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1C85C2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B3DB62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6F4287A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19D0C" w14:textId="77777777" w:rsidR="00D37D82" w:rsidRDefault="001A49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B2AF33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F80933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0585CF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937F98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F92DC55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B9B38" w14:textId="77777777" w:rsidR="00D37D82" w:rsidRDefault="001A49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1E945F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2F0954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34B6C7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388CC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053F225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D4EFC" w14:textId="77777777" w:rsidR="00D37D82" w:rsidRDefault="001A49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4BCF58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5E4CD7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7C0998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04A300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3EE2F09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F45A9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70329F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52C984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20623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3CC359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11EDB91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9FFEC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3BEE0E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286973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70DBF6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C5CD30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065DA1A7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F36D8" w14:textId="77777777" w:rsidR="00D37D82" w:rsidRDefault="001A49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B7D8A1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AFE825C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69C9E6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8CD96E" w14:textId="77777777" w:rsidR="00D37D82" w:rsidRDefault="001A49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37E22B5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65A1D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BBD4A3" w14:textId="77777777" w:rsidR="00D37D82" w:rsidRDefault="00D37D8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D963B6" w14:textId="77777777" w:rsidR="00D37D82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9D2DF36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0CB918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BB596" w14:textId="77777777" w:rsidR="00D37D82" w:rsidRDefault="001A49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361FF87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4B530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7C66E" w14:textId="77777777" w:rsidR="00D37D82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845B8D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1F9F20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E0412C" w14:textId="77777777" w:rsidR="00D37D82" w:rsidRDefault="001A49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D3106E2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1D409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901F22" w14:textId="77777777" w:rsidR="00D37D82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07283B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57B645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BBEE43" w14:textId="77777777" w:rsidR="00D37D82" w:rsidRDefault="001A49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2B05A7A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BE7DE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4AF88D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2E2F50" w14:textId="77777777" w:rsidR="00D37D82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D9CDBA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37D82" w14:paraId="4B0B7D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A3782" w14:textId="77777777" w:rsidR="00D37D82" w:rsidRDefault="001A49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F80389C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8B653" w14:textId="77777777" w:rsidR="00D37D82" w:rsidRDefault="001A4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477F84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F3E469" w14:textId="77777777" w:rsidR="00D37D82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8E7AD8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12CBE123" w14:textId="77777777" w:rsidR="00D37D82" w:rsidRDefault="00D37D8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288AB25" w14:textId="77777777" w:rsidR="00D37D82" w:rsidRDefault="00D37D8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01A8375" w14:textId="77777777" w:rsidR="00D37D82" w:rsidRDefault="001A49C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5431F140" w14:textId="77777777" w:rsidR="00D37D82" w:rsidRDefault="00D37D8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7D82" w14:paraId="3D42D1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01049C" w14:textId="77777777" w:rsidR="00D37D82" w:rsidRDefault="00D37D8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A9EC7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54A046C" w14:textId="77777777" w:rsidR="00D37D82" w:rsidRDefault="00D37D8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986BB1" w14:textId="77777777" w:rsidR="00D37D82" w:rsidRDefault="001A49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683194" w14:textId="77777777" w:rsidR="00D37D82" w:rsidRDefault="00D37D8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37D82" w14:paraId="4EE434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5ED5EE" w14:textId="77777777" w:rsidR="00D37D82" w:rsidRDefault="001A4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41E29B" w14:textId="77777777" w:rsidR="00D37D82" w:rsidRDefault="00D37D82">
            <w:pPr>
              <w:rPr>
                <w:bCs/>
                <w:sz w:val="20"/>
                <w:szCs w:val="20"/>
                <w:lang w:val="en-GB"/>
              </w:rPr>
            </w:pPr>
          </w:p>
          <w:p w14:paraId="269F114D" w14:textId="77777777" w:rsidR="00D37D82" w:rsidRDefault="001A49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F678B44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5696CF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D37D82" w14:paraId="20B9F0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B660AA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6A70E36" w14:textId="77777777" w:rsidR="00D37D82" w:rsidRDefault="00D37D82">
            <w:pPr>
              <w:rPr>
                <w:bCs/>
                <w:sz w:val="20"/>
                <w:szCs w:val="20"/>
                <w:lang w:val="en-GB"/>
              </w:rPr>
            </w:pPr>
          </w:p>
          <w:p w14:paraId="71D8E6C9" w14:textId="77777777" w:rsidR="00D37D82" w:rsidRDefault="001A49C2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1A9D90" w14:textId="77777777" w:rsidR="00D37D82" w:rsidRDefault="006F15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1B708E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D37D82" w14:paraId="1B577A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417F45" w14:textId="77777777" w:rsidR="00D37D82" w:rsidRDefault="001A49C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3BC3543" w14:textId="77777777" w:rsidR="00D37D82" w:rsidRDefault="001A49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65411DA" w14:textId="77777777" w:rsidR="006F1526" w:rsidRP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The article is presented as a "review," but there are some missing points (search strategy, databases, keywords, selection criteria, exclusion criteria, time interval, PRISMA approach, definition of whether it is systematic or narrative).</w:t>
            </w:r>
          </w:p>
          <w:p w14:paraId="623D88BF" w14:textId="77777777" w:rsidR="00D37D82" w:rsidRDefault="006F1526" w:rsidP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Is this study truly a scientific review, or a general summary of information compiled from sources?</w:t>
            </w:r>
          </w:p>
          <w:p w14:paraId="6DB3FC33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The article contains many repetitive sentences with the same meaning; it is suggested that it be reviewed and simplified.</w:t>
            </w:r>
          </w:p>
          <w:p w14:paraId="2CDF1130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Sufficient references are available and the literature has be</w:t>
            </w:r>
            <w:r>
              <w:rPr>
                <w:bCs/>
                <w:sz w:val="20"/>
                <w:szCs w:val="20"/>
                <w:lang w:val="en-GB"/>
              </w:rPr>
              <w:t>en summarized but not evaluated (</w:t>
            </w:r>
            <w:r w:rsidRPr="006F1526">
              <w:rPr>
                <w:bCs/>
                <w:sz w:val="20"/>
                <w:szCs w:val="20"/>
                <w:lang w:val="en-GB"/>
              </w:rPr>
              <w:t>Comparison of different systems, advantage/disadvantage table, efficiency ratios, economic analysis, sustainability scoring, performance matri</w:t>
            </w:r>
            <w:r>
              <w:rPr>
                <w:bCs/>
                <w:sz w:val="20"/>
                <w:szCs w:val="20"/>
                <w:lang w:val="en-GB"/>
              </w:rPr>
              <w:t>x).</w:t>
            </w:r>
          </w:p>
          <w:p w14:paraId="04A31E35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The images in the article, some with the source at the top and some at the bottom, contribute little originality to the article; they are merely illustrative diagrams with missing source information. Did the authors create the figures themselves, or were copyrights obtained?</w:t>
            </w:r>
          </w:p>
          <w:p w14:paraId="00CA7A79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Some sections are too long, some too short. Some sections are too superficial (e.g., section 6), and some sections lack any references.</w:t>
            </w:r>
          </w:p>
          <w:p w14:paraId="72C935AB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The conclusion section is a general repetition of the article and does not offer a new synthesis (knowledge gap, future research priorities, policy roadmap, regional applicability, and technology adoption barriers should have been added).</w:t>
            </w:r>
          </w:p>
          <w:p w14:paraId="2C1CC66D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“Gangwar, et al., 2013)” (parenthetical error)</w:t>
            </w:r>
          </w:p>
          <w:p w14:paraId="66F518CA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To further enhance the article, it is suggested that a "Quantitative comparison table" be added.</w:t>
            </w:r>
          </w:p>
          <w:p w14:paraId="63C4EB60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It is recommended that information be provided on which countries use the implemented systems more frequently and which system is more efficient.</w:t>
            </w:r>
          </w:p>
          <w:p w14:paraId="1486B498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“</w:t>
            </w:r>
            <w:r>
              <w:rPr>
                <w:bCs/>
                <w:sz w:val="20"/>
                <w:szCs w:val="20"/>
                <w:lang w:val="en-GB"/>
              </w:rPr>
              <w:t>Kumar</w:t>
            </w:r>
            <w:r w:rsidRPr="006F1526">
              <w:rPr>
                <w:bCs/>
                <w:sz w:val="20"/>
                <w:szCs w:val="20"/>
                <w:lang w:val="en-GB"/>
              </w:rPr>
              <w:t xml:space="preserve"> and all.” lacks historical information.</w:t>
            </w:r>
          </w:p>
          <w:p w14:paraId="0ECAE238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The article contains many spelling and grammatical errors; corrections are recommended.</w:t>
            </w:r>
          </w:p>
          <w:p w14:paraId="18553E43" w14:textId="77777777" w:rsidR="006F1526" w:rsidRDefault="006F1526" w:rsidP="006F1526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6F1526">
              <w:rPr>
                <w:bCs/>
                <w:sz w:val="20"/>
                <w:szCs w:val="20"/>
                <w:lang w:val="en-GB"/>
              </w:rPr>
              <w:t>There are particularly many repetitive sentences; it is recommended that these sentences be removed or revised.</w:t>
            </w:r>
          </w:p>
        </w:tc>
        <w:tc>
          <w:tcPr>
            <w:tcW w:w="1667" w:type="pct"/>
          </w:tcPr>
          <w:p w14:paraId="1942417F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Ok, done </w:t>
            </w:r>
          </w:p>
          <w:p w14:paraId="1DD75E9C" w14:textId="77777777" w:rsidR="00CE6256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A55465C" w14:textId="77777777" w:rsidR="00CE6256" w:rsidRDefault="00CE6256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-Gangwar, L. S., Saran, S., &amp; Kumar, S. (2013). Integrated poultry-fish farming systems for sustainable rural livelihood security in Kumaon Hills of Uttarakhand.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Agricultural Economics Research Review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26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181-188. </w:t>
            </w:r>
            <w:r w:rsidRPr="00CE6256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FFFFF"/>
              </w:rPr>
              <w:t>Note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- this similar as so on google scholar and I have cited this from this  </w:t>
            </w:r>
          </w:p>
          <w:p w14:paraId="64792065" w14:textId="77777777" w:rsidR="00691683" w:rsidRDefault="00691683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14:paraId="15DCAEE4" w14:textId="77777777" w:rsidR="00691683" w:rsidRDefault="00691683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14:paraId="4E2E1F65" w14:textId="77777777" w:rsidR="00691683" w:rsidRDefault="00691683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--Under the image source not mentioned because this is an AI generated </w:t>
            </w:r>
          </w:p>
          <w:p w14:paraId="5A7732DE" w14:textId="77777777" w:rsidR="00691683" w:rsidRDefault="00691683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14:paraId="29E74BF0" w14:textId="77777777" w:rsidR="00691683" w:rsidRDefault="00691683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--Try to remove repeated word </w:t>
            </w:r>
          </w:p>
          <w:p w14:paraId="2958EF22" w14:textId="77777777" w:rsidR="004F383C" w:rsidRDefault="004F383C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--- conclusion part also Clearfied</w:t>
            </w:r>
          </w:p>
          <w:p w14:paraId="53DAC6FD" w14:textId="77777777" w:rsidR="00691683" w:rsidRDefault="00691683">
            <w:pPr>
              <w:outlineLvl w:val="1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14:paraId="0B10B75F" w14:textId="77777777" w:rsidR="00691683" w:rsidRDefault="0069168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 </w:t>
            </w:r>
          </w:p>
        </w:tc>
      </w:tr>
      <w:tr w:rsidR="00D37D82" w14:paraId="287BE1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BE26D" w14:textId="77777777" w:rsidR="00D37D82" w:rsidRDefault="001A4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FA3390" w14:textId="77777777" w:rsidR="00D37D82" w:rsidRDefault="00D37D82">
            <w:pPr>
              <w:rPr>
                <w:bCs/>
                <w:sz w:val="20"/>
                <w:szCs w:val="20"/>
                <w:lang w:val="en-GB"/>
              </w:rPr>
            </w:pPr>
          </w:p>
          <w:p w14:paraId="6998C51F" w14:textId="77777777" w:rsidR="00D37D82" w:rsidRDefault="001A4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4CF1DBD" w14:textId="77777777" w:rsidR="00D37D82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8B4AF95" w14:textId="77777777" w:rsidR="006F1526" w:rsidRDefault="006F152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C0AB64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D37D82" w14:paraId="5231C4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740715" w14:textId="77777777" w:rsidR="00D37D82" w:rsidRDefault="001A49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40860D" w14:textId="77777777" w:rsidR="00D37D82" w:rsidRDefault="001A49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356E6" w14:textId="77777777" w:rsidR="00D37D82" w:rsidRDefault="00D37D82">
            <w:pPr>
              <w:rPr>
                <w:bCs/>
                <w:sz w:val="20"/>
                <w:szCs w:val="20"/>
                <w:lang w:val="en-GB"/>
              </w:rPr>
            </w:pPr>
          </w:p>
          <w:p w14:paraId="5909758B" w14:textId="77777777" w:rsidR="00D37D82" w:rsidRDefault="001A49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EF33FB" w14:textId="77777777" w:rsidR="00D37D82" w:rsidRDefault="00D37D8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A9FFE6" w14:textId="77777777" w:rsidR="00D37D82" w:rsidRDefault="00E651E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5CADA9F" w14:textId="77777777" w:rsidR="00D37D82" w:rsidRDefault="00CE62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14:paraId="5A59B6C9" w14:textId="77777777" w:rsidR="00D37D82" w:rsidRDefault="00D37D82">
      <w:pPr>
        <w:rPr>
          <w:sz w:val="20"/>
          <w:szCs w:val="20"/>
          <w:lang w:val="en-GB"/>
        </w:rPr>
      </w:pPr>
    </w:p>
    <w:sectPr w:rsidR="00D37D8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46DC3" w14:textId="77777777" w:rsidR="00856EE3" w:rsidRDefault="00856EE3">
      <w:r>
        <w:separator/>
      </w:r>
    </w:p>
  </w:endnote>
  <w:endnote w:type="continuationSeparator" w:id="0">
    <w:p w14:paraId="32224A3D" w14:textId="77777777" w:rsidR="00856EE3" w:rsidRDefault="0085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96B1" w14:textId="77777777" w:rsidR="00D37D82" w:rsidRDefault="001A49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F38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F38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A45CB8E" w14:textId="77777777" w:rsidR="00D37D82" w:rsidRDefault="00D37D82">
    <w:pPr>
      <w:pStyle w:val="Footer"/>
      <w:jc w:val="right"/>
    </w:pPr>
  </w:p>
  <w:p w14:paraId="629EFCD2" w14:textId="77777777" w:rsidR="00D37D82" w:rsidRDefault="00D37D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42EA2" w14:textId="77777777" w:rsidR="00856EE3" w:rsidRDefault="00856EE3">
      <w:r>
        <w:separator/>
      </w:r>
    </w:p>
  </w:footnote>
  <w:footnote w:type="continuationSeparator" w:id="0">
    <w:p w14:paraId="5EEA9AA0" w14:textId="77777777" w:rsidR="00856EE3" w:rsidRDefault="00856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9C8C" w14:textId="77777777" w:rsidR="00D37D82" w:rsidRDefault="00D37D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897C80" w14:textId="77777777" w:rsidR="00D37D82" w:rsidRDefault="001A49C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70585"/>
    <w:multiLevelType w:val="hybridMultilevel"/>
    <w:tmpl w:val="F23EB378"/>
    <w:lvl w:ilvl="0" w:tplc="2FB6BF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9451733">
    <w:abstractNumId w:val="4"/>
  </w:num>
  <w:num w:numId="2" w16cid:durableId="391123063">
    <w:abstractNumId w:val="8"/>
  </w:num>
  <w:num w:numId="3" w16cid:durableId="1911886362">
    <w:abstractNumId w:val="7"/>
  </w:num>
  <w:num w:numId="4" w16cid:durableId="736392240">
    <w:abstractNumId w:val="9"/>
  </w:num>
  <w:num w:numId="5" w16cid:durableId="80490104">
    <w:abstractNumId w:val="6"/>
  </w:num>
  <w:num w:numId="6" w16cid:durableId="523982248">
    <w:abstractNumId w:val="0"/>
  </w:num>
  <w:num w:numId="7" w16cid:durableId="1132941250">
    <w:abstractNumId w:val="3"/>
  </w:num>
  <w:num w:numId="8" w16cid:durableId="533231190">
    <w:abstractNumId w:val="12"/>
  </w:num>
  <w:num w:numId="9" w16cid:durableId="635642481">
    <w:abstractNumId w:val="11"/>
  </w:num>
  <w:num w:numId="10" w16cid:durableId="2023119245">
    <w:abstractNumId w:val="2"/>
  </w:num>
  <w:num w:numId="11" w16cid:durableId="688026108">
    <w:abstractNumId w:val="1"/>
  </w:num>
  <w:num w:numId="12" w16cid:durableId="226184796">
    <w:abstractNumId w:val="5"/>
  </w:num>
  <w:num w:numId="13" w16cid:durableId="9354014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7D82"/>
    <w:rsid w:val="001A49C2"/>
    <w:rsid w:val="002B5782"/>
    <w:rsid w:val="004F383C"/>
    <w:rsid w:val="00526921"/>
    <w:rsid w:val="00564D81"/>
    <w:rsid w:val="00616DE8"/>
    <w:rsid w:val="00691683"/>
    <w:rsid w:val="006D08CE"/>
    <w:rsid w:val="006F1526"/>
    <w:rsid w:val="00704A33"/>
    <w:rsid w:val="00822AA7"/>
    <w:rsid w:val="00856EE3"/>
    <w:rsid w:val="008C7F00"/>
    <w:rsid w:val="00914399"/>
    <w:rsid w:val="00CE6256"/>
    <w:rsid w:val="00D37D82"/>
    <w:rsid w:val="00D82B8C"/>
    <w:rsid w:val="00E651E9"/>
    <w:rsid w:val="00EF1785"/>
    <w:rsid w:val="00EF5581"/>
    <w:rsid w:val="00F00F13"/>
    <w:rsid w:val="00F03ED4"/>
    <w:rsid w:val="00FA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2CDBF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A06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930</Words>
  <Characters>5302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44</cp:revision>
  <dcterms:created xsi:type="dcterms:W3CDTF">2026-03-24T06:32:00Z</dcterms:created>
  <dcterms:modified xsi:type="dcterms:W3CDTF">2026-05-21T11:11:00Z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