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3AFA" w:rsidRPr="00553394" w14:paraId="602FC20D" w14:textId="77777777">
        <w:trPr>
          <w:trHeight w:val="20"/>
          <w:jc w:val="center"/>
        </w:trPr>
        <w:tc>
          <w:tcPr>
            <w:tcW w:w="1186" w:type="pct"/>
          </w:tcPr>
          <w:p w14:paraId="53C0405D" w14:textId="77777777" w:rsidR="009B3AFA" w:rsidRPr="00553394" w:rsidRDefault="006E74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72122B" w14:textId="77777777" w:rsidR="009B3AFA" w:rsidRPr="00553394" w:rsidRDefault="006E749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5339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9B3AFA" w:rsidRPr="00553394" w14:paraId="37ED7264" w14:textId="77777777">
        <w:trPr>
          <w:trHeight w:val="20"/>
          <w:jc w:val="center"/>
        </w:trPr>
        <w:tc>
          <w:tcPr>
            <w:tcW w:w="1186" w:type="pct"/>
          </w:tcPr>
          <w:p w14:paraId="23346309" w14:textId="77777777" w:rsidR="009B3AFA" w:rsidRPr="00553394" w:rsidRDefault="006E74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C822D8" w14:textId="77777777" w:rsidR="009B3AFA" w:rsidRPr="00553394" w:rsidRDefault="002E34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Ms_UPJOZ_6046</w:t>
            </w:r>
          </w:p>
        </w:tc>
      </w:tr>
      <w:tr w:rsidR="009B3AFA" w:rsidRPr="00553394" w14:paraId="563E58C3" w14:textId="77777777">
        <w:trPr>
          <w:trHeight w:val="20"/>
          <w:jc w:val="center"/>
        </w:trPr>
        <w:tc>
          <w:tcPr>
            <w:tcW w:w="1186" w:type="pct"/>
          </w:tcPr>
          <w:p w14:paraId="2B4A2977" w14:textId="77777777" w:rsidR="009B3AFA" w:rsidRPr="00553394" w:rsidRDefault="006E74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7258A7A" w14:textId="77777777" w:rsidR="009B3AFA" w:rsidRPr="00553394" w:rsidRDefault="002E34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>MALIGNANT EPITHELIOID MESOTHELIOMA IN MALE DOGS: CLINICAL, CYTOLOGICAL AND HISTOPATHOLOGICAL STUDY</w:t>
            </w:r>
          </w:p>
        </w:tc>
      </w:tr>
      <w:tr w:rsidR="009B3AFA" w:rsidRPr="00553394" w14:paraId="26FDCDA5" w14:textId="77777777">
        <w:trPr>
          <w:trHeight w:val="20"/>
          <w:jc w:val="center"/>
        </w:trPr>
        <w:tc>
          <w:tcPr>
            <w:tcW w:w="1186" w:type="pct"/>
          </w:tcPr>
          <w:p w14:paraId="30E02701" w14:textId="77777777" w:rsidR="009B3AFA" w:rsidRPr="00553394" w:rsidRDefault="006E74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451600" w14:textId="77777777" w:rsidR="009B3AFA" w:rsidRPr="00553394" w:rsidRDefault="006E74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F69C029" w14:textId="77777777" w:rsidR="009B3AFA" w:rsidRPr="00553394" w:rsidRDefault="009B3A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B6B2D9F" w14:textId="77777777" w:rsidR="009B3AFA" w:rsidRPr="00553394" w:rsidRDefault="009B3AF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9C214B1" w14:textId="77777777" w:rsidR="009B3AFA" w:rsidRPr="00553394" w:rsidRDefault="006E749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5339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5339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5A07B60" w14:textId="77777777" w:rsidR="009B3AFA" w:rsidRPr="00553394" w:rsidRDefault="009B3AF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B3AFA" w:rsidRPr="00553394" w14:paraId="1D60C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AA111B" w14:textId="77777777" w:rsidR="009B3AFA" w:rsidRPr="00553394" w:rsidRDefault="009B3A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5EFCC5" w14:textId="77777777" w:rsidR="009B3AFA" w:rsidRPr="00553394" w:rsidRDefault="006E74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13E1BE" w14:textId="77777777" w:rsidR="009B3AFA" w:rsidRPr="00553394" w:rsidRDefault="006E749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533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5339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C7F724" w14:textId="77777777" w:rsidR="009B3AFA" w:rsidRPr="00553394" w:rsidRDefault="009B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B3AFA" w:rsidRPr="00553394" w14:paraId="2C545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BDAA7A" w14:textId="77777777" w:rsidR="009B3AFA" w:rsidRPr="00553394" w:rsidRDefault="006E74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841D000" w14:textId="77777777" w:rsidR="009B3AFA" w:rsidRPr="00553394" w:rsidRDefault="006E749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FD58D5C" w14:textId="77777777" w:rsidR="009B3AFA" w:rsidRPr="00553394" w:rsidRDefault="00F06F3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present manuscript “malignant epithelioid mesothelioma in male dogs: clinical, cytological and histopathological study” describes the clinical signs, haemato-biochemical changes, radiographic, cytological and histopathological findings of malignant epithelioid mesothelioma in older male dogs.</w:t>
            </w:r>
          </w:p>
        </w:tc>
        <w:tc>
          <w:tcPr>
            <w:tcW w:w="1667" w:type="pct"/>
          </w:tcPr>
          <w:p w14:paraId="0E9CB18E" w14:textId="0C09340B" w:rsidR="009B3AFA" w:rsidRPr="00553394" w:rsidRDefault="00382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02A04D56" w14:textId="77777777" w:rsidR="009B3AFA" w:rsidRPr="00553394" w:rsidRDefault="009B3AFA">
      <w:pPr>
        <w:rPr>
          <w:rFonts w:ascii="Arial" w:hAnsi="Arial" w:cs="Arial"/>
          <w:sz w:val="20"/>
          <w:szCs w:val="20"/>
          <w:lang w:val="en-GB"/>
        </w:rPr>
      </w:pPr>
    </w:p>
    <w:p w14:paraId="5AC38E11" w14:textId="77777777" w:rsidR="009B3AFA" w:rsidRPr="00553394" w:rsidRDefault="006E74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5339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2E1A5E" w14:textId="77777777" w:rsidR="009B3AFA" w:rsidRPr="00553394" w:rsidRDefault="009B3A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B3AFA" w:rsidRPr="00553394" w14:paraId="24BD90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B639C0" w14:textId="77777777" w:rsidR="009B3AFA" w:rsidRPr="00553394" w:rsidRDefault="009B3A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3D25E08" w14:textId="77777777" w:rsidR="009B3AFA" w:rsidRPr="00553394" w:rsidRDefault="006E74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86E263C" w14:textId="77777777" w:rsidR="009B3AFA" w:rsidRPr="00553394" w:rsidRDefault="006E749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5339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3AFA" w:rsidRPr="00553394" w14:paraId="2BE97A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63541A" w14:textId="77777777" w:rsidR="009B3AFA" w:rsidRPr="00553394" w:rsidRDefault="006E74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9E1F78" w14:textId="77777777" w:rsidR="009B3AFA" w:rsidRPr="00553394" w:rsidRDefault="006E74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A1702" w14:textId="77777777" w:rsidR="009B3AFA" w:rsidRPr="00553394" w:rsidRDefault="006E74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C18E73" w14:textId="77777777" w:rsidR="009B3AFA" w:rsidRPr="00553394" w:rsidRDefault="00F06F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82D31A" w14:textId="6A6A5A0D" w:rsidR="009B3AFA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1E72C1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FCAE20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6B0D433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96273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D298EB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411942" w14:textId="5EEBED1F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3126DD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6537C0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D189408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3DFD8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DF370A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4F3EBE" w14:textId="1BF4B64D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37418E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FE4096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008F29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0FB79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3C3A29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8FEB46" w14:textId="16025B00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4D4DD3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09AB26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F7C9E4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8F7AF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12D5D4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A21D61" w14:textId="7369DD39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7C898F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AF17BF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12EC2C6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2C4DF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779FE3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3DBD08" w14:textId="3F58C5D3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398508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48B488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42A70A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EF81B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511CF7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D124FE" w14:textId="4BA9FBB4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57733E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9F3E7D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B2D25AA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0AC5F1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8B0ED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mentioned</w:t>
            </w:r>
          </w:p>
        </w:tc>
        <w:tc>
          <w:tcPr>
            <w:tcW w:w="1667" w:type="pct"/>
          </w:tcPr>
          <w:p w14:paraId="1B88500A" w14:textId="532A103E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49E28B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27833F" w14:textId="77777777" w:rsidR="00382794" w:rsidRPr="00553394" w:rsidRDefault="00382794" w:rsidP="00382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E306F7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F0DF7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17AD93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6AA902" w14:textId="0FBDEAED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19805F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1F6AB4" w14:textId="77777777" w:rsidR="00382794" w:rsidRPr="00553394" w:rsidRDefault="00382794" w:rsidP="00382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4D402D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3CE73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C33CBED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A22F4C7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153A2D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65BFEA" w14:textId="03EA35C2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2D6FC1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E090DA" w14:textId="77777777" w:rsidR="00382794" w:rsidRPr="00553394" w:rsidRDefault="00382794" w:rsidP="00382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21E956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1890A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F34E21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8090775" w14:textId="4B1CF4AB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4C929A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406D1" w14:textId="77777777" w:rsidR="00382794" w:rsidRPr="00553394" w:rsidRDefault="00382794" w:rsidP="00382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963D5E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D16E3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23F735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Conclusion should be added</w:t>
            </w:r>
          </w:p>
        </w:tc>
        <w:tc>
          <w:tcPr>
            <w:tcW w:w="1667" w:type="pct"/>
          </w:tcPr>
          <w:p w14:paraId="36CF5F95" w14:textId="27821E0C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as per the editorial comments</w:t>
            </w:r>
          </w:p>
        </w:tc>
      </w:tr>
      <w:tr w:rsidR="00382794" w:rsidRPr="00553394" w14:paraId="11DE62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4BF1EB" w14:textId="77777777" w:rsidR="00382794" w:rsidRPr="00553394" w:rsidRDefault="00382794" w:rsidP="00382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8C91DA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404A1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F26350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DD8D133" w14:textId="76DCC4A6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0F65A9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84F570" w14:textId="77777777" w:rsidR="00382794" w:rsidRPr="00553394" w:rsidRDefault="00382794" w:rsidP="00382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6C88208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15D86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DDB7BF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DEDA9A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7512F8" w14:textId="1C8663DF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382794" w:rsidRPr="00553394" w14:paraId="406D9A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302B76" w14:textId="77777777" w:rsidR="00382794" w:rsidRPr="00553394" w:rsidRDefault="00382794" w:rsidP="00382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002FB9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3AE96" w14:textId="77777777" w:rsidR="00382794" w:rsidRPr="00553394" w:rsidRDefault="00382794" w:rsidP="003827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BD9D4A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47EFD6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C890F4" w14:textId="6AB2358E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76419106" w14:textId="77777777" w:rsidR="009B3AFA" w:rsidRPr="00553394" w:rsidRDefault="009B3AF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C6581A0" w14:textId="77777777" w:rsidR="009B3AFA" w:rsidRPr="00553394" w:rsidRDefault="006E74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5339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D2AA712" w14:textId="77777777" w:rsidR="009B3AFA" w:rsidRPr="00553394" w:rsidRDefault="009B3A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B3AFA" w:rsidRPr="00553394" w14:paraId="5FA89A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58567A" w14:textId="77777777" w:rsidR="009B3AFA" w:rsidRPr="00553394" w:rsidRDefault="009B3A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FA4065" w14:textId="77777777" w:rsidR="009B3AFA" w:rsidRPr="00553394" w:rsidRDefault="006E74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E850D67" w14:textId="77777777" w:rsidR="009B3AFA" w:rsidRPr="00553394" w:rsidRDefault="009B3A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5FF06D" w14:textId="77777777" w:rsidR="009B3AFA" w:rsidRPr="00553394" w:rsidRDefault="006E749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533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533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974E6D" w14:textId="77777777" w:rsidR="009B3AFA" w:rsidRPr="00553394" w:rsidRDefault="009B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2794" w:rsidRPr="00553394" w14:paraId="1FB5961D" w14:textId="77777777" w:rsidTr="00AA5246">
        <w:trPr>
          <w:trHeight w:val="20"/>
          <w:jc w:val="center"/>
        </w:trPr>
        <w:tc>
          <w:tcPr>
            <w:tcW w:w="1666" w:type="pct"/>
            <w:noWrap/>
          </w:tcPr>
          <w:p w14:paraId="624446B4" w14:textId="77777777" w:rsidR="00382794" w:rsidRPr="00553394" w:rsidRDefault="00382794" w:rsidP="003827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595AA1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F6BA44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A548C35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893AE5D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4494E8D9" w14:textId="0D0E1CAA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sz w:val="20"/>
                <w:szCs w:val="20"/>
              </w:rPr>
              <w:t>The authors thank the reviewer for the positive evaluation of the title.</w:t>
            </w:r>
          </w:p>
        </w:tc>
      </w:tr>
      <w:tr w:rsidR="00382794" w:rsidRPr="00553394" w14:paraId="744A794A" w14:textId="77777777" w:rsidTr="00AA5246">
        <w:trPr>
          <w:trHeight w:val="20"/>
          <w:jc w:val="center"/>
        </w:trPr>
        <w:tc>
          <w:tcPr>
            <w:tcW w:w="1666" w:type="pct"/>
            <w:noWrap/>
          </w:tcPr>
          <w:p w14:paraId="144CA2BD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B0BFC15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5D2A025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C56A893" w14:textId="77777777" w:rsidR="00382794" w:rsidRPr="00553394" w:rsidRDefault="00382794" w:rsidP="00382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8DD012" w14:textId="77777777" w:rsidR="00382794" w:rsidRPr="00553394" w:rsidRDefault="00382794" w:rsidP="003827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4273ECA6" w14:textId="716E6BF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sz w:val="20"/>
                <w:szCs w:val="20"/>
              </w:rPr>
              <w:t>The authors thank the reviewer for the encouraging comments regarding the abstract.</w:t>
            </w:r>
          </w:p>
        </w:tc>
      </w:tr>
      <w:tr w:rsidR="00382794" w:rsidRPr="00553394" w14:paraId="15BA084B" w14:textId="77777777" w:rsidTr="00AA524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1BF5AE" w14:textId="7777777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533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3AD0056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EF29AD6" w14:textId="77777777" w:rsidR="00382794" w:rsidRPr="00553394" w:rsidRDefault="00382794" w:rsidP="003827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C2AFB66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47FB7B67" w14:textId="3430C423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sz w:val="20"/>
                <w:szCs w:val="20"/>
              </w:rPr>
              <w:t>The authors appreciate the reviewer’s positive assessment of the scientific content of the manuscript.</w:t>
            </w:r>
          </w:p>
        </w:tc>
      </w:tr>
      <w:tr w:rsidR="00382794" w:rsidRPr="00553394" w14:paraId="2C11AEAB" w14:textId="77777777" w:rsidTr="002F6E10">
        <w:trPr>
          <w:trHeight w:val="20"/>
          <w:jc w:val="center"/>
        </w:trPr>
        <w:tc>
          <w:tcPr>
            <w:tcW w:w="1666" w:type="pct"/>
            <w:noWrap/>
          </w:tcPr>
          <w:p w14:paraId="1CDCF1FA" w14:textId="77777777" w:rsidR="00382794" w:rsidRPr="00553394" w:rsidRDefault="00382794" w:rsidP="003827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3BB74B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F3B049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BE938C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12F3016" w14:textId="77777777" w:rsidR="00382794" w:rsidRPr="00553394" w:rsidRDefault="00382794" w:rsidP="003827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5487BE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77E8765C" w14:textId="26F17457" w:rsidR="00382794" w:rsidRPr="00553394" w:rsidRDefault="00382794" w:rsidP="00382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sz w:val="20"/>
                <w:szCs w:val="20"/>
              </w:rPr>
              <w:t>The authors thank the reviewer for the favorable comments regarding the references used in the manuscript.</w:t>
            </w:r>
          </w:p>
        </w:tc>
      </w:tr>
      <w:tr w:rsidR="00382794" w:rsidRPr="00553394" w14:paraId="5CA6A7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66AAB7" w14:textId="77777777" w:rsidR="00382794" w:rsidRPr="00553394" w:rsidRDefault="00382794" w:rsidP="003827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B00B18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A65EAD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8AED35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BB0CB4" w14:textId="77777777" w:rsidR="00382794" w:rsidRPr="00553394" w:rsidRDefault="00382794" w:rsidP="003827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E3385F" w14:textId="77777777" w:rsidR="00382794" w:rsidRPr="00553394" w:rsidRDefault="00382794" w:rsidP="003827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mentioned</w:t>
            </w:r>
          </w:p>
        </w:tc>
        <w:tc>
          <w:tcPr>
            <w:tcW w:w="1667" w:type="pct"/>
          </w:tcPr>
          <w:p w14:paraId="64F66C53" w14:textId="1808E761" w:rsidR="00382794" w:rsidRPr="00553394" w:rsidRDefault="00382794" w:rsidP="0038279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533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765C1AF6" w14:textId="77777777" w:rsidR="009B3AFA" w:rsidRPr="00553394" w:rsidRDefault="009B3AFA" w:rsidP="009442B5">
      <w:pPr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B3AFA" w:rsidRPr="0055339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DEE2D" w14:textId="77777777" w:rsidR="00DF7796" w:rsidRDefault="00DF7796">
      <w:r>
        <w:separator/>
      </w:r>
    </w:p>
  </w:endnote>
  <w:endnote w:type="continuationSeparator" w:id="0">
    <w:p w14:paraId="51AF1813" w14:textId="77777777" w:rsidR="00DF7796" w:rsidRDefault="00DF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8FB2" w14:textId="77777777" w:rsidR="009B3AFA" w:rsidRDefault="009B3AFA">
    <w:pPr>
      <w:pStyle w:val="Footer"/>
      <w:jc w:val="right"/>
    </w:pPr>
  </w:p>
  <w:p w14:paraId="598371DC" w14:textId="77777777" w:rsidR="009B3AFA" w:rsidRDefault="006E74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74F1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74F1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2B3E8BA" w14:textId="77777777" w:rsidR="009B3AFA" w:rsidRDefault="006E74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F3FF4F" w14:textId="77777777" w:rsidR="009B3AFA" w:rsidRDefault="009B3AFA">
    <w:pPr>
      <w:pStyle w:val="Footer"/>
      <w:jc w:val="right"/>
    </w:pPr>
  </w:p>
  <w:p w14:paraId="2D966E70" w14:textId="77777777" w:rsidR="009B3AFA" w:rsidRDefault="009B3AF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BDD25" w14:textId="77777777" w:rsidR="00DF7796" w:rsidRDefault="00DF7796">
      <w:r>
        <w:separator/>
      </w:r>
    </w:p>
  </w:footnote>
  <w:footnote w:type="continuationSeparator" w:id="0">
    <w:p w14:paraId="196FF0C2" w14:textId="77777777" w:rsidR="00DF7796" w:rsidRDefault="00DF7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E168" w14:textId="77777777" w:rsidR="009B3AFA" w:rsidRDefault="009B3AF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3ED36BD" w14:textId="77777777" w:rsidR="009B3AFA" w:rsidRDefault="006E74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09447779">
    <w:abstractNumId w:val="4"/>
  </w:num>
  <w:num w:numId="2" w16cid:durableId="1734353164">
    <w:abstractNumId w:val="8"/>
  </w:num>
  <w:num w:numId="3" w16cid:durableId="1692297641">
    <w:abstractNumId w:val="7"/>
  </w:num>
  <w:num w:numId="4" w16cid:durableId="302589030">
    <w:abstractNumId w:val="9"/>
  </w:num>
  <w:num w:numId="5" w16cid:durableId="2091658489">
    <w:abstractNumId w:val="6"/>
  </w:num>
  <w:num w:numId="6" w16cid:durableId="349449726">
    <w:abstractNumId w:val="0"/>
  </w:num>
  <w:num w:numId="7" w16cid:durableId="544294524">
    <w:abstractNumId w:val="3"/>
  </w:num>
  <w:num w:numId="8" w16cid:durableId="1706638011">
    <w:abstractNumId w:val="11"/>
  </w:num>
  <w:num w:numId="9" w16cid:durableId="72288153">
    <w:abstractNumId w:val="10"/>
  </w:num>
  <w:num w:numId="10" w16cid:durableId="1613323930">
    <w:abstractNumId w:val="2"/>
  </w:num>
  <w:num w:numId="11" w16cid:durableId="1767848841">
    <w:abstractNumId w:val="1"/>
  </w:num>
  <w:num w:numId="12" w16cid:durableId="1295215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3AFA"/>
    <w:rsid w:val="000B0B02"/>
    <w:rsid w:val="001A4A78"/>
    <w:rsid w:val="002052C0"/>
    <w:rsid w:val="002E345F"/>
    <w:rsid w:val="00332A0F"/>
    <w:rsid w:val="00382794"/>
    <w:rsid w:val="003F5214"/>
    <w:rsid w:val="0045395E"/>
    <w:rsid w:val="00511707"/>
    <w:rsid w:val="005301C9"/>
    <w:rsid w:val="00553394"/>
    <w:rsid w:val="0068492C"/>
    <w:rsid w:val="006E7491"/>
    <w:rsid w:val="00775BC6"/>
    <w:rsid w:val="00897CB0"/>
    <w:rsid w:val="008E7C9A"/>
    <w:rsid w:val="009442B5"/>
    <w:rsid w:val="009B3AFA"/>
    <w:rsid w:val="00A7096C"/>
    <w:rsid w:val="00BD2AE9"/>
    <w:rsid w:val="00C74F10"/>
    <w:rsid w:val="00C96C17"/>
    <w:rsid w:val="00CE3FBB"/>
    <w:rsid w:val="00D00BC4"/>
    <w:rsid w:val="00DF7796"/>
    <w:rsid w:val="00E0220B"/>
    <w:rsid w:val="00F0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76DF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332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51</cp:revision>
  <dcterms:created xsi:type="dcterms:W3CDTF">2026-03-24T06:15:00Z</dcterms:created>
  <dcterms:modified xsi:type="dcterms:W3CDTF">2026-05-19T10:07:00Z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