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25056" w:rsidRPr="002353B5">
        <w:trPr>
          <w:trHeight w:val="20"/>
          <w:jc w:val="center"/>
        </w:trPr>
        <w:tc>
          <w:tcPr>
            <w:tcW w:w="1186" w:type="pct"/>
          </w:tcPr>
          <w:p w:rsidR="00925056" w:rsidRPr="002353B5" w:rsidRDefault="006E4F2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spellStart"/>
            <w:r w:rsidRPr="002353B5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  <w:r w:rsidR="00AA38F0" w:rsidRPr="002353B5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</w:t>
            </w:r>
            <w:proofErr w:type="spellEnd"/>
            <w:r w:rsidR="00AA38F0" w:rsidRPr="002353B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Name:</w:t>
            </w:r>
          </w:p>
        </w:tc>
        <w:tc>
          <w:tcPr>
            <w:tcW w:w="3814" w:type="pct"/>
          </w:tcPr>
          <w:p w:rsidR="00925056" w:rsidRPr="002353B5" w:rsidRDefault="00D50FE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AA38F0" w:rsidRPr="002353B5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925056" w:rsidRPr="002353B5">
        <w:trPr>
          <w:trHeight w:val="20"/>
          <w:jc w:val="center"/>
        </w:trPr>
        <w:tc>
          <w:tcPr>
            <w:tcW w:w="1186" w:type="pct"/>
          </w:tcPr>
          <w:p w:rsidR="00925056" w:rsidRPr="002353B5" w:rsidRDefault="00AA38F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:rsidR="00925056" w:rsidRPr="002353B5" w:rsidRDefault="00E26F9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Ms_UPJOZ_6025</w:t>
            </w:r>
          </w:p>
        </w:tc>
      </w:tr>
      <w:tr w:rsidR="00925056" w:rsidRPr="002353B5">
        <w:trPr>
          <w:trHeight w:val="20"/>
          <w:jc w:val="center"/>
        </w:trPr>
        <w:tc>
          <w:tcPr>
            <w:tcW w:w="1186" w:type="pct"/>
          </w:tcPr>
          <w:p w:rsidR="00925056" w:rsidRPr="002353B5" w:rsidRDefault="00AA38F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:rsidR="00925056" w:rsidRPr="002353B5" w:rsidRDefault="00E26F9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Deltamethrin and E.coli concomitant exposure produces deleterious and evidence based pathological effects in Poultry Birds: Pathological insight into Hepatic, </w:t>
            </w:r>
            <w:proofErr w:type="spellStart"/>
            <w:r w:rsidRPr="002353B5">
              <w:rPr>
                <w:rFonts w:ascii="Arial" w:hAnsi="Arial" w:cs="Arial"/>
                <w:b/>
                <w:sz w:val="20"/>
                <w:szCs w:val="20"/>
                <w:lang w:val="en-GB"/>
              </w:rPr>
              <w:t>Nephro</w:t>
            </w:r>
            <w:proofErr w:type="spellEnd"/>
            <w:r w:rsidRPr="002353B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 Cerebral Alterations</w:t>
            </w:r>
          </w:p>
        </w:tc>
      </w:tr>
      <w:tr w:rsidR="00925056" w:rsidRPr="002353B5">
        <w:trPr>
          <w:trHeight w:val="20"/>
          <w:jc w:val="center"/>
        </w:trPr>
        <w:tc>
          <w:tcPr>
            <w:tcW w:w="1186" w:type="pct"/>
          </w:tcPr>
          <w:p w:rsidR="00925056" w:rsidRPr="002353B5" w:rsidRDefault="00AA38F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:rsidR="00925056" w:rsidRPr="002353B5" w:rsidRDefault="00AA38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925056" w:rsidRPr="002353B5" w:rsidRDefault="0092505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925056" w:rsidRPr="002353B5" w:rsidRDefault="00925056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:rsidR="00925056" w:rsidRPr="002353B5" w:rsidRDefault="00AA38F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2353B5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925056" w:rsidRPr="002353B5" w:rsidRDefault="00925056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925056" w:rsidRPr="002353B5">
        <w:trPr>
          <w:trHeight w:val="20"/>
          <w:jc w:val="center"/>
        </w:trPr>
        <w:tc>
          <w:tcPr>
            <w:tcW w:w="1666" w:type="pct"/>
            <w:noWrap/>
          </w:tcPr>
          <w:p w:rsidR="00925056" w:rsidRPr="002353B5" w:rsidRDefault="0092505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925056" w:rsidRPr="002353B5" w:rsidRDefault="00AA38F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:rsidR="00925056" w:rsidRPr="002353B5" w:rsidRDefault="00AA38F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353B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925056" w:rsidRPr="002353B5" w:rsidRDefault="0092505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25056" w:rsidRPr="002353B5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925056" w:rsidRPr="002353B5" w:rsidRDefault="00AA38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2353B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:rsidR="00925056" w:rsidRPr="002353B5" w:rsidRDefault="00AA38F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:rsidR="00925056" w:rsidRPr="002353B5" w:rsidRDefault="00507493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sz w:val="20"/>
                <w:szCs w:val="20"/>
                <w:lang w:val="en-IN" w:eastAsia="en-IN" w:bidi="hi-IN"/>
              </w:rPr>
              <w:t xml:space="preserve">The present study </w:t>
            </w:r>
            <w:r w:rsidR="00F87208" w:rsidRPr="002353B5">
              <w:rPr>
                <w:rFonts w:ascii="Arial" w:hAnsi="Arial" w:cs="Arial"/>
                <w:sz w:val="20"/>
                <w:szCs w:val="20"/>
                <w:lang w:val="en-IN" w:eastAsia="en-IN" w:bidi="hi-IN"/>
              </w:rPr>
              <w:t>showed</w:t>
            </w:r>
            <w:r w:rsidRPr="002353B5">
              <w:rPr>
                <w:rFonts w:ascii="Arial" w:hAnsi="Arial" w:cs="Arial"/>
                <w:sz w:val="20"/>
                <w:szCs w:val="20"/>
                <w:lang w:val="en-IN" w:eastAsia="en-IN" w:bidi="hi-IN"/>
              </w:rPr>
              <w:t xml:space="preserve"> th</w:t>
            </w:r>
            <w:r w:rsidR="00F87208" w:rsidRPr="002353B5">
              <w:rPr>
                <w:rFonts w:ascii="Arial" w:hAnsi="Arial" w:cs="Arial"/>
                <w:sz w:val="20"/>
                <w:szCs w:val="20"/>
                <w:lang w:val="en-IN" w:eastAsia="en-IN" w:bidi="hi-IN"/>
              </w:rPr>
              <w:t>at</w:t>
            </w:r>
            <w:r w:rsidRPr="002353B5">
              <w:rPr>
                <w:rFonts w:ascii="Arial" w:hAnsi="Arial" w:cs="Arial"/>
                <w:sz w:val="20"/>
                <w:szCs w:val="20"/>
                <w:lang w:val="en-IN" w:eastAsia="en-IN" w:bidi="hi-IN"/>
              </w:rPr>
              <w:t xml:space="preserve"> severe pathomorphological alterations were induced following concomitant exposure of deltamethrin with E.coli infection in poultry birds</w:t>
            </w:r>
          </w:p>
        </w:tc>
        <w:tc>
          <w:tcPr>
            <w:tcW w:w="1667" w:type="pct"/>
          </w:tcPr>
          <w:p w:rsidR="0004366E" w:rsidRPr="002353B5" w:rsidRDefault="0004366E" w:rsidP="0004366E">
            <w:pPr>
              <w:shd w:val="clear" w:color="auto" w:fill="FFFFFF"/>
              <w:spacing w:after="115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353B5">
              <w:rPr>
                <w:rFonts w:ascii="Arial" w:hAnsi="Arial" w:cs="Arial"/>
                <w:color w:val="FF0000"/>
                <w:sz w:val="20"/>
                <w:szCs w:val="20"/>
              </w:rPr>
              <w:t>Authors are thankful for the critical assessment of the MS.</w:t>
            </w:r>
          </w:p>
          <w:p w:rsidR="00925056" w:rsidRPr="002353B5" w:rsidRDefault="0092505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:rsidR="00925056" w:rsidRPr="002353B5" w:rsidRDefault="00925056">
      <w:pPr>
        <w:rPr>
          <w:rFonts w:ascii="Arial" w:hAnsi="Arial" w:cs="Arial"/>
          <w:sz w:val="20"/>
          <w:szCs w:val="20"/>
          <w:lang w:val="en-GB"/>
        </w:rPr>
      </w:pPr>
    </w:p>
    <w:p w:rsidR="00925056" w:rsidRPr="002353B5" w:rsidRDefault="00AA38F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2353B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:rsidR="00925056" w:rsidRPr="002353B5" w:rsidRDefault="0092505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25056" w:rsidRPr="002353B5">
        <w:trPr>
          <w:trHeight w:val="20"/>
          <w:jc w:val="center"/>
        </w:trPr>
        <w:tc>
          <w:tcPr>
            <w:tcW w:w="1666" w:type="pct"/>
            <w:noWrap/>
          </w:tcPr>
          <w:p w:rsidR="00925056" w:rsidRPr="002353B5" w:rsidRDefault="0092505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925056" w:rsidRPr="002353B5" w:rsidRDefault="00AA38F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:rsidR="00925056" w:rsidRPr="002353B5" w:rsidRDefault="00AA38F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53B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04366E" w:rsidRPr="002353B5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04366E" w:rsidRPr="002353B5" w:rsidRDefault="0004366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04366E" w:rsidRPr="002353B5" w:rsidRDefault="000436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5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366E" w:rsidRPr="002353B5" w:rsidRDefault="0004366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35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04366E" w:rsidRPr="002353B5" w:rsidRDefault="000436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04366E" w:rsidRPr="002353B5" w:rsidRDefault="0004366E">
            <w:pPr>
              <w:rPr>
                <w:rFonts w:ascii="Arial" w:hAnsi="Arial" w:cs="Arial"/>
                <w:sz w:val="20"/>
                <w:szCs w:val="20"/>
              </w:rPr>
            </w:pPr>
            <w:r w:rsidRPr="002353B5">
              <w:rPr>
                <w:rFonts w:ascii="Arial" w:hAnsi="Arial" w:cs="Arial"/>
                <w:color w:val="FF0000"/>
                <w:sz w:val="20"/>
                <w:szCs w:val="20"/>
              </w:rPr>
              <w:t>Authors are thankful for the critical assessment of the MS.</w:t>
            </w:r>
          </w:p>
        </w:tc>
      </w:tr>
      <w:tr w:rsidR="0004366E" w:rsidRPr="002353B5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04366E" w:rsidRPr="002353B5" w:rsidRDefault="0004366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:rsidR="0004366E" w:rsidRPr="002353B5" w:rsidRDefault="000436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5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366E" w:rsidRPr="002353B5" w:rsidRDefault="000436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04366E" w:rsidRPr="002353B5" w:rsidRDefault="000436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:rsidR="0004366E" w:rsidRPr="002353B5" w:rsidRDefault="0004366E">
            <w:pPr>
              <w:rPr>
                <w:rFonts w:ascii="Arial" w:hAnsi="Arial" w:cs="Arial"/>
                <w:sz w:val="20"/>
                <w:szCs w:val="20"/>
              </w:rPr>
            </w:pPr>
            <w:r w:rsidRPr="002353B5">
              <w:rPr>
                <w:rFonts w:ascii="Arial" w:hAnsi="Arial" w:cs="Arial"/>
                <w:color w:val="FF0000"/>
                <w:sz w:val="20"/>
                <w:szCs w:val="20"/>
              </w:rPr>
              <w:t>Authors are thankful for the critical assessment of the MS.</w:t>
            </w:r>
          </w:p>
        </w:tc>
      </w:tr>
      <w:tr w:rsidR="0004366E" w:rsidRPr="002353B5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04366E" w:rsidRPr="002353B5" w:rsidRDefault="0004366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:rsidR="0004366E" w:rsidRPr="002353B5" w:rsidRDefault="000436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5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366E" w:rsidRPr="002353B5" w:rsidRDefault="000436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04366E" w:rsidRPr="002353B5" w:rsidRDefault="000436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:rsidR="0004366E" w:rsidRPr="002353B5" w:rsidRDefault="0004366E">
            <w:pPr>
              <w:rPr>
                <w:rFonts w:ascii="Arial" w:hAnsi="Arial" w:cs="Arial"/>
                <w:sz w:val="20"/>
                <w:szCs w:val="20"/>
              </w:rPr>
            </w:pPr>
            <w:r w:rsidRPr="002353B5">
              <w:rPr>
                <w:rFonts w:ascii="Arial" w:hAnsi="Arial" w:cs="Arial"/>
                <w:color w:val="FF0000"/>
                <w:sz w:val="20"/>
                <w:szCs w:val="20"/>
              </w:rPr>
              <w:t>Authors are thankful for the critical assessment of the MS.</w:t>
            </w:r>
          </w:p>
        </w:tc>
      </w:tr>
      <w:tr w:rsidR="0004366E" w:rsidRPr="002353B5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04366E" w:rsidRPr="002353B5" w:rsidRDefault="0004366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:rsidR="0004366E" w:rsidRPr="002353B5" w:rsidRDefault="000436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5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366E" w:rsidRPr="002353B5" w:rsidRDefault="000436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04366E" w:rsidRPr="002353B5" w:rsidRDefault="000436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:rsidR="0004366E" w:rsidRPr="002353B5" w:rsidRDefault="0004366E">
            <w:pPr>
              <w:rPr>
                <w:rFonts w:ascii="Arial" w:hAnsi="Arial" w:cs="Arial"/>
                <w:sz w:val="20"/>
                <w:szCs w:val="20"/>
              </w:rPr>
            </w:pPr>
            <w:r w:rsidRPr="002353B5">
              <w:rPr>
                <w:rFonts w:ascii="Arial" w:hAnsi="Arial" w:cs="Arial"/>
                <w:color w:val="FF0000"/>
                <w:sz w:val="20"/>
                <w:szCs w:val="20"/>
              </w:rPr>
              <w:t>Authors are thankful for the critical assessment of the MS.</w:t>
            </w:r>
          </w:p>
        </w:tc>
      </w:tr>
      <w:tr w:rsidR="0004366E" w:rsidRPr="002353B5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04366E" w:rsidRPr="002353B5" w:rsidRDefault="0004366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:rsidR="0004366E" w:rsidRPr="002353B5" w:rsidRDefault="000436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5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366E" w:rsidRPr="002353B5" w:rsidRDefault="000436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04366E" w:rsidRPr="002353B5" w:rsidRDefault="000436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04366E" w:rsidRPr="002353B5" w:rsidRDefault="0004366E">
            <w:pPr>
              <w:rPr>
                <w:rFonts w:ascii="Arial" w:hAnsi="Arial" w:cs="Arial"/>
                <w:sz w:val="20"/>
                <w:szCs w:val="20"/>
              </w:rPr>
            </w:pPr>
            <w:r w:rsidRPr="002353B5">
              <w:rPr>
                <w:rFonts w:ascii="Arial" w:hAnsi="Arial" w:cs="Arial"/>
                <w:color w:val="FF0000"/>
                <w:sz w:val="20"/>
                <w:szCs w:val="20"/>
              </w:rPr>
              <w:t>Authors are thankful for the critical assessment of the MS.</w:t>
            </w:r>
          </w:p>
        </w:tc>
      </w:tr>
      <w:tr w:rsidR="0004366E" w:rsidRPr="002353B5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04366E" w:rsidRPr="002353B5" w:rsidRDefault="0004366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:rsidR="0004366E" w:rsidRPr="002353B5" w:rsidRDefault="000436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5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366E" w:rsidRPr="002353B5" w:rsidRDefault="000436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04366E" w:rsidRPr="002353B5" w:rsidRDefault="000436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04366E" w:rsidRPr="002353B5" w:rsidRDefault="0004366E">
            <w:pPr>
              <w:rPr>
                <w:rFonts w:ascii="Arial" w:hAnsi="Arial" w:cs="Arial"/>
                <w:sz w:val="20"/>
                <w:szCs w:val="20"/>
              </w:rPr>
            </w:pPr>
            <w:r w:rsidRPr="002353B5">
              <w:rPr>
                <w:rFonts w:ascii="Arial" w:hAnsi="Arial" w:cs="Arial"/>
                <w:color w:val="FF0000"/>
                <w:sz w:val="20"/>
                <w:szCs w:val="20"/>
              </w:rPr>
              <w:t>Authors are thankful for the critical assessment of the MS.</w:t>
            </w:r>
          </w:p>
        </w:tc>
      </w:tr>
      <w:tr w:rsidR="0004366E" w:rsidRPr="002353B5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04366E" w:rsidRPr="002353B5" w:rsidRDefault="0004366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:rsidR="0004366E" w:rsidRPr="002353B5" w:rsidRDefault="000436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5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366E" w:rsidRPr="002353B5" w:rsidRDefault="000436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04366E" w:rsidRPr="002353B5" w:rsidRDefault="000436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04366E" w:rsidRPr="002353B5" w:rsidRDefault="0004366E">
            <w:pPr>
              <w:rPr>
                <w:rFonts w:ascii="Arial" w:hAnsi="Arial" w:cs="Arial"/>
                <w:sz w:val="20"/>
                <w:szCs w:val="20"/>
              </w:rPr>
            </w:pPr>
            <w:r w:rsidRPr="002353B5">
              <w:rPr>
                <w:rFonts w:ascii="Arial" w:hAnsi="Arial" w:cs="Arial"/>
                <w:color w:val="FF0000"/>
                <w:sz w:val="20"/>
                <w:szCs w:val="20"/>
              </w:rPr>
              <w:t>Authors are thankful for the critical assessment of the MS.</w:t>
            </w:r>
          </w:p>
        </w:tc>
      </w:tr>
      <w:tr w:rsidR="0004366E" w:rsidRPr="002353B5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04366E" w:rsidRPr="002353B5" w:rsidRDefault="0004366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:rsidR="0004366E" w:rsidRPr="002353B5" w:rsidRDefault="000436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5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366E" w:rsidRPr="002353B5" w:rsidRDefault="000436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04366E" w:rsidRPr="002353B5" w:rsidRDefault="000436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04366E" w:rsidRPr="002353B5" w:rsidRDefault="0004366E">
            <w:pPr>
              <w:rPr>
                <w:rFonts w:ascii="Arial" w:hAnsi="Arial" w:cs="Arial"/>
                <w:sz w:val="20"/>
                <w:szCs w:val="20"/>
              </w:rPr>
            </w:pPr>
            <w:r w:rsidRPr="002353B5">
              <w:rPr>
                <w:rFonts w:ascii="Arial" w:hAnsi="Arial" w:cs="Arial"/>
                <w:color w:val="FF0000"/>
                <w:sz w:val="20"/>
                <w:szCs w:val="20"/>
              </w:rPr>
              <w:t>Authors are thankful for the critical assessment of the MS.</w:t>
            </w:r>
          </w:p>
        </w:tc>
      </w:tr>
      <w:tr w:rsidR="0004366E" w:rsidRPr="002353B5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04366E" w:rsidRPr="002353B5" w:rsidRDefault="0004366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04366E" w:rsidRPr="002353B5" w:rsidRDefault="000436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5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366E" w:rsidRPr="002353B5" w:rsidRDefault="0004366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04366E" w:rsidRPr="002353B5" w:rsidRDefault="0004366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:rsidR="0004366E" w:rsidRPr="002353B5" w:rsidRDefault="0004366E">
            <w:pPr>
              <w:rPr>
                <w:rFonts w:ascii="Arial" w:hAnsi="Arial" w:cs="Arial"/>
                <w:sz w:val="20"/>
                <w:szCs w:val="20"/>
              </w:rPr>
            </w:pPr>
            <w:r w:rsidRPr="002353B5">
              <w:rPr>
                <w:rFonts w:ascii="Arial" w:hAnsi="Arial" w:cs="Arial"/>
                <w:color w:val="FF0000"/>
                <w:sz w:val="20"/>
                <w:szCs w:val="20"/>
              </w:rPr>
              <w:t>Authors are thankful for the critical assessment of the MS.</w:t>
            </w:r>
          </w:p>
        </w:tc>
      </w:tr>
      <w:tr w:rsidR="0004366E" w:rsidRPr="002353B5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04366E" w:rsidRPr="002353B5" w:rsidRDefault="0004366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04366E" w:rsidRPr="002353B5" w:rsidRDefault="000436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5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366E" w:rsidRPr="002353B5" w:rsidRDefault="000436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5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:rsidR="0004366E" w:rsidRPr="002353B5" w:rsidRDefault="000436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04366E" w:rsidRPr="002353B5" w:rsidRDefault="000436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04366E" w:rsidRPr="002353B5" w:rsidRDefault="0004366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:rsidR="0004366E" w:rsidRPr="002353B5" w:rsidRDefault="0004366E">
            <w:pPr>
              <w:rPr>
                <w:rFonts w:ascii="Arial" w:hAnsi="Arial" w:cs="Arial"/>
                <w:sz w:val="20"/>
                <w:szCs w:val="20"/>
              </w:rPr>
            </w:pPr>
            <w:r w:rsidRPr="002353B5">
              <w:rPr>
                <w:rFonts w:ascii="Arial" w:hAnsi="Arial" w:cs="Arial"/>
                <w:color w:val="FF0000"/>
                <w:sz w:val="20"/>
                <w:szCs w:val="20"/>
              </w:rPr>
              <w:t>Authors are thankful for the critical assessment of the MS.</w:t>
            </w:r>
          </w:p>
        </w:tc>
      </w:tr>
      <w:tr w:rsidR="0004366E" w:rsidRPr="002353B5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04366E" w:rsidRPr="002353B5" w:rsidRDefault="0004366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04366E" w:rsidRPr="002353B5" w:rsidRDefault="000436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5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366E" w:rsidRPr="002353B5" w:rsidRDefault="000436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04366E" w:rsidRPr="002353B5" w:rsidRDefault="0004366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04366E" w:rsidRPr="002353B5" w:rsidRDefault="0004366E">
            <w:pPr>
              <w:rPr>
                <w:rFonts w:ascii="Arial" w:hAnsi="Arial" w:cs="Arial"/>
                <w:sz w:val="20"/>
                <w:szCs w:val="20"/>
              </w:rPr>
            </w:pPr>
            <w:r w:rsidRPr="002353B5">
              <w:rPr>
                <w:rFonts w:ascii="Arial" w:hAnsi="Arial" w:cs="Arial"/>
                <w:color w:val="FF0000"/>
                <w:sz w:val="20"/>
                <w:szCs w:val="20"/>
              </w:rPr>
              <w:t>Authors are thankful for the critical assessment of the MS.</w:t>
            </w:r>
          </w:p>
        </w:tc>
      </w:tr>
      <w:tr w:rsidR="0004366E" w:rsidRPr="002353B5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04366E" w:rsidRPr="002353B5" w:rsidRDefault="0004366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:rsidR="0004366E" w:rsidRPr="002353B5" w:rsidRDefault="000436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5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366E" w:rsidRPr="002353B5" w:rsidRDefault="000436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04366E" w:rsidRPr="002353B5" w:rsidRDefault="0004366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04366E" w:rsidRPr="002353B5" w:rsidRDefault="0004366E">
            <w:pPr>
              <w:rPr>
                <w:rFonts w:ascii="Arial" w:hAnsi="Arial" w:cs="Arial"/>
                <w:sz w:val="20"/>
                <w:szCs w:val="20"/>
              </w:rPr>
            </w:pPr>
            <w:r w:rsidRPr="002353B5">
              <w:rPr>
                <w:rFonts w:ascii="Arial" w:hAnsi="Arial" w:cs="Arial"/>
                <w:color w:val="FF0000"/>
                <w:sz w:val="20"/>
                <w:szCs w:val="20"/>
              </w:rPr>
              <w:t>Authors are thankful for the critical assessment of the MS.</w:t>
            </w:r>
          </w:p>
        </w:tc>
      </w:tr>
      <w:tr w:rsidR="00925056" w:rsidRPr="002353B5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925056" w:rsidRPr="002353B5" w:rsidRDefault="00AA38F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925056" w:rsidRPr="002353B5" w:rsidRDefault="00AA38F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5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25056" w:rsidRPr="002353B5" w:rsidRDefault="00AA38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925056" w:rsidRPr="002353B5" w:rsidRDefault="006E4F2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:rsidR="0004366E" w:rsidRPr="002353B5" w:rsidRDefault="0004366E" w:rsidP="0004366E">
            <w:pPr>
              <w:shd w:val="clear" w:color="auto" w:fill="FFFFFF"/>
              <w:spacing w:after="115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353B5">
              <w:rPr>
                <w:rFonts w:ascii="Arial" w:hAnsi="Arial" w:cs="Arial"/>
                <w:color w:val="FF0000"/>
                <w:sz w:val="20"/>
                <w:szCs w:val="20"/>
              </w:rPr>
              <w:t>Authors are thankful for the critical assessment of the MS.</w:t>
            </w:r>
          </w:p>
          <w:p w:rsidR="00925056" w:rsidRPr="002353B5" w:rsidRDefault="0004366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Limitations are added in revised MS.</w:t>
            </w:r>
          </w:p>
        </w:tc>
      </w:tr>
      <w:tr w:rsidR="00925056" w:rsidRPr="002353B5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925056" w:rsidRPr="002353B5" w:rsidRDefault="00AA38F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925056" w:rsidRPr="002353B5" w:rsidRDefault="00AA38F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5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25056" w:rsidRPr="002353B5" w:rsidRDefault="00AA38F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5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25056" w:rsidRPr="002353B5" w:rsidRDefault="00AA38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925056" w:rsidRPr="002353B5" w:rsidRDefault="006E4F2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:rsidR="0004366E" w:rsidRPr="002353B5" w:rsidRDefault="0004366E" w:rsidP="0004366E">
            <w:pPr>
              <w:shd w:val="clear" w:color="auto" w:fill="FFFFFF"/>
              <w:spacing w:after="115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353B5">
              <w:rPr>
                <w:rFonts w:ascii="Arial" w:hAnsi="Arial" w:cs="Arial"/>
                <w:color w:val="FF0000"/>
                <w:sz w:val="20"/>
                <w:szCs w:val="20"/>
              </w:rPr>
              <w:t>Authors are thankful for the critical assessment of the MS.</w:t>
            </w:r>
          </w:p>
          <w:p w:rsidR="00925056" w:rsidRPr="002353B5" w:rsidRDefault="0092505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25056" w:rsidRPr="002353B5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925056" w:rsidRPr="002353B5" w:rsidRDefault="00AA38F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925056" w:rsidRPr="002353B5" w:rsidRDefault="00AA38F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5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25056" w:rsidRPr="002353B5" w:rsidRDefault="00AA38F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5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25056" w:rsidRPr="002353B5" w:rsidRDefault="00AA38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925056" w:rsidRPr="002353B5" w:rsidRDefault="006E4F2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04366E" w:rsidRPr="002353B5" w:rsidRDefault="0004366E" w:rsidP="0004366E">
            <w:pPr>
              <w:shd w:val="clear" w:color="auto" w:fill="FFFFFF"/>
              <w:spacing w:after="115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353B5">
              <w:rPr>
                <w:rFonts w:ascii="Arial" w:hAnsi="Arial" w:cs="Arial"/>
                <w:color w:val="FF0000"/>
                <w:sz w:val="20"/>
                <w:szCs w:val="20"/>
              </w:rPr>
              <w:t>Authors are thankful for the critical assessment of the MS.</w:t>
            </w:r>
          </w:p>
          <w:p w:rsidR="00925056" w:rsidRPr="002353B5" w:rsidRDefault="0092505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:rsidR="00925056" w:rsidRPr="002353B5" w:rsidRDefault="0092505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:rsidR="00925056" w:rsidRPr="002353B5" w:rsidRDefault="00AA38F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2353B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:rsidR="00925056" w:rsidRPr="002353B5" w:rsidRDefault="0092505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25056" w:rsidRPr="002353B5">
        <w:trPr>
          <w:trHeight w:val="20"/>
          <w:jc w:val="center"/>
        </w:trPr>
        <w:tc>
          <w:tcPr>
            <w:tcW w:w="1666" w:type="pct"/>
            <w:noWrap/>
          </w:tcPr>
          <w:p w:rsidR="00925056" w:rsidRPr="002353B5" w:rsidRDefault="0092505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925056" w:rsidRPr="002353B5" w:rsidRDefault="00AA38F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925056" w:rsidRPr="002353B5" w:rsidRDefault="0092505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925056" w:rsidRPr="002353B5" w:rsidRDefault="00AA38F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353B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353B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25056" w:rsidRPr="002353B5" w:rsidRDefault="0092505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25056" w:rsidRPr="002353B5">
        <w:trPr>
          <w:trHeight w:val="20"/>
          <w:jc w:val="center"/>
        </w:trPr>
        <w:tc>
          <w:tcPr>
            <w:tcW w:w="1666" w:type="pct"/>
            <w:noWrap/>
          </w:tcPr>
          <w:p w:rsidR="00925056" w:rsidRPr="002353B5" w:rsidRDefault="00AA38F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925056" w:rsidRPr="002353B5" w:rsidRDefault="0092505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925056" w:rsidRPr="002353B5" w:rsidRDefault="00AA38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925056" w:rsidRPr="002353B5" w:rsidRDefault="0092505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:rsidR="00925056" w:rsidRPr="002353B5" w:rsidRDefault="006E4F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04366E" w:rsidRPr="002353B5" w:rsidRDefault="0004366E" w:rsidP="0004366E">
            <w:pPr>
              <w:shd w:val="clear" w:color="auto" w:fill="FFFFFF"/>
              <w:spacing w:after="115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353B5">
              <w:rPr>
                <w:rFonts w:ascii="Arial" w:hAnsi="Arial" w:cs="Arial"/>
                <w:color w:val="FF0000"/>
                <w:sz w:val="20"/>
                <w:szCs w:val="20"/>
              </w:rPr>
              <w:t>Authors are thankful for the critical assessment of the MS.</w:t>
            </w:r>
          </w:p>
          <w:p w:rsidR="00925056" w:rsidRPr="002353B5" w:rsidRDefault="0092505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25056" w:rsidRPr="002353B5">
        <w:trPr>
          <w:trHeight w:val="20"/>
          <w:jc w:val="center"/>
        </w:trPr>
        <w:tc>
          <w:tcPr>
            <w:tcW w:w="1666" w:type="pct"/>
            <w:noWrap/>
          </w:tcPr>
          <w:p w:rsidR="00925056" w:rsidRPr="002353B5" w:rsidRDefault="00AA38F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:rsidR="00925056" w:rsidRPr="002353B5" w:rsidRDefault="00AA38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:rsidR="00925056" w:rsidRPr="002353B5" w:rsidRDefault="00AA38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925056" w:rsidRPr="002353B5" w:rsidRDefault="0092505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925056" w:rsidRPr="002353B5" w:rsidRDefault="006E4F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04366E" w:rsidRPr="002353B5" w:rsidRDefault="0004366E" w:rsidP="0004366E">
            <w:pPr>
              <w:shd w:val="clear" w:color="auto" w:fill="FFFFFF"/>
              <w:spacing w:after="115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353B5">
              <w:rPr>
                <w:rFonts w:ascii="Arial" w:hAnsi="Arial" w:cs="Arial"/>
                <w:color w:val="FF0000"/>
                <w:sz w:val="20"/>
                <w:szCs w:val="20"/>
              </w:rPr>
              <w:t>Authors are thankful for the critical assessment of the MS.</w:t>
            </w:r>
          </w:p>
          <w:p w:rsidR="00925056" w:rsidRPr="002353B5" w:rsidRDefault="0092505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25056" w:rsidRPr="002353B5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925056" w:rsidRPr="002353B5" w:rsidRDefault="00AA38F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2353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:rsidR="00925056" w:rsidRPr="002353B5" w:rsidRDefault="00AA38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:rsidR="00925056" w:rsidRPr="002353B5" w:rsidRDefault="00AA38F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:rsidR="00925056" w:rsidRPr="002353B5" w:rsidRDefault="006E4F2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667" w:type="pct"/>
          </w:tcPr>
          <w:p w:rsidR="0004366E" w:rsidRPr="002353B5" w:rsidRDefault="0004366E" w:rsidP="0004366E">
            <w:pPr>
              <w:shd w:val="clear" w:color="auto" w:fill="FFFFFF"/>
              <w:spacing w:after="115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353B5">
              <w:rPr>
                <w:rFonts w:ascii="Arial" w:hAnsi="Arial" w:cs="Arial"/>
                <w:color w:val="FF0000"/>
                <w:sz w:val="20"/>
                <w:szCs w:val="20"/>
              </w:rPr>
              <w:t>Authors are thankful for the critical assessment of the MS.</w:t>
            </w:r>
          </w:p>
          <w:p w:rsidR="00925056" w:rsidRPr="002353B5" w:rsidRDefault="0092505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4366E" w:rsidRPr="002353B5">
        <w:trPr>
          <w:trHeight w:val="20"/>
          <w:jc w:val="center"/>
        </w:trPr>
        <w:tc>
          <w:tcPr>
            <w:tcW w:w="1666" w:type="pct"/>
            <w:noWrap/>
          </w:tcPr>
          <w:p w:rsidR="0004366E" w:rsidRPr="002353B5" w:rsidRDefault="0004366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04366E" w:rsidRPr="002353B5" w:rsidRDefault="0004366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04366E" w:rsidRPr="002353B5" w:rsidRDefault="0004366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04366E" w:rsidRPr="002353B5" w:rsidRDefault="0004366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:rsidR="0004366E" w:rsidRPr="002353B5" w:rsidRDefault="0004366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04366E" w:rsidRPr="002353B5" w:rsidRDefault="0004366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References are sufficient but not recent</w:t>
            </w:r>
          </w:p>
          <w:p w:rsidR="0004366E" w:rsidRPr="002353B5" w:rsidRDefault="0004366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bCs/>
                <w:sz w:val="20"/>
                <w:szCs w:val="20"/>
                <w:lang w:val="en-GB"/>
              </w:rPr>
              <w:t>more recent references should be added</w:t>
            </w:r>
          </w:p>
        </w:tc>
        <w:tc>
          <w:tcPr>
            <w:tcW w:w="1667" w:type="pct"/>
          </w:tcPr>
          <w:p w:rsidR="0004366E" w:rsidRPr="002353B5" w:rsidRDefault="0004366E" w:rsidP="00E31FA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353B5">
              <w:rPr>
                <w:rFonts w:ascii="Arial" w:hAnsi="Arial" w:cs="Arial"/>
                <w:sz w:val="20"/>
                <w:szCs w:val="20"/>
              </w:rPr>
              <w:t>As per the benign suggestions provided by the learned reviewer, the necessary changes have been incorporated.</w:t>
            </w:r>
            <w:r w:rsidRPr="002353B5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</w:p>
        </w:tc>
      </w:tr>
      <w:tr w:rsidR="0004366E" w:rsidRPr="002353B5">
        <w:trPr>
          <w:trHeight w:val="20"/>
          <w:jc w:val="center"/>
        </w:trPr>
        <w:tc>
          <w:tcPr>
            <w:tcW w:w="1666" w:type="pct"/>
            <w:noWrap/>
          </w:tcPr>
          <w:p w:rsidR="0004366E" w:rsidRPr="002353B5" w:rsidRDefault="0004366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04366E" w:rsidRPr="002353B5" w:rsidRDefault="0004366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04366E" w:rsidRPr="002353B5" w:rsidRDefault="0004366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04366E" w:rsidRPr="002353B5" w:rsidRDefault="0004366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04366E" w:rsidRPr="002353B5" w:rsidRDefault="0004366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04366E" w:rsidRPr="002353B5" w:rsidRDefault="0004366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53B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NO</w:t>
            </w:r>
          </w:p>
        </w:tc>
        <w:tc>
          <w:tcPr>
            <w:tcW w:w="1667" w:type="pct"/>
          </w:tcPr>
          <w:p w:rsidR="0004366E" w:rsidRPr="002353B5" w:rsidRDefault="0004366E" w:rsidP="0004366E">
            <w:pPr>
              <w:shd w:val="clear" w:color="auto" w:fill="FFFFFF"/>
              <w:spacing w:after="115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353B5">
              <w:rPr>
                <w:rFonts w:ascii="Arial" w:hAnsi="Arial" w:cs="Arial"/>
                <w:color w:val="FF0000"/>
                <w:sz w:val="20"/>
                <w:szCs w:val="20"/>
              </w:rPr>
              <w:t>Authors are thankful for the critical assessment of the MS.</w:t>
            </w:r>
          </w:p>
          <w:p w:rsidR="0004366E" w:rsidRPr="002353B5" w:rsidRDefault="0004366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:rsidR="00925056" w:rsidRPr="002353B5" w:rsidRDefault="0092505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  <w:bookmarkStart w:id="0" w:name="_GoBack"/>
      <w:bookmarkEnd w:id="0"/>
    </w:p>
    <w:sectPr w:rsidR="00925056" w:rsidRPr="002353B5" w:rsidSect="009F14F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0FE4" w:rsidRDefault="00D50FE4">
      <w:r>
        <w:separator/>
      </w:r>
    </w:p>
  </w:endnote>
  <w:endnote w:type="continuationSeparator" w:id="0">
    <w:p w:rsidR="00D50FE4" w:rsidRDefault="00D50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5056" w:rsidRDefault="00925056">
    <w:pPr>
      <w:pStyle w:val="Footer"/>
      <w:jc w:val="right"/>
    </w:pPr>
  </w:p>
  <w:p w:rsidR="00925056" w:rsidRDefault="00AA38F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9F14FC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9F14FC">
      <w:rPr>
        <w:b/>
        <w:sz w:val="20"/>
      </w:rPr>
      <w:fldChar w:fldCharType="separate"/>
    </w:r>
    <w:r w:rsidR="00D2231F">
      <w:rPr>
        <w:b/>
        <w:noProof/>
        <w:sz w:val="20"/>
      </w:rPr>
      <w:t>1</w:t>
    </w:r>
    <w:r w:rsidR="009F14FC">
      <w:rPr>
        <w:b/>
        <w:sz w:val="20"/>
      </w:rPr>
      <w:fldChar w:fldCharType="end"/>
    </w:r>
    <w:r>
      <w:rPr>
        <w:sz w:val="20"/>
      </w:rPr>
      <w:t xml:space="preserve"> of </w:t>
    </w:r>
    <w:r w:rsidR="009F14FC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9F14FC">
      <w:rPr>
        <w:b/>
        <w:sz w:val="20"/>
      </w:rPr>
      <w:fldChar w:fldCharType="separate"/>
    </w:r>
    <w:r w:rsidR="00D2231F">
      <w:rPr>
        <w:b/>
        <w:noProof/>
        <w:sz w:val="20"/>
      </w:rPr>
      <w:t>3</w:t>
    </w:r>
    <w:r w:rsidR="009F14FC">
      <w:rPr>
        <w:b/>
        <w:sz w:val="20"/>
      </w:rPr>
      <w:fldChar w:fldCharType="end"/>
    </w:r>
  </w:p>
  <w:p w:rsidR="00925056" w:rsidRDefault="00AA38F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925056" w:rsidRDefault="00925056">
    <w:pPr>
      <w:pStyle w:val="Footer"/>
      <w:jc w:val="right"/>
    </w:pPr>
  </w:p>
  <w:p w:rsidR="00925056" w:rsidRDefault="0092505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0FE4" w:rsidRDefault="00D50FE4">
      <w:r>
        <w:separator/>
      </w:r>
    </w:p>
  </w:footnote>
  <w:footnote w:type="continuationSeparator" w:id="0">
    <w:p w:rsidR="00D50FE4" w:rsidRDefault="00D50F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5056" w:rsidRDefault="00925056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:rsidR="00925056" w:rsidRDefault="00AA38F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5056"/>
    <w:rsid w:val="0004366E"/>
    <w:rsid w:val="000532FE"/>
    <w:rsid w:val="00173E52"/>
    <w:rsid w:val="00224D3F"/>
    <w:rsid w:val="00230CC9"/>
    <w:rsid w:val="002353B5"/>
    <w:rsid w:val="00287E31"/>
    <w:rsid w:val="00507493"/>
    <w:rsid w:val="00543332"/>
    <w:rsid w:val="00622027"/>
    <w:rsid w:val="00665955"/>
    <w:rsid w:val="006E4F27"/>
    <w:rsid w:val="0077554C"/>
    <w:rsid w:val="00842578"/>
    <w:rsid w:val="00925056"/>
    <w:rsid w:val="009F14FC"/>
    <w:rsid w:val="009F6FF8"/>
    <w:rsid w:val="00A56292"/>
    <w:rsid w:val="00AA38F0"/>
    <w:rsid w:val="00B45D3F"/>
    <w:rsid w:val="00B54801"/>
    <w:rsid w:val="00C50531"/>
    <w:rsid w:val="00CF7D54"/>
    <w:rsid w:val="00D2231F"/>
    <w:rsid w:val="00D50FE4"/>
    <w:rsid w:val="00E26F92"/>
    <w:rsid w:val="00F10E62"/>
    <w:rsid w:val="00F87208"/>
    <w:rsid w:val="00F90A01"/>
    <w:rsid w:val="00F912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6F9F895-AF4A-4BAB-A8C9-FBD9438DB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4366E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F14FC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9F14FC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9F14FC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9F14FC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9F14F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9F14FC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9F14FC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9F14F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9F14F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F14FC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F14FC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9F14F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F14FC"/>
    <w:pPr>
      <w:ind w:left="720"/>
      <w:contextualSpacing/>
    </w:pPr>
  </w:style>
  <w:style w:type="paragraph" w:styleId="Revision">
    <w:name w:val="Revision"/>
    <w:hidden/>
    <w:uiPriority w:val="99"/>
    <w:semiHidden/>
    <w:rsid w:val="009F14FC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9F14FC"/>
    <w:rPr>
      <w:color w:val="800080"/>
      <w:u w:val="single"/>
    </w:rPr>
  </w:style>
  <w:style w:type="table" w:styleId="TableGrid">
    <w:name w:val="Table Grid"/>
    <w:basedOn w:val="TableNormal"/>
    <w:uiPriority w:val="59"/>
    <w:rsid w:val="009F14FC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9F14FC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9F14FC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04366E"/>
    <w:pPr>
      <w:widowControl w:val="0"/>
      <w:autoSpaceDE w:val="0"/>
      <w:autoSpaceDN w:val="0"/>
      <w:ind w:left="105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840</Words>
  <Characters>4792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5621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21</cp:revision>
  <dcterms:created xsi:type="dcterms:W3CDTF">2026-05-06T10:16:00Z</dcterms:created>
  <dcterms:modified xsi:type="dcterms:W3CDTF">2026-05-09T10:42:00Z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