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74E7F" w:rsidRPr="004F12EF" w14:paraId="06FC2A58" w14:textId="77777777">
        <w:trPr>
          <w:trHeight w:val="20"/>
          <w:jc w:val="center"/>
        </w:trPr>
        <w:tc>
          <w:tcPr>
            <w:tcW w:w="1186" w:type="pct"/>
          </w:tcPr>
          <w:p w14:paraId="40F8C171" w14:textId="77777777" w:rsidR="00674E7F" w:rsidRPr="004F12EF" w:rsidRDefault="00DA7BF9">
            <w:pPr>
              <w:pStyle w:val="BodyText"/>
              <w:ind w:left="90"/>
              <w:jc w:val="left"/>
              <w:rPr>
                <w:rFonts w:ascii="Arial" w:hAnsi="Arial" w:cs="Arial"/>
                <w:bCs/>
                <w:sz w:val="20"/>
                <w:szCs w:val="20"/>
                <w:lang w:val="en-GB" w:eastAsia="en-US"/>
              </w:rPr>
            </w:pPr>
            <w:bookmarkStart w:id="0" w:name="_GoBack"/>
            <w:r w:rsidRPr="004F12EF">
              <w:rPr>
                <w:rFonts w:ascii="Arial" w:hAnsi="Arial" w:cs="Arial"/>
                <w:bCs/>
                <w:sz w:val="20"/>
                <w:szCs w:val="20"/>
                <w:lang w:val="en-GB" w:eastAsia="en-US"/>
              </w:rPr>
              <w:t>Journal Name:</w:t>
            </w:r>
          </w:p>
        </w:tc>
        <w:tc>
          <w:tcPr>
            <w:tcW w:w="3814" w:type="pct"/>
          </w:tcPr>
          <w:p w14:paraId="2221D52F" w14:textId="77777777" w:rsidR="00674E7F" w:rsidRPr="004F12EF" w:rsidRDefault="00473115">
            <w:pPr>
              <w:rPr>
                <w:rFonts w:ascii="Arial" w:hAnsi="Arial" w:cs="Arial"/>
                <w:b/>
                <w:bCs/>
                <w:color w:val="0000FF"/>
                <w:sz w:val="20"/>
                <w:szCs w:val="20"/>
                <w:lang w:val="en-GB"/>
              </w:rPr>
            </w:pPr>
            <w:hyperlink r:id="rId7" w:history="1">
              <w:r w:rsidR="00B93A8E" w:rsidRPr="004F12EF">
                <w:rPr>
                  <w:rFonts w:ascii="Arial" w:hAnsi="Arial" w:cs="Arial"/>
                  <w:color w:val="0000FF"/>
                  <w:sz w:val="20"/>
                  <w:szCs w:val="20"/>
                  <w:u w:val="single"/>
                </w:rPr>
                <w:t>UTTAR PRADESH JOURNAL OF ZOOLOGY</w:t>
              </w:r>
            </w:hyperlink>
          </w:p>
        </w:tc>
      </w:tr>
      <w:tr w:rsidR="00674E7F" w:rsidRPr="004F12EF" w14:paraId="69E41E8D" w14:textId="77777777">
        <w:trPr>
          <w:trHeight w:val="20"/>
          <w:jc w:val="center"/>
        </w:trPr>
        <w:tc>
          <w:tcPr>
            <w:tcW w:w="1186" w:type="pct"/>
          </w:tcPr>
          <w:p w14:paraId="12F12346" w14:textId="77777777" w:rsidR="00674E7F" w:rsidRPr="004F12EF" w:rsidRDefault="00DA7BF9">
            <w:pPr>
              <w:pStyle w:val="BodyText"/>
              <w:ind w:left="90"/>
              <w:jc w:val="left"/>
              <w:rPr>
                <w:rFonts w:ascii="Arial" w:hAnsi="Arial" w:cs="Arial"/>
                <w:bCs/>
                <w:sz w:val="20"/>
                <w:szCs w:val="20"/>
                <w:lang w:val="en-GB" w:eastAsia="en-US"/>
              </w:rPr>
            </w:pPr>
            <w:r w:rsidRPr="004F12EF">
              <w:rPr>
                <w:rFonts w:ascii="Arial" w:hAnsi="Arial" w:cs="Arial"/>
                <w:bCs/>
                <w:sz w:val="20"/>
                <w:szCs w:val="20"/>
                <w:lang w:val="en-GB" w:eastAsia="en-US"/>
              </w:rPr>
              <w:t>Manuscript Number:</w:t>
            </w:r>
          </w:p>
        </w:tc>
        <w:tc>
          <w:tcPr>
            <w:tcW w:w="3814" w:type="pct"/>
          </w:tcPr>
          <w:p w14:paraId="47E2FBD6" w14:textId="77777777" w:rsidR="00674E7F" w:rsidRPr="004F12EF" w:rsidRDefault="00025803">
            <w:pPr>
              <w:pStyle w:val="NormalWeb"/>
              <w:spacing w:before="0" w:beforeAutospacing="0" w:after="0" w:afterAutospacing="0"/>
              <w:rPr>
                <w:rFonts w:ascii="Arial" w:hAnsi="Arial" w:cs="Arial"/>
                <w:b/>
                <w:bCs/>
                <w:sz w:val="20"/>
                <w:szCs w:val="20"/>
                <w:lang w:val="en-GB"/>
              </w:rPr>
            </w:pPr>
            <w:r w:rsidRPr="004F12EF">
              <w:rPr>
                <w:rFonts w:ascii="Arial" w:hAnsi="Arial" w:cs="Arial"/>
                <w:b/>
                <w:bCs/>
                <w:sz w:val="20"/>
                <w:szCs w:val="20"/>
                <w:lang w:val="en-GB"/>
              </w:rPr>
              <w:t>Ms_UPJOZ_6023</w:t>
            </w:r>
          </w:p>
        </w:tc>
      </w:tr>
      <w:tr w:rsidR="00674E7F" w:rsidRPr="004F12EF" w14:paraId="3001C368" w14:textId="77777777">
        <w:trPr>
          <w:trHeight w:val="20"/>
          <w:jc w:val="center"/>
        </w:trPr>
        <w:tc>
          <w:tcPr>
            <w:tcW w:w="1186" w:type="pct"/>
          </w:tcPr>
          <w:p w14:paraId="6F74F0F2" w14:textId="77777777" w:rsidR="00674E7F" w:rsidRPr="004F12EF" w:rsidRDefault="00DA7BF9">
            <w:pPr>
              <w:pStyle w:val="BodyText"/>
              <w:ind w:left="90"/>
              <w:jc w:val="left"/>
              <w:rPr>
                <w:rFonts w:ascii="Arial" w:hAnsi="Arial" w:cs="Arial"/>
                <w:bCs/>
                <w:sz w:val="20"/>
                <w:szCs w:val="20"/>
                <w:lang w:val="en-GB" w:eastAsia="en-US"/>
              </w:rPr>
            </w:pPr>
            <w:r w:rsidRPr="004F12EF">
              <w:rPr>
                <w:rFonts w:ascii="Arial" w:hAnsi="Arial" w:cs="Arial"/>
                <w:bCs/>
                <w:sz w:val="20"/>
                <w:szCs w:val="20"/>
                <w:lang w:val="en-GB" w:eastAsia="en-US"/>
              </w:rPr>
              <w:t xml:space="preserve">Title of the Manuscript: </w:t>
            </w:r>
          </w:p>
        </w:tc>
        <w:tc>
          <w:tcPr>
            <w:tcW w:w="3814" w:type="pct"/>
          </w:tcPr>
          <w:p w14:paraId="744C5910" w14:textId="77777777" w:rsidR="00674E7F" w:rsidRPr="004F12EF" w:rsidRDefault="00666EB4">
            <w:pPr>
              <w:pStyle w:val="NormalWeb"/>
              <w:spacing w:before="0" w:beforeAutospacing="0" w:after="0" w:afterAutospacing="0"/>
              <w:rPr>
                <w:rFonts w:ascii="Arial" w:hAnsi="Arial" w:cs="Arial"/>
                <w:b/>
                <w:sz w:val="20"/>
                <w:szCs w:val="20"/>
                <w:lang w:val="en-GB"/>
              </w:rPr>
            </w:pPr>
            <w:r w:rsidRPr="004F12EF">
              <w:rPr>
                <w:rFonts w:ascii="Arial" w:hAnsi="Arial" w:cs="Arial"/>
                <w:b/>
                <w:sz w:val="20"/>
                <w:szCs w:val="20"/>
                <w:lang w:val="en-GB"/>
              </w:rPr>
              <w:t xml:space="preserve">Biochemical Composition of </w:t>
            </w:r>
            <w:proofErr w:type="spellStart"/>
            <w:r w:rsidRPr="004F12EF">
              <w:rPr>
                <w:rFonts w:ascii="Arial" w:hAnsi="Arial" w:cs="Arial"/>
                <w:b/>
                <w:sz w:val="20"/>
                <w:szCs w:val="20"/>
                <w:lang w:val="en-GB"/>
              </w:rPr>
              <w:t>Moniezia</w:t>
            </w:r>
            <w:proofErr w:type="spellEnd"/>
            <w:r w:rsidRPr="004F12EF">
              <w:rPr>
                <w:rFonts w:ascii="Arial" w:hAnsi="Arial" w:cs="Arial"/>
                <w:b/>
                <w:sz w:val="20"/>
                <w:szCs w:val="20"/>
                <w:lang w:val="en-GB"/>
              </w:rPr>
              <w:t xml:space="preserve"> sp. (</w:t>
            </w:r>
            <w:proofErr w:type="spellStart"/>
            <w:r w:rsidRPr="004F12EF">
              <w:rPr>
                <w:rFonts w:ascii="Arial" w:hAnsi="Arial" w:cs="Arial"/>
                <w:b/>
                <w:sz w:val="20"/>
                <w:szCs w:val="20"/>
                <w:lang w:val="en-GB"/>
              </w:rPr>
              <w:t>Anoplocephalidae</w:t>
            </w:r>
            <w:proofErr w:type="spellEnd"/>
            <w:r w:rsidRPr="004F12EF">
              <w:rPr>
                <w:rFonts w:ascii="Arial" w:hAnsi="Arial" w:cs="Arial"/>
                <w:b/>
                <w:sz w:val="20"/>
                <w:szCs w:val="20"/>
                <w:lang w:val="en-GB"/>
              </w:rPr>
              <w:t xml:space="preserve">) from </w:t>
            </w:r>
            <w:proofErr w:type="spellStart"/>
            <w:r w:rsidRPr="004F12EF">
              <w:rPr>
                <w:rFonts w:ascii="Arial" w:hAnsi="Arial" w:cs="Arial"/>
                <w:b/>
                <w:sz w:val="20"/>
                <w:szCs w:val="20"/>
                <w:lang w:val="en-GB"/>
              </w:rPr>
              <w:t>Deccani</w:t>
            </w:r>
            <w:proofErr w:type="spellEnd"/>
            <w:r w:rsidRPr="004F12EF">
              <w:rPr>
                <w:rFonts w:ascii="Arial" w:hAnsi="Arial" w:cs="Arial"/>
                <w:b/>
                <w:sz w:val="20"/>
                <w:szCs w:val="20"/>
                <w:lang w:val="en-GB"/>
              </w:rPr>
              <w:t xml:space="preserve"> Sheep (</w:t>
            </w:r>
            <w:proofErr w:type="spellStart"/>
            <w:r w:rsidRPr="004F12EF">
              <w:rPr>
                <w:rFonts w:ascii="Arial" w:hAnsi="Arial" w:cs="Arial"/>
                <w:b/>
                <w:sz w:val="20"/>
                <w:szCs w:val="20"/>
                <w:lang w:val="en-GB"/>
              </w:rPr>
              <w:t>Ovis</w:t>
            </w:r>
            <w:proofErr w:type="spellEnd"/>
            <w:r w:rsidRPr="004F12EF">
              <w:rPr>
                <w:rFonts w:ascii="Arial" w:hAnsi="Arial" w:cs="Arial"/>
                <w:b/>
                <w:sz w:val="20"/>
                <w:szCs w:val="20"/>
                <w:lang w:val="en-GB"/>
              </w:rPr>
              <w:t xml:space="preserve"> </w:t>
            </w:r>
            <w:proofErr w:type="spellStart"/>
            <w:r w:rsidRPr="004F12EF">
              <w:rPr>
                <w:rFonts w:ascii="Arial" w:hAnsi="Arial" w:cs="Arial"/>
                <w:b/>
                <w:sz w:val="20"/>
                <w:szCs w:val="20"/>
                <w:lang w:val="en-GB"/>
              </w:rPr>
              <w:t>aries</w:t>
            </w:r>
            <w:proofErr w:type="spellEnd"/>
            <w:r w:rsidRPr="004F12EF">
              <w:rPr>
                <w:rFonts w:ascii="Arial" w:hAnsi="Arial" w:cs="Arial"/>
                <w:b/>
                <w:sz w:val="20"/>
                <w:szCs w:val="20"/>
                <w:lang w:val="en-GB"/>
              </w:rPr>
              <w:t xml:space="preserve">) in </w:t>
            </w:r>
            <w:proofErr w:type="spellStart"/>
            <w:r w:rsidRPr="004F12EF">
              <w:rPr>
                <w:rFonts w:ascii="Arial" w:hAnsi="Arial" w:cs="Arial"/>
                <w:b/>
                <w:sz w:val="20"/>
                <w:szCs w:val="20"/>
                <w:lang w:val="en-GB"/>
              </w:rPr>
              <w:t>Ahilyanagar</w:t>
            </w:r>
            <w:proofErr w:type="spellEnd"/>
            <w:r w:rsidRPr="004F12EF">
              <w:rPr>
                <w:rFonts w:ascii="Arial" w:hAnsi="Arial" w:cs="Arial"/>
                <w:b/>
                <w:sz w:val="20"/>
                <w:szCs w:val="20"/>
                <w:lang w:val="en-GB"/>
              </w:rPr>
              <w:t>, Maharashtra</w:t>
            </w:r>
          </w:p>
        </w:tc>
      </w:tr>
      <w:tr w:rsidR="00674E7F" w:rsidRPr="004F12EF" w14:paraId="3027227F" w14:textId="77777777">
        <w:trPr>
          <w:trHeight w:val="20"/>
          <w:jc w:val="center"/>
        </w:trPr>
        <w:tc>
          <w:tcPr>
            <w:tcW w:w="1186" w:type="pct"/>
          </w:tcPr>
          <w:p w14:paraId="4EB24BB7" w14:textId="77777777" w:rsidR="00674E7F" w:rsidRPr="004F12EF" w:rsidRDefault="00DA7BF9">
            <w:pPr>
              <w:pStyle w:val="BodyText"/>
              <w:ind w:left="90"/>
              <w:jc w:val="left"/>
              <w:rPr>
                <w:rFonts w:ascii="Arial" w:hAnsi="Arial" w:cs="Arial"/>
                <w:bCs/>
                <w:sz w:val="20"/>
                <w:szCs w:val="20"/>
                <w:lang w:val="en-GB" w:eastAsia="en-US"/>
              </w:rPr>
            </w:pPr>
            <w:r w:rsidRPr="004F12EF">
              <w:rPr>
                <w:rFonts w:ascii="Arial" w:hAnsi="Arial" w:cs="Arial"/>
                <w:bCs/>
                <w:sz w:val="20"/>
                <w:szCs w:val="20"/>
                <w:lang w:val="en-GB" w:eastAsia="en-US"/>
              </w:rPr>
              <w:t>Type of the Article</w:t>
            </w:r>
          </w:p>
        </w:tc>
        <w:tc>
          <w:tcPr>
            <w:tcW w:w="3814" w:type="pct"/>
          </w:tcPr>
          <w:p w14:paraId="290F8AA4" w14:textId="77777777" w:rsidR="00674E7F" w:rsidRPr="004F12EF" w:rsidRDefault="00DA7BF9">
            <w:pPr>
              <w:pStyle w:val="NormalWeb"/>
              <w:spacing w:before="0" w:beforeAutospacing="0" w:after="0" w:afterAutospacing="0"/>
              <w:rPr>
                <w:rFonts w:ascii="Arial" w:hAnsi="Arial" w:cs="Arial"/>
                <w:b/>
                <w:sz w:val="20"/>
                <w:szCs w:val="20"/>
                <w:lang w:val="en-GB"/>
              </w:rPr>
            </w:pPr>
            <w:r w:rsidRPr="004F12EF">
              <w:rPr>
                <w:rFonts w:ascii="Arial" w:hAnsi="Arial" w:cs="Arial"/>
                <w:b/>
                <w:sz w:val="20"/>
                <w:szCs w:val="20"/>
                <w:lang w:val="en-GB"/>
              </w:rPr>
              <w:t>Research Article</w:t>
            </w:r>
          </w:p>
          <w:p w14:paraId="54468347" w14:textId="77777777" w:rsidR="00674E7F" w:rsidRPr="004F12EF" w:rsidRDefault="00674E7F">
            <w:pPr>
              <w:pStyle w:val="NormalWeb"/>
              <w:spacing w:before="0" w:beforeAutospacing="0" w:after="0" w:afterAutospacing="0"/>
              <w:rPr>
                <w:rFonts w:ascii="Arial" w:hAnsi="Arial" w:cs="Arial"/>
                <w:b/>
                <w:sz w:val="20"/>
                <w:szCs w:val="20"/>
                <w:lang w:val="en-GB"/>
              </w:rPr>
            </w:pPr>
          </w:p>
        </w:tc>
      </w:tr>
    </w:tbl>
    <w:p w14:paraId="3E7FDFD8" w14:textId="77777777" w:rsidR="00674E7F" w:rsidRPr="004F12EF" w:rsidRDefault="00674E7F">
      <w:pPr>
        <w:jc w:val="both"/>
        <w:rPr>
          <w:rFonts w:ascii="Arial" w:eastAsia="MS Mincho" w:hAnsi="Arial" w:cs="Arial"/>
          <w:sz w:val="20"/>
          <w:szCs w:val="20"/>
          <w:lang w:val="en-GB" w:eastAsia="x-none"/>
        </w:rPr>
      </w:pPr>
    </w:p>
    <w:p w14:paraId="4ABB2847" w14:textId="77777777" w:rsidR="00674E7F" w:rsidRPr="004F12EF" w:rsidRDefault="00DA7BF9">
      <w:pPr>
        <w:jc w:val="both"/>
        <w:rPr>
          <w:rFonts w:ascii="Arial" w:eastAsia="MS Mincho" w:hAnsi="Arial" w:cs="Arial"/>
          <w:b/>
          <w:sz w:val="20"/>
          <w:szCs w:val="20"/>
          <w:u w:val="single"/>
          <w:lang w:val="en-GB" w:eastAsia="x-none"/>
        </w:rPr>
      </w:pPr>
      <w:r w:rsidRPr="004F12EF">
        <w:rPr>
          <w:rFonts w:ascii="Arial" w:eastAsia="MS Mincho" w:hAnsi="Arial" w:cs="Arial"/>
          <w:b/>
          <w:sz w:val="20"/>
          <w:szCs w:val="20"/>
          <w:highlight w:val="yellow"/>
          <w:u w:val="single"/>
          <w:lang w:val="en-GB" w:eastAsia="x-none"/>
        </w:rPr>
        <w:t>PART 1 (Importance of the manuscript)</w:t>
      </w:r>
      <w:r w:rsidRPr="004F12EF">
        <w:rPr>
          <w:rFonts w:ascii="Arial" w:eastAsia="MS Mincho" w:hAnsi="Arial" w:cs="Arial"/>
          <w:b/>
          <w:sz w:val="20"/>
          <w:szCs w:val="20"/>
          <w:u w:val="single"/>
          <w:lang w:val="en-GB" w:eastAsia="x-none"/>
        </w:rPr>
        <w:t xml:space="preserve"> </w:t>
      </w:r>
    </w:p>
    <w:p w14:paraId="0904F839" w14:textId="77777777" w:rsidR="00674E7F" w:rsidRPr="004F12EF" w:rsidRDefault="00674E7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74E7F" w:rsidRPr="004F12EF" w14:paraId="3DC05BBB" w14:textId="77777777">
        <w:trPr>
          <w:trHeight w:val="20"/>
          <w:jc w:val="center"/>
        </w:trPr>
        <w:tc>
          <w:tcPr>
            <w:tcW w:w="1666" w:type="pct"/>
            <w:noWrap/>
          </w:tcPr>
          <w:p w14:paraId="1EB360AD" w14:textId="77777777" w:rsidR="00674E7F" w:rsidRPr="004F12EF" w:rsidRDefault="00674E7F">
            <w:pPr>
              <w:keepNext/>
              <w:outlineLvl w:val="1"/>
              <w:rPr>
                <w:rFonts w:ascii="Arial" w:eastAsia="MS Mincho" w:hAnsi="Arial" w:cs="Arial"/>
                <w:b/>
                <w:bCs/>
                <w:sz w:val="20"/>
                <w:szCs w:val="20"/>
                <w:lang w:val="en-GB"/>
              </w:rPr>
            </w:pPr>
          </w:p>
        </w:tc>
        <w:tc>
          <w:tcPr>
            <w:tcW w:w="1667" w:type="pct"/>
            <w:hideMark/>
          </w:tcPr>
          <w:p w14:paraId="629088A3" w14:textId="77777777" w:rsidR="00674E7F" w:rsidRPr="004F12EF" w:rsidRDefault="00DA7BF9">
            <w:pPr>
              <w:keepNext/>
              <w:outlineLvl w:val="1"/>
              <w:rPr>
                <w:rFonts w:ascii="Arial" w:eastAsia="MS Mincho" w:hAnsi="Arial" w:cs="Arial"/>
                <w:b/>
                <w:bCs/>
                <w:sz w:val="20"/>
                <w:szCs w:val="20"/>
                <w:lang w:val="en-GB"/>
              </w:rPr>
            </w:pPr>
            <w:r w:rsidRPr="004F12EF">
              <w:rPr>
                <w:rFonts w:ascii="Arial" w:eastAsia="MS Mincho" w:hAnsi="Arial" w:cs="Arial"/>
                <w:b/>
                <w:bCs/>
                <w:sz w:val="20"/>
                <w:szCs w:val="20"/>
                <w:lang w:val="en-GB"/>
              </w:rPr>
              <w:t>Comments of the Reviewers</w:t>
            </w:r>
          </w:p>
        </w:tc>
        <w:tc>
          <w:tcPr>
            <w:tcW w:w="1667" w:type="pct"/>
          </w:tcPr>
          <w:p w14:paraId="5DD6D378" w14:textId="77777777" w:rsidR="00674E7F" w:rsidRPr="004F12EF" w:rsidRDefault="00DA7BF9">
            <w:pPr>
              <w:spacing w:after="160" w:line="256" w:lineRule="auto"/>
              <w:rPr>
                <w:rFonts w:ascii="Arial" w:eastAsia="Calibri" w:hAnsi="Arial" w:cs="Arial"/>
                <w:kern w:val="2"/>
                <w:sz w:val="20"/>
                <w:szCs w:val="20"/>
                <w:lang w:val="en-GB"/>
              </w:rPr>
            </w:pPr>
            <w:r w:rsidRPr="004F12EF">
              <w:rPr>
                <w:rFonts w:ascii="Arial" w:eastAsia="Calibri" w:hAnsi="Arial" w:cs="Arial"/>
                <w:b/>
                <w:kern w:val="2"/>
                <w:sz w:val="20"/>
                <w:szCs w:val="20"/>
                <w:lang w:val="en-GB"/>
              </w:rPr>
              <w:t>Author’s Feedback</w:t>
            </w:r>
            <w:r w:rsidRPr="004F12EF">
              <w:rPr>
                <w:rFonts w:ascii="Arial" w:eastAsia="Calibri" w:hAnsi="Arial" w:cs="Arial"/>
                <w:kern w:val="2"/>
                <w:sz w:val="20"/>
                <w:szCs w:val="20"/>
                <w:lang w:val="en-GB"/>
              </w:rPr>
              <w:t xml:space="preserve"> </w:t>
            </w:r>
          </w:p>
          <w:p w14:paraId="157B7EE9" w14:textId="77777777" w:rsidR="00674E7F" w:rsidRPr="004F12EF" w:rsidRDefault="00674E7F">
            <w:pPr>
              <w:keepNext/>
              <w:outlineLvl w:val="1"/>
              <w:rPr>
                <w:rFonts w:ascii="Arial" w:eastAsia="MS Mincho" w:hAnsi="Arial" w:cs="Arial"/>
                <w:bCs/>
                <w:sz w:val="20"/>
                <w:szCs w:val="20"/>
                <w:lang w:val="en-GB"/>
              </w:rPr>
            </w:pPr>
          </w:p>
        </w:tc>
      </w:tr>
      <w:tr w:rsidR="00674E7F" w:rsidRPr="004F12EF" w14:paraId="11542430" w14:textId="77777777">
        <w:trPr>
          <w:trHeight w:val="20"/>
          <w:jc w:val="center"/>
        </w:trPr>
        <w:tc>
          <w:tcPr>
            <w:tcW w:w="1666" w:type="pct"/>
            <w:noWrap/>
            <w:hideMark/>
          </w:tcPr>
          <w:p w14:paraId="178BD96C" w14:textId="77777777" w:rsidR="00674E7F" w:rsidRPr="004F12EF" w:rsidRDefault="00DA7BF9">
            <w:pPr>
              <w:rPr>
                <w:rFonts w:ascii="Arial" w:hAnsi="Arial" w:cs="Arial"/>
                <w:bCs/>
                <w:sz w:val="20"/>
                <w:szCs w:val="20"/>
                <w:lang w:val="en-GB"/>
              </w:rPr>
            </w:pPr>
            <w:r w:rsidRPr="004F12EF">
              <w:rPr>
                <w:rFonts w:ascii="Arial" w:hAnsi="Arial" w:cs="Arial"/>
                <w:b/>
                <w:bCs/>
                <w:sz w:val="20"/>
                <w:szCs w:val="20"/>
                <w:lang w:val="en-GB"/>
              </w:rPr>
              <w:t>Please write a few sentences regarding the importance of this manuscript for the scientific community.</w:t>
            </w:r>
            <w:r w:rsidRPr="004F12EF">
              <w:rPr>
                <w:rFonts w:ascii="Arial" w:hAnsi="Arial" w:cs="Arial"/>
                <w:bCs/>
                <w:sz w:val="20"/>
                <w:szCs w:val="20"/>
                <w:lang w:val="en-GB"/>
              </w:rPr>
              <w:t xml:space="preserve"> A minimum of 3-4 sentences may </w:t>
            </w:r>
          </w:p>
          <w:p w14:paraId="6B20B875" w14:textId="77777777" w:rsidR="00674E7F" w:rsidRPr="004F12EF" w:rsidRDefault="00DA7BF9">
            <w:pPr>
              <w:rPr>
                <w:rFonts w:ascii="Arial" w:eastAsia="MS Mincho" w:hAnsi="Arial" w:cs="Arial"/>
                <w:bCs/>
                <w:sz w:val="20"/>
                <w:szCs w:val="20"/>
                <w:lang w:val="en-GB"/>
              </w:rPr>
            </w:pPr>
            <w:r w:rsidRPr="004F12EF">
              <w:rPr>
                <w:rFonts w:ascii="Arial" w:hAnsi="Arial" w:cs="Arial"/>
                <w:bCs/>
                <w:sz w:val="20"/>
                <w:szCs w:val="20"/>
                <w:lang w:val="en-GB"/>
              </w:rPr>
              <w:t>be required for this part.</w:t>
            </w:r>
          </w:p>
        </w:tc>
        <w:tc>
          <w:tcPr>
            <w:tcW w:w="1667" w:type="pct"/>
          </w:tcPr>
          <w:p w14:paraId="6151517E" w14:textId="77777777" w:rsidR="00674E7F" w:rsidRPr="004F12EF" w:rsidRDefault="005153CC" w:rsidP="005153CC">
            <w:pPr>
              <w:contextualSpacing/>
              <w:jc w:val="both"/>
              <w:rPr>
                <w:rFonts w:ascii="Arial" w:hAnsi="Arial" w:cs="Arial"/>
                <w:b/>
                <w:bCs/>
                <w:sz w:val="20"/>
                <w:szCs w:val="20"/>
                <w:lang w:val="en-GB"/>
              </w:rPr>
            </w:pPr>
            <w:r w:rsidRPr="004F12EF">
              <w:rPr>
                <w:rFonts w:ascii="Arial" w:hAnsi="Arial" w:cs="Arial"/>
                <w:b/>
                <w:bCs/>
                <w:sz w:val="20"/>
                <w:szCs w:val="20"/>
                <w:lang w:val="en-GB"/>
              </w:rPr>
              <w:t xml:space="preserve">This manuscript suggests the </w:t>
            </w:r>
            <w:r w:rsidRPr="004F12EF">
              <w:rPr>
                <w:rFonts w:ascii="Arial" w:hAnsi="Arial" w:cs="Arial"/>
                <w:b/>
                <w:bCs/>
                <w:sz w:val="20"/>
                <w:szCs w:val="20"/>
              </w:rPr>
              <w:t>essential understanding of the nutritional requirements and metabolic functions of the parasites, probably helping in the development of effective control measures and results show that lipids are creating up and that the parasite needs the host's energy stores to stay alive.</w:t>
            </w:r>
          </w:p>
        </w:tc>
        <w:tc>
          <w:tcPr>
            <w:tcW w:w="1667" w:type="pct"/>
          </w:tcPr>
          <w:p w14:paraId="07B04BAF"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 xml:space="preserve">Thank you. The manuscript indeed focuses on the essential biochemical understanding of </w:t>
            </w:r>
            <w:proofErr w:type="spellStart"/>
            <w:r w:rsidRPr="004F12EF">
              <w:rPr>
                <w:rFonts w:ascii="Arial" w:hAnsi="Arial" w:cs="Arial"/>
                <w:sz w:val="20"/>
                <w:szCs w:val="20"/>
                <w:lang w:val="en-GB"/>
              </w:rPr>
              <w:t>Moniezia</w:t>
            </w:r>
            <w:proofErr w:type="spellEnd"/>
            <w:r w:rsidRPr="004F12EF">
              <w:rPr>
                <w:rFonts w:ascii="Arial" w:hAnsi="Arial" w:cs="Arial"/>
                <w:sz w:val="20"/>
                <w:szCs w:val="20"/>
                <w:lang w:val="en-GB"/>
              </w:rPr>
              <w:t xml:space="preserve"> sp. in </w:t>
            </w:r>
            <w:proofErr w:type="spellStart"/>
            <w:r w:rsidRPr="004F12EF">
              <w:rPr>
                <w:rFonts w:ascii="Arial" w:hAnsi="Arial" w:cs="Arial"/>
                <w:sz w:val="20"/>
                <w:szCs w:val="20"/>
                <w:lang w:val="en-GB"/>
              </w:rPr>
              <w:t>Deccani</w:t>
            </w:r>
            <w:proofErr w:type="spellEnd"/>
            <w:r w:rsidRPr="004F12EF">
              <w:rPr>
                <w:rFonts w:ascii="Arial" w:hAnsi="Arial" w:cs="Arial"/>
                <w:sz w:val="20"/>
                <w:szCs w:val="20"/>
                <w:lang w:val="en-GB"/>
              </w:rPr>
              <w:t xml:space="preserve"> sheep, which has direct implications for parasite control strategies. The lipid accumulation findings are highlighted throughout the manuscript.</w:t>
            </w:r>
          </w:p>
        </w:tc>
      </w:tr>
    </w:tbl>
    <w:p w14:paraId="79424D8F" w14:textId="77777777" w:rsidR="00674E7F" w:rsidRPr="004F12EF" w:rsidRDefault="00674E7F">
      <w:pPr>
        <w:rPr>
          <w:rFonts w:ascii="Arial" w:hAnsi="Arial" w:cs="Arial"/>
          <w:sz w:val="20"/>
          <w:szCs w:val="20"/>
          <w:lang w:val="en-GB"/>
        </w:rPr>
      </w:pPr>
    </w:p>
    <w:p w14:paraId="7FA65A8F" w14:textId="77777777" w:rsidR="00674E7F" w:rsidRPr="004F12EF" w:rsidRDefault="00DA7BF9">
      <w:pPr>
        <w:keepNext/>
        <w:outlineLvl w:val="1"/>
        <w:rPr>
          <w:rFonts w:ascii="Arial" w:eastAsia="MS Mincho" w:hAnsi="Arial" w:cs="Arial"/>
          <w:b/>
          <w:bCs/>
          <w:sz w:val="20"/>
          <w:szCs w:val="20"/>
          <w:highlight w:val="yellow"/>
          <w:u w:val="single"/>
          <w:lang w:val="en-GB"/>
        </w:rPr>
      </w:pPr>
      <w:r w:rsidRPr="004F12EF">
        <w:rPr>
          <w:rFonts w:ascii="Arial" w:eastAsia="MS Mincho" w:hAnsi="Arial" w:cs="Arial"/>
          <w:b/>
          <w:bCs/>
          <w:sz w:val="20"/>
          <w:szCs w:val="20"/>
          <w:highlight w:val="yellow"/>
          <w:u w:val="single"/>
          <w:lang w:val="en-GB"/>
        </w:rPr>
        <w:t>PART 2.1 (Objective Evaluation)</w:t>
      </w:r>
    </w:p>
    <w:p w14:paraId="2BED2AA5" w14:textId="77777777" w:rsidR="00674E7F" w:rsidRPr="004F12EF" w:rsidRDefault="00674E7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74E7F" w:rsidRPr="004F12EF" w14:paraId="487D5779" w14:textId="77777777">
        <w:trPr>
          <w:trHeight w:val="20"/>
          <w:jc w:val="center"/>
        </w:trPr>
        <w:tc>
          <w:tcPr>
            <w:tcW w:w="1666" w:type="pct"/>
            <w:noWrap/>
          </w:tcPr>
          <w:p w14:paraId="4489B7CF" w14:textId="77777777" w:rsidR="00674E7F" w:rsidRPr="004F12EF" w:rsidRDefault="00674E7F">
            <w:pPr>
              <w:keepNext/>
              <w:outlineLvl w:val="1"/>
              <w:rPr>
                <w:rFonts w:ascii="Arial" w:eastAsia="MS Mincho" w:hAnsi="Arial" w:cs="Arial"/>
                <w:b/>
                <w:bCs/>
                <w:sz w:val="20"/>
                <w:szCs w:val="20"/>
                <w:lang w:val="en-GB"/>
              </w:rPr>
            </w:pPr>
          </w:p>
        </w:tc>
        <w:tc>
          <w:tcPr>
            <w:tcW w:w="1667" w:type="pct"/>
            <w:hideMark/>
          </w:tcPr>
          <w:p w14:paraId="725D5F0E" w14:textId="77777777" w:rsidR="00674E7F" w:rsidRPr="004F12EF" w:rsidRDefault="00DA7BF9">
            <w:pPr>
              <w:keepNext/>
              <w:outlineLvl w:val="1"/>
              <w:rPr>
                <w:rFonts w:ascii="Arial" w:eastAsia="MS Mincho" w:hAnsi="Arial" w:cs="Arial"/>
                <w:b/>
                <w:bCs/>
                <w:sz w:val="20"/>
                <w:szCs w:val="20"/>
                <w:lang w:val="en-GB"/>
              </w:rPr>
            </w:pPr>
            <w:r w:rsidRPr="004F12EF">
              <w:rPr>
                <w:rFonts w:ascii="Arial" w:eastAsia="MS Mincho" w:hAnsi="Arial" w:cs="Arial"/>
                <w:b/>
                <w:bCs/>
                <w:sz w:val="20"/>
                <w:szCs w:val="20"/>
                <w:lang w:val="en-GB"/>
              </w:rPr>
              <w:t>Rating of the Reviewers</w:t>
            </w:r>
          </w:p>
        </w:tc>
        <w:tc>
          <w:tcPr>
            <w:tcW w:w="1667" w:type="pct"/>
            <w:hideMark/>
          </w:tcPr>
          <w:p w14:paraId="03149AA5" w14:textId="77777777" w:rsidR="00674E7F" w:rsidRPr="004F12EF" w:rsidRDefault="00DA7BF9">
            <w:pPr>
              <w:spacing w:after="160" w:line="256" w:lineRule="auto"/>
              <w:rPr>
                <w:rFonts w:ascii="Arial" w:hAnsi="Arial" w:cs="Arial"/>
                <w:b/>
                <w:sz w:val="20"/>
                <w:szCs w:val="20"/>
                <w:lang w:val="en-GB"/>
              </w:rPr>
            </w:pPr>
            <w:r w:rsidRPr="004F12EF">
              <w:rPr>
                <w:rFonts w:ascii="Arial" w:eastAsia="Calibri" w:hAnsi="Arial" w:cs="Arial"/>
                <w:b/>
                <w:kern w:val="2"/>
                <w:sz w:val="20"/>
                <w:szCs w:val="20"/>
                <w:lang w:val="en-GB"/>
              </w:rPr>
              <w:t>Author’s Feedback</w:t>
            </w:r>
            <w:r w:rsidRPr="004F12EF">
              <w:rPr>
                <w:rFonts w:ascii="Arial" w:eastAsia="Calibri" w:hAnsi="Arial" w:cs="Arial"/>
                <w:kern w:val="2"/>
                <w:sz w:val="20"/>
                <w:szCs w:val="20"/>
                <w:lang w:val="en-GB"/>
              </w:rPr>
              <w:t xml:space="preserve"> </w:t>
            </w:r>
          </w:p>
        </w:tc>
      </w:tr>
      <w:tr w:rsidR="00674E7F" w:rsidRPr="004F12EF" w14:paraId="5EC08092" w14:textId="77777777">
        <w:trPr>
          <w:trHeight w:val="20"/>
          <w:jc w:val="center"/>
        </w:trPr>
        <w:tc>
          <w:tcPr>
            <w:tcW w:w="1666" w:type="pct"/>
            <w:noWrap/>
            <w:hideMark/>
          </w:tcPr>
          <w:p w14:paraId="0B91AB42" w14:textId="77777777" w:rsidR="00674E7F" w:rsidRPr="004F12EF" w:rsidRDefault="00DA7BF9">
            <w:pPr>
              <w:rPr>
                <w:rFonts w:ascii="Arial" w:hAnsi="Arial" w:cs="Arial"/>
                <w:b/>
                <w:bCs/>
                <w:sz w:val="20"/>
                <w:szCs w:val="20"/>
                <w:lang w:val="en-GB"/>
              </w:rPr>
            </w:pPr>
            <w:r w:rsidRPr="004F12EF">
              <w:rPr>
                <w:rFonts w:ascii="Arial" w:hAnsi="Arial" w:cs="Arial"/>
                <w:b/>
                <w:bCs/>
                <w:sz w:val="20"/>
                <w:szCs w:val="20"/>
                <w:lang w:val="en-GB"/>
              </w:rPr>
              <w:t xml:space="preserve">1. Is the title clear and appropriate for the study? </w:t>
            </w:r>
          </w:p>
          <w:p w14:paraId="6E63B57A"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0235F37F" w14:textId="77777777" w:rsidR="00674E7F" w:rsidRPr="004F12EF" w:rsidRDefault="00DA7BF9">
            <w:pPr>
              <w:rPr>
                <w:rFonts w:ascii="Arial" w:hAnsi="Arial" w:cs="Arial"/>
                <w:sz w:val="20"/>
                <w:szCs w:val="20"/>
                <w:u w:val="single"/>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CB1172"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04</w:t>
            </w:r>
          </w:p>
        </w:tc>
        <w:tc>
          <w:tcPr>
            <w:tcW w:w="1667" w:type="pct"/>
          </w:tcPr>
          <w:p w14:paraId="0B69391B"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Noted and appreciated.</w:t>
            </w:r>
          </w:p>
        </w:tc>
      </w:tr>
      <w:tr w:rsidR="00674E7F" w:rsidRPr="004F12EF" w14:paraId="3A54AC94" w14:textId="77777777">
        <w:trPr>
          <w:trHeight w:val="20"/>
          <w:jc w:val="center"/>
        </w:trPr>
        <w:tc>
          <w:tcPr>
            <w:tcW w:w="1666" w:type="pct"/>
            <w:noWrap/>
            <w:hideMark/>
          </w:tcPr>
          <w:p w14:paraId="1A1150FC" w14:textId="77777777" w:rsidR="00674E7F" w:rsidRPr="004F12EF" w:rsidRDefault="00DA7BF9">
            <w:pPr>
              <w:keepNext/>
              <w:outlineLvl w:val="1"/>
              <w:rPr>
                <w:rFonts w:ascii="Arial" w:eastAsia="MS Mincho" w:hAnsi="Arial" w:cs="Arial"/>
                <w:b/>
                <w:bCs/>
                <w:sz w:val="20"/>
                <w:szCs w:val="20"/>
                <w:lang w:val="en-GB"/>
              </w:rPr>
            </w:pPr>
            <w:r w:rsidRPr="004F12EF">
              <w:rPr>
                <w:rFonts w:ascii="Arial" w:eastAsia="MS Mincho" w:hAnsi="Arial" w:cs="Arial"/>
                <w:b/>
                <w:bCs/>
                <w:sz w:val="20"/>
                <w:szCs w:val="20"/>
                <w:lang w:val="en-GB"/>
              </w:rPr>
              <w:t xml:space="preserve">2. Is the abstract of the article comprehensive? </w:t>
            </w:r>
          </w:p>
          <w:p w14:paraId="255C9543"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6BD6EA47"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695D0"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04</w:t>
            </w:r>
          </w:p>
        </w:tc>
        <w:tc>
          <w:tcPr>
            <w:tcW w:w="1667" w:type="pct"/>
          </w:tcPr>
          <w:p w14:paraId="5F0E1551"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abstract is comprehensive.</w:t>
            </w:r>
          </w:p>
        </w:tc>
      </w:tr>
      <w:tr w:rsidR="00674E7F" w:rsidRPr="004F12EF" w14:paraId="5C7D1A63" w14:textId="77777777">
        <w:trPr>
          <w:trHeight w:val="20"/>
          <w:jc w:val="center"/>
        </w:trPr>
        <w:tc>
          <w:tcPr>
            <w:tcW w:w="1666" w:type="pct"/>
            <w:noWrap/>
            <w:hideMark/>
          </w:tcPr>
          <w:p w14:paraId="5D6D6FAC"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3. Are the keywords appropriate and useful?</w:t>
            </w:r>
          </w:p>
          <w:p w14:paraId="4A620561"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2D7549A8" w14:textId="77777777" w:rsidR="00674E7F" w:rsidRPr="004F12EF" w:rsidRDefault="00DA7BF9">
            <w:pPr>
              <w:rPr>
                <w:rFonts w:ascii="Arial" w:hAnsi="Arial" w:cs="Arial"/>
                <w:sz w:val="20"/>
                <w:szCs w:val="20"/>
                <w:lang w:val="en-GB" w:eastAsia="x-none"/>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978FB2"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05</w:t>
            </w:r>
          </w:p>
        </w:tc>
        <w:tc>
          <w:tcPr>
            <w:tcW w:w="1667" w:type="pct"/>
          </w:tcPr>
          <w:p w14:paraId="5C705516"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Noted and appreciated.</w:t>
            </w:r>
          </w:p>
        </w:tc>
      </w:tr>
      <w:tr w:rsidR="00674E7F" w:rsidRPr="004F12EF" w14:paraId="7CAD153F" w14:textId="77777777">
        <w:trPr>
          <w:trHeight w:val="20"/>
          <w:jc w:val="center"/>
        </w:trPr>
        <w:tc>
          <w:tcPr>
            <w:tcW w:w="1666" w:type="pct"/>
            <w:noWrap/>
            <w:hideMark/>
          </w:tcPr>
          <w:p w14:paraId="466A294C"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4. Is the background information of the paper sufficient and well organized?</w:t>
            </w:r>
          </w:p>
          <w:p w14:paraId="71BF2093"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4C518AAF" w14:textId="77777777" w:rsidR="00674E7F" w:rsidRPr="004F12EF" w:rsidRDefault="00DA7BF9">
            <w:pPr>
              <w:rPr>
                <w:rFonts w:ascii="Arial" w:hAnsi="Arial" w:cs="Arial"/>
                <w:sz w:val="20"/>
                <w:szCs w:val="20"/>
                <w:lang w:val="en-GB" w:eastAsia="x-none"/>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4228F9"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04</w:t>
            </w:r>
          </w:p>
        </w:tc>
        <w:tc>
          <w:tcPr>
            <w:tcW w:w="1667" w:type="pct"/>
          </w:tcPr>
          <w:p w14:paraId="582ACAA6"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background is well organized.</w:t>
            </w:r>
          </w:p>
        </w:tc>
      </w:tr>
      <w:tr w:rsidR="00674E7F" w:rsidRPr="004F12EF" w14:paraId="6C9E7862" w14:textId="77777777">
        <w:trPr>
          <w:trHeight w:val="20"/>
          <w:jc w:val="center"/>
        </w:trPr>
        <w:tc>
          <w:tcPr>
            <w:tcW w:w="1666" w:type="pct"/>
            <w:noWrap/>
            <w:hideMark/>
          </w:tcPr>
          <w:p w14:paraId="17151504"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5. Are the research objectives/hypotheses clearly stated?</w:t>
            </w:r>
          </w:p>
          <w:p w14:paraId="1ED3E923"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42A39D69" w14:textId="77777777" w:rsidR="00674E7F" w:rsidRPr="004F12EF" w:rsidRDefault="00DA7BF9">
            <w:pPr>
              <w:rPr>
                <w:rFonts w:ascii="Arial" w:hAnsi="Arial" w:cs="Arial"/>
                <w:sz w:val="20"/>
                <w:szCs w:val="20"/>
                <w:lang w:val="en-GB" w:eastAsia="x-none"/>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A99BE"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04</w:t>
            </w:r>
          </w:p>
        </w:tc>
        <w:tc>
          <w:tcPr>
            <w:tcW w:w="1667" w:type="pct"/>
          </w:tcPr>
          <w:p w14:paraId="7248C445"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Objectives are clearly stated.</w:t>
            </w:r>
          </w:p>
        </w:tc>
      </w:tr>
      <w:tr w:rsidR="00674E7F" w:rsidRPr="004F12EF" w14:paraId="15E9A557" w14:textId="77777777">
        <w:trPr>
          <w:trHeight w:val="20"/>
          <w:jc w:val="center"/>
        </w:trPr>
        <w:tc>
          <w:tcPr>
            <w:tcW w:w="1666" w:type="pct"/>
            <w:noWrap/>
            <w:hideMark/>
          </w:tcPr>
          <w:p w14:paraId="167D4868"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6. Is the literature review relevant and up to date?</w:t>
            </w:r>
          </w:p>
          <w:p w14:paraId="5F4F7A8C"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071D329E" w14:textId="77777777" w:rsidR="00674E7F" w:rsidRPr="004F12EF" w:rsidRDefault="00DA7BF9">
            <w:pPr>
              <w:rPr>
                <w:rFonts w:ascii="Arial" w:hAnsi="Arial" w:cs="Arial"/>
                <w:sz w:val="20"/>
                <w:szCs w:val="20"/>
                <w:lang w:val="en-GB" w:eastAsia="x-none"/>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B7E24"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03</w:t>
            </w:r>
          </w:p>
        </w:tc>
        <w:tc>
          <w:tcPr>
            <w:tcW w:w="1667" w:type="pct"/>
          </w:tcPr>
          <w:p w14:paraId="4D92DB08"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The literature review has been updated with additional recent publications (</w:t>
            </w:r>
            <w:proofErr w:type="spellStart"/>
            <w:r w:rsidRPr="004F12EF">
              <w:rPr>
                <w:rFonts w:ascii="Arial" w:hAnsi="Arial" w:cs="Arial"/>
                <w:sz w:val="20"/>
                <w:szCs w:val="20"/>
                <w:lang w:val="en-GB"/>
              </w:rPr>
              <w:t>Kalwaghe</w:t>
            </w:r>
            <w:proofErr w:type="spellEnd"/>
            <w:r w:rsidRPr="004F12EF">
              <w:rPr>
                <w:rFonts w:ascii="Arial" w:hAnsi="Arial" w:cs="Arial"/>
                <w:sz w:val="20"/>
                <w:szCs w:val="20"/>
                <w:lang w:val="en-GB"/>
              </w:rPr>
              <w:t xml:space="preserve"> et al., 2019; </w:t>
            </w:r>
            <w:proofErr w:type="spellStart"/>
            <w:r w:rsidRPr="004F12EF">
              <w:rPr>
                <w:rFonts w:ascii="Arial" w:hAnsi="Arial" w:cs="Arial"/>
                <w:sz w:val="20"/>
                <w:szCs w:val="20"/>
                <w:lang w:val="en-GB"/>
              </w:rPr>
              <w:t>Hassanein</w:t>
            </w:r>
            <w:proofErr w:type="spellEnd"/>
            <w:r w:rsidRPr="004F12EF">
              <w:rPr>
                <w:rFonts w:ascii="Arial" w:hAnsi="Arial" w:cs="Arial"/>
                <w:sz w:val="20"/>
                <w:szCs w:val="20"/>
                <w:lang w:val="en-GB"/>
              </w:rPr>
              <w:t xml:space="preserve"> et al., 2022; </w:t>
            </w:r>
            <w:proofErr w:type="spellStart"/>
            <w:r w:rsidRPr="004F12EF">
              <w:rPr>
                <w:rFonts w:ascii="Arial" w:hAnsi="Arial" w:cs="Arial"/>
                <w:sz w:val="20"/>
                <w:szCs w:val="20"/>
                <w:lang w:val="en-GB"/>
              </w:rPr>
              <w:t>Nirmale</w:t>
            </w:r>
            <w:proofErr w:type="spellEnd"/>
            <w:r w:rsidRPr="004F12EF">
              <w:rPr>
                <w:rFonts w:ascii="Arial" w:hAnsi="Arial" w:cs="Arial"/>
                <w:sz w:val="20"/>
                <w:szCs w:val="20"/>
                <w:lang w:val="en-GB"/>
              </w:rPr>
              <w:t xml:space="preserve"> et al., 2023; Kumar and Kaur, 2023).</w:t>
            </w:r>
          </w:p>
        </w:tc>
      </w:tr>
      <w:tr w:rsidR="00674E7F" w:rsidRPr="004F12EF" w14:paraId="46C981AB" w14:textId="77777777">
        <w:trPr>
          <w:trHeight w:val="20"/>
          <w:jc w:val="center"/>
        </w:trPr>
        <w:tc>
          <w:tcPr>
            <w:tcW w:w="1666" w:type="pct"/>
            <w:noWrap/>
            <w:hideMark/>
          </w:tcPr>
          <w:p w14:paraId="3F78AF81"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7. Is the research methodology appropriate for the study?</w:t>
            </w:r>
          </w:p>
          <w:p w14:paraId="13F1CAD9"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3DFF9849"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81FDDE"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04</w:t>
            </w:r>
          </w:p>
        </w:tc>
        <w:tc>
          <w:tcPr>
            <w:tcW w:w="1667" w:type="pct"/>
          </w:tcPr>
          <w:p w14:paraId="42F4DCDA"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research methodology is appropriate and follows established biochemical protocols.</w:t>
            </w:r>
          </w:p>
        </w:tc>
      </w:tr>
      <w:tr w:rsidR="00674E7F" w:rsidRPr="004F12EF" w14:paraId="6302046A" w14:textId="77777777">
        <w:trPr>
          <w:trHeight w:val="20"/>
          <w:jc w:val="center"/>
        </w:trPr>
        <w:tc>
          <w:tcPr>
            <w:tcW w:w="1666" w:type="pct"/>
            <w:noWrap/>
            <w:hideMark/>
          </w:tcPr>
          <w:p w14:paraId="3B805B3B" w14:textId="77777777" w:rsidR="00674E7F" w:rsidRPr="004F12EF" w:rsidRDefault="00DA7BF9">
            <w:pPr>
              <w:keepNext/>
              <w:outlineLvl w:val="1"/>
              <w:rPr>
                <w:rFonts w:ascii="Arial" w:eastAsia="MS Mincho" w:hAnsi="Arial" w:cs="Arial"/>
                <w:b/>
                <w:bCs/>
                <w:sz w:val="20"/>
                <w:szCs w:val="20"/>
                <w:lang w:val="en-GB" w:eastAsia="x-none"/>
              </w:rPr>
            </w:pPr>
            <w:r w:rsidRPr="004F12EF">
              <w:rPr>
                <w:rFonts w:ascii="Arial" w:eastAsia="MS Mincho" w:hAnsi="Arial" w:cs="Arial"/>
                <w:b/>
                <w:bCs/>
                <w:sz w:val="20"/>
                <w:szCs w:val="20"/>
                <w:lang w:val="en-GB" w:eastAsia="x-none"/>
              </w:rPr>
              <w:t>8. Were ethical issues properly addressed (if applicable)?</w:t>
            </w:r>
          </w:p>
          <w:p w14:paraId="4638C5AB"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0B0405CB" w14:textId="77777777" w:rsidR="00674E7F" w:rsidRPr="004F12EF" w:rsidRDefault="00DA7BF9">
            <w:pPr>
              <w:rPr>
                <w:rFonts w:ascii="Arial" w:hAnsi="Arial" w:cs="Arial"/>
                <w:sz w:val="20"/>
                <w:szCs w:val="20"/>
                <w:lang w:val="en-GB" w:eastAsia="x-none"/>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5EF9F7"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NA</w:t>
            </w:r>
          </w:p>
        </w:tc>
        <w:tc>
          <w:tcPr>
            <w:tcW w:w="1667" w:type="pct"/>
          </w:tcPr>
          <w:p w14:paraId="3AA83B91"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Ethical issues are not applicable. Samples were collected from local slaughterhouses during routine veterinary processing.</w:t>
            </w:r>
          </w:p>
        </w:tc>
      </w:tr>
      <w:tr w:rsidR="00674E7F" w:rsidRPr="004F12EF" w14:paraId="426DA1FD" w14:textId="77777777">
        <w:trPr>
          <w:trHeight w:val="20"/>
          <w:jc w:val="center"/>
        </w:trPr>
        <w:tc>
          <w:tcPr>
            <w:tcW w:w="1666" w:type="pct"/>
            <w:noWrap/>
            <w:hideMark/>
          </w:tcPr>
          <w:p w14:paraId="5F702F12"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 xml:space="preserve">9. Are the results presented clearly? </w:t>
            </w:r>
          </w:p>
          <w:p w14:paraId="6DCABA33"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15562F9D" w14:textId="77777777" w:rsidR="00674E7F" w:rsidRPr="004F12EF" w:rsidRDefault="00DA7BF9">
            <w:pPr>
              <w:rPr>
                <w:rFonts w:ascii="Arial" w:hAnsi="Arial" w:cs="Arial"/>
                <w:bCs/>
                <w:sz w:val="20"/>
                <w:szCs w:val="20"/>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D61E5"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05</w:t>
            </w:r>
          </w:p>
        </w:tc>
        <w:tc>
          <w:tcPr>
            <w:tcW w:w="1667" w:type="pct"/>
          </w:tcPr>
          <w:p w14:paraId="4D514916"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Results are clearly presented with Mean ± SE values in tabular format.</w:t>
            </w:r>
          </w:p>
        </w:tc>
      </w:tr>
      <w:tr w:rsidR="00674E7F" w:rsidRPr="004F12EF" w14:paraId="24444685" w14:textId="77777777">
        <w:trPr>
          <w:trHeight w:val="20"/>
          <w:jc w:val="center"/>
        </w:trPr>
        <w:tc>
          <w:tcPr>
            <w:tcW w:w="1666" w:type="pct"/>
            <w:noWrap/>
            <w:hideMark/>
          </w:tcPr>
          <w:p w14:paraId="02EC4E51"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10. Are tables and figures clear, relevant, and necessary?</w:t>
            </w:r>
          </w:p>
          <w:p w14:paraId="3E852004"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142A01D7"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p w14:paraId="2A954B0E" w14:textId="77777777" w:rsidR="00674E7F" w:rsidRPr="004F12EF" w:rsidRDefault="00674E7F">
            <w:pPr>
              <w:rPr>
                <w:rFonts w:ascii="Arial" w:hAnsi="Arial" w:cs="Arial"/>
                <w:color w:val="404040"/>
                <w:sz w:val="20"/>
                <w:szCs w:val="20"/>
                <w:shd w:val="clear" w:color="auto" w:fill="FFFFFF"/>
                <w:lang w:val="en-GB"/>
              </w:rPr>
            </w:pPr>
          </w:p>
          <w:p w14:paraId="3C6D2989" w14:textId="77777777" w:rsidR="00674E7F" w:rsidRPr="004F12EF" w:rsidRDefault="00674E7F">
            <w:pPr>
              <w:rPr>
                <w:rFonts w:ascii="Arial" w:hAnsi="Arial" w:cs="Arial"/>
                <w:sz w:val="20"/>
                <w:szCs w:val="20"/>
                <w:lang w:val="en-GB"/>
              </w:rPr>
            </w:pPr>
          </w:p>
        </w:tc>
        <w:tc>
          <w:tcPr>
            <w:tcW w:w="1667" w:type="pct"/>
          </w:tcPr>
          <w:p w14:paraId="42DF3141"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05</w:t>
            </w:r>
          </w:p>
        </w:tc>
        <w:tc>
          <w:tcPr>
            <w:tcW w:w="1667" w:type="pct"/>
          </w:tcPr>
          <w:p w14:paraId="07716535"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Tables and figures are clear, relevant, and necessary.</w:t>
            </w:r>
          </w:p>
        </w:tc>
      </w:tr>
      <w:tr w:rsidR="00674E7F" w:rsidRPr="004F12EF" w14:paraId="1F20620C" w14:textId="77777777">
        <w:trPr>
          <w:trHeight w:val="20"/>
          <w:jc w:val="center"/>
        </w:trPr>
        <w:tc>
          <w:tcPr>
            <w:tcW w:w="1666" w:type="pct"/>
            <w:noWrap/>
            <w:hideMark/>
          </w:tcPr>
          <w:p w14:paraId="6A5232DB"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11. Does the discussion relate findings to existing literature?</w:t>
            </w:r>
          </w:p>
          <w:p w14:paraId="6E75F3E4"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3E1A6717"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5F1C18A"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lastRenderedPageBreak/>
              <w:t>03</w:t>
            </w:r>
          </w:p>
        </w:tc>
        <w:tc>
          <w:tcPr>
            <w:tcW w:w="1667" w:type="pct"/>
          </w:tcPr>
          <w:p w14:paraId="769A78FC"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The discussion section has been strengthened with additional references relating findings to existing literature on cestode biochemistry in Maharashtra and other regions.</w:t>
            </w:r>
          </w:p>
        </w:tc>
      </w:tr>
      <w:tr w:rsidR="00674E7F" w:rsidRPr="004F12EF" w14:paraId="567D4DE0" w14:textId="77777777">
        <w:trPr>
          <w:trHeight w:val="20"/>
          <w:jc w:val="center"/>
        </w:trPr>
        <w:tc>
          <w:tcPr>
            <w:tcW w:w="1666" w:type="pct"/>
            <w:noWrap/>
            <w:hideMark/>
          </w:tcPr>
          <w:p w14:paraId="385E1BA2"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12. Are the conclusions supported by the data?</w:t>
            </w:r>
          </w:p>
          <w:p w14:paraId="0D56F550"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5C0DC146"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C71A6"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04</w:t>
            </w:r>
          </w:p>
        </w:tc>
        <w:tc>
          <w:tcPr>
            <w:tcW w:w="1667" w:type="pct"/>
          </w:tcPr>
          <w:p w14:paraId="5660B143"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Conclusions are now supported by the biochemical data and statistical analysis (p &lt; 0.05).</w:t>
            </w:r>
          </w:p>
        </w:tc>
      </w:tr>
      <w:tr w:rsidR="00674E7F" w:rsidRPr="004F12EF" w14:paraId="2EF970A3" w14:textId="77777777">
        <w:trPr>
          <w:trHeight w:val="20"/>
          <w:jc w:val="center"/>
        </w:trPr>
        <w:tc>
          <w:tcPr>
            <w:tcW w:w="1666" w:type="pct"/>
            <w:noWrap/>
            <w:hideMark/>
          </w:tcPr>
          <w:p w14:paraId="202171DA"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13. Are the limitations of the study discussed?</w:t>
            </w:r>
          </w:p>
          <w:p w14:paraId="3E198C1E"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75211F28"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B52D95"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04</w:t>
            </w:r>
          </w:p>
        </w:tc>
        <w:tc>
          <w:tcPr>
            <w:tcW w:w="1667" w:type="pct"/>
          </w:tcPr>
          <w:p w14:paraId="4BA25DE8"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Noted. Study limitations are acknowledged in the Discussion and Conclusions sections.</w:t>
            </w:r>
          </w:p>
        </w:tc>
      </w:tr>
      <w:tr w:rsidR="00674E7F" w:rsidRPr="004F12EF" w14:paraId="6E81DD0D" w14:textId="77777777">
        <w:trPr>
          <w:trHeight w:val="20"/>
          <w:jc w:val="center"/>
        </w:trPr>
        <w:tc>
          <w:tcPr>
            <w:tcW w:w="1666" w:type="pct"/>
            <w:noWrap/>
            <w:hideMark/>
          </w:tcPr>
          <w:p w14:paraId="3262F183"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14. Are the references relevant and sufficient (in number)?</w:t>
            </w:r>
          </w:p>
          <w:p w14:paraId="18D7EF55"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2F0540F5"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5 = Excellent 4 = Good 3 = Satisfactory 2 = Needs Improvement 1 = Poor </w:t>
            </w:r>
          </w:p>
          <w:p w14:paraId="7799CFDE"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N/A = Not Applicable</w:t>
            </w:r>
          </w:p>
        </w:tc>
        <w:tc>
          <w:tcPr>
            <w:tcW w:w="1667" w:type="pct"/>
          </w:tcPr>
          <w:p w14:paraId="62C861D2"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03</w:t>
            </w:r>
          </w:p>
        </w:tc>
        <w:tc>
          <w:tcPr>
            <w:tcW w:w="1667" w:type="pct"/>
          </w:tcPr>
          <w:p w14:paraId="3C5D9DF7"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 xml:space="preserve">Noted. Additional recent references have been added: </w:t>
            </w:r>
            <w:proofErr w:type="spellStart"/>
            <w:r w:rsidRPr="004F12EF">
              <w:rPr>
                <w:rFonts w:ascii="Arial" w:hAnsi="Arial" w:cs="Arial"/>
                <w:sz w:val="20"/>
                <w:szCs w:val="20"/>
                <w:lang w:val="en-GB"/>
              </w:rPr>
              <w:t>Kalwaghe</w:t>
            </w:r>
            <w:proofErr w:type="spellEnd"/>
            <w:r w:rsidRPr="004F12EF">
              <w:rPr>
                <w:rFonts w:ascii="Arial" w:hAnsi="Arial" w:cs="Arial"/>
                <w:sz w:val="20"/>
                <w:szCs w:val="20"/>
                <w:lang w:val="en-GB"/>
              </w:rPr>
              <w:t xml:space="preserve"> et al. (2019), </w:t>
            </w:r>
            <w:proofErr w:type="spellStart"/>
            <w:r w:rsidRPr="004F12EF">
              <w:rPr>
                <w:rFonts w:ascii="Arial" w:hAnsi="Arial" w:cs="Arial"/>
                <w:sz w:val="20"/>
                <w:szCs w:val="20"/>
                <w:lang w:val="en-GB"/>
              </w:rPr>
              <w:t>Hassanein</w:t>
            </w:r>
            <w:proofErr w:type="spellEnd"/>
            <w:r w:rsidRPr="004F12EF">
              <w:rPr>
                <w:rFonts w:ascii="Arial" w:hAnsi="Arial" w:cs="Arial"/>
                <w:sz w:val="20"/>
                <w:szCs w:val="20"/>
                <w:lang w:val="en-GB"/>
              </w:rPr>
              <w:t xml:space="preserve"> et al. (2022), </w:t>
            </w:r>
            <w:proofErr w:type="spellStart"/>
            <w:r w:rsidRPr="004F12EF">
              <w:rPr>
                <w:rFonts w:ascii="Arial" w:hAnsi="Arial" w:cs="Arial"/>
                <w:sz w:val="20"/>
                <w:szCs w:val="20"/>
                <w:lang w:val="en-GB"/>
              </w:rPr>
              <w:t>Nirmale</w:t>
            </w:r>
            <w:proofErr w:type="spellEnd"/>
            <w:r w:rsidRPr="004F12EF">
              <w:rPr>
                <w:rFonts w:ascii="Arial" w:hAnsi="Arial" w:cs="Arial"/>
                <w:sz w:val="20"/>
                <w:szCs w:val="20"/>
                <w:lang w:val="en-GB"/>
              </w:rPr>
              <w:t xml:space="preserve"> et al. (2023), and Kumar and Kaur (2023). 'et al.' has been italicized throughout the revised manuscript.</w:t>
            </w:r>
          </w:p>
        </w:tc>
      </w:tr>
      <w:tr w:rsidR="00674E7F" w:rsidRPr="004F12EF" w14:paraId="375E9F21" w14:textId="77777777">
        <w:trPr>
          <w:trHeight w:val="20"/>
          <w:jc w:val="center"/>
        </w:trPr>
        <w:tc>
          <w:tcPr>
            <w:tcW w:w="1666" w:type="pct"/>
            <w:noWrap/>
            <w:hideMark/>
          </w:tcPr>
          <w:p w14:paraId="070A3124" w14:textId="77777777" w:rsidR="00674E7F" w:rsidRPr="004F12EF" w:rsidRDefault="00DA7BF9">
            <w:pPr>
              <w:rPr>
                <w:rFonts w:ascii="Arial" w:hAnsi="Arial" w:cs="Arial"/>
                <w:b/>
                <w:sz w:val="20"/>
                <w:szCs w:val="20"/>
                <w:lang w:val="en-GB"/>
              </w:rPr>
            </w:pPr>
            <w:r w:rsidRPr="004F12EF">
              <w:rPr>
                <w:rFonts w:ascii="Arial" w:hAnsi="Arial" w:cs="Arial"/>
                <w:b/>
                <w:sz w:val="20"/>
                <w:szCs w:val="20"/>
                <w:lang w:val="en-GB"/>
              </w:rPr>
              <w:t>15. Is the manuscript written in clear and understandable language?</w:t>
            </w:r>
          </w:p>
          <w:p w14:paraId="2D0BD778"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Rating Scale: </w:t>
            </w:r>
          </w:p>
          <w:p w14:paraId="3A55E292" w14:textId="77777777" w:rsidR="00674E7F" w:rsidRPr="004F12EF" w:rsidRDefault="00DA7BF9">
            <w:pPr>
              <w:rPr>
                <w:rFonts w:ascii="Arial" w:hAnsi="Arial" w:cs="Arial"/>
                <w:color w:val="404040"/>
                <w:sz w:val="20"/>
                <w:szCs w:val="20"/>
                <w:shd w:val="clear" w:color="auto" w:fill="FFFFFF"/>
                <w:lang w:val="en-GB"/>
              </w:rPr>
            </w:pPr>
            <w:r w:rsidRPr="004F12EF">
              <w:rPr>
                <w:rFonts w:ascii="Arial" w:hAnsi="Arial" w:cs="Arial"/>
                <w:color w:val="404040"/>
                <w:sz w:val="20"/>
                <w:szCs w:val="20"/>
                <w:shd w:val="clear" w:color="auto" w:fill="FFFFFF"/>
                <w:lang w:val="en-GB"/>
              </w:rPr>
              <w:t xml:space="preserve">5 = Excellent 4 = Good 3 = Satisfactory 2 = Needs Improvement 1 = Poor </w:t>
            </w:r>
          </w:p>
          <w:p w14:paraId="0BE1DBED" w14:textId="77777777" w:rsidR="00674E7F" w:rsidRPr="004F12EF" w:rsidRDefault="00DA7BF9">
            <w:pPr>
              <w:rPr>
                <w:rFonts w:ascii="Arial" w:hAnsi="Arial" w:cs="Arial"/>
                <w:sz w:val="20"/>
                <w:szCs w:val="20"/>
                <w:lang w:val="en-GB"/>
              </w:rPr>
            </w:pPr>
            <w:r w:rsidRPr="004F12EF">
              <w:rPr>
                <w:rFonts w:ascii="Arial" w:hAnsi="Arial" w:cs="Arial"/>
                <w:color w:val="404040"/>
                <w:sz w:val="20"/>
                <w:szCs w:val="20"/>
                <w:shd w:val="clear" w:color="auto" w:fill="FFFFFF"/>
                <w:lang w:val="en-GB"/>
              </w:rPr>
              <w:t>N/A = Not Applicable</w:t>
            </w:r>
          </w:p>
        </w:tc>
        <w:tc>
          <w:tcPr>
            <w:tcW w:w="1667" w:type="pct"/>
          </w:tcPr>
          <w:p w14:paraId="72BEC140"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04</w:t>
            </w:r>
          </w:p>
        </w:tc>
        <w:tc>
          <w:tcPr>
            <w:tcW w:w="1667" w:type="pct"/>
          </w:tcPr>
          <w:p w14:paraId="1B08B042"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manuscript is written in clear and understandable language.</w:t>
            </w:r>
          </w:p>
        </w:tc>
      </w:tr>
    </w:tbl>
    <w:p w14:paraId="0B844068" w14:textId="77777777" w:rsidR="00674E7F" w:rsidRPr="004F12EF" w:rsidRDefault="00674E7F">
      <w:pPr>
        <w:jc w:val="both"/>
        <w:rPr>
          <w:rFonts w:ascii="Arial" w:eastAsia="MS Mincho" w:hAnsi="Arial" w:cs="Arial"/>
          <w:b/>
          <w:bCs/>
          <w:sz w:val="20"/>
          <w:szCs w:val="20"/>
          <w:u w:val="single"/>
          <w:lang w:val="en-GB" w:eastAsia="x-none"/>
        </w:rPr>
      </w:pPr>
    </w:p>
    <w:p w14:paraId="6BA780F0" w14:textId="77777777" w:rsidR="00674E7F" w:rsidRPr="004F12EF" w:rsidRDefault="00DA7BF9">
      <w:pPr>
        <w:keepNext/>
        <w:outlineLvl w:val="1"/>
        <w:rPr>
          <w:rFonts w:ascii="Arial" w:eastAsia="MS Mincho" w:hAnsi="Arial" w:cs="Arial"/>
          <w:b/>
          <w:bCs/>
          <w:sz w:val="20"/>
          <w:szCs w:val="20"/>
          <w:u w:val="single"/>
          <w:lang w:val="en-GB"/>
        </w:rPr>
      </w:pPr>
      <w:r w:rsidRPr="004F12EF">
        <w:rPr>
          <w:rFonts w:ascii="Arial" w:eastAsia="MS Mincho" w:hAnsi="Arial" w:cs="Arial"/>
          <w:b/>
          <w:bCs/>
          <w:sz w:val="20"/>
          <w:szCs w:val="20"/>
          <w:highlight w:val="yellow"/>
          <w:u w:val="single"/>
          <w:lang w:val="en-GB"/>
        </w:rPr>
        <w:t>PART 2.2 (Subjective Evaluation)</w:t>
      </w:r>
    </w:p>
    <w:p w14:paraId="140A6902" w14:textId="77777777" w:rsidR="00674E7F" w:rsidRPr="004F12EF" w:rsidRDefault="00674E7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74E7F" w:rsidRPr="004F12EF" w14:paraId="58427668" w14:textId="77777777">
        <w:trPr>
          <w:trHeight w:val="20"/>
          <w:jc w:val="center"/>
        </w:trPr>
        <w:tc>
          <w:tcPr>
            <w:tcW w:w="1666" w:type="pct"/>
            <w:noWrap/>
          </w:tcPr>
          <w:p w14:paraId="6E6B21E7" w14:textId="77777777" w:rsidR="00674E7F" w:rsidRPr="004F12EF" w:rsidRDefault="00674E7F">
            <w:pPr>
              <w:keepNext/>
              <w:outlineLvl w:val="1"/>
              <w:rPr>
                <w:rFonts w:ascii="Arial" w:eastAsia="MS Mincho" w:hAnsi="Arial" w:cs="Arial"/>
                <w:b/>
                <w:bCs/>
                <w:sz w:val="20"/>
                <w:szCs w:val="20"/>
                <w:lang w:val="en-GB"/>
              </w:rPr>
            </w:pPr>
          </w:p>
        </w:tc>
        <w:tc>
          <w:tcPr>
            <w:tcW w:w="1667" w:type="pct"/>
          </w:tcPr>
          <w:p w14:paraId="1F009341" w14:textId="77777777" w:rsidR="00674E7F" w:rsidRPr="004F12EF" w:rsidRDefault="00DA7BF9">
            <w:pPr>
              <w:keepNext/>
              <w:outlineLvl w:val="1"/>
              <w:rPr>
                <w:rFonts w:ascii="Arial" w:eastAsia="MS Mincho" w:hAnsi="Arial" w:cs="Arial"/>
                <w:b/>
                <w:bCs/>
                <w:sz w:val="20"/>
                <w:szCs w:val="20"/>
                <w:lang w:val="en-GB"/>
              </w:rPr>
            </w:pPr>
            <w:r w:rsidRPr="004F12EF">
              <w:rPr>
                <w:rFonts w:ascii="Arial" w:eastAsia="MS Mincho" w:hAnsi="Arial" w:cs="Arial"/>
                <w:b/>
                <w:bCs/>
                <w:sz w:val="20"/>
                <w:szCs w:val="20"/>
                <w:lang w:val="en-GB"/>
              </w:rPr>
              <w:t>Reviewer’s comment</w:t>
            </w:r>
          </w:p>
          <w:p w14:paraId="741DF3A9" w14:textId="77777777" w:rsidR="00674E7F" w:rsidRPr="004F12EF" w:rsidRDefault="00674E7F">
            <w:pPr>
              <w:rPr>
                <w:rFonts w:ascii="Arial" w:hAnsi="Arial" w:cs="Arial"/>
                <w:sz w:val="20"/>
                <w:szCs w:val="20"/>
                <w:lang w:val="en-GB"/>
              </w:rPr>
            </w:pPr>
          </w:p>
        </w:tc>
        <w:tc>
          <w:tcPr>
            <w:tcW w:w="1667" w:type="pct"/>
          </w:tcPr>
          <w:p w14:paraId="3C198C70" w14:textId="77777777" w:rsidR="00674E7F" w:rsidRPr="004F12EF" w:rsidRDefault="00DA7BF9">
            <w:pPr>
              <w:spacing w:after="160" w:line="256" w:lineRule="auto"/>
              <w:rPr>
                <w:rFonts w:ascii="Arial" w:eastAsia="Calibri" w:hAnsi="Arial" w:cs="Arial"/>
                <w:kern w:val="2"/>
                <w:sz w:val="20"/>
                <w:szCs w:val="20"/>
                <w:lang w:val="en-IN"/>
              </w:rPr>
            </w:pPr>
            <w:r w:rsidRPr="004F12EF">
              <w:rPr>
                <w:rFonts w:ascii="Arial" w:eastAsia="Calibri" w:hAnsi="Arial" w:cs="Arial"/>
                <w:b/>
                <w:kern w:val="2"/>
                <w:sz w:val="20"/>
                <w:szCs w:val="20"/>
                <w:lang w:val="en-IN"/>
              </w:rPr>
              <w:t>Author’s Feedback</w:t>
            </w:r>
            <w:r w:rsidRPr="004F12EF">
              <w:rPr>
                <w:rFonts w:ascii="Arial" w:eastAsia="Calibri" w:hAnsi="Arial" w:cs="Arial"/>
                <w:kern w:val="2"/>
                <w:sz w:val="20"/>
                <w:szCs w:val="20"/>
                <w:lang w:val="en-IN"/>
              </w:rPr>
              <w:t xml:space="preserve"> (It is mandatory that authors should write his/her feedback here)</w:t>
            </w:r>
          </w:p>
          <w:p w14:paraId="3B2D69D9" w14:textId="77777777" w:rsidR="00674E7F" w:rsidRPr="004F12EF" w:rsidRDefault="00674E7F">
            <w:pPr>
              <w:keepNext/>
              <w:outlineLvl w:val="1"/>
              <w:rPr>
                <w:rFonts w:ascii="Arial" w:eastAsia="MS Mincho" w:hAnsi="Arial" w:cs="Arial"/>
                <w:bCs/>
                <w:sz w:val="20"/>
                <w:szCs w:val="20"/>
                <w:lang w:val="en-GB"/>
              </w:rPr>
            </w:pPr>
          </w:p>
        </w:tc>
      </w:tr>
      <w:tr w:rsidR="00674E7F" w:rsidRPr="004F12EF" w14:paraId="1A307F21" w14:textId="77777777">
        <w:trPr>
          <w:trHeight w:val="20"/>
          <w:jc w:val="center"/>
        </w:trPr>
        <w:tc>
          <w:tcPr>
            <w:tcW w:w="1666" w:type="pct"/>
            <w:noWrap/>
          </w:tcPr>
          <w:p w14:paraId="08C5660D" w14:textId="77777777" w:rsidR="00674E7F" w:rsidRPr="004F12EF" w:rsidRDefault="00DA7BF9">
            <w:pPr>
              <w:rPr>
                <w:rFonts w:ascii="Arial" w:hAnsi="Arial" w:cs="Arial"/>
                <w:b/>
                <w:bCs/>
                <w:sz w:val="20"/>
                <w:szCs w:val="20"/>
                <w:lang w:val="en-GB"/>
              </w:rPr>
            </w:pPr>
            <w:r w:rsidRPr="004F12EF">
              <w:rPr>
                <w:rFonts w:ascii="Arial" w:hAnsi="Arial" w:cs="Arial"/>
                <w:b/>
                <w:bCs/>
                <w:sz w:val="20"/>
                <w:szCs w:val="20"/>
                <w:lang w:val="en-GB"/>
              </w:rPr>
              <w:t>Is the title of the article suitable?</w:t>
            </w:r>
          </w:p>
          <w:p w14:paraId="17E8B447" w14:textId="77777777" w:rsidR="00674E7F" w:rsidRPr="004F12EF" w:rsidRDefault="00674E7F">
            <w:pPr>
              <w:rPr>
                <w:rFonts w:ascii="Arial" w:hAnsi="Arial" w:cs="Arial"/>
                <w:bCs/>
                <w:sz w:val="20"/>
                <w:szCs w:val="20"/>
                <w:lang w:val="en-GB"/>
              </w:rPr>
            </w:pPr>
          </w:p>
          <w:p w14:paraId="5558BA12"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If your answer is NO, please provide a brief, clear suggestion for improvement.</w:t>
            </w:r>
          </w:p>
          <w:p w14:paraId="47E719CF" w14:textId="77777777" w:rsidR="00674E7F" w:rsidRPr="004F12EF" w:rsidRDefault="00674E7F">
            <w:pPr>
              <w:rPr>
                <w:rFonts w:ascii="Arial" w:hAnsi="Arial" w:cs="Arial"/>
                <w:sz w:val="20"/>
                <w:szCs w:val="20"/>
                <w:u w:val="single"/>
                <w:lang w:val="en-GB"/>
              </w:rPr>
            </w:pPr>
          </w:p>
        </w:tc>
        <w:tc>
          <w:tcPr>
            <w:tcW w:w="1667" w:type="pct"/>
          </w:tcPr>
          <w:p w14:paraId="07D5E8CE"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Yes</w:t>
            </w:r>
          </w:p>
        </w:tc>
        <w:tc>
          <w:tcPr>
            <w:tcW w:w="1667" w:type="pct"/>
          </w:tcPr>
          <w:p w14:paraId="3450C8B4"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title is appropriate and has been reviewed.</w:t>
            </w:r>
          </w:p>
        </w:tc>
      </w:tr>
      <w:tr w:rsidR="00674E7F" w:rsidRPr="004F12EF" w14:paraId="45A09E3F" w14:textId="77777777">
        <w:trPr>
          <w:trHeight w:val="20"/>
          <w:jc w:val="center"/>
        </w:trPr>
        <w:tc>
          <w:tcPr>
            <w:tcW w:w="1666" w:type="pct"/>
            <w:noWrap/>
          </w:tcPr>
          <w:p w14:paraId="5189D161" w14:textId="77777777" w:rsidR="00674E7F" w:rsidRPr="004F12EF" w:rsidRDefault="00DA7BF9">
            <w:pPr>
              <w:keepNext/>
              <w:outlineLvl w:val="1"/>
              <w:rPr>
                <w:rFonts w:ascii="Arial" w:eastAsia="MS Mincho" w:hAnsi="Arial" w:cs="Arial"/>
                <w:b/>
                <w:bCs/>
                <w:sz w:val="20"/>
                <w:szCs w:val="20"/>
                <w:lang w:val="en-GB"/>
              </w:rPr>
            </w:pPr>
            <w:r w:rsidRPr="004F12EF">
              <w:rPr>
                <w:rFonts w:ascii="Arial" w:eastAsia="MS Mincho" w:hAnsi="Arial" w:cs="Arial"/>
                <w:b/>
                <w:bCs/>
                <w:sz w:val="20"/>
                <w:szCs w:val="20"/>
                <w:lang w:val="en-GB"/>
              </w:rPr>
              <w:t xml:space="preserve">Is the abstract of the article comprehensive? </w:t>
            </w:r>
          </w:p>
          <w:p w14:paraId="2F325F84"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s</w:t>
            </w:r>
          </w:p>
          <w:p w14:paraId="3A87064C"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If your answer is NO, please provide a brief, clear suggestion for improvement.</w:t>
            </w:r>
          </w:p>
          <w:p w14:paraId="6909660D" w14:textId="77777777" w:rsidR="00674E7F" w:rsidRPr="004F12EF" w:rsidRDefault="00674E7F">
            <w:pPr>
              <w:rPr>
                <w:rFonts w:ascii="Arial" w:hAnsi="Arial" w:cs="Arial"/>
                <w:sz w:val="20"/>
                <w:szCs w:val="20"/>
                <w:lang w:val="en-GB"/>
              </w:rPr>
            </w:pPr>
          </w:p>
        </w:tc>
        <w:tc>
          <w:tcPr>
            <w:tcW w:w="1667" w:type="pct"/>
          </w:tcPr>
          <w:p w14:paraId="289CF5C3" w14:textId="77777777" w:rsidR="00674E7F" w:rsidRPr="004F12EF" w:rsidRDefault="005153CC">
            <w:pPr>
              <w:ind w:left="360"/>
              <w:rPr>
                <w:rFonts w:ascii="Arial" w:hAnsi="Arial" w:cs="Arial"/>
                <w:b/>
                <w:bCs/>
                <w:sz w:val="20"/>
                <w:szCs w:val="20"/>
                <w:lang w:val="en-GB"/>
              </w:rPr>
            </w:pPr>
            <w:r w:rsidRPr="004F12EF">
              <w:rPr>
                <w:rFonts w:ascii="Arial" w:hAnsi="Arial" w:cs="Arial"/>
                <w:b/>
                <w:bCs/>
                <w:sz w:val="20"/>
                <w:szCs w:val="20"/>
                <w:lang w:val="en-GB"/>
              </w:rPr>
              <w:t>yes</w:t>
            </w:r>
          </w:p>
        </w:tc>
        <w:tc>
          <w:tcPr>
            <w:tcW w:w="1667" w:type="pct"/>
          </w:tcPr>
          <w:p w14:paraId="288D090A"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abstract is comprehensive.</w:t>
            </w:r>
          </w:p>
        </w:tc>
      </w:tr>
      <w:tr w:rsidR="00674E7F" w:rsidRPr="004F12EF" w14:paraId="48E39199" w14:textId="77777777">
        <w:trPr>
          <w:trHeight w:val="20"/>
          <w:jc w:val="center"/>
        </w:trPr>
        <w:tc>
          <w:tcPr>
            <w:tcW w:w="1666" w:type="pct"/>
            <w:noWrap/>
            <w:hideMark/>
          </w:tcPr>
          <w:p w14:paraId="3DE3BA04" w14:textId="77777777" w:rsidR="00674E7F" w:rsidRPr="004F12EF" w:rsidRDefault="00DA7BF9">
            <w:pPr>
              <w:keepNext/>
              <w:outlineLvl w:val="1"/>
              <w:rPr>
                <w:rFonts w:ascii="Arial" w:eastAsia="MS Mincho" w:hAnsi="Arial" w:cs="Arial"/>
                <w:bCs/>
                <w:sz w:val="20"/>
                <w:szCs w:val="20"/>
                <w:lang w:val="en-GB"/>
              </w:rPr>
            </w:pPr>
            <w:r w:rsidRPr="004F12EF">
              <w:rPr>
                <w:rFonts w:ascii="Arial" w:eastAsia="MS Mincho" w:hAnsi="Arial" w:cs="Arial"/>
                <w:b/>
                <w:bCs/>
                <w:sz w:val="20"/>
                <w:szCs w:val="20"/>
                <w:lang w:val="en-GB"/>
              </w:rPr>
              <w:t xml:space="preserve">Is the manuscript scientifically correct? </w:t>
            </w:r>
            <w:r w:rsidRPr="004F12EF">
              <w:rPr>
                <w:rFonts w:ascii="Arial" w:eastAsia="MS Mincho" w:hAnsi="Arial" w:cs="Arial"/>
                <w:b/>
                <w:bCs/>
                <w:sz w:val="20"/>
                <w:szCs w:val="20"/>
                <w:lang w:val="en-GB"/>
              </w:rPr>
              <w:br/>
            </w:r>
          </w:p>
          <w:p w14:paraId="64641134"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If your answer is NO, please provide a brief, clear suggestion for improvement</w:t>
            </w:r>
          </w:p>
          <w:p w14:paraId="6DF4EB5A" w14:textId="77777777" w:rsidR="00674E7F" w:rsidRPr="004F12EF" w:rsidRDefault="00DA7BF9">
            <w:pPr>
              <w:rPr>
                <w:rFonts w:ascii="Arial" w:hAnsi="Arial" w:cs="Arial"/>
                <w:b/>
                <w:sz w:val="20"/>
                <w:szCs w:val="20"/>
                <w:lang w:val="en-GB"/>
              </w:rPr>
            </w:pPr>
            <w:r w:rsidRPr="004F12EF">
              <w:rPr>
                <w:rFonts w:ascii="Arial" w:hAnsi="Arial" w:cs="Arial"/>
                <w:bCs/>
                <w:sz w:val="20"/>
                <w:szCs w:val="20"/>
                <w:lang w:val="en-GB"/>
              </w:rPr>
              <w:t>.</w:t>
            </w:r>
          </w:p>
        </w:tc>
        <w:tc>
          <w:tcPr>
            <w:tcW w:w="1667" w:type="pct"/>
          </w:tcPr>
          <w:p w14:paraId="67F5D860"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yes</w:t>
            </w:r>
          </w:p>
        </w:tc>
        <w:tc>
          <w:tcPr>
            <w:tcW w:w="1667" w:type="pct"/>
          </w:tcPr>
          <w:p w14:paraId="5D7ABE4E"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 manuscript is scientifically correct.</w:t>
            </w:r>
          </w:p>
        </w:tc>
      </w:tr>
      <w:tr w:rsidR="00674E7F" w:rsidRPr="004F12EF" w14:paraId="2BCAEF2F" w14:textId="77777777">
        <w:trPr>
          <w:trHeight w:val="20"/>
          <w:jc w:val="center"/>
        </w:trPr>
        <w:tc>
          <w:tcPr>
            <w:tcW w:w="1666" w:type="pct"/>
            <w:noWrap/>
          </w:tcPr>
          <w:p w14:paraId="5D557D90" w14:textId="77777777" w:rsidR="00674E7F" w:rsidRPr="004F12EF" w:rsidRDefault="00DA7BF9">
            <w:pPr>
              <w:rPr>
                <w:rFonts w:ascii="Arial" w:hAnsi="Arial" w:cs="Arial"/>
                <w:b/>
                <w:bCs/>
                <w:sz w:val="20"/>
                <w:szCs w:val="20"/>
                <w:lang w:val="en-GB"/>
              </w:rPr>
            </w:pPr>
            <w:r w:rsidRPr="004F12EF">
              <w:rPr>
                <w:rFonts w:ascii="Arial" w:hAnsi="Arial" w:cs="Arial"/>
                <w:b/>
                <w:bCs/>
                <w:sz w:val="20"/>
                <w:szCs w:val="20"/>
                <w:lang w:val="en-GB"/>
              </w:rPr>
              <w:t xml:space="preserve">Are the references sufficient and recent? </w:t>
            </w:r>
          </w:p>
          <w:p w14:paraId="33BED521"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(YES or NO)</w:t>
            </w:r>
          </w:p>
          <w:p w14:paraId="3B032855" w14:textId="77777777" w:rsidR="00674E7F" w:rsidRPr="004F12EF" w:rsidRDefault="00674E7F">
            <w:pPr>
              <w:rPr>
                <w:rFonts w:ascii="Arial" w:hAnsi="Arial" w:cs="Arial"/>
                <w:bCs/>
                <w:sz w:val="20"/>
                <w:szCs w:val="20"/>
                <w:lang w:val="en-GB"/>
              </w:rPr>
            </w:pPr>
          </w:p>
          <w:p w14:paraId="032F1A73"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If your answer is NO, please provide clear suggestion for improvement.</w:t>
            </w:r>
          </w:p>
          <w:p w14:paraId="411671E3" w14:textId="77777777" w:rsidR="00674E7F" w:rsidRPr="004F12EF" w:rsidRDefault="00674E7F">
            <w:pPr>
              <w:rPr>
                <w:rFonts w:ascii="Arial" w:hAnsi="Arial" w:cs="Arial"/>
                <w:b/>
                <w:bCs/>
                <w:sz w:val="20"/>
                <w:szCs w:val="20"/>
                <w:lang w:val="en-GB"/>
              </w:rPr>
            </w:pPr>
          </w:p>
        </w:tc>
        <w:tc>
          <w:tcPr>
            <w:tcW w:w="1667" w:type="pct"/>
          </w:tcPr>
          <w:p w14:paraId="151BEF94"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yes</w:t>
            </w:r>
          </w:p>
        </w:tc>
        <w:tc>
          <w:tcPr>
            <w:tcW w:w="1667" w:type="pct"/>
          </w:tcPr>
          <w:p w14:paraId="6BC2D0A3"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Noted. Additional recent references (2019-2023) have been incorporated. The 'et al.' notation has been italicized throughout the revised manuscript as required.</w:t>
            </w:r>
          </w:p>
        </w:tc>
      </w:tr>
      <w:tr w:rsidR="00674E7F" w:rsidRPr="004F12EF" w14:paraId="03D68C0F" w14:textId="77777777">
        <w:trPr>
          <w:trHeight w:val="20"/>
          <w:jc w:val="center"/>
        </w:trPr>
        <w:tc>
          <w:tcPr>
            <w:tcW w:w="1666" w:type="pct"/>
            <w:noWrap/>
          </w:tcPr>
          <w:p w14:paraId="23469C31" w14:textId="77777777" w:rsidR="00674E7F" w:rsidRPr="004F12EF" w:rsidRDefault="00DA7BF9">
            <w:pPr>
              <w:rPr>
                <w:rFonts w:ascii="Arial" w:hAnsi="Arial" w:cs="Arial"/>
                <w:b/>
                <w:bCs/>
                <w:sz w:val="20"/>
                <w:szCs w:val="20"/>
                <w:lang w:val="en-GB"/>
              </w:rPr>
            </w:pPr>
            <w:r w:rsidRPr="004F12EF">
              <w:rPr>
                <w:rFonts w:ascii="Arial" w:hAnsi="Arial" w:cs="Arial"/>
                <w:b/>
                <w:bCs/>
                <w:sz w:val="20"/>
                <w:szCs w:val="20"/>
                <w:lang w:val="en-GB"/>
              </w:rPr>
              <w:t>Are there ethical issues in this manuscript?</w:t>
            </w:r>
          </w:p>
          <w:p w14:paraId="66E2CD87"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(YES or NO)</w:t>
            </w:r>
          </w:p>
          <w:p w14:paraId="25F3AA0F" w14:textId="77777777" w:rsidR="00674E7F" w:rsidRPr="004F12EF" w:rsidRDefault="00674E7F">
            <w:pPr>
              <w:rPr>
                <w:rFonts w:ascii="Arial" w:hAnsi="Arial" w:cs="Arial"/>
                <w:bCs/>
                <w:sz w:val="20"/>
                <w:szCs w:val="20"/>
                <w:lang w:val="en-GB"/>
              </w:rPr>
            </w:pPr>
          </w:p>
          <w:p w14:paraId="0FCFB826" w14:textId="77777777" w:rsidR="00674E7F" w:rsidRPr="004F12EF" w:rsidRDefault="00DA7BF9">
            <w:pPr>
              <w:rPr>
                <w:rFonts w:ascii="Arial" w:hAnsi="Arial" w:cs="Arial"/>
                <w:bCs/>
                <w:sz w:val="20"/>
                <w:szCs w:val="20"/>
                <w:lang w:val="en-GB"/>
              </w:rPr>
            </w:pPr>
            <w:r w:rsidRPr="004F12EF">
              <w:rPr>
                <w:rFonts w:ascii="Arial" w:hAnsi="Arial" w:cs="Arial"/>
                <w:bCs/>
                <w:sz w:val="20"/>
                <w:szCs w:val="20"/>
                <w:lang w:val="en-GB"/>
              </w:rPr>
              <w:t>(If yes, kindly please write down the ethical issues here in details)</w:t>
            </w:r>
          </w:p>
          <w:p w14:paraId="2ED85436" w14:textId="77777777" w:rsidR="00674E7F" w:rsidRPr="004F12EF" w:rsidRDefault="00674E7F">
            <w:pPr>
              <w:rPr>
                <w:rFonts w:ascii="Arial" w:hAnsi="Arial" w:cs="Arial"/>
                <w:bCs/>
                <w:sz w:val="20"/>
                <w:szCs w:val="20"/>
                <w:lang w:val="en-GB"/>
              </w:rPr>
            </w:pPr>
          </w:p>
        </w:tc>
        <w:tc>
          <w:tcPr>
            <w:tcW w:w="1667" w:type="pct"/>
          </w:tcPr>
          <w:p w14:paraId="3C235D41" w14:textId="77777777" w:rsidR="00674E7F" w:rsidRPr="004F12EF" w:rsidRDefault="005153CC">
            <w:pPr>
              <w:contextualSpacing/>
              <w:rPr>
                <w:rFonts w:ascii="Arial" w:hAnsi="Arial" w:cs="Arial"/>
                <w:bCs/>
                <w:sz w:val="20"/>
                <w:szCs w:val="20"/>
                <w:lang w:val="en-GB"/>
              </w:rPr>
            </w:pPr>
            <w:r w:rsidRPr="004F12EF">
              <w:rPr>
                <w:rFonts w:ascii="Arial" w:hAnsi="Arial" w:cs="Arial"/>
                <w:bCs/>
                <w:sz w:val="20"/>
                <w:szCs w:val="20"/>
                <w:lang w:val="en-GB"/>
              </w:rPr>
              <w:t>No</w:t>
            </w:r>
          </w:p>
        </w:tc>
        <w:tc>
          <w:tcPr>
            <w:tcW w:w="1667" w:type="pct"/>
          </w:tcPr>
          <w:p w14:paraId="33BD64F3" w14:textId="77777777" w:rsidR="00674E7F" w:rsidRPr="004F12EF" w:rsidRDefault="00674E7F">
            <w:pPr>
              <w:keepNext/>
              <w:outlineLvl w:val="1"/>
              <w:rPr>
                <w:rFonts w:ascii="Arial" w:eastAsia="MS Mincho" w:hAnsi="Arial" w:cs="Arial"/>
                <w:bCs/>
                <w:sz w:val="20"/>
                <w:szCs w:val="20"/>
                <w:lang w:val="en-GB"/>
              </w:rPr>
            </w:pPr>
            <w:r w:rsidRPr="004F12EF">
              <w:rPr>
                <w:rFonts w:ascii="Arial" w:hAnsi="Arial" w:cs="Arial"/>
                <w:sz w:val="20"/>
                <w:szCs w:val="20"/>
                <w:lang w:val="en-GB"/>
              </w:rPr>
              <w:t>Confirmed. There are no ethical issues in this manuscript.</w:t>
            </w:r>
          </w:p>
        </w:tc>
      </w:tr>
    </w:tbl>
    <w:p w14:paraId="01B98A09" w14:textId="77777777" w:rsidR="00AC3FDD" w:rsidRPr="004F12EF" w:rsidRDefault="00AC3FDD" w:rsidP="00AC3FDD">
      <w:pPr>
        <w:rPr>
          <w:rFonts w:ascii="Arial" w:eastAsia="Arial Unicode MS" w:hAnsi="Arial" w:cs="Arial"/>
          <w:b/>
          <w:bCs/>
          <w:sz w:val="20"/>
          <w:szCs w:val="20"/>
          <w:highlight w:val="yellow"/>
          <w:u w:val="single"/>
          <w:lang w:val="en-GB"/>
        </w:rPr>
      </w:pPr>
      <w:r w:rsidRPr="004F12EF">
        <w:rPr>
          <w:rFonts w:ascii="Arial" w:eastAsia="Arial Unicode MS" w:hAnsi="Arial" w:cs="Arial"/>
          <w:b/>
          <w:bCs/>
          <w:sz w:val="20"/>
          <w:szCs w:val="20"/>
          <w:highlight w:val="yellow"/>
          <w:u w:val="single"/>
          <w:lang w:val="en-GB"/>
        </w:rPr>
        <w:t>PART 3</w:t>
      </w:r>
    </w:p>
    <w:p w14:paraId="45F1338A" w14:textId="77777777" w:rsidR="00AC3FDD" w:rsidRPr="004F12EF" w:rsidRDefault="00AC3FDD" w:rsidP="00AC3FDD">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C3FDD" w:rsidRPr="004F12EF" w14:paraId="725BE29A" w14:textId="77777777" w:rsidTr="00673590">
        <w:tc>
          <w:tcPr>
            <w:tcW w:w="5000" w:type="pct"/>
            <w:gridSpan w:val="2"/>
            <w:tcBorders>
              <w:top w:val="nil"/>
              <w:left w:val="nil"/>
              <w:right w:val="nil"/>
            </w:tcBorders>
            <w:noWrap/>
            <w:tcMar>
              <w:top w:w="0" w:type="dxa"/>
              <w:left w:w="108" w:type="dxa"/>
              <w:bottom w:w="0" w:type="dxa"/>
              <w:right w:w="108" w:type="dxa"/>
            </w:tcMar>
            <w:vAlign w:val="center"/>
          </w:tcPr>
          <w:p w14:paraId="51531EC9" w14:textId="77777777" w:rsidR="00AC3FDD" w:rsidRPr="004F12EF" w:rsidRDefault="00AC3FDD" w:rsidP="00AC3FDD">
            <w:pPr>
              <w:rPr>
                <w:rFonts w:ascii="Arial" w:eastAsia="Arial Unicode MS" w:hAnsi="Arial" w:cs="Arial"/>
                <w:b/>
                <w:bCs/>
                <w:sz w:val="20"/>
                <w:szCs w:val="20"/>
                <w:u w:val="single"/>
                <w:lang w:val="en-GB"/>
              </w:rPr>
            </w:pPr>
            <w:r w:rsidRPr="004F12EF">
              <w:rPr>
                <w:rFonts w:ascii="Arial" w:eastAsia="Arial Unicode MS" w:hAnsi="Arial" w:cs="Arial"/>
                <w:b/>
                <w:bCs/>
                <w:sz w:val="20"/>
                <w:szCs w:val="20"/>
                <w:u w:val="single"/>
                <w:lang w:val="en-GB"/>
              </w:rPr>
              <w:t>Editorial Comments (This section is reserved for the comments from journal editorial office and editors):</w:t>
            </w:r>
          </w:p>
          <w:p w14:paraId="7CD0D3D7" w14:textId="77777777" w:rsidR="00AC3FDD" w:rsidRPr="004F12EF" w:rsidRDefault="00AC3FDD" w:rsidP="00AC3FDD">
            <w:pPr>
              <w:rPr>
                <w:rFonts w:ascii="Arial" w:eastAsia="Arial Unicode MS" w:hAnsi="Arial" w:cs="Arial"/>
                <w:b/>
                <w:bCs/>
                <w:sz w:val="20"/>
                <w:szCs w:val="20"/>
                <w:u w:val="single"/>
                <w:lang w:val="en-GB"/>
              </w:rPr>
            </w:pPr>
          </w:p>
        </w:tc>
      </w:tr>
      <w:tr w:rsidR="00AC3FDD" w:rsidRPr="004F12EF" w14:paraId="19F262D4" w14:textId="77777777" w:rsidTr="00673590">
        <w:tc>
          <w:tcPr>
            <w:tcW w:w="2784" w:type="pct"/>
            <w:noWrap/>
            <w:tcMar>
              <w:top w:w="0" w:type="dxa"/>
              <w:left w:w="108" w:type="dxa"/>
              <w:bottom w:w="0" w:type="dxa"/>
              <w:right w:w="108" w:type="dxa"/>
            </w:tcMar>
            <w:vAlign w:val="center"/>
          </w:tcPr>
          <w:p w14:paraId="4A1125C1" w14:textId="77777777" w:rsidR="00AC3FDD" w:rsidRPr="004F12EF" w:rsidRDefault="00AC3FDD" w:rsidP="00AC3FDD">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EE2480A" w14:textId="77777777" w:rsidR="00AC3FDD" w:rsidRPr="004F12EF" w:rsidRDefault="00AC3FDD" w:rsidP="00AC3FDD">
            <w:pPr>
              <w:rPr>
                <w:rFonts w:ascii="Arial" w:eastAsia="Arial Unicode MS" w:hAnsi="Arial" w:cs="Arial"/>
                <w:b/>
                <w:bCs/>
                <w:sz w:val="20"/>
                <w:szCs w:val="20"/>
                <w:lang w:val="en-GB"/>
              </w:rPr>
            </w:pPr>
            <w:r w:rsidRPr="004F12EF">
              <w:rPr>
                <w:rFonts w:ascii="Arial" w:eastAsia="Arial Unicode MS" w:hAnsi="Arial" w:cs="Arial"/>
                <w:sz w:val="20"/>
                <w:szCs w:val="20"/>
                <w:lang w:val="en-GB"/>
              </w:rPr>
              <w:t>Author’s Feedback</w:t>
            </w:r>
          </w:p>
        </w:tc>
      </w:tr>
      <w:tr w:rsidR="00AC3FDD" w:rsidRPr="004F12EF" w14:paraId="7A13F901" w14:textId="77777777" w:rsidTr="00673590">
        <w:tc>
          <w:tcPr>
            <w:tcW w:w="2784" w:type="pct"/>
            <w:noWrap/>
            <w:tcMar>
              <w:top w:w="0" w:type="dxa"/>
              <w:left w:w="108" w:type="dxa"/>
              <w:bottom w:w="0" w:type="dxa"/>
              <w:right w:w="108" w:type="dxa"/>
            </w:tcMar>
            <w:vAlign w:val="center"/>
          </w:tcPr>
          <w:p w14:paraId="02C62587" w14:textId="77777777" w:rsidR="00AC3FDD" w:rsidRPr="004F12EF" w:rsidRDefault="00AC3FDD" w:rsidP="00AC3FDD">
            <w:pPr>
              <w:rPr>
                <w:rFonts w:ascii="Arial" w:eastAsia="Arial Unicode MS" w:hAnsi="Arial" w:cs="Arial"/>
                <w:sz w:val="20"/>
                <w:szCs w:val="20"/>
                <w:lang w:val="en-GB"/>
              </w:rPr>
            </w:pPr>
          </w:p>
          <w:p w14:paraId="069A5C9A" w14:textId="77777777" w:rsidR="00AC3FDD" w:rsidRPr="004F12EF" w:rsidRDefault="00AC3FDD" w:rsidP="00AC3FDD">
            <w:pPr>
              <w:rPr>
                <w:rFonts w:ascii="Arial" w:eastAsia="Arial Unicode MS" w:hAnsi="Arial" w:cs="Arial"/>
                <w:sz w:val="20"/>
                <w:szCs w:val="20"/>
                <w:lang w:val="en-GB"/>
              </w:rPr>
            </w:pPr>
            <w:r w:rsidRPr="004F12EF">
              <w:rPr>
                <w:rFonts w:ascii="Arial" w:eastAsia="Arial Unicode MS" w:hAnsi="Arial" w:cs="Arial"/>
                <w:sz w:val="20"/>
                <w:szCs w:val="20"/>
                <w:lang w:val="en-GB"/>
              </w:rPr>
              <w:t>Add some more recent references and et al must be write in italic form .</w:t>
            </w:r>
          </w:p>
          <w:p w14:paraId="6ADF2808" w14:textId="77777777" w:rsidR="00AC3FDD" w:rsidRPr="004F12EF" w:rsidRDefault="00AC3FDD" w:rsidP="00AC3FDD">
            <w:pPr>
              <w:rPr>
                <w:rFonts w:ascii="Arial" w:eastAsia="Arial Unicode MS" w:hAnsi="Arial" w:cs="Arial"/>
                <w:sz w:val="20"/>
                <w:szCs w:val="20"/>
                <w:lang w:val="en-GB"/>
              </w:rPr>
            </w:pPr>
          </w:p>
          <w:p w14:paraId="0E0FB290" w14:textId="77777777" w:rsidR="00AC3FDD" w:rsidRPr="004F12EF" w:rsidRDefault="00AC3FDD" w:rsidP="00AC3FDD">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B41E5A7" w14:textId="21D51DB7" w:rsidR="00AC3FDD" w:rsidRPr="004F12EF" w:rsidRDefault="00666EB4" w:rsidP="00AC3FDD">
            <w:pPr>
              <w:rPr>
                <w:rFonts w:ascii="Arial" w:eastAsia="Arial Unicode MS" w:hAnsi="Arial" w:cs="Arial"/>
                <w:sz w:val="20"/>
                <w:szCs w:val="20"/>
                <w:lang w:val="en-GB"/>
              </w:rPr>
            </w:pPr>
            <w:proofErr w:type="spellStart"/>
            <w:r w:rsidRPr="004F12EF">
              <w:rPr>
                <w:rFonts w:ascii="Arial" w:eastAsia="Arial Unicode MS" w:hAnsi="Arial" w:cs="Arial"/>
                <w:sz w:val="20"/>
                <w:szCs w:val="20"/>
                <w:lang w:val="en-GB"/>
              </w:rPr>
              <w:t>Kalwaghe</w:t>
            </w:r>
            <w:proofErr w:type="spellEnd"/>
            <w:r w:rsidRPr="004F12EF">
              <w:rPr>
                <w:rFonts w:ascii="Arial" w:eastAsia="Arial Unicode MS" w:hAnsi="Arial" w:cs="Arial"/>
                <w:sz w:val="20"/>
                <w:szCs w:val="20"/>
                <w:lang w:val="en-GB"/>
              </w:rPr>
              <w:t xml:space="preserve"> et al. (2019), </w:t>
            </w:r>
            <w:proofErr w:type="spellStart"/>
            <w:r w:rsidRPr="004F12EF">
              <w:rPr>
                <w:rFonts w:ascii="Arial" w:eastAsia="Arial Unicode MS" w:hAnsi="Arial" w:cs="Arial"/>
                <w:sz w:val="20"/>
                <w:szCs w:val="20"/>
                <w:lang w:val="en-GB"/>
              </w:rPr>
              <w:t>Hassanein</w:t>
            </w:r>
            <w:proofErr w:type="spellEnd"/>
            <w:r w:rsidRPr="004F12EF">
              <w:rPr>
                <w:rFonts w:ascii="Arial" w:eastAsia="Arial Unicode MS" w:hAnsi="Arial" w:cs="Arial"/>
                <w:sz w:val="20"/>
                <w:szCs w:val="20"/>
                <w:lang w:val="en-GB"/>
              </w:rPr>
              <w:t xml:space="preserve"> et al. (2022), </w:t>
            </w:r>
            <w:proofErr w:type="spellStart"/>
            <w:r w:rsidRPr="004F12EF">
              <w:rPr>
                <w:rFonts w:ascii="Arial" w:eastAsia="Arial Unicode MS" w:hAnsi="Arial" w:cs="Arial"/>
                <w:sz w:val="20"/>
                <w:szCs w:val="20"/>
                <w:lang w:val="en-GB"/>
              </w:rPr>
              <w:t>Nirmale</w:t>
            </w:r>
            <w:proofErr w:type="spellEnd"/>
            <w:r w:rsidRPr="004F12EF">
              <w:rPr>
                <w:rFonts w:ascii="Arial" w:eastAsia="Arial Unicode MS" w:hAnsi="Arial" w:cs="Arial"/>
                <w:sz w:val="20"/>
                <w:szCs w:val="20"/>
                <w:lang w:val="en-GB"/>
              </w:rPr>
              <w:t xml:space="preserve"> et al. (2023), and Kumar and Kaur (2023). 'et al.' has been italicized throughout the revised manuscript.</w:t>
            </w:r>
          </w:p>
        </w:tc>
      </w:tr>
    </w:tbl>
    <w:p w14:paraId="6B448430" w14:textId="77777777" w:rsidR="00AC3FDD" w:rsidRPr="004F12EF" w:rsidRDefault="00AC3FDD" w:rsidP="00AC3FDD">
      <w:pPr>
        <w:spacing w:after="160" w:line="259" w:lineRule="auto"/>
        <w:rPr>
          <w:rFonts w:ascii="Arial" w:eastAsia="Calibri" w:hAnsi="Arial" w:cs="Arial"/>
          <w:sz w:val="20"/>
          <w:szCs w:val="20"/>
          <w:lang w:val="en-IN"/>
        </w:rPr>
      </w:pPr>
    </w:p>
    <w:p w14:paraId="3E9003C6" w14:textId="77777777" w:rsidR="00D50185" w:rsidRPr="004F12EF" w:rsidRDefault="00D50185" w:rsidP="00AC3FDD">
      <w:pPr>
        <w:spacing w:after="160" w:line="259" w:lineRule="auto"/>
        <w:rPr>
          <w:rFonts w:ascii="Arial" w:eastAsia="Calibri" w:hAnsi="Arial" w:cs="Arial"/>
          <w:sz w:val="20"/>
          <w:szCs w:val="20"/>
          <w:lang w:val="en-IN"/>
        </w:rPr>
      </w:pPr>
    </w:p>
    <w:p w14:paraId="35ED90C8" w14:textId="77777777" w:rsidR="00D50185" w:rsidRPr="004F12EF" w:rsidRDefault="00D50185" w:rsidP="00AC3FDD">
      <w:pPr>
        <w:spacing w:after="160" w:line="259" w:lineRule="auto"/>
        <w:rPr>
          <w:rFonts w:ascii="Arial" w:eastAsia="Calibri" w:hAnsi="Arial" w:cs="Arial"/>
          <w:sz w:val="20"/>
          <w:szCs w:val="20"/>
          <w:lang w:val="en-IN"/>
        </w:rPr>
      </w:pPr>
    </w:p>
    <w:p w14:paraId="75D817ED" w14:textId="77777777" w:rsidR="00D50185" w:rsidRPr="004F12EF" w:rsidRDefault="00D50185" w:rsidP="00AC3FDD">
      <w:pPr>
        <w:spacing w:after="160" w:line="259" w:lineRule="auto"/>
        <w:rPr>
          <w:rFonts w:ascii="Arial" w:eastAsia="Calibri" w:hAnsi="Arial" w:cs="Arial"/>
          <w:sz w:val="20"/>
          <w:szCs w:val="20"/>
          <w:lang w:val="en-IN"/>
        </w:rPr>
      </w:pPr>
    </w:p>
    <w:bookmarkEnd w:id="0"/>
    <w:p w14:paraId="7E1AE60A" w14:textId="77777777" w:rsidR="00D50185" w:rsidRPr="004F12EF" w:rsidRDefault="00D50185" w:rsidP="00AC3FDD">
      <w:pPr>
        <w:spacing w:after="160" w:line="259" w:lineRule="auto"/>
        <w:rPr>
          <w:rFonts w:ascii="Arial" w:eastAsia="Calibri" w:hAnsi="Arial" w:cs="Arial"/>
          <w:sz w:val="20"/>
          <w:szCs w:val="20"/>
          <w:lang w:val="en-IN"/>
        </w:rPr>
      </w:pPr>
    </w:p>
    <w:sectPr w:rsidR="00D50185" w:rsidRPr="004F12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05D9" w14:textId="77777777" w:rsidR="00473115" w:rsidRDefault="00473115">
      <w:r>
        <w:separator/>
      </w:r>
    </w:p>
  </w:endnote>
  <w:endnote w:type="continuationSeparator" w:id="0">
    <w:p w14:paraId="07E0CC70" w14:textId="77777777" w:rsidR="00473115" w:rsidRDefault="0047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F1FFF" w14:textId="77777777" w:rsidR="00674E7F" w:rsidRDefault="00674E7F">
    <w:pPr>
      <w:pStyle w:val="Footer"/>
      <w:jc w:val="right"/>
    </w:pPr>
  </w:p>
  <w:p w14:paraId="708B48AF" w14:textId="77777777" w:rsidR="00674E7F" w:rsidRDefault="00DA7B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1D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1D5B">
      <w:rPr>
        <w:b/>
        <w:noProof/>
        <w:sz w:val="20"/>
      </w:rPr>
      <w:t>2</w:t>
    </w:r>
    <w:r>
      <w:rPr>
        <w:b/>
        <w:sz w:val="20"/>
      </w:rPr>
      <w:fldChar w:fldCharType="end"/>
    </w:r>
  </w:p>
  <w:p w14:paraId="2A70539E" w14:textId="77777777" w:rsidR="00674E7F" w:rsidRDefault="00DA7BF9">
    <w:pPr>
      <w:pStyle w:val="Footer"/>
      <w:jc w:val="right"/>
      <w:rPr>
        <w:b/>
        <w:sz w:val="20"/>
      </w:rPr>
    </w:pPr>
    <w:r>
      <w:rPr>
        <w:b/>
        <w:sz w:val="20"/>
      </w:rPr>
      <w:t>V240326</w:t>
    </w:r>
  </w:p>
  <w:p w14:paraId="3244998F" w14:textId="77777777" w:rsidR="00674E7F" w:rsidRDefault="00674E7F">
    <w:pPr>
      <w:pStyle w:val="Footer"/>
      <w:jc w:val="right"/>
    </w:pPr>
  </w:p>
  <w:p w14:paraId="0CC3CF88" w14:textId="77777777" w:rsidR="00674E7F" w:rsidRDefault="00674E7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A6B85" w14:textId="77777777" w:rsidR="00473115" w:rsidRDefault="00473115">
      <w:r>
        <w:separator/>
      </w:r>
    </w:p>
  </w:footnote>
  <w:footnote w:type="continuationSeparator" w:id="0">
    <w:p w14:paraId="3B216148" w14:textId="77777777" w:rsidR="00473115" w:rsidRDefault="00473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EA3FB" w14:textId="77777777" w:rsidR="00674E7F" w:rsidRDefault="00674E7F">
    <w:pPr>
      <w:spacing w:before="100" w:beforeAutospacing="1" w:after="100" w:afterAutospacing="1"/>
      <w:jc w:val="center"/>
      <w:rPr>
        <w:b/>
        <w:bCs/>
        <w:color w:val="003399"/>
        <w:szCs w:val="20"/>
        <w:u w:val="single"/>
        <w:lang w:val="en-GB"/>
      </w:rPr>
    </w:pPr>
  </w:p>
  <w:p w14:paraId="7D45C266" w14:textId="77777777" w:rsidR="00674E7F" w:rsidRDefault="00DA7BF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E7F"/>
    <w:rsid w:val="00025803"/>
    <w:rsid w:val="001F02F0"/>
    <w:rsid w:val="00473115"/>
    <w:rsid w:val="004764A5"/>
    <w:rsid w:val="004F12EF"/>
    <w:rsid w:val="005153CC"/>
    <w:rsid w:val="00524BBA"/>
    <w:rsid w:val="00666EB4"/>
    <w:rsid w:val="00674E7F"/>
    <w:rsid w:val="00896D9C"/>
    <w:rsid w:val="00896F1E"/>
    <w:rsid w:val="008A639B"/>
    <w:rsid w:val="00AC3FDD"/>
    <w:rsid w:val="00AF24A4"/>
    <w:rsid w:val="00B93A8E"/>
    <w:rsid w:val="00C17D6A"/>
    <w:rsid w:val="00CF46C6"/>
    <w:rsid w:val="00D31D5B"/>
    <w:rsid w:val="00D50185"/>
    <w:rsid w:val="00DA7BF9"/>
    <w:rsid w:val="00E93D1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BED4D"/>
  <w15:docId w15:val="{D0C5E95E-25E9-4746-A5D3-EF381A3E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683097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72075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2026-05-11T07:38:00Z</dcterms:created>
  <dcterms:modified xsi:type="dcterms:W3CDTF">2026-05-12T09:20:00Z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