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45CB8" w:rsidRPr="00013E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5CB8" w:rsidRPr="00013E9C" w:rsidRDefault="0054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D45CB8" w:rsidRPr="00013E9C" w:rsidRDefault="00547F55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UTTAR PRADESH JOURNAL OF ZOOLOGY</w:t>
            </w:r>
          </w:p>
        </w:tc>
      </w:tr>
      <w:tr w:rsidR="00D45CB8" w:rsidRPr="00013E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5CB8" w:rsidRPr="00013E9C" w:rsidRDefault="0054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D45CB8" w:rsidRPr="00013E9C" w:rsidRDefault="00DC3B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Ms_UPJOZ_5965</w:t>
            </w:r>
          </w:p>
        </w:tc>
      </w:tr>
      <w:tr w:rsidR="00D45CB8" w:rsidRPr="00013E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5CB8" w:rsidRPr="00013E9C" w:rsidRDefault="0054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D45CB8" w:rsidRPr="00013E9C" w:rsidRDefault="00DC3B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Growth Performance of Broiler Chickens Fed Diet Supplemented with Papaya (</w:t>
            </w:r>
            <w:proofErr w:type="spellStart"/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Carica</w:t>
            </w:r>
            <w:proofErr w:type="spellEnd"/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papaya) Leaves Powder  </w:t>
            </w:r>
          </w:p>
        </w:tc>
      </w:tr>
      <w:tr w:rsidR="00D45CB8" w:rsidRPr="00013E9C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D45CB8" w:rsidRPr="00013E9C" w:rsidRDefault="00547F55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D45CB8" w:rsidRPr="00013E9C" w:rsidRDefault="00547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D45CB8" w:rsidRPr="00013E9C" w:rsidRDefault="00D45CB8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D45CB8" w:rsidRPr="00013E9C" w:rsidRDefault="00547F5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13E9C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013E9C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D45CB8" w:rsidRPr="00013E9C" w:rsidRDefault="00D45CB8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D45CB8" w:rsidRPr="00013E9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547F5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13E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3E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B07411" w:rsidRPr="00013E9C" w:rsidRDefault="00B07411" w:rsidP="00B074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IN" w:eastAsia="en-IN"/>
              </w:rPr>
              <w:t>The research on broiler chickens fed papaya (</w:t>
            </w:r>
            <w:proofErr w:type="spellStart"/>
            <w:r w:rsidRPr="00013E9C">
              <w:rPr>
                <w:rFonts w:ascii="Arial" w:hAnsi="Arial" w:cs="Arial"/>
                <w:sz w:val="20"/>
                <w:szCs w:val="20"/>
                <w:lang w:val="en-IN" w:eastAsia="en-IN"/>
              </w:rPr>
              <w:t>Carica</w:t>
            </w:r>
            <w:proofErr w:type="spellEnd"/>
            <w:r w:rsidRPr="00013E9C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 papaya) leaves powder enhances poultry production efficiency with natural additives. Supplementing diets with 1% papaya leaves powder improves body weight, feed conversion, production efficiency, and economic returns.</w:t>
            </w:r>
          </w:p>
          <w:p w:rsidR="00B07411" w:rsidRPr="00013E9C" w:rsidRDefault="00B07411" w:rsidP="00B074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IN" w:eastAsia="en-IN"/>
              </w:rPr>
              <w:t xml:space="preserve">Papaya leaves powder is a cost-effective growth promoter, reducing reliance on synthetic additives. However, 2% supplementation may reduce feed intake and growth, indicating the need for optimal dosing. </w:t>
            </w:r>
          </w:p>
          <w:p w:rsidR="00B07411" w:rsidRPr="00013E9C" w:rsidRDefault="00B07411" w:rsidP="00B07411">
            <w:p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  <w:lang w:val="en-IN" w:eastAsia="en-IN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IN" w:eastAsia="en-IN"/>
              </w:rPr>
              <w:t>This research supports sustainable poultry nutrition strategies that enhance productivity and profitability while promoting animal health and welfare.</w:t>
            </w:r>
          </w:p>
          <w:p w:rsidR="00D45CB8" w:rsidRPr="00013E9C" w:rsidRDefault="00D45CB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45CB8" w:rsidRPr="00013E9C" w:rsidRDefault="00D45CB8">
      <w:pPr>
        <w:rPr>
          <w:rFonts w:ascii="Arial" w:hAnsi="Arial" w:cs="Arial"/>
          <w:sz w:val="20"/>
          <w:szCs w:val="20"/>
          <w:lang w:val="en-GB"/>
        </w:rPr>
      </w:pPr>
    </w:p>
    <w:p w:rsidR="00D45CB8" w:rsidRPr="00013E9C" w:rsidRDefault="00547F55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13E9C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D45CB8" w:rsidRPr="00013E9C" w:rsidRDefault="00D45C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D45CB8" w:rsidRPr="00013E9C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547F5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013E9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D45CB8" w:rsidRPr="00013E9C" w:rsidRDefault="00547F55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45CB8" w:rsidRPr="00013E9C" w:rsidRDefault="00D45CB8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D45CB8" w:rsidRPr="00013E9C" w:rsidRDefault="00547F55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13E9C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D45CB8" w:rsidRPr="00013E9C" w:rsidRDefault="00D45C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D45CB8" w:rsidRPr="00013E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>Reviewer’s comment</w:t>
            </w:r>
          </w:p>
          <w:p w:rsidR="00D45CB8" w:rsidRPr="00013E9C" w:rsidRDefault="00D45CB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D45CB8" w:rsidRPr="00013E9C" w:rsidRDefault="00547F55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13E9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13E9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D45CB8" w:rsidRPr="00013E9C" w:rsidRDefault="00D45C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D45CB8" w:rsidRPr="00013E9C" w:rsidRDefault="00D45C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5CB8" w:rsidRPr="00013E9C" w:rsidRDefault="00547F5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5CB8" w:rsidRPr="00013E9C" w:rsidRDefault="00B0741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5CB8" w:rsidRPr="00013E9C" w:rsidRDefault="00547F5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13E9C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13E9C">
              <w:rPr>
                <w:rFonts w:ascii="Arial" w:hAnsi="Arial" w:cs="Arial"/>
                <w:lang w:val="en-GB"/>
              </w:rPr>
              <w:br/>
            </w:r>
          </w:p>
          <w:p w:rsidR="00D45CB8" w:rsidRPr="00013E9C" w:rsidRDefault="00547F55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D45CB8" w:rsidRPr="00013E9C" w:rsidRDefault="00547F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45CB8" w:rsidRPr="00013E9C" w:rsidRDefault="00D45C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5CB8" w:rsidRPr="00013E9C" w:rsidRDefault="00547F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D45CB8" w:rsidRPr="00013E9C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D45CB8" w:rsidRPr="00013E9C" w:rsidRDefault="00547F55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D45CB8" w:rsidRPr="00013E9C" w:rsidRDefault="00547F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D45CB8" w:rsidRPr="00013E9C" w:rsidRDefault="00D45C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D45CB8" w:rsidRPr="00013E9C" w:rsidRDefault="00547F55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D45CB8" w:rsidRPr="00013E9C" w:rsidRDefault="00D45CB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D45CB8" w:rsidRPr="00013E9C" w:rsidRDefault="00B0741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D45CB8" w:rsidRPr="00013E9C" w:rsidRDefault="00D45CB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D45CB8" w:rsidRPr="00013E9C" w:rsidRDefault="00D45CB8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D45CB8" w:rsidRPr="00013E9C" w:rsidRDefault="00547F55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013E9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244D6" w:rsidRPr="00013E9C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D45CB8" w:rsidRPr="00013E9C" w:rsidRDefault="00D45CB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D45CB8" w:rsidRPr="00013E9C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D45CB8" w:rsidRPr="00013E9C" w:rsidRDefault="00547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13E9C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D45CB8" w:rsidRPr="00013E9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45CB8" w:rsidRPr="00013E9C" w:rsidRDefault="00547F5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D45CB8" w:rsidRPr="00013E9C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Title Enhancement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Consider refining the title for clarity and impact, for example: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“Effect of Dietary Papaya (</w:t>
            </w:r>
            <w:proofErr w:type="spellStart"/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Carica</w:t>
            </w:r>
            <w:proofErr w:type="spellEnd"/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 xml:space="preserve"> papaya) Leaves Powder Supplementation on Growth Performance, Feed Efficiency, and Economic Returns in Broiler Chickens”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This emphasizes the scope and outcomes more explicitly.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Abstract Improvement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Include specific numerical results for key parameters (e.g., final body weight, FCR) to strengthen the abstract’s quantitative impact.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Clarify the negative impact observed at 2% supplementation with a brief explanation (e.g., reduced feed intake due to palatability issues).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Introduction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Provide a clearer rationale for choosing papaya leaves powder specifically, highlighting gaps in Indian research more explicitly.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lastRenderedPageBreak/>
              <w:t>Elaborate on the significance of papaya leaves’ bioactive compounds and their expected mode of action in broilers.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Materials and Methods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Add more detail on the environmental and housing conditions to improve reproducibility (e.g., temperature, humidity, lighting).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Specify how feed intake was measured (e.g., feed offered minus feed leftover) and how mortality, if any, was handled in calculations.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Results and Discussion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Strengthen the discussion by integrating more comparative analysis with previous studies, particularly contrasting findings from Indian and international research.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Discuss potential mechanisms behind the negative effects at 2% supplementation in greater depth, possibly suggesting thresholds for bioactive compounds’ toxicity or palatability issues.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Clarify the significance of weekly variations in body weight gain and feed intake, relating them to growth phases.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Tables and Data Presentation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Ensure all tables have clear, consistent formatting and units (e.g., g/bird, Rs./bird).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Include a brief explanation of superscripts in table footnotes for clarity on statistical significance.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Conclusion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Emphasize practical implications, such as recommending 1% papaya leaves powder as a cost-effective natural growth promoter.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Suggest directions for future research, such as exploring effects on immunity, carcass quality, or different broiler strains.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Language and Style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Refine language for conciseness and clarity, avoiding redundancy (e.g., repeated explanation of papain’s role).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Improve flow by linking results directly to their biological or economic implications.</w:t>
            </w:r>
          </w:p>
          <w:p w:rsidR="00C8110D" w:rsidRPr="00013E9C" w:rsidRDefault="00C8110D" w:rsidP="00C8110D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C8110D" w:rsidRPr="00013E9C" w:rsidRDefault="00C8110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45CB8" w:rsidRPr="00013E9C" w:rsidRDefault="00B0741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>Revsied</w:t>
            </w:r>
            <w:proofErr w:type="spellEnd"/>
            <w:r w:rsidRPr="00013E9C">
              <w:rPr>
                <w:rFonts w:ascii="Arial" w:hAnsi="Arial" w:cs="Arial"/>
                <w:sz w:val="20"/>
                <w:szCs w:val="20"/>
                <w:lang w:val="en-GB"/>
              </w:rPr>
              <w:t xml:space="preserve"> as per suggestions </w:t>
            </w:r>
          </w:p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D45CB8" w:rsidRPr="00013E9C" w:rsidRDefault="00D45CB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D45CB8" w:rsidRPr="00013E9C" w:rsidRDefault="00D45C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013E9C" w:rsidRPr="00013E9C" w:rsidRDefault="00013E9C" w:rsidP="00013E9C">
      <w:pPr>
        <w:rPr>
          <w:rFonts w:ascii="Arial" w:hAnsi="Arial" w:cs="Arial"/>
          <w:b/>
          <w:sz w:val="20"/>
          <w:szCs w:val="20"/>
        </w:rPr>
      </w:pPr>
    </w:p>
    <w:p w:rsidR="00013E9C" w:rsidRPr="00013E9C" w:rsidRDefault="00013E9C" w:rsidP="00013E9C">
      <w:pPr>
        <w:rPr>
          <w:rFonts w:ascii="Arial" w:hAnsi="Arial" w:cs="Arial"/>
          <w:b/>
          <w:sz w:val="20"/>
          <w:szCs w:val="20"/>
          <w:u w:val="single"/>
        </w:rPr>
      </w:pPr>
      <w:r w:rsidRPr="00013E9C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013E9C" w:rsidRPr="00013E9C" w:rsidRDefault="00013E9C" w:rsidP="00013E9C">
      <w:pPr>
        <w:rPr>
          <w:rFonts w:ascii="Arial" w:hAnsi="Arial" w:cs="Arial"/>
          <w:sz w:val="20"/>
          <w:szCs w:val="20"/>
        </w:rPr>
      </w:pPr>
      <w:proofErr w:type="spellStart"/>
      <w:r w:rsidRPr="00013E9C">
        <w:rPr>
          <w:rFonts w:ascii="Arial" w:hAnsi="Arial" w:cs="Arial"/>
          <w:color w:val="000000"/>
          <w:sz w:val="20"/>
          <w:szCs w:val="20"/>
        </w:rPr>
        <w:t>Rajkishore</w:t>
      </w:r>
      <w:proofErr w:type="spellEnd"/>
      <w:r w:rsidRPr="00013E9C">
        <w:rPr>
          <w:rFonts w:ascii="Arial" w:hAnsi="Arial" w:cs="Arial"/>
          <w:color w:val="000000"/>
          <w:sz w:val="20"/>
          <w:szCs w:val="20"/>
        </w:rPr>
        <w:t xml:space="preserve"> Kumar , Bihar Agricultural University</w:t>
      </w:r>
      <w:r w:rsidRPr="00013E9C">
        <w:rPr>
          <w:rFonts w:ascii="Arial" w:hAnsi="Arial" w:cs="Arial"/>
          <w:sz w:val="20"/>
          <w:szCs w:val="20"/>
        </w:rPr>
        <w:t xml:space="preserve">, </w:t>
      </w:r>
      <w:r w:rsidRPr="00013E9C">
        <w:rPr>
          <w:rFonts w:ascii="Arial" w:hAnsi="Arial" w:cs="Arial"/>
          <w:color w:val="000000"/>
          <w:sz w:val="20"/>
          <w:szCs w:val="20"/>
        </w:rPr>
        <w:t>India</w:t>
      </w:r>
    </w:p>
    <w:p w:rsidR="00D45CB8" w:rsidRPr="00013E9C" w:rsidRDefault="00D45C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D45CB8" w:rsidRPr="00013E9C" w:rsidRDefault="00D45CB8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D45CB8" w:rsidRPr="00013E9C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10B7" w:rsidRDefault="001B10B7">
      <w:r>
        <w:separator/>
      </w:r>
    </w:p>
  </w:endnote>
  <w:endnote w:type="continuationSeparator" w:id="0">
    <w:p w:rsidR="001B10B7" w:rsidRDefault="001B1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B8" w:rsidRDefault="00D45CB8">
    <w:pPr>
      <w:pStyle w:val="Footer"/>
      <w:jc w:val="right"/>
    </w:pPr>
  </w:p>
  <w:p w:rsidR="00D45CB8" w:rsidRDefault="00547F55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8110D"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8110D">
      <w:rPr>
        <w:b/>
        <w:noProof/>
        <w:sz w:val="20"/>
      </w:rPr>
      <w:t>5</w:t>
    </w:r>
    <w:r>
      <w:rPr>
        <w:b/>
        <w:sz w:val="20"/>
      </w:rPr>
      <w:fldChar w:fldCharType="end"/>
    </w:r>
  </w:p>
  <w:p w:rsidR="00D45CB8" w:rsidRDefault="00547F5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D45CB8" w:rsidRDefault="00D45CB8">
    <w:pPr>
      <w:pStyle w:val="Footer"/>
      <w:jc w:val="right"/>
    </w:pPr>
  </w:p>
  <w:p w:rsidR="00D45CB8" w:rsidRDefault="00D45CB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10B7" w:rsidRDefault="001B10B7">
      <w:r>
        <w:separator/>
      </w:r>
    </w:p>
  </w:footnote>
  <w:footnote w:type="continuationSeparator" w:id="0">
    <w:p w:rsidR="001B10B7" w:rsidRDefault="001B10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45CB8" w:rsidRDefault="00D45CB8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D45CB8" w:rsidRDefault="00547F55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5CB8"/>
    <w:rsid w:val="00013E9C"/>
    <w:rsid w:val="000F5528"/>
    <w:rsid w:val="001B10B7"/>
    <w:rsid w:val="002A5324"/>
    <w:rsid w:val="00477C9D"/>
    <w:rsid w:val="00547F55"/>
    <w:rsid w:val="00AC5444"/>
    <w:rsid w:val="00B07411"/>
    <w:rsid w:val="00B244D6"/>
    <w:rsid w:val="00B37F3C"/>
    <w:rsid w:val="00B62E2A"/>
    <w:rsid w:val="00BC7BB3"/>
    <w:rsid w:val="00C8110D"/>
    <w:rsid w:val="00D1082A"/>
    <w:rsid w:val="00D45CB8"/>
    <w:rsid w:val="00DC3B4C"/>
    <w:rsid w:val="00DE7034"/>
    <w:rsid w:val="00E57CBD"/>
    <w:rsid w:val="00E66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3033023-B666-4E7F-A839-CD422DE24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ai-insert">
    <w:name w:val="ai-insert"/>
    <w:rsid w:val="00B07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7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1058</Words>
  <Characters>6033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7077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12</cp:revision>
  <dcterms:created xsi:type="dcterms:W3CDTF">2026-04-11T10:52:00Z</dcterms:created>
  <dcterms:modified xsi:type="dcterms:W3CDTF">2026-04-14T06:31:00Z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