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C73EF" w:rsidRPr="007D062D">
        <w:trPr>
          <w:trHeight w:val="20"/>
          <w:jc w:val="center"/>
        </w:trPr>
        <w:tc>
          <w:tcPr>
            <w:tcW w:w="1186" w:type="pct"/>
            <w:shd w:val="clear" w:color="auto" w:fill="auto"/>
          </w:tcPr>
          <w:p w:rsidR="003C73EF" w:rsidRPr="007D062D" w:rsidRDefault="00352DFC">
            <w:pPr>
              <w:pStyle w:val="BodyText"/>
              <w:ind w:left="90"/>
              <w:jc w:val="left"/>
              <w:rPr>
                <w:rFonts w:ascii="Arial" w:hAnsi="Arial" w:cs="Arial"/>
                <w:bCs/>
                <w:sz w:val="20"/>
                <w:szCs w:val="20"/>
                <w:lang w:val="en-GB" w:eastAsia="en-US"/>
              </w:rPr>
            </w:pPr>
            <w:r w:rsidRPr="007D062D">
              <w:rPr>
                <w:rFonts w:ascii="Arial" w:hAnsi="Arial" w:cs="Arial"/>
                <w:bCs/>
                <w:sz w:val="20"/>
                <w:szCs w:val="20"/>
                <w:lang w:val="en-GB" w:eastAsia="en-US"/>
              </w:rPr>
              <w:t>Journal Name:</w:t>
            </w:r>
          </w:p>
        </w:tc>
        <w:tc>
          <w:tcPr>
            <w:tcW w:w="3814" w:type="pct"/>
            <w:shd w:val="clear" w:color="auto" w:fill="auto"/>
          </w:tcPr>
          <w:p w:rsidR="003C73EF" w:rsidRPr="007D062D" w:rsidRDefault="00352DFC">
            <w:pPr>
              <w:rPr>
                <w:rFonts w:ascii="Arial" w:hAnsi="Arial" w:cs="Arial"/>
                <w:b/>
                <w:bCs/>
                <w:color w:val="0000FF"/>
                <w:sz w:val="20"/>
                <w:szCs w:val="20"/>
                <w:lang w:val="en-GB"/>
              </w:rPr>
            </w:pPr>
            <w:r w:rsidRPr="007D062D">
              <w:rPr>
                <w:rFonts w:ascii="Arial" w:hAnsi="Arial" w:cs="Arial"/>
                <w:b/>
                <w:bCs/>
                <w:color w:val="0000FF"/>
                <w:sz w:val="20"/>
                <w:szCs w:val="20"/>
                <w:lang w:val="en-GB"/>
              </w:rPr>
              <w:t>UTTAR PRADESH JOURNAL OF ZOOLOGY</w:t>
            </w:r>
          </w:p>
        </w:tc>
      </w:tr>
      <w:tr w:rsidR="003C73EF" w:rsidRPr="007D062D">
        <w:trPr>
          <w:trHeight w:val="20"/>
          <w:jc w:val="center"/>
        </w:trPr>
        <w:tc>
          <w:tcPr>
            <w:tcW w:w="1186" w:type="pct"/>
            <w:shd w:val="clear" w:color="auto" w:fill="auto"/>
          </w:tcPr>
          <w:p w:rsidR="003C73EF" w:rsidRPr="007D062D" w:rsidRDefault="00352DFC">
            <w:pPr>
              <w:pStyle w:val="BodyText"/>
              <w:ind w:left="90"/>
              <w:jc w:val="left"/>
              <w:rPr>
                <w:rFonts w:ascii="Arial" w:hAnsi="Arial" w:cs="Arial"/>
                <w:bCs/>
                <w:sz w:val="20"/>
                <w:szCs w:val="20"/>
                <w:lang w:val="en-GB" w:eastAsia="en-US"/>
              </w:rPr>
            </w:pPr>
            <w:r w:rsidRPr="007D062D">
              <w:rPr>
                <w:rFonts w:ascii="Arial" w:hAnsi="Arial" w:cs="Arial"/>
                <w:bCs/>
                <w:sz w:val="20"/>
                <w:szCs w:val="20"/>
                <w:lang w:val="en-GB" w:eastAsia="en-US"/>
              </w:rPr>
              <w:t>Manuscript Number:</w:t>
            </w:r>
          </w:p>
        </w:tc>
        <w:tc>
          <w:tcPr>
            <w:tcW w:w="3814" w:type="pct"/>
            <w:shd w:val="clear" w:color="auto" w:fill="auto"/>
          </w:tcPr>
          <w:p w:rsidR="003C73EF" w:rsidRPr="007D062D" w:rsidRDefault="001F50D4">
            <w:pPr>
              <w:pStyle w:val="NormalWeb"/>
              <w:spacing w:before="0" w:beforeAutospacing="0" w:after="0" w:afterAutospacing="0"/>
              <w:rPr>
                <w:rFonts w:ascii="Arial" w:hAnsi="Arial" w:cs="Arial"/>
                <w:b/>
                <w:bCs/>
                <w:sz w:val="20"/>
                <w:szCs w:val="20"/>
                <w:lang w:val="en-GB"/>
              </w:rPr>
            </w:pPr>
            <w:r w:rsidRPr="007D062D">
              <w:rPr>
                <w:rFonts w:ascii="Arial" w:hAnsi="Arial" w:cs="Arial"/>
                <w:b/>
                <w:bCs/>
                <w:sz w:val="20"/>
                <w:szCs w:val="20"/>
                <w:lang w:val="en-GB"/>
              </w:rPr>
              <w:t>Ms_UPJOZ_5945</w:t>
            </w:r>
          </w:p>
        </w:tc>
      </w:tr>
      <w:tr w:rsidR="003C73EF" w:rsidRPr="007D062D">
        <w:trPr>
          <w:trHeight w:val="20"/>
          <w:jc w:val="center"/>
        </w:trPr>
        <w:tc>
          <w:tcPr>
            <w:tcW w:w="1186" w:type="pct"/>
            <w:shd w:val="clear" w:color="auto" w:fill="auto"/>
          </w:tcPr>
          <w:p w:rsidR="003C73EF" w:rsidRPr="007D062D" w:rsidRDefault="00352DFC">
            <w:pPr>
              <w:pStyle w:val="BodyText"/>
              <w:ind w:left="90"/>
              <w:jc w:val="left"/>
              <w:rPr>
                <w:rFonts w:ascii="Arial" w:hAnsi="Arial" w:cs="Arial"/>
                <w:bCs/>
                <w:sz w:val="20"/>
                <w:szCs w:val="20"/>
                <w:lang w:val="en-GB" w:eastAsia="en-US"/>
              </w:rPr>
            </w:pPr>
            <w:r w:rsidRPr="007D062D">
              <w:rPr>
                <w:rFonts w:ascii="Arial" w:hAnsi="Arial" w:cs="Arial"/>
                <w:bCs/>
                <w:sz w:val="20"/>
                <w:szCs w:val="20"/>
                <w:lang w:val="en-GB" w:eastAsia="en-US"/>
              </w:rPr>
              <w:t xml:space="preserve">Title of the Manuscript: </w:t>
            </w:r>
          </w:p>
        </w:tc>
        <w:tc>
          <w:tcPr>
            <w:tcW w:w="3814" w:type="pct"/>
            <w:shd w:val="clear" w:color="auto" w:fill="auto"/>
          </w:tcPr>
          <w:p w:rsidR="003C73EF" w:rsidRPr="007D062D" w:rsidRDefault="001F50D4">
            <w:pPr>
              <w:pStyle w:val="NormalWeb"/>
              <w:spacing w:before="0" w:beforeAutospacing="0" w:after="0" w:afterAutospacing="0"/>
              <w:rPr>
                <w:rFonts w:ascii="Arial" w:hAnsi="Arial" w:cs="Arial"/>
                <w:b/>
                <w:sz w:val="20"/>
                <w:szCs w:val="20"/>
                <w:lang w:val="en-GB"/>
              </w:rPr>
            </w:pPr>
            <w:r w:rsidRPr="007D062D">
              <w:rPr>
                <w:rFonts w:ascii="Arial" w:hAnsi="Arial" w:cs="Arial"/>
                <w:b/>
                <w:sz w:val="20"/>
                <w:szCs w:val="20"/>
                <w:lang w:val="en-GB"/>
              </w:rPr>
              <w:t xml:space="preserve">Impact of different green fodders on the growth performance of </w:t>
            </w:r>
            <w:proofErr w:type="spellStart"/>
            <w:r w:rsidRPr="007D062D">
              <w:rPr>
                <w:rFonts w:ascii="Arial" w:hAnsi="Arial" w:cs="Arial"/>
                <w:b/>
                <w:sz w:val="20"/>
                <w:szCs w:val="20"/>
                <w:lang w:val="en-GB"/>
              </w:rPr>
              <w:t>sirohi</w:t>
            </w:r>
            <w:proofErr w:type="spellEnd"/>
            <w:r w:rsidRPr="007D062D">
              <w:rPr>
                <w:rFonts w:ascii="Arial" w:hAnsi="Arial" w:cs="Arial"/>
                <w:b/>
                <w:sz w:val="20"/>
                <w:szCs w:val="20"/>
                <w:lang w:val="en-GB"/>
              </w:rPr>
              <w:t xml:space="preserve"> goat kids</w:t>
            </w:r>
          </w:p>
        </w:tc>
      </w:tr>
      <w:tr w:rsidR="003C73EF" w:rsidRPr="007D062D">
        <w:trPr>
          <w:trHeight w:val="20"/>
          <w:jc w:val="center"/>
        </w:trPr>
        <w:tc>
          <w:tcPr>
            <w:tcW w:w="1186" w:type="pct"/>
            <w:shd w:val="clear" w:color="auto" w:fill="auto"/>
          </w:tcPr>
          <w:p w:rsidR="003C73EF" w:rsidRPr="007D062D" w:rsidRDefault="00352DFC">
            <w:pPr>
              <w:pStyle w:val="BodyText"/>
              <w:ind w:left="90"/>
              <w:jc w:val="left"/>
              <w:rPr>
                <w:rFonts w:ascii="Arial" w:hAnsi="Arial" w:cs="Arial"/>
                <w:bCs/>
                <w:sz w:val="20"/>
                <w:szCs w:val="20"/>
                <w:lang w:val="en-GB" w:eastAsia="en-US"/>
              </w:rPr>
            </w:pPr>
            <w:r w:rsidRPr="007D062D">
              <w:rPr>
                <w:rFonts w:ascii="Arial" w:hAnsi="Arial" w:cs="Arial"/>
                <w:bCs/>
                <w:sz w:val="20"/>
                <w:szCs w:val="20"/>
                <w:lang w:val="en-GB" w:eastAsia="en-US"/>
              </w:rPr>
              <w:t>Type of the Article</w:t>
            </w:r>
          </w:p>
        </w:tc>
        <w:tc>
          <w:tcPr>
            <w:tcW w:w="3814" w:type="pct"/>
            <w:shd w:val="clear" w:color="auto" w:fill="auto"/>
          </w:tcPr>
          <w:p w:rsidR="003C73EF" w:rsidRPr="007D062D" w:rsidRDefault="00352DFC">
            <w:pPr>
              <w:pStyle w:val="NormalWeb"/>
              <w:spacing w:before="0" w:beforeAutospacing="0" w:after="0" w:afterAutospacing="0"/>
              <w:rPr>
                <w:rFonts w:ascii="Arial" w:hAnsi="Arial" w:cs="Arial"/>
                <w:b/>
                <w:sz w:val="20"/>
                <w:szCs w:val="20"/>
                <w:lang w:val="en-GB"/>
              </w:rPr>
            </w:pPr>
            <w:r w:rsidRPr="007D062D">
              <w:rPr>
                <w:rFonts w:ascii="Arial" w:hAnsi="Arial" w:cs="Arial"/>
                <w:b/>
                <w:sz w:val="20"/>
                <w:szCs w:val="20"/>
                <w:lang w:val="en-GB"/>
              </w:rPr>
              <w:t>Research Article</w:t>
            </w:r>
          </w:p>
          <w:p w:rsidR="003C73EF" w:rsidRPr="007D062D" w:rsidRDefault="003C73EF">
            <w:pPr>
              <w:pStyle w:val="NormalWeb"/>
              <w:spacing w:before="0" w:beforeAutospacing="0" w:after="0" w:afterAutospacing="0"/>
              <w:rPr>
                <w:rFonts w:ascii="Arial" w:hAnsi="Arial" w:cs="Arial"/>
                <w:b/>
                <w:sz w:val="20"/>
                <w:szCs w:val="20"/>
                <w:lang w:val="en-GB"/>
              </w:rPr>
            </w:pPr>
          </w:p>
        </w:tc>
      </w:tr>
    </w:tbl>
    <w:p w:rsidR="003C73EF" w:rsidRPr="007D062D" w:rsidRDefault="003C73EF">
      <w:pPr>
        <w:pStyle w:val="BodyText"/>
        <w:rPr>
          <w:rFonts w:ascii="Arial" w:hAnsi="Arial" w:cs="Arial"/>
          <w:sz w:val="20"/>
          <w:szCs w:val="20"/>
          <w:lang w:val="en-GB"/>
        </w:rPr>
      </w:pPr>
    </w:p>
    <w:p w:rsidR="003C73EF" w:rsidRPr="007D062D" w:rsidRDefault="00352DFC">
      <w:pPr>
        <w:pStyle w:val="BodyText"/>
        <w:rPr>
          <w:rFonts w:ascii="Arial" w:hAnsi="Arial" w:cs="Arial"/>
          <w:b/>
          <w:sz w:val="20"/>
          <w:szCs w:val="20"/>
          <w:u w:val="single"/>
          <w:lang w:val="en-GB"/>
        </w:rPr>
      </w:pPr>
      <w:r w:rsidRPr="007D062D">
        <w:rPr>
          <w:rFonts w:ascii="Arial" w:hAnsi="Arial" w:cs="Arial"/>
          <w:b/>
          <w:sz w:val="20"/>
          <w:szCs w:val="20"/>
          <w:highlight w:val="yellow"/>
          <w:u w:val="single"/>
          <w:lang w:val="en-GB"/>
        </w:rPr>
        <w:t>PART 1 (Importance of the manuscript)</w:t>
      </w:r>
      <w:r w:rsidRPr="007D062D">
        <w:rPr>
          <w:rFonts w:ascii="Arial" w:hAnsi="Arial" w:cs="Arial"/>
          <w:b/>
          <w:sz w:val="20"/>
          <w:szCs w:val="20"/>
          <w:u w:val="single"/>
          <w:lang w:val="en-GB"/>
        </w:rPr>
        <w:t xml:space="preserve"> </w:t>
      </w:r>
    </w:p>
    <w:p w:rsidR="003C73EF" w:rsidRPr="007D062D" w:rsidRDefault="003C73E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C73EF" w:rsidRPr="007D062D">
        <w:trPr>
          <w:trHeight w:val="20"/>
          <w:jc w:val="center"/>
        </w:trPr>
        <w:tc>
          <w:tcPr>
            <w:tcW w:w="1789" w:type="pct"/>
            <w:shd w:val="clear" w:color="auto" w:fill="auto"/>
            <w:noWrap/>
          </w:tcPr>
          <w:p w:rsidR="003C73EF" w:rsidRPr="007D062D" w:rsidRDefault="003C73EF">
            <w:pPr>
              <w:pStyle w:val="Heading2"/>
              <w:jc w:val="left"/>
              <w:rPr>
                <w:rFonts w:ascii="Arial" w:hAnsi="Arial" w:cs="Arial"/>
                <w:lang w:val="en-GB" w:eastAsia="en-US"/>
              </w:rPr>
            </w:pPr>
          </w:p>
        </w:tc>
        <w:tc>
          <w:tcPr>
            <w:tcW w:w="1844" w:type="pct"/>
            <w:shd w:val="clear" w:color="auto" w:fill="auto"/>
          </w:tcPr>
          <w:p w:rsidR="003C73EF" w:rsidRPr="007D062D" w:rsidRDefault="00352DFC">
            <w:pPr>
              <w:pStyle w:val="Heading2"/>
              <w:jc w:val="left"/>
              <w:rPr>
                <w:rFonts w:ascii="Arial" w:hAnsi="Arial" w:cs="Arial"/>
                <w:lang w:val="en-GB" w:eastAsia="en-US"/>
              </w:rPr>
            </w:pPr>
            <w:r w:rsidRPr="007D062D">
              <w:rPr>
                <w:rFonts w:ascii="Arial" w:hAnsi="Arial" w:cs="Arial"/>
                <w:lang w:val="en-GB" w:eastAsia="en-US"/>
              </w:rPr>
              <w:t>Comments of the Reviewers</w:t>
            </w:r>
          </w:p>
        </w:tc>
        <w:tc>
          <w:tcPr>
            <w:tcW w:w="1367" w:type="pct"/>
            <w:shd w:val="clear" w:color="auto" w:fill="auto"/>
          </w:tcPr>
          <w:p w:rsidR="003C73EF" w:rsidRPr="007D062D" w:rsidRDefault="00352DFC">
            <w:pPr>
              <w:spacing w:after="160" w:line="259" w:lineRule="auto"/>
              <w:rPr>
                <w:rFonts w:ascii="Arial" w:eastAsia="Calibri" w:hAnsi="Arial" w:cs="Arial"/>
                <w:kern w:val="2"/>
                <w:sz w:val="20"/>
                <w:szCs w:val="20"/>
                <w:lang w:val="en-GB"/>
              </w:rPr>
            </w:pPr>
            <w:r w:rsidRPr="007D062D">
              <w:rPr>
                <w:rFonts w:ascii="Arial" w:eastAsia="Calibri" w:hAnsi="Arial" w:cs="Arial"/>
                <w:b/>
                <w:kern w:val="2"/>
                <w:sz w:val="20"/>
                <w:szCs w:val="20"/>
                <w:lang w:val="en-GB"/>
              </w:rPr>
              <w:t>Author’s Feedback</w:t>
            </w:r>
            <w:r w:rsidRPr="007D062D">
              <w:rPr>
                <w:rFonts w:ascii="Arial" w:eastAsia="Calibri" w:hAnsi="Arial" w:cs="Arial"/>
                <w:kern w:val="2"/>
                <w:sz w:val="20"/>
                <w:szCs w:val="20"/>
                <w:lang w:val="en-GB"/>
              </w:rPr>
              <w:t xml:space="preserve"> </w:t>
            </w:r>
          </w:p>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89" w:type="pct"/>
            <w:shd w:val="clear" w:color="auto" w:fill="auto"/>
            <w:noWrap/>
          </w:tcPr>
          <w:p w:rsidR="003C73EF" w:rsidRPr="007D062D" w:rsidRDefault="00352DFC">
            <w:pPr>
              <w:rPr>
                <w:rFonts w:ascii="Arial" w:eastAsia="MS Mincho" w:hAnsi="Arial" w:cs="Arial"/>
                <w:bCs/>
                <w:sz w:val="20"/>
                <w:szCs w:val="20"/>
                <w:lang w:val="en-GB"/>
              </w:rPr>
            </w:pPr>
            <w:r w:rsidRPr="007D062D">
              <w:rPr>
                <w:rFonts w:ascii="Arial" w:hAnsi="Arial" w:cs="Arial"/>
                <w:b/>
                <w:bCs/>
                <w:sz w:val="20"/>
                <w:szCs w:val="20"/>
                <w:lang w:val="en-GB"/>
              </w:rPr>
              <w:t>Please write a few sentences regarding the importance of this manuscript for the scientific community.</w:t>
            </w:r>
            <w:r w:rsidRPr="007D062D">
              <w:rPr>
                <w:rFonts w:ascii="Arial" w:hAnsi="Arial" w:cs="Arial"/>
                <w:bCs/>
                <w:sz w:val="20"/>
                <w:szCs w:val="20"/>
                <w:lang w:val="en-GB"/>
              </w:rPr>
              <w:t xml:space="preserve"> A minimum of 3-4 sentences may be required for this part.</w:t>
            </w:r>
          </w:p>
        </w:tc>
        <w:tc>
          <w:tcPr>
            <w:tcW w:w="1844" w:type="pct"/>
            <w:shd w:val="clear" w:color="auto" w:fill="auto"/>
          </w:tcPr>
          <w:p w:rsidR="003C73EF" w:rsidRPr="007D062D" w:rsidRDefault="00C35A01" w:rsidP="00C35A01">
            <w:pPr>
              <w:rPr>
                <w:rFonts w:ascii="Arial" w:hAnsi="Arial" w:cs="Arial"/>
                <w:sz w:val="20"/>
                <w:szCs w:val="20"/>
                <w:lang w:val="en-IN" w:eastAsia="en-IN" w:bidi="mr-IN"/>
              </w:rPr>
            </w:pPr>
            <w:r w:rsidRPr="007D062D">
              <w:rPr>
                <w:rFonts w:ascii="Arial" w:hAnsi="Arial" w:cs="Arial"/>
                <w:sz w:val="20"/>
                <w:szCs w:val="20"/>
                <w:lang w:val="en-IN" w:eastAsia="en-IN" w:bidi="mr-IN"/>
              </w:rPr>
              <w:t xml:space="preserve">This publication offers important scientific insights into how locally accessible green fodder resources can improve the growth performance of young </w:t>
            </w:r>
            <w:proofErr w:type="spellStart"/>
            <w:r w:rsidRPr="007D062D">
              <w:rPr>
                <w:rFonts w:ascii="Arial" w:hAnsi="Arial" w:cs="Arial"/>
                <w:sz w:val="20"/>
                <w:szCs w:val="20"/>
                <w:lang w:val="en-IN" w:eastAsia="en-IN" w:bidi="mr-IN"/>
              </w:rPr>
              <w:t>Sirohi</w:t>
            </w:r>
            <w:proofErr w:type="spellEnd"/>
            <w:r w:rsidRPr="007D062D">
              <w:rPr>
                <w:rFonts w:ascii="Arial" w:hAnsi="Arial" w:cs="Arial"/>
                <w:sz w:val="20"/>
                <w:szCs w:val="20"/>
                <w:lang w:val="en-IN" w:eastAsia="en-IN" w:bidi="mr-IN"/>
              </w:rPr>
              <w:t xml:space="preserve"> goats under intense management. The work contributes to evidence-based livestock feeding practices by highlighting the superior nutritional value of </w:t>
            </w:r>
            <w:r w:rsidRPr="007D062D">
              <w:rPr>
                <w:rFonts w:ascii="Arial" w:hAnsi="Arial" w:cs="Arial"/>
                <w:b/>
                <w:bCs/>
                <w:i/>
                <w:iCs/>
                <w:sz w:val="20"/>
                <w:szCs w:val="20"/>
                <w:u w:val="single"/>
                <w:lang w:val="en-IN" w:eastAsia="en-IN" w:bidi="mr-IN"/>
              </w:rPr>
              <w:t>Moringa</w:t>
            </w:r>
            <w:r w:rsidRPr="007D062D">
              <w:rPr>
                <w:rFonts w:ascii="Arial" w:hAnsi="Arial" w:cs="Arial"/>
                <w:b/>
                <w:bCs/>
                <w:i/>
                <w:iCs/>
                <w:sz w:val="20"/>
                <w:szCs w:val="20"/>
                <w:lang w:val="en-IN" w:eastAsia="en-IN" w:bidi="mr-IN"/>
              </w:rPr>
              <w:t xml:space="preserve"> </w:t>
            </w:r>
            <w:r w:rsidRPr="007D062D">
              <w:rPr>
                <w:rFonts w:ascii="Arial" w:hAnsi="Arial" w:cs="Arial"/>
                <w:b/>
                <w:bCs/>
                <w:i/>
                <w:iCs/>
                <w:sz w:val="20"/>
                <w:szCs w:val="20"/>
                <w:u w:val="single"/>
                <w:lang w:val="en-IN" w:eastAsia="en-IN" w:bidi="mr-IN"/>
              </w:rPr>
              <w:t>oleifera</w:t>
            </w:r>
            <w:r w:rsidRPr="007D062D">
              <w:rPr>
                <w:rFonts w:ascii="Arial" w:hAnsi="Arial" w:cs="Arial"/>
                <w:sz w:val="20"/>
                <w:szCs w:val="20"/>
                <w:lang w:val="en-IN" w:eastAsia="en-IN" w:bidi="mr-IN"/>
              </w:rPr>
              <w:t xml:space="preserve"> through a methodical comparison of several fodder types. These results are especially pertinent to raising small ruminant productivity in agricultural systems with limited resources, where sustainable and economical feeding methods are crucial. Additionally, by providing useful implications for farmers, academics, and policymakers seeking to maximise goat production and rural livelihood stability, the study contributes to the body of information already in existence.</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bl>
    <w:p w:rsidR="003C73EF" w:rsidRPr="007D062D" w:rsidRDefault="003C73EF">
      <w:pPr>
        <w:rPr>
          <w:rFonts w:ascii="Arial" w:hAnsi="Arial" w:cs="Arial"/>
          <w:sz w:val="20"/>
          <w:szCs w:val="20"/>
          <w:lang w:val="en-GB"/>
        </w:rPr>
      </w:pPr>
    </w:p>
    <w:p w:rsidR="003C73EF" w:rsidRPr="007D062D" w:rsidRDefault="00352DFC">
      <w:pPr>
        <w:pStyle w:val="Heading2"/>
        <w:jc w:val="left"/>
        <w:rPr>
          <w:rFonts w:ascii="Arial" w:hAnsi="Arial" w:cs="Arial"/>
          <w:highlight w:val="yellow"/>
          <w:u w:val="single"/>
          <w:lang w:val="en-GB" w:eastAsia="en-US"/>
        </w:rPr>
      </w:pPr>
      <w:r w:rsidRPr="007D062D">
        <w:rPr>
          <w:rFonts w:ascii="Arial" w:hAnsi="Arial" w:cs="Arial"/>
          <w:highlight w:val="yellow"/>
          <w:u w:val="single"/>
          <w:lang w:val="en-GB" w:eastAsia="en-US"/>
        </w:rPr>
        <w:t>PART 2.1 (Objective Evaluation)</w:t>
      </w:r>
    </w:p>
    <w:p w:rsidR="003C73EF" w:rsidRPr="007D062D" w:rsidRDefault="003C73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C73EF" w:rsidRPr="007D062D">
        <w:trPr>
          <w:trHeight w:val="20"/>
          <w:tblHeader/>
          <w:jc w:val="center"/>
        </w:trPr>
        <w:tc>
          <w:tcPr>
            <w:tcW w:w="1790" w:type="pct"/>
            <w:shd w:val="clear" w:color="auto" w:fill="auto"/>
            <w:noWrap/>
          </w:tcPr>
          <w:p w:rsidR="003C73EF" w:rsidRPr="007D062D" w:rsidRDefault="003C73EF">
            <w:pPr>
              <w:pStyle w:val="Heading2"/>
              <w:jc w:val="left"/>
              <w:rPr>
                <w:rFonts w:ascii="Arial" w:hAnsi="Arial" w:cs="Arial"/>
                <w:lang w:val="en-GB" w:eastAsia="en-US"/>
              </w:rPr>
            </w:pPr>
          </w:p>
        </w:tc>
        <w:tc>
          <w:tcPr>
            <w:tcW w:w="1843" w:type="pct"/>
            <w:shd w:val="clear" w:color="auto" w:fill="auto"/>
          </w:tcPr>
          <w:p w:rsidR="003C73EF" w:rsidRPr="007D062D" w:rsidRDefault="00352DFC">
            <w:pPr>
              <w:pStyle w:val="Heading2"/>
              <w:jc w:val="left"/>
              <w:rPr>
                <w:rFonts w:ascii="Arial" w:hAnsi="Arial" w:cs="Arial"/>
                <w:lang w:val="en-GB" w:eastAsia="en-US"/>
              </w:rPr>
            </w:pPr>
            <w:r w:rsidRPr="007D062D">
              <w:rPr>
                <w:rFonts w:ascii="Arial" w:hAnsi="Arial" w:cs="Arial"/>
                <w:lang w:val="en-GB" w:eastAsia="en-US"/>
              </w:rPr>
              <w:t>Rating of the Reviewers</w:t>
            </w:r>
          </w:p>
        </w:tc>
        <w:tc>
          <w:tcPr>
            <w:tcW w:w="1367" w:type="pct"/>
            <w:shd w:val="clear" w:color="auto" w:fill="auto"/>
          </w:tcPr>
          <w:p w:rsidR="003C73EF" w:rsidRPr="007D062D" w:rsidRDefault="00352DFC">
            <w:pPr>
              <w:spacing w:after="160" w:line="259" w:lineRule="auto"/>
              <w:rPr>
                <w:rFonts w:ascii="Arial" w:hAnsi="Arial" w:cs="Arial"/>
                <w:b/>
                <w:sz w:val="20"/>
                <w:szCs w:val="20"/>
                <w:lang w:val="en-GB"/>
              </w:rPr>
            </w:pPr>
            <w:r w:rsidRPr="007D062D">
              <w:rPr>
                <w:rFonts w:ascii="Arial" w:eastAsia="Calibri" w:hAnsi="Arial" w:cs="Arial"/>
                <w:b/>
                <w:kern w:val="2"/>
                <w:sz w:val="20"/>
                <w:szCs w:val="20"/>
                <w:lang w:val="en-GB"/>
              </w:rPr>
              <w:t>Author’s Feedback</w:t>
            </w:r>
            <w:r w:rsidRPr="007D062D">
              <w:rPr>
                <w:rFonts w:ascii="Arial" w:eastAsia="Calibri" w:hAnsi="Arial" w:cs="Arial"/>
                <w:kern w:val="2"/>
                <w:sz w:val="20"/>
                <w:szCs w:val="20"/>
                <w:lang w:val="en-GB"/>
              </w:rPr>
              <w:t xml:space="preserve"> </w:t>
            </w:r>
          </w:p>
        </w:tc>
      </w:tr>
      <w:tr w:rsidR="003C73EF" w:rsidRPr="007D062D">
        <w:trPr>
          <w:trHeight w:val="20"/>
          <w:jc w:val="center"/>
        </w:trPr>
        <w:tc>
          <w:tcPr>
            <w:tcW w:w="1790" w:type="pct"/>
            <w:shd w:val="clear" w:color="auto" w:fill="auto"/>
            <w:noWrap/>
          </w:tcPr>
          <w:p w:rsidR="003C73EF" w:rsidRPr="007D062D" w:rsidRDefault="00352DFC">
            <w:pPr>
              <w:rPr>
                <w:rFonts w:ascii="Arial" w:hAnsi="Arial" w:cs="Arial"/>
                <w:b/>
                <w:bCs/>
                <w:sz w:val="20"/>
                <w:szCs w:val="20"/>
                <w:lang w:val="en-GB"/>
              </w:rPr>
            </w:pPr>
            <w:r w:rsidRPr="007D062D">
              <w:rPr>
                <w:rFonts w:ascii="Arial" w:hAnsi="Arial" w:cs="Arial"/>
                <w:b/>
                <w:bCs/>
                <w:sz w:val="20"/>
                <w:szCs w:val="20"/>
                <w:lang w:val="en-GB"/>
              </w:rPr>
              <w:t xml:space="preserve">1. Is the title clear and appropriate for the study? </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u w:val="single"/>
                <w:lang w:val="en-GB"/>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5A01" w:rsidRPr="007D062D" w:rsidRDefault="00C35A01" w:rsidP="00C35A01">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C35A01" w:rsidP="003B18D4">
            <w:pPr>
              <w:rPr>
                <w:rFonts w:ascii="Arial" w:hAnsi="Arial" w:cs="Arial"/>
                <w:sz w:val="20"/>
                <w:szCs w:val="20"/>
                <w:lang w:val="en-IN" w:eastAsia="en-IN" w:bidi="mr-IN"/>
              </w:rPr>
            </w:pPr>
            <w:r w:rsidRPr="007D062D">
              <w:rPr>
                <w:rFonts w:ascii="Arial" w:hAnsi="Arial" w:cs="Arial"/>
                <w:sz w:val="20"/>
                <w:szCs w:val="20"/>
                <w:lang w:val="en-IN" w:eastAsia="en-IN" w:bidi="mr-IN"/>
              </w:rPr>
              <w:t xml:space="preserve">The title accurately conveys the main goal and scope of the research and is straightforward and succinct. It successfully communicates the main factors being studied, which are the use of various green fodders and how they affect the growth performance of young </w:t>
            </w:r>
            <w:proofErr w:type="spellStart"/>
            <w:r w:rsidRPr="007D062D">
              <w:rPr>
                <w:rFonts w:ascii="Arial" w:hAnsi="Arial" w:cs="Arial"/>
                <w:sz w:val="20"/>
                <w:szCs w:val="20"/>
                <w:lang w:val="en-IN" w:eastAsia="en-IN" w:bidi="mr-IN"/>
              </w:rPr>
              <w:t>Sirohi</w:t>
            </w:r>
            <w:proofErr w:type="spellEnd"/>
            <w:r w:rsidRPr="007D062D">
              <w:rPr>
                <w:rFonts w:ascii="Arial" w:hAnsi="Arial" w:cs="Arial"/>
                <w:sz w:val="20"/>
                <w:szCs w:val="20"/>
                <w:lang w:val="en-IN" w:eastAsia="en-IN" w:bidi="mr-IN"/>
              </w:rPr>
              <w:t xml:space="preserve"> goats. Good exposure and indexing in academic databases are ensured by the wording's scientific relevance and ease of comprehension for the intended audience. Nonetheless, a small amount of condensing or adding a particular experimental background (such as a feeding trial or comparative study) could improve its accuracy even more.</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pStyle w:val="Heading2"/>
              <w:jc w:val="left"/>
              <w:rPr>
                <w:rFonts w:ascii="Arial" w:hAnsi="Arial" w:cs="Arial"/>
                <w:lang w:val="en-GB" w:eastAsia="en-US"/>
              </w:rPr>
            </w:pPr>
            <w:r w:rsidRPr="007D062D">
              <w:rPr>
                <w:rFonts w:ascii="Arial" w:hAnsi="Arial" w:cs="Arial"/>
                <w:lang w:val="en-GB" w:eastAsia="en-US"/>
              </w:rPr>
              <w:lastRenderedPageBreak/>
              <w:t xml:space="preserve">2. Is the abstract of the article comprehensive? </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00FF9" w:rsidRPr="007D062D" w:rsidRDefault="00900FF9" w:rsidP="00900FF9">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900FF9" w:rsidP="00900FF9">
            <w:pPr>
              <w:rPr>
                <w:rFonts w:ascii="Arial" w:hAnsi="Arial" w:cs="Arial"/>
                <w:sz w:val="20"/>
                <w:szCs w:val="20"/>
                <w:lang w:val="en-IN" w:eastAsia="en-IN" w:bidi="mr-IN"/>
              </w:rPr>
            </w:pPr>
            <w:r w:rsidRPr="007D062D">
              <w:rPr>
                <w:rFonts w:ascii="Arial" w:hAnsi="Arial" w:cs="Arial"/>
                <w:sz w:val="20"/>
                <w:szCs w:val="20"/>
                <w:lang w:val="en-IN" w:eastAsia="en-IN" w:bidi="mr-IN"/>
              </w:rPr>
              <w:t xml:space="preserve">The goal, experimental design, treatments, and significant findings of the study are all succinctly summarised in the manuscript's abstract, which is generally thorough. It illustrates the substantial improvement seen with </w:t>
            </w:r>
            <w:r w:rsidRPr="007D062D">
              <w:rPr>
                <w:rFonts w:ascii="Arial" w:hAnsi="Arial" w:cs="Arial"/>
                <w:b/>
                <w:bCs/>
                <w:i/>
                <w:iCs/>
                <w:sz w:val="20"/>
                <w:szCs w:val="20"/>
                <w:u w:val="single"/>
                <w:lang w:val="en-IN" w:eastAsia="en-IN" w:bidi="mr-IN"/>
              </w:rPr>
              <w:t>Moringa</w:t>
            </w:r>
            <w:r w:rsidRPr="007D062D">
              <w:rPr>
                <w:rFonts w:ascii="Arial" w:hAnsi="Arial" w:cs="Arial"/>
                <w:b/>
                <w:bCs/>
                <w:i/>
                <w:iCs/>
                <w:sz w:val="20"/>
                <w:szCs w:val="20"/>
                <w:lang w:val="en-IN" w:eastAsia="en-IN" w:bidi="mr-IN"/>
              </w:rPr>
              <w:t xml:space="preserve"> </w:t>
            </w:r>
            <w:r w:rsidRPr="007D062D">
              <w:rPr>
                <w:rFonts w:ascii="Arial" w:hAnsi="Arial" w:cs="Arial"/>
                <w:b/>
                <w:bCs/>
                <w:i/>
                <w:iCs/>
                <w:sz w:val="20"/>
                <w:szCs w:val="20"/>
                <w:u w:val="single"/>
                <w:lang w:val="en-IN" w:eastAsia="en-IN" w:bidi="mr-IN"/>
              </w:rPr>
              <w:t>oleifera</w:t>
            </w:r>
            <w:r w:rsidRPr="007D062D">
              <w:rPr>
                <w:rFonts w:ascii="Arial" w:hAnsi="Arial" w:cs="Arial"/>
                <w:sz w:val="20"/>
                <w:szCs w:val="20"/>
                <w:lang w:val="en-IN" w:eastAsia="en-IN" w:bidi="mr-IN"/>
              </w:rPr>
              <w:t xml:space="preserve"> and clearly displays the comparative performance of various green fodders. Its scientific worth is strengthened and readers are given clarity by the provision of numerical results. However, readability and effect could be further enhanced by slightly improving language clarity and eliminating small redundancies.</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pStyle w:val="Heading2"/>
              <w:jc w:val="left"/>
              <w:rPr>
                <w:rFonts w:ascii="Arial" w:hAnsi="Arial" w:cs="Arial"/>
                <w:lang w:val="en-GB"/>
              </w:rPr>
            </w:pPr>
            <w:r w:rsidRPr="007D062D">
              <w:rPr>
                <w:rFonts w:ascii="Arial" w:hAnsi="Arial" w:cs="Arial"/>
                <w:lang w:val="en-GB"/>
              </w:rPr>
              <w:t>3. Are the keywords appropriate and useful?</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eastAsia="x-none"/>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1E18" w:rsidRPr="007D062D" w:rsidRDefault="00F91E18" w:rsidP="00F91E18">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F91E18" w:rsidP="00F91E18">
            <w:pPr>
              <w:rPr>
                <w:rFonts w:ascii="Arial" w:hAnsi="Arial" w:cs="Arial"/>
                <w:sz w:val="20"/>
                <w:szCs w:val="20"/>
                <w:lang w:val="en-IN" w:eastAsia="en-IN" w:bidi="mr-IN"/>
              </w:rPr>
            </w:pPr>
            <w:r w:rsidRPr="007D062D">
              <w:rPr>
                <w:rFonts w:ascii="Arial" w:hAnsi="Arial" w:cs="Arial"/>
                <w:sz w:val="20"/>
                <w:szCs w:val="20"/>
                <w:lang w:val="en-IN" w:eastAsia="en-IN" w:bidi="mr-IN"/>
              </w:rPr>
              <w:t>The manuscript's keywords are acceptable and pertinent to the study's main topic. The animal model (</w:t>
            </w:r>
            <w:proofErr w:type="spellStart"/>
            <w:r w:rsidRPr="007D062D">
              <w:rPr>
                <w:rFonts w:ascii="Arial" w:hAnsi="Arial" w:cs="Arial"/>
                <w:sz w:val="20"/>
                <w:szCs w:val="20"/>
                <w:lang w:val="en-IN" w:eastAsia="en-IN" w:bidi="mr-IN"/>
              </w:rPr>
              <w:t>Sirohi</w:t>
            </w:r>
            <w:proofErr w:type="spellEnd"/>
            <w:r w:rsidRPr="007D062D">
              <w:rPr>
                <w:rFonts w:ascii="Arial" w:hAnsi="Arial" w:cs="Arial"/>
                <w:sz w:val="20"/>
                <w:szCs w:val="20"/>
                <w:lang w:val="en-IN" w:eastAsia="en-IN" w:bidi="mr-IN"/>
              </w:rPr>
              <w:t xml:space="preserve"> goat kids), the intervention (</w:t>
            </w:r>
            <w:r w:rsidRPr="007D062D">
              <w:rPr>
                <w:rFonts w:ascii="Arial" w:hAnsi="Arial" w:cs="Arial"/>
                <w:b/>
                <w:bCs/>
                <w:i/>
                <w:iCs/>
                <w:sz w:val="20"/>
                <w:szCs w:val="20"/>
                <w:u w:val="single"/>
                <w:lang w:val="en-IN" w:eastAsia="en-IN" w:bidi="mr-IN"/>
              </w:rPr>
              <w:t>Moringa</w:t>
            </w:r>
            <w:r w:rsidRPr="007D062D">
              <w:rPr>
                <w:rFonts w:ascii="Arial" w:hAnsi="Arial" w:cs="Arial"/>
                <w:b/>
                <w:bCs/>
                <w:i/>
                <w:iCs/>
                <w:sz w:val="20"/>
                <w:szCs w:val="20"/>
                <w:lang w:val="en-IN" w:eastAsia="en-IN" w:bidi="mr-IN"/>
              </w:rPr>
              <w:t xml:space="preserve"> </w:t>
            </w:r>
            <w:r w:rsidRPr="007D062D">
              <w:rPr>
                <w:rFonts w:ascii="Arial" w:hAnsi="Arial" w:cs="Arial"/>
                <w:b/>
                <w:bCs/>
                <w:i/>
                <w:iCs/>
                <w:sz w:val="20"/>
                <w:szCs w:val="20"/>
                <w:u w:val="single"/>
                <w:lang w:val="en-IN" w:eastAsia="en-IN" w:bidi="mr-IN"/>
              </w:rPr>
              <w:t>oleifera</w:t>
            </w:r>
            <w:r w:rsidRPr="007D062D">
              <w:rPr>
                <w:rFonts w:ascii="Arial" w:hAnsi="Arial" w:cs="Arial"/>
                <w:sz w:val="20"/>
                <w:szCs w:val="20"/>
                <w:lang w:val="en-IN" w:eastAsia="en-IN" w:bidi="mr-IN"/>
              </w:rPr>
              <w:t xml:space="preserve"> and green fodder), and the result (growth performance and body weight gain) are all successfully represented by them. In scientific databases, these terms are helpful for indexing and improving the article's discoverability. But adding a few more general or standardised phrases, like "small ruminants" or "animal nutrition," can increase search exposure even further.</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pStyle w:val="Heading2"/>
              <w:jc w:val="left"/>
              <w:rPr>
                <w:rFonts w:ascii="Arial" w:hAnsi="Arial" w:cs="Arial"/>
                <w:lang w:val="en-GB"/>
              </w:rPr>
            </w:pPr>
            <w:r w:rsidRPr="007D062D">
              <w:rPr>
                <w:rFonts w:ascii="Arial" w:hAnsi="Arial" w:cs="Arial"/>
                <w:lang w:val="en-GB"/>
              </w:rPr>
              <w:t>4. Is the background information of the paper sufficient and well organized?</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eastAsia="x-none"/>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5EA2" w:rsidRPr="007D062D" w:rsidRDefault="00A05EA2" w:rsidP="00A05EA2">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A05EA2" w:rsidP="003B18D4">
            <w:pPr>
              <w:rPr>
                <w:rFonts w:ascii="Arial" w:hAnsi="Arial" w:cs="Arial"/>
                <w:sz w:val="20"/>
                <w:szCs w:val="20"/>
                <w:lang w:val="en-IN" w:eastAsia="en-IN" w:bidi="mr-IN"/>
              </w:rPr>
            </w:pPr>
            <w:r w:rsidRPr="007D062D">
              <w:rPr>
                <w:rFonts w:ascii="Arial" w:hAnsi="Arial" w:cs="Arial"/>
                <w:sz w:val="20"/>
                <w:szCs w:val="20"/>
                <w:lang w:val="en-IN" w:eastAsia="en-IN" w:bidi="mr-IN"/>
              </w:rPr>
              <w:t>The background information is adequately comprehensive and gives the study a clear context. The significance of goat production, the nutritional value of green fodder, and the introduction of the chosen fodder species with pertinent scientific support are all skilfully covered. In general, the information is coherently arranged, moving from more general ideas to the particular study issue. However, clarity and readability could be improved by small structural, succinct, and repetitive statement reductions.</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pStyle w:val="Heading2"/>
              <w:jc w:val="left"/>
              <w:rPr>
                <w:rFonts w:ascii="Arial" w:hAnsi="Arial" w:cs="Arial"/>
                <w:lang w:val="en-GB"/>
              </w:rPr>
            </w:pPr>
            <w:r w:rsidRPr="007D062D">
              <w:rPr>
                <w:rFonts w:ascii="Arial" w:hAnsi="Arial" w:cs="Arial"/>
                <w:lang w:val="en-GB"/>
              </w:rPr>
              <w:t>5. Are the research objectives/hypotheses clearly stated?</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eastAsia="x-none"/>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8D4" w:rsidRPr="007D062D" w:rsidRDefault="003B18D4" w:rsidP="003B18D4">
            <w:pPr>
              <w:rPr>
                <w:rFonts w:ascii="Arial" w:hAnsi="Arial" w:cs="Arial"/>
                <w:b/>
                <w:bCs/>
                <w:sz w:val="20"/>
                <w:szCs w:val="20"/>
                <w:lang w:val="en-IN" w:eastAsia="en-IN" w:bidi="mr-IN"/>
              </w:rPr>
            </w:pPr>
            <w:r w:rsidRPr="007D062D">
              <w:rPr>
                <w:rFonts w:ascii="Arial" w:hAnsi="Arial" w:cs="Arial"/>
                <w:b/>
                <w:bCs/>
                <w:sz w:val="20"/>
                <w:szCs w:val="20"/>
                <w:lang w:val="en-IN" w:eastAsia="en-IN" w:bidi="mr-IN"/>
              </w:rPr>
              <w:t>3 = Satisfactory</w:t>
            </w:r>
          </w:p>
          <w:p w:rsidR="003C73EF" w:rsidRPr="007D062D" w:rsidRDefault="003B18D4" w:rsidP="003B18D4">
            <w:pPr>
              <w:rPr>
                <w:rFonts w:ascii="Arial" w:hAnsi="Arial" w:cs="Arial"/>
                <w:sz w:val="20"/>
                <w:szCs w:val="20"/>
                <w:lang w:val="en-IN" w:eastAsia="en-IN" w:bidi="mr-IN"/>
              </w:rPr>
            </w:pPr>
            <w:r w:rsidRPr="007D062D">
              <w:rPr>
                <w:rFonts w:ascii="Arial" w:hAnsi="Arial" w:cs="Arial"/>
                <w:sz w:val="20"/>
                <w:szCs w:val="20"/>
                <w:lang w:val="en-IN" w:eastAsia="en-IN" w:bidi="mr-IN"/>
              </w:rPr>
              <w:t xml:space="preserve">The introduction makes clear the research objectives of the article, especially with regard to assessing how various green fodders affect the growth performance of young </w:t>
            </w:r>
            <w:proofErr w:type="spellStart"/>
            <w:r w:rsidRPr="007D062D">
              <w:rPr>
                <w:rFonts w:ascii="Arial" w:hAnsi="Arial" w:cs="Arial"/>
                <w:sz w:val="20"/>
                <w:szCs w:val="20"/>
                <w:lang w:val="en-IN" w:eastAsia="en-IN" w:bidi="mr-IN"/>
              </w:rPr>
              <w:t>Sirohi</w:t>
            </w:r>
            <w:proofErr w:type="spellEnd"/>
            <w:r w:rsidRPr="007D062D">
              <w:rPr>
                <w:rFonts w:ascii="Arial" w:hAnsi="Arial" w:cs="Arial"/>
                <w:sz w:val="20"/>
                <w:szCs w:val="20"/>
                <w:lang w:val="en-IN" w:eastAsia="en-IN" w:bidi="mr-IN"/>
              </w:rPr>
              <w:t xml:space="preserve"> goats. The study goal is pertinent to the research problem and rationally drawn from the background context. However, the goals are not clearly expressed as precise hypotheses or in a clear, well-defined statement, which somewhat diminishes scientific accuracy and clarity. The manuscript's general organization and readability would be enhanced by presenting them more clearly.</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pStyle w:val="Heading2"/>
              <w:jc w:val="left"/>
              <w:rPr>
                <w:rFonts w:ascii="Arial" w:hAnsi="Arial" w:cs="Arial"/>
                <w:lang w:val="en-GB"/>
              </w:rPr>
            </w:pPr>
            <w:r w:rsidRPr="007D062D">
              <w:rPr>
                <w:rFonts w:ascii="Arial" w:hAnsi="Arial" w:cs="Arial"/>
                <w:lang w:val="en-GB"/>
              </w:rPr>
              <w:t>6. Is the literature review relevant and up to date?</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eastAsia="x-none"/>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8D4" w:rsidRPr="007D062D" w:rsidRDefault="003B18D4" w:rsidP="003B18D4">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3B18D4" w:rsidP="003B18D4">
            <w:pPr>
              <w:rPr>
                <w:rFonts w:ascii="Arial" w:hAnsi="Arial" w:cs="Arial"/>
                <w:sz w:val="20"/>
                <w:szCs w:val="20"/>
                <w:lang w:val="en-IN" w:eastAsia="en-IN" w:bidi="mr-IN"/>
              </w:rPr>
            </w:pPr>
            <w:r w:rsidRPr="007D062D">
              <w:rPr>
                <w:rFonts w:ascii="Arial" w:hAnsi="Arial" w:cs="Arial"/>
                <w:sz w:val="20"/>
                <w:szCs w:val="20"/>
                <w:lang w:val="en-IN" w:eastAsia="en-IN" w:bidi="mr-IN"/>
              </w:rPr>
              <w:t xml:space="preserve">The literature review, which cites studies on goat nutrition, the use of green fodder, and the contribution of </w:t>
            </w:r>
            <w:r w:rsidRPr="007D062D">
              <w:rPr>
                <w:rFonts w:ascii="Arial" w:hAnsi="Arial" w:cs="Arial"/>
                <w:b/>
                <w:bCs/>
                <w:i/>
                <w:iCs/>
                <w:sz w:val="20"/>
                <w:szCs w:val="20"/>
                <w:u w:val="single"/>
                <w:lang w:val="en-IN" w:eastAsia="en-IN" w:bidi="mr-IN"/>
              </w:rPr>
              <w:t>Moringa</w:t>
            </w:r>
            <w:r w:rsidRPr="007D062D">
              <w:rPr>
                <w:rFonts w:ascii="Arial" w:hAnsi="Arial" w:cs="Arial"/>
                <w:b/>
                <w:bCs/>
                <w:i/>
                <w:iCs/>
                <w:sz w:val="20"/>
                <w:szCs w:val="20"/>
                <w:lang w:val="en-IN" w:eastAsia="en-IN" w:bidi="mr-IN"/>
              </w:rPr>
              <w:t xml:space="preserve"> </w:t>
            </w:r>
            <w:r w:rsidRPr="007D062D">
              <w:rPr>
                <w:rFonts w:ascii="Arial" w:hAnsi="Arial" w:cs="Arial"/>
                <w:b/>
                <w:bCs/>
                <w:i/>
                <w:iCs/>
                <w:sz w:val="20"/>
                <w:szCs w:val="20"/>
                <w:u w:val="single"/>
                <w:lang w:val="en-IN" w:eastAsia="en-IN" w:bidi="mr-IN"/>
              </w:rPr>
              <w:t>oleifera</w:t>
            </w:r>
            <w:r w:rsidRPr="007D062D">
              <w:rPr>
                <w:rFonts w:ascii="Arial" w:hAnsi="Arial" w:cs="Arial"/>
                <w:sz w:val="20"/>
                <w:szCs w:val="20"/>
                <w:lang w:val="en-IN" w:eastAsia="en-IN" w:bidi="mr-IN"/>
              </w:rPr>
              <w:t xml:space="preserve"> to enhanced growth performance, is pertinent to the research issue and suitably supports the study. It establishes scientific context by incorporating a combination of foundational and relatively current studies. However, rather than listing each cited study separately, the review might be improved by adding more recent and significant references as well as a better synthesis of those studies. The overall quality of the current study would be improved by more critical linkage between previous findings and the current investigation.</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pStyle w:val="Heading2"/>
              <w:jc w:val="left"/>
              <w:rPr>
                <w:rFonts w:ascii="Arial" w:hAnsi="Arial" w:cs="Arial"/>
                <w:lang w:val="en-GB"/>
              </w:rPr>
            </w:pPr>
            <w:r w:rsidRPr="007D062D">
              <w:rPr>
                <w:rFonts w:ascii="Arial" w:hAnsi="Arial" w:cs="Arial"/>
                <w:lang w:val="en-GB"/>
              </w:rPr>
              <w:t>7. Is the research methodology appropriate for the study?</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8D4" w:rsidRPr="007D062D" w:rsidRDefault="003B18D4" w:rsidP="003B18D4">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3B18D4" w:rsidP="003B18D4">
            <w:pPr>
              <w:rPr>
                <w:rFonts w:ascii="Arial" w:hAnsi="Arial" w:cs="Arial"/>
                <w:sz w:val="20"/>
                <w:szCs w:val="20"/>
              </w:rPr>
            </w:pPr>
            <w:r w:rsidRPr="007D062D">
              <w:rPr>
                <w:rFonts w:ascii="Arial" w:hAnsi="Arial" w:cs="Arial"/>
                <w:sz w:val="20"/>
                <w:szCs w:val="20"/>
              </w:rPr>
              <w:t xml:space="preserve">The research approach used in the publication is suitable and in line with the study's goals. Reliability and validity of the results are guaranteed by the experimental design, which includes a predetermined trial period, regulated food treatments, and random animal allocation. The analysis's scientific </w:t>
            </w:r>
            <w:proofErr w:type="spellStart"/>
            <w:r w:rsidRPr="007D062D">
              <w:rPr>
                <w:rFonts w:ascii="Arial" w:hAnsi="Arial" w:cs="Arial"/>
                <w:sz w:val="20"/>
                <w:szCs w:val="20"/>
              </w:rPr>
              <w:t>rigour</w:t>
            </w:r>
            <w:proofErr w:type="spellEnd"/>
            <w:r w:rsidRPr="007D062D">
              <w:rPr>
                <w:rFonts w:ascii="Arial" w:hAnsi="Arial" w:cs="Arial"/>
                <w:sz w:val="20"/>
                <w:szCs w:val="20"/>
              </w:rPr>
              <w:t xml:space="preserve"> is further strengthened by the application of common statistical procedures like Duncan's Multiple Range Test and ANOVA. Reproducibility could be improved, nonetheless, by making small changes to the methodological description's clarity (such as feed intake measurements and replication information).</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pStyle w:val="Heading2"/>
              <w:jc w:val="left"/>
              <w:rPr>
                <w:rFonts w:ascii="Arial" w:hAnsi="Arial" w:cs="Arial"/>
                <w:lang w:val="en-GB"/>
              </w:rPr>
            </w:pPr>
            <w:r w:rsidRPr="007D062D">
              <w:rPr>
                <w:rFonts w:ascii="Arial" w:hAnsi="Arial" w:cs="Arial"/>
                <w:lang w:val="en-GB"/>
              </w:rPr>
              <w:t>8. Were ethical issues properly addressed (if applicable)?</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eastAsia="x-none"/>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F54D9" w:rsidRPr="007D062D" w:rsidRDefault="00CF54D9" w:rsidP="00CF54D9">
            <w:pPr>
              <w:rPr>
                <w:rFonts w:ascii="Arial" w:hAnsi="Arial" w:cs="Arial"/>
                <w:b/>
                <w:bCs/>
                <w:sz w:val="20"/>
                <w:szCs w:val="20"/>
                <w:lang w:val="en-IN" w:eastAsia="en-IN" w:bidi="mr-IN"/>
              </w:rPr>
            </w:pPr>
            <w:r w:rsidRPr="007D062D">
              <w:rPr>
                <w:rFonts w:ascii="Arial" w:hAnsi="Arial" w:cs="Arial"/>
                <w:b/>
                <w:bCs/>
                <w:sz w:val="20"/>
                <w:szCs w:val="20"/>
                <w:lang w:val="en-IN" w:eastAsia="en-IN" w:bidi="mr-IN"/>
              </w:rPr>
              <w:t>3 = Satisfactory</w:t>
            </w:r>
          </w:p>
          <w:p w:rsidR="00800461" w:rsidRPr="007D062D" w:rsidRDefault="00800461" w:rsidP="00800461">
            <w:pPr>
              <w:rPr>
                <w:rFonts w:ascii="Arial" w:hAnsi="Arial" w:cs="Arial"/>
                <w:sz w:val="20"/>
                <w:szCs w:val="20"/>
              </w:rPr>
            </w:pPr>
            <w:r w:rsidRPr="007D062D">
              <w:rPr>
                <w:rFonts w:ascii="Arial" w:hAnsi="Arial" w:cs="Arial"/>
                <w:sz w:val="20"/>
                <w:szCs w:val="20"/>
              </w:rPr>
              <w:t>According to the study, conventional animal care and management procedures, such as appropriate housing, hygiene, veterinarian supervision, and parasite control, were adhered to during the experimental period. These features imply that fundamental animal welfare issues were taken into account. Nevertheless, official ethical rules and institutional animal ethics committee approval—two crucial prerequisites for animal-based research—are not specifically mentioned. The study's ethical compliance would be greatly strengthened by including such a declaration.</w:t>
            </w:r>
          </w:p>
          <w:p w:rsidR="003C73EF" w:rsidRPr="007D062D" w:rsidRDefault="003C73EF">
            <w:pPr>
              <w:ind w:left="360"/>
              <w:rPr>
                <w:rFonts w:ascii="Arial" w:hAnsi="Arial" w:cs="Arial"/>
                <w:b/>
                <w:bCs/>
                <w:sz w:val="20"/>
                <w:szCs w:val="20"/>
                <w:lang w:val="en-GB"/>
              </w:rPr>
            </w:pP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rPr>
                <w:rFonts w:ascii="Arial" w:hAnsi="Arial" w:cs="Arial"/>
                <w:b/>
                <w:sz w:val="20"/>
                <w:szCs w:val="20"/>
                <w:lang w:val="en-GB"/>
              </w:rPr>
            </w:pPr>
            <w:r w:rsidRPr="007D062D">
              <w:rPr>
                <w:rFonts w:ascii="Arial" w:hAnsi="Arial" w:cs="Arial"/>
                <w:b/>
                <w:sz w:val="20"/>
                <w:szCs w:val="20"/>
                <w:lang w:val="en-GB"/>
              </w:rPr>
              <w:t xml:space="preserve">9. Are the results presented clearly? </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bCs/>
                <w:sz w:val="20"/>
                <w:szCs w:val="20"/>
                <w:lang w:val="en-GB"/>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B2EF3" w:rsidRPr="007D062D" w:rsidRDefault="001B2EF3" w:rsidP="001B2EF3">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1B2EF3" w:rsidRPr="007D062D" w:rsidRDefault="001B2EF3" w:rsidP="001B2EF3">
            <w:pPr>
              <w:rPr>
                <w:rFonts w:ascii="Arial" w:hAnsi="Arial" w:cs="Arial"/>
                <w:sz w:val="20"/>
                <w:szCs w:val="20"/>
              </w:rPr>
            </w:pPr>
            <w:r w:rsidRPr="007D062D">
              <w:rPr>
                <w:rFonts w:ascii="Arial" w:hAnsi="Arial" w:cs="Arial"/>
                <w:sz w:val="20"/>
                <w:szCs w:val="20"/>
              </w:rPr>
              <w:t>The findings are presented in an understandable and methodical way, utilizing tables appropriately to show body weight and weight growth among various treatment groups. It is simple to evaluate the results since the data flow from the first to the last observations is logically organized. The findings' scientific credibility is strengthened by the appropriate indication of statistical significance. However, clarity and visual comprehension could be further improved by adding graphical representations (such as charts or figures) and slightly improving table layout.</w:t>
            </w:r>
          </w:p>
          <w:p w:rsidR="003C73EF" w:rsidRPr="007D062D" w:rsidRDefault="003C73EF">
            <w:pPr>
              <w:pStyle w:val="ListParagraph"/>
              <w:ind w:left="0"/>
              <w:rPr>
                <w:rFonts w:ascii="Arial" w:hAnsi="Arial" w:cs="Arial"/>
                <w:bCs/>
                <w:sz w:val="20"/>
                <w:szCs w:val="20"/>
                <w:lang w:val="en-GB"/>
              </w:rPr>
            </w:pP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rPr>
                <w:rFonts w:ascii="Arial" w:hAnsi="Arial" w:cs="Arial"/>
                <w:b/>
                <w:sz w:val="20"/>
                <w:szCs w:val="20"/>
                <w:lang w:val="en-GB"/>
              </w:rPr>
            </w:pPr>
            <w:r w:rsidRPr="007D062D">
              <w:rPr>
                <w:rFonts w:ascii="Arial" w:hAnsi="Arial" w:cs="Arial"/>
                <w:b/>
                <w:sz w:val="20"/>
                <w:szCs w:val="20"/>
                <w:lang w:val="en-GB"/>
              </w:rPr>
              <w:t>10. Are tables and figures clear, relevant, and necessary?</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A147C" w:rsidRPr="007D062D" w:rsidRDefault="001A147C" w:rsidP="001A147C">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1A147C" w:rsidP="001A147C">
            <w:pPr>
              <w:rPr>
                <w:rFonts w:ascii="Arial" w:hAnsi="Arial" w:cs="Arial"/>
                <w:sz w:val="20"/>
                <w:szCs w:val="20"/>
              </w:rPr>
            </w:pPr>
            <w:r w:rsidRPr="007D062D">
              <w:rPr>
                <w:rFonts w:ascii="Arial" w:hAnsi="Arial" w:cs="Arial"/>
                <w:sz w:val="20"/>
                <w:szCs w:val="20"/>
              </w:rPr>
              <w:t>While these clearly display important information on body weight and weight growth across treatment groups, the tables in the manuscript are pertinent and essential. They facilitate easy comparisons between various feeding regimes and aid in the interpretation of data. In general, the data is well-structured and adds to the study's scientific clarity. Still, a few little formatting, consistency, and graphical figure (chart) additions would boost reading and visual impact even further.</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rPr>
                <w:rFonts w:ascii="Arial" w:hAnsi="Arial" w:cs="Arial"/>
                <w:b/>
                <w:sz w:val="20"/>
                <w:szCs w:val="20"/>
                <w:lang w:val="en-GB"/>
              </w:rPr>
            </w:pPr>
            <w:r w:rsidRPr="007D062D">
              <w:rPr>
                <w:rFonts w:ascii="Arial" w:hAnsi="Arial" w:cs="Arial"/>
                <w:b/>
                <w:sz w:val="20"/>
                <w:szCs w:val="20"/>
                <w:lang w:val="en-GB"/>
              </w:rPr>
              <w:t>11. Does the discussion relate findings to existing literature?</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1C55" w:rsidRPr="007D062D" w:rsidRDefault="00411C55" w:rsidP="00411C55">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1A147C" w:rsidRPr="007D062D" w:rsidRDefault="001A147C" w:rsidP="001A147C">
            <w:pPr>
              <w:rPr>
                <w:rFonts w:ascii="Arial" w:hAnsi="Arial" w:cs="Arial"/>
                <w:sz w:val="20"/>
                <w:szCs w:val="20"/>
              </w:rPr>
            </w:pPr>
            <w:r w:rsidRPr="007D062D">
              <w:rPr>
                <w:rFonts w:ascii="Arial" w:hAnsi="Arial" w:cs="Arial"/>
                <w:sz w:val="20"/>
                <w:szCs w:val="20"/>
              </w:rPr>
              <w:t xml:space="preserve">Evaluating the observed growth performance with previously published data on </w:t>
            </w:r>
            <w:r w:rsidRPr="007D062D">
              <w:rPr>
                <w:rFonts w:ascii="Arial" w:hAnsi="Arial" w:cs="Arial"/>
                <w:b/>
                <w:bCs/>
                <w:i/>
                <w:iCs/>
                <w:sz w:val="20"/>
                <w:szCs w:val="20"/>
                <w:u w:val="single"/>
              </w:rPr>
              <w:t>Moringa</w:t>
            </w:r>
            <w:r w:rsidRPr="007D062D">
              <w:rPr>
                <w:rFonts w:ascii="Arial" w:hAnsi="Arial" w:cs="Arial"/>
                <w:b/>
                <w:bCs/>
                <w:i/>
                <w:iCs/>
                <w:sz w:val="20"/>
                <w:szCs w:val="20"/>
              </w:rPr>
              <w:t xml:space="preserve"> </w:t>
            </w:r>
            <w:r w:rsidRPr="007D062D">
              <w:rPr>
                <w:rFonts w:ascii="Arial" w:hAnsi="Arial" w:cs="Arial"/>
                <w:b/>
                <w:bCs/>
                <w:i/>
                <w:iCs/>
                <w:sz w:val="20"/>
                <w:szCs w:val="20"/>
                <w:u w:val="single"/>
              </w:rPr>
              <w:t>oleifera</w:t>
            </w:r>
            <w:r w:rsidRPr="007D062D">
              <w:rPr>
                <w:rFonts w:ascii="Arial" w:hAnsi="Arial" w:cs="Arial"/>
                <w:sz w:val="20"/>
                <w:szCs w:val="20"/>
              </w:rPr>
              <w:t xml:space="preserve"> and other fodders, the discussion successfully connects the study findings to the body of existing knowledge. The observed trends, especially the beneficial effects of moringa on weight gain and feed efficiency in small ruminants, are suitably supported by a number of </w:t>
            </w:r>
            <w:r w:rsidR="00411C55" w:rsidRPr="007D062D">
              <w:rPr>
                <w:rFonts w:ascii="Arial" w:hAnsi="Arial" w:cs="Arial"/>
                <w:sz w:val="20"/>
                <w:szCs w:val="20"/>
              </w:rPr>
              <w:t>researches</w:t>
            </w:r>
            <w:r w:rsidRPr="007D062D">
              <w:rPr>
                <w:rFonts w:ascii="Arial" w:hAnsi="Arial" w:cs="Arial"/>
                <w:sz w:val="20"/>
                <w:szCs w:val="20"/>
              </w:rPr>
              <w:t xml:space="preserve">. The conclusions' scientific validity is strengthened by this comparison method. However, by adding additional critical analysis and </w:t>
            </w:r>
            <w:r w:rsidR="00411C55" w:rsidRPr="007D062D">
              <w:rPr>
                <w:rFonts w:ascii="Arial" w:hAnsi="Arial" w:cs="Arial"/>
                <w:sz w:val="20"/>
                <w:szCs w:val="20"/>
              </w:rPr>
              <w:t>emphasizing</w:t>
            </w:r>
            <w:r w:rsidRPr="007D062D">
              <w:rPr>
                <w:rFonts w:ascii="Arial" w:hAnsi="Arial" w:cs="Arial"/>
                <w:sz w:val="20"/>
                <w:szCs w:val="20"/>
              </w:rPr>
              <w:t xml:space="preserve"> any contradicting results or limitations, the discussion could be further enhanced.</w:t>
            </w:r>
          </w:p>
          <w:p w:rsidR="003C73EF" w:rsidRPr="007D062D" w:rsidRDefault="003C73EF">
            <w:pPr>
              <w:pStyle w:val="ListParagraph"/>
              <w:ind w:left="0"/>
              <w:rPr>
                <w:rFonts w:ascii="Arial" w:hAnsi="Arial" w:cs="Arial"/>
                <w:bCs/>
                <w:sz w:val="20"/>
                <w:szCs w:val="20"/>
                <w:lang w:val="en-GB"/>
              </w:rPr>
            </w:pP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rPr>
                <w:rFonts w:ascii="Arial" w:hAnsi="Arial" w:cs="Arial"/>
                <w:b/>
                <w:sz w:val="20"/>
                <w:szCs w:val="20"/>
                <w:lang w:val="en-GB"/>
              </w:rPr>
            </w:pPr>
            <w:r w:rsidRPr="007D062D">
              <w:rPr>
                <w:rFonts w:ascii="Arial" w:hAnsi="Arial" w:cs="Arial"/>
                <w:b/>
                <w:sz w:val="20"/>
                <w:szCs w:val="20"/>
                <w:lang w:val="en-GB"/>
              </w:rPr>
              <w:t>12. Are the conclusions supported by the data?</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1C55" w:rsidRPr="007D062D" w:rsidRDefault="00411C55" w:rsidP="00411C55">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411C55" w:rsidP="00411C55">
            <w:pPr>
              <w:rPr>
                <w:rFonts w:ascii="Arial" w:hAnsi="Arial" w:cs="Arial"/>
                <w:sz w:val="20"/>
                <w:szCs w:val="20"/>
              </w:rPr>
            </w:pPr>
            <w:r w:rsidRPr="007D062D">
              <w:rPr>
                <w:rFonts w:ascii="Arial" w:hAnsi="Arial" w:cs="Arial"/>
                <w:sz w:val="20"/>
                <w:szCs w:val="20"/>
              </w:rPr>
              <w:t xml:space="preserve">The information provided in the results section provides strong support for the manuscript's conclusions. The authors' statements are supported by statistical analysis that shows a significant improvement in body weight and overall weight gain in the </w:t>
            </w:r>
            <w:r w:rsidRPr="007D062D">
              <w:rPr>
                <w:rFonts w:ascii="Arial" w:hAnsi="Arial" w:cs="Arial"/>
                <w:b/>
                <w:bCs/>
                <w:i/>
                <w:iCs/>
                <w:sz w:val="20"/>
                <w:szCs w:val="20"/>
                <w:u w:val="single"/>
              </w:rPr>
              <w:t>Moringa</w:t>
            </w:r>
            <w:r w:rsidRPr="007D062D">
              <w:rPr>
                <w:rFonts w:ascii="Arial" w:hAnsi="Arial" w:cs="Arial"/>
                <w:b/>
                <w:bCs/>
                <w:i/>
                <w:iCs/>
                <w:sz w:val="20"/>
                <w:szCs w:val="20"/>
              </w:rPr>
              <w:t xml:space="preserve"> </w:t>
            </w:r>
            <w:r w:rsidRPr="007D062D">
              <w:rPr>
                <w:rFonts w:ascii="Arial" w:hAnsi="Arial" w:cs="Arial"/>
                <w:b/>
                <w:bCs/>
                <w:i/>
                <w:iCs/>
                <w:sz w:val="20"/>
                <w:szCs w:val="20"/>
                <w:u w:val="single"/>
              </w:rPr>
              <w:t>oleifera</w:t>
            </w:r>
            <w:r w:rsidRPr="007D062D">
              <w:rPr>
                <w:rFonts w:ascii="Arial" w:hAnsi="Arial" w:cs="Arial"/>
                <w:sz w:val="20"/>
                <w:szCs w:val="20"/>
              </w:rPr>
              <w:t xml:space="preserve"> group. The conclusions don't seem to exaggerate the results and are in line with the patterns that have been noted. But a succinct recognition of the study's limitations would increase the conclusions' dependability.</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rPr>
                <w:rFonts w:ascii="Arial" w:hAnsi="Arial" w:cs="Arial"/>
                <w:b/>
                <w:sz w:val="20"/>
                <w:szCs w:val="20"/>
                <w:lang w:val="en-GB"/>
              </w:rPr>
            </w:pPr>
            <w:r w:rsidRPr="007D062D">
              <w:rPr>
                <w:rFonts w:ascii="Arial" w:hAnsi="Arial" w:cs="Arial"/>
                <w:b/>
                <w:sz w:val="20"/>
                <w:szCs w:val="20"/>
                <w:lang w:val="en-GB"/>
              </w:rPr>
              <w:t>13. Are the limitations of the study discussed?</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sz w:val="20"/>
                <w:szCs w:val="20"/>
                <w:lang w:val="en-GB"/>
              </w:rPr>
            </w:pPr>
            <w:r w:rsidRPr="007D06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57C6" w:rsidRPr="007D062D" w:rsidRDefault="00E557C6" w:rsidP="00E557C6">
            <w:pPr>
              <w:rPr>
                <w:rFonts w:ascii="Arial" w:hAnsi="Arial" w:cs="Arial"/>
                <w:b/>
                <w:bCs/>
                <w:sz w:val="20"/>
                <w:szCs w:val="20"/>
              </w:rPr>
            </w:pPr>
            <w:r w:rsidRPr="007D062D">
              <w:rPr>
                <w:rFonts w:ascii="Arial" w:hAnsi="Arial" w:cs="Arial"/>
                <w:b/>
                <w:bCs/>
                <w:sz w:val="20"/>
                <w:szCs w:val="20"/>
              </w:rPr>
              <w:t>2 = Needs Improvement</w:t>
            </w:r>
          </w:p>
          <w:p w:rsidR="003C73EF" w:rsidRPr="007D062D" w:rsidRDefault="00E557C6" w:rsidP="00E557C6">
            <w:pPr>
              <w:rPr>
                <w:rFonts w:ascii="Arial" w:hAnsi="Arial" w:cs="Arial"/>
                <w:sz w:val="20"/>
                <w:szCs w:val="20"/>
              </w:rPr>
            </w:pPr>
            <w:r w:rsidRPr="007D062D">
              <w:rPr>
                <w:rFonts w:ascii="Arial" w:hAnsi="Arial" w:cs="Arial"/>
                <w:sz w:val="20"/>
                <w:szCs w:val="20"/>
              </w:rPr>
              <w:t xml:space="preserve">The study's shortcomings are not sufficiently covered in the manuscript. Although the experimental data are presented in an understandable manner, potential limitations such sample size, trial duration, geographic specificity, and feed intake variability are rarely or never acknowledged. In order to provide a fair assessment and to direct future research, it is crucial to discuss these limitations. The paper's scientific </w:t>
            </w:r>
            <w:proofErr w:type="spellStart"/>
            <w:r w:rsidRPr="007D062D">
              <w:rPr>
                <w:rFonts w:ascii="Arial" w:hAnsi="Arial" w:cs="Arial"/>
                <w:sz w:val="20"/>
                <w:szCs w:val="20"/>
              </w:rPr>
              <w:t>rigour</w:t>
            </w:r>
            <w:proofErr w:type="spellEnd"/>
            <w:r w:rsidRPr="007D062D">
              <w:rPr>
                <w:rFonts w:ascii="Arial" w:hAnsi="Arial" w:cs="Arial"/>
                <w:sz w:val="20"/>
                <w:szCs w:val="20"/>
              </w:rPr>
              <w:t xml:space="preserve"> would be greatly enhanced by adding a dedicated section or succinct statements about limits.</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rPr>
                <w:rFonts w:ascii="Arial" w:hAnsi="Arial" w:cs="Arial"/>
                <w:b/>
                <w:sz w:val="20"/>
                <w:szCs w:val="20"/>
                <w:lang w:val="en-GB"/>
              </w:rPr>
            </w:pPr>
            <w:r w:rsidRPr="007D062D">
              <w:rPr>
                <w:rFonts w:ascii="Arial" w:hAnsi="Arial" w:cs="Arial"/>
                <w:b/>
                <w:sz w:val="20"/>
                <w:szCs w:val="20"/>
                <w:lang w:val="en-GB"/>
              </w:rPr>
              <w:t>14. Are the references relevant and sufficient (in number)?</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5 = Excellent 4 = Good 3 = Satisfactory 2 = Needs Improvement 1 = Poor </w:t>
            </w:r>
          </w:p>
          <w:p w:rsidR="003C73EF" w:rsidRPr="007D062D" w:rsidRDefault="00352DFC">
            <w:pPr>
              <w:rPr>
                <w:rFonts w:ascii="Arial" w:hAnsi="Arial" w:cs="Arial"/>
                <w:sz w:val="20"/>
                <w:szCs w:val="20"/>
                <w:lang w:val="en-GB"/>
              </w:rPr>
            </w:pPr>
            <w:r w:rsidRPr="007D062D">
              <w:rPr>
                <w:rFonts w:ascii="Arial" w:hAnsi="Arial" w:cs="Arial"/>
                <w:color w:val="404040"/>
                <w:sz w:val="20"/>
                <w:szCs w:val="20"/>
                <w:shd w:val="clear" w:color="auto" w:fill="FFFFFF"/>
                <w:lang w:val="en-GB"/>
              </w:rPr>
              <w:t>N/A = Not Applicable</w:t>
            </w:r>
          </w:p>
        </w:tc>
        <w:tc>
          <w:tcPr>
            <w:tcW w:w="1843" w:type="pct"/>
            <w:shd w:val="clear" w:color="auto" w:fill="auto"/>
          </w:tcPr>
          <w:p w:rsidR="0073165C" w:rsidRPr="007D062D" w:rsidRDefault="0073165C" w:rsidP="0073165C">
            <w:pPr>
              <w:rPr>
                <w:rFonts w:ascii="Arial" w:hAnsi="Arial" w:cs="Arial"/>
                <w:b/>
                <w:bCs/>
                <w:sz w:val="20"/>
                <w:szCs w:val="20"/>
                <w:lang w:val="en-IN" w:eastAsia="en-IN" w:bidi="mr-IN"/>
              </w:rPr>
            </w:pPr>
            <w:r w:rsidRPr="007D062D">
              <w:rPr>
                <w:rFonts w:ascii="Arial" w:hAnsi="Arial" w:cs="Arial"/>
                <w:b/>
                <w:bCs/>
                <w:color w:val="404040"/>
                <w:sz w:val="20"/>
                <w:szCs w:val="20"/>
                <w:shd w:val="clear" w:color="auto" w:fill="FFFFFF"/>
                <w:lang w:val="en-GB"/>
              </w:rPr>
              <w:t>4 = Good</w:t>
            </w:r>
          </w:p>
          <w:p w:rsidR="003C73EF" w:rsidRPr="007D062D" w:rsidRDefault="0073165C" w:rsidP="0073165C">
            <w:pPr>
              <w:rPr>
                <w:rFonts w:ascii="Arial" w:hAnsi="Arial" w:cs="Arial"/>
                <w:sz w:val="20"/>
                <w:szCs w:val="20"/>
              </w:rPr>
            </w:pPr>
            <w:r w:rsidRPr="007D062D">
              <w:rPr>
                <w:rFonts w:ascii="Arial" w:hAnsi="Arial" w:cs="Arial"/>
                <w:sz w:val="20"/>
                <w:szCs w:val="20"/>
              </w:rPr>
              <w:t>Particularly in the areas of goat nutrition, the use of green fodder, and the function of Moringa oleifera, the references listed in the manuscript are pertinent to the research issue and sufficiently support the study. Both fundamental and practical studies have been covered by a respectable number of sources. To improve the scientific depth and current relevance, the reference list might be expanded even more by adding a few high-impact journal articles and more recent studies.</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790" w:type="pct"/>
            <w:shd w:val="clear" w:color="auto" w:fill="auto"/>
            <w:noWrap/>
          </w:tcPr>
          <w:p w:rsidR="003C73EF" w:rsidRPr="007D062D" w:rsidRDefault="00352DFC">
            <w:pPr>
              <w:rPr>
                <w:rFonts w:ascii="Arial" w:hAnsi="Arial" w:cs="Arial"/>
                <w:b/>
                <w:sz w:val="20"/>
                <w:szCs w:val="20"/>
                <w:lang w:val="en-GB"/>
              </w:rPr>
            </w:pPr>
            <w:r w:rsidRPr="007D062D">
              <w:rPr>
                <w:rFonts w:ascii="Arial" w:hAnsi="Arial" w:cs="Arial"/>
                <w:b/>
                <w:sz w:val="20"/>
                <w:szCs w:val="20"/>
                <w:lang w:val="en-GB"/>
              </w:rPr>
              <w:t>15. Is the manuscript written in clear and understandable language?</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Rating Scale: </w:t>
            </w:r>
          </w:p>
          <w:p w:rsidR="003C73EF" w:rsidRPr="007D062D" w:rsidRDefault="00352DFC">
            <w:pPr>
              <w:rPr>
                <w:rFonts w:ascii="Arial" w:hAnsi="Arial" w:cs="Arial"/>
                <w:color w:val="404040"/>
                <w:sz w:val="20"/>
                <w:szCs w:val="20"/>
                <w:shd w:val="clear" w:color="auto" w:fill="FFFFFF"/>
                <w:lang w:val="en-GB"/>
              </w:rPr>
            </w:pPr>
            <w:r w:rsidRPr="007D062D">
              <w:rPr>
                <w:rFonts w:ascii="Arial" w:hAnsi="Arial" w:cs="Arial"/>
                <w:color w:val="404040"/>
                <w:sz w:val="20"/>
                <w:szCs w:val="20"/>
                <w:shd w:val="clear" w:color="auto" w:fill="FFFFFF"/>
                <w:lang w:val="en-GB"/>
              </w:rPr>
              <w:t xml:space="preserve">5 = Excellent 4 = Good 3 = Satisfactory 2 = Needs Improvement 1 = Poor </w:t>
            </w:r>
          </w:p>
          <w:p w:rsidR="003C73EF" w:rsidRPr="007D062D" w:rsidRDefault="00352DFC">
            <w:pPr>
              <w:rPr>
                <w:rFonts w:ascii="Arial" w:hAnsi="Arial" w:cs="Arial"/>
                <w:sz w:val="20"/>
                <w:szCs w:val="20"/>
                <w:lang w:val="en-GB"/>
              </w:rPr>
            </w:pPr>
            <w:r w:rsidRPr="007D062D">
              <w:rPr>
                <w:rFonts w:ascii="Arial" w:hAnsi="Arial" w:cs="Arial"/>
                <w:color w:val="404040"/>
                <w:sz w:val="20"/>
                <w:szCs w:val="20"/>
                <w:shd w:val="clear" w:color="auto" w:fill="FFFFFF"/>
                <w:lang w:val="en-GB"/>
              </w:rPr>
              <w:t>N/A = Not Applicable</w:t>
            </w:r>
          </w:p>
        </w:tc>
        <w:tc>
          <w:tcPr>
            <w:tcW w:w="1843" w:type="pct"/>
            <w:shd w:val="clear" w:color="auto" w:fill="auto"/>
          </w:tcPr>
          <w:p w:rsidR="008D59C7" w:rsidRPr="007D062D" w:rsidRDefault="008D59C7" w:rsidP="008D59C7">
            <w:pPr>
              <w:rPr>
                <w:rFonts w:ascii="Arial" w:hAnsi="Arial" w:cs="Arial"/>
                <w:b/>
                <w:bCs/>
                <w:sz w:val="20"/>
                <w:szCs w:val="20"/>
                <w:lang w:val="en-IN" w:eastAsia="en-IN" w:bidi="mr-IN"/>
              </w:rPr>
            </w:pPr>
            <w:r w:rsidRPr="007D062D">
              <w:rPr>
                <w:rFonts w:ascii="Arial" w:hAnsi="Arial" w:cs="Arial"/>
                <w:b/>
                <w:bCs/>
                <w:sz w:val="20"/>
                <w:szCs w:val="20"/>
                <w:lang w:val="en-IN" w:eastAsia="en-IN" w:bidi="mr-IN"/>
              </w:rPr>
              <w:t>3 = Satisfactory</w:t>
            </w:r>
          </w:p>
          <w:p w:rsidR="003C73EF" w:rsidRPr="007D062D" w:rsidRDefault="00E97DD5" w:rsidP="00E97DD5">
            <w:pPr>
              <w:rPr>
                <w:rFonts w:ascii="Arial" w:hAnsi="Arial" w:cs="Arial"/>
                <w:sz w:val="20"/>
                <w:szCs w:val="20"/>
              </w:rPr>
            </w:pPr>
            <w:r w:rsidRPr="007D062D">
              <w:rPr>
                <w:rFonts w:ascii="Arial" w:hAnsi="Arial" w:cs="Arial"/>
                <w:sz w:val="20"/>
                <w:szCs w:val="20"/>
              </w:rPr>
              <w:t>The manuscript successfully communicates the scientific material and is generally comprehensible. The main ideas are expressed in an understandable manner, and the overall framework makes sense. However, readability and flow are hampered by a number of grammatical mistakes, strange sentence structures, and repetitions. Clarity and presentation quality would be greatly enhanced by careful language editing and proofreading.</w:t>
            </w:r>
          </w:p>
        </w:tc>
        <w:tc>
          <w:tcPr>
            <w:tcW w:w="1367" w:type="pct"/>
            <w:shd w:val="clear" w:color="auto" w:fill="auto"/>
          </w:tcPr>
          <w:p w:rsidR="003C73EF" w:rsidRPr="007D062D" w:rsidRDefault="003C73EF">
            <w:pPr>
              <w:pStyle w:val="Heading2"/>
              <w:jc w:val="left"/>
              <w:rPr>
                <w:rFonts w:ascii="Arial" w:hAnsi="Arial" w:cs="Arial"/>
                <w:b w:val="0"/>
                <w:lang w:val="en-GB" w:eastAsia="en-US"/>
              </w:rPr>
            </w:pPr>
          </w:p>
        </w:tc>
      </w:tr>
    </w:tbl>
    <w:p w:rsidR="003C73EF" w:rsidRPr="007D062D" w:rsidRDefault="003C73EF">
      <w:pPr>
        <w:pStyle w:val="BodyText"/>
        <w:rPr>
          <w:rFonts w:ascii="Arial" w:hAnsi="Arial" w:cs="Arial"/>
          <w:b/>
          <w:bCs/>
          <w:sz w:val="20"/>
          <w:szCs w:val="20"/>
          <w:u w:val="single"/>
          <w:lang w:val="en-GB"/>
        </w:rPr>
      </w:pPr>
    </w:p>
    <w:p w:rsidR="003C73EF" w:rsidRPr="007D062D" w:rsidRDefault="00352DFC">
      <w:pPr>
        <w:pStyle w:val="Heading2"/>
        <w:jc w:val="left"/>
        <w:rPr>
          <w:rFonts w:ascii="Arial" w:hAnsi="Arial" w:cs="Arial"/>
          <w:u w:val="single"/>
          <w:lang w:val="en-GB" w:eastAsia="en-US"/>
        </w:rPr>
      </w:pPr>
      <w:r w:rsidRPr="007D062D">
        <w:rPr>
          <w:rFonts w:ascii="Arial" w:hAnsi="Arial" w:cs="Arial"/>
          <w:highlight w:val="yellow"/>
          <w:u w:val="single"/>
          <w:lang w:val="en-GB" w:eastAsia="en-US"/>
        </w:rPr>
        <w:t>PART 2.2 (Subjective Evaluation)</w:t>
      </w:r>
    </w:p>
    <w:p w:rsidR="003C73EF" w:rsidRPr="007D062D" w:rsidRDefault="003C73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C73EF" w:rsidRPr="007D062D">
        <w:trPr>
          <w:trHeight w:val="20"/>
          <w:jc w:val="center"/>
        </w:trPr>
        <w:tc>
          <w:tcPr>
            <w:tcW w:w="1672" w:type="pct"/>
            <w:shd w:val="clear" w:color="auto" w:fill="auto"/>
            <w:noWrap/>
          </w:tcPr>
          <w:p w:rsidR="003C73EF" w:rsidRPr="007D062D" w:rsidRDefault="003C73EF">
            <w:pPr>
              <w:pStyle w:val="Heading2"/>
              <w:jc w:val="left"/>
              <w:rPr>
                <w:rFonts w:ascii="Arial" w:hAnsi="Arial" w:cs="Arial"/>
                <w:lang w:val="en-GB" w:eastAsia="en-US"/>
              </w:rPr>
            </w:pPr>
          </w:p>
        </w:tc>
        <w:tc>
          <w:tcPr>
            <w:tcW w:w="1786" w:type="pct"/>
            <w:shd w:val="clear" w:color="auto" w:fill="auto"/>
          </w:tcPr>
          <w:p w:rsidR="003C73EF" w:rsidRPr="007D062D" w:rsidRDefault="00352DFC">
            <w:pPr>
              <w:pStyle w:val="Heading2"/>
              <w:jc w:val="left"/>
              <w:rPr>
                <w:rFonts w:ascii="Arial" w:hAnsi="Arial" w:cs="Arial"/>
                <w:lang w:val="en-GB" w:eastAsia="en-US"/>
              </w:rPr>
            </w:pPr>
            <w:r w:rsidRPr="007D062D">
              <w:rPr>
                <w:rFonts w:ascii="Arial" w:hAnsi="Arial" w:cs="Arial"/>
                <w:lang w:val="en-GB" w:eastAsia="en-US"/>
              </w:rPr>
              <w:t>Reviewer’s comment</w:t>
            </w:r>
          </w:p>
          <w:p w:rsidR="003C73EF" w:rsidRPr="007D062D" w:rsidRDefault="003C73EF">
            <w:pPr>
              <w:rPr>
                <w:rFonts w:ascii="Arial" w:hAnsi="Arial" w:cs="Arial"/>
                <w:sz w:val="20"/>
                <w:szCs w:val="20"/>
                <w:lang w:val="en-GB"/>
              </w:rPr>
            </w:pPr>
          </w:p>
        </w:tc>
        <w:tc>
          <w:tcPr>
            <w:tcW w:w="1543" w:type="pct"/>
            <w:shd w:val="clear" w:color="auto" w:fill="auto"/>
          </w:tcPr>
          <w:p w:rsidR="003C73EF" w:rsidRPr="007D062D" w:rsidRDefault="00352DFC">
            <w:pPr>
              <w:spacing w:after="160" w:line="259" w:lineRule="auto"/>
              <w:rPr>
                <w:rFonts w:ascii="Arial" w:eastAsia="Calibri" w:hAnsi="Arial" w:cs="Arial"/>
                <w:kern w:val="2"/>
                <w:sz w:val="20"/>
                <w:szCs w:val="20"/>
                <w:lang w:val="en-IN"/>
              </w:rPr>
            </w:pPr>
            <w:r w:rsidRPr="007D062D">
              <w:rPr>
                <w:rFonts w:ascii="Arial" w:eastAsia="Calibri" w:hAnsi="Arial" w:cs="Arial"/>
                <w:b/>
                <w:kern w:val="2"/>
                <w:sz w:val="20"/>
                <w:szCs w:val="20"/>
                <w:lang w:val="en-IN"/>
              </w:rPr>
              <w:t>Author’s Feedback</w:t>
            </w:r>
            <w:r w:rsidRPr="007D062D">
              <w:rPr>
                <w:rFonts w:ascii="Arial" w:eastAsia="Calibri" w:hAnsi="Arial" w:cs="Arial"/>
                <w:kern w:val="2"/>
                <w:sz w:val="20"/>
                <w:szCs w:val="20"/>
                <w:lang w:val="en-IN"/>
              </w:rPr>
              <w:t xml:space="preserve"> (It is mandatory that authors should write his/her feedback here)</w:t>
            </w:r>
          </w:p>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672" w:type="pct"/>
            <w:shd w:val="clear" w:color="auto" w:fill="auto"/>
            <w:noWrap/>
          </w:tcPr>
          <w:p w:rsidR="003C73EF" w:rsidRPr="007D062D" w:rsidRDefault="00352DFC">
            <w:pPr>
              <w:rPr>
                <w:rFonts w:ascii="Arial" w:hAnsi="Arial" w:cs="Arial"/>
                <w:b/>
                <w:bCs/>
                <w:sz w:val="20"/>
                <w:szCs w:val="20"/>
                <w:lang w:val="en-GB"/>
              </w:rPr>
            </w:pPr>
            <w:r w:rsidRPr="007D062D">
              <w:rPr>
                <w:rFonts w:ascii="Arial" w:hAnsi="Arial" w:cs="Arial"/>
                <w:b/>
                <w:bCs/>
                <w:sz w:val="20"/>
                <w:szCs w:val="20"/>
                <w:lang w:val="en-GB"/>
              </w:rPr>
              <w:t>Is the title of the article suitable?</w:t>
            </w:r>
          </w:p>
          <w:p w:rsidR="003C73EF" w:rsidRPr="007D062D" w:rsidRDefault="003C73EF">
            <w:pPr>
              <w:rPr>
                <w:rFonts w:ascii="Arial" w:hAnsi="Arial" w:cs="Arial"/>
                <w:bCs/>
                <w:sz w:val="20"/>
                <w:szCs w:val="20"/>
                <w:lang w:val="en-GB"/>
              </w:rPr>
            </w:pPr>
          </w:p>
          <w:p w:rsidR="003C73EF" w:rsidRPr="007D062D" w:rsidRDefault="00352DFC">
            <w:pPr>
              <w:rPr>
                <w:rFonts w:ascii="Arial" w:hAnsi="Arial" w:cs="Arial"/>
                <w:sz w:val="20"/>
                <w:szCs w:val="20"/>
                <w:u w:val="single"/>
                <w:lang w:val="en-GB"/>
              </w:rPr>
            </w:pPr>
            <w:r w:rsidRPr="007D062D">
              <w:rPr>
                <w:rFonts w:ascii="Arial" w:hAnsi="Arial" w:cs="Arial"/>
                <w:bCs/>
                <w:sz w:val="20"/>
                <w:szCs w:val="20"/>
                <w:lang w:val="en-GB"/>
              </w:rPr>
              <w:t>If your answer is NO, please provide a brief, clear suggestion for improvement.</w:t>
            </w:r>
          </w:p>
        </w:tc>
        <w:tc>
          <w:tcPr>
            <w:tcW w:w="1786" w:type="pct"/>
            <w:shd w:val="clear" w:color="auto" w:fill="auto"/>
          </w:tcPr>
          <w:p w:rsidR="00457F33" w:rsidRPr="007D062D" w:rsidRDefault="00782622" w:rsidP="00782622">
            <w:pPr>
              <w:rPr>
                <w:rFonts w:ascii="Arial" w:hAnsi="Arial" w:cs="Arial"/>
                <w:sz w:val="20"/>
                <w:szCs w:val="20"/>
              </w:rPr>
            </w:pPr>
            <w:r w:rsidRPr="007D062D">
              <w:rPr>
                <w:rFonts w:ascii="Arial" w:hAnsi="Arial" w:cs="Arial"/>
                <w:b/>
                <w:bCs/>
                <w:sz w:val="20"/>
                <w:szCs w:val="20"/>
              </w:rPr>
              <w:t>Yes</w:t>
            </w:r>
          </w:p>
          <w:p w:rsidR="003C73EF" w:rsidRPr="007D062D" w:rsidRDefault="00457F33" w:rsidP="00782622">
            <w:pPr>
              <w:rPr>
                <w:rFonts w:ascii="Arial" w:hAnsi="Arial" w:cs="Arial"/>
                <w:sz w:val="20"/>
                <w:szCs w:val="20"/>
              </w:rPr>
            </w:pPr>
            <w:r w:rsidRPr="007D062D">
              <w:rPr>
                <w:rFonts w:ascii="Arial" w:hAnsi="Arial" w:cs="Arial"/>
                <w:sz w:val="20"/>
                <w:szCs w:val="20"/>
              </w:rPr>
              <w:t>T</w:t>
            </w:r>
            <w:r w:rsidR="00782622" w:rsidRPr="007D062D">
              <w:rPr>
                <w:rFonts w:ascii="Arial" w:hAnsi="Arial" w:cs="Arial"/>
                <w:sz w:val="20"/>
                <w:szCs w:val="20"/>
              </w:rPr>
              <w:t xml:space="preserve">he article's title is appropriate. The study's primary objective, the type of intervention (various green fodders), and the aim outcome (growth performance of </w:t>
            </w:r>
            <w:proofErr w:type="spellStart"/>
            <w:r w:rsidR="00782622" w:rsidRPr="007D062D">
              <w:rPr>
                <w:rFonts w:ascii="Arial" w:hAnsi="Arial" w:cs="Arial"/>
                <w:sz w:val="20"/>
                <w:szCs w:val="20"/>
              </w:rPr>
              <w:t>Sirohi</w:t>
            </w:r>
            <w:proofErr w:type="spellEnd"/>
            <w:r w:rsidR="00782622" w:rsidRPr="007D062D">
              <w:rPr>
                <w:rFonts w:ascii="Arial" w:hAnsi="Arial" w:cs="Arial"/>
                <w:sz w:val="20"/>
                <w:szCs w:val="20"/>
              </w:rPr>
              <w:t xml:space="preserve"> goat kids) are all clearly reflected. The language is clear to the target audience and suitable from a scientific standpoint.</w:t>
            </w:r>
          </w:p>
        </w:tc>
        <w:tc>
          <w:tcPr>
            <w:tcW w:w="1543"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672" w:type="pct"/>
            <w:shd w:val="clear" w:color="auto" w:fill="auto"/>
            <w:noWrap/>
          </w:tcPr>
          <w:p w:rsidR="003C73EF" w:rsidRPr="007D062D" w:rsidRDefault="00352DFC">
            <w:pPr>
              <w:pStyle w:val="Heading2"/>
              <w:jc w:val="left"/>
              <w:rPr>
                <w:rFonts w:ascii="Arial" w:hAnsi="Arial" w:cs="Arial"/>
                <w:lang w:val="en-GB" w:eastAsia="en-US"/>
              </w:rPr>
            </w:pPr>
            <w:r w:rsidRPr="007D062D">
              <w:rPr>
                <w:rFonts w:ascii="Arial" w:hAnsi="Arial" w:cs="Arial"/>
                <w:lang w:val="en-GB" w:eastAsia="en-US"/>
              </w:rPr>
              <w:t xml:space="preserve">Is the abstract of the article comprehensive? </w:t>
            </w:r>
          </w:p>
          <w:p w:rsidR="003C73EF" w:rsidRPr="007D062D" w:rsidRDefault="003C73EF">
            <w:pPr>
              <w:rPr>
                <w:rFonts w:ascii="Arial" w:hAnsi="Arial" w:cs="Arial"/>
                <w:bCs/>
                <w:sz w:val="20"/>
                <w:szCs w:val="20"/>
                <w:lang w:val="en-GB"/>
              </w:rPr>
            </w:pPr>
          </w:p>
          <w:p w:rsidR="003C73EF" w:rsidRPr="007D062D" w:rsidRDefault="00352DFC">
            <w:pPr>
              <w:rPr>
                <w:rFonts w:ascii="Arial" w:hAnsi="Arial" w:cs="Arial"/>
                <w:sz w:val="20"/>
                <w:szCs w:val="20"/>
                <w:lang w:val="en-GB"/>
              </w:rPr>
            </w:pPr>
            <w:r w:rsidRPr="007D062D">
              <w:rPr>
                <w:rFonts w:ascii="Arial" w:hAnsi="Arial" w:cs="Arial"/>
                <w:bCs/>
                <w:sz w:val="20"/>
                <w:szCs w:val="20"/>
                <w:lang w:val="en-GB"/>
              </w:rPr>
              <w:t>If your answer is NO, please provide a brief, clear suggestion for improvement.</w:t>
            </w:r>
          </w:p>
        </w:tc>
        <w:tc>
          <w:tcPr>
            <w:tcW w:w="1786" w:type="pct"/>
            <w:shd w:val="clear" w:color="auto" w:fill="auto"/>
          </w:tcPr>
          <w:p w:rsidR="003C73EF" w:rsidRPr="007D062D" w:rsidRDefault="00782622" w:rsidP="00782622">
            <w:pPr>
              <w:rPr>
                <w:rFonts w:ascii="Arial" w:hAnsi="Arial" w:cs="Arial"/>
                <w:sz w:val="20"/>
                <w:szCs w:val="20"/>
              </w:rPr>
            </w:pPr>
            <w:r w:rsidRPr="007D062D">
              <w:rPr>
                <w:rFonts w:ascii="Arial" w:hAnsi="Arial" w:cs="Arial"/>
                <w:sz w:val="20"/>
                <w:szCs w:val="20"/>
              </w:rPr>
              <w:t>Yes, the article's abstract is thorough. It provides readers with a useful and pertinent summary of the study's goal, methods, main findings, and conclusion.</w:t>
            </w:r>
          </w:p>
        </w:tc>
        <w:tc>
          <w:tcPr>
            <w:tcW w:w="1543"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672" w:type="pct"/>
            <w:shd w:val="clear" w:color="auto" w:fill="auto"/>
            <w:noWrap/>
          </w:tcPr>
          <w:p w:rsidR="003C73EF" w:rsidRPr="007D062D" w:rsidRDefault="00352DFC">
            <w:pPr>
              <w:pStyle w:val="Heading2"/>
              <w:jc w:val="left"/>
              <w:rPr>
                <w:rFonts w:ascii="Arial" w:hAnsi="Arial" w:cs="Arial"/>
                <w:b w:val="0"/>
                <w:lang w:val="en-GB" w:eastAsia="en-US"/>
              </w:rPr>
            </w:pPr>
            <w:r w:rsidRPr="007D062D">
              <w:rPr>
                <w:rFonts w:ascii="Arial" w:hAnsi="Arial" w:cs="Arial"/>
                <w:lang w:val="en-GB" w:eastAsia="en-US"/>
              </w:rPr>
              <w:t xml:space="preserve">Is the manuscript scientifically correct? </w:t>
            </w:r>
            <w:r w:rsidRPr="007D062D">
              <w:rPr>
                <w:rFonts w:ascii="Arial" w:hAnsi="Arial" w:cs="Arial"/>
                <w:lang w:val="en-GB" w:eastAsia="en-US"/>
              </w:rPr>
              <w:br/>
            </w:r>
          </w:p>
          <w:p w:rsidR="003C73EF" w:rsidRPr="007D062D" w:rsidRDefault="00352DFC">
            <w:pPr>
              <w:rPr>
                <w:rFonts w:ascii="Arial" w:hAnsi="Arial" w:cs="Arial"/>
                <w:b/>
                <w:sz w:val="20"/>
                <w:szCs w:val="20"/>
                <w:lang w:val="en-GB"/>
              </w:rPr>
            </w:pPr>
            <w:r w:rsidRPr="007D062D">
              <w:rPr>
                <w:rFonts w:ascii="Arial" w:hAnsi="Arial" w:cs="Arial"/>
                <w:bCs/>
                <w:sz w:val="20"/>
                <w:szCs w:val="20"/>
                <w:lang w:val="en-GB"/>
              </w:rPr>
              <w:t>If your answer is NO, please provide a brief, clear suggestion for improvement.</w:t>
            </w:r>
          </w:p>
        </w:tc>
        <w:tc>
          <w:tcPr>
            <w:tcW w:w="1786" w:type="pct"/>
            <w:shd w:val="clear" w:color="auto" w:fill="auto"/>
          </w:tcPr>
          <w:p w:rsidR="00782622" w:rsidRPr="007D062D" w:rsidRDefault="00782622" w:rsidP="00782622">
            <w:pPr>
              <w:rPr>
                <w:rFonts w:ascii="Arial" w:hAnsi="Arial" w:cs="Arial"/>
                <w:sz w:val="20"/>
                <w:szCs w:val="20"/>
              </w:rPr>
            </w:pPr>
            <w:r w:rsidRPr="007D062D">
              <w:rPr>
                <w:rFonts w:ascii="Arial" w:hAnsi="Arial" w:cs="Arial"/>
                <w:sz w:val="20"/>
                <w:szCs w:val="20"/>
              </w:rPr>
              <w:t>The manuscript is sound from a scientific standpoint. The study employs established statistical techniques, a suitable experimental design, and data that supports the conclusions. There are no significant scientific discrepancies, and the interpretations are in line with the body of current literature.</w:t>
            </w:r>
            <w:r w:rsidRPr="007D062D">
              <w:rPr>
                <w:rFonts w:ascii="Arial" w:hAnsi="Arial" w:cs="Arial"/>
                <w:sz w:val="20"/>
                <w:szCs w:val="20"/>
              </w:rPr>
              <w:br/>
              <w:t xml:space="preserve">However, the manuscript's scientific </w:t>
            </w:r>
            <w:proofErr w:type="spellStart"/>
            <w:r w:rsidRPr="007D062D">
              <w:rPr>
                <w:rFonts w:ascii="Arial" w:hAnsi="Arial" w:cs="Arial"/>
                <w:sz w:val="20"/>
                <w:szCs w:val="20"/>
              </w:rPr>
              <w:t>rigour</w:t>
            </w:r>
            <w:proofErr w:type="spellEnd"/>
            <w:r w:rsidRPr="007D062D">
              <w:rPr>
                <w:rFonts w:ascii="Arial" w:hAnsi="Arial" w:cs="Arial"/>
                <w:sz w:val="20"/>
                <w:szCs w:val="20"/>
              </w:rPr>
              <w:t xml:space="preserve"> would be further strengthened by adding an explicit limitations and ethical approval statement, as well as making other enhancements to methodological clarity (such as providing more information on feed intake and replication).</w:t>
            </w:r>
          </w:p>
          <w:p w:rsidR="003C73EF" w:rsidRPr="007D062D" w:rsidRDefault="003C73EF">
            <w:pPr>
              <w:pStyle w:val="ListParagraph"/>
              <w:ind w:left="0"/>
              <w:rPr>
                <w:rFonts w:ascii="Arial" w:hAnsi="Arial" w:cs="Arial"/>
                <w:bCs/>
                <w:sz w:val="20"/>
                <w:szCs w:val="20"/>
                <w:lang w:val="en-GB"/>
              </w:rPr>
            </w:pPr>
          </w:p>
        </w:tc>
        <w:tc>
          <w:tcPr>
            <w:tcW w:w="1543"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20"/>
          <w:jc w:val="center"/>
        </w:trPr>
        <w:tc>
          <w:tcPr>
            <w:tcW w:w="1672" w:type="pct"/>
            <w:shd w:val="clear" w:color="auto" w:fill="auto"/>
            <w:noWrap/>
          </w:tcPr>
          <w:p w:rsidR="003C73EF" w:rsidRPr="007D062D" w:rsidRDefault="00352DFC">
            <w:pPr>
              <w:rPr>
                <w:rFonts w:ascii="Arial" w:hAnsi="Arial" w:cs="Arial"/>
                <w:b/>
                <w:bCs/>
                <w:sz w:val="20"/>
                <w:szCs w:val="20"/>
                <w:lang w:val="en-GB"/>
              </w:rPr>
            </w:pPr>
            <w:r w:rsidRPr="007D062D">
              <w:rPr>
                <w:rFonts w:ascii="Arial" w:hAnsi="Arial" w:cs="Arial"/>
                <w:b/>
                <w:bCs/>
                <w:sz w:val="20"/>
                <w:szCs w:val="20"/>
                <w:lang w:val="en-GB"/>
              </w:rPr>
              <w:t xml:space="preserve">Are the references sufficient and recent? </w:t>
            </w:r>
          </w:p>
          <w:p w:rsidR="003C73EF" w:rsidRPr="007D062D" w:rsidRDefault="00352DFC">
            <w:pPr>
              <w:rPr>
                <w:rFonts w:ascii="Arial" w:hAnsi="Arial" w:cs="Arial"/>
                <w:bCs/>
                <w:sz w:val="20"/>
                <w:szCs w:val="20"/>
                <w:lang w:val="en-GB"/>
              </w:rPr>
            </w:pPr>
            <w:r w:rsidRPr="007D062D">
              <w:rPr>
                <w:rFonts w:ascii="Arial" w:hAnsi="Arial" w:cs="Arial"/>
                <w:bCs/>
                <w:sz w:val="20"/>
                <w:szCs w:val="20"/>
                <w:lang w:val="en-GB"/>
              </w:rPr>
              <w:t>(YES or NO)</w:t>
            </w:r>
          </w:p>
          <w:p w:rsidR="003C73EF" w:rsidRPr="007D062D" w:rsidRDefault="003C73EF">
            <w:pPr>
              <w:rPr>
                <w:rFonts w:ascii="Arial" w:hAnsi="Arial" w:cs="Arial"/>
                <w:bCs/>
                <w:sz w:val="20"/>
                <w:szCs w:val="20"/>
                <w:lang w:val="en-GB"/>
              </w:rPr>
            </w:pPr>
          </w:p>
          <w:p w:rsidR="003C73EF" w:rsidRPr="007D062D" w:rsidRDefault="00352DFC">
            <w:pPr>
              <w:rPr>
                <w:rFonts w:ascii="Arial" w:hAnsi="Arial" w:cs="Arial"/>
                <w:b/>
                <w:bCs/>
                <w:sz w:val="20"/>
                <w:szCs w:val="20"/>
                <w:lang w:val="en-GB"/>
              </w:rPr>
            </w:pPr>
            <w:r w:rsidRPr="007D062D">
              <w:rPr>
                <w:rFonts w:ascii="Arial" w:hAnsi="Arial" w:cs="Arial"/>
                <w:bCs/>
                <w:sz w:val="20"/>
                <w:szCs w:val="20"/>
                <w:lang w:val="en-GB"/>
              </w:rPr>
              <w:t>If your answer is NO, please provide clear suggestion for improvement.</w:t>
            </w:r>
          </w:p>
        </w:tc>
        <w:tc>
          <w:tcPr>
            <w:tcW w:w="1786" w:type="pct"/>
            <w:shd w:val="clear" w:color="auto" w:fill="auto"/>
          </w:tcPr>
          <w:p w:rsidR="003C73EF" w:rsidRPr="007D062D" w:rsidRDefault="00782622" w:rsidP="00782622">
            <w:pPr>
              <w:rPr>
                <w:rFonts w:ascii="Arial" w:hAnsi="Arial" w:cs="Arial"/>
                <w:b/>
                <w:bCs/>
                <w:sz w:val="20"/>
                <w:szCs w:val="20"/>
              </w:rPr>
            </w:pPr>
            <w:r w:rsidRPr="007D062D">
              <w:rPr>
                <w:rFonts w:ascii="Arial" w:hAnsi="Arial" w:cs="Arial"/>
                <w:b/>
                <w:bCs/>
                <w:sz w:val="20"/>
                <w:szCs w:val="20"/>
              </w:rPr>
              <w:t>NO</w:t>
            </w:r>
          </w:p>
          <w:p w:rsidR="00782622" w:rsidRPr="007D062D" w:rsidRDefault="00782622" w:rsidP="00782622">
            <w:pPr>
              <w:rPr>
                <w:rFonts w:ascii="Arial" w:hAnsi="Arial" w:cs="Arial"/>
                <w:sz w:val="20"/>
                <w:szCs w:val="20"/>
              </w:rPr>
            </w:pPr>
            <w:r w:rsidRPr="007D062D">
              <w:rPr>
                <w:rFonts w:ascii="Arial" w:hAnsi="Arial" w:cs="Arial"/>
                <w:sz w:val="20"/>
                <w:szCs w:val="20"/>
              </w:rPr>
              <w:t>The manuscript primarily draws from older or somewhat recent research, despite the fact that the references are sufficient and pertinent. The authors should combine publications from high-impact, peer-reviewed journals and add more recent references, ideally within the last five years. This would increase credibility, bolster scientific relevance, and more accurately represent recent developments in animal nutrition and fodder research.</w:t>
            </w:r>
          </w:p>
        </w:tc>
        <w:tc>
          <w:tcPr>
            <w:tcW w:w="1543" w:type="pct"/>
            <w:shd w:val="clear" w:color="auto" w:fill="auto"/>
          </w:tcPr>
          <w:p w:rsidR="003C73EF" w:rsidRPr="007D062D" w:rsidRDefault="003C73EF">
            <w:pPr>
              <w:pStyle w:val="Heading2"/>
              <w:jc w:val="left"/>
              <w:rPr>
                <w:rFonts w:ascii="Arial" w:hAnsi="Arial" w:cs="Arial"/>
                <w:b w:val="0"/>
                <w:lang w:val="en-GB" w:eastAsia="en-US"/>
              </w:rPr>
            </w:pPr>
          </w:p>
        </w:tc>
      </w:tr>
      <w:tr w:rsidR="003C73EF" w:rsidRPr="007D062D">
        <w:trPr>
          <w:trHeight w:val="896"/>
          <w:jc w:val="center"/>
        </w:trPr>
        <w:tc>
          <w:tcPr>
            <w:tcW w:w="1672" w:type="pct"/>
            <w:shd w:val="clear" w:color="auto" w:fill="auto"/>
            <w:noWrap/>
          </w:tcPr>
          <w:p w:rsidR="003C73EF" w:rsidRPr="007D062D" w:rsidRDefault="00352DFC">
            <w:pPr>
              <w:rPr>
                <w:rFonts w:ascii="Arial" w:hAnsi="Arial" w:cs="Arial"/>
                <w:b/>
                <w:bCs/>
                <w:sz w:val="20"/>
                <w:szCs w:val="20"/>
                <w:lang w:val="en-GB"/>
              </w:rPr>
            </w:pPr>
            <w:r w:rsidRPr="007D062D">
              <w:rPr>
                <w:rFonts w:ascii="Arial" w:hAnsi="Arial" w:cs="Arial"/>
                <w:b/>
                <w:bCs/>
                <w:sz w:val="20"/>
                <w:szCs w:val="20"/>
                <w:lang w:val="en-GB"/>
              </w:rPr>
              <w:t>Are there ethical issues in this manuscript?</w:t>
            </w:r>
          </w:p>
          <w:p w:rsidR="003C73EF" w:rsidRPr="007D062D" w:rsidRDefault="00352DFC">
            <w:pPr>
              <w:rPr>
                <w:rFonts w:ascii="Arial" w:hAnsi="Arial" w:cs="Arial"/>
                <w:bCs/>
                <w:sz w:val="20"/>
                <w:szCs w:val="20"/>
                <w:lang w:val="en-GB"/>
              </w:rPr>
            </w:pPr>
            <w:r w:rsidRPr="007D062D">
              <w:rPr>
                <w:rFonts w:ascii="Arial" w:hAnsi="Arial" w:cs="Arial"/>
                <w:bCs/>
                <w:sz w:val="20"/>
                <w:szCs w:val="20"/>
                <w:lang w:val="en-GB"/>
              </w:rPr>
              <w:t>(YES or NO)</w:t>
            </w:r>
          </w:p>
          <w:p w:rsidR="003C73EF" w:rsidRPr="007D062D" w:rsidRDefault="003C73EF">
            <w:pPr>
              <w:rPr>
                <w:rFonts w:ascii="Arial" w:hAnsi="Arial" w:cs="Arial"/>
                <w:bCs/>
                <w:sz w:val="20"/>
                <w:szCs w:val="20"/>
                <w:lang w:val="en-GB"/>
              </w:rPr>
            </w:pPr>
          </w:p>
          <w:p w:rsidR="003C73EF" w:rsidRPr="007D062D" w:rsidRDefault="00352DFC">
            <w:pPr>
              <w:rPr>
                <w:rFonts w:ascii="Arial" w:hAnsi="Arial" w:cs="Arial"/>
                <w:bCs/>
                <w:sz w:val="20"/>
                <w:szCs w:val="20"/>
                <w:lang w:val="en-GB"/>
              </w:rPr>
            </w:pPr>
            <w:r w:rsidRPr="007D062D">
              <w:rPr>
                <w:rFonts w:ascii="Arial" w:hAnsi="Arial" w:cs="Arial"/>
                <w:bCs/>
                <w:sz w:val="20"/>
                <w:szCs w:val="20"/>
                <w:lang w:val="en-GB"/>
              </w:rPr>
              <w:t>(If yes, kindly please write down the ethical issues here in details)</w:t>
            </w:r>
          </w:p>
          <w:p w:rsidR="003C73EF" w:rsidRPr="007D062D" w:rsidRDefault="003C73EF">
            <w:pPr>
              <w:rPr>
                <w:rFonts w:ascii="Arial" w:hAnsi="Arial" w:cs="Arial"/>
                <w:bCs/>
                <w:sz w:val="20"/>
                <w:szCs w:val="20"/>
                <w:lang w:val="en-GB"/>
              </w:rPr>
            </w:pPr>
          </w:p>
        </w:tc>
        <w:tc>
          <w:tcPr>
            <w:tcW w:w="1786" w:type="pct"/>
            <w:shd w:val="clear" w:color="auto" w:fill="auto"/>
          </w:tcPr>
          <w:p w:rsidR="00D05B1C" w:rsidRPr="007D062D" w:rsidRDefault="00D05B1C" w:rsidP="00782622">
            <w:pPr>
              <w:rPr>
                <w:rFonts w:ascii="Arial" w:hAnsi="Arial" w:cs="Arial"/>
                <w:b/>
                <w:bCs/>
                <w:sz w:val="20"/>
                <w:szCs w:val="20"/>
              </w:rPr>
            </w:pPr>
            <w:r w:rsidRPr="007D062D">
              <w:rPr>
                <w:rFonts w:ascii="Arial" w:hAnsi="Arial" w:cs="Arial"/>
                <w:b/>
                <w:bCs/>
                <w:sz w:val="20"/>
                <w:szCs w:val="20"/>
              </w:rPr>
              <w:t>YES</w:t>
            </w:r>
          </w:p>
          <w:p w:rsidR="003C73EF" w:rsidRPr="007D062D" w:rsidRDefault="00782622" w:rsidP="00300838">
            <w:pPr>
              <w:rPr>
                <w:rFonts w:ascii="Arial" w:hAnsi="Arial" w:cs="Arial"/>
                <w:sz w:val="20"/>
                <w:szCs w:val="20"/>
              </w:rPr>
            </w:pPr>
            <w:r w:rsidRPr="007D062D">
              <w:rPr>
                <w:rFonts w:ascii="Arial" w:hAnsi="Arial" w:cs="Arial"/>
                <w:sz w:val="20"/>
                <w:szCs w:val="20"/>
              </w:rPr>
              <w:t>The lack of a clear declaration regarding clearance from an Institutional Animal Ethics Committee (IAEC) or conformity with accepted animal welfare criteria is the main reason the manuscript raises some ethical issues. Standard management techniques including hygiene, veterinary care, appropriate housing, and parasite control are discussed, but they are insufficient on their own to prove formal ethical compliance.</w:t>
            </w:r>
            <w:r w:rsidRPr="007D062D">
              <w:rPr>
                <w:rFonts w:ascii="Arial" w:hAnsi="Arial" w:cs="Arial"/>
                <w:sz w:val="20"/>
                <w:szCs w:val="20"/>
              </w:rPr>
              <w:br/>
              <w:t xml:space="preserve">Furthermore, neither a statement guaranteeing that procedures </w:t>
            </w:r>
            <w:r w:rsidR="00D05B1C" w:rsidRPr="007D062D">
              <w:rPr>
                <w:rFonts w:ascii="Arial" w:hAnsi="Arial" w:cs="Arial"/>
                <w:sz w:val="20"/>
                <w:szCs w:val="20"/>
              </w:rPr>
              <w:t>minimized</w:t>
            </w:r>
            <w:r w:rsidRPr="007D062D">
              <w:rPr>
                <w:rFonts w:ascii="Arial" w:hAnsi="Arial" w:cs="Arial"/>
                <w:sz w:val="20"/>
                <w:szCs w:val="20"/>
              </w:rPr>
              <w:t xml:space="preserve"> stress or harm to the animals nor a reference to conformity to national or international norms for the care and use of experimental animals are included. The authors should certify adherence to established animal welfare guidelines, acknowledge the approving authority with reference number, and publish a clear ethical approval statement in order to address these concerns.</w:t>
            </w:r>
          </w:p>
        </w:tc>
        <w:tc>
          <w:tcPr>
            <w:tcW w:w="1543" w:type="pct"/>
            <w:shd w:val="clear" w:color="auto" w:fill="auto"/>
          </w:tcPr>
          <w:p w:rsidR="003C73EF" w:rsidRPr="007D062D" w:rsidRDefault="003C73EF">
            <w:pPr>
              <w:pStyle w:val="Heading2"/>
              <w:jc w:val="left"/>
              <w:rPr>
                <w:rFonts w:ascii="Arial" w:hAnsi="Arial" w:cs="Arial"/>
                <w:b w:val="0"/>
                <w:lang w:val="en-GB" w:eastAsia="en-US"/>
              </w:rPr>
            </w:pPr>
          </w:p>
        </w:tc>
      </w:tr>
    </w:tbl>
    <w:p w:rsidR="003C73EF" w:rsidRPr="007D062D" w:rsidRDefault="003C73EF">
      <w:pPr>
        <w:pStyle w:val="Heading2"/>
        <w:jc w:val="left"/>
        <w:rPr>
          <w:rFonts w:ascii="Arial" w:hAnsi="Arial" w:cs="Arial"/>
          <w:highlight w:val="yellow"/>
          <w:lang w:val="en-GB" w:eastAsia="en-US"/>
        </w:rPr>
      </w:pPr>
    </w:p>
    <w:p w:rsidR="003C73EF" w:rsidRPr="007D062D" w:rsidRDefault="003C73EF">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C73EF" w:rsidRPr="007D062D">
        <w:trPr>
          <w:trHeight w:val="20"/>
          <w:jc w:val="center"/>
        </w:trPr>
        <w:tc>
          <w:tcPr>
            <w:tcW w:w="5000" w:type="pct"/>
            <w:gridSpan w:val="2"/>
            <w:shd w:val="clear" w:color="auto" w:fill="auto"/>
            <w:noWrap/>
          </w:tcPr>
          <w:p w:rsidR="003C73EF" w:rsidRPr="007D062D" w:rsidRDefault="00352DFC">
            <w:pPr>
              <w:pStyle w:val="NormalWeb"/>
              <w:spacing w:before="0" w:beforeAutospacing="0" w:after="0" w:afterAutospacing="0"/>
              <w:rPr>
                <w:rFonts w:ascii="Arial" w:hAnsi="Arial" w:cs="Arial"/>
                <w:b/>
                <w:bCs/>
                <w:sz w:val="20"/>
                <w:szCs w:val="20"/>
                <w:u w:val="single"/>
                <w:lang w:val="en-GB"/>
              </w:rPr>
            </w:pPr>
            <w:r w:rsidRPr="007D062D">
              <w:rPr>
                <w:rFonts w:ascii="Arial" w:hAnsi="Arial" w:cs="Arial"/>
                <w:b/>
                <w:bCs/>
                <w:sz w:val="20"/>
                <w:szCs w:val="20"/>
                <w:u w:val="single"/>
                <w:lang w:val="en-GB"/>
              </w:rPr>
              <w:t>Editorial Comments (This section is reserved for the comments from journal editorial office and editors):</w:t>
            </w:r>
          </w:p>
          <w:p w:rsidR="003C73EF" w:rsidRPr="007D062D" w:rsidRDefault="003C73EF">
            <w:pPr>
              <w:pStyle w:val="NormalWeb"/>
              <w:spacing w:before="0" w:beforeAutospacing="0" w:after="0" w:afterAutospacing="0"/>
              <w:rPr>
                <w:rFonts w:ascii="Arial" w:hAnsi="Arial" w:cs="Arial"/>
                <w:b/>
                <w:bCs/>
                <w:sz w:val="20"/>
                <w:szCs w:val="20"/>
                <w:u w:val="single"/>
                <w:lang w:val="en-GB"/>
              </w:rPr>
            </w:pPr>
          </w:p>
        </w:tc>
      </w:tr>
      <w:tr w:rsidR="003C73EF" w:rsidRPr="007D062D">
        <w:trPr>
          <w:trHeight w:val="20"/>
          <w:jc w:val="center"/>
        </w:trPr>
        <w:tc>
          <w:tcPr>
            <w:tcW w:w="2784" w:type="pct"/>
            <w:shd w:val="clear" w:color="auto" w:fill="auto"/>
            <w:noWrap/>
          </w:tcPr>
          <w:p w:rsidR="003C73EF" w:rsidRPr="007D062D" w:rsidRDefault="003C73E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C73EF" w:rsidRPr="007D062D" w:rsidRDefault="00352DFC">
            <w:pPr>
              <w:pStyle w:val="NormalWeb"/>
              <w:spacing w:before="0" w:beforeAutospacing="0" w:after="0" w:afterAutospacing="0"/>
              <w:rPr>
                <w:rFonts w:ascii="Arial" w:hAnsi="Arial" w:cs="Arial"/>
                <w:b/>
                <w:bCs/>
                <w:sz w:val="20"/>
                <w:szCs w:val="20"/>
                <w:lang w:val="en-GB"/>
              </w:rPr>
            </w:pPr>
            <w:r w:rsidRPr="007D062D">
              <w:rPr>
                <w:rFonts w:ascii="Arial" w:hAnsi="Arial" w:cs="Arial"/>
                <w:sz w:val="20"/>
                <w:szCs w:val="20"/>
                <w:lang w:val="en-GB"/>
              </w:rPr>
              <w:t>Author’s Feedback</w:t>
            </w:r>
          </w:p>
        </w:tc>
      </w:tr>
      <w:tr w:rsidR="003C73EF" w:rsidRPr="007D062D">
        <w:trPr>
          <w:trHeight w:val="20"/>
          <w:jc w:val="center"/>
        </w:trPr>
        <w:tc>
          <w:tcPr>
            <w:tcW w:w="2784" w:type="pct"/>
            <w:shd w:val="clear" w:color="auto" w:fill="auto"/>
            <w:noWrap/>
          </w:tcPr>
          <w:p w:rsidR="003C73EF" w:rsidRPr="007D062D" w:rsidRDefault="003C73EF">
            <w:pPr>
              <w:pStyle w:val="NormalWeb"/>
              <w:spacing w:before="0" w:beforeAutospacing="0" w:after="0" w:afterAutospacing="0"/>
              <w:rPr>
                <w:rFonts w:ascii="Arial" w:hAnsi="Arial" w:cs="Arial"/>
                <w:sz w:val="20"/>
                <w:szCs w:val="20"/>
                <w:lang w:val="en-GB"/>
              </w:rPr>
            </w:pPr>
          </w:p>
          <w:p w:rsidR="00501F7B" w:rsidRPr="007D062D" w:rsidRDefault="00501F7B" w:rsidP="00501F7B">
            <w:pPr>
              <w:pStyle w:val="NormalWeb"/>
              <w:rPr>
                <w:rFonts w:ascii="Arial" w:hAnsi="Arial" w:cs="Arial"/>
                <w:sz w:val="20"/>
                <w:szCs w:val="20"/>
              </w:rPr>
            </w:pPr>
            <w:r w:rsidRPr="007D062D">
              <w:rPr>
                <w:rFonts w:ascii="Arial" w:hAnsi="Arial" w:cs="Arial"/>
                <w:sz w:val="20"/>
                <w:szCs w:val="20"/>
              </w:rPr>
              <w:t xml:space="preserve">The utilization of locally accessible green fodders to improve growth performance in </w:t>
            </w:r>
            <w:proofErr w:type="spellStart"/>
            <w:r w:rsidRPr="007D062D">
              <w:rPr>
                <w:rFonts w:ascii="Arial" w:hAnsi="Arial" w:cs="Arial"/>
                <w:sz w:val="20"/>
                <w:szCs w:val="20"/>
              </w:rPr>
              <w:t>Sirohi</w:t>
            </w:r>
            <w:proofErr w:type="spellEnd"/>
            <w:r w:rsidRPr="007D062D">
              <w:rPr>
                <w:rFonts w:ascii="Arial" w:hAnsi="Arial" w:cs="Arial"/>
                <w:sz w:val="20"/>
                <w:szCs w:val="20"/>
              </w:rPr>
              <w:t xml:space="preserve"> goat kids is a significant and useful feature of small ruminant nutrition that is covered in this work. </w:t>
            </w:r>
          </w:p>
          <w:p w:rsidR="00501F7B" w:rsidRPr="007D062D" w:rsidRDefault="00501F7B" w:rsidP="00501F7B">
            <w:pPr>
              <w:pStyle w:val="NormalWeb"/>
              <w:rPr>
                <w:rFonts w:ascii="Arial" w:hAnsi="Arial" w:cs="Arial"/>
                <w:sz w:val="20"/>
                <w:szCs w:val="20"/>
              </w:rPr>
            </w:pPr>
            <w:r w:rsidRPr="007D062D">
              <w:rPr>
                <w:rFonts w:ascii="Arial" w:hAnsi="Arial" w:cs="Arial"/>
                <w:sz w:val="20"/>
                <w:szCs w:val="20"/>
              </w:rPr>
              <w:t xml:space="preserve">The results and design of the experiment are pertinent and offer helpful information for raising livestock productivity in field settings. However, the publication would benefit from clearer wording, a clear ethical approval statement, and a better organized explanation of the study's limitations and goals. </w:t>
            </w:r>
          </w:p>
          <w:p w:rsidR="003C73EF" w:rsidRPr="007D062D" w:rsidRDefault="00501F7B" w:rsidP="00501F7B">
            <w:pPr>
              <w:pStyle w:val="NormalWeb"/>
              <w:spacing w:before="0" w:beforeAutospacing="0" w:after="0" w:afterAutospacing="0"/>
              <w:rPr>
                <w:rFonts w:ascii="Arial" w:hAnsi="Arial" w:cs="Arial"/>
                <w:sz w:val="20"/>
                <w:szCs w:val="20"/>
              </w:rPr>
            </w:pPr>
            <w:r w:rsidRPr="007D062D">
              <w:rPr>
                <w:rFonts w:ascii="Arial" w:hAnsi="Arial" w:cs="Arial"/>
                <w:sz w:val="20"/>
                <w:szCs w:val="20"/>
              </w:rPr>
              <w:t xml:space="preserve">The paper's overall quality and scientific </w:t>
            </w:r>
            <w:proofErr w:type="spellStart"/>
            <w:r w:rsidRPr="007D062D">
              <w:rPr>
                <w:rFonts w:ascii="Arial" w:hAnsi="Arial" w:cs="Arial"/>
                <w:sz w:val="20"/>
                <w:szCs w:val="20"/>
              </w:rPr>
              <w:t>rigour</w:t>
            </w:r>
            <w:proofErr w:type="spellEnd"/>
            <w:r w:rsidRPr="007D062D">
              <w:rPr>
                <w:rFonts w:ascii="Arial" w:hAnsi="Arial" w:cs="Arial"/>
                <w:sz w:val="20"/>
                <w:szCs w:val="20"/>
              </w:rPr>
              <w:t xml:space="preserve"> would be significantly improved by adding current references and making small formatting adjustments in tables.</w:t>
            </w:r>
          </w:p>
          <w:p w:rsidR="00501F7B" w:rsidRPr="007D062D" w:rsidRDefault="00501F7B" w:rsidP="00501F7B">
            <w:pPr>
              <w:pStyle w:val="NormalWeb"/>
              <w:spacing w:before="0" w:beforeAutospacing="0" w:after="0" w:afterAutospacing="0"/>
              <w:rPr>
                <w:rFonts w:ascii="Arial" w:hAnsi="Arial" w:cs="Arial"/>
                <w:sz w:val="20"/>
                <w:szCs w:val="20"/>
              </w:rPr>
            </w:pPr>
          </w:p>
          <w:p w:rsidR="00501F7B" w:rsidRPr="007D062D" w:rsidRDefault="00501F7B" w:rsidP="00501F7B">
            <w:pPr>
              <w:pStyle w:val="NormalWeb"/>
              <w:rPr>
                <w:rFonts w:ascii="Arial" w:hAnsi="Arial" w:cs="Arial"/>
                <w:sz w:val="20"/>
                <w:szCs w:val="20"/>
              </w:rPr>
            </w:pPr>
            <w:r w:rsidRPr="007D062D">
              <w:rPr>
                <w:rFonts w:ascii="Arial" w:hAnsi="Arial" w:cs="Arial"/>
                <w:sz w:val="20"/>
                <w:szCs w:val="20"/>
              </w:rPr>
              <w:t>The paper addresses a pertinent research issue with suitable methods and unambiguous findings, and it is scientifically sound. But there is still room for development in terms of language quality, clear research aims, ethical approval, study restrictions, and the use of more recent references. By addressing these issues, the manuscript's overall quality and preparedness for publishing will be much improved.</w:t>
            </w:r>
          </w:p>
          <w:p w:rsidR="00501F7B" w:rsidRPr="007D062D" w:rsidRDefault="00501F7B" w:rsidP="00501F7B">
            <w:pPr>
              <w:pStyle w:val="NormalWeb"/>
              <w:spacing w:before="0" w:beforeAutospacing="0" w:after="0" w:afterAutospacing="0"/>
              <w:rPr>
                <w:rFonts w:ascii="Arial" w:hAnsi="Arial" w:cs="Arial"/>
                <w:sz w:val="20"/>
                <w:szCs w:val="20"/>
                <w:lang w:val="en-GB"/>
              </w:rPr>
            </w:pPr>
          </w:p>
          <w:p w:rsidR="003C73EF" w:rsidRPr="007D062D" w:rsidRDefault="003C73EF">
            <w:pPr>
              <w:pStyle w:val="NormalWeb"/>
              <w:spacing w:before="0" w:beforeAutospacing="0" w:after="0" w:afterAutospacing="0"/>
              <w:rPr>
                <w:rFonts w:ascii="Arial" w:hAnsi="Arial" w:cs="Arial"/>
                <w:sz w:val="20"/>
                <w:szCs w:val="20"/>
                <w:lang w:val="en-GB"/>
              </w:rPr>
            </w:pPr>
          </w:p>
          <w:p w:rsidR="003C73EF" w:rsidRPr="007D062D" w:rsidRDefault="003C73E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C73EF" w:rsidRPr="007D062D" w:rsidRDefault="003C73EF">
            <w:pPr>
              <w:pStyle w:val="NormalWeb"/>
              <w:spacing w:before="0" w:beforeAutospacing="0" w:after="0" w:afterAutospacing="0"/>
              <w:rPr>
                <w:rFonts w:ascii="Arial" w:hAnsi="Arial" w:cs="Arial"/>
                <w:b/>
                <w:bCs/>
                <w:sz w:val="20"/>
                <w:szCs w:val="20"/>
                <w:lang w:val="en-GB"/>
              </w:rPr>
            </w:pPr>
          </w:p>
        </w:tc>
      </w:tr>
    </w:tbl>
    <w:p w:rsidR="003C73EF" w:rsidRPr="007D062D" w:rsidRDefault="003C73EF">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9C3892" w:rsidRPr="007D062D" w:rsidTr="00C5307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C3892" w:rsidRPr="007D062D" w:rsidRDefault="009C3892" w:rsidP="009C3892">
            <w:pPr>
              <w:rPr>
                <w:rFonts w:ascii="Arial" w:eastAsia="Arial Unicode MS" w:hAnsi="Arial" w:cs="Arial"/>
                <w:b/>
                <w:sz w:val="20"/>
                <w:szCs w:val="20"/>
                <w:u w:val="single"/>
                <w:lang w:val="en-GB"/>
              </w:rPr>
            </w:pPr>
            <w:bookmarkStart w:id="0" w:name="_Hlk156057883"/>
            <w:bookmarkStart w:id="1" w:name="_Hlk156057704"/>
            <w:r w:rsidRPr="007D062D">
              <w:rPr>
                <w:rFonts w:ascii="Arial" w:eastAsia="Arial Unicode MS" w:hAnsi="Arial" w:cs="Arial"/>
                <w:b/>
                <w:sz w:val="20"/>
                <w:szCs w:val="20"/>
                <w:highlight w:val="yellow"/>
                <w:u w:val="single"/>
                <w:lang w:val="en-GB"/>
              </w:rPr>
              <w:t>PART  3:</w:t>
            </w:r>
            <w:r w:rsidRPr="007D062D">
              <w:rPr>
                <w:rFonts w:ascii="Arial" w:eastAsia="Arial Unicode MS" w:hAnsi="Arial" w:cs="Arial"/>
                <w:b/>
                <w:sz w:val="20"/>
                <w:szCs w:val="20"/>
                <w:u w:val="single"/>
                <w:lang w:val="en-GB"/>
              </w:rPr>
              <w:t xml:space="preserve"> </w:t>
            </w:r>
          </w:p>
          <w:p w:rsidR="009C3892" w:rsidRPr="007D062D" w:rsidRDefault="009C3892" w:rsidP="009C3892">
            <w:pPr>
              <w:rPr>
                <w:rFonts w:ascii="Arial" w:eastAsia="Arial Unicode MS" w:hAnsi="Arial" w:cs="Arial"/>
                <w:b/>
                <w:sz w:val="20"/>
                <w:szCs w:val="20"/>
                <w:u w:val="single"/>
                <w:lang w:val="en-GB"/>
              </w:rPr>
            </w:pPr>
          </w:p>
        </w:tc>
      </w:tr>
      <w:tr w:rsidR="009C3892" w:rsidRPr="007D062D" w:rsidTr="00C5307D">
        <w:tc>
          <w:tcPr>
            <w:tcW w:w="1615" w:type="pct"/>
            <w:shd w:val="clear" w:color="auto" w:fill="auto"/>
            <w:noWrap/>
            <w:tcMar>
              <w:top w:w="0" w:type="dxa"/>
              <w:left w:w="108" w:type="dxa"/>
              <w:bottom w:w="0" w:type="dxa"/>
              <w:right w:w="108" w:type="dxa"/>
            </w:tcMar>
            <w:vAlign w:val="center"/>
          </w:tcPr>
          <w:p w:rsidR="009C3892" w:rsidRPr="007D062D" w:rsidRDefault="009C3892" w:rsidP="009C389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C3892" w:rsidRPr="007D062D" w:rsidRDefault="009C3892" w:rsidP="009C3892">
            <w:pPr>
              <w:keepNext/>
              <w:outlineLvl w:val="1"/>
              <w:rPr>
                <w:rFonts w:ascii="Arial" w:eastAsia="MS Mincho" w:hAnsi="Arial" w:cs="Arial"/>
                <w:b/>
                <w:bCs/>
                <w:sz w:val="20"/>
                <w:szCs w:val="20"/>
                <w:lang w:val="en-GB"/>
              </w:rPr>
            </w:pPr>
            <w:r w:rsidRPr="007D062D">
              <w:rPr>
                <w:rFonts w:ascii="Arial" w:eastAsia="MS Mincho" w:hAnsi="Arial" w:cs="Arial"/>
                <w:b/>
                <w:bCs/>
                <w:sz w:val="20"/>
                <w:szCs w:val="20"/>
                <w:lang w:val="en-GB"/>
              </w:rPr>
              <w:t>Reviewer’s comment</w:t>
            </w:r>
          </w:p>
        </w:tc>
        <w:tc>
          <w:tcPr>
            <w:tcW w:w="1691" w:type="pct"/>
            <w:shd w:val="clear" w:color="auto" w:fill="auto"/>
          </w:tcPr>
          <w:p w:rsidR="009C3892" w:rsidRPr="007D062D" w:rsidRDefault="009C3892" w:rsidP="009C3892">
            <w:pPr>
              <w:spacing w:after="160" w:line="252" w:lineRule="auto"/>
              <w:rPr>
                <w:rFonts w:ascii="Arial" w:eastAsia="Calibri" w:hAnsi="Arial" w:cs="Arial"/>
                <w:kern w:val="2"/>
                <w:sz w:val="20"/>
                <w:szCs w:val="20"/>
                <w:lang w:val="en-IN"/>
              </w:rPr>
            </w:pPr>
            <w:r w:rsidRPr="007D062D">
              <w:rPr>
                <w:rFonts w:ascii="Arial" w:eastAsia="Calibri" w:hAnsi="Arial" w:cs="Arial"/>
                <w:b/>
                <w:kern w:val="2"/>
                <w:sz w:val="20"/>
                <w:szCs w:val="20"/>
                <w:lang w:val="en-IN"/>
              </w:rPr>
              <w:t>Author’s Feedback</w:t>
            </w:r>
            <w:r w:rsidRPr="007D062D">
              <w:rPr>
                <w:rFonts w:ascii="Arial" w:eastAsia="Calibri" w:hAnsi="Arial" w:cs="Arial"/>
                <w:kern w:val="2"/>
                <w:sz w:val="20"/>
                <w:szCs w:val="20"/>
                <w:lang w:val="en-IN"/>
              </w:rPr>
              <w:t xml:space="preserve"> (It is mandatory that authors should write his/her feedback here)</w:t>
            </w:r>
          </w:p>
          <w:p w:rsidR="009C3892" w:rsidRPr="007D062D" w:rsidRDefault="009C3892" w:rsidP="009C3892">
            <w:pPr>
              <w:keepNext/>
              <w:outlineLvl w:val="1"/>
              <w:rPr>
                <w:rFonts w:ascii="Arial" w:eastAsia="MS Mincho" w:hAnsi="Arial" w:cs="Arial"/>
                <w:bCs/>
                <w:sz w:val="20"/>
                <w:szCs w:val="20"/>
                <w:lang w:val="en-GB"/>
              </w:rPr>
            </w:pPr>
          </w:p>
        </w:tc>
      </w:tr>
      <w:tr w:rsidR="009C3892" w:rsidRPr="007D062D" w:rsidTr="00C5307D">
        <w:trPr>
          <w:trHeight w:val="890"/>
        </w:trPr>
        <w:tc>
          <w:tcPr>
            <w:tcW w:w="1615" w:type="pct"/>
            <w:shd w:val="clear" w:color="auto" w:fill="auto"/>
            <w:noWrap/>
            <w:tcMar>
              <w:top w:w="0" w:type="dxa"/>
              <w:left w:w="108" w:type="dxa"/>
              <w:bottom w:w="0" w:type="dxa"/>
              <w:right w:w="108" w:type="dxa"/>
            </w:tcMar>
            <w:vAlign w:val="center"/>
          </w:tcPr>
          <w:p w:rsidR="009C3892" w:rsidRPr="007D062D" w:rsidRDefault="009C3892" w:rsidP="009C3892">
            <w:pPr>
              <w:rPr>
                <w:rFonts w:ascii="Arial" w:eastAsia="Arial Unicode MS" w:hAnsi="Arial" w:cs="Arial"/>
                <w:b/>
                <w:sz w:val="20"/>
                <w:szCs w:val="20"/>
                <w:lang w:val="en-GB"/>
              </w:rPr>
            </w:pPr>
            <w:r w:rsidRPr="007D062D">
              <w:rPr>
                <w:rFonts w:ascii="Arial" w:eastAsia="Arial Unicode MS" w:hAnsi="Arial" w:cs="Arial"/>
                <w:b/>
                <w:sz w:val="20"/>
                <w:szCs w:val="20"/>
                <w:lang w:val="en-GB"/>
              </w:rPr>
              <w:t xml:space="preserve">Are there ethical issues in this manuscript? </w:t>
            </w:r>
          </w:p>
          <w:p w:rsidR="009C3892" w:rsidRPr="007D062D" w:rsidRDefault="009C3892" w:rsidP="009C389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C3892" w:rsidRPr="007D062D" w:rsidRDefault="009C3892" w:rsidP="009C3892">
            <w:pPr>
              <w:rPr>
                <w:rFonts w:ascii="Arial" w:eastAsia="Arial Unicode MS" w:hAnsi="Arial" w:cs="Arial"/>
                <w:i/>
                <w:iCs/>
                <w:sz w:val="20"/>
                <w:szCs w:val="20"/>
                <w:u w:val="single"/>
                <w:lang w:val="en-GB"/>
              </w:rPr>
            </w:pPr>
            <w:r w:rsidRPr="007D062D">
              <w:rPr>
                <w:rFonts w:ascii="Arial" w:eastAsia="Arial Unicode MS" w:hAnsi="Arial" w:cs="Arial"/>
                <w:i/>
                <w:iCs/>
                <w:sz w:val="20"/>
                <w:szCs w:val="20"/>
                <w:u w:val="single"/>
                <w:lang w:val="en-GB"/>
              </w:rPr>
              <w:t>(If yes, Kindly please write down the ethical issues here in details)</w:t>
            </w:r>
          </w:p>
          <w:p w:rsidR="009C3892" w:rsidRPr="007D062D" w:rsidRDefault="009C3892" w:rsidP="009C3892">
            <w:pPr>
              <w:rPr>
                <w:rFonts w:ascii="Arial" w:eastAsia="Arial Unicode MS" w:hAnsi="Arial" w:cs="Arial"/>
                <w:sz w:val="20"/>
                <w:szCs w:val="20"/>
                <w:lang w:val="en-GB"/>
              </w:rPr>
            </w:pPr>
          </w:p>
        </w:tc>
        <w:tc>
          <w:tcPr>
            <w:tcW w:w="1691" w:type="pct"/>
            <w:shd w:val="clear" w:color="auto" w:fill="auto"/>
            <w:vAlign w:val="center"/>
          </w:tcPr>
          <w:p w:rsidR="009C3892" w:rsidRPr="007D062D" w:rsidRDefault="009C3892" w:rsidP="009C3892">
            <w:pPr>
              <w:rPr>
                <w:rFonts w:ascii="Arial" w:eastAsia="Arial Unicode MS" w:hAnsi="Arial" w:cs="Arial"/>
                <w:sz w:val="20"/>
                <w:szCs w:val="20"/>
                <w:lang w:val="en-GB"/>
              </w:rPr>
            </w:pPr>
          </w:p>
          <w:p w:rsidR="009C3892" w:rsidRPr="007D062D" w:rsidRDefault="009C3892" w:rsidP="009C3892">
            <w:pPr>
              <w:rPr>
                <w:rFonts w:ascii="Arial" w:eastAsia="Arial Unicode MS" w:hAnsi="Arial" w:cs="Arial"/>
                <w:sz w:val="20"/>
                <w:szCs w:val="20"/>
                <w:lang w:val="en-GB"/>
              </w:rPr>
            </w:pPr>
          </w:p>
          <w:p w:rsidR="009C3892" w:rsidRPr="007D062D" w:rsidRDefault="009C3892" w:rsidP="009C3892">
            <w:pPr>
              <w:rPr>
                <w:rFonts w:ascii="Arial" w:eastAsia="Arial Unicode MS" w:hAnsi="Arial" w:cs="Arial"/>
                <w:sz w:val="20"/>
                <w:szCs w:val="20"/>
                <w:lang w:val="en-GB"/>
              </w:rPr>
            </w:pPr>
          </w:p>
        </w:tc>
      </w:tr>
      <w:bookmarkEnd w:id="0"/>
    </w:tbl>
    <w:p w:rsidR="009C3892" w:rsidRPr="007D062D" w:rsidRDefault="009C3892" w:rsidP="009C3892">
      <w:pPr>
        <w:rPr>
          <w:rFonts w:ascii="Arial" w:hAnsi="Arial" w:cs="Arial"/>
          <w:sz w:val="20"/>
          <w:szCs w:val="20"/>
        </w:rPr>
      </w:pPr>
    </w:p>
    <w:p w:rsidR="007D062D" w:rsidRPr="007D062D" w:rsidRDefault="007D062D" w:rsidP="007D062D">
      <w:pPr>
        <w:rPr>
          <w:rFonts w:ascii="Arial" w:hAnsi="Arial" w:cs="Arial"/>
          <w:b/>
          <w:sz w:val="20"/>
          <w:szCs w:val="20"/>
        </w:rPr>
      </w:pPr>
    </w:p>
    <w:p w:rsidR="007D062D" w:rsidRPr="007D062D" w:rsidRDefault="007D062D" w:rsidP="007D062D">
      <w:pPr>
        <w:rPr>
          <w:rFonts w:ascii="Arial" w:hAnsi="Arial" w:cs="Arial"/>
          <w:b/>
          <w:sz w:val="20"/>
          <w:szCs w:val="20"/>
          <w:u w:val="single"/>
        </w:rPr>
      </w:pPr>
      <w:r w:rsidRPr="007D062D">
        <w:rPr>
          <w:rFonts w:ascii="Arial" w:hAnsi="Arial" w:cs="Arial"/>
          <w:b/>
          <w:sz w:val="20"/>
          <w:szCs w:val="20"/>
          <w:u w:val="single"/>
        </w:rPr>
        <w:t>Reviewer details:</w:t>
      </w:r>
    </w:p>
    <w:p w:rsidR="007D062D" w:rsidRPr="007D062D" w:rsidRDefault="007D062D" w:rsidP="007D062D">
      <w:pPr>
        <w:rPr>
          <w:rFonts w:ascii="Arial" w:hAnsi="Arial" w:cs="Arial"/>
          <w:sz w:val="20"/>
          <w:szCs w:val="20"/>
        </w:rPr>
      </w:pPr>
      <w:proofErr w:type="spellStart"/>
      <w:r w:rsidRPr="007D062D">
        <w:rPr>
          <w:rFonts w:ascii="Arial" w:hAnsi="Arial" w:cs="Arial"/>
          <w:color w:val="000000"/>
          <w:sz w:val="20"/>
          <w:szCs w:val="20"/>
        </w:rPr>
        <w:t>Bhausaheb</w:t>
      </w:r>
      <w:proofErr w:type="spellEnd"/>
      <w:r w:rsidRPr="007D062D">
        <w:rPr>
          <w:rFonts w:ascii="Arial" w:hAnsi="Arial" w:cs="Arial"/>
          <w:color w:val="000000"/>
          <w:sz w:val="20"/>
          <w:szCs w:val="20"/>
        </w:rPr>
        <w:t xml:space="preserve"> </w:t>
      </w:r>
      <w:proofErr w:type="spellStart"/>
      <w:r w:rsidRPr="007D062D">
        <w:rPr>
          <w:rFonts w:ascii="Arial" w:hAnsi="Arial" w:cs="Arial"/>
          <w:color w:val="000000"/>
          <w:sz w:val="20"/>
          <w:szCs w:val="20"/>
        </w:rPr>
        <w:t>Eknath</w:t>
      </w:r>
      <w:proofErr w:type="spellEnd"/>
      <w:r w:rsidRPr="007D062D">
        <w:rPr>
          <w:rFonts w:ascii="Arial" w:hAnsi="Arial" w:cs="Arial"/>
          <w:color w:val="000000"/>
          <w:sz w:val="20"/>
          <w:szCs w:val="20"/>
        </w:rPr>
        <w:t xml:space="preserve"> </w:t>
      </w:r>
      <w:proofErr w:type="spellStart"/>
      <w:r w:rsidRPr="007D062D">
        <w:rPr>
          <w:rFonts w:ascii="Arial" w:hAnsi="Arial" w:cs="Arial"/>
          <w:color w:val="000000"/>
          <w:sz w:val="20"/>
          <w:szCs w:val="20"/>
        </w:rPr>
        <w:t>Kolkar</w:t>
      </w:r>
      <w:proofErr w:type="spellEnd"/>
      <w:r w:rsidRPr="007D062D">
        <w:rPr>
          <w:rFonts w:ascii="Arial" w:hAnsi="Arial" w:cs="Arial"/>
          <w:color w:val="000000"/>
          <w:sz w:val="20"/>
          <w:szCs w:val="20"/>
        </w:rPr>
        <w:t xml:space="preserve">, </w:t>
      </w:r>
      <w:proofErr w:type="spellStart"/>
      <w:r w:rsidRPr="007D062D">
        <w:rPr>
          <w:rFonts w:ascii="Arial" w:hAnsi="Arial" w:cs="Arial"/>
          <w:color w:val="000000"/>
          <w:sz w:val="20"/>
          <w:szCs w:val="20"/>
        </w:rPr>
        <w:t>Padmashri</w:t>
      </w:r>
      <w:proofErr w:type="spellEnd"/>
      <w:r w:rsidRPr="007D062D">
        <w:rPr>
          <w:rFonts w:ascii="Arial" w:hAnsi="Arial" w:cs="Arial"/>
          <w:color w:val="000000"/>
          <w:sz w:val="20"/>
          <w:szCs w:val="20"/>
        </w:rPr>
        <w:t xml:space="preserve"> </w:t>
      </w:r>
      <w:proofErr w:type="spellStart"/>
      <w:r w:rsidRPr="007D062D">
        <w:rPr>
          <w:rFonts w:ascii="Arial" w:hAnsi="Arial" w:cs="Arial"/>
          <w:color w:val="000000"/>
          <w:sz w:val="20"/>
          <w:szCs w:val="20"/>
        </w:rPr>
        <w:t>Vikhe</w:t>
      </w:r>
      <w:proofErr w:type="spellEnd"/>
      <w:r w:rsidRPr="007D062D">
        <w:rPr>
          <w:rFonts w:ascii="Arial" w:hAnsi="Arial" w:cs="Arial"/>
          <w:color w:val="000000"/>
          <w:sz w:val="20"/>
          <w:szCs w:val="20"/>
        </w:rPr>
        <w:t xml:space="preserve"> Patil College of Arts, Science and Commerce, </w:t>
      </w:r>
      <w:r w:rsidRPr="007D062D">
        <w:rPr>
          <w:rFonts w:ascii="Arial" w:hAnsi="Arial" w:cs="Arial"/>
          <w:sz w:val="20"/>
          <w:szCs w:val="20"/>
        </w:rPr>
        <w:t xml:space="preserve"> </w:t>
      </w:r>
      <w:r w:rsidRPr="007D062D">
        <w:rPr>
          <w:rFonts w:ascii="Arial" w:hAnsi="Arial" w:cs="Arial"/>
          <w:color w:val="000000"/>
          <w:sz w:val="20"/>
          <w:szCs w:val="20"/>
        </w:rPr>
        <w:t>India</w:t>
      </w:r>
    </w:p>
    <w:p w:rsidR="007D062D" w:rsidRPr="007D062D" w:rsidRDefault="007D062D" w:rsidP="007D062D">
      <w:pPr>
        <w:rPr>
          <w:rFonts w:ascii="Arial" w:hAnsi="Arial" w:cs="Arial"/>
          <w:sz w:val="20"/>
          <w:szCs w:val="20"/>
        </w:rPr>
      </w:pPr>
    </w:p>
    <w:p w:rsidR="009C3892" w:rsidRPr="007D062D" w:rsidRDefault="009C3892" w:rsidP="009C3892">
      <w:pPr>
        <w:rPr>
          <w:rFonts w:ascii="Arial" w:hAnsi="Arial" w:cs="Arial"/>
          <w:sz w:val="20"/>
          <w:szCs w:val="20"/>
        </w:rPr>
      </w:pPr>
    </w:p>
    <w:p w:rsidR="009C3892" w:rsidRPr="007D062D" w:rsidRDefault="009C3892" w:rsidP="009C3892">
      <w:pPr>
        <w:rPr>
          <w:rFonts w:ascii="Arial" w:hAnsi="Arial" w:cs="Arial"/>
          <w:bCs/>
          <w:sz w:val="20"/>
          <w:szCs w:val="20"/>
          <w:u w:val="single"/>
          <w:lang w:val="en-GB"/>
        </w:rPr>
      </w:pPr>
    </w:p>
    <w:bookmarkEnd w:id="1"/>
    <w:p w:rsidR="009C3892" w:rsidRPr="007D062D" w:rsidRDefault="009C3892" w:rsidP="009C3892">
      <w:pPr>
        <w:rPr>
          <w:rFonts w:ascii="Arial" w:hAnsi="Arial" w:cs="Arial"/>
          <w:sz w:val="20"/>
          <w:szCs w:val="20"/>
        </w:rPr>
      </w:pPr>
    </w:p>
    <w:p w:rsidR="003C73EF" w:rsidRPr="007D062D" w:rsidRDefault="003C73EF" w:rsidP="009C3892">
      <w:pPr>
        <w:rPr>
          <w:rFonts w:ascii="Arial" w:hAnsi="Arial" w:cs="Arial"/>
          <w:sz w:val="20"/>
          <w:szCs w:val="20"/>
        </w:rPr>
      </w:pPr>
      <w:bookmarkStart w:id="2" w:name="_GoBack"/>
      <w:bookmarkEnd w:id="2"/>
    </w:p>
    <w:sectPr w:rsidR="003C73EF" w:rsidRPr="007D062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EF5" w:rsidRDefault="00421EF5">
      <w:r>
        <w:separator/>
      </w:r>
    </w:p>
  </w:endnote>
  <w:endnote w:type="continuationSeparator" w:id="0">
    <w:p w:rsidR="00421EF5" w:rsidRDefault="0042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3EF" w:rsidRDefault="003C73EF">
    <w:pPr>
      <w:pStyle w:val="Footer"/>
      <w:jc w:val="right"/>
    </w:pPr>
  </w:p>
  <w:p w:rsidR="003C73EF" w:rsidRDefault="00352DF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C3892">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C3892">
      <w:rPr>
        <w:b/>
        <w:noProof/>
        <w:sz w:val="20"/>
      </w:rPr>
      <w:t>6</w:t>
    </w:r>
    <w:r>
      <w:rPr>
        <w:b/>
        <w:sz w:val="20"/>
      </w:rPr>
      <w:fldChar w:fldCharType="end"/>
    </w:r>
  </w:p>
  <w:p w:rsidR="003C73EF" w:rsidRDefault="00352DFC">
    <w:pPr>
      <w:pStyle w:val="Footer"/>
      <w:jc w:val="right"/>
      <w:rPr>
        <w:b/>
        <w:sz w:val="20"/>
      </w:rPr>
    </w:pPr>
    <w:r>
      <w:rPr>
        <w:b/>
        <w:sz w:val="20"/>
      </w:rPr>
      <w:t>V240326</w:t>
    </w:r>
  </w:p>
  <w:p w:rsidR="003C73EF" w:rsidRDefault="003C73EF">
    <w:pPr>
      <w:pStyle w:val="Footer"/>
      <w:jc w:val="right"/>
    </w:pPr>
  </w:p>
  <w:p w:rsidR="003C73EF" w:rsidRDefault="003C73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EF5" w:rsidRDefault="00421EF5">
      <w:r>
        <w:separator/>
      </w:r>
    </w:p>
  </w:footnote>
  <w:footnote w:type="continuationSeparator" w:id="0">
    <w:p w:rsidR="00421EF5" w:rsidRDefault="00421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3EF" w:rsidRDefault="003C73EF">
    <w:pPr>
      <w:spacing w:before="100" w:beforeAutospacing="1" w:after="100" w:afterAutospacing="1"/>
      <w:jc w:val="center"/>
      <w:rPr>
        <w:rFonts w:ascii="Arial" w:hAnsi="Arial" w:cs="Arial"/>
        <w:b/>
        <w:bCs/>
        <w:color w:val="003399"/>
        <w:szCs w:val="20"/>
        <w:u w:val="single"/>
        <w:lang w:val="en-GB"/>
      </w:rPr>
    </w:pPr>
  </w:p>
  <w:p w:rsidR="003C73EF" w:rsidRDefault="00352DF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3EF"/>
    <w:rsid w:val="00082982"/>
    <w:rsid w:val="000D0A9D"/>
    <w:rsid w:val="001A147C"/>
    <w:rsid w:val="001B2EF3"/>
    <w:rsid w:val="001F50D4"/>
    <w:rsid w:val="00232A2E"/>
    <w:rsid w:val="00300838"/>
    <w:rsid w:val="00352DFC"/>
    <w:rsid w:val="00354631"/>
    <w:rsid w:val="003B18D4"/>
    <w:rsid w:val="003C73EF"/>
    <w:rsid w:val="00411C55"/>
    <w:rsid w:val="00421EF5"/>
    <w:rsid w:val="00457F33"/>
    <w:rsid w:val="004B0903"/>
    <w:rsid w:val="004E78C5"/>
    <w:rsid w:val="00501F7B"/>
    <w:rsid w:val="005523BD"/>
    <w:rsid w:val="0073165C"/>
    <w:rsid w:val="00782622"/>
    <w:rsid w:val="007D062D"/>
    <w:rsid w:val="00800461"/>
    <w:rsid w:val="008C5D1E"/>
    <w:rsid w:val="008D59C7"/>
    <w:rsid w:val="00900FF9"/>
    <w:rsid w:val="00910517"/>
    <w:rsid w:val="0093550A"/>
    <w:rsid w:val="009C3892"/>
    <w:rsid w:val="00A05EA2"/>
    <w:rsid w:val="00A704C9"/>
    <w:rsid w:val="00A9369B"/>
    <w:rsid w:val="00AB5B82"/>
    <w:rsid w:val="00AC2567"/>
    <w:rsid w:val="00B34547"/>
    <w:rsid w:val="00C35A01"/>
    <w:rsid w:val="00CF54D9"/>
    <w:rsid w:val="00D05B1C"/>
    <w:rsid w:val="00E554E4"/>
    <w:rsid w:val="00E557C6"/>
    <w:rsid w:val="00E97DD5"/>
    <w:rsid w:val="00EB053C"/>
    <w:rsid w:val="00F91E1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C68E8F-3B90-4C8A-A722-DB0F563C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9336471">
      <w:bodyDiv w:val="1"/>
      <w:marLeft w:val="0"/>
      <w:marRight w:val="0"/>
      <w:marTop w:val="0"/>
      <w:marBottom w:val="0"/>
      <w:divBdr>
        <w:top w:val="none" w:sz="0" w:space="0" w:color="auto"/>
        <w:left w:val="none" w:sz="0" w:space="0" w:color="auto"/>
        <w:bottom w:val="none" w:sz="0" w:space="0" w:color="auto"/>
        <w:right w:val="none" w:sz="0" w:space="0" w:color="auto"/>
      </w:divBdr>
    </w:div>
    <w:div w:id="28227675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5955026">
      <w:bodyDiv w:val="1"/>
      <w:marLeft w:val="0"/>
      <w:marRight w:val="0"/>
      <w:marTop w:val="0"/>
      <w:marBottom w:val="0"/>
      <w:divBdr>
        <w:top w:val="none" w:sz="0" w:space="0" w:color="auto"/>
        <w:left w:val="none" w:sz="0" w:space="0" w:color="auto"/>
        <w:bottom w:val="none" w:sz="0" w:space="0" w:color="auto"/>
        <w:right w:val="none" w:sz="0" w:space="0" w:color="auto"/>
      </w:divBdr>
    </w:div>
    <w:div w:id="41046971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3396678">
      <w:bodyDiv w:val="1"/>
      <w:marLeft w:val="0"/>
      <w:marRight w:val="0"/>
      <w:marTop w:val="0"/>
      <w:marBottom w:val="0"/>
      <w:divBdr>
        <w:top w:val="none" w:sz="0" w:space="0" w:color="auto"/>
        <w:left w:val="none" w:sz="0" w:space="0" w:color="auto"/>
        <w:bottom w:val="none" w:sz="0" w:space="0" w:color="auto"/>
        <w:right w:val="none" w:sz="0" w:space="0" w:color="auto"/>
      </w:divBdr>
    </w:div>
    <w:div w:id="710618787">
      <w:bodyDiv w:val="1"/>
      <w:marLeft w:val="0"/>
      <w:marRight w:val="0"/>
      <w:marTop w:val="0"/>
      <w:marBottom w:val="0"/>
      <w:divBdr>
        <w:top w:val="none" w:sz="0" w:space="0" w:color="auto"/>
        <w:left w:val="none" w:sz="0" w:space="0" w:color="auto"/>
        <w:bottom w:val="none" w:sz="0" w:space="0" w:color="auto"/>
        <w:right w:val="none" w:sz="0" w:space="0" w:color="auto"/>
      </w:divBdr>
    </w:div>
    <w:div w:id="716778793">
      <w:bodyDiv w:val="1"/>
      <w:marLeft w:val="0"/>
      <w:marRight w:val="0"/>
      <w:marTop w:val="0"/>
      <w:marBottom w:val="0"/>
      <w:divBdr>
        <w:top w:val="none" w:sz="0" w:space="0" w:color="auto"/>
        <w:left w:val="none" w:sz="0" w:space="0" w:color="auto"/>
        <w:bottom w:val="none" w:sz="0" w:space="0" w:color="auto"/>
        <w:right w:val="none" w:sz="0" w:space="0" w:color="auto"/>
      </w:divBdr>
    </w:div>
    <w:div w:id="803624265">
      <w:bodyDiv w:val="1"/>
      <w:marLeft w:val="0"/>
      <w:marRight w:val="0"/>
      <w:marTop w:val="0"/>
      <w:marBottom w:val="0"/>
      <w:divBdr>
        <w:top w:val="none" w:sz="0" w:space="0" w:color="auto"/>
        <w:left w:val="none" w:sz="0" w:space="0" w:color="auto"/>
        <w:bottom w:val="none" w:sz="0" w:space="0" w:color="auto"/>
        <w:right w:val="none" w:sz="0" w:space="0" w:color="auto"/>
      </w:divBdr>
    </w:div>
    <w:div w:id="8257536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622880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3679921">
      <w:bodyDiv w:val="1"/>
      <w:marLeft w:val="0"/>
      <w:marRight w:val="0"/>
      <w:marTop w:val="0"/>
      <w:marBottom w:val="0"/>
      <w:divBdr>
        <w:top w:val="none" w:sz="0" w:space="0" w:color="auto"/>
        <w:left w:val="none" w:sz="0" w:space="0" w:color="auto"/>
        <w:bottom w:val="none" w:sz="0" w:space="0" w:color="auto"/>
        <w:right w:val="none" w:sz="0" w:space="0" w:color="auto"/>
      </w:divBdr>
    </w:div>
    <w:div w:id="1091655929">
      <w:bodyDiv w:val="1"/>
      <w:marLeft w:val="0"/>
      <w:marRight w:val="0"/>
      <w:marTop w:val="0"/>
      <w:marBottom w:val="0"/>
      <w:divBdr>
        <w:top w:val="none" w:sz="0" w:space="0" w:color="auto"/>
        <w:left w:val="none" w:sz="0" w:space="0" w:color="auto"/>
        <w:bottom w:val="none" w:sz="0" w:space="0" w:color="auto"/>
        <w:right w:val="none" w:sz="0" w:space="0" w:color="auto"/>
      </w:divBdr>
    </w:div>
    <w:div w:id="112566231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0505472">
      <w:bodyDiv w:val="1"/>
      <w:marLeft w:val="0"/>
      <w:marRight w:val="0"/>
      <w:marTop w:val="0"/>
      <w:marBottom w:val="0"/>
      <w:divBdr>
        <w:top w:val="none" w:sz="0" w:space="0" w:color="auto"/>
        <w:left w:val="none" w:sz="0" w:space="0" w:color="auto"/>
        <w:bottom w:val="none" w:sz="0" w:space="0" w:color="auto"/>
        <w:right w:val="none" w:sz="0" w:space="0" w:color="auto"/>
      </w:divBdr>
    </w:div>
    <w:div w:id="1244797574">
      <w:bodyDiv w:val="1"/>
      <w:marLeft w:val="0"/>
      <w:marRight w:val="0"/>
      <w:marTop w:val="0"/>
      <w:marBottom w:val="0"/>
      <w:divBdr>
        <w:top w:val="none" w:sz="0" w:space="0" w:color="auto"/>
        <w:left w:val="none" w:sz="0" w:space="0" w:color="auto"/>
        <w:bottom w:val="none" w:sz="0" w:space="0" w:color="auto"/>
        <w:right w:val="none" w:sz="0" w:space="0" w:color="auto"/>
      </w:divBdr>
    </w:div>
    <w:div w:id="130550234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1102453">
      <w:bodyDiv w:val="1"/>
      <w:marLeft w:val="0"/>
      <w:marRight w:val="0"/>
      <w:marTop w:val="0"/>
      <w:marBottom w:val="0"/>
      <w:divBdr>
        <w:top w:val="none" w:sz="0" w:space="0" w:color="auto"/>
        <w:left w:val="none" w:sz="0" w:space="0" w:color="auto"/>
        <w:bottom w:val="none" w:sz="0" w:space="0" w:color="auto"/>
        <w:right w:val="none" w:sz="0" w:space="0" w:color="auto"/>
      </w:divBdr>
    </w:div>
    <w:div w:id="1439763531">
      <w:bodyDiv w:val="1"/>
      <w:marLeft w:val="0"/>
      <w:marRight w:val="0"/>
      <w:marTop w:val="0"/>
      <w:marBottom w:val="0"/>
      <w:divBdr>
        <w:top w:val="none" w:sz="0" w:space="0" w:color="auto"/>
        <w:left w:val="none" w:sz="0" w:space="0" w:color="auto"/>
        <w:bottom w:val="none" w:sz="0" w:space="0" w:color="auto"/>
        <w:right w:val="none" w:sz="0" w:space="0" w:color="auto"/>
      </w:divBdr>
    </w:div>
    <w:div w:id="1496531070">
      <w:bodyDiv w:val="1"/>
      <w:marLeft w:val="0"/>
      <w:marRight w:val="0"/>
      <w:marTop w:val="0"/>
      <w:marBottom w:val="0"/>
      <w:divBdr>
        <w:top w:val="none" w:sz="0" w:space="0" w:color="auto"/>
        <w:left w:val="none" w:sz="0" w:space="0" w:color="auto"/>
        <w:bottom w:val="none" w:sz="0" w:space="0" w:color="auto"/>
        <w:right w:val="none" w:sz="0" w:space="0" w:color="auto"/>
      </w:divBdr>
    </w:div>
    <w:div w:id="1673987622">
      <w:bodyDiv w:val="1"/>
      <w:marLeft w:val="0"/>
      <w:marRight w:val="0"/>
      <w:marTop w:val="0"/>
      <w:marBottom w:val="0"/>
      <w:divBdr>
        <w:top w:val="none" w:sz="0" w:space="0" w:color="auto"/>
        <w:left w:val="none" w:sz="0" w:space="0" w:color="auto"/>
        <w:bottom w:val="none" w:sz="0" w:space="0" w:color="auto"/>
        <w:right w:val="none" w:sz="0" w:space="0" w:color="auto"/>
      </w:divBdr>
    </w:div>
    <w:div w:id="1700735557">
      <w:bodyDiv w:val="1"/>
      <w:marLeft w:val="0"/>
      <w:marRight w:val="0"/>
      <w:marTop w:val="0"/>
      <w:marBottom w:val="0"/>
      <w:divBdr>
        <w:top w:val="none" w:sz="0" w:space="0" w:color="auto"/>
        <w:left w:val="none" w:sz="0" w:space="0" w:color="auto"/>
        <w:bottom w:val="none" w:sz="0" w:space="0" w:color="auto"/>
        <w:right w:val="none" w:sz="0" w:space="0" w:color="auto"/>
      </w:divBdr>
    </w:div>
    <w:div w:id="176044147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3151650">
      <w:bodyDiv w:val="1"/>
      <w:marLeft w:val="0"/>
      <w:marRight w:val="0"/>
      <w:marTop w:val="0"/>
      <w:marBottom w:val="0"/>
      <w:divBdr>
        <w:top w:val="none" w:sz="0" w:space="0" w:color="auto"/>
        <w:left w:val="none" w:sz="0" w:space="0" w:color="auto"/>
        <w:bottom w:val="none" w:sz="0" w:space="0" w:color="auto"/>
        <w:right w:val="none" w:sz="0" w:space="0" w:color="auto"/>
      </w:divBdr>
    </w:div>
    <w:div w:id="2009822888">
      <w:bodyDiv w:val="1"/>
      <w:marLeft w:val="0"/>
      <w:marRight w:val="0"/>
      <w:marTop w:val="0"/>
      <w:marBottom w:val="0"/>
      <w:divBdr>
        <w:top w:val="none" w:sz="0" w:space="0" w:color="auto"/>
        <w:left w:val="none" w:sz="0" w:space="0" w:color="auto"/>
        <w:bottom w:val="none" w:sz="0" w:space="0" w:color="auto"/>
        <w:right w:val="none" w:sz="0" w:space="0" w:color="auto"/>
      </w:divBdr>
    </w:div>
    <w:div w:id="21074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2518</Words>
  <Characters>14357</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16842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2026-03-24T06:15:00Z</dcterms:created>
  <dcterms:modified xsi:type="dcterms:W3CDTF">2026-04-10T08:30:00Z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