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0721B" w:rsidRPr="009141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91419D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0721B" w:rsidRPr="0091419D" w:rsidRDefault="00963D5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A0721B" w:rsidRPr="009141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91419D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0721B" w:rsidRPr="0091419D" w:rsidRDefault="005A5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Ms_UPJOZ_5943</w:t>
            </w:r>
          </w:p>
        </w:tc>
      </w:tr>
      <w:tr w:rsidR="00A0721B" w:rsidRPr="009141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91419D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0721B" w:rsidRPr="0091419D" w:rsidRDefault="005A5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vitro evaluation of the anthelmintic potential of </w:t>
            </w:r>
            <w:proofErr w:type="spellStart"/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Isodonternifolius</w:t>
            </w:r>
            <w:proofErr w:type="spellEnd"/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leaf extracts against helminths</w:t>
            </w:r>
          </w:p>
        </w:tc>
      </w:tr>
      <w:tr w:rsidR="00A0721B" w:rsidRPr="0091419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91419D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0721B" w:rsidRPr="0091419D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0721B" w:rsidRPr="0091419D" w:rsidRDefault="00A072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0721B" w:rsidRPr="0091419D" w:rsidRDefault="00963D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1419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0721B" w:rsidRPr="0091419D" w:rsidRDefault="00A072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0721B" w:rsidRPr="0091419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963D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41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F6C3A" w:rsidRPr="0091419D" w:rsidRDefault="00FF6C3A" w:rsidP="00FF6C3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serves a valuable purpose in the eradication of diseases affecting poultry and livestock.  </w:t>
            </w:r>
          </w:p>
          <w:p w:rsidR="00A0721B" w:rsidRPr="0091419D" w:rsidRDefault="00FF6C3A" w:rsidP="00FF6C3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Furthermore, it proves beneficial to aspiring researchers by fostering a more profound understanding of this field.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0721B" w:rsidRPr="0091419D" w:rsidRDefault="00A0721B">
      <w:pPr>
        <w:rPr>
          <w:rFonts w:ascii="Arial" w:hAnsi="Arial" w:cs="Arial"/>
          <w:sz w:val="20"/>
          <w:szCs w:val="20"/>
          <w:lang w:val="en-GB"/>
        </w:rPr>
      </w:pPr>
    </w:p>
    <w:p w:rsidR="00A0721B" w:rsidRPr="0091419D" w:rsidRDefault="00963D5A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1419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0721B" w:rsidRPr="0091419D" w:rsidRDefault="00A072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0721B" w:rsidRPr="0091419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963D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91419D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0721B" w:rsidRPr="0091419D" w:rsidRDefault="00A072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0721B" w:rsidRPr="0091419D" w:rsidRDefault="00963D5A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1419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0721B" w:rsidRPr="0091419D" w:rsidRDefault="00A072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0721B" w:rsidRPr="009141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>Reviewer’s comment</w:t>
            </w:r>
          </w:p>
          <w:p w:rsidR="00A0721B" w:rsidRPr="0091419D" w:rsidRDefault="00A0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0721B" w:rsidRPr="0091419D" w:rsidRDefault="00963D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41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41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0721B" w:rsidRPr="0091419D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0721B" w:rsidRPr="0091419D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91419D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91419D" w:rsidRDefault="00FF6C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91419D" w:rsidRDefault="00963D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1419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1419D">
              <w:rPr>
                <w:rFonts w:ascii="Arial" w:hAnsi="Arial" w:cs="Arial"/>
                <w:lang w:val="en-GB"/>
              </w:rPr>
              <w:br/>
            </w:r>
          </w:p>
          <w:p w:rsidR="00A0721B" w:rsidRPr="0091419D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0721B" w:rsidRPr="0091419D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0721B" w:rsidRPr="0091419D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91419D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0721B" w:rsidRPr="0091419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91419D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0721B" w:rsidRPr="0091419D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0721B" w:rsidRPr="0091419D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91419D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0721B" w:rsidRPr="0091419D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0721B" w:rsidRPr="0091419D" w:rsidRDefault="00FF6C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0721B" w:rsidRPr="0091419D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0721B" w:rsidRPr="0091419D" w:rsidRDefault="00A0721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A0721B" w:rsidRPr="0091419D" w:rsidRDefault="00A0721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0721B" w:rsidRPr="0091419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0721B" w:rsidRPr="0091419D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419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0721B" w:rsidRPr="0091419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0721B" w:rsidRPr="0091419D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0721B" w:rsidRPr="0091419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89E" w:rsidRPr="0091419D" w:rsidRDefault="005D789E" w:rsidP="005D789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D789E" w:rsidRPr="0091419D" w:rsidRDefault="005D789E" w:rsidP="005D789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419D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does not follow the author guidelines properly (especially et al. or et al., ) and contains numerous grammatical mistakes. Furthermore, authors also fails to follow scientific terminology, particularly the nomenclature of plants and animals. Ultimately, I strongly recommend this research paper for publication. </w:t>
            </w:r>
          </w:p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0721B" w:rsidRPr="0091419D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0721B" w:rsidRPr="0091419D" w:rsidRDefault="00A072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52A51" w:rsidRPr="0091419D" w:rsidTr="00C53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A51" w:rsidRPr="0091419D" w:rsidRDefault="00752A51" w:rsidP="00752A5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1419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1419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52A51" w:rsidRPr="0091419D" w:rsidRDefault="00752A51" w:rsidP="00752A5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2A51" w:rsidRPr="0091419D" w:rsidTr="00C530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A51" w:rsidRPr="0091419D" w:rsidRDefault="00752A51" w:rsidP="00752A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51" w:rsidRPr="0091419D" w:rsidRDefault="00752A51" w:rsidP="00752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41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52A51" w:rsidRPr="0091419D" w:rsidRDefault="00752A51" w:rsidP="00752A5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41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41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2A51" w:rsidRPr="0091419D" w:rsidRDefault="00752A51" w:rsidP="00752A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2A51" w:rsidRPr="0091419D" w:rsidTr="00C530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A51" w:rsidRPr="0091419D" w:rsidRDefault="00752A51" w:rsidP="00752A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1419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52A51" w:rsidRPr="0091419D" w:rsidRDefault="00752A51" w:rsidP="00752A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A51" w:rsidRPr="0091419D" w:rsidRDefault="00752A51" w:rsidP="00752A5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141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</w:t>
            </w:r>
            <w:bookmarkStart w:id="2" w:name="_GoBack"/>
            <w:bookmarkEnd w:id="2"/>
            <w:r w:rsidRPr="0091419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Kindly please write down the ethical issues here in details)</w:t>
            </w:r>
          </w:p>
          <w:p w:rsidR="00752A51" w:rsidRPr="0091419D" w:rsidRDefault="00752A51" w:rsidP="00752A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52A51" w:rsidRPr="0091419D" w:rsidRDefault="00752A51" w:rsidP="00752A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52A51" w:rsidRPr="0091419D" w:rsidRDefault="00752A51" w:rsidP="00752A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52A51" w:rsidRPr="0091419D" w:rsidRDefault="00752A51" w:rsidP="00752A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1419D" w:rsidRPr="0091419D" w:rsidRDefault="0091419D" w:rsidP="0091419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1419D" w:rsidRPr="0091419D" w:rsidRDefault="0091419D" w:rsidP="009141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419D">
        <w:rPr>
          <w:rFonts w:ascii="Arial" w:hAnsi="Arial" w:cs="Arial"/>
          <w:b/>
          <w:u w:val="single"/>
        </w:rPr>
        <w:t>Reviewer details:</w:t>
      </w:r>
    </w:p>
    <w:p w:rsidR="0091419D" w:rsidRPr="0091419D" w:rsidRDefault="0091419D" w:rsidP="0091419D">
      <w:pPr>
        <w:rPr>
          <w:rFonts w:ascii="Arial" w:hAnsi="Arial" w:cs="Arial"/>
          <w:sz w:val="20"/>
          <w:szCs w:val="20"/>
        </w:rPr>
      </w:pPr>
      <w:r w:rsidRPr="0091419D">
        <w:rPr>
          <w:rFonts w:ascii="Arial" w:hAnsi="Arial" w:cs="Arial"/>
          <w:sz w:val="20"/>
          <w:szCs w:val="20"/>
        </w:rPr>
        <w:t>.</w:t>
      </w:r>
      <w:r w:rsidRPr="00914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1419D">
        <w:rPr>
          <w:rFonts w:ascii="Arial" w:hAnsi="Arial" w:cs="Arial"/>
          <w:color w:val="000000"/>
          <w:sz w:val="20"/>
          <w:szCs w:val="20"/>
        </w:rPr>
        <w:t>Mutyala</w:t>
      </w:r>
      <w:proofErr w:type="spellEnd"/>
      <w:r w:rsidRPr="0091419D">
        <w:rPr>
          <w:rFonts w:ascii="Arial" w:hAnsi="Arial" w:cs="Arial"/>
          <w:color w:val="000000"/>
          <w:sz w:val="20"/>
          <w:szCs w:val="20"/>
        </w:rPr>
        <w:t xml:space="preserve"> Naidu </w:t>
      </w:r>
      <w:proofErr w:type="spellStart"/>
      <w:r w:rsidRPr="0091419D">
        <w:rPr>
          <w:rFonts w:ascii="Arial" w:hAnsi="Arial" w:cs="Arial"/>
          <w:color w:val="000000"/>
          <w:sz w:val="20"/>
          <w:szCs w:val="20"/>
        </w:rPr>
        <w:t>Lagudu</w:t>
      </w:r>
      <w:proofErr w:type="spellEnd"/>
      <w:r w:rsidRPr="0091419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1419D">
        <w:rPr>
          <w:rFonts w:ascii="Arial" w:hAnsi="Arial" w:cs="Arial"/>
          <w:color w:val="000000"/>
          <w:sz w:val="20"/>
          <w:szCs w:val="20"/>
        </w:rPr>
        <w:t>Adikavi</w:t>
      </w:r>
      <w:proofErr w:type="spellEnd"/>
      <w:r w:rsidRPr="0091419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1419D">
        <w:rPr>
          <w:rFonts w:ascii="Arial" w:hAnsi="Arial" w:cs="Arial"/>
          <w:color w:val="000000"/>
          <w:sz w:val="20"/>
          <w:szCs w:val="20"/>
        </w:rPr>
        <w:t>Nannaya</w:t>
      </w:r>
      <w:proofErr w:type="spellEnd"/>
      <w:r w:rsidRPr="0091419D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91419D">
        <w:rPr>
          <w:rFonts w:ascii="Arial" w:hAnsi="Arial" w:cs="Arial"/>
          <w:color w:val="000000"/>
          <w:sz w:val="20"/>
          <w:szCs w:val="20"/>
        </w:rPr>
        <w:br/>
      </w:r>
    </w:p>
    <w:p w:rsidR="00752A51" w:rsidRPr="0091419D" w:rsidRDefault="00752A51" w:rsidP="00752A51">
      <w:pPr>
        <w:rPr>
          <w:rFonts w:ascii="Arial" w:hAnsi="Arial" w:cs="Arial"/>
          <w:sz w:val="20"/>
          <w:szCs w:val="20"/>
        </w:rPr>
      </w:pPr>
    </w:p>
    <w:p w:rsidR="00752A51" w:rsidRPr="0091419D" w:rsidRDefault="00752A51" w:rsidP="00752A51">
      <w:pPr>
        <w:rPr>
          <w:rFonts w:ascii="Arial" w:hAnsi="Arial" w:cs="Arial"/>
          <w:sz w:val="20"/>
          <w:szCs w:val="20"/>
        </w:rPr>
      </w:pPr>
    </w:p>
    <w:p w:rsidR="00752A51" w:rsidRPr="0091419D" w:rsidRDefault="00752A51" w:rsidP="00752A5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52A51" w:rsidRPr="0091419D" w:rsidRDefault="00752A51" w:rsidP="00752A51">
      <w:pPr>
        <w:rPr>
          <w:rFonts w:ascii="Arial" w:hAnsi="Arial" w:cs="Arial"/>
          <w:sz w:val="20"/>
          <w:szCs w:val="20"/>
        </w:rPr>
      </w:pPr>
    </w:p>
    <w:p w:rsidR="00A0721B" w:rsidRPr="0091419D" w:rsidRDefault="00A0721B" w:rsidP="00752A51">
      <w:pPr>
        <w:rPr>
          <w:rFonts w:ascii="Arial" w:hAnsi="Arial" w:cs="Arial"/>
          <w:sz w:val="20"/>
          <w:szCs w:val="20"/>
        </w:rPr>
      </w:pPr>
    </w:p>
    <w:sectPr w:rsidR="00A0721B" w:rsidRPr="0091419D" w:rsidSect="00BB2C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578" w:rsidRDefault="000A1578">
      <w:r>
        <w:separator/>
      </w:r>
    </w:p>
  </w:endnote>
  <w:endnote w:type="continuationSeparator" w:id="0">
    <w:p w:rsidR="000A1578" w:rsidRDefault="000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1B" w:rsidRDefault="00A0721B">
    <w:pPr>
      <w:pStyle w:val="Footer"/>
      <w:jc w:val="right"/>
    </w:pPr>
  </w:p>
  <w:p w:rsidR="00A0721B" w:rsidRDefault="00963D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B2CB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B2CB9">
      <w:rPr>
        <w:b/>
        <w:sz w:val="20"/>
      </w:rPr>
      <w:fldChar w:fldCharType="separate"/>
    </w:r>
    <w:r w:rsidR="00752A51">
      <w:rPr>
        <w:b/>
        <w:noProof/>
        <w:sz w:val="20"/>
      </w:rPr>
      <w:t>2</w:t>
    </w:r>
    <w:r w:rsidR="00BB2CB9">
      <w:rPr>
        <w:b/>
        <w:sz w:val="20"/>
      </w:rPr>
      <w:fldChar w:fldCharType="end"/>
    </w:r>
    <w:r>
      <w:rPr>
        <w:sz w:val="20"/>
      </w:rPr>
      <w:t xml:space="preserve"> of </w:t>
    </w:r>
    <w:r w:rsidR="00BB2CB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B2CB9">
      <w:rPr>
        <w:b/>
        <w:sz w:val="20"/>
      </w:rPr>
      <w:fldChar w:fldCharType="separate"/>
    </w:r>
    <w:r w:rsidR="00752A51">
      <w:rPr>
        <w:b/>
        <w:noProof/>
        <w:sz w:val="20"/>
      </w:rPr>
      <w:t>2</w:t>
    </w:r>
    <w:r w:rsidR="00BB2CB9">
      <w:rPr>
        <w:b/>
        <w:sz w:val="20"/>
      </w:rPr>
      <w:fldChar w:fldCharType="end"/>
    </w:r>
  </w:p>
  <w:p w:rsidR="00A0721B" w:rsidRDefault="00963D5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0721B" w:rsidRDefault="00A0721B">
    <w:pPr>
      <w:pStyle w:val="Footer"/>
      <w:jc w:val="right"/>
    </w:pPr>
  </w:p>
  <w:p w:rsidR="00A0721B" w:rsidRDefault="00A072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578" w:rsidRDefault="000A1578">
      <w:r>
        <w:separator/>
      </w:r>
    </w:p>
  </w:footnote>
  <w:footnote w:type="continuationSeparator" w:id="0">
    <w:p w:rsidR="000A1578" w:rsidRDefault="000A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1B" w:rsidRDefault="00A072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0721B" w:rsidRDefault="00963D5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21B"/>
    <w:rsid w:val="000A1578"/>
    <w:rsid w:val="0018231F"/>
    <w:rsid w:val="001E494A"/>
    <w:rsid w:val="002A3922"/>
    <w:rsid w:val="004038CE"/>
    <w:rsid w:val="004446D2"/>
    <w:rsid w:val="005A547C"/>
    <w:rsid w:val="005D789E"/>
    <w:rsid w:val="006521F6"/>
    <w:rsid w:val="007165DC"/>
    <w:rsid w:val="00752A51"/>
    <w:rsid w:val="007F668E"/>
    <w:rsid w:val="0091419D"/>
    <w:rsid w:val="00963D5A"/>
    <w:rsid w:val="00993881"/>
    <w:rsid w:val="009F4E81"/>
    <w:rsid w:val="00A0721B"/>
    <w:rsid w:val="00A62D05"/>
    <w:rsid w:val="00BB2CB9"/>
    <w:rsid w:val="00C25DD9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3E998-5DBC-41E4-A899-71F8862E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CB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2CB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B2CB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2CB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B2CB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B2C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B2CB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B2CB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B2C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2C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C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2C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B2C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2CB9"/>
    <w:pPr>
      <w:ind w:left="720"/>
      <w:contextualSpacing/>
    </w:pPr>
  </w:style>
  <w:style w:type="paragraph" w:styleId="Revision">
    <w:name w:val="Revision"/>
    <w:hidden/>
    <w:uiPriority w:val="99"/>
    <w:semiHidden/>
    <w:rsid w:val="00BB2CB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B2CB9"/>
    <w:rPr>
      <w:color w:val="800080"/>
      <w:u w:val="single"/>
    </w:rPr>
  </w:style>
  <w:style w:type="table" w:styleId="TableGrid">
    <w:name w:val="Table Grid"/>
    <w:basedOn w:val="TableNormal"/>
    <w:uiPriority w:val="59"/>
    <w:rsid w:val="00BB2CB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B2CB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B2CB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141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