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A00D5" w:rsidRPr="00EF247B" w14:paraId="409E9544" w14:textId="77777777">
        <w:trPr>
          <w:trHeight w:val="20"/>
          <w:jc w:val="center"/>
        </w:trPr>
        <w:tc>
          <w:tcPr>
            <w:tcW w:w="1186" w:type="pct"/>
          </w:tcPr>
          <w:p w14:paraId="75B6D3CB" w14:textId="77777777" w:rsidR="00AA00D5" w:rsidRPr="00EF247B" w:rsidRDefault="00A052D8">
            <w:pPr>
              <w:pStyle w:val="BodyText"/>
              <w:ind w:left="90"/>
              <w:jc w:val="left"/>
              <w:rPr>
                <w:rFonts w:ascii="Arial" w:hAnsi="Arial" w:cs="Arial"/>
                <w:bCs/>
                <w:sz w:val="20"/>
                <w:szCs w:val="20"/>
                <w:lang w:val="en-GB"/>
              </w:rPr>
            </w:pPr>
            <w:r w:rsidRPr="00EF247B">
              <w:rPr>
                <w:rFonts w:ascii="Arial" w:hAnsi="Arial" w:cs="Arial"/>
                <w:bCs/>
                <w:sz w:val="20"/>
                <w:szCs w:val="20"/>
                <w:lang w:val="en-GB"/>
              </w:rPr>
              <w:t>Journal Name:</w:t>
            </w:r>
          </w:p>
        </w:tc>
        <w:tc>
          <w:tcPr>
            <w:tcW w:w="3814" w:type="pct"/>
          </w:tcPr>
          <w:p w14:paraId="01E81C9E" w14:textId="77777777" w:rsidR="00AA00D5" w:rsidRPr="00EF247B" w:rsidRDefault="00124597">
            <w:pPr>
              <w:shd w:val="clear" w:color="auto" w:fill="FFFFFF"/>
              <w:outlineLvl w:val="0"/>
              <w:rPr>
                <w:rFonts w:ascii="Arial" w:hAnsi="Arial" w:cs="Arial"/>
                <w:b/>
                <w:bCs/>
                <w:color w:val="2F426C"/>
                <w:sz w:val="20"/>
                <w:szCs w:val="20"/>
              </w:rPr>
            </w:pPr>
            <w:hyperlink r:id="rId7" w:tooltip="https://mbimph.com/index.php/UPJOZ/index" w:history="1">
              <w:r w:rsidR="00A052D8" w:rsidRPr="00EF247B">
                <w:rPr>
                  <w:rFonts w:ascii="Arial" w:hAnsi="Arial" w:cs="Arial"/>
                  <w:b/>
                  <w:bCs/>
                  <w:color w:val="2F426C"/>
                  <w:sz w:val="20"/>
                  <w:szCs w:val="20"/>
                  <w:u w:val="single"/>
                </w:rPr>
                <w:t>UTTAR PRADESH JOURNAL OF ZOOLOGY</w:t>
              </w:r>
            </w:hyperlink>
          </w:p>
        </w:tc>
      </w:tr>
      <w:tr w:rsidR="00AA00D5" w:rsidRPr="00EF247B" w14:paraId="08CA8AFC" w14:textId="77777777">
        <w:trPr>
          <w:trHeight w:val="20"/>
          <w:jc w:val="center"/>
        </w:trPr>
        <w:tc>
          <w:tcPr>
            <w:tcW w:w="1186" w:type="pct"/>
          </w:tcPr>
          <w:p w14:paraId="1ED13091" w14:textId="77777777" w:rsidR="00AA00D5" w:rsidRPr="00EF247B" w:rsidRDefault="00A052D8">
            <w:pPr>
              <w:pStyle w:val="BodyText"/>
              <w:ind w:left="90"/>
              <w:jc w:val="left"/>
              <w:rPr>
                <w:rFonts w:ascii="Arial" w:hAnsi="Arial" w:cs="Arial"/>
                <w:bCs/>
                <w:sz w:val="20"/>
                <w:szCs w:val="20"/>
                <w:lang w:val="en-GB"/>
              </w:rPr>
            </w:pPr>
            <w:r w:rsidRPr="00EF247B">
              <w:rPr>
                <w:rFonts w:ascii="Arial" w:hAnsi="Arial" w:cs="Arial"/>
                <w:bCs/>
                <w:sz w:val="20"/>
                <w:szCs w:val="20"/>
                <w:lang w:val="en-GB"/>
              </w:rPr>
              <w:t>Manuscript Number:</w:t>
            </w:r>
          </w:p>
        </w:tc>
        <w:tc>
          <w:tcPr>
            <w:tcW w:w="3814" w:type="pct"/>
          </w:tcPr>
          <w:p w14:paraId="5A40F381" w14:textId="77777777" w:rsidR="00AA00D5" w:rsidRPr="00EF247B" w:rsidRDefault="00A052D8">
            <w:pPr>
              <w:pStyle w:val="NormalWeb"/>
              <w:spacing w:before="0" w:beforeAutospacing="0" w:after="0" w:afterAutospacing="0"/>
              <w:rPr>
                <w:rFonts w:ascii="Arial" w:hAnsi="Arial" w:cs="Arial"/>
                <w:b/>
                <w:bCs/>
                <w:sz w:val="20"/>
                <w:szCs w:val="20"/>
                <w:lang w:val="en-GB"/>
              </w:rPr>
            </w:pPr>
            <w:r w:rsidRPr="00EF247B">
              <w:rPr>
                <w:rFonts w:ascii="Arial" w:hAnsi="Arial" w:cs="Arial"/>
                <w:b/>
                <w:bCs/>
                <w:sz w:val="20"/>
                <w:szCs w:val="20"/>
                <w:lang w:val="en-GB"/>
              </w:rPr>
              <w:t>Ms_UPJOZ_5986</w:t>
            </w:r>
          </w:p>
        </w:tc>
      </w:tr>
      <w:tr w:rsidR="00AA00D5" w:rsidRPr="00EF247B" w14:paraId="4A1B21B3" w14:textId="77777777">
        <w:trPr>
          <w:trHeight w:val="20"/>
          <w:jc w:val="center"/>
        </w:trPr>
        <w:tc>
          <w:tcPr>
            <w:tcW w:w="1186" w:type="pct"/>
          </w:tcPr>
          <w:p w14:paraId="5D42A755" w14:textId="77777777" w:rsidR="00AA00D5" w:rsidRPr="00EF247B" w:rsidRDefault="00A052D8">
            <w:pPr>
              <w:pStyle w:val="BodyText"/>
              <w:ind w:left="90"/>
              <w:jc w:val="left"/>
              <w:rPr>
                <w:rFonts w:ascii="Arial" w:hAnsi="Arial" w:cs="Arial"/>
                <w:bCs/>
                <w:sz w:val="20"/>
                <w:szCs w:val="20"/>
                <w:lang w:val="en-GB"/>
              </w:rPr>
            </w:pPr>
            <w:r w:rsidRPr="00EF247B">
              <w:rPr>
                <w:rFonts w:ascii="Arial" w:hAnsi="Arial" w:cs="Arial"/>
                <w:bCs/>
                <w:sz w:val="20"/>
                <w:szCs w:val="20"/>
                <w:lang w:val="en-GB"/>
              </w:rPr>
              <w:t xml:space="preserve">Title of the Manuscript: </w:t>
            </w:r>
          </w:p>
        </w:tc>
        <w:tc>
          <w:tcPr>
            <w:tcW w:w="3814" w:type="pct"/>
          </w:tcPr>
          <w:p w14:paraId="611A5426" w14:textId="77777777" w:rsidR="00AA00D5" w:rsidRPr="00EF247B" w:rsidRDefault="00A052D8">
            <w:pPr>
              <w:pStyle w:val="NormalWeb"/>
              <w:spacing w:before="0" w:beforeAutospacing="0" w:after="0" w:afterAutospacing="0"/>
              <w:rPr>
                <w:rFonts w:ascii="Arial" w:hAnsi="Arial" w:cs="Arial"/>
                <w:b/>
                <w:sz w:val="20"/>
                <w:szCs w:val="20"/>
                <w:lang w:val="en-GB"/>
              </w:rPr>
            </w:pPr>
            <w:r w:rsidRPr="00EF247B">
              <w:rPr>
                <w:rFonts w:ascii="Arial" w:hAnsi="Arial" w:cs="Arial"/>
                <w:b/>
                <w:sz w:val="20"/>
                <w:szCs w:val="20"/>
                <w:lang w:val="en-GB"/>
              </w:rPr>
              <w:t>Succession of Insect Pest Complex and Their Natural Enemies in Rice Ecosystem of Balaghat, Madhya Pradesh</w:t>
            </w:r>
          </w:p>
        </w:tc>
      </w:tr>
      <w:tr w:rsidR="00AA00D5" w:rsidRPr="00EF247B" w14:paraId="00423756" w14:textId="77777777">
        <w:trPr>
          <w:trHeight w:val="20"/>
          <w:jc w:val="center"/>
        </w:trPr>
        <w:tc>
          <w:tcPr>
            <w:tcW w:w="1186" w:type="pct"/>
          </w:tcPr>
          <w:p w14:paraId="0DE8BF73" w14:textId="77777777" w:rsidR="00AA00D5" w:rsidRPr="00EF247B" w:rsidRDefault="00A052D8">
            <w:pPr>
              <w:pStyle w:val="BodyText"/>
              <w:ind w:left="90"/>
              <w:jc w:val="left"/>
              <w:rPr>
                <w:rFonts w:ascii="Arial" w:hAnsi="Arial" w:cs="Arial"/>
                <w:bCs/>
                <w:sz w:val="20"/>
                <w:szCs w:val="20"/>
                <w:lang w:val="en-GB"/>
              </w:rPr>
            </w:pPr>
            <w:r w:rsidRPr="00EF247B">
              <w:rPr>
                <w:rFonts w:ascii="Arial" w:hAnsi="Arial" w:cs="Arial"/>
                <w:bCs/>
                <w:sz w:val="20"/>
                <w:szCs w:val="20"/>
                <w:lang w:val="en-GB"/>
              </w:rPr>
              <w:t>Type of the Article</w:t>
            </w:r>
          </w:p>
        </w:tc>
        <w:tc>
          <w:tcPr>
            <w:tcW w:w="3814" w:type="pct"/>
          </w:tcPr>
          <w:p w14:paraId="35055613" w14:textId="77777777" w:rsidR="00AA00D5" w:rsidRPr="00EF247B" w:rsidRDefault="00A052D8">
            <w:pPr>
              <w:pStyle w:val="NormalWeb"/>
              <w:spacing w:before="0" w:beforeAutospacing="0" w:after="0" w:afterAutospacing="0"/>
              <w:rPr>
                <w:rFonts w:ascii="Arial" w:hAnsi="Arial" w:cs="Arial"/>
                <w:b/>
                <w:sz w:val="20"/>
                <w:szCs w:val="20"/>
                <w:lang w:val="en-GB"/>
              </w:rPr>
            </w:pPr>
            <w:r w:rsidRPr="00EF247B">
              <w:rPr>
                <w:rFonts w:ascii="Arial" w:hAnsi="Arial" w:cs="Arial"/>
                <w:b/>
                <w:sz w:val="20"/>
                <w:szCs w:val="20"/>
                <w:lang w:val="en-GB"/>
              </w:rPr>
              <w:t>Research Article</w:t>
            </w:r>
          </w:p>
          <w:p w14:paraId="28C3F2B1" w14:textId="77777777" w:rsidR="00AA00D5" w:rsidRPr="00EF247B" w:rsidRDefault="00AA00D5">
            <w:pPr>
              <w:pStyle w:val="NormalWeb"/>
              <w:spacing w:before="0" w:beforeAutospacing="0" w:after="0" w:afterAutospacing="0"/>
              <w:rPr>
                <w:rFonts w:ascii="Arial" w:hAnsi="Arial" w:cs="Arial"/>
                <w:b/>
                <w:sz w:val="20"/>
                <w:szCs w:val="20"/>
                <w:lang w:val="en-GB"/>
              </w:rPr>
            </w:pPr>
          </w:p>
        </w:tc>
      </w:tr>
    </w:tbl>
    <w:p w14:paraId="3B3BB3A1" w14:textId="77777777" w:rsidR="00AA00D5" w:rsidRPr="00EF247B" w:rsidRDefault="00AA00D5">
      <w:pPr>
        <w:pStyle w:val="BodyText"/>
        <w:rPr>
          <w:rFonts w:ascii="Arial" w:hAnsi="Arial" w:cs="Arial"/>
          <w:sz w:val="20"/>
          <w:szCs w:val="20"/>
          <w:lang w:val="en-GB"/>
        </w:rPr>
      </w:pPr>
    </w:p>
    <w:p w14:paraId="7C66F8A2" w14:textId="77777777" w:rsidR="00AA00D5" w:rsidRPr="00EF247B" w:rsidRDefault="00A052D8">
      <w:pPr>
        <w:pStyle w:val="BodyText"/>
        <w:rPr>
          <w:rFonts w:ascii="Arial" w:hAnsi="Arial" w:cs="Arial"/>
          <w:b/>
          <w:sz w:val="20"/>
          <w:szCs w:val="20"/>
          <w:u w:val="single"/>
          <w:lang w:val="en-GB"/>
        </w:rPr>
      </w:pPr>
      <w:r w:rsidRPr="00EF247B">
        <w:rPr>
          <w:rFonts w:ascii="Arial" w:hAnsi="Arial" w:cs="Arial"/>
          <w:b/>
          <w:sz w:val="20"/>
          <w:szCs w:val="20"/>
          <w:highlight w:val="yellow"/>
          <w:u w:val="single"/>
          <w:lang w:val="en-GB"/>
        </w:rPr>
        <w:t>PART 1 (Importance of the manuscript)</w:t>
      </w:r>
      <w:r w:rsidRPr="00EF247B">
        <w:rPr>
          <w:rFonts w:ascii="Arial" w:hAnsi="Arial" w:cs="Arial"/>
          <w:b/>
          <w:sz w:val="20"/>
          <w:szCs w:val="20"/>
          <w:u w:val="single"/>
          <w:lang w:val="en-GB"/>
        </w:rPr>
        <w:t xml:space="preserve"> </w:t>
      </w:r>
    </w:p>
    <w:p w14:paraId="155D5431" w14:textId="77777777" w:rsidR="00AA00D5" w:rsidRPr="00EF247B" w:rsidRDefault="00AA00D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A00D5" w:rsidRPr="00EF247B" w14:paraId="6B750644" w14:textId="77777777">
        <w:trPr>
          <w:trHeight w:val="20"/>
          <w:jc w:val="center"/>
        </w:trPr>
        <w:tc>
          <w:tcPr>
            <w:tcW w:w="1789" w:type="pct"/>
            <w:noWrap/>
          </w:tcPr>
          <w:p w14:paraId="3873A0A9" w14:textId="77777777" w:rsidR="00AA00D5" w:rsidRPr="00EF247B" w:rsidRDefault="00AA00D5">
            <w:pPr>
              <w:pStyle w:val="Heading2"/>
              <w:jc w:val="left"/>
              <w:rPr>
                <w:rFonts w:ascii="Arial" w:hAnsi="Arial" w:cs="Arial"/>
                <w:lang w:val="en-GB"/>
              </w:rPr>
            </w:pPr>
          </w:p>
        </w:tc>
        <w:tc>
          <w:tcPr>
            <w:tcW w:w="1844" w:type="pct"/>
          </w:tcPr>
          <w:p w14:paraId="46E74A76" w14:textId="77777777" w:rsidR="00AA00D5" w:rsidRPr="00EF247B" w:rsidRDefault="00A052D8">
            <w:pPr>
              <w:pStyle w:val="Heading2"/>
              <w:jc w:val="left"/>
              <w:rPr>
                <w:rFonts w:ascii="Arial" w:hAnsi="Arial" w:cs="Arial"/>
                <w:lang w:val="en-GB"/>
              </w:rPr>
            </w:pPr>
            <w:r w:rsidRPr="00EF247B">
              <w:rPr>
                <w:rFonts w:ascii="Arial" w:hAnsi="Arial" w:cs="Arial"/>
                <w:lang w:val="en-GB"/>
              </w:rPr>
              <w:t>Comments of the Reviewers</w:t>
            </w:r>
          </w:p>
        </w:tc>
        <w:tc>
          <w:tcPr>
            <w:tcW w:w="1367" w:type="pct"/>
          </w:tcPr>
          <w:p w14:paraId="32206D41" w14:textId="77777777" w:rsidR="00AA00D5" w:rsidRPr="00EF247B" w:rsidRDefault="00A052D8">
            <w:pPr>
              <w:spacing w:after="160" w:line="259" w:lineRule="auto"/>
              <w:rPr>
                <w:rFonts w:ascii="Arial" w:eastAsia="Calibri" w:hAnsi="Arial" w:cs="Arial"/>
                <w:sz w:val="20"/>
                <w:szCs w:val="20"/>
                <w:lang w:val="en-GB"/>
              </w:rPr>
            </w:pPr>
            <w:r w:rsidRPr="00EF247B">
              <w:rPr>
                <w:rFonts w:ascii="Arial" w:eastAsia="Calibri" w:hAnsi="Arial" w:cs="Arial"/>
                <w:b/>
                <w:sz w:val="20"/>
                <w:szCs w:val="20"/>
                <w:lang w:val="en-GB"/>
              </w:rPr>
              <w:t>Author’s Feedback</w:t>
            </w:r>
            <w:r w:rsidRPr="00EF247B">
              <w:rPr>
                <w:rFonts w:ascii="Arial" w:eastAsia="Calibri" w:hAnsi="Arial" w:cs="Arial"/>
                <w:sz w:val="20"/>
                <w:szCs w:val="20"/>
                <w:lang w:val="en-GB"/>
              </w:rPr>
              <w:t xml:space="preserve"> </w:t>
            </w:r>
          </w:p>
          <w:p w14:paraId="210C2F08" w14:textId="77777777" w:rsidR="00AA00D5" w:rsidRPr="00EF247B" w:rsidRDefault="00AA00D5">
            <w:pPr>
              <w:pStyle w:val="Heading2"/>
              <w:jc w:val="left"/>
              <w:rPr>
                <w:rFonts w:ascii="Arial" w:hAnsi="Arial" w:cs="Arial"/>
                <w:b w:val="0"/>
                <w:lang w:val="en-GB"/>
              </w:rPr>
            </w:pPr>
          </w:p>
        </w:tc>
      </w:tr>
      <w:tr w:rsidR="00AA00D5" w:rsidRPr="00EF247B" w14:paraId="4907DCF4" w14:textId="77777777">
        <w:trPr>
          <w:trHeight w:val="20"/>
          <w:jc w:val="center"/>
        </w:trPr>
        <w:tc>
          <w:tcPr>
            <w:tcW w:w="1789" w:type="pct"/>
            <w:noWrap/>
          </w:tcPr>
          <w:p w14:paraId="037E6009" w14:textId="77777777" w:rsidR="00AA00D5" w:rsidRPr="00EF247B" w:rsidRDefault="00A052D8">
            <w:pPr>
              <w:rPr>
                <w:rFonts w:ascii="Arial" w:eastAsia="MS Mincho" w:hAnsi="Arial" w:cs="Arial"/>
                <w:bCs/>
                <w:sz w:val="20"/>
                <w:szCs w:val="20"/>
                <w:lang w:val="en-GB"/>
              </w:rPr>
            </w:pPr>
            <w:r w:rsidRPr="00EF247B">
              <w:rPr>
                <w:rFonts w:ascii="Arial" w:hAnsi="Arial" w:cs="Arial"/>
                <w:b/>
                <w:bCs/>
                <w:sz w:val="20"/>
                <w:szCs w:val="20"/>
                <w:lang w:val="en-GB"/>
              </w:rPr>
              <w:t>Please write a few sentences regarding the importance of this manuscript for the scientific community.</w:t>
            </w:r>
            <w:r w:rsidRPr="00EF247B">
              <w:rPr>
                <w:rFonts w:ascii="Arial" w:hAnsi="Arial" w:cs="Arial"/>
                <w:bCs/>
                <w:sz w:val="20"/>
                <w:szCs w:val="20"/>
                <w:lang w:val="en-GB"/>
              </w:rPr>
              <w:t xml:space="preserve"> A minimum of 3-4 sentences may be required for this part.</w:t>
            </w:r>
          </w:p>
        </w:tc>
        <w:tc>
          <w:tcPr>
            <w:tcW w:w="1844" w:type="pct"/>
          </w:tcPr>
          <w:p w14:paraId="2236DA2A" w14:textId="77777777" w:rsidR="00AA00D5" w:rsidRPr="00EF247B" w:rsidRDefault="00A052D8">
            <w:pPr>
              <w:pStyle w:val="ListParagraph"/>
              <w:ind w:left="0"/>
              <w:rPr>
                <w:rFonts w:ascii="Arial" w:hAnsi="Arial" w:cs="Arial"/>
                <w:b/>
                <w:bCs/>
                <w:sz w:val="20"/>
                <w:szCs w:val="20"/>
                <w:lang w:val="en-GB"/>
              </w:rPr>
            </w:pPr>
            <w:r w:rsidRPr="00EF247B">
              <w:rPr>
                <w:rFonts w:ascii="Arial" w:hAnsi="Arial" w:cs="Arial"/>
                <w:sz w:val="20"/>
                <w:szCs w:val="20"/>
              </w:rPr>
              <w:t>This manuscript is important for the scientific community as it provides detailed insights into the succession pattern of major insect pests and their natural enemies in a rice ecosystem.</w:t>
            </w:r>
          </w:p>
        </w:tc>
        <w:tc>
          <w:tcPr>
            <w:tcW w:w="1367" w:type="pct"/>
          </w:tcPr>
          <w:p w14:paraId="2D5C4D22" w14:textId="244A975A" w:rsidR="00AA00D5" w:rsidRPr="00EF247B" w:rsidRDefault="00B56CDB">
            <w:pPr>
              <w:pStyle w:val="Heading2"/>
              <w:jc w:val="left"/>
              <w:rPr>
                <w:rFonts w:ascii="Arial" w:hAnsi="Arial" w:cs="Arial"/>
                <w:b w:val="0"/>
                <w:lang w:val="en-GB"/>
              </w:rPr>
            </w:pPr>
            <w:r w:rsidRPr="00EF247B">
              <w:rPr>
                <w:rFonts w:ascii="Arial" w:hAnsi="Arial" w:cs="Arial"/>
                <w:b w:val="0"/>
                <w:lang w:val="en-US"/>
              </w:rPr>
              <w:t>Studies on insect pest succession in rice are highly useful, directly increasing yields by identifying when specific pests—like stem borers at flowering or plant hoppers at milking—peak, allowing for targeted, eco-friendly, and cost-effective management.</w:t>
            </w:r>
          </w:p>
        </w:tc>
      </w:tr>
    </w:tbl>
    <w:p w14:paraId="25D29509" w14:textId="77777777" w:rsidR="00AA00D5" w:rsidRPr="00EF247B" w:rsidRDefault="00AA00D5">
      <w:pPr>
        <w:rPr>
          <w:rFonts w:ascii="Arial" w:hAnsi="Arial" w:cs="Arial"/>
          <w:sz w:val="20"/>
          <w:szCs w:val="20"/>
          <w:lang w:val="en-GB"/>
        </w:rPr>
      </w:pPr>
    </w:p>
    <w:p w14:paraId="1AAC3098" w14:textId="77777777" w:rsidR="00AA00D5" w:rsidRPr="00EF247B" w:rsidRDefault="00A052D8">
      <w:pPr>
        <w:pStyle w:val="Heading2"/>
        <w:jc w:val="left"/>
        <w:rPr>
          <w:rFonts w:ascii="Arial" w:hAnsi="Arial" w:cs="Arial"/>
          <w:highlight w:val="yellow"/>
          <w:u w:val="single"/>
          <w:lang w:val="en-GB"/>
        </w:rPr>
      </w:pPr>
      <w:r w:rsidRPr="00EF247B">
        <w:rPr>
          <w:rFonts w:ascii="Arial" w:hAnsi="Arial" w:cs="Arial"/>
          <w:highlight w:val="yellow"/>
          <w:u w:val="single"/>
          <w:lang w:val="en-GB"/>
        </w:rPr>
        <w:t>PART 2.1 (Objective Evaluation)</w:t>
      </w:r>
    </w:p>
    <w:p w14:paraId="5AD10525" w14:textId="77777777" w:rsidR="00AA00D5" w:rsidRPr="00EF247B" w:rsidRDefault="00AA00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A00D5" w:rsidRPr="00EF247B" w14:paraId="565A8146" w14:textId="77777777">
        <w:trPr>
          <w:trHeight w:val="20"/>
          <w:tblHeader/>
          <w:jc w:val="center"/>
        </w:trPr>
        <w:tc>
          <w:tcPr>
            <w:tcW w:w="1790" w:type="pct"/>
            <w:noWrap/>
          </w:tcPr>
          <w:p w14:paraId="1FBF32B0" w14:textId="77777777" w:rsidR="00AA00D5" w:rsidRPr="00EF247B" w:rsidRDefault="00AA00D5">
            <w:pPr>
              <w:pStyle w:val="Heading2"/>
              <w:jc w:val="left"/>
              <w:rPr>
                <w:rFonts w:ascii="Arial" w:hAnsi="Arial" w:cs="Arial"/>
                <w:lang w:val="en-GB"/>
              </w:rPr>
            </w:pPr>
          </w:p>
        </w:tc>
        <w:tc>
          <w:tcPr>
            <w:tcW w:w="1843" w:type="pct"/>
          </w:tcPr>
          <w:p w14:paraId="0508400A" w14:textId="77777777" w:rsidR="00AA00D5" w:rsidRPr="00EF247B" w:rsidRDefault="00A052D8">
            <w:pPr>
              <w:pStyle w:val="Heading2"/>
              <w:jc w:val="left"/>
              <w:rPr>
                <w:rFonts w:ascii="Arial" w:hAnsi="Arial" w:cs="Arial"/>
                <w:lang w:val="en-GB"/>
              </w:rPr>
            </w:pPr>
            <w:r w:rsidRPr="00EF247B">
              <w:rPr>
                <w:rFonts w:ascii="Arial" w:hAnsi="Arial" w:cs="Arial"/>
                <w:lang w:val="en-GB"/>
              </w:rPr>
              <w:t>Rating of the Reviewers</w:t>
            </w:r>
          </w:p>
        </w:tc>
        <w:tc>
          <w:tcPr>
            <w:tcW w:w="1367" w:type="pct"/>
          </w:tcPr>
          <w:p w14:paraId="288D78A8" w14:textId="77777777" w:rsidR="00AA00D5" w:rsidRPr="00EF247B" w:rsidRDefault="00A052D8">
            <w:pPr>
              <w:spacing w:after="160" w:line="259" w:lineRule="auto"/>
              <w:rPr>
                <w:rFonts w:ascii="Arial" w:hAnsi="Arial" w:cs="Arial"/>
                <w:b/>
                <w:sz w:val="20"/>
                <w:szCs w:val="20"/>
                <w:lang w:val="en-GB"/>
              </w:rPr>
            </w:pPr>
            <w:r w:rsidRPr="00EF247B">
              <w:rPr>
                <w:rFonts w:ascii="Arial" w:eastAsia="Calibri" w:hAnsi="Arial" w:cs="Arial"/>
                <w:b/>
                <w:sz w:val="20"/>
                <w:szCs w:val="20"/>
                <w:lang w:val="en-GB"/>
              </w:rPr>
              <w:t>Author’s Feedback</w:t>
            </w:r>
            <w:r w:rsidRPr="00EF247B">
              <w:rPr>
                <w:rFonts w:ascii="Arial" w:eastAsia="Calibri" w:hAnsi="Arial" w:cs="Arial"/>
                <w:sz w:val="20"/>
                <w:szCs w:val="20"/>
                <w:lang w:val="en-GB"/>
              </w:rPr>
              <w:t xml:space="preserve"> </w:t>
            </w:r>
          </w:p>
        </w:tc>
      </w:tr>
      <w:tr w:rsidR="00B56CDB" w:rsidRPr="00EF247B" w14:paraId="3BB63613" w14:textId="77777777">
        <w:trPr>
          <w:trHeight w:val="20"/>
          <w:jc w:val="center"/>
        </w:trPr>
        <w:tc>
          <w:tcPr>
            <w:tcW w:w="1790" w:type="pct"/>
            <w:noWrap/>
          </w:tcPr>
          <w:p w14:paraId="691E35C4" w14:textId="77777777" w:rsidR="00B56CDB" w:rsidRPr="00EF247B" w:rsidRDefault="00B56CDB" w:rsidP="00B56CDB">
            <w:pPr>
              <w:rPr>
                <w:rFonts w:ascii="Arial" w:hAnsi="Arial" w:cs="Arial"/>
                <w:b/>
                <w:bCs/>
                <w:sz w:val="20"/>
                <w:szCs w:val="20"/>
                <w:lang w:val="en-GB"/>
              </w:rPr>
            </w:pPr>
            <w:r w:rsidRPr="00EF247B">
              <w:rPr>
                <w:rFonts w:ascii="Arial" w:hAnsi="Arial" w:cs="Arial"/>
                <w:b/>
                <w:bCs/>
                <w:sz w:val="20"/>
                <w:szCs w:val="20"/>
                <w:lang w:val="en-GB"/>
              </w:rPr>
              <w:t xml:space="preserve">1. Is the title clear and appropriate for the study? </w:t>
            </w:r>
          </w:p>
          <w:p w14:paraId="47018A27"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211DCDDD" w14:textId="77777777" w:rsidR="00B56CDB" w:rsidRPr="00EF247B" w:rsidRDefault="00B56CDB" w:rsidP="00B56CDB">
            <w:pPr>
              <w:rPr>
                <w:rFonts w:ascii="Arial" w:hAnsi="Arial" w:cs="Arial"/>
                <w:sz w:val="20"/>
                <w:szCs w:val="20"/>
                <w:u w:val="single"/>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6F6D02"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40B59169"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title is clear and reflects the core focus of the study.</w:t>
            </w:r>
          </w:p>
        </w:tc>
        <w:tc>
          <w:tcPr>
            <w:tcW w:w="1367" w:type="pct"/>
          </w:tcPr>
          <w:p w14:paraId="10983F04" w14:textId="1645CFF5"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1F4A9208" w14:textId="77777777">
        <w:trPr>
          <w:trHeight w:val="20"/>
          <w:jc w:val="center"/>
        </w:trPr>
        <w:tc>
          <w:tcPr>
            <w:tcW w:w="1790" w:type="pct"/>
            <w:noWrap/>
          </w:tcPr>
          <w:p w14:paraId="58454487"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 xml:space="preserve">2. Is the abstract of the article comprehensive? </w:t>
            </w:r>
          </w:p>
          <w:p w14:paraId="7462CFC6"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0DC9CBE1"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9F2E6A"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22C44A6A"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abstract is fairly comprehensive, covering the objective, study area, methodology, and key findings with specific data points.</w:t>
            </w:r>
          </w:p>
        </w:tc>
        <w:tc>
          <w:tcPr>
            <w:tcW w:w="1367" w:type="pct"/>
          </w:tcPr>
          <w:p w14:paraId="5F6776EF" w14:textId="0F479B9C"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20E148E4" w14:textId="77777777">
        <w:trPr>
          <w:trHeight w:val="20"/>
          <w:jc w:val="center"/>
        </w:trPr>
        <w:tc>
          <w:tcPr>
            <w:tcW w:w="1790" w:type="pct"/>
            <w:noWrap/>
          </w:tcPr>
          <w:p w14:paraId="0AD10344"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3. Are the keywords appropriate and useful?</w:t>
            </w:r>
          </w:p>
          <w:p w14:paraId="0F7710B0"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65C7E044"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F3709D"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7933FDB0"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keywords are relevant to the study and capture the main themes such as pest succession, seasonal incidence, and population dynamics. </w:t>
            </w:r>
          </w:p>
        </w:tc>
        <w:tc>
          <w:tcPr>
            <w:tcW w:w="1367" w:type="pct"/>
          </w:tcPr>
          <w:p w14:paraId="5A985427" w14:textId="49296C97"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49234990" w14:textId="77777777">
        <w:trPr>
          <w:trHeight w:val="20"/>
          <w:jc w:val="center"/>
        </w:trPr>
        <w:tc>
          <w:tcPr>
            <w:tcW w:w="1790" w:type="pct"/>
            <w:noWrap/>
          </w:tcPr>
          <w:p w14:paraId="7DB61BCE"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4. Is the background information of the paper sufficient and well organized?</w:t>
            </w:r>
          </w:p>
          <w:p w14:paraId="4E55AAE4"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4789CCD0"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831531"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1BD0B32C"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background information is sufficient and logically organized, clearly explaining the importance of rice, pest succession, and the role of natural enemies. </w:t>
            </w:r>
          </w:p>
        </w:tc>
        <w:tc>
          <w:tcPr>
            <w:tcW w:w="1367" w:type="pct"/>
          </w:tcPr>
          <w:p w14:paraId="30766591" w14:textId="5537AA2E"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13AF0952" w14:textId="77777777">
        <w:trPr>
          <w:trHeight w:val="20"/>
          <w:jc w:val="center"/>
        </w:trPr>
        <w:tc>
          <w:tcPr>
            <w:tcW w:w="1790" w:type="pct"/>
            <w:noWrap/>
          </w:tcPr>
          <w:p w14:paraId="69C9E3A4"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5. Are the research objectives/hypotheses clearly stated?</w:t>
            </w:r>
          </w:p>
          <w:p w14:paraId="012EEB9D"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0011A222"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859964"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3 = Satisfactory</w:t>
            </w:r>
          </w:p>
          <w:p w14:paraId="035A68A9"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research objective is mentioned, but it is stated in a general manner without clearly defined hypotheses or specific research questions. </w:t>
            </w:r>
          </w:p>
        </w:tc>
        <w:tc>
          <w:tcPr>
            <w:tcW w:w="1367" w:type="pct"/>
          </w:tcPr>
          <w:p w14:paraId="3E6DC1C2" w14:textId="538891EF"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0AF259F2" w14:textId="77777777">
        <w:trPr>
          <w:trHeight w:val="20"/>
          <w:jc w:val="center"/>
        </w:trPr>
        <w:tc>
          <w:tcPr>
            <w:tcW w:w="1790" w:type="pct"/>
            <w:noWrap/>
          </w:tcPr>
          <w:p w14:paraId="3D053A19"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6. Is the literature review relevant and up to date?</w:t>
            </w:r>
          </w:p>
          <w:p w14:paraId="0C92AA7A"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71A2B22E"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9A80D5"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3 = Satisfactory</w:t>
            </w:r>
          </w:p>
          <w:p w14:paraId="074D1112"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literature cited is relevant to the topic and supports the discussion of pest succession and natural enemies.</w:t>
            </w:r>
          </w:p>
        </w:tc>
        <w:tc>
          <w:tcPr>
            <w:tcW w:w="1367" w:type="pct"/>
          </w:tcPr>
          <w:p w14:paraId="3294A107" w14:textId="395354E4"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7DC67621" w14:textId="77777777">
        <w:trPr>
          <w:trHeight w:val="20"/>
          <w:jc w:val="center"/>
        </w:trPr>
        <w:tc>
          <w:tcPr>
            <w:tcW w:w="1790" w:type="pct"/>
            <w:noWrap/>
          </w:tcPr>
          <w:p w14:paraId="0E714892"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7. Is the research methodology appropriate for the study?</w:t>
            </w:r>
          </w:p>
          <w:p w14:paraId="2AF9D099"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4CC442F7"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49DF37"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4D050085"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research methodology is appropriate for the study, as it includes field observations across multiple locations, regular sampling intervals, and standard procedures for recording pest and natural enemy populations. </w:t>
            </w:r>
          </w:p>
        </w:tc>
        <w:tc>
          <w:tcPr>
            <w:tcW w:w="1367" w:type="pct"/>
          </w:tcPr>
          <w:p w14:paraId="53F1C95A" w14:textId="4CEC8B37"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0D2596D4" w14:textId="77777777">
        <w:trPr>
          <w:trHeight w:val="20"/>
          <w:jc w:val="center"/>
        </w:trPr>
        <w:tc>
          <w:tcPr>
            <w:tcW w:w="1790" w:type="pct"/>
            <w:noWrap/>
          </w:tcPr>
          <w:p w14:paraId="41AEDA88"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8. Were ethical issues properly addressed (if applicable)?</w:t>
            </w:r>
          </w:p>
          <w:p w14:paraId="6C0267B3"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33512521"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0A3A6E" w14:textId="77777777" w:rsidR="00B56CDB" w:rsidRPr="00EF247B" w:rsidRDefault="00B56CDB" w:rsidP="00B56CDB">
            <w:pPr>
              <w:rPr>
                <w:rFonts w:ascii="Arial" w:hAnsi="Arial" w:cs="Arial"/>
                <w:b/>
                <w:bCs/>
                <w:sz w:val="20"/>
                <w:szCs w:val="20"/>
                <w:lang w:val="en-GB"/>
              </w:rPr>
            </w:pPr>
            <w:r w:rsidRPr="00EF247B">
              <w:rPr>
                <w:rFonts w:ascii="Arial" w:hAnsi="Arial" w:cs="Arial"/>
                <w:sz w:val="20"/>
                <w:szCs w:val="20"/>
              </w:rPr>
              <w:t xml:space="preserve">Ethical concerns are not particularly applicable to this type of field-based entomological study. </w:t>
            </w:r>
          </w:p>
        </w:tc>
        <w:tc>
          <w:tcPr>
            <w:tcW w:w="1367" w:type="pct"/>
          </w:tcPr>
          <w:p w14:paraId="627066D3" w14:textId="29A59566"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3E0EE400" w14:textId="77777777">
        <w:trPr>
          <w:trHeight w:val="20"/>
          <w:jc w:val="center"/>
        </w:trPr>
        <w:tc>
          <w:tcPr>
            <w:tcW w:w="1790" w:type="pct"/>
            <w:noWrap/>
          </w:tcPr>
          <w:p w14:paraId="76180540"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 xml:space="preserve">9. Are the results presented clearly? </w:t>
            </w:r>
          </w:p>
          <w:p w14:paraId="128E57F9"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79D19856" w14:textId="77777777" w:rsidR="00B56CDB" w:rsidRPr="00EF247B" w:rsidRDefault="00B56CDB" w:rsidP="00B56CDB">
            <w:pPr>
              <w:rPr>
                <w:rFonts w:ascii="Arial" w:hAnsi="Arial" w:cs="Arial"/>
                <w:bCs/>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CE13E0"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14DD634D"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results are presented clearly with detailed descriptions of pest incidence across different crop stages and locations. </w:t>
            </w:r>
          </w:p>
        </w:tc>
        <w:tc>
          <w:tcPr>
            <w:tcW w:w="1367" w:type="pct"/>
          </w:tcPr>
          <w:p w14:paraId="0C373C3F" w14:textId="50612A6B"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3FBF0398" w14:textId="77777777">
        <w:trPr>
          <w:trHeight w:val="20"/>
          <w:jc w:val="center"/>
        </w:trPr>
        <w:tc>
          <w:tcPr>
            <w:tcW w:w="1790" w:type="pct"/>
            <w:noWrap/>
          </w:tcPr>
          <w:p w14:paraId="5C4DA6CB"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10. Are tables and figures clear, relevant, and necessary?</w:t>
            </w:r>
          </w:p>
          <w:p w14:paraId="2A04AEF0"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10B7E3F7"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B125BC"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1C01A78B"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tables and figures are relevant and support the results effectively by presenting detailed data on pest incidence and natural enemy populations.</w:t>
            </w:r>
          </w:p>
        </w:tc>
        <w:tc>
          <w:tcPr>
            <w:tcW w:w="1367" w:type="pct"/>
          </w:tcPr>
          <w:p w14:paraId="068537EC" w14:textId="3AA525D6"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125629AF" w14:textId="77777777">
        <w:trPr>
          <w:trHeight w:val="20"/>
          <w:jc w:val="center"/>
        </w:trPr>
        <w:tc>
          <w:tcPr>
            <w:tcW w:w="1790" w:type="pct"/>
            <w:noWrap/>
          </w:tcPr>
          <w:p w14:paraId="1DF9B42A"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11. Does the discussion relate findings to existing literature?</w:t>
            </w:r>
          </w:p>
          <w:p w14:paraId="0F816FD9"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73ACA155"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B64159"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2AF5DCC2"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discussion adequately relates the findings to existing literature by citing previous studies on pest incidence and seasonal trends.</w:t>
            </w:r>
          </w:p>
        </w:tc>
        <w:tc>
          <w:tcPr>
            <w:tcW w:w="1367" w:type="pct"/>
          </w:tcPr>
          <w:p w14:paraId="3522C7C2" w14:textId="6CA949D9"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3A6FC60C" w14:textId="77777777">
        <w:trPr>
          <w:trHeight w:val="20"/>
          <w:jc w:val="center"/>
        </w:trPr>
        <w:tc>
          <w:tcPr>
            <w:tcW w:w="1790" w:type="pct"/>
            <w:noWrap/>
          </w:tcPr>
          <w:p w14:paraId="0E89C7A3"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12. Are the conclusions supported by the data?</w:t>
            </w:r>
          </w:p>
          <w:p w14:paraId="56BC805F"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18959348"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3FF1AC"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4 = Good</w:t>
            </w:r>
          </w:p>
          <w:p w14:paraId="59271605"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conclusions are generally supported by the data presented, especially regarding peak pest incidence periods and dominance of major pests like stem borer and BPH.</w:t>
            </w:r>
          </w:p>
        </w:tc>
        <w:tc>
          <w:tcPr>
            <w:tcW w:w="1367" w:type="pct"/>
          </w:tcPr>
          <w:p w14:paraId="4B84A30B" w14:textId="3582F222"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54F45659" w14:textId="77777777">
        <w:trPr>
          <w:trHeight w:val="20"/>
          <w:jc w:val="center"/>
        </w:trPr>
        <w:tc>
          <w:tcPr>
            <w:tcW w:w="1790" w:type="pct"/>
            <w:noWrap/>
          </w:tcPr>
          <w:p w14:paraId="6D0D8729"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13. Are the limitations of the study discussed?</w:t>
            </w:r>
          </w:p>
          <w:p w14:paraId="3B0710B4"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191896F2"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37550"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2 = Needs Improvement</w:t>
            </w:r>
          </w:p>
          <w:p w14:paraId="05986F22"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manuscript does not explicitly discuss the limitations of the study. </w:t>
            </w:r>
          </w:p>
        </w:tc>
        <w:tc>
          <w:tcPr>
            <w:tcW w:w="1367" w:type="pct"/>
          </w:tcPr>
          <w:p w14:paraId="43EC2280" w14:textId="6CA5B9A9"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1131B5B1" w14:textId="77777777">
        <w:trPr>
          <w:trHeight w:val="20"/>
          <w:jc w:val="center"/>
        </w:trPr>
        <w:tc>
          <w:tcPr>
            <w:tcW w:w="1790" w:type="pct"/>
            <w:noWrap/>
          </w:tcPr>
          <w:p w14:paraId="3CA189F8"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14. Are the references relevant and sufficient (in number)?</w:t>
            </w:r>
          </w:p>
          <w:p w14:paraId="1C36CFAE"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lastRenderedPageBreak/>
              <w:t xml:space="preserve">Rating Scale: </w:t>
            </w:r>
          </w:p>
          <w:p w14:paraId="7DC9FEDA"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5 = Excellent 4 = Good 3 = Satisfactory 2 = Needs Improvement 1 = Poor </w:t>
            </w:r>
          </w:p>
          <w:p w14:paraId="4942FDB0"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N/A = Not Applicable</w:t>
            </w:r>
          </w:p>
        </w:tc>
        <w:tc>
          <w:tcPr>
            <w:tcW w:w="1843" w:type="pct"/>
          </w:tcPr>
          <w:p w14:paraId="2A0B1298"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lastRenderedPageBreak/>
              <w:t>Rating: 3 = Satisfactory</w:t>
            </w:r>
          </w:p>
          <w:p w14:paraId="05D519E7"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 references are relevant to the study and support </w:t>
            </w:r>
            <w:r w:rsidRPr="00EF247B">
              <w:rPr>
                <w:rFonts w:ascii="Arial" w:hAnsi="Arial" w:cs="Arial"/>
                <w:sz w:val="20"/>
                <w:szCs w:val="20"/>
              </w:rPr>
              <w:lastRenderedPageBreak/>
              <w:t xml:space="preserve">key aspects of pest succession and population dynamics. </w:t>
            </w:r>
          </w:p>
        </w:tc>
        <w:tc>
          <w:tcPr>
            <w:tcW w:w="1367" w:type="pct"/>
          </w:tcPr>
          <w:p w14:paraId="5B4F6DBC" w14:textId="2CD066E1"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lastRenderedPageBreak/>
              <w:t>Agree</w:t>
            </w:r>
          </w:p>
        </w:tc>
      </w:tr>
      <w:tr w:rsidR="00B56CDB" w:rsidRPr="00EF247B" w14:paraId="51EA92A8" w14:textId="77777777">
        <w:trPr>
          <w:trHeight w:val="20"/>
          <w:jc w:val="center"/>
        </w:trPr>
        <w:tc>
          <w:tcPr>
            <w:tcW w:w="1790" w:type="pct"/>
            <w:noWrap/>
          </w:tcPr>
          <w:p w14:paraId="3B140C76" w14:textId="77777777" w:rsidR="00B56CDB" w:rsidRPr="00EF247B" w:rsidRDefault="00B56CDB" w:rsidP="00B56CDB">
            <w:pPr>
              <w:rPr>
                <w:rFonts w:ascii="Arial" w:hAnsi="Arial" w:cs="Arial"/>
                <w:b/>
                <w:sz w:val="20"/>
                <w:szCs w:val="20"/>
                <w:lang w:val="en-GB"/>
              </w:rPr>
            </w:pPr>
            <w:r w:rsidRPr="00EF247B">
              <w:rPr>
                <w:rFonts w:ascii="Arial" w:hAnsi="Arial" w:cs="Arial"/>
                <w:b/>
                <w:sz w:val="20"/>
                <w:szCs w:val="20"/>
                <w:lang w:val="en-GB"/>
              </w:rPr>
              <w:t>15. Is the manuscript written in clear and understandable language?</w:t>
            </w:r>
          </w:p>
          <w:p w14:paraId="0B2ED773"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Rating Scale: </w:t>
            </w:r>
          </w:p>
          <w:p w14:paraId="1F0BFC52" w14:textId="77777777" w:rsidR="00B56CDB" w:rsidRPr="00EF247B" w:rsidRDefault="00B56CDB" w:rsidP="00B56CDB">
            <w:pPr>
              <w:rPr>
                <w:rFonts w:ascii="Arial" w:hAnsi="Arial" w:cs="Arial"/>
                <w:color w:val="404040"/>
                <w:sz w:val="20"/>
                <w:szCs w:val="20"/>
                <w:shd w:val="clear" w:color="auto" w:fill="FFFFFF"/>
                <w:lang w:val="en-GB"/>
              </w:rPr>
            </w:pPr>
            <w:r w:rsidRPr="00EF247B">
              <w:rPr>
                <w:rFonts w:ascii="Arial" w:hAnsi="Arial" w:cs="Arial"/>
                <w:color w:val="404040"/>
                <w:sz w:val="20"/>
                <w:szCs w:val="20"/>
                <w:shd w:val="clear" w:color="auto" w:fill="FFFFFF"/>
                <w:lang w:val="en-GB"/>
              </w:rPr>
              <w:t xml:space="preserve">5 = Excellent 4 = Good 3 = Satisfactory 2 = Needs Improvement 1 = Poor </w:t>
            </w:r>
          </w:p>
          <w:p w14:paraId="29DB8957" w14:textId="77777777" w:rsidR="00B56CDB" w:rsidRPr="00EF247B" w:rsidRDefault="00B56CDB" w:rsidP="00B56CDB">
            <w:pPr>
              <w:rPr>
                <w:rFonts w:ascii="Arial" w:hAnsi="Arial" w:cs="Arial"/>
                <w:sz w:val="20"/>
                <w:szCs w:val="20"/>
                <w:lang w:val="en-GB"/>
              </w:rPr>
            </w:pPr>
            <w:r w:rsidRPr="00EF247B">
              <w:rPr>
                <w:rFonts w:ascii="Arial" w:hAnsi="Arial" w:cs="Arial"/>
                <w:color w:val="404040"/>
                <w:sz w:val="20"/>
                <w:szCs w:val="20"/>
                <w:shd w:val="clear" w:color="auto" w:fill="FFFFFF"/>
                <w:lang w:val="en-GB"/>
              </w:rPr>
              <w:t>N/A = Not Applicable</w:t>
            </w:r>
          </w:p>
        </w:tc>
        <w:tc>
          <w:tcPr>
            <w:tcW w:w="1843" w:type="pct"/>
          </w:tcPr>
          <w:p w14:paraId="6630A73E"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Rating: 3 = Satisfactory</w:t>
            </w:r>
          </w:p>
          <w:p w14:paraId="738CF127"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The manuscript is generally understandable, and the scientific content can be followed without much difficulty.</w:t>
            </w:r>
          </w:p>
        </w:tc>
        <w:tc>
          <w:tcPr>
            <w:tcW w:w="1367" w:type="pct"/>
          </w:tcPr>
          <w:p w14:paraId="010C5A23" w14:textId="5207A186"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bl>
    <w:p w14:paraId="5E623552" w14:textId="77777777" w:rsidR="00AA00D5" w:rsidRPr="00EF247B" w:rsidRDefault="00AA00D5">
      <w:pPr>
        <w:pStyle w:val="BodyText"/>
        <w:rPr>
          <w:rFonts w:ascii="Arial" w:hAnsi="Arial" w:cs="Arial"/>
          <w:b/>
          <w:bCs/>
          <w:sz w:val="20"/>
          <w:szCs w:val="20"/>
          <w:u w:val="single"/>
          <w:lang w:val="en-GB"/>
        </w:rPr>
      </w:pPr>
    </w:p>
    <w:p w14:paraId="78A47EA0" w14:textId="77777777" w:rsidR="00AA00D5" w:rsidRPr="00EF247B" w:rsidRDefault="00A052D8">
      <w:pPr>
        <w:pStyle w:val="Heading2"/>
        <w:jc w:val="left"/>
        <w:rPr>
          <w:rFonts w:ascii="Arial" w:hAnsi="Arial" w:cs="Arial"/>
          <w:u w:val="single"/>
          <w:lang w:val="en-GB"/>
        </w:rPr>
      </w:pPr>
      <w:r w:rsidRPr="00EF247B">
        <w:rPr>
          <w:rFonts w:ascii="Arial" w:hAnsi="Arial" w:cs="Arial"/>
          <w:highlight w:val="yellow"/>
          <w:u w:val="single"/>
          <w:lang w:val="en-GB"/>
        </w:rPr>
        <w:t>PART 2.2 (Subjective Evaluation)</w:t>
      </w:r>
    </w:p>
    <w:p w14:paraId="599AB948" w14:textId="77777777" w:rsidR="00AA00D5" w:rsidRPr="00EF247B" w:rsidRDefault="00AA00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A00D5" w:rsidRPr="00EF247B" w14:paraId="1A9FC4D7" w14:textId="77777777" w:rsidTr="00B56CDB">
        <w:trPr>
          <w:trHeight w:val="20"/>
          <w:jc w:val="center"/>
        </w:trPr>
        <w:tc>
          <w:tcPr>
            <w:tcW w:w="1672" w:type="pct"/>
            <w:noWrap/>
          </w:tcPr>
          <w:p w14:paraId="1FC2F46C" w14:textId="77777777" w:rsidR="00AA00D5" w:rsidRPr="00EF247B" w:rsidRDefault="00AA00D5">
            <w:pPr>
              <w:pStyle w:val="Heading2"/>
              <w:jc w:val="left"/>
              <w:rPr>
                <w:rFonts w:ascii="Arial" w:hAnsi="Arial" w:cs="Arial"/>
                <w:lang w:val="en-GB"/>
              </w:rPr>
            </w:pPr>
          </w:p>
        </w:tc>
        <w:tc>
          <w:tcPr>
            <w:tcW w:w="1786" w:type="pct"/>
          </w:tcPr>
          <w:p w14:paraId="152790FA" w14:textId="77777777" w:rsidR="00AA00D5" w:rsidRPr="00EF247B" w:rsidRDefault="00A052D8">
            <w:pPr>
              <w:pStyle w:val="Heading2"/>
              <w:jc w:val="left"/>
              <w:rPr>
                <w:rFonts w:ascii="Arial" w:hAnsi="Arial" w:cs="Arial"/>
                <w:lang w:val="en-GB"/>
              </w:rPr>
            </w:pPr>
            <w:r w:rsidRPr="00EF247B">
              <w:rPr>
                <w:rFonts w:ascii="Arial" w:hAnsi="Arial" w:cs="Arial"/>
                <w:lang w:val="en-GB"/>
              </w:rPr>
              <w:t>Reviewer’s comment</w:t>
            </w:r>
          </w:p>
          <w:p w14:paraId="29F19413" w14:textId="77777777" w:rsidR="00AA00D5" w:rsidRPr="00EF247B" w:rsidRDefault="00AA00D5">
            <w:pPr>
              <w:rPr>
                <w:rFonts w:ascii="Arial" w:hAnsi="Arial" w:cs="Arial"/>
                <w:sz w:val="20"/>
                <w:szCs w:val="20"/>
                <w:lang w:val="en-GB"/>
              </w:rPr>
            </w:pPr>
          </w:p>
        </w:tc>
        <w:tc>
          <w:tcPr>
            <w:tcW w:w="1542" w:type="pct"/>
          </w:tcPr>
          <w:p w14:paraId="33CA5ACB" w14:textId="77777777" w:rsidR="00AA00D5" w:rsidRPr="00EF247B" w:rsidRDefault="00A052D8">
            <w:pPr>
              <w:spacing w:after="160" w:line="259" w:lineRule="auto"/>
              <w:rPr>
                <w:rFonts w:ascii="Arial" w:eastAsia="Calibri" w:hAnsi="Arial" w:cs="Arial"/>
                <w:sz w:val="20"/>
                <w:szCs w:val="20"/>
                <w:lang w:val="en-IN"/>
              </w:rPr>
            </w:pPr>
            <w:r w:rsidRPr="00EF247B">
              <w:rPr>
                <w:rFonts w:ascii="Arial" w:eastAsia="Calibri" w:hAnsi="Arial" w:cs="Arial"/>
                <w:b/>
                <w:sz w:val="20"/>
                <w:szCs w:val="20"/>
                <w:lang w:val="en-IN"/>
              </w:rPr>
              <w:t>Author’s Feedback</w:t>
            </w:r>
            <w:r w:rsidRPr="00EF247B">
              <w:rPr>
                <w:rFonts w:ascii="Arial" w:eastAsia="Calibri" w:hAnsi="Arial" w:cs="Arial"/>
                <w:sz w:val="20"/>
                <w:szCs w:val="20"/>
                <w:lang w:val="en-IN"/>
              </w:rPr>
              <w:t xml:space="preserve"> (It is mandatory that authors should write his/her feedback here)</w:t>
            </w:r>
          </w:p>
          <w:p w14:paraId="7509F8EE" w14:textId="77777777" w:rsidR="00AA00D5" w:rsidRPr="00EF247B" w:rsidRDefault="00AA00D5">
            <w:pPr>
              <w:pStyle w:val="Heading2"/>
              <w:jc w:val="left"/>
              <w:rPr>
                <w:rFonts w:ascii="Arial" w:hAnsi="Arial" w:cs="Arial"/>
                <w:b w:val="0"/>
                <w:lang w:val="en-GB"/>
              </w:rPr>
            </w:pPr>
          </w:p>
        </w:tc>
      </w:tr>
      <w:tr w:rsidR="00B56CDB" w:rsidRPr="00EF247B" w14:paraId="25E14F8D" w14:textId="77777777" w:rsidTr="00B56CDB">
        <w:trPr>
          <w:trHeight w:val="20"/>
          <w:jc w:val="center"/>
        </w:trPr>
        <w:tc>
          <w:tcPr>
            <w:tcW w:w="1672" w:type="pct"/>
            <w:noWrap/>
          </w:tcPr>
          <w:p w14:paraId="7E4F21AD" w14:textId="77777777" w:rsidR="00B56CDB" w:rsidRPr="00EF247B" w:rsidRDefault="00B56CDB" w:rsidP="00B56CDB">
            <w:pPr>
              <w:rPr>
                <w:rFonts w:ascii="Arial" w:hAnsi="Arial" w:cs="Arial"/>
                <w:b/>
                <w:bCs/>
                <w:sz w:val="20"/>
                <w:szCs w:val="20"/>
                <w:lang w:val="en-GB"/>
              </w:rPr>
            </w:pPr>
            <w:r w:rsidRPr="00EF247B">
              <w:rPr>
                <w:rFonts w:ascii="Arial" w:hAnsi="Arial" w:cs="Arial"/>
                <w:b/>
                <w:bCs/>
                <w:sz w:val="20"/>
                <w:szCs w:val="20"/>
                <w:lang w:val="en-GB"/>
              </w:rPr>
              <w:t>Is the title of the article suitable?</w:t>
            </w:r>
          </w:p>
          <w:p w14:paraId="3CCBE52E" w14:textId="77777777" w:rsidR="00B56CDB" w:rsidRPr="00EF247B" w:rsidRDefault="00B56CDB" w:rsidP="00B56CDB">
            <w:pPr>
              <w:rPr>
                <w:rFonts w:ascii="Arial" w:hAnsi="Arial" w:cs="Arial"/>
                <w:bCs/>
                <w:sz w:val="20"/>
                <w:szCs w:val="20"/>
                <w:lang w:val="en-GB"/>
              </w:rPr>
            </w:pPr>
          </w:p>
          <w:p w14:paraId="7523EEF3" w14:textId="77777777" w:rsidR="00B56CDB" w:rsidRPr="00EF247B" w:rsidRDefault="00B56CDB" w:rsidP="00B56CDB">
            <w:pPr>
              <w:rPr>
                <w:rFonts w:ascii="Arial" w:hAnsi="Arial" w:cs="Arial"/>
                <w:sz w:val="20"/>
                <w:szCs w:val="20"/>
                <w:u w:val="single"/>
                <w:lang w:val="en-GB"/>
              </w:rPr>
            </w:pPr>
            <w:r w:rsidRPr="00EF247B">
              <w:rPr>
                <w:rFonts w:ascii="Arial" w:hAnsi="Arial" w:cs="Arial"/>
                <w:bCs/>
                <w:sz w:val="20"/>
                <w:szCs w:val="20"/>
                <w:lang w:val="en-GB"/>
              </w:rPr>
              <w:t>If your answer is NO, please provide a brief, clear suggestion for improvement.</w:t>
            </w:r>
          </w:p>
        </w:tc>
        <w:tc>
          <w:tcPr>
            <w:tcW w:w="1786" w:type="pct"/>
          </w:tcPr>
          <w:p w14:paraId="7E92C6ED" w14:textId="77777777" w:rsidR="00B56CDB" w:rsidRPr="00EF247B" w:rsidRDefault="00B56CDB" w:rsidP="00B56CDB">
            <w:pPr>
              <w:rPr>
                <w:rFonts w:ascii="Arial" w:hAnsi="Arial" w:cs="Arial"/>
                <w:b/>
                <w:bCs/>
                <w:sz w:val="20"/>
                <w:szCs w:val="20"/>
                <w:lang w:val="en-GB"/>
              </w:rPr>
            </w:pPr>
            <w:r w:rsidRPr="00EF247B">
              <w:rPr>
                <w:rFonts w:ascii="Arial" w:hAnsi="Arial" w:cs="Arial"/>
                <w:sz w:val="20"/>
                <w:szCs w:val="20"/>
              </w:rPr>
              <w:t>Yes, the title is suitable.</w:t>
            </w:r>
          </w:p>
        </w:tc>
        <w:tc>
          <w:tcPr>
            <w:tcW w:w="1542" w:type="pct"/>
          </w:tcPr>
          <w:p w14:paraId="5FE66C9B" w14:textId="3EC2F28A"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030ABABA" w14:textId="77777777" w:rsidTr="00B56CDB">
        <w:trPr>
          <w:trHeight w:val="20"/>
          <w:jc w:val="center"/>
        </w:trPr>
        <w:tc>
          <w:tcPr>
            <w:tcW w:w="1672" w:type="pct"/>
            <w:noWrap/>
          </w:tcPr>
          <w:p w14:paraId="4FB59483" w14:textId="77777777" w:rsidR="00B56CDB" w:rsidRPr="00EF247B" w:rsidRDefault="00B56CDB" w:rsidP="00B56CDB">
            <w:pPr>
              <w:pStyle w:val="Heading2"/>
              <w:jc w:val="left"/>
              <w:rPr>
                <w:rFonts w:ascii="Arial" w:hAnsi="Arial" w:cs="Arial"/>
                <w:lang w:val="en-GB"/>
              </w:rPr>
            </w:pPr>
            <w:r w:rsidRPr="00EF247B">
              <w:rPr>
                <w:rFonts w:ascii="Arial" w:hAnsi="Arial" w:cs="Arial"/>
                <w:lang w:val="en-GB"/>
              </w:rPr>
              <w:t xml:space="preserve">Is the abstract of the article comprehensive? </w:t>
            </w:r>
          </w:p>
          <w:p w14:paraId="040F3997" w14:textId="77777777" w:rsidR="00B56CDB" w:rsidRPr="00EF247B" w:rsidRDefault="00B56CDB" w:rsidP="00B56CDB">
            <w:pPr>
              <w:rPr>
                <w:rFonts w:ascii="Arial" w:hAnsi="Arial" w:cs="Arial"/>
                <w:bCs/>
                <w:sz w:val="20"/>
                <w:szCs w:val="20"/>
                <w:lang w:val="en-GB"/>
              </w:rPr>
            </w:pPr>
          </w:p>
          <w:p w14:paraId="5720FAB8" w14:textId="77777777" w:rsidR="00B56CDB" w:rsidRPr="00EF247B" w:rsidRDefault="00B56CDB" w:rsidP="00B56CDB">
            <w:pPr>
              <w:rPr>
                <w:rFonts w:ascii="Arial" w:hAnsi="Arial" w:cs="Arial"/>
                <w:sz w:val="20"/>
                <w:szCs w:val="20"/>
                <w:lang w:val="en-GB"/>
              </w:rPr>
            </w:pPr>
            <w:r w:rsidRPr="00EF247B">
              <w:rPr>
                <w:rFonts w:ascii="Arial" w:hAnsi="Arial" w:cs="Arial"/>
                <w:bCs/>
                <w:sz w:val="20"/>
                <w:szCs w:val="20"/>
                <w:lang w:val="en-GB"/>
              </w:rPr>
              <w:t>If your answer is NO, please provide a brief, clear suggestion for improvement.</w:t>
            </w:r>
          </w:p>
        </w:tc>
        <w:tc>
          <w:tcPr>
            <w:tcW w:w="1786" w:type="pct"/>
          </w:tcPr>
          <w:p w14:paraId="273F4CC5" w14:textId="77777777" w:rsidR="00B56CDB" w:rsidRPr="00EF247B" w:rsidRDefault="00B56CDB" w:rsidP="00B56CDB">
            <w:pPr>
              <w:rPr>
                <w:rFonts w:ascii="Arial" w:hAnsi="Arial" w:cs="Arial"/>
                <w:b/>
                <w:bCs/>
                <w:sz w:val="20"/>
                <w:szCs w:val="20"/>
                <w:lang w:val="en-GB"/>
              </w:rPr>
            </w:pPr>
            <w:r w:rsidRPr="00EF247B">
              <w:rPr>
                <w:rFonts w:ascii="Arial" w:hAnsi="Arial" w:cs="Arial"/>
                <w:sz w:val="20"/>
                <w:szCs w:val="20"/>
              </w:rPr>
              <w:t>Y</w:t>
            </w:r>
            <w:bookmarkStart w:id="0" w:name="_GoBack"/>
            <w:bookmarkEnd w:id="0"/>
            <w:r w:rsidRPr="00EF247B">
              <w:rPr>
                <w:rFonts w:ascii="Arial" w:hAnsi="Arial" w:cs="Arial"/>
                <w:sz w:val="20"/>
                <w:szCs w:val="20"/>
              </w:rPr>
              <w:t>es, the abstract is fairly comprehensive.</w:t>
            </w:r>
          </w:p>
        </w:tc>
        <w:tc>
          <w:tcPr>
            <w:tcW w:w="1542" w:type="pct"/>
          </w:tcPr>
          <w:p w14:paraId="4270F8EF" w14:textId="57DF68FB"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52EC4CBD" w14:textId="77777777" w:rsidTr="00B56CDB">
        <w:trPr>
          <w:trHeight w:val="20"/>
          <w:jc w:val="center"/>
        </w:trPr>
        <w:tc>
          <w:tcPr>
            <w:tcW w:w="1672" w:type="pct"/>
            <w:noWrap/>
          </w:tcPr>
          <w:p w14:paraId="4DAA1323" w14:textId="77777777" w:rsidR="00B56CDB" w:rsidRPr="00EF247B" w:rsidRDefault="00B56CDB" w:rsidP="00B56CDB">
            <w:pPr>
              <w:pStyle w:val="Heading2"/>
              <w:jc w:val="left"/>
              <w:rPr>
                <w:rFonts w:ascii="Arial" w:hAnsi="Arial" w:cs="Arial"/>
                <w:b w:val="0"/>
                <w:lang w:val="en-GB"/>
              </w:rPr>
            </w:pPr>
            <w:r w:rsidRPr="00EF247B">
              <w:rPr>
                <w:rFonts w:ascii="Arial" w:hAnsi="Arial" w:cs="Arial"/>
                <w:lang w:val="en-GB"/>
              </w:rPr>
              <w:t xml:space="preserve">Is the manuscript scientifically correct? </w:t>
            </w:r>
            <w:r w:rsidRPr="00EF247B">
              <w:rPr>
                <w:rFonts w:ascii="Arial" w:hAnsi="Arial" w:cs="Arial"/>
                <w:lang w:val="en-GB"/>
              </w:rPr>
              <w:br/>
            </w:r>
          </w:p>
          <w:p w14:paraId="10AD0DF2" w14:textId="77777777" w:rsidR="00B56CDB" w:rsidRPr="00EF247B" w:rsidRDefault="00B56CDB" w:rsidP="00B56CDB">
            <w:pPr>
              <w:rPr>
                <w:rFonts w:ascii="Arial" w:hAnsi="Arial" w:cs="Arial"/>
                <w:b/>
                <w:sz w:val="20"/>
                <w:szCs w:val="20"/>
                <w:lang w:val="en-GB"/>
              </w:rPr>
            </w:pPr>
            <w:r w:rsidRPr="00EF247B">
              <w:rPr>
                <w:rFonts w:ascii="Arial" w:hAnsi="Arial" w:cs="Arial"/>
                <w:bCs/>
                <w:sz w:val="20"/>
                <w:szCs w:val="20"/>
                <w:lang w:val="en-GB"/>
              </w:rPr>
              <w:t>If your answer is NO, please provide a brief, clear suggestion for improvement.</w:t>
            </w:r>
          </w:p>
        </w:tc>
        <w:tc>
          <w:tcPr>
            <w:tcW w:w="1786" w:type="pct"/>
          </w:tcPr>
          <w:p w14:paraId="59FCBA6E" w14:textId="77777777" w:rsidR="00B56CDB" w:rsidRPr="00EF247B" w:rsidRDefault="00B56CDB" w:rsidP="00B56CDB">
            <w:pPr>
              <w:pStyle w:val="ListParagraph"/>
              <w:ind w:left="0"/>
              <w:rPr>
                <w:rFonts w:ascii="Arial" w:hAnsi="Arial" w:cs="Arial"/>
                <w:bCs/>
                <w:sz w:val="20"/>
                <w:szCs w:val="20"/>
                <w:lang w:val="en-GB"/>
              </w:rPr>
            </w:pPr>
            <w:r w:rsidRPr="00EF247B">
              <w:rPr>
                <w:rFonts w:ascii="Arial" w:hAnsi="Arial" w:cs="Arial"/>
                <w:sz w:val="20"/>
                <w:szCs w:val="20"/>
              </w:rPr>
              <w:t>Yes, the manuscript is generally scientifically correct.</w:t>
            </w:r>
          </w:p>
        </w:tc>
        <w:tc>
          <w:tcPr>
            <w:tcW w:w="1542" w:type="pct"/>
          </w:tcPr>
          <w:p w14:paraId="4F88ECAB" w14:textId="30CB3EA6"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604376E0" w14:textId="77777777" w:rsidTr="00B56CDB">
        <w:trPr>
          <w:trHeight w:val="20"/>
          <w:jc w:val="center"/>
        </w:trPr>
        <w:tc>
          <w:tcPr>
            <w:tcW w:w="1672" w:type="pct"/>
            <w:noWrap/>
          </w:tcPr>
          <w:p w14:paraId="4E48C8B9" w14:textId="77777777" w:rsidR="00B56CDB" w:rsidRPr="00EF247B" w:rsidRDefault="00B56CDB" w:rsidP="00B56CDB">
            <w:pPr>
              <w:rPr>
                <w:rFonts w:ascii="Arial" w:hAnsi="Arial" w:cs="Arial"/>
                <w:b/>
                <w:bCs/>
                <w:sz w:val="20"/>
                <w:szCs w:val="20"/>
                <w:lang w:val="en-GB"/>
              </w:rPr>
            </w:pPr>
            <w:r w:rsidRPr="00EF247B">
              <w:rPr>
                <w:rFonts w:ascii="Arial" w:hAnsi="Arial" w:cs="Arial"/>
                <w:b/>
                <w:bCs/>
                <w:sz w:val="20"/>
                <w:szCs w:val="20"/>
                <w:lang w:val="en-GB"/>
              </w:rPr>
              <w:t xml:space="preserve">Are the references sufficient and recent? </w:t>
            </w:r>
          </w:p>
          <w:p w14:paraId="594947C8" w14:textId="77777777" w:rsidR="00B56CDB" w:rsidRPr="00EF247B" w:rsidRDefault="00B56CDB" w:rsidP="00B56CDB">
            <w:pPr>
              <w:rPr>
                <w:rFonts w:ascii="Arial" w:hAnsi="Arial" w:cs="Arial"/>
                <w:bCs/>
                <w:sz w:val="20"/>
                <w:szCs w:val="20"/>
                <w:lang w:val="en-GB"/>
              </w:rPr>
            </w:pPr>
            <w:r w:rsidRPr="00EF247B">
              <w:rPr>
                <w:rFonts w:ascii="Arial" w:hAnsi="Arial" w:cs="Arial"/>
                <w:bCs/>
                <w:sz w:val="20"/>
                <w:szCs w:val="20"/>
                <w:lang w:val="en-GB"/>
              </w:rPr>
              <w:t>(YES or NO)</w:t>
            </w:r>
          </w:p>
          <w:p w14:paraId="6B53B70B" w14:textId="77777777" w:rsidR="00B56CDB" w:rsidRPr="00EF247B" w:rsidRDefault="00B56CDB" w:rsidP="00B56CDB">
            <w:pPr>
              <w:rPr>
                <w:rFonts w:ascii="Arial" w:hAnsi="Arial" w:cs="Arial"/>
                <w:bCs/>
                <w:sz w:val="20"/>
                <w:szCs w:val="20"/>
                <w:lang w:val="en-GB"/>
              </w:rPr>
            </w:pPr>
          </w:p>
          <w:p w14:paraId="05A216B6" w14:textId="77777777" w:rsidR="00B56CDB" w:rsidRPr="00EF247B" w:rsidRDefault="00B56CDB" w:rsidP="00B56CDB">
            <w:pPr>
              <w:rPr>
                <w:rFonts w:ascii="Arial" w:hAnsi="Arial" w:cs="Arial"/>
                <w:b/>
                <w:bCs/>
                <w:sz w:val="20"/>
                <w:szCs w:val="20"/>
                <w:lang w:val="en-GB"/>
              </w:rPr>
            </w:pPr>
            <w:r w:rsidRPr="00EF247B">
              <w:rPr>
                <w:rFonts w:ascii="Arial" w:hAnsi="Arial" w:cs="Arial"/>
                <w:bCs/>
                <w:sz w:val="20"/>
                <w:szCs w:val="20"/>
                <w:lang w:val="en-GB"/>
              </w:rPr>
              <w:t>If your answer is NO, please provide clear suggestion for improvement.</w:t>
            </w:r>
          </w:p>
        </w:tc>
        <w:tc>
          <w:tcPr>
            <w:tcW w:w="1786" w:type="pct"/>
          </w:tcPr>
          <w:p w14:paraId="364E0561"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NO</w:t>
            </w:r>
          </w:p>
          <w:p w14:paraId="6A313C18"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Even though,  the references are relevant, many are relatively old and there is limited inclusion of recent studies. The manuscript would benefit from incorporating more up-to-date literature .</w:t>
            </w:r>
          </w:p>
        </w:tc>
        <w:tc>
          <w:tcPr>
            <w:tcW w:w="1542" w:type="pct"/>
          </w:tcPr>
          <w:p w14:paraId="7DDB4719" w14:textId="002F3B81"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r w:rsidR="00B56CDB" w:rsidRPr="00EF247B" w14:paraId="6E096335" w14:textId="77777777" w:rsidTr="00B56CDB">
        <w:trPr>
          <w:trHeight w:val="896"/>
          <w:jc w:val="center"/>
        </w:trPr>
        <w:tc>
          <w:tcPr>
            <w:tcW w:w="1672" w:type="pct"/>
            <w:noWrap/>
          </w:tcPr>
          <w:p w14:paraId="173465B1" w14:textId="77777777" w:rsidR="00B56CDB" w:rsidRPr="00EF247B" w:rsidRDefault="00B56CDB" w:rsidP="00B56CDB">
            <w:pPr>
              <w:rPr>
                <w:rFonts w:ascii="Arial" w:hAnsi="Arial" w:cs="Arial"/>
                <w:b/>
                <w:bCs/>
                <w:sz w:val="20"/>
                <w:szCs w:val="20"/>
                <w:lang w:val="en-GB"/>
              </w:rPr>
            </w:pPr>
            <w:r w:rsidRPr="00EF247B">
              <w:rPr>
                <w:rFonts w:ascii="Arial" w:hAnsi="Arial" w:cs="Arial"/>
                <w:b/>
                <w:bCs/>
                <w:sz w:val="20"/>
                <w:szCs w:val="20"/>
                <w:lang w:val="en-GB"/>
              </w:rPr>
              <w:t>Are there ethical issues in this manuscript?</w:t>
            </w:r>
          </w:p>
          <w:p w14:paraId="502DE382" w14:textId="77777777" w:rsidR="00B56CDB" w:rsidRPr="00EF247B" w:rsidRDefault="00B56CDB" w:rsidP="00B56CDB">
            <w:pPr>
              <w:rPr>
                <w:rFonts w:ascii="Arial" w:hAnsi="Arial" w:cs="Arial"/>
                <w:bCs/>
                <w:sz w:val="20"/>
                <w:szCs w:val="20"/>
                <w:lang w:val="en-GB"/>
              </w:rPr>
            </w:pPr>
            <w:r w:rsidRPr="00EF247B">
              <w:rPr>
                <w:rFonts w:ascii="Arial" w:hAnsi="Arial" w:cs="Arial"/>
                <w:bCs/>
                <w:sz w:val="20"/>
                <w:szCs w:val="20"/>
                <w:lang w:val="en-GB"/>
              </w:rPr>
              <w:t>(YES or NO)</w:t>
            </w:r>
          </w:p>
          <w:p w14:paraId="0B7DD283" w14:textId="77777777" w:rsidR="00B56CDB" w:rsidRPr="00EF247B" w:rsidRDefault="00B56CDB" w:rsidP="00B56CDB">
            <w:pPr>
              <w:rPr>
                <w:rFonts w:ascii="Arial" w:hAnsi="Arial" w:cs="Arial"/>
                <w:bCs/>
                <w:sz w:val="20"/>
                <w:szCs w:val="20"/>
                <w:lang w:val="en-GB"/>
              </w:rPr>
            </w:pPr>
          </w:p>
          <w:p w14:paraId="7501AEB9" w14:textId="77777777" w:rsidR="00B56CDB" w:rsidRPr="00EF247B" w:rsidRDefault="00B56CDB" w:rsidP="00B56CDB">
            <w:pPr>
              <w:rPr>
                <w:rFonts w:ascii="Arial" w:hAnsi="Arial" w:cs="Arial"/>
                <w:bCs/>
                <w:sz w:val="20"/>
                <w:szCs w:val="20"/>
                <w:lang w:val="en-GB"/>
              </w:rPr>
            </w:pPr>
            <w:r w:rsidRPr="00EF247B">
              <w:rPr>
                <w:rFonts w:ascii="Arial" w:hAnsi="Arial" w:cs="Arial"/>
                <w:bCs/>
                <w:sz w:val="20"/>
                <w:szCs w:val="20"/>
                <w:lang w:val="en-GB"/>
              </w:rPr>
              <w:t>(If yes, kindly please write down the ethical issues here in details)</w:t>
            </w:r>
          </w:p>
          <w:p w14:paraId="5C98E5D1" w14:textId="77777777" w:rsidR="00B56CDB" w:rsidRPr="00EF247B" w:rsidRDefault="00B56CDB" w:rsidP="00B56CDB">
            <w:pPr>
              <w:rPr>
                <w:rFonts w:ascii="Arial" w:hAnsi="Arial" w:cs="Arial"/>
                <w:bCs/>
                <w:sz w:val="20"/>
                <w:szCs w:val="20"/>
                <w:lang w:val="en-GB"/>
              </w:rPr>
            </w:pPr>
          </w:p>
        </w:tc>
        <w:tc>
          <w:tcPr>
            <w:tcW w:w="1786" w:type="pct"/>
          </w:tcPr>
          <w:p w14:paraId="70B57171"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NO</w:t>
            </w:r>
          </w:p>
          <w:p w14:paraId="7BCDF92D" w14:textId="77777777" w:rsidR="00B56CDB" w:rsidRPr="00EF247B" w:rsidRDefault="00B56CDB" w:rsidP="00B56CDB">
            <w:pPr>
              <w:pBdr>
                <w:top w:val="none" w:sz="4" w:space="0" w:color="000000"/>
                <w:left w:val="none" w:sz="4" w:space="0" w:color="000000"/>
                <w:bottom w:val="none" w:sz="4" w:space="0" w:color="000000"/>
                <w:right w:val="none" w:sz="4" w:space="0" w:color="000000"/>
              </w:pBdr>
              <w:rPr>
                <w:rFonts w:ascii="Arial" w:hAnsi="Arial" w:cs="Arial"/>
                <w:sz w:val="20"/>
                <w:szCs w:val="20"/>
              </w:rPr>
            </w:pPr>
            <w:r w:rsidRPr="00EF247B">
              <w:rPr>
                <w:rFonts w:ascii="Arial" w:hAnsi="Arial" w:cs="Arial"/>
                <w:sz w:val="20"/>
                <w:szCs w:val="20"/>
              </w:rPr>
              <w:t xml:space="preserve">There are no apparent ethical issues in this manuscript. </w:t>
            </w:r>
          </w:p>
        </w:tc>
        <w:tc>
          <w:tcPr>
            <w:tcW w:w="1542" w:type="pct"/>
          </w:tcPr>
          <w:p w14:paraId="27DD40BD" w14:textId="2F0A6522" w:rsidR="00B56CDB" w:rsidRPr="00EF247B" w:rsidRDefault="00B56CDB" w:rsidP="00B56CDB">
            <w:pPr>
              <w:pStyle w:val="Heading2"/>
              <w:jc w:val="left"/>
              <w:rPr>
                <w:rFonts w:ascii="Arial" w:hAnsi="Arial" w:cs="Arial"/>
                <w:b w:val="0"/>
                <w:lang w:val="en-GB"/>
              </w:rPr>
            </w:pPr>
            <w:r w:rsidRPr="00EF247B">
              <w:rPr>
                <w:rFonts w:ascii="Arial" w:hAnsi="Arial" w:cs="Arial"/>
                <w:b w:val="0"/>
                <w:lang w:val="en-GB"/>
              </w:rPr>
              <w:t>Agree</w:t>
            </w:r>
          </w:p>
        </w:tc>
      </w:tr>
    </w:tbl>
    <w:p w14:paraId="792FCC35" w14:textId="77777777" w:rsidR="00AA00D5" w:rsidRPr="00EF247B" w:rsidRDefault="00AA00D5">
      <w:pPr>
        <w:pStyle w:val="Heading2"/>
        <w:jc w:val="left"/>
        <w:rPr>
          <w:rFonts w:ascii="Arial" w:hAnsi="Arial" w:cs="Arial"/>
          <w:highlight w:val="yellow"/>
          <w:lang w:val="en-GB"/>
        </w:rPr>
      </w:pPr>
    </w:p>
    <w:sectPr w:rsidR="00AA00D5" w:rsidRPr="00EF247B">
      <w:headerReference w:type="default" r:id="rId8"/>
      <w:footerReference w:type="default" r:id="rId9"/>
      <w:pgSz w:w="16839" w:h="2381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87CA1" w14:textId="77777777" w:rsidR="00124597" w:rsidRDefault="00124597">
      <w:r>
        <w:separator/>
      </w:r>
    </w:p>
  </w:endnote>
  <w:endnote w:type="continuationSeparator" w:id="0">
    <w:p w14:paraId="0A05668B" w14:textId="77777777" w:rsidR="00124597" w:rsidRDefault="0012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C4695" w14:textId="77777777" w:rsidR="00AA00D5" w:rsidRDefault="00AA00D5">
    <w:pPr>
      <w:pStyle w:val="Footer"/>
      <w:jc w:val="right"/>
    </w:pPr>
  </w:p>
  <w:p w14:paraId="3A3CB30C" w14:textId="77777777" w:rsidR="00AA00D5" w:rsidRDefault="00A052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7AF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7AFD">
      <w:rPr>
        <w:b/>
        <w:noProof/>
        <w:sz w:val="20"/>
      </w:rPr>
      <w:t>3</w:t>
    </w:r>
    <w:r>
      <w:rPr>
        <w:b/>
        <w:sz w:val="20"/>
      </w:rPr>
      <w:fldChar w:fldCharType="end"/>
    </w:r>
  </w:p>
  <w:p w14:paraId="45ADA2EF" w14:textId="77777777" w:rsidR="00AA00D5" w:rsidRDefault="00A052D8">
    <w:pPr>
      <w:pStyle w:val="Footer"/>
      <w:jc w:val="right"/>
      <w:rPr>
        <w:b/>
        <w:sz w:val="20"/>
      </w:rPr>
    </w:pPr>
    <w:r>
      <w:rPr>
        <w:b/>
        <w:sz w:val="20"/>
      </w:rPr>
      <w:t>V240326</w:t>
    </w:r>
  </w:p>
  <w:p w14:paraId="315080EB" w14:textId="77777777" w:rsidR="00AA00D5" w:rsidRDefault="00AA00D5">
    <w:pPr>
      <w:pStyle w:val="Footer"/>
      <w:jc w:val="right"/>
    </w:pPr>
  </w:p>
  <w:p w14:paraId="786E85E5" w14:textId="77777777" w:rsidR="00AA00D5" w:rsidRDefault="00AA00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A1413" w14:textId="77777777" w:rsidR="00124597" w:rsidRDefault="00124597">
      <w:r>
        <w:separator/>
      </w:r>
    </w:p>
  </w:footnote>
  <w:footnote w:type="continuationSeparator" w:id="0">
    <w:p w14:paraId="2C50C1B2" w14:textId="77777777" w:rsidR="00124597" w:rsidRDefault="0012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1D42" w14:textId="77777777" w:rsidR="00AA00D5" w:rsidRDefault="00AA00D5">
    <w:pPr>
      <w:spacing w:before="100" w:beforeAutospacing="1" w:after="100" w:afterAutospacing="1"/>
      <w:jc w:val="center"/>
      <w:rPr>
        <w:rFonts w:ascii="Arial" w:hAnsi="Arial" w:cs="Arial"/>
        <w:b/>
        <w:bCs/>
        <w:color w:val="003399"/>
        <w:szCs w:val="20"/>
        <w:u w:val="single"/>
        <w:lang w:val="en-GB"/>
      </w:rPr>
    </w:pPr>
  </w:p>
  <w:p w14:paraId="02724924" w14:textId="77777777" w:rsidR="00AA00D5" w:rsidRDefault="00A052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multilevel"/>
    <w:tmpl w:val="AF6A28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D936766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AADC27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DFF414D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33A8F9D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D37263F6"/>
    <w:lvl w:ilvl="0">
      <w:start w:val="1"/>
      <w:numFmt w:val="decimal"/>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315624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multilevel"/>
    <w:tmpl w:val="72E8AE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A28AF6CA"/>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467460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4DB839"/>
    <w:multiLevelType w:val="multilevel"/>
    <w:tmpl w:val="F594F6C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58E05504"/>
    <w:multiLevelType w:val="multilevel"/>
    <w:tmpl w:val="CF20A3E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multilevel"/>
    <w:tmpl w:val="4934E11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00D5"/>
    <w:rsid w:val="00124597"/>
    <w:rsid w:val="001B5A50"/>
    <w:rsid w:val="001F544F"/>
    <w:rsid w:val="002467DE"/>
    <w:rsid w:val="002B3DD6"/>
    <w:rsid w:val="002C0AFB"/>
    <w:rsid w:val="0060027F"/>
    <w:rsid w:val="0063753F"/>
    <w:rsid w:val="006806E7"/>
    <w:rsid w:val="0083644A"/>
    <w:rsid w:val="008C2262"/>
    <w:rsid w:val="009022E5"/>
    <w:rsid w:val="009C711A"/>
    <w:rsid w:val="00A052D8"/>
    <w:rsid w:val="00AA00D5"/>
    <w:rsid w:val="00B3501E"/>
    <w:rsid w:val="00B56CDB"/>
    <w:rsid w:val="00BF65A3"/>
    <w:rsid w:val="00C46ECE"/>
    <w:rsid w:val="00C765B8"/>
    <w:rsid w:val="00D3649F"/>
    <w:rsid w:val="00D5279B"/>
    <w:rsid w:val="00EF247B"/>
    <w:rsid w:val="00EF7AFD"/>
    <w:rsid w:val="00FC57C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CF6F5"/>
  <w15:docId w15:val="{7DD65927-95BB-45CC-9C1F-5FB7F801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2-Accent2">
    <w:name w:val="Grid Table 2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2-Accent3">
    <w:name w:val="Grid Table 2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2-Accent4">
    <w:name w:val="Grid Table 2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2-Accent5">
    <w:name w:val="Grid Table 2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2-Accent6">
    <w:name w:val="Grid Table 2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3-Accent2">
    <w:name w:val="Grid Table 3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3-Accent3">
    <w:name w:val="Grid Table 3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3-Accent4">
    <w:name w:val="Grid Table 3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3-Accent5">
    <w:name w:val="Grid Table 3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3-Accent6">
    <w:name w:val="Grid Table 3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styleId="GridTable4-Accent2">
    <w:name w:val="Grid Table 4 Accent 2"/>
    <w:basedOn w:val="TableNormal"/>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4-Accent3">
    <w:name w:val="Grid Table 4 Accent 3"/>
    <w:basedOn w:val="TableNormal"/>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4-Accent4">
    <w:name w:val="Grid Table 4 Accent 4"/>
    <w:basedOn w:val="TableNormal"/>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4-Accent5">
    <w:name w:val="Grid Table 4 Accent 5"/>
    <w:basedOn w:val="TableNormal"/>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4-Accent6">
    <w:name w:val="Grid Table 4 Accent 6"/>
    <w:basedOn w:val="TableNormal"/>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2-Accent2">
    <w:name w:val="List Table 2 Accent 2"/>
    <w:basedOn w:val="TableNormal"/>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2-Accent3">
    <w:name w:val="List Table 2 Accent 3"/>
    <w:basedOn w:val="TableNormal"/>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2-Accent4">
    <w:name w:val="List Table 2 Accent 4"/>
    <w:basedOn w:val="TableNormal"/>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2-Accent5">
    <w:name w:val="List Table 2 Accent 5"/>
    <w:basedOn w:val="TableNormal"/>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2-Accent6">
    <w:name w:val="List Table 2 Accent 6"/>
    <w:basedOn w:val="TableNormal"/>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styleId="ListTable3-Accent2">
    <w:name w:val="List Table 3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styleId="ListTable3-Accent3">
    <w:name w:val="List Table 3 Accent 3"/>
    <w:basedOn w:val="TableNormal"/>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styleId="ListTable3-Accent4">
    <w:name w:val="List Table 3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styleId="ListTable3-Accent5">
    <w:name w:val="List Table 3 Accent 5"/>
    <w:basedOn w:val="TableNormal"/>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styleId="ListTable3-Accent6">
    <w:name w:val="List Table 3 Accent 6"/>
    <w:basedOn w:val="TableNormal"/>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4-Accent2">
    <w:name w:val="List Table 4 Accent 2"/>
    <w:basedOn w:val="TableNormal"/>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4-Accent3">
    <w:name w:val="List Table 4 Accent 3"/>
    <w:basedOn w:val="TableNormal"/>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4-Accent4">
    <w:name w:val="List Table 4 Accent 4"/>
    <w:basedOn w:val="TableNormal"/>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4-Accent5">
    <w:name w:val="List Table 4 Accent 5"/>
    <w:basedOn w:val="TableNormal"/>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4-Accent6">
    <w:name w:val="List Table 4 Accent 6"/>
    <w:basedOn w:val="TableNormal"/>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styleId="ListTable5Dark-Accent2">
    <w:name w:val="List Table 5 Dark Accent 2"/>
    <w:basedOn w:val="TableNormal"/>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styleId="ListTable5Dark-Accent3">
    <w:name w:val="List Table 5 Dark Accent 3"/>
    <w:basedOn w:val="TableNormal"/>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styleId="ListTable5Dark-Accent4">
    <w:name w:val="List Table 5 Dark Accent 4"/>
    <w:basedOn w:val="TableNormal"/>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styleId="ListTable5Dark-Accent5">
    <w:name w:val="List Table 5 Dark Accent 5"/>
    <w:basedOn w:val="TableNormal"/>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styleId="ListTable5Dark-Accent6">
    <w:name w:val="List Table 5 Dark Accent 6"/>
    <w:basedOn w:val="TableNormal"/>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Heading3Char">
    <w:name w:val="Heading 3 Char"/>
    <w:link w:val="Heading3"/>
    <w:uiPriority w:val="9"/>
    <w:rPr>
      <w:rFonts w:ascii="Arial" w:eastAsia="Arial" w:hAnsi="Arial" w:cs="Arial"/>
      <w:color w:val="2F5496"/>
      <w:sz w:val="28"/>
      <w:szCs w:val="28"/>
    </w:rPr>
  </w:style>
  <w:style w:type="character" w:customStyle="1" w:styleId="Heading5Char">
    <w:name w:val="Heading 5 Char"/>
    <w:link w:val="Heading5"/>
    <w:uiPriority w:val="9"/>
    <w:rPr>
      <w:rFonts w:ascii="Arial" w:eastAsia="Arial" w:hAnsi="Arial" w:cs="Arial"/>
      <w:color w:val="2F5496"/>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Pr>
      <w:i/>
      <w:iCs/>
      <w:color w:val="2F5496"/>
    </w:rPr>
  </w:style>
  <w:style w:type="character" w:styleId="IntenseReference">
    <w:name w:val="Intense Reference"/>
    <w:uiPriority w:val="32"/>
    <w:qFormat/>
    <w:rPr>
      <w:b/>
      <w:bCs/>
      <w:smallCaps/>
      <w:color w:val="2F5496"/>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44546A"/>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rPr>
      <w:lang w:val="en-IN" w:eastAsia="en-IN"/>
    </w:rPr>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2026-03-24T06:15:00Z</dcterms:created>
  <dcterms:modified xsi:type="dcterms:W3CDTF">2026-04-24T11:28:00Z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