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DDD0E" w14:textId="77777777" w:rsidR="00233536" w:rsidRPr="00233536" w:rsidRDefault="00233536" w:rsidP="00233536">
      <w:pPr>
        <w:pStyle w:val="Title"/>
        <w:jc w:val="both"/>
        <w:rPr>
          <w:b/>
          <w:bCs/>
          <w:i/>
          <w:iCs/>
          <w:color w:val="000000" w:themeColor="text1"/>
          <w:sz w:val="24"/>
          <w:szCs w:val="24"/>
          <w:u w:val="single"/>
          <w:lang w:val="en-US"/>
        </w:rPr>
      </w:pPr>
      <w:r w:rsidRPr="00233536">
        <w:rPr>
          <w:b/>
          <w:bCs/>
          <w:i/>
          <w:iCs/>
          <w:color w:val="000000" w:themeColor="text1"/>
          <w:sz w:val="24"/>
          <w:szCs w:val="24"/>
          <w:u w:val="single"/>
          <w:lang w:val="en-US"/>
        </w:rPr>
        <w:t>Review Article</w:t>
      </w:r>
    </w:p>
    <w:p w14:paraId="6F38F3C7" w14:textId="20BAA8E3" w:rsidR="00D3125A" w:rsidRPr="00D3125A" w:rsidRDefault="00F0509C" w:rsidP="00112C69">
      <w:pPr>
        <w:pStyle w:val="Title"/>
        <w:jc w:val="both"/>
        <w:rPr>
          <w:b/>
          <w:bCs/>
          <w:color w:val="000000" w:themeColor="text1"/>
          <w:sz w:val="24"/>
          <w:szCs w:val="24"/>
        </w:rPr>
      </w:pPr>
      <w:r w:rsidRPr="00F0509C">
        <w:rPr>
          <w:b/>
          <w:bCs/>
          <w:color w:val="000000" w:themeColor="text1"/>
          <w:sz w:val="24"/>
          <w:szCs w:val="24"/>
        </w:rPr>
        <w:t>Sensor-Based Technologies for Real-Time Monitoring and Precision Targeting of Insect Pests</w:t>
      </w:r>
      <w:r w:rsidR="00D3125A">
        <w:rPr>
          <w:b/>
          <w:bCs/>
          <w:color w:val="000000" w:themeColor="text1"/>
          <w:sz w:val="24"/>
          <w:szCs w:val="24"/>
        </w:rPr>
        <w:br/>
      </w:r>
      <w:r w:rsidR="00D3125A">
        <w:rPr>
          <w:b/>
          <w:bCs/>
          <w:color w:val="000000" w:themeColor="text1"/>
          <w:sz w:val="24"/>
          <w:szCs w:val="24"/>
        </w:rPr>
        <w:br/>
      </w:r>
      <w:bookmarkStart w:id="0" w:name="_GoBack"/>
      <w:bookmarkEnd w:id="0"/>
    </w:p>
    <w:p w14:paraId="76ED1166" w14:textId="77777777" w:rsidR="00ED4E89" w:rsidRPr="00F0509C" w:rsidRDefault="00F0509C" w:rsidP="00ED4E89">
      <w:pPr>
        <w:jc w:val="both"/>
        <w:rPr>
          <w:color w:val="000000" w:themeColor="text1"/>
          <w:sz w:val="24"/>
          <w:szCs w:val="24"/>
        </w:rPr>
      </w:pPr>
      <w:r w:rsidRPr="00F0509C">
        <w:rPr>
          <w:b/>
          <w:bCs/>
          <w:color w:val="000000" w:themeColor="text1"/>
          <w:sz w:val="24"/>
          <w:szCs w:val="24"/>
        </w:rPr>
        <w:t>Abstract</w:t>
      </w:r>
      <w:r w:rsidRPr="00F0509C">
        <w:rPr>
          <w:color w:val="000000" w:themeColor="text1"/>
          <w:sz w:val="24"/>
          <w:szCs w:val="24"/>
        </w:rPr>
        <w:t>:</w:t>
      </w:r>
    </w:p>
    <w:p w14:paraId="7FC17CD9" w14:textId="77777777" w:rsidR="00A848BD" w:rsidRPr="00F0509C" w:rsidRDefault="00F0509C" w:rsidP="00ED4E89">
      <w:pPr>
        <w:ind w:firstLine="720"/>
        <w:jc w:val="both"/>
        <w:rPr>
          <w:color w:val="000000" w:themeColor="text1"/>
          <w:sz w:val="24"/>
          <w:szCs w:val="24"/>
        </w:rPr>
      </w:pPr>
      <w:r w:rsidRPr="00F0509C">
        <w:rPr>
          <w:color w:val="000000" w:themeColor="text1"/>
          <w:sz w:val="24"/>
          <w:szCs w:val="24"/>
        </w:rPr>
        <w:t xml:space="preserve"> Insect pests pose significant threats to agricultural production, causing substantial yield losses and economic damage worldwide. Conventional insect monitoring methods, such as manual scouting and trap-based sampling, are </w:t>
      </w:r>
      <w:proofErr w:type="spellStart"/>
      <w:r w:rsidRPr="00F0509C">
        <w:rPr>
          <w:color w:val="000000" w:themeColor="text1"/>
          <w:sz w:val="24"/>
          <w:szCs w:val="24"/>
        </w:rPr>
        <w:t>labor-intensive</w:t>
      </w:r>
      <w:proofErr w:type="spellEnd"/>
      <w:r w:rsidRPr="00F0509C">
        <w:rPr>
          <w:color w:val="000000" w:themeColor="text1"/>
          <w:sz w:val="24"/>
          <w:szCs w:val="24"/>
        </w:rPr>
        <w:t>, time-consuming</w:t>
      </w:r>
      <w:r w:rsidR="00ED4E89" w:rsidRPr="00F0509C">
        <w:rPr>
          <w:color w:val="000000" w:themeColor="text1"/>
          <w:sz w:val="24"/>
          <w:szCs w:val="24"/>
        </w:rPr>
        <w:t xml:space="preserve"> and</w:t>
      </w:r>
      <w:r w:rsidRPr="00F0509C">
        <w:rPr>
          <w:color w:val="000000" w:themeColor="text1"/>
          <w:sz w:val="24"/>
          <w:szCs w:val="24"/>
        </w:rPr>
        <w:t xml:space="preserve"> often fail to provide timely and actionable information for effective pest management. Recent advancements in sensor technologies have paved the way for real-time, in-situ monitoring of insect pests, enabling precision targeting and site-specific control interventions. This review article explores the various types of sensors, including acoustic, optical</w:t>
      </w:r>
      <w:r w:rsidR="00ED4E89" w:rsidRPr="00F0509C">
        <w:rPr>
          <w:color w:val="000000" w:themeColor="text1"/>
          <w:sz w:val="24"/>
          <w:szCs w:val="24"/>
        </w:rPr>
        <w:t xml:space="preserve"> and</w:t>
      </w:r>
      <w:r w:rsidRPr="00F0509C">
        <w:rPr>
          <w:color w:val="000000" w:themeColor="text1"/>
          <w:sz w:val="24"/>
          <w:szCs w:val="24"/>
        </w:rPr>
        <w:t xml:space="preserve"> chemical sensors</w:t>
      </w:r>
      <w:r w:rsidR="00ED4E89" w:rsidRPr="00F0509C">
        <w:rPr>
          <w:color w:val="000000" w:themeColor="text1"/>
          <w:sz w:val="24"/>
          <w:szCs w:val="24"/>
        </w:rPr>
        <w:t xml:space="preserve"> and</w:t>
      </w:r>
      <w:r w:rsidRPr="00F0509C">
        <w:rPr>
          <w:color w:val="000000" w:themeColor="text1"/>
          <w:sz w:val="24"/>
          <w:szCs w:val="24"/>
        </w:rPr>
        <w:t xml:space="preserve"> their applications in detecting, identifying</w:t>
      </w:r>
      <w:r w:rsidR="00ED4E89" w:rsidRPr="00F0509C">
        <w:rPr>
          <w:color w:val="000000" w:themeColor="text1"/>
          <w:sz w:val="24"/>
          <w:szCs w:val="24"/>
        </w:rPr>
        <w:t xml:space="preserve"> and</w:t>
      </w:r>
      <w:r w:rsidRPr="00F0509C">
        <w:rPr>
          <w:color w:val="000000" w:themeColor="text1"/>
          <w:sz w:val="24"/>
          <w:szCs w:val="24"/>
        </w:rPr>
        <w:t xml:space="preserve"> quantifying insect pests. We discuss the design and implementation of wireless sensor networks for scalable and robust insect monitoring, along with data analytics approaches for automated pest detection and </w:t>
      </w:r>
      <w:proofErr w:type="spellStart"/>
      <w:r w:rsidRPr="00F0509C">
        <w:rPr>
          <w:color w:val="000000" w:themeColor="text1"/>
          <w:sz w:val="24"/>
          <w:szCs w:val="24"/>
        </w:rPr>
        <w:t>spatio</w:t>
      </w:r>
      <w:proofErr w:type="spellEnd"/>
      <w:r w:rsidRPr="00F0509C">
        <w:rPr>
          <w:color w:val="000000" w:themeColor="text1"/>
          <w:sz w:val="24"/>
          <w:szCs w:val="24"/>
        </w:rPr>
        <w:t xml:space="preserve">-temporal </w:t>
      </w:r>
      <w:proofErr w:type="spellStart"/>
      <w:r w:rsidRPr="00F0509C">
        <w:rPr>
          <w:color w:val="000000" w:themeColor="text1"/>
          <w:sz w:val="24"/>
          <w:szCs w:val="24"/>
        </w:rPr>
        <w:t>modeling</w:t>
      </w:r>
      <w:proofErr w:type="spellEnd"/>
      <w:r w:rsidRPr="00F0509C">
        <w:rPr>
          <w:color w:val="000000" w:themeColor="text1"/>
          <w:sz w:val="24"/>
          <w:szCs w:val="24"/>
        </w:rPr>
        <w:t xml:space="preserve"> of pest population dynamics. Furthermore, we highlight the integration of sensor data into precision pest management systems, such as sensor-guided pesticide application technologies and intelligent pest control strategies. Real-world case studies demonstrating the efficacy of sensor-based pest management in diverse agricultural settings are presented. </w:t>
      </w:r>
    </w:p>
    <w:p w14:paraId="3CDF8858" w14:textId="77777777" w:rsidR="00A848BD" w:rsidRPr="00F0509C" w:rsidRDefault="00F0509C" w:rsidP="00ED4E89">
      <w:pPr>
        <w:jc w:val="both"/>
        <w:rPr>
          <w:color w:val="000000" w:themeColor="text1"/>
          <w:sz w:val="24"/>
          <w:szCs w:val="24"/>
        </w:rPr>
      </w:pPr>
      <w:r w:rsidRPr="00F0509C">
        <w:rPr>
          <w:b/>
          <w:bCs/>
          <w:color w:val="000000" w:themeColor="text1"/>
          <w:sz w:val="24"/>
          <w:szCs w:val="24"/>
        </w:rPr>
        <w:t>Keywords</w:t>
      </w:r>
      <w:r w:rsidRPr="00F0509C">
        <w:rPr>
          <w:color w:val="000000" w:themeColor="text1"/>
          <w:sz w:val="24"/>
          <w:szCs w:val="24"/>
        </w:rPr>
        <w:t xml:space="preserve">: </w:t>
      </w:r>
      <w:r w:rsidR="00FF06E7" w:rsidRPr="00FF06E7">
        <w:rPr>
          <w:i/>
          <w:iCs/>
          <w:color w:val="000000" w:themeColor="text1"/>
          <w:sz w:val="24"/>
          <w:szCs w:val="24"/>
        </w:rPr>
        <w:t>Insect Pests, Sensor Technologies, Real-Time Monitoring, Precision Pest Management, Wireless Sensor Networks</w:t>
      </w:r>
    </w:p>
    <w:p w14:paraId="667E6704" w14:textId="77777777" w:rsidR="00A848BD" w:rsidRPr="00F0509C" w:rsidRDefault="00F0509C" w:rsidP="00ED4E89">
      <w:pPr>
        <w:jc w:val="both"/>
        <w:rPr>
          <w:color w:val="000000" w:themeColor="text1"/>
          <w:sz w:val="24"/>
          <w:szCs w:val="24"/>
        </w:rPr>
      </w:pPr>
      <w:r w:rsidRPr="00F0509C">
        <w:rPr>
          <w:color w:val="000000" w:themeColor="text1"/>
          <w:sz w:val="24"/>
          <w:szCs w:val="24"/>
        </w:rPr>
        <w:t> </w:t>
      </w:r>
      <w:r w:rsidRPr="00F0509C">
        <w:rPr>
          <w:b/>
          <w:bCs/>
          <w:color w:val="000000" w:themeColor="text1"/>
          <w:sz w:val="24"/>
          <w:szCs w:val="24"/>
        </w:rPr>
        <w:t>1. Introduction</w:t>
      </w:r>
    </w:p>
    <w:p w14:paraId="1A42F67F" w14:textId="77777777" w:rsidR="00A848BD" w:rsidRPr="00F0509C" w:rsidRDefault="00F0509C" w:rsidP="00ED4E89">
      <w:pPr>
        <w:jc w:val="both"/>
        <w:rPr>
          <w:color w:val="000000" w:themeColor="text1"/>
          <w:sz w:val="24"/>
          <w:szCs w:val="24"/>
        </w:rPr>
      </w:pPr>
      <w:r w:rsidRPr="00F0509C">
        <w:rPr>
          <w:b/>
          <w:bCs/>
          <w:color w:val="000000" w:themeColor="text1"/>
          <w:sz w:val="24"/>
          <w:szCs w:val="24"/>
        </w:rPr>
        <w:t>1.1. The Need for Advanced Insect Pest Monitoring Solutions</w:t>
      </w:r>
    </w:p>
    <w:p w14:paraId="15F72B26" w14:textId="77777777" w:rsidR="00A848BD" w:rsidRPr="00F0509C" w:rsidRDefault="00F0509C" w:rsidP="002F22AC">
      <w:pPr>
        <w:ind w:firstLine="720"/>
        <w:jc w:val="both"/>
        <w:rPr>
          <w:color w:val="000000" w:themeColor="text1"/>
          <w:sz w:val="24"/>
          <w:szCs w:val="24"/>
        </w:rPr>
      </w:pPr>
      <w:r w:rsidRPr="00F0509C">
        <w:rPr>
          <w:color w:val="000000" w:themeColor="text1"/>
          <w:sz w:val="24"/>
          <w:szCs w:val="24"/>
        </w:rPr>
        <w:t xml:space="preserve">Insect pests pose a significant threat to global agricultural production, causing substantial crop damage and yield losses. It is estimated that insect pests are responsible for 10-20% of total crop losses worldwide, amounting to billions of dollars in economic damage annually </w:t>
      </w:r>
      <w:hyperlink r:id="rId7" w:history="1">
        <w:r w:rsidRPr="00F0509C">
          <w:rPr>
            <w:rStyle w:val="Hyperlink"/>
            <w:color w:val="000000" w:themeColor="text1"/>
            <w:sz w:val="24"/>
            <w:szCs w:val="24"/>
            <w:u w:val="none"/>
          </w:rPr>
          <w:t xml:space="preserve">(Ejaz </w:t>
        </w:r>
        <w:r>
          <w:rPr>
            <w:rStyle w:val="Hyperlink"/>
            <w:color w:val="000000" w:themeColor="text1"/>
            <w:sz w:val="24"/>
            <w:szCs w:val="24"/>
            <w:u w:val="none"/>
          </w:rPr>
          <w:t>et al.,</w:t>
        </w:r>
        <w:r w:rsidRPr="00F0509C">
          <w:rPr>
            <w:rStyle w:val="Hyperlink"/>
            <w:color w:val="000000" w:themeColor="text1"/>
            <w:sz w:val="24"/>
            <w:szCs w:val="24"/>
            <w:u w:val="none"/>
          </w:rPr>
          <w:t xml:space="preserve"> 2025; Mansoor </w:t>
        </w:r>
        <w:r>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 xml:space="preserve">. Early detection and timely intervention are key factors in successful pest management. Identifying the presence and population dynamics of insect pests at the early stages of infestation allows farmers to take proactive measures, such as targeted pesticide applications or the deployment of biological control agents. However, current monitoring methods often fall short in providing the necessary temporal and spatial resolution required for effective decision-making. Manual scouting, which involves physically inspecting crops for signs of pest damage or presence, is </w:t>
      </w:r>
      <w:proofErr w:type="spellStart"/>
      <w:r w:rsidRPr="00F0509C">
        <w:rPr>
          <w:color w:val="000000" w:themeColor="text1"/>
          <w:sz w:val="24"/>
          <w:szCs w:val="24"/>
        </w:rPr>
        <w:t>labor-intensive</w:t>
      </w:r>
      <w:proofErr w:type="spellEnd"/>
      <w:r w:rsidRPr="00F0509C">
        <w:rPr>
          <w:color w:val="000000" w:themeColor="text1"/>
          <w:sz w:val="24"/>
          <w:szCs w:val="24"/>
        </w:rPr>
        <w:t>, time-consuming</w:t>
      </w:r>
      <w:r w:rsidR="00ED4E89" w:rsidRPr="00F0509C">
        <w:rPr>
          <w:color w:val="000000" w:themeColor="text1"/>
          <w:sz w:val="24"/>
          <w:szCs w:val="24"/>
        </w:rPr>
        <w:t xml:space="preserve"> and</w:t>
      </w:r>
      <w:r w:rsidRPr="00F0509C">
        <w:rPr>
          <w:color w:val="000000" w:themeColor="text1"/>
          <w:sz w:val="24"/>
          <w:szCs w:val="24"/>
        </w:rPr>
        <w:t xml:space="preserve"> prone to human error. Trap-based sampling, another commonly used method, provides snapshots of pest populations at specific locations and times but fails to capture the dynamic nature of pest infestations across the entire field </w:t>
      </w:r>
      <w:hyperlink r:id="rId8" w:history="1">
        <w:r w:rsidRPr="00F0509C">
          <w:rPr>
            <w:rStyle w:val="Hyperlink"/>
            <w:color w:val="000000" w:themeColor="text1"/>
            <w:sz w:val="24"/>
            <w:szCs w:val="24"/>
            <w:u w:val="none"/>
          </w:rPr>
          <w:t xml:space="preserve">(Ray </w:t>
        </w:r>
        <w:r>
          <w:rPr>
            <w:rStyle w:val="Hyperlink"/>
            <w:color w:val="000000" w:themeColor="text1"/>
            <w:sz w:val="24"/>
            <w:szCs w:val="24"/>
            <w:u w:val="none"/>
          </w:rPr>
          <w:t>et al.,</w:t>
        </w:r>
        <w:r w:rsidRPr="00F0509C">
          <w:rPr>
            <w:rStyle w:val="Hyperlink"/>
            <w:color w:val="000000" w:themeColor="text1"/>
            <w:sz w:val="24"/>
            <w:szCs w:val="24"/>
            <w:u w:val="none"/>
          </w:rPr>
          <w:t xml:space="preserve"> 2025; Yin </w:t>
        </w:r>
        <w:r>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p>
    <w:p w14:paraId="463F0F72" w14:textId="77777777" w:rsidR="00A848BD" w:rsidRPr="00F0509C" w:rsidRDefault="00F0509C" w:rsidP="002F22AC">
      <w:pPr>
        <w:ind w:firstLine="720"/>
        <w:jc w:val="both"/>
        <w:rPr>
          <w:color w:val="000000" w:themeColor="text1"/>
          <w:sz w:val="24"/>
          <w:szCs w:val="24"/>
        </w:rPr>
      </w:pPr>
      <w:r w:rsidRPr="00F0509C">
        <w:rPr>
          <w:color w:val="000000" w:themeColor="text1"/>
          <w:sz w:val="24"/>
          <w:szCs w:val="24"/>
        </w:rPr>
        <w:t xml:space="preserve">Furthermore, the limitations of traditional monitoring approaches hinder the implementation of precision agriculture practices. Precision agriculture aims to optimize crop management by tailoring inputs and interventions based on site-specific information. However, the lack of real-time, high-resolution data on pest populations hinders the ability to make informed decisions and apply targeted control measures </w:t>
      </w:r>
      <w:hyperlink r:id="rId9" w:history="1">
        <w:r w:rsidRPr="00F0509C">
          <w:rPr>
            <w:rStyle w:val="Hyperlink"/>
            <w:color w:val="000000" w:themeColor="text1"/>
            <w:sz w:val="24"/>
            <w:szCs w:val="24"/>
            <w:u w:val="none"/>
          </w:rPr>
          <w:t xml:space="preserve">(Molina-Rotger </w:t>
        </w:r>
        <w:r>
          <w:rPr>
            <w:rStyle w:val="Hyperlink"/>
            <w:color w:val="000000" w:themeColor="text1"/>
            <w:sz w:val="24"/>
            <w:szCs w:val="24"/>
            <w:u w:val="none"/>
          </w:rPr>
          <w:t>et al.,</w:t>
        </w:r>
        <w:r w:rsidRPr="00F0509C">
          <w:rPr>
            <w:rStyle w:val="Hyperlink"/>
            <w:color w:val="000000" w:themeColor="text1"/>
            <w:sz w:val="24"/>
            <w:szCs w:val="24"/>
            <w:u w:val="none"/>
          </w:rPr>
          <w:t xml:space="preserve"> 2023; Ray </w:t>
        </w:r>
        <w:r>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p>
    <w:p w14:paraId="7C405C8E" w14:textId="77777777" w:rsidR="00A848BD" w:rsidRPr="00F0509C" w:rsidRDefault="00F0509C" w:rsidP="00ED4E89">
      <w:pPr>
        <w:jc w:val="both"/>
        <w:rPr>
          <w:color w:val="000000" w:themeColor="text1"/>
          <w:sz w:val="24"/>
          <w:szCs w:val="24"/>
        </w:rPr>
      </w:pPr>
      <w:r w:rsidRPr="00F0509C">
        <w:rPr>
          <w:b/>
          <w:bCs/>
          <w:color w:val="000000" w:themeColor="text1"/>
          <w:sz w:val="24"/>
          <w:szCs w:val="24"/>
        </w:rPr>
        <w:lastRenderedPageBreak/>
        <w:t>1.2. Drawbacks of Conventional Monitoring Approaches</w:t>
      </w:r>
    </w:p>
    <w:p w14:paraId="4C2BB31D" w14:textId="77777777" w:rsidR="00A848BD" w:rsidRPr="00F0509C" w:rsidRDefault="00F0509C" w:rsidP="002F22AC">
      <w:pPr>
        <w:ind w:firstLine="720"/>
        <w:jc w:val="both"/>
        <w:rPr>
          <w:color w:val="000000" w:themeColor="text1"/>
          <w:sz w:val="24"/>
          <w:szCs w:val="24"/>
        </w:rPr>
      </w:pPr>
      <w:r w:rsidRPr="00F0509C">
        <w:rPr>
          <w:color w:val="000000" w:themeColor="text1"/>
          <w:sz w:val="24"/>
          <w:szCs w:val="24"/>
        </w:rPr>
        <w:t xml:space="preserve">Manual scouting is a </w:t>
      </w:r>
      <w:proofErr w:type="spellStart"/>
      <w:r w:rsidRPr="00F0509C">
        <w:rPr>
          <w:color w:val="000000" w:themeColor="text1"/>
          <w:sz w:val="24"/>
          <w:szCs w:val="24"/>
        </w:rPr>
        <w:t>labor-intensive</w:t>
      </w:r>
      <w:proofErr w:type="spellEnd"/>
      <w:r w:rsidRPr="00F0509C">
        <w:rPr>
          <w:color w:val="000000" w:themeColor="text1"/>
          <w:sz w:val="24"/>
          <w:szCs w:val="24"/>
        </w:rPr>
        <w:t xml:space="preserve"> process that requires trained personnel to physically inspect crops for signs of pest damage or presence. This method is time-consuming, especially in large-scale agricultural operations</w:t>
      </w:r>
      <w:r w:rsidR="00ED4E89" w:rsidRPr="00F0509C">
        <w:rPr>
          <w:color w:val="000000" w:themeColor="text1"/>
          <w:sz w:val="24"/>
          <w:szCs w:val="24"/>
        </w:rPr>
        <w:t xml:space="preserve"> and</w:t>
      </w:r>
      <w:r w:rsidRPr="00F0509C">
        <w:rPr>
          <w:color w:val="000000" w:themeColor="text1"/>
          <w:sz w:val="24"/>
          <w:szCs w:val="24"/>
        </w:rPr>
        <w:t xml:space="preserve"> may not provide a comprehensive assessment of pest populations across the entire field. Additionally, the accuracy of manual scouting is subject to human error and can vary depending on the expertise and experience of the </w:t>
      </w:r>
      <w:proofErr w:type="spellStart"/>
      <w:r w:rsidRPr="00F0509C">
        <w:rPr>
          <w:color w:val="000000" w:themeColor="text1"/>
          <w:sz w:val="24"/>
          <w:szCs w:val="24"/>
        </w:rPr>
        <w:t>scou</w:t>
      </w:r>
      <w:proofErr w:type="spellEnd"/>
      <w:r w:rsidRPr="00F0509C">
        <w:rPr>
          <w:color w:val="000000" w:themeColor="text1"/>
          <w:sz w:val="24"/>
          <w:szCs w:val="24"/>
        </w:rPr>
        <w:t xml:space="preserve"> t </w:t>
      </w:r>
      <w:hyperlink r:id="rId10"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Kiobia</w:t>
        </w:r>
        <w:proofErr w:type="spellEnd"/>
        <w:r w:rsidRPr="00F0509C">
          <w:rPr>
            <w:rStyle w:val="Hyperlink"/>
            <w:color w:val="000000" w:themeColor="text1"/>
            <w:sz w:val="24"/>
            <w:szCs w:val="24"/>
            <w:u w:val="none"/>
          </w:rPr>
          <w:t xml:space="preserve"> </w:t>
        </w:r>
        <w:r>
          <w:rPr>
            <w:rStyle w:val="Hyperlink"/>
            <w:color w:val="000000" w:themeColor="text1"/>
            <w:sz w:val="24"/>
            <w:szCs w:val="24"/>
            <w:u w:val="none"/>
          </w:rPr>
          <w:t>et al.,</w:t>
        </w:r>
        <w:r w:rsidRPr="00F0509C">
          <w:rPr>
            <w:rStyle w:val="Hyperlink"/>
            <w:color w:val="000000" w:themeColor="text1"/>
            <w:sz w:val="24"/>
            <w:szCs w:val="24"/>
            <w:u w:val="none"/>
          </w:rPr>
          <w:t xml:space="preserve"> 2023; </w:t>
        </w:r>
        <w:proofErr w:type="spellStart"/>
        <w:r w:rsidRPr="00F0509C">
          <w:rPr>
            <w:rStyle w:val="Hyperlink"/>
            <w:color w:val="000000" w:themeColor="text1"/>
            <w:sz w:val="24"/>
            <w:szCs w:val="24"/>
            <w:u w:val="none"/>
          </w:rPr>
          <w:t>Majdalawieh</w:t>
        </w:r>
        <w:proofErr w:type="spellEnd"/>
        <w:r w:rsidRPr="00F0509C">
          <w:rPr>
            <w:rStyle w:val="Hyperlink"/>
            <w:color w:val="000000" w:themeColor="text1"/>
            <w:sz w:val="24"/>
            <w:szCs w:val="24"/>
            <w:u w:val="none"/>
          </w:rPr>
          <w:t xml:space="preserve"> </w:t>
        </w:r>
        <w:r>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p>
    <w:p w14:paraId="43833F5E" w14:textId="77777777" w:rsidR="00A848BD" w:rsidRPr="00F0509C" w:rsidRDefault="00F0509C" w:rsidP="00ED4E89">
      <w:pPr>
        <w:jc w:val="both"/>
        <w:rPr>
          <w:color w:val="000000" w:themeColor="text1"/>
          <w:sz w:val="24"/>
          <w:szCs w:val="24"/>
        </w:rPr>
      </w:pPr>
      <w:r w:rsidRPr="00F0509C">
        <w:rPr>
          <w:b/>
          <w:bCs/>
          <w:color w:val="000000" w:themeColor="text1"/>
          <w:sz w:val="24"/>
          <w:szCs w:val="24"/>
        </w:rPr>
        <w:t>1.3. The Promise of Sensor-Based Technologies</w:t>
      </w:r>
    </w:p>
    <w:p w14:paraId="1D22DF34" w14:textId="77777777" w:rsidR="00A848BD" w:rsidRPr="00F0509C" w:rsidRDefault="00F0509C" w:rsidP="002F22AC">
      <w:pPr>
        <w:ind w:firstLine="720"/>
        <w:jc w:val="both"/>
        <w:rPr>
          <w:color w:val="000000" w:themeColor="text1"/>
          <w:sz w:val="24"/>
          <w:szCs w:val="24"/>
        </w:rPr>
      </w:pPr>
      <w:r w:rsidRPr="00F0509C">
        <w:rPr>
          <w:color w:val="000000" w:themeColor="text1"/>
          <w:sz w:val="24"/>
          <w:szCs w:val="24"/>
        </w:rPr>
        <w:t>Sensor-based technologies have emerged as a promising solution to address the limitations of conventional insect pest monitoring approaches. These technologies leverage advancements in sensors, wireless communication</w:t>
      </w:r>
      <w:r w:rsidR="00ED4E89" w:rsidRPr="00F0509C">
        <w:rPr>
          <w:color w:val="000000" w:themeColor="text1"/>
          <w:sz w:val="24"/>
          <w:szCs w:val="24"/>
        </w:rPr>
        <w:t xml:space="preserve"> and</w:t>
      </w:r>
      <w:r w:rsidRPr="00F0509C">
        <w:rPr>
          <w:color w:val="000000" w:themeColor="text1"/>
          <w:sz w:val="24"/>
          <w:szCs w:val="24"/>
        </w:rPr>
        <w:t xml:space="preserve"> data analytics to enable real-time, continuous monitoring of insect pests in agricultural settings </w:t>
      </w:r>
      <w:hyperlink r:id="rId11" w:history="1">
        <w:r w:rsidRPr="00F0509C">
          <w:rPr>
            <w:rStyle w:val="Hyperlink"/>
            <w:color w:val="000000" w:themeColor="text1"/>
            <w:sz w:val="24"/>
            <w:szCs w:val="24"/>
            <w:u w:val="none"/>
          </w:rPr>
          <w:t>(Rustia &amp; Lin, 2023)</w:t>
        </w:r>
      </w:hyperlink>
      <w:r w:rsidRPr="00F0509C">
        <w:rPr>
          <w:color w:val="000000" w:themeColor="text1"/>
          <w:sz w:val="24"/>
          <w:szCs w:val="24"/>
        </w:rPr>
        <w:t xml:space="preserve">. This real-time data enables farmers to make informed decisions and respond promptly to pest outbreaks, minimizing the potential for crop damage and yield losses </w:t>
      </w:r>
      <w:hyperlink r:id="rId12" w:history="1">
        <w:r w:rsidRPr="00F0509C">
          <w:rPr>
            <w:rStyle w:val="Hyperlink"/>
            <w:color w:val="000000" w:themeColor="text1"/>
            <w:sz w:val="24"/>
            <w:szCs w:val="24"/>
            <w:u w:val="none"/>
          </w:rPr>
          <w:t xml:space="preserve">(Ray </w:t>
        </w:r>
        <w:r>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 xml:space="preserve">. Precision targeting not only improves the efficacy of pest control measures but also reduces the environmental impact by minimizing the use of broad-spectrum pesticides </w:t>
      </w:r>
      <w:hyperlink r:id="rId13" w:history="1">
        <w:r w:rsidRPr="00F0509C">
          <w:rPr>
            <w:rStyle w:val="Hyperlink"/>
            <w:color w:val="000000" w:themeColor="text1"/>
            <w:sz w:val="24"/>
            <w:szCs w:val="24"/>
            <w:u w:val="none"/>
          </w:rPr>
          <w:t xml:space="preserve">(Li </w:t>
        </w:r>
        <w:r>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 xml:space="preserve">. Integration of sensor data with other relevant information, such as weather data and crop growth models, can further enhance the accuracy and reliability of pest management recommendations </w:t>
      </w:r>
      <w:hyperlink r:id="rId14" w:history="1">
        <w:r w:rsidRPr="00F0509C">
          <w:rPr>
            <w:rStyle w:val="Hyperlink"/>
            <w:color w:val="000000" w:themeColor="text1"/>
            <w:sz w:val="24"/>
            <w:szCs w:val="24"/>
            <w:u w:val="none"/>
          </w:rPr>
          <w:t xml:space="preserve">(Ray </w:t>
        </w:r>
        <w:r>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p>
    <w:p w14:paraId="5DD99080" w14:textId="77777777" w:rsidR="00A848BD" w:rsidRPr="00F0509C" w:rsidRDefault="00F0509C" w:rsidP="00ED4E89">
      <w:pPr>
        <w:pStyle w:val="Heading1"/>
        <w:jc w:val="both"/>
        <w:rPr>
          <w:b/>
          <w:bCs/>
          <w:color w:val="000000" w:themeColor="text1"/>
          <w:sz w:val="24"/>
          <w:szCs w:val="24"/>
        </w:rPr>
      </w:pPr>
      <w:r w:rsidRPr="00F0509C">
        <w:rPr>
          <w:b/>
          <w:bCs/>
          <w:color w:val="000000" w:themeColor="text1"/>
          <w:sz w:val="24"/>
          <w:szCs w:val="24"/>
        </w:rPr>
        <w:t>2. Sensor Types and Their Applications in Insect Monitoring</w:t>
      </w:r>
    </w:p>
    <w:p w14:paraId="7E896AB1" w14:textId="77777777" w:rsidR="00A848BD" w:rsidRPr="00F0509C" w:rsidRDefault="00F0509C" w:rsidP="00ED4E89">
      <w:pPr>
        <w:ind w:firstLine="720"/>
        <w:jc w:val="both"/>
        <w:rPr>
          <w:color w:val="000000" w:themeColor="text1"/>
          <w:sz w:val="24"/>
          <w:szCs w:val="24"/>
        </w:rPr>
      </w:pPr>
      <w:r w:rsidRPr="00F0509C">
        <w:rPr>
          <w:color w:val="000000" w:themeColor="text1"/>
          <w:sz w:val="24"/>
          <w:szCs w:val="24"/>
        </w:rPr>
        <w:t>The development of sensor technologies has opened up new possibilities for real-time, non-invasive monitoring of insect pests in agricultural systems. Various types of sensors, each with their unique capabilities and applications, have been explored for detecting, identifying</w:t>
      </w:r>
      <w:r w:rsidR="00ED4E89" w:rsidRPr="00F0509C">
        <w:rPr>
          <w:color w:val="000000" w:themeColor="text1"/>
          <w:sz w:val="24"/>
          <w:szCs w:val="24"/>
        </w:rPr>
        <w:t xml:space="preserve"> and</w:t>
      </w:r>
      <w:r w:rsidR="002F22AC" w:rsidRPr="00F0509C">
        <w:rPr>
          <w:color w:val="000000" w:themeColor="text1"/>
          <w:sz w:val="24"/>
          <w:szCs w:val="24"/>
        </w:rPr>
        <w:t xml:space="preserve"> quantifying insect pests </w:t>
      </w:r>
      <w:hyperlink r:id="rId15" w:history="1">
        <w:r w:rsidRPr="00F0509C">
          <w:rPr>
            <w:rStyle w:val="Hyperlink"/>
            <w:color w:val="000000" w:themeColor="text1"/>
            <w:sz w:val="24"/>
            <w:szCs w:val="24"/>
            <w:u w:val="none"/>
          </w:rPr>
          <w:t xml:space="preserve">(Lima </w:t>
        </w:r>
        <w:r>
          <w:rPr>
            <w:rStyle w:val="Hyperlink"/>
            <w:color w:val="000000" w:themeColor="text1"/>
            <w:sz w:val="24"/>
            <w:szCs w:val="24"/>
            <w:u w:val="none"/>
          </w:rPr>
          <w:t>et al.,</w:t>
        </w:r>
        <w:r w:rsidRPr="00F0509C">
          <w:rPr>
            <w:rStyle w:val="Hyperlink"/>
            <w:color w:val="000000" w:themeColor="text1"/>
            <w:sz w:val="24"/>
            <w:szCs w:val="24"/>
            <w:u w:val="none"/>
          </w:rPr>
          <w:t xml:space="preserve"> 2020; Mansoor </w:t>
        </w:r>
        <w:r>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p>
    <w:p w14:paraId="78CF1397" w14:textId="77777777" w:rsidR="00ED4E89" w:rsidRPr="00F0509C" w:rsidRDefault="00F0509C" w:rsidP="00ED4E89">
      <w:pPr>
        <w:pStyle w:val="Heading2"/>
        <w:jc w:val="both"/>
        <w:rPr>
          <w:b/>
          <w:bCs/>
          <w:color w:val="000000" w:themeColor="text1"/>
          <w:sz w:val="24"/>
          <w:szCs w:val="24"/>
        </w:rPr>
      </w:pPr>
      <w:r w:rsidRPr="00F0509C">
        <w:rPr>
          <w:b/>
          <w:bCs/>
          <w:color w:val="000000" w:themeColor="text1"/>
          <w:sz w:val="24"/>
          <w:szCs w:val="24"/>
        </w:rPr>
        <w:t xml:space="preserve">2.1. Acoustic Sensors: </w:t>
      </w:r>
    </w:p>
    <w:p w14:paraId="3B2F7B78"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Detecting Insect Sounds and Vibrations</w:t>
      </w:r>
    </w:p>
    <w:p w14:paraId="27A08EED" w14:textId="77777777" w:rsidR="00A848BD" w:rsidRPr="00F0509C" w:rsidRDefault="00F0509C" w:rsidP="00ED4E89">
      <w:pPr>
        <w:ind w:firstLine="720"/>
        <w:jc w:val="both"/>
        <w:rPr>
          <w:color w:val="000000" w:themeColor="text1"/>
          <w:sz w:val="24"/>
          <w:szCs w:val="24"/>
        </w:rPr>
      </w:pPr>
      <w:r w:rsidRPr="00F0509C">
        <w:rPr>
          <w:color w:val="000000" w:themeColor="text1"/>
          <w:sz w:val="24"/>
          <w:szCs w:val="24"/>
        </w:rPr>
        <w:t xml:space="preserve">By </w:t>
      </w:r>
      <w:proofErr w:type="spellStart"/>
      <w:r w:rsidRPr="00F0509C">
        <w:rPr>
          <w:color w:val="000000" w:themeColor="text1"/>
          <w:sz w:val="24"/>
          <w:szCs w:val="24"/>
        </w:rPr>
        <w:t>analyzing</w:t>
      </w:r>
      <w:proofErr w:type="spellEnd"/>
      <w:r w:rsidRPr="00F0509C">
        <w:rPr>
          <w:color w:val="000000" w:themeColor="text1"/>
          <w:sz w:val="24"/>
          <w:szCs w:val="24"/>
        </w:rPr>
        <w:t xml:space="preserve"> the spectral and temporal characteristics of these signals, researchers can identify and differentiate between different insect species and even estimate their population density </w:t>
      </w:r>
      <w:hyperlink r:id="rId16" w:history="1">
        <w:r w:rsidRPr="00F0509C">
          <w:rPr>
            <w:rStyle w:val="Hyperlink"/>
            <w:color w:val="000000" w:themeColor="text1"/>
            <w:sz w:val="24"/>
            <w:szCs w:val="24"/>
            <w:u w:val="none"/>
          </w:rPr>
          <w:t xml:space="preserve">(Symes </w:t>
        </w:r>
        <w:r>
          <w:rPr>
            <w:rStyle w:val="Hyperlink"/>
            <w:color w:val="000000" w:themeColor="text1"/>
            <w:sz w:val="24"/>
            <w:szCs w:val="24"/>
            <w:u w:val="none"/>
          </w:rPr>
          <w:t>et al.,</w:t>
        </w:r>
        <w:r w:rsidRPr="00F0509C">
          <w:rPr>
            <w:rStyle w:val="Hyperlink"/>
            <w:color w:val="000000" w:themeColor="text1"/>
            <w:sz w:val="24"/>
            <w:szCs w:val="24"/>
            <w:u w:val="none"/>
          </w:rPr>
          <w:t xml:space="preserve"> 2022)</w:t>
        </w:r>
      </w:hyperlink>
      <w:r w:rsidRPr="00F0509C">
        <w:rPr>
          <w:color w:val="000000" w:themeColor="text1"/>
          <w:sz w:val="24"/>
          <w:szCs w:val="24"/>
        </w:rPr>
        <w:t>.</w:t>
      </w:r>
      <w:r w:rsidR="002F22AC" w:rsidRPr="00F0509C">
        <w:rPr>
          <w:color w:val="000000" w:themeColor="text1"/>
          <w:sz w:val="24"/>
          <w:szCs w:val="24"/>
        </w:rPr>
        <w:t xml:space="preserve"> </w:t>
      </w:r>
      <w:r w:rsidRPr="00F0509C">
        <w:rPr>
          <w:color w:val="000000" w:themeColor="text1"/>
          <w:sz w:val="24"/>
          <w:szCs w:val="24"/>
        </w:rPr>
        <w:t xml:space="preserve">Similarly, acoustic sensors have been used to monitor stored product pests, such as the rice weevil and the red flour beetle, in grain storage facilities. By detecting the feeding and movement sounds of these pests, farmers can assess the level of infestation and make informed decisions regarding fumigation or other control strategies </w:t>
      </w:r>
      <w:hyperlink r:id="rId17"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Balingbing</w:t>
        </w:r>
        <w:proofErr w:type="spellEnd"/>
        <w:r w:rsidRPr="00F0509C">
          <w:rPr>
            <w:rStyle w:val="Hyperlink"/>
            <w:color w:val="000000" w:themeColor="text1"/>
            <w:sz w:val="24"/>
            <w:szCs w:val="24"/>
            <w:u w:val="none"/>
          </w:rPr>
          <w:t xml:space="preserve"> </w:t>
        </w:r>
        <w:r>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w:t>
      </w:r>
    </w:p>
    <w:p w14:paraId="5597D5E4" w14:textId="77777777" w:rsidR="00ED4E89" w:rsidRPr="00F0509C" w:rsidRDefault="00F0509C" w:rsidP="00ED4E89">
      <w:pPr>
        <w:pStyle w:val="Heading2"/>
        <w:jc w:val="both"/>
        <w:rPr>
          <w:b/>
          <w:bCs/>
          <w:color w:val="000000" w:themeColor="text1"/>
          <w:sz w:val="24"/>
          <w:szCs w:val="24"/>
        </w:rPr>
      </w:pPr>
      <w:r w:rsidRPr="00F0509C">
        <w:rPr>
          <w:b/>
          <w:bCs/>
          <w:color w:val="000000" w:themeColor="text1"/>
          <w:sz w:val="24"/>
          <w:szCs w:val="24"/>
        </w:rPr>
        <w:t xml:space="preserve">2.2. Optical Sensors: </w:t>
      </w:r>
    </w:p>
    <w:p w14:paraId="3CF563B8"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Vision-Based Insect Recognition and Counting</w:t>
      </w:r>
    </w:p>
    <w:p w14:paraId="2CFF6628" w14:textId="77777777" w:rsidR="00A848BD" w:rsidRPr="00F0509C" w:rsidRDefault="00F0509C" w:rsidP="00ED4E89">
      <w:pPr>
        <w:ind w:firstLine="720"/>
        <w:jc w:val="both"/>
        <w:rPr>
          <w:color w:val="000000" w:themeColor="text1"/>
          <w:sz w:val="24"/>
          <w:szCs w:val="24"/>
        </w:rPr>
      </w:pPr>
      <w:r w:rsidRPr="00F0509C">
        <w:rPr>
          <w:color w:val="000000" w:themeColor="text1"/>
          <w:sz w:val="24"/>
          <w:szCs w:val="24"/>
        </w:rPr>
        <w:t>Optical sensors, including cameras and imaging devices, have been widely explored for vision-based insect recognition and counting. These sensors capture high-resolution images or videos of insects, which are then processed using computer vision algorithms for automated pest identification and quantification. Optical sensors can operate in various wavelength ranges, including visible light, near-infrared</w:t>
      </w:r>
      <w:r w:rsidR="00ED4E89" w:rsidRPr="00F0509C">
        <w:rPr>
          <w:color w:val="000000" w:themeColor="text1"/>
          <w:sz w:val="24"/>
          <w:szCs w:val="24"/>
        </w:rPr>
        <w:t xml:space="preserve"> and</w:t>
      </w:r>
      <w:r w:rsidRPr="00F0509C">
        <w:rPr>
          <w:color w:val="000000" w:themeColor="text1"/>
          <w:sz w:val="24"/>
          <w:szCs w:val="24"/>
        </w:rPr>
        <w:t xml:space="preserve"> multispectral imaging, each offering unique advantages for insect detection </w:t>
      </w:r>
      <w:hyperlink r:id="rId18" w:history="1">
        <w:r w:rsidRPr="00F0509C">
          <w:rPr>
            <w:rStyle w:val="Hyperlink"/>
            <w:color w:val="000000" w:themeColor="text1"/>
            <w:sz w:val="24"/>
            <w:szCs w:val="24"/>
            <w:u w:val="none"/>
          </w:rPr>
          <w:t xml:space="preserve">(Kirkeby </w:t>
        </w:r>
        <w:r>
          <w:rPr>
            <w:rStyle w:val="Hyperlink"/>
            <w:color w:val="000000" w:themeColor="text1"/>
            <w:sz w:val="24"/>
            <w:szCs w:val="24"/>
            <w:u w:val="none"/>
          </w:rPr>
          <w:t>et al.,</w:t>
        </w:r>
        <w:r w:rsidRPr="00F0509C">
          <w:rPr>
            <w:rStyle w:val="Hyperlink"/>
            <w:color w:val="000000" w:themeColor="text1"/>
            <w:sz w:val="24"/>
            <w:szCs w:val="24"/>
            <w:u w:val="none"/>
          </w:rPr>
          <w:t xml:space="preserve"> 2021)</w:t>
        </w:r>
      </w:hyperlink>
      <w:r w:rsidRPr="00F0509C">
        <w:rPr>
          <w:color w:val="000000" w:themeColor="text1"/>
          <w:sz w:val="24"/>
          <w:szCs w:val="24"/>
        </w:rPr>
        <w:t>.</w:t>
      </w:r>
    </w:p>
    <w:p w14:paraId="5CFEDDFA" w14:textId="77777777" w:rsidR="00A848BD" w:rsidRPr="00F0509C" w:rsidRDefault="00F0509C" w:rsidP="002F22AC">
      <w:pPr>
        <w:ind w:firstLine="720"/>
        <w:jc w:val="both"/>
        <w:rPr>
          <w:color w:val="000000" w:themeColor="text1"/>
          <w:sz w:val="24"/>
          <w:szCs w:val="24"/>
        </w:rPr>
      </w:pPr>
      <w:r w:rsidRPr="00F0509C">
        <w:rPr>
          <w:color w:val="000000" w:themeColor="text1"/>
          <w:sz w:val="24"/>
          <w:szCs w:val="24"/>
        </w:rPr>
        <w:t>One common application of optical sensors is in the monitoring of greenhouse pests, such as whiteflies, thrips</w:t>
      </w:r>
      <w:r w:rsidR="00ED4E89" w:rsidRPr="00F0509C">
        <w:rPr>
          <w:color w:val="000000" w:themeColor="text1"/>
          <w:sz w:val="24"/>
          <w:szCs w:val="24"/>
        </w:rPr>
        <w:t xml:space="preserve"> and</w:t>
      </w:r>
      <w:r w:rsidRPr="00F0509C">
        <w:rPr>
          <w:color w:val="000000" w:themeColor="text1"/>
          <w:sz w:val="24"/>
          <w:szCs w:val="24"/>
        </w:rPr>
        <w:t xml:space="preserve"> aphids. These pests can cause significant damage to greenhouse crops and are often difficult to detect due to their small size and cryptic </w:t>
      </w:r>
      <w:proofErr w:type="spellStart"/>
      <w:r w:rsidRPr="00F0509C">
        <w:rPr>
          <w:color w:val="000000" w:themeColor="text1"/>
          <w:sz w:val="24"/>
          <w:szCs w:val="24"/>
        </w:rPr>
        <w:t>behavior</w:t>
      </w:r>
      <w:proofErr w:type="spellEnd"/>
      <w:r w:rsidRPr="00F0509C">
        <w:rPr>
          <w:color w:val="000000" w:themeColor="text1"/>
          <w:sz w:val="24"/>
          <w:szCs w:val="24"/>
        </w:rPr>
        <w:t>. High-</w:t>
      </w:r>
      <w:r w:rsidRPr="00F0509C">
        <w:rPr>
          <w:color w:val="000000" w:themeColor="text1"/>
          <w:sz w:val="24"/>
          <w:szCs w:val="24"/>
        </w:rPr>
        <w:lastRenderedPageBreak/>
        <w:t>resolution cameras mounted on robotic systems or fixed structures can capture images of plants and detect the presence of pests based on their visual features, such as shape, size</w:t>
      </w:r>
      <w:r w:rsidR="00ED4E89" w:rsidRPr="00F0509C">
        <w:rPr>
          <w:color w:val="000000" w:themeColor="text1"/>
          <w:sz w:val="24"/>
          <w:szCs w:val="24"/>
        </w:rPr>
        <w:t xml:space="preserve"> and</w:t>
      </w:r>
      <w:r w:rsidRPr="00F0509C">
        <w:rPr>
          <w:color w:val="000000" w:themeColor="text1"/>
          <w:sz w:val="24"/>
          <w:szCs w:val="24"/>
        </w:rPr>
        <w:t xml:space="preserve"> </w:t>
      </w:r>
      <w:proofErr w:type="spellStart"/>
      <w:r w:rsidRPr="00F0509C">
        <w:rPr>
          <w:color w:val="000000" w:themeColor="text1"/>
          <w:sz w:val="24"/>
          <w:szCs w:val="24"/>
        </w:rPr>
        <w:t>color</w:t>
      </w:r>
      <w:proofErr w:type="spellEnd"/>
      <w:r w:rsidRPr="00F0509C">
        <w:rPr>
          <w:color w:val="000000" w:themeColor="text1"/>
          <w:sz w:val="24"/>
          <w:szCs w:val="24"/>
        </w:rPr>
        <w:t xml:space="preserve">. Machine learning algorithms trained on large datasets of pest images can automatically classify and count the detected insects, providing real-time information on pest population dynamics </w:t>
      </w:r>
      <w:hyperlink r:id="rId19" w:history="1">
        <w:r w:rsidRPr="00F0509C">
          <w:rPr>
            <w:rStyle w:val="Hyperlink"/>
            <w:color w:val="000000" w:themeColor="text1"/>
            <w:sz w:val="24"/>
            <w:szCs w:val="24"/>
            <w:u w:val="none"/>
          </w:rPr>
          <w:t>(Venkateswara &amp; Padmanabhan, 2025)</w:t>
        </w:r>
      </w:hyperlink>
      <w:r w:rsidRPr="00F0509C">
        <w:rPr>
          <w:color w:val="000000" w:themeColor="text1"/>
          <w:sz w:val="24"/>
          <w:szCs w:val="24"/>
        </w:rPr>
        <w:t>.</w:t>
      </w:r>
      <w:r w:rsidR="002F22AC" w:rsidRPr="00F0509C">
        <w:rPr>
          <w:color w:val="000000" w:themeColor="text1"/>
          <w:sz w:val="24"/>
          <w:szCs w:val="24"/>
        </w:rPr>
        <w:t xml:space="preserve"> </w:t>
      </w:r>
      <w:r w:rsidRPr="00F0509C">
        <w:rPr>
          <w:color w:val="000000" w:themeColor="text1"/>
          <w:sz w:val="24"/>
          <w:szCs w:val="24"/>
        </w:rPr>
        <w:t xml:space="preserve">Computer vision algorithms can </w:t>
      </w:r>
      <w:proofErr w:type="spellStart"/>
      <w:r w:rsidRPr="00F0509C">
        <w:rPr>
          <w:color w:val="000000" w:themeColor="text1"/>
          <w:sz w:val="24"/>
          <w:szCs w:val="24"/>
        </w:rPr>
        <w:t>analyze</w:t>
      </w:r>
      <w:proofErr w:type="spellEnd"/>
      <w:r w:rsidRPr="00F0509C">
        <w:rPr>
          <w:color w:val="000000" w:themeColor="text1"/>
          <w:sz w:val="24"/>
          <w:szCs w:val="24"/>
        </w:rPr>
        <w:t xml:space="preserve"> the captured images to identify and quantify pest damage, such as leaf defoliation or stem boring, providing valuable information for targeted pest management decisions </w:t>
      </w:r>
      <w:hyperlink r:id="rId20" w:history="1">
        <w:r w:rsidRPr="00F0509C">
          <w:rPr>
            <w:rStyle w:val="Hyperlink"/>
            <w:color w:val="000000" w:themeColor="text1"/>
            <w:sz w:val="24"/>
            <w:szCs w:val="24"/>
            <w:u w:val="none"/>
          </w:rPr>
          <w:t xml:space="preserve">(Khan </w:t>
        </w:r>
        <w:r>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w:t>
      </w:r>
    </w:p>
    <w:p w14:paraId="3896AAAB" w14:textId="77777777" w:rsidR="00ED4E89" w:rsidRPr="00F0509C" w:rsidRDefault="00F0509C" w:rsidP="00ED4E89">
      <w:pPr>
        <w:pStyle w:val="Heading2"/>
        <w:jc w:val="both"/>
        <w:rPr>
          <w:b/>
          <w:bCs/>
          <w:color w:val="000000" w:themeColor="text1"/>
          <w:sz w:val="24"/>
          <w:szCs w:val="24"/>
        </w:rPr>
      </w:pPr>
      <w:r w:rsidRPr="00F0509C">
        <w:rPr>
          <w:b/>
          <w:bCs/>
          <w:color w:val="000000" w:themeColor="text1"/>
          <w:sz w:val="24"/>
          <w:szCs w:val="24"/>
        </w:rPr>
        <w:t xml:space="preserve">2.3. Chemical Sensors: </w:t>
      </w:r>
    </w:p>
    <w:p w14:paraId="071E3CB7"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Detecting Insect Pheromones and Volatiles</w:t>
      </w:r>
    </w:p>
    <w:p w14:paraId="2E0BDCBF" w14:textId="77777777" w:rsidR="00A848BD" w:rsidRPr="00F0509C" w:rsidRDefault="00F0509C" w:rsidP="002F22AC">
      <w:pPr>
        <w:ind w:firstLine="720"/>
        <w:jc w:val="both"/>
        <w:rPr>
          <w:color w:val="000000" w:themeColor="text1"/>
          <w:sz w:val="24"/>
          <w:szCs w:val="24"/>
        </w:rPr>
      </w:pPr>
      <w:r w:rsidRPr="00F0509C">
        <w:rPr>
          <w:color w:val="000000" w:themeColor="text1"/>
          <w:sz w:val="24"/>
          <w:szCs w:val="24"/>
        </w:rPr>
        <w:t>Chemical sensors, including gas sensors and electronic noses, have been explored for detecting insect pests based on their chemical signatures, such as pheromones and volatiles. Pheromones are chemical substances released by insects for communication and attraction, while volatiles are organic compounds emitted by plants in response to insect feeding or stress. By detecting these chemical cues, chemical sensors can provide valuable information on pest presence, activity</w:t>
      </w:r>
      <w:r w:rsidR="00ED4E89" w:rsidRPr="00F0509C">
        <w:rPr>
          <w:color w:val="000000" w:themeColor="text1"/>
          <w:sz w:val="24"/>
          <w:szCs w:val="24"/>
        </w:rPr>
        <w:t xml:space="preserve"> and</w:t>
      </w:r>
      <w:r w:rsidRPr="00F0509C">
        <w:rPr>
          <w:color w:val="000000" w:themeColor="text1"/>
          <w:sz w:val="24"/>
          <w:szCs w:val="24"/>
        </w:rPr>
        <w:t xml:space="preserve"> population dynamics </w:t>
      </w:r>
      <w:hyperlink r:id="rId21" w:history="1">
        <w:r w:rsidRPr="00F0509C">
          <w:rPr>
            <w:rStyle w:val="Hyperlink"/>
            <w:color w:val="000000" w:themeColor="text1"/>
            <w:sz w:val="24"/>
            <w:szCs w:val="24"/>
            <w:u w:val="none"/>
          </w:rPr>
          <w:t xml:space="preserve">(Arce </w:t>
        </w:r>
        <w:r>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 xml:space="preserve">. By monitoring the changes in pheromone or volatile concentrations over time, farmers can assess the level of pest infestation and make informed decisions regarding mating disruption or other control strategies </w:t>
      </w:r>
      <w:hyperlink r:id="rId22" w:history="1">
        <w:r w:rsidRPr="00F0509C">
          <w:rPr>
            <w:rStyle w:val="Hyperlink"/>
            <w:color w:val="000000" w:themeColor="text1"/>
            <w:sz w:val="24"/>
            <w:szCs w:val="24"/>
            <w:u w:val="none"/>
          </w:rPr>
          <w:t xml:space="preserve">(Arce </w:t>
        </w:r>
        <w:r>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 xml:space="preserve">. By installing chemical sensors in grain storage facilities, farmers can continuously monitor the air quality and detect the presence of pest-specific volatiles, enabling early detection of infestations and timely implementation of control measures </w:t>
      </w:r>
      <w:hyperlink r:id="rId23" w:history="1">
        <w:r w:rsidRPr="00F0509C">
          <w:rPr>
            <w:rStyle w:val="Hyperlink"/>
            <w:color w:val="000000" w:themeColor="text1"/>
            <w:sz w:val="24"/>
            <w:szCs w:val="24"/>
            <w:u w:val="none"/>
          </w:rPr>
          <w:t xml:space="preserve">(Badgujar </w:t>
        </w:r>
        <w:r>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p>
    <w:p w14:paraId="182061EF"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2.4. Comparative Analysis of Sensor Performance and Suitability</w:t>
      </w:r>
    </w:p>
    <w:p w14:paraId="2D59B96F" w14:textId="77777777" w:rsidR="00A848BD" w:rsidRPr="00F0509C" w:rsidRDefault="00F0509C" w:rsidP="00ED4E89">
      <w:pPr>
        <w:ind w:firstLine="720"/>
        <w:jc w:val="both"/>
        <w:rPr>
          <w:color w:val="000000" w:themeColor="text1"/>
          <w:sz w:val="24"/>
          <w:szCs w:val="24"/>
        </w:rPr>
      </w:pPr>
      <w:r w:rsidRPr="00F0509C">
        <w:rPr>
          <w:color w:val="000000" w:themeColor="text1"/>
          <w:sz w:val="24"/>
          <w:szCs w:val="24"/>
        </w:rPr>
        <w:t>When selecting sensors for insect pest monitoring, it is essential to consider their performance characteristics and suitability for specific applications. Each sensor type has its strengths and limitations</w:t>
      </w:r>
      <w:r w:rsidR="00ED4E89" w:rsidRPr="00F0509C">
        <w:rPr>
          <w:color w:val="000000" w:themeColor="text1"/>
          <w:sz w:val="24"/>
          <w:szCs w:val="24"/>
        </w:rPr>
        <w:t xml:space="preserve"> and</w:t>
      </w:r>
      <w:r w:rsidRPr="00F0509C">
        <w:rPr>
          <w:color w:val="000000" w:themeColor="text1"/>
          <w:sz w:val="24"/>
          <w:szCs w:val="24"/>
        </w:rPr>
        <w:t xml:space="preserve"> the choice of sensor depends on factors such as the target insect species, the crop system, the environmental conditions</w:t>
      </w:r>
      <w:r w:rsidR="00ED4E89" w:rsidRPr="00F0509C">
        <w:rPr>
          <w:color w:val="000000" w:themeColor="text1"/>
          <w:sz w:val="24"/>
          <w:szCs w:val="24"/>
        </w:rPr>
        <w:t xml:space="preserve"> and</w:t>
      </w:r>
      <w:r w:rsidRPr="00F0509C">
        <w:rPr>
          <w:color w:val="000000" w:themeColor="text1"/>
          <w:sz w:val="24"/>
          <w:szCs w:val="24"/>
        </w:rPr>
        <w:t xml:space="preserve"> the desired level of accuracy and resolution </w:t>
      </w:r>
      <w:hyperlink r:id="rId24" w:history="1">
        <w:r w:rsidRPr="00F0509C">
          <w:rPr>
            <w:rStyle w:val="Hyperlink"/>
            <w:color w:val="000000" w:themeColor="text1"/>
            <w:sz w:val="24"/>
            <w:szCs w:val="24"/>
            <w:u w:val="none"/>
          </w:rPr>
          <w:t xml:space="preserve">(Soussi </w:t>
        </w:r>
        <w:r>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w:t>
      </w:r>
    </w:p>
    <w:p w14:paraId="662BA639" w14:textId="77777777" w:rsidR="00A848BD" w:rsidRPr="00F0509C" w:rsidRDefault="00F0509C" w:rsidP="002F22AC">
      <w:pPr>
        <w:ind w:firstLine="720"/>
        <w:jc w:val="both"/>
        <w:rPr>
          <w:color w:val="000000" w:themeColor="text1"/>
          <w:sz w:val="24"/>
          <w:szCs w:val="24"/>
        </w:rPr>
      </w:pPr>
      <w:r w:rsidRPr="00F0509C">
        <w:rPr>
          <w:color w:val="000000" w:themeColor="text1"/>
          <w:sz w:val="24"/>
          <w:szCs w:val="24"/>
        </w:rPr>
        <w:t>Acoustic sensors offer high specificity in detecting and identifying insect pests based on their unique sound signatures. They are particularly suitable for monitoring wood-boring insects and stored product pests, where the sound of feeding and movement can be clearly distinguished from background noise</w:t>
      </w:r>
      <w:r w:rsidR="00ED4E89" w:rsidRPr="00F0509C">
        <w:rPr>
          <w:color w:val="000000" w:themeColor="text1"/>
          <w:sz w:val="24"/>
          <w:szCs w:val="24"/>
        </w:rPr>
        <w:t xml:space="preserve"> </w:t>
      </w:r>
      <w:hyperlink r:id="rId25" w:history="1">
        <w:r w:rsidR="00ED4E89" w:rsidRPr="00F0509C">
          <w:rPr>
            <w:rStyle w:val="Hyperlink"/>
            <w:color w:val="000000" w:themeColor="text1"/>
            <w:sz w:val="24"/>
            <w:szCs w:val="24"/>
            <w:u w:val="none"/>
          </w:rPr>
          <w:t xml:space="preserve">(Mansoor </w:t>
        </w:r>
        <w:r>
          <w:rPr>
            <w:rStyle w:val="Hyperlink"/>
            <w:color w:val="000000" w:themeColor="text1"/>
            <w:sz w:val="24"/>
            <w:szCs w:val="24"/>
            <w:u w:val="none"/>
          </w:rPr>
          <w:t>et al.,</w:t>
        </w:r>
        <w:r w:rsidR="00ED4E89" w:rsidRPr="00F0509C">
          <w:rPr>
            <w:rStyle w:val="Hyperlink"/>
            <w:color w:val="000000" w:themeColor="text1"/>
            <w:sz w:val="24"/>
            <w:szCs w:val="24"/>
            <w:u w:val="none"/>
          </w:rPr>
          <w:t xml:space="preserve"> 2025; Soussi </w:t>
        </w:r>
        <w:r>
          <w:rPr>
            <w:rStyle w:val="Hyperlink"/>
            <w:color w:val="000000" w:themeColor="text1"/>
            <w:sz w:val="24"/>
            <w:szCs w:val="24"/>
            <w:u w:val="none"/>
          </w:rPr>
          <w:t>et al.,</w:t>
        </w:r>
        <w:r w:rsidR="00ED4E89" w:rsidRPr="00F0509C">
          <w:rPr>
            <w:rStyle w:val="Hyperlink"/>
            <w:color w:val="000000" w:themeColor="text1"/>
            <w:sz w:val="24"/>
            <w:szCs w:val="24"/>
            <w:u w:val="none"/>
          </w:rPr>
          <w:t xml:space="preserve"> 2024)</w:t>
        </w:r>
      </w:hyperlink>
      <w:r w:rsidRPr="00F0509C">
        <w:rPr>
          <w:color w:val="000000" w:themeColor="text1"/>
          <w:sz w:val="24"/>
          <w:szCs w:val="24"/>
        </w:rPr>
        <w:t xml:space="preserve">. However, acoustic sensors may have limited detection range and can be affected by environmental factors such as wind and rain </w:t>
      </w:r>
      <w:hyperlink r:id="rId26" w:history="1">
        <w:r w:rsidRPr="00F0509C">
          <w:rPr>
            <w:rStyle w:val="Hyperlink"/>
            <w:color w:val="000000" w:themeColor="text1"/>
            <w:sz w:val="24"/>
            <w:szCs w:val="24"/>
            <w:u w:val="none"/>
          </w:rPr>
          <w:t xml:space="preserve">(Mansoor </w:t>
        </w:r>
        <w:r>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 xml:space="preserve">. However, optical sensors may face challenges in detecting small or cryptic pests and can be affected by lighting conditions and occlusions </w:t>
      </w:r>
      <w:hyperlink r:id="rId27" w:history="1">
        <w:r w:rsidRPr="00F0509C">
          <w:rPr>
            <w:rStyle w:val="Hyperlink"/>
            <w:color w:val="000000" w:themeColor="text1"/>
            <w:sz w:val="24"/>
            <w:szCs w:val="24"/>
            <w:u w:val="none"/>
          </w:rPr>
          <w:t xml:space="preserve">(Kirkeby </w:t>
        </w:r>
        <w:r>
          <w:rPr>
            <w:rStyle w:val="Hyperlink"/>
            <w:color w:val="000000" w:themeColor="text1"/>
            <w:sz w:val="24"/>
            <w:szCs w:val="24"/>
            <w:u w:val="none"/>
          </w:rPr>
          <w:t>et al.,</w:t>
        </w:r>
        <w:r w:rsidRPr="00F0509C">
          <w:rPr>
            <w:rStyle w:val="Hyperlink"/>
            <w:color w:val="000000" w:themeColor="text1"/>
            <w:sz w:val="24"/>
            <w:szCs w:val="24"/>
            <w:u w:val="none"/>
          </w:rPr>
          <w:t xml:space="preserve"> 2021; Zhu </w:t>
        </w:r>
        <w:r>
          <w:rPr>
            <w:rStyle w:val="Hyperlink"/>
            <w:color w:val="000000" w:themeColor="text1"/>
            <w:sz w:val="24"/>
            <w:szCs w:val="24"/>
            <w:u w:val="none"/>
          </w:rPr>
          <w:t>et al.,</w:t>
        </w:r>
        <w:r w:rsidRPr="00F0509C">
          <w:rPr>
            <w:rStyle w:val="Hyperlink"/>
            <w:color w:val="000000" w:themeColor="text1"/>
            <w:sz w:val="24"/>
            <w:szCs w:val="24"/>
            <w:u w:val="none"/>
          </w:rPr>
          <w:t xml:space="preserve"> 2022)</w:t>
        </w:r>
      </w:hyperlink>
      <w:r w:rsidRPr="00F0509C">
        <w:rPr>
          <w:color w:val="000000" w:themeColor="text1"/>
          <w:sz w:val="24"/>
          <w:szCs w:val="24"/>
        </w:rPr>
        <w:t>.</w:t>
      </w:r>
    </w:p>
    <w:p w14:paraId="3394BCD0" w14:textId="77777777" w:rsidR="00A848BD" w:rsidRPr="00F0509C" w:rsidRDefault="00F0509C" w:rsidP="00ED4E89">
      <w:pPr>
        <w:jc w:val="both"/>
        <w:rPr>
          <w:b/>
          <w:bCs/>
          <w:color w:val="000000" w:themeColor="text1"/>
          <w:sz w:val="24"/>
          <w:szCs w:val="24"/>
        </w:rPr>
      </w:pPr>
      <w:r w:rsidRPr="00F0509C">
        <w:rPr>
          <w:b/>
          <w:bCs/>
          <w:color w:val="000000" w:themeColor="text1"/>
          <w:sz w:val="24"/>
          <w:szCs w:val="24"/>
        </w:rPr>
        <w:t xml:space="preserve">Table 1: Comparative analysis of sensor technologies for insect pest monitoring </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79"/>
        <w:gridCol w:w="2309"/>
        <w:gridCol w:w="3648"/>
        <w:gridCol w:w="2964"/>
      </w:tblGrid>
      <w:tr w:rsidR="00F0509C" w:rsidRPr="00F0509C" w14:paraId="5392B294" w14:textId="77777777">
        <w:tc>
          <w:tcPr>
            <w:tcW w:w="0" w:type="auto"/>
          </w:tcPr>
          <w:p w14:paraId="6C1C44D0" w14:textId="77777777" w:rsidR="00A848BD" w:rsidRPr="00F0509C" w:rsidRDefault="00F0509C" w:rsidP="00ED4E89">
            <w:pPr>
              <w:jc w:val="both"/>
              <w:rPr>
                <w:color w:val="000000" w:themeColor="text1"/>
                <w:sz w:val="24"/>
                <w:szCs w:val="24"/>
              </w:rPr>
            </w:pPr>
            <w:r w:rsidRPr="00F0509C">
              <w:rPr>
                <w:b/>
                <w:bCs/>
                <w:color w:val="000000" w:themeColor="text1"/>
                <w:sz w:val="24"/>
                <w:szCs w:val="24"/>
              </w:rPr>
              <w:t>Sensor Type</w:t>
            </w:r>
          </w:p>
        </w:tc>
        <w:tc>
          <w:tcPr>
            <w:tcW w:w="0" w:type="auto"/>
          </w:tcPr>
          <w:p w14:paraId="1388C3D2" w14:textId="77777777" w:rsidR="00A848BD" w:rsidRPr="00F0509C" w:rsidRDefault="00F0509C" w:rsidP="00ED4E89">
            <w:pPr>
              <w:jc w:val="both"/>
              <w:rPr>
                <w:color w:val="000000" w:themeColor="text1"/>
                <w:sz w:val="24"/>
                <w:szCs w:val="24"/>
              </w:rPr>
            </w:pPr>
            <w:r w:rsidRPr="00F0509C">
              <w:rPr>
                <w:b/>
                <w:bCs/>
                <w:color w:val="000000" w:themeColor="text1"/>
                <w:sz w:val="24"/>
                <w:szCs w:val="24"/>
              </w:rPr>
              <w:t>Strengths</w:t>
            </w:r>
          </w:p>
        </w:tc>
        <w:tc>
          <w:tcPr>
            <w:tcW w:w="0" w:type="auto"/>
          </w:tcPr>
          <w:p w14:paraId="00CD0444" w14:textId="77777777" w:rsidR="00A848BD" w:rsidRPr="00F0509C" w:rsidRDefault="00F0509C" w:rsidP="00ED4E89">
            <w:pPr>
              <w:jc w:val="both"/>
              <w:rPr>
                <w:color w:val="000000" w:themeColor="text1"/>
                <w:sz w:val="24"/>
                <w:szCs w:val="24"/>
              </w:rPr>
            </w:pPr>
            <w:r w:rsidRPr="00F0509C">
              <w:rPr>
                <w:b/>
                <w:bCs/>
                <w:color w:val="000000" w:themeColor="text1"/>
                <w:sz w:val="24"/>
                <w:szCs w:val="24"/>
              </w:rPr>
              <w:t>Limitations</w:t>
            </w:r>
          </w:p>
        </w:tc>
        <w:tc>
          <w:tcPr>
            <w:tcW w:w="0" w:type="auto"/>
          </w:tcPr>
          <w:p w14:paraId="5429684A" w14:textId="77777777" w:rsidR="00A848BD" w:rsidRPr="00F0509C" w:rsidRDefault="00F0509C" w:rsidP="00ED4E89">
            <w:pPr>
              <w:jc w:val="both"/>
              <w:rPr>
                <w:color w:val="000000" w:themeColor="text1"/>
                <w:sz w:val="24"/>
                <w:szCs w:val="24"/>
              </w:rPr>
            </w:pPr>
            <w:r w:rsidRPr="00F0509C">
              <w:rPr>
                <w:b/>
                <w:bCs/>
                <w:color w:val="000000" w:themeColor="text1"/>
                <w:sz w:val="24"/>
                <w:szCs w:val="24"/>
              </w:rPr>
              <w:t>Suitable Applications</w:t>
            </w:r>
          </w:p>
        </w:tc>
      </w:tr>
      <w:tr w:rsidR="00F0509C" w:rsidRPr="00F0509C" w14:paraId="47F61D67" w14:textId="77777777">
        <w:tc>
          <w:tcPr>
            <w:tcW w:w="0" w:type="auto"/>
          </w:tcPr>
          <w:p w14:paraId="3DD9B8F3" w14:textId="77777777" w:rsidR="00A848BD" w:rsidRPr="00F0509C" w:rsidRDefault="00F0509C" w:rsidP="00ED4E89">
            <w:pPr>
              <w:jc w:val="both"/>
              <w:rPr>
                <w:color w:val="000000" w:themeColor="text1"/>
                <w:sz w:val="24"/>
                <w:szCs w:val="24"/>
              </w:rPr>
            </w:pPr>
            <w:r w:rsidRPr="00F0509C">
              <w:rPr>
                <w:color w:val="000000" w:themeColor="text1"/>
                <w:sz w:val="24"/>
                <w:szCs w:val="24"/>
              </w:rPr>
              <w:t>Acoustic</w:t>
            </w:r>
          </w:p>
        </w:tc>
        <w:tc>
          <w:tcPr>
            <w:tcW w:w="0" w:type="auto"/>
          </w:tcPr>
          <w:p w14:paraId="64990C4E" w14:textId="77777777" w:rsidR="00A848BD" w:rsidRPr="00F0509C" w:rsidRDefault="00F0509C" w:rsidP="00ED4E89">
            <w:pPr>
              <w:jc w:val="both"/>
              <w:rPr>
                <w:color w:val="000000" w:themeColor="text1"/>
                <w:sz w:val="24"/>
                <w:szCs w:val="24"/>
              </w:rPr>
            </w:pPr>
            <w:r w:rsidRPr="00F0509C">
              <w:rPr>
                <w:color w:val="000000" w:themeColor="text1"/>
                <w:sz w:val="24"/>
                <w:szCs w:val="24"/>
              </w:rPr>
              <w:t>High specificity, non-invasive</w:t>
            </w:r>
          </w:p>
        </w:tc>
        <w:tc>
          <w:tcPr>
            <w:tcW w:w="0" w:type="auto"/>
          </w:tcPr>
          <w:p w14:paraId="5E79F7DB" w14:textId="77777777" w:rsidR="00A848BD" w:rsidRPr="00F0509C" w:rsidRDefault="00F0509C" w:rsidP="00ED4E89">
            <w:pPr>
              <w:jc w:val="both"/>
              <w:rPr>
                <w:color w:val="000000" w:themeColor="text1"/>
                <w:sz w:val="24"/>
                <w:szCs w:val="24"/>
              </w:rPr>
            </w:pPr>
            <w:r w:rsidRPr="00F0509C">
              <w:rPr>
                <w:color w:val="000000" w:themeColor="text1"/>
                <w:sz w:val="24"/>
                <w:szCs w:val="24"/>
              </w:rPr>
              <w:t>Limited detection range, affected by environmental noise</w:t>
            </w:r>
          </w:p>
        </w:tc>
        <w:tc>
          <w:tcPr>
            <w:tcW w:w="0" w:type="auto"/>
          </w:tcPr>
          <w:p w14:paraId="08267F81" w14:textId="77777777" w:rsidR="00A848BD" w:rsidRPr="00F0509C" w:rsidRDefault="00F0509C" w:rsidP="00ED4E89">
            <w:pPr>
              <w:jc w:val="both"/>
              <w:rPr>
                <w:color w:val="000000" w:themeColor="text1"/>
                <w:sz w:val="24"/>
                <w:szCs w:val="24"/>
              </w:rPr>
            </w:pPr>
            <w:r w:rsidRPr="00F0509C">
              <w:rPr>
                <w:color w:val="000000" w:themeColor="text1"/>
                <w:sz w:val="24"/>
                <w:szCs w:val="24"/>
              </w:rPr>
              <w:t>Wood-boring insects, stored product pests</w:t>
            </w:r>
          </w:p>
        </w:tc>
      </w:tr>
      <w:tr w:rsidR="00F0509C" w:rsidRPr="00F0509C" w14:paraId="35F11BC4" w14:textId="77777777">
        <w:tc>
          <w:tcPr>
            <w:tcW w:w="0" w:type="auto"/>
          </w:tcPr>
          <w:p w14:paraId="47D2D255" w14:textId="77777777" w:rsidR="00A848BD" w:rsidRPr="00F0509C" w:rsidRDefault="00F0509C" w:rsidP="00ED4E89">
            <w:pPr>
              <w:jc w:val="both"/>
              <w:rPr>
                <w:color w:val="000000" w:themeColor="text1"/>
                <w:sz w:val="24"/>
                <w:szCs w:val="24"/>
              </w:rPr>
            </w:pPr>
            <w:r w:rsidRPr="00F0509C">
              <w:rPr>
                <w:color w:val="000000" w:themeColor="text1"/>
                <w:sz w:val="24"/>
                <w:szCs w:val="24"/>
              </w:rPr>
              <w:t>Optical</w:t>
            </w:r>
          </w:p>
        </w:tc>
        <w:tc>
          <w:tcPr>
            <w:tcW w:w="0" w:type="auto"/>
          </w:tcPr>
          <w:p w14:paraId="7DDBDF84" w14:textId="77777777" w:rsidR="00A848BD" w:rsidRPr="00F0509C" w:rsidRDefault="00F0509C" w:rsidP="00ED4E89">
            <w:pPr>
              <w:jc w:val="both"/>
              <w:rPr>
                <w:color w:val="000000" w:themeColor="text1"/>
                <w:sz w:val="24"/>
                <w:szCs w:val="24"/>
              </w:rPr>
            </w:pPr>
            <w:r w:rsidRPr="00F0509C">
              <w:rPr>
                <w:color w:val="000000" w:themeColor="text1"/>
                <w:sz w:val="24"/>
                <w:szCs w:val="24"/>
              </w:rPr>
              <w:t>High spatial resolution, automated counting</w:t>
            </w:r>
          </w:p>
        </w:tc>
        <w:tc>
          <w:tcPr>
            <w:tcW w:w="0" w:type="auto"/>
          </w:tcPr>
          <w:p w14:paraId="771AC695" w14:textId="77777777" w:rsidR="00A848BD" w:rsidRPr="00F0509C" w:rsidRDefault="00F0509C" w:rsidP="00ED4E89">
            <w:pPr>
              <w:jc w:val="both"/>
              <w:rPr>
                <w:color w:val="000000" w:themeColor="text1"/>
                <w:sz w:val="24"/>
                <w:szCs w:val="24"/>
              </w:rPr>
            </w:pPr>
            <w:r w:rsidRPr="00F0509C">
              <w:rPr>
                <w:color w:val="000000" w:themeColor="text1"/>
                <w:sz w:val="24"/>
                <w:szCs w:val="24"/>
              </w:rPr>
              <w:t>Limited detection of small or cryptic pests, affected by lighting conditions</w:t>
            </w:r>
          </w:p>
        </w:tc>
        <w:tc>
          <w:tcPr>
            <w:tcW w:w="0" w:type="auto"/>
          </w:tcPr>
          <w:p w14:paraId="5941373E" w14:textId="77777777" w:rsidR="00A848BD" w:rsidRPr="00F0509C" w:rsidRDefault="00F0509C" w:rsidP="00ED4E89">
            <w:pPr>
              <w:jc w:val="both"/>
              <w:rPr>
                <w:color w:val="000000" w:themeColor="text1"/>
                <w:sz w:val="24"/>
                <w:szCs w:val="24"/>
              </w:rPr>
            </w:pPr>
            <w:r w:rsidRPr="00F0509C">
              <w:rPr>
                <w:color w:val="000000" w:themeColor="text1"/>
                <w:sz w:val="24"/>
                <w:szCs w:val="24"/>
              </w:rPr>
              <w:t>Greenhouse pests, field crop pests, stored grain pests</w:t>
            </w:r>
          </w:p>
        </w:tc>
      </w:tr>
      <w:tr w:rsidR="00F0509C" w:rsidRPr="00F0509C" w14:paraId="29EE287C" w14:textId="77777777">
        <w:tc>
          <w:tcPr>
            <w:tcW w:w="0" w:type="auto"/>
          </w:tcPr>
          <w:p w14:paraId="7DC30AA9" w14:textId="77777777" w:rsidR="00A848BD" w:rsidRPr="00F0509C" w:rsidRDefault="00F0509C" w:rsidP="00ED4E89">
            <w:pPr>
              <w:jc w:val="both"/>
              <w:rPr>
                <w:color w:val="000000" w:themeColor="text1"/>
                <w:sz w:val="24"/>
                <w:szCs w:val="24"/>
              </w:rPr>
            </w:pPr>
            <w:r w:rsidRPr="00F0509C">
              <w:rPr>
                <w:color w:val="000000" w:themeColor="text1"/>
                <w:sz w:val="24"/>
                <w:szCs w:val="24"/>
              </w:rPr>
              <w:lastRenderedPageBreak/>
              <w:t>Chemical</w:t>
            </w:r>
          </w:p>
        </w:tc>
        <w:tc>
          <w:tcPr>
            <w:tcW w:w="0" w:type="auto"/>
          </w:tcPr>
          <w:p w14:paraId="3E7CFB24" w14:textId="77777777" w:rsidR="00A848BD" w:rsidRPr="00F0509C" w:rsidRDefault="00F0509C" w:rsidP="00ED4E89">
            <w:pPr>
              <w:jc w:val="both"/>
              <w:rPr>
                <w:color w:val="000000" w:themeColor="text1"/>
                <w:sz w:val="24"/>
                <w:szCs w:val="24"/>
              </w:rPr>
            </w:pPr>
            <w:r w:rsidRPr="00F0509C">
              <w:rPr>
                <w:color w:val="000000" w:themeColor="text1"/>
                <w:sz w:val="24"/>
                <w:szCs w:val="24"/>
              </w:rPr>
              <w:t>High sensitivity, early warning</w:t>
            </w:r>
          </w:p>
        </w:tc>
        <w:tc>
          <w:tcPr>
            <w:tcW w:w="0" w:type="auto"/>
          </w:tcPr>
          <w:p w14:paraId="5BBB76C2" w14:textId="77777777" w:rsidR="00A848BD" w:rsidRPr="00F0509C" w:rsidRDefault="00F0509C" w:rsidP="00ED4E89">
            <w:pPr>
              <w:jc w:val="both"/>
              <w:rPr>
                <w:color w:val="000000" w:themeColor="text1"/>
                <w:sz w:val="24"/>
                <w:szCs w:val="24"/>
              </w:rPr>
            </w:pPr>
            <w:r w:rsidRPr="00F0509C">
              <w:rPr>
                <w:color w:val="000000" w:themeColor="text1"/>
                <w:sz w:val="24"/>
                <w:szCs w:val="24"/>
              </w:rPr>
              <w:t>Limited specificity, affected by environmental factors</w:t>
            </w:r>
          </w:p>
        </w:tc>
        <w:tc>
          <w:tcPr>
            <w:tcW w:w="0" w:type="auto"/>
          </w:tcPr>
          <w:p w14:paraId="41C7D2C8" w14:textId="77777777" w:rsidR="00A848BD" w:rsidRPr="00F0509C" w:rsidRDefault="00F0509C" w:rsidP="00ED4E89">
            <w:pPr>
              <w:jc w:val="both"/>
              <w:rPr>
                <w:color w:val="000000" w:themeColor="text1"/>
                <w:sz w:val="24"/>
                <w:szCs w:val="24"/>
              </w:rPr>
            </w:pPr>
            <w:r w:rsidRPr="00F0509C">
              <w:rPr>
                <w:color w:val="000000" w:themeColor="text1"/>
                <w:sz w:val="24"/>
                <w:szCs w:val="24"/>
              </w:rPr>
              <w:t>Orchard pests, stored product pests, insect-borne diseases</w:t>
            </w:r>
          </w:p>
        </w:tc>
      </w:tr>
    </w:tbl>
    <w:p w14:paraId="3093F11E" w14:textId="77777777" w:rsidR="00A848BD" w:rsidRPr="00F0509C" w:rsidRDefault="00F0509C" w:rsidP="00ED4E89">
      <w:pPr>
        <w:jc w:val="both"/>
        <w:rPr>
          <w:color w:val="000000" w:themeColor="text1"/>
          <w:sz w:val="24"/>
          <w:szCs w:val="24"/>
        </w:rPr>
      </w:pPr>
      <w:r w:rsidRPr="00F0509C">
        <w:rPr>
          <w:color w:val="000000" w:themeColor="text1"/>
          <w:sz w:val="24"/>
          <w:szCs w:val="24"/>
        </w:rPr>
        <w:t> </w:t>
      </w:r>
    </w:p>
    <w:p w14:paraId="3695DE18" w14:textId="77777777" w:rsidR="00ED4E89" w:rsidRPr="00F0509C" w:rsidRDefault="00ED4E89" w:rsidP="00ED4E89">
      <w:pPr>
        <w:pStyle w:val="Heading1"/>
        <w:jc w:val="both"/>
        <w:rPr>
          <w:b/>
          <w:bCs/>
          <w:color w:val="000000" w:themeColor="text1"/>
          <w:sz w:val="24"/>
          <w:szCs w:val="24"/>
        </w:rPr>
      </w:pPr>
      <w:r w:rsidRPr="00F0509C">
        <w:rPr>
          <w:b/>
          <w:bCs/>
          <w:color w:val="000000" w:themeColor="text1"/>
          <w:sz w:val="24"/>
          <w:szCs w:val="24"/>
        </w:rPr>
        <w:t>3. Wireless Sensor Networks</w:t>
      </w:r>
    </w:p>
    <w:p w14:paraId="2E762286" w14:textId="77777777" w:rsidR="00A848BD" w:rsidRPr="00F0509C" w:rsidRDefault="00F0509C" w:rsidP="00ED4E89">
      <w:pPr>
        <w:pStyle w:val="Heading1"/>
        <w:jc w:val="both"/>
        <w:rPr>
          <w:b/>
          <w:bCs/>
          <w:color w:val="000000" w:themeColor="text1"/>
          <w:sz w:val="24"/>
          <w:szCs w:val="24"/>
        </w:rPr>
      </w:pPr>
      <w:r w:rsidRPr="00F0509C">
        <w:rPr>
          <w:b/>
          <w:bCs/>
          <w:color w:val="000000" w:themeColor="text1"/>
          <w:sz w:val="24"/>
          <w:szCs w:val="24"/>
        </w:rPr>
        <w:t xml:space="preserve"> Enabling Real-Time, In-Situ Monitoring</w:t>
      </w:r>
    </w:p>
    <w:p w14:paraId="0517466D" w14:textId="77777777" w:rsidR="00A848BD" w:rsidRPr="00F0509C" w:rsidRDefault="00F0509C" w:rsidP="00ED4E89">
      <w:pPr>
        <w:ind w:firstLine="720"/>
        <w:jc w:val="both"/>
        <w:rPr>
          <w:color w:val="000000" w:themeColor="text1"/>
          <w:sz w:val="24"/>
          <w:szCs w:val="24"/>
        </w:rPr>
      </w:pPr>
      <w:r w:rsidRPr="00F0509C">
        <w:rPr>
          <w:color w:val="000000" w:themeColor="text1"/>
          <w:sz w:val="24"/>
          <w:szCs w:val="24"/>
        </w:rPr>
        <w:t>Wireless sensor networks (WSNs) have emerged as a powerful tool for real-time, in-situ monitoring of insect</w:t>
      </w:r>
      <w:r w:rsidR="002F22AC" w:rsidRPr="00F0509C">
        <w:rPr>
          <w:color w:val="000000" w:themeColor="text1"/>
          <w:sz w:val="24"/>
          <w:szCs w:val="24"/>
        </w:rPr>
        <w:t xml:space="preserve"> pests in agricultural systems </w:t>
      </w:r>
      <w:hyperlink r:id="rId28"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Potamitis</w:t>
        </w:r>
        <w:proofErr w:type="spellEnd"/>
        <w:r w:rsidRPr="00F0509C">
          <w:rPr>
            <w:rStyle w:val="Hyperlink"/>
            <w:color w:val="000000" w:themeColor="text1"/>
            <w:sz w:val="24"/>
            <w:szCs w:val="24"/>
            <w:u w:val="none"/>
          </w:rPr>
          <w:t xml:space="preserve"> </w:t>
        </w:r>
        <w:r>
          <w:rPr>
            <w:rStyle w:val="Hyperlink"/>
            <w:color w:val="000000" w:themeColor="text1"/>
            <w:sz w:val="24"/>
            <w:szCs w:val="24"/>
            <w:u w:val="none"/>
          </w:rPr>
          <w:t>et al.,</w:t>
        </w:r>
        <w:r w:rsidRPr="00F0509C">
          <w:rPr>
            <w:rStyle w:val="Hyperlink"/>
            <w:color w:val="000000" w:themeColor="text1"/>
            <w:sz w:val="24"/>
            <w:szCs w:val="24"/>
            <w:u w:val="none"/>
          </w:rPr>
          <w:t xml:space="preserve"> 2017; Rustia &amp; Lin, 2023)</w:t>
        </w:r>
      </w:hyperlink>
      <w:r w:rsidRPr="00F0509C">
        <w:rPr>
          <w:color w:val="000000" w:themeColor="text1"/>
          <w:sz w:val="24"/>
          <w:szCs w:val="24"/>
        </w:rPr>
        <w:t>.</w:t>
      </w:r>
    </w:p>
    <w:p w14:paraId="68F56B9B"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3.1. Designing Scalable and Robust Wireless Sensor Network Architectures</w:t>
      </w:r>
    </w:p>
    <w:p w14:paraId="2A2E195D" w14:textId="77777777" w:rsidR="00A848BD" w:rsidRPr="00F0509C" w:rsidRDefault="00F0509C" w:rsidP="00ED4E89">
      <w:pPr>
        <w:ind w:firstLine="720"/>
        <w:jc w:val="both"/>
        <w:rPr>
          <w:color w:val="000000" w:themeColor="text1"/>
          <w:sz w:val="24"/>
          <w:szCs w:val="24"/>
        </w:rPr>
      </w:pPr>
      <w:r w:rsidRPr="00F0509C">
        <w:rPr>
          <w:color w:val="000000" w:themeColor="text1"/>
          <w:sz w:val="24"/>
          <w:szCs w:val="24"/>
        </w:rPr>
        <w:t xml:space="preserve">. Mesh topologies, on the other hand, allow sensor nodes to communicate with each other, enabling multi-hop data transmission and increased network coverage. Hybrid architectures combine the benefits of star and mesh topologies, providing a balance between simplicity and scalability </w:t>
      </w:r>
      <w:hyperlink r:id="rId29"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Centelles</w:t>
        </w:r>
        <w:proofErr w:type="spellEnd"/>
        <w:r w:rsidRPr="00F0509C">
          <w:rPr>
            <w:rStyle w:val="Hyperlink"/>
            <w:color w:val="000000" w:themeColor="text1"/>
            <w:sz w:val="24"/>
            <w:szCs w:val="24"/>
            <w:u w:val="none"/>
          </w:rPr>
          <w:t xml:space="preserve"> </w:t>
        </w:r>
        <w:r>
          <w:rPr>
            <w:rStyle w:val="Hyperlink"/>
            <w:color w:val="000000" w:themeColor="text1"/>
            <w:sz w:val="24"/>
            <w:szCs w:val="24"/>
            <w:u w:val="none"/>
          </w:rPr>
          <w:t>et al.,</w:t>
        </w:r>
        <w:r w:rsidRPr="00F0509C">
          <w:rPr>
            <w:rStyle w:val="Hyperlink"/>
            <w:color w:val="000000" w:themeColor="text1"/>
            <w:sz w:val="24"/>
            <w:szCs w:val="24"/>
            <w:u w:val="none"/>
          </w:rPr>
          <w:t xml:space="preserve"> 2021; </w:t>
        </w:r>
        <w:proofErr w:type="spellStart"/>
        <w:r w:rsidRPr="00F0509C">
          <w:rPr>
            <w:rStyle w:val="Hyperlink"/>
            <w:color w:val="000000" w:themeColor="text1"/>
            <w:sz w:val="24"/>
            <w:szCs w:val="24"/>
            <w:u w:val="none"/>
          </w:rPr>
          <w:t>Lv</w:t>
        </w:r>
        <w:proofErr w:type="spellEnd"/>
        <w:r w:rsidRPr="00F0509C">
          <w:rPr>
            <w:rStyle w:val="Hyperlink"/>
            <w:color w:val="000000" w:themeColor="text1"/>
            <w:sz w:val="24"/>
            <w:szCs w:val="24"/>
            <w:u w:val="none"/>
          </w:rPr>
          <w:t xml:space="preserve"> </w:t>
        </w:r>
        <w:r>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w:t>
      </w:r>
    </w:p>
    <w:p w14:paraId="458FC885" w14:textId="77777777" w:rsidR="00A848BD" w:rsidRPr="00F0509C" w:rsidRDefault="00F0509C" w:rsidP="00ED4E89">
      <w:pPr>
        <w:ind w:firstLine="720"/>
        <w:jc w:val="both"/>
        <w:rPr>
          <w:color w:val="000000" w:themeColor="text1"/>
          <w:sz w:val="24"/>
          <w:szCs w:val="24"/>
        </w:rPr>
      </w:pPr>
      <w:r w:rsidRPr="00F0509C">
        <w:rPr>
          <w:color w:val="000000" w:themeColor="text1"/>
          <w:sz w:val="24"/>
          <w:szCs w:val="24"/>
        </w:rPr>
        <w:t xml:space="preserve">In addition to network topology, the selection of wireless communication protocols is crucial for reliable data transmission in challenging agricultural environments. Low-power wide-area network (LPWAN) technologies, such as </w:t>
      </w:r>
      <w:proofErr w:type="spellStart"/>
      <w:r w:rsidRPr="00F0509C">
        <w:rPr>
          <w:color w:val="000000" w:themeColor="text1"/>
          <w:sz w:val="24"/>
          <w:szCs w:val="24"/>
        </w:rPr>
        <w:t>LoRaWAN</w:t>
      </w:r>
      <w:proofErr w:type="spellEnd"/>
      <w:r w:rsidRPr="00F0509C">
        <w:rPr>
          <w:color w:val="000000" w:themeColor="text1"/>
          <w:sz w:val="24"/>
          <w:szCs w:val="24"/>
        </w:rPr>
        <w:t xml:space="preserve"> and </w:t>
      </w:r>
      <w:proofErr w:type="spellStart"/>
      <w:r w:rsidRPr="00F0509C">
        <w:rPr>
          <w:color w:val="000000" w:themeColor="text1"/>
          <w:sz w:val="24"/>
          <w:szCs w:val="24"/>
        </w:rPr>
        <w:t>SigFox</w:t>
      </w:r>
      <w:proofErr w:type="spellEnd"/>
      <w:r w:rsidRPr="00F0509C">
        <w:rPr>
          <w:color w:val="000000" w:themeColor="text1"/>
          <w:sz w:val="24"/>
          <w:szCs w:val="24"/>
        </w:rPr>
        <w:t xml:space="preserve">, have gained popularity for their long-range communication capabilities and energy efficiency. These protocols enable sensor nodes to transmit data over distances of several </w:t>
      </w:r>
      <w:proofErr w:type="spellStart"/>
      <w:r w:rsidRPr="00F0509C">
        <w:rPr>
          <w:color w:val="000000" w:themeColor="text1"/>
          <w:sz w:val="24"/>
          <w:szCs w:val="24"/>
        </w:rPr>
        <w:t>kilometers</w:t>
      </w:r>
      <w:proofErr w:type="spellEnd"/>
      <w:r w:rsidRPr="00F0509C">
        <w:rPr>
          <w:color w:val="000000" w:themeColor="text1"/>
          <w:sz w:val="24"/>
          <w:szCs w:val="24"/>
        </w:rPr>
        <w:t xml:space="preserve">, making them suitable for large-scale agricultural deployments. Other wireless technologies, such as ZigBee and Bluetooth Low Energy (BLE), offer short-range communication options for dense sensor networks and local data collection </w:t>
      </w:r>
      <w:hyperlink r:id="rId30" w:history="1">
        <w:r w:rsidRPr="00F0509C">
          <w:rPr>
            <w:rStyle w:val="Hyperlink"/>
            <w:color w:val="000000" w:themeColor="text1"/>
            <w:sz w:val="24"/>
            <w:szCs w:val="24"/>
            <w:u w:val="none"/>
          </w:rPr>
          <w:t xml:space="preserve">(Kumar, 2024; Mesías-Ruiz </w:t>
        </w:r>
        <w:r>
          <w:rPr>
            <w:rStyle w:val="Hyperlink"/>
            <w:color w:val="000000" w:themeColor="text1"/>
            <w:sz w:val="24"/>
            <w:szCs w:val="24"/>
            <w:u w:val="none"/>
          </w:rPr>
          <w:t>et al.,</w:t>
        </w:r>
        <w:r w:rsidRPr="00F0509C">
          <w:rPr>
            <w:rStyle w:val="Hyperlink"/>
            <w:color w:val="000000" w:themeColor="text1"/>
            <w:sz w:val="24"/>
            <w:szCs w:val="24"/>
            <w:u w:val="none"/>
          </w:rPr>
          <w:t xml:space="preserve"> 2023)</w:t>
        </w:r>
      </w:hyperlink>
      <w:r w:rsidRPr="00F0509C">
        <w:rPr>
          <w:color w:val="000000" w:themeColor="text1"/>
          <w:sz w:val="24"/>
          <w:szCs w:val="24"/>
        </w:rPr>
        <w:t>.</w:t>
      </w:r>
    </w:p>
    <w:p w14:paraId="380C77F3"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3.2. Optimizing Data Collection, Transmission</w:t>
      </w:r>
      <w:r w:rsidR="00ED4E89" w:rsidRPr="00F0509C">
        <w:rPr>
          <w:b/>
          <w:bCs/>
          <w:color w:val="000000" w:themeColor="text1"/>
          <w:sz w:val="24"/>
          <w:szCs w:val="24"/>
        </w:rPr>
        <w:t xml:space="preserve"> and</w:t>
      </w:r>
      <w:r w:rsidRPr="00F0509C">
        <w:rPr>
          <w:b/>
          <w:bCs/>
          <w:color w:val="000000" w:themeColor="text1"/>
          <w:sz w:val="24"/>
          <w:szCs w:val="24"/>
        </w:rPr>
        <w:t xml:space="preserve"> Storage Strategies</w:t>
      </w:r>
    </w:p>
    <w:p w14:paraId="516272C1" w14:textId="77777777" w:rsidR="00A848BD" w:rsidRPr="00F0509C" w:rsidRDefault="00F0509C" w:rsidP="00ED4E89">
      <w:pPr>
        <w:ind w:firstLine="720"/>
        <w:jc w:val="both"/>
        <w:rPr>
          <w:color w:val="000000" w:themeColor="text1"/>
          <w:sz w:val="24"/>
          <w:szCs w:val="24"/>
        </w:rPr>
      </w:pPr>
      <w:r w:rsidRPr="00F0509C">
        <w:rPr>
          <w:color w:val="000000" w:themeColor="text1"/>
          <w:sz w:val="24"/>
          <w:szCs w:val="24"/>
        </w:rPr>
        <w:t>Efficient data collection, transmission</w:t>
      </w:r>
      <w:r w:rsidR="00ED4E89" w:rsidRPr="00F0509C">
        <w:rPr>
          <w:color w:val="000000" w:themeColor="text1"/>
          <w:sz w:val="24"/>
          <w:szCs w:val="24"/>
        </w:rPr>
        <w:t xml:space="preserve"> and</w:t>
      </w:r>
      <w:r w:rsidRPr="00F0509C">
        <w:rPr>
          <w:color w:val="000000" w:themeColor="text1"/>
          <w:sz w:val="24"/>
          <w:szCs w:val="24"/>
        </w:rPr>
        <w:t xml:space="preserve"> storage strategies are crucial for maximizing the utility of WSNs in insect pest monitoring </w:t>
      </w:r>
      <w:hyperlink r:id="rId31" w:history="1">
        <w:r w:rsidRPr="00F0509C">
          <w:rPr>
            <w:rStyle w:val="Hyperlink"/>
            <w:color w:val="000000" w:themeColor="text1"/>
            <w:sz w:val="24"/>
            <w:szCs w:val="24"/>
            <w:u w:val="none"/>
          </w:rPr>
          <w:t>(Yehoshua &amp; Edan, 2023)</w:t>
        </w:r>
      </w:hyperlink>
      <w:r w:rsidRPr="00F0509C">
        <w:rPr>
          <w:color w:val="000000" w:themeColor="text1"/>
          <w:sz w:val="24"/>
          <w:szCs w:val="24"/>
        </w:rPr>
        <w:t>.</w:t>
      </w:r>
      <w:r w:rsidR="002F22AC" w:rsidRPr="00F0509C">
        <w:rPr>
          <w:color w:val="000000" w:themeColor="text1"/>
          <w:sz w:val="24"/>
          <w:szCs w:val="24"/>
        </w:rPr>
        <w:t xml:space="preserve"> </w:t>
      </w:r>
      <w:r w:rsidRPr="00F0509C">
        <w:rPr>
          <w:color w:val="000000" w:themeColor="text1"/>
          <w:sz w:val="24"/>
          <w:szCs w:val="24"/>
        </w:rPr>
        <w:t>These platforms offer scalable storage solutions, real-time data processing capabilities</w:t>
      </w:r>
      <w:r w:rsidR="00ED4E89" w:rsidRPr="00F0509C">
        <w:rPr>
          <w:color w:val="000000" w:themeColor="text1"/>
          <w:sz w:val="24"/>
          <w:szCs w:val="24"/>
        </w:rPr>
        <w:t xml:space="preserve"> and</w:t>
      </w:r>
      <w:r w:rsidRPr="00F0509C">
        <w:rPr>
          <w:color w:val="000000" w:themeColor="text1"/>
          <w:sz w:val="24"/>
          <w:szCs w:val="24"/>
        </w:rPr>
        <w:t xml:space="preserve"> advanced analytics tools for extracting insights from the collected data</w:t>
      </w:r>
      <w:hyperlink r:id="rId32" w:history="1">
        <w:r w:rsidRPr="00F0509C">
          <w:rPr>
            <w:rStyle w:val="Hyperlink"/>
            <w:color w:val="000000" w:themeColor="text1"/>
            <w:sz w:val="24"/>
            <w:szCs w:val="24"/>
            <w:u w:val="none"/>
          </w:rPr>
          <w:t>(Siddiqui, 2024)</w:t>
        </w:r>
      </w:hyperlink>
      <w:r w:rsidRPr="00F0509C">
        <w:rPr>
          <w:color w:val="000000" w:themeColor="text1"/>
          <w:sz w:val="24"/>
          <w:szCs w:val="24"/>
        </w:rPr>
        <w:t>. Cloud-based systems enable remote access to the monitoring data, facilitating timely decision-making and intervention by farmers and pest management experts.</w:t>
      </w:r>
    </w:p>
    <w:p w14:paraId="48D928E9"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3.3. Addressing Energy Efficiency and Network Lifetime Challenges</w:t>
      </w:r>
    </w:p>
    <w:p w14:paraId="4E034178" w14:textId="77777777" w:rsidR="002F22AC" w:rsidRPr="00F0509C" w:rsidRDefault="00F0509C" w:rsidP="002F22AC">
      <w:pPr>
        <w:ind w:firstLine="720"/>
        <w:jc w:val="both"/>
        <w:rPr>
          <w:color w:val="000000" w:themeColor="text1"/>
          <w:sz w:val="24"/>
          <w:szCs w:val="24"/>
        </w:rPr>
      </w:pPr>
      <w:r w:rsidRPr="00F0509C">
        <w:rPr>
          <w:color w:val="000000" w:themeColor="text1"/>
          <w:sz w:val="24"/>
          <w:szCs w:val="24"/>
        </w:rPr>
        <w:t>Energy efficiency is a critical consideration in the design and deployment of WSNs for insect pest monitoring. Sensor nodes are typically battery-powered</w:t>
      </w:r>
      <w:r w:rsidR="00ED4E89" w:rsidRPr="00F0509C">
        <w:rPr>
          <w:color w:val="000000" w:themeColor="text1"/>
          <w:sz w:val="24"/>
          <w:szCs w:val="24"/>
        </w:rPr>
        <w:t xml:space="preserve"> and</w:t>
      </w:r>
      <w:r w:rsidRPr="00F0509C">
        <w:rPr>
          <w:color w:val="000000" w:themeColor="text1"/>
          <w:sz w:val="24"/>
          <w:szCs w:val="24"/>
        </w:rPr>
        <w:t xml:space="preserve"> frequent battery replacements can be impractical and costly in large-scale agricultural deployments</w:t>
      </w:r>
      <w:hyperlink r:id="rId33" w:history="1">
        <w:r w:rsidRPr="00F0509C">
          <w:rPr>
            <w:rStyle w:val="Hyperlink"/>
            <w:color w:val="000000" w:themeColor="text1"/>
            <w:sz w:val="24"/>
            <w:szCs w:val="24"/>
            <w:u w:val="none"/>
          </w:rPr>
          <w:t xml:space="preserve">(Soussi </w:t>
        </w:r>
        <w:r>
          <w:rPr>
            <w:rStyle w:val="Hyperlink"/>
            <w:color w:val="000000" w:themeColor="text1"/>
            <w:sz w:val="24"/>
            <w:szCs w:val="24"/>
            <w:u w:val="none"/>
          </w:rPr>
          <w:t>et al.,</w:t>
        </w:r>
        <w:r w:rsidRPr="00F0509C">
          <w:rPr>
            <w:rStyle w:val="Hyperlink"/>
            <w:color w:val="000000" w:themeColor="text1"/>
            <w:sz w:val="24"/>
            <w:szCs w:val="24"/>
            <w:u w:val="none"/>
          </w:rPr>
          <w:t xml:space="preserve"> 2024; Taha </w:t>
        </w:r>
        <w:r>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 xml:space="preserve">. One approach to energy efficiency is the implementation of low-power communication protocols and duty cycling techniques. Sensor nodes can be programmed to enter sleep modes during periods of inactivity, reducing their power consumption. Duty cycling allows nodes to alternate between active and sleep states, enabling longer battery life while still maintaining adequate monitoring coverage </w:t>
      </w:r>
      <w:hyperlink r:id="rId34" w:history="1">
        <w:r w:rsidRPr="00F0509C">
          <w:rPr>
            <w:rStyle w:val="Hyperlink"/>
            <w:color w:val="000000" w:themeColor="text1"/>
            <w:sz w:val="24"/>
            <w:szCs w:val="24"/>
            <w:u w:val="none"/>
          </w:rPr>
          <w:t>(Soua &amp; Minet, 2011)</w:t>
        </w:r>
      </w:hyperlink>
      <w:r w:rsidRPr="00F0509C">
        <w:rPr>
          <w:color w:val="000000" w:themeColor="text1"/>
          <w:sz w:val="24"/>
          <w:szCs w:val="24"/>
        </w:rPr>
        <w:t>.</w:t>
      </w:r>
      <w:r w:rsidR="002F22AC" w:rsidRPr="00F0509C">
        <w:rPr>
          <w:color w:val="000000" w:themeColor="text1"/>
          <w:sz w:val="24"/>
          <w:szCs w:val="24"/>
        </w:rPr>
        <w:t xml:space="preserve"> </w:t>
      </w:r>
      <w:r w:rsidRPr="00F0509C">
        <w:rPr>
          <w:color w:val="000000" w:themeColor="text1"/>
          <w:sz w:val="24"/>
          <w:szCs w:val="24"/>
        </w:rPr>
        <w:t xml:space="preserve"> Solar energy harvesting has been widely explored for powering sensor nodes in outdoor agricultural environments, while thermal and vibration energy harvesting can be suitable for specific applications, such as monitoring stored grain or livestock facilities </w:t>
      </w:r>
      <w:hyperlink r:id="rId35" w:history="1">
        <w:r w:rsidRPr="00F0509C">
          <w:rPr>
            <w:rStyle w:val="Hyperlink"/>
            <w:color w:val="000000" w:themeColor="text1"/>
            <w:sz w:val="24"/>
            <w:szCs w:val="24"/>
            <w:u w:val="none"/>
          </w:rPr>
          <w:t>(Pandey, 2023)</w:t>
        </w:r>
      </w:hyperlink>
      <w:r w:rsidRPr="00F0509C">
        <w:rPr>
          <w:color w:val="000000" w:themeColor="text1"/>
          <w:sz w:val="24"/>
          <w:szCs w:val="24"/>
        </w:rPr>
        <w:t>.</w:t>
      </w:r>
    </w:p>
    <w:p w14:paraId="6DF375BA" w14:textId="77777777" w:rsidR="00ED4E89" w:rsidRPr="00F0509C" w:rsidRDefault="00F0509C" w:rsidP="002F22AC">
      <w:pPr>
        <w:ind w:firstLine="720"/>
        <w:jc w:val="both"/>
        <w:rPr>
          <w:color w:val="000000" w:themeColor="text1"/>
          <w:sz w:val="24"/>
          <w:szCs w:val="24"/>
        </w:rPr>
      </w:pPr>
      <w:r w:rsidRPr="00F0509C">
        <w:rPr>
          <w:color w:val="000000" w:themeColor="text1"/>
          <w:sz w:val="24"/>
          <w:szCs w:val="24"/>
        </w:rPr>
        <w:t xml:space="preserve"> Multi-hop routing protocols, such as low-energy adaptive clustering hierarchy (LEACH) and its variants, can be employed to distribute energy consumption across the </w:t>
      </w:r>
      <w:r w:rsidRPr="00F0509C">
        <w:rPr>
          <w:color w:val="000000" w:themeColor="text1"/>
          <w:sz w:val="24"/>
          <w:szCs w:val="24"/>
        </w:rPr>
        <w:lastRenderedPageBreak/>
        <w:t>network and minimize the energy burden on individual nodes</w:t>
      </w:r>
      <w:hyperlink r:id="rId36"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Abdolabadi</w:t>
        </w:r>
        <w:proofErr w:type="spellEnd"/>
        <w:r w:rsidRPr="00F0509C">
          <w:rPr>
            <w:rStyle w:val="Hyperlink"/>
            <w:color w:val="000000" w:themeColor="text1"/>
            <w:sz w:val="24"/>
            <w:szCs w:val="24"/>
            <w:u w:val="none"/>
          </w:rPr>
          <w:t xml:space="preserve">, 2024; </w:t>
        </w:r>
        <w:proofErr w:type="spellStart"/>
        <w:r w:rsidRPr="00F0509C">
          <w:rPr>
            <w:rStyle w:val="Hyperlink"/>
            <w:color w:val="000000" w:themeColor="text1"/>
            <w:sz w:val="24"/>
            <w:szCs w:val="24"/>
            <w:u w:val="none"/>
          </w:rPr>
          <w:t>Elmonser</w:t>
        </w:r>
        <w:proofErr w:type="spellEnd"/>
        <w:r w:rsidRPr="00F0509C">
          <w:rPr>
            <w:rStyle w:val="Hyperlink"/>
            <w:color w:val="000000" w:themeColor="text1"/>
            <w:sz w:val="24"/>
            <w:szCs w:val="24"/>
            <w:u w:val="none"/>
          </w:rPr>
          <w:t xml:space="preserve"> </w:t>
        </w:r>
        <w:r>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 Adaptive network management techniques, such as dynamic node scheduling and load balancing, can further optimize resource utilization and prolong network lifetime.</w:t>
      </w:r>
    </w:p>
    <w:p w14:paraId="2FF8584F" w14:textId="77777777" w:rsidR="00A848BD" w:rsidRPr="00F0509C" w:rsidRDefault="00F0509C" w:rsidP="00ED4E89">
      <w:pPr>
        <w:jc w:val="both"/>
        <w:rPr>
          <w:b/>
          <w:bCs/>
          <w:color w:val="000000" w:themeColor="text1"/>
          <w:sz w:val="24"/>
          <w:szCs w:val="24"/>
        </w:rPr>
      </w:pPr>
      <w:r w:rsidRPr="00F0509C">
        <w:rPr>
          <w:b/>
          <w:bCs/>
          <w:color w:val="000000" w:themeColor="text1"/>
          <w:sz w:val="24"/>
          <w:szCs w:val="24"/>
        </w:rPr>
        <w:t> 4. Advances in Data Analytics for Insect Pest Detection and Quantification</w:t>
      </w:r>
    </w:p>
    <w:p w14:paraId="65608C5D" w14:textId="77777777" w:rsidR="00A848BD" w:rsidRPr="00F0509C" w:rsidRDefault="00F0509C" w:rsidP="00ED4E89">
      <w:pPr>
        <w:ind w:firstLine="720"/>
        <w:jc w:val="both"/>
        <w:rPr>
          <w:color w:val="000000" w:themeColor="text1"/>
          <w:sz w:val="24"/>
          <w:szCs w:val="24"/>
        </w:rPr>
      </w:pPr>
      <w:r w:rsidRPr="00F0509C">
        <w:rPr>
          <w:color w:val="000000" w:themeColor="text1"/>
          <w:sz w:val="24"/>
          <w:szCs w:val="24"/>
        </w:rPr>
        <w:t>The proliferation of sensor-based technologies for insect pest monitoring has led to the generation of vast amounts of data, presenting both opportunities and challenges for effective pest management. Advanced data analytics techniques, including machine learning and deep learning algorithms, have emerged as powerful tools for extracting actionable insights from the collected data. This section explores the recent advances in data analytics for automated insect pest detection, species classification</w:t>
      </w:r>
      <w:r w:rsidR="00ED4E89" w:rsidRPr="00F0509C">
        <w:rPr>
          <w:color w:val="000000" w:themeColor="text1"/>
          <w:sz w:val="24"/>
          <w:szCs w:val="24"/>
        </w:rPr>
        <w:t xml:space="preserve"> and</w:t>
      </w:r>
      <w:r w:rsidRPr="00F0509C">
        <w:rPr>
          <w:color w:val="000000" w:themeColor="text1"/>
          <w:sz w:val="24"/>
          <w:szCs w:val="24"/>
        </w:rPr>
        <w:t xml:space="preserve"> </w:t>
      </w:r>
      <w:proofErr w:type="spellStart"/>
      <w:r w:rsidRPr="00F0509C">
        <w:rPr>
          <w:color w:val="000000" w:themeColor="text1"/>
          <w:sz w:val="24"/>
          <w:szCs w:val="24"/>
        </w:rPr>
        <w:t>spatio</w:t>
      </w:r>
      <w:proofErr w:type="spellEnd"/>
      <w:r w:rsidRPr="00F0509C">
        <w:rPr>
          <w:color w:val="000000" w:themeColor="text1"/>
          <w:sz w:val="24"/>
          <w:szCs w:val="24"/>
        </w:rPr>
        <w:t xml:space="preserve">-temporal </w:t>
      </w:r>
      <w:proofErr w:type="spellStart"/>
      <w:r w:rsidRPr="00F0509C">
        <w:rPr>
          <w:color w:val="000000" w:themeColor="text1"/>
          <w:sz w:val="24"/>
          <w:szCs w:val="24"/>
        </w:rPr>
        <w:t>modeling</w:t>
      </w:r>
      <w:proofErr w:type="spellEnd"/>
      <w:r w:rsidRPr="00F0509C">
        <w:rPr>
          <w:color w:val="000000" w:themeColor="text1"/>
          <w:sz w:val="24"/>
          <w:szCs w:val="24"/>
        </w:rPr>
        <w:t xml:space="preserve"> of pest population dynamics</w:t>
      </w:r>
      <w:hyperlink r:id="rId37" w:history="1">
        <w:r w:rsidRPr="00F0509C">
          <w:rPr>
            <w:rStyle w:val="Hyperlink"/>
            <w:color w:val="000000" w:themeColor="text1"/>
            <w:sz w:val="24"/>
            <w:szCs w:val="24"/>
            <w:u w:val="none"/>
          </w:rPr>
          <w:t xml:space="preserve">(Choi </w:t>
        </w:r>
        <w:r>
          <w:rPr>
            <w:rStyle w:val="Hyperlink"/>
            <w:color w:val="000000" w:themeColor="text1"/>
            <w:sz w:val="24"/>
            <w:szCs w:val="24"/>
            <w:u w:val="none"/>
          </w:rPr>
          <w:t>et al.,</w:t>
        </w:r>
        <w:r w:rsidRPr="00F0509C">
          <w:rPr>
            <w:rStyle w:val="Hyperlink"/>
            <w:color w:val="000000" w:themeColor="text1"/>
            <w:sz w:val="24"/>
            <w:szCs w:val="24"/>
            <w:u w:val="none"/>
          </w:rPr>
          <w:t xml:space="preserve"> 2023)</w:t>
        </w:r>
      </w:hyperlink>
      <w:r w:rsidRPr="00F0509C">
        <w:rPr>
          <w:color w:val="000000" w:themeColor="text1"/>
          <w:sz w:val="24"/>
          <w:szCs w:val="24"/>
        </w:rPr>
        <w:t>.</w:t>
      </w:r>
    </w:p>
    <w:p w14:paraId="43F5B86E"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4.1. Machine Learning Algorithms for Automated Pest Identification</w:t>
      </w:r>
    </w:p>
    <w:p w14:paraId="44B13C56" w14:textId="77777777" w:rsidR="00A848BD" w:rsidRPr="00F0509C" w:rsidRDefault="00F0509C" w:rsidP="00ED4E89">
      <w:pPr>
        <w:jc w:val="both"/>
        <w:rPr>
          <w:color w:val="000000" w:themeColor="text1"/>
          <w:sz w:val="24"/>
          <w:szCs w:val="24"/>
        </w:rPr>
      </w:pPr>
      <w:r w:rsidRPr="00F0509C">
        <w:rPr>
          <w:color w:val="000000" w:themeColor="text1"/>
          <w:sz w:val="24"/>
          <w:szCs w:val="24"/>
        </w:rPr>
        <w:t>Machine learning algorithms have revolutionized the field of insect pest detection by enabling automated identification of pest species based on various data modalities, such as images, acoustic signals</w:t>
      </w:r>
      <w:r w:rsidR="00ED4E89" w:rsidRPr="00F0509C">
        <w:rPr>
          <w:color w:val="000000" w:themeColor="text1"/>
          <w:sz w:val="24"/>
          <w:szCs w:val="24"/>
        </w:rPr>
        <w:t xml:space="preserve"> and</w:t>
      </w:r>
      <w:r w:rsidRPr="00F0509C">
        <w:rPr>
          <w:color w:val="000000" w:themeColor="text1"/>
          <w:sz w:val="24"/>
          <w:szCs w:val="24"/>
        </w:rPr>
        <w:t xml:space="preserve"> chemical signatures. Supervised learning techniques, such as support vector machines (SVM), decision trees</w:t>
      </w:r>
      <w:r w:rsidR="00ED4E89" w:rsidRPr="00F0509C">
        <w:rPr>
          <w:color w:val="000000" w:themeColor="text1"/>
          <w:sz w:val="24"/>
          <w:szCs w:val="24"/>
        </w:rPr>
        <w:t xml:space="preserve"> and</w:t>
      </w:r>
      <w:r w:rsidRPr="00F0509C">
        <w:rPr>
          <w:color w:val="000000" w:themeColor="text1"/>
          <w:sz w:val="24"/>
          <w:szCs w:val="24"/>
        </w:rPr>
        <w:t xml:space="preserve"> random forests, have been widely applied for pest classification tasks. These algorithms learn from </w:t>
      </w:r>
      <w:proofErr w:type="spellStart"/>
      <w:r w:rsidRPr="00F0509C">
        <w:rPr>
          <w:color w:val="000000" w:themeColor="text1"/>
          <w:sz w:val="24"/>
          <w:szCs w:val="24"/>
        </w:rPr>
        <w:t>labeled</w:t>
      </w:r>
      <w:proofErr w:type="spellEnd"/>
      <w:r w:rsidRPr="00F0509C">
        <w:rPr>
          <w:color w:val="000000" w:themeColor="text1"/>
          <w:sz w:val="24"/>
          <w:szCs w:val="24"/>
        </w:rPr>
        <w:t xml:space="preserve"> training data, where each data instance is associated with a known pest species</w:t>
      </w:r>
      <w:r w:rsidR="00ED4E89" w:rsidRPr="00F0509C">
        <w:rPr>
          <w:color w:val="000000" w:themeColor="text1"/>
          <w:sz w:val="24"/>
          <w:szCs w:val="24"/>
        </w:rPr>
        <w:t xml:space="preserve"> and</w:t>
      </w:r>
      <w:r w:rsidRPr="00F0509C">
        <w:rPr>
          <w:color w:val="000000" w:themeColor="text1"/>
          <w:sz w:val="24"/>
          <w:szCs w:val="24"/>
        </w:rPr>
        <w:t xml:space="preserve"> build predictive models that can classify new, unseen data instances</w:t>
      </w:r>
      <w:hyperlink r:id="rId38" w:history="1">
        <w:r w:rsidRPr="00F0509C">
          <w:rPr>
            <w:rStyle w:val="Hyperlink"/>
            <w:color w:val="000000" w:themeColor="text1"/>
            <w:sz w:val="24"/>
            <w:szCs w:val="24"/>
            <w:u w:val="none"/>
          </w:rPr>
          <w:t>(Thenmozhi &amp; Reddy, 2019)</w:t>
        </w:r>
      </w:hyperlink>
      <w:r w:rsidRPr="00F0509C">
        <w:rPr>
          <w:color w:val="000000" w:themeColor="text1"/>
          <w:sz w:val="24"/>
          <w:szCs w:val="24"/>
        </w:rPr>
        <w:t xml:space="preserve">. Domain expertise and knowledge of insect biology and </w:t>
      </w:r>
      <w:proofErr w:type="spellStart"/>
      <w:r w:rsidRPr="00F0509C">
        <w:rPr>
          <w:color w:val="000000" w:themeColor="text1"/>
          <w:sz w:val="24"/>
          <w:szCs w:val="24"/>
        </w:rPr>
        <w:t>behavior</w:t>
      </w:r>
      <w:proofErr w:type="spellEnd"/>
      <w:r w:rsidRPr="00F0509C">
        <w:rPr>
          <w:color w:val="000000" w:themeColor="text1"/>
          <w:sz w:val="24"/>
          <w:szCs w:val="24"/>
        </w:rPr>
        <w:t xml:space="preserve"> are often incorporated into the feature selection process to enhance the discriminatory power of the models</w:t>
      </w:r>
      <w:hyperlink r:id="rId39" w:history="1">
        <w:r w:rsidRPr="00F0509C">
          <w:rPr>
            <w:rStyle w:val="Hyperlink"/>
            <w:color w:val="000000" w:themeColor="text1"/>
            <w:sz w:val="24"/>
            <w:szCs w:val="24"/>
            <w:u w:val="none"/>
          </w:rPr>
          <w:t xml:space="preserve">(Fazzari </w:t>
        </w:r>
        <w:r>
          <w:rPr>
            <w:rStyle w:val="Hyperlink"/>
            <w:color w:val="000000" w:themeColor="text1"/>
            <w:sz w:val="24"/>
            <w:szCs w:val="24"/>
            <w:u w:val="none"/>
          </w:rPr>
          <w:t>et al.,</w:t>
        </w:r>
        <w:r w:rsidRPr="00F0509C">
          <w:rPr>
            <w:rStyle w:val="Hyperlink"/>
            <w:color w:val="000000" w:themeColor="text1"/>
            <w:sz w:val="24"/>
            <w:szCs w:val="24"/>
            <w:u w:val="none"/>
          </w:rPr>
          <w:t xml:space="preserve"> 2023)</w:t>
        </w:r>
      </w:hyperlink>
      <w:r w:rsidRPr="00F0509C">
        <w:rPr>
          <w:color w:val="000000" w:themeColor="text1"/>
          <w:sz w:val="24"/>
          <w:szCs w:val="24"/>
        </w:rPr>
        <w:t>.</w:t>
      </w:r>
    </w:p>
    <w:p w14:paraId="5E648A0E"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4.2. Deep Learning Approaches for Species Classification and Counting</w:t>
      </w:r>
    </w:p>
    <w:p w14:paraId="52111A9E" w14:textId="77777777" w:rsidR="00A848BD" w:rsidRPr="00F0509C" w:rsidRDefault="00F0509C" w:rsidP="00ED4E89">
      <w:pPr>
        <w:ind w:firstLine="720"/>
        <w:jc w:val="both"/>
        <w:rPr>
          <w:color w:val="000000" w:themeColor="text1"/>
          <w:sz w:val="24"/>
          <w:szCs w:val="24"/>
        </w:rPr>
      </w:pPr>
      <w:r w:rsidRPr="00F0509C">
        <w:rPr>
          <w:color w:val="000000" w:themeColor="text1"/>
          <w:sz w:val="24"/>
          <w:szCs w:val="24"/>
        </w:rPr>
        <w:t>Deep learning, a subset of machine learning, has emerged as a powerful approach for insect pest classification and counting tasks. Deep learning algorithms, such as convolutional neural networks (CNNs) and recurrent neural networks (RNNs), have the ability to automatically learn hierarchical features from raw data, eliminating the need for manual feature engineering</w:t>
      </w:r>
      <w:hyperlink r:id="rId40" w:history="1">
        <w:r w:rsidRPr="00F0509C">
          <w:rPr>
            <w:rStyle w:val="Hyperlink"/>
            <w:color w:val="000000" w:themeColor="text1"/>
            <w:sz w:val="24"/>
            <w:szCs w:val="24"/>
            <w:u w:val="none"/>
          </w:rPr>
          <w:t>(Thenmozhi &amp; Reddy, 2019)</w:t>
        </w:r>
      </w:hyperlink>
      <w:r w:rsidRPr="00F0509C">
        <w:rPr>
          <w:color w:val="000000" w:themeColor="text1"/>
          <w:sz w:val="24"/>
          <w:szCs w:val="24"/>
        </w:rPr>
        <w:t>. CNNs have been particularly successful in image-based pest classification, where they can learn discriminative visual features directly from pest images. Convolutional layers apply learned filters to the input image, capturing local patterns and features at different scales. Pooling layers reduce the spatial dimensions of the feature maps, providing translation invariance and reducing computational complexity</w:t>
      </w:r>
      <w:hyperlink r:id="rId41" w:history="1">
        <w:r w:rsidRPr="00F0509C">
          <w:rPr>
            <w:rStyle w:val="Hyperlink"/>
            <w:color w:val="000000" w:themeColor="text1"/>
            <w:sz w:val="24"/>
            <w:szCs w:val="24"/>
            <w:u w:val="none"/>
          </w:rPr>
          <w:t xml:space="preserve">(Hsieh </w:t>
        </w:r>
        <w:r>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 xml:space="preserve">. Transfer learning techniques, such as fine-tuning pre-trained CNN models, have been employed to leverage the knowledge learned from large-scale datasets in other domains (e.g., ImageNet) and adapt it to the specific task of pest classification </w:t>
      </w:r>
      <w:hyperlink r:id="rId42" w:history="1">
        <w:r w:rsidRPr="00F0509C">
          <w:rPr>
            <w:rStyle w:val="Hyperlink"/>
            <w:color w:val="000000" w:themeColor="text1"/>
            <w:sz w:val="24"/>
            <w:szCs w:val="24"/>
            <w:u w:val="none"/>
          </w:rPr>
          <w:t xml:space="preserve">(Shoaib </w:t>
        </w:r>
        <w:r>
          <w:rPr>
            <w:rStyle w:val="Hyperlink"/>
            <w:color w:val="000000" w:themeColor="text1"/>
            <w:sz w:val="24"/>
            <w:szCs w:val="24"/>
            <w:u w:val="none"/>
          </w:rPr>
          <w:t>et al.,</w:t>
        </w:r>
        <w:r w:rsidRPr="00F0509C">
          <w:rPr>
            <w:rStyle w:val="Hyperlink"/>
            <w:color w:val="000000" w:themeColor="text1"/>
            <w:sz w:val="24"/>
            <w:szCs w:val="24"/>
            <w:u w:val="none"/>
          </w:rPr>
          <w:t xml:space="preserve"> 2023)</w:t>
        </w:r>
      </w:hyperlink>
      <w:r w:rsidRPr="00F0509C">
        <w:rPr>
          <w:color w:val="000000" w:themeColor="text1"/>
          <w:sz w:val="24"/>
          <w:szCs w:val="24"/>
        </w:rPr>
        <w:t>. Data augmentation techniques, such as image rotation, scaling</w:t>
      </w:r>
      <w:r w:rsidR="00ED4E89" w:rsidRPr="00F0509C">
        <w:rPr>
          <w:color w:val="000000" w:themeColor="text1"/>
          <w:sz w:val="24"/>
          <w:szCs w:val="24"/>
        </w:rPr>
        <w:t xml:space="preserve"> and</w:t>
      </w:r>
      <w:r w:rsidRPr="00F0509C">
        <w:rPr>
          <w:color w:val="000000" w:themeColor="text1"/>
          <w:sz w:val="24"/>
          <w:szCs w:val="24"/>
        </w:rPr>
        <w:t xml:space="preserve"> flipping, are commonly used to increase the diversity of the training data and improve the robustness of the models.</w:t>
      </w:r>
    </w:p>
    <w:p w14:paraId="75370FF0"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 xml:space="preserve">4.3. </w:t>
      </w:r>
      <w:proofErr w:type="spellStart"/>
      <w:r w:rsidRPr="00F0509C">
        <w:rPr>
          <w:b/>
          <w:bCs/>
          <w:color w:val="000000" w:themeColor="text1"/>
          <w:sz w:val="24"/>
          <w:szCs w:val="24"/>
        </w:rPr>
        <w:t>Spatio</w:t>
      </w:r>
      <w:proofErr w:type="spellEnd"/>
      <w:r w:rsidRPr="00F0509C">
        <w:rPr>
          <w:b/>
          <w:bCs/>
          <w:color w:val="000000" w:themeColor="text1"/>
          <w:sz w:val="24"/>
          <w:szCs w:val="24"/>
        </w:rPr>
        <w:t xml:space="preserve">-Temporal </w:t>
      </w:r>
      <w:proofErr w:type="spellStart"/>
      <w:r w:rsidRPr="00F0509C">
        <w:rPr>
          <w:b/>
          <w:bCs/>
          <w:color w:val="000000" w:themeColor="text1"/>
          <w:sz w:val="24"/>
          <w:szCs w:val="24"/>
        </w:rPr>
        <w:t>Modeling</w:t>
      </w:r>
      <w:proofErr w:type="spellEnd"/>
      <w:r w:rsidRPr="00F0509C">
        <w:rPr>
          <w:b/>
          <w:bCs/>
          <w:color w:val="000000" w:themeColor="text1"/>
          <w:sz w:val="24"/>
          <w:szCs w:val="24"/>
        </w:rPr>
        <w:t xml:space="preserve"> of Pest Population Dynamics and Dispersal Patterns</w:t>
      </w:r>
    </w:p>
    <w:p w14:paraId="5C6B63A5" w14:textId="77777777" w:rsidR="00A916C1" w:rsidRPr="00F0509C" w:rsidRDefault="00F0509C" w:rsidP="00A916C1">
      <w:pPr>
        <w:ind w:firstLine="720"/>
        <w:jc w:val="both"/>
        <w:rPr>
          <w:color w:val="000000" w:themeColor="text1"/>
          <w:sz w:val="24"/>
          <w:szCs w:val="24"/>
        </w:rPr>
      </w:pPr>
      <w:r w:rsidRPr="00F0509C">
        <w:rPr>
          <w:color w:val="000000" w:themeColor="text1"/>
          <w:sz w:val="24"/>
          <w:szCs w:val="24"/>
        </w:rPr>
        <w:t>These methods consider the spatial autocorrelation and variability of pest populations, enabling the generation of high-resolution pest density maps</w:t>
      </w:r>
      <w:hyperlink r:id="rId43"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Sciarretta</w:t>
        </w:r>
        <w:proofErr w:type="spellEnd"/>
        <w:r w:rsidRPr="00F0509C">
          <w:rPr>
            <w:rStyle w:val="Hyperlink"/>
            <w:color w:val="000000" w:themeColor="text1"/>
            <w:sz w:val="24"/>
            <w:szCs w:val="24"/>
            <w:u w:val="none"/>
          </w:rPr>
          <w:t xml:space="preserve"> &amp; </w:t>
        </w:r>
        <w:proofErr w:type="spellStart"/>
        <w:r w:rsidRPr="00F0509C">
          <w:rPr>
            <w:rStyle w:val="Hyperlink"/>
            <w:color w:val="000000" w:themeColor="text1"/>
            <w:sz w:val="24"/>
            <w:szCs w:val="24"/>
            <w:u w:val="none"/>
          </w:rPr>
          <w:t>Trematerra</w:t>
        </w:r>
        <w:proofErr w:type="spellEnd"/>
        <w:r w:rsidRPr="00F0509C">
          <w:rPr>
            <w:rStyle w:val="Hyperlink"/>
            <w:color w:val="000000" w:themeColor="text1"/>
            <w:sz w:val="24"/>
            <w:szCs w:val="24"/>
            <w:u w:val="none"/>
          </w:rPr>
          <w:t>, 2014)</w:t>
        </w:r>
      </w:hyperlink>
      <w:r w:rsidRPr="00F0509C">
        <w:rPr>
          <w:color w:val="000000" w:themeColor="text1"/>
          <w:sz w:val="24"/>
          <w:szCs w:val="24"/>
        </w:rPr>
        <w:t>. Machine learning algorithms, such as support vector regression (SVR) and random forest regression, have also been applied to predict pest population dynamics, leveraging the complex interactions between pest populations and environmental factors</w:t>
      </w:r>
      <w:hyperlink r:id="rId44" w:history="1">
        <w:r w:rsidRPr="00F0509C">
          <w:rPr>
            <w:rStyle w:val="Hyperlink"/>
            <w:color w:val="000000" w:themeColor="text1"/>
            <w:sz w:val="24"/>
            <w:szCs w:val="24"/>
            <w:u w:val="none"/>
          </w:rPr>
          <w:t xml:space="preserve">(Singh </w:t>
        </w:r>
        <w:r>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w:t>
      </w:r>
      <w:r w:rsidR="00ED4E89" w:rsidRPr="00F0509C">
        <w:rPr>
          <w:color w:val="000000" w:themeColor="text1"/>
          <w:sz w:val="24"/>
          <w:szCs w:val="24"/>
        </w:rPr>
        <w:t xml:space="preserve"> </w:t>
      </w:r>
      <w:r w:rsidRPr="00F0509C">
        <w:rPr>
          <w:color w:val="000000" w:themeColor="text1"/>
          <w:sz w:val="24"/>
          <w:szCs w:val="24"/>
        </w:rPr>
        <w:t xml:space="preserve">Machine learning techniques, such as Bayesian networks and artificial neural networks, have been employed to parameterize and calibrate dispersal models, improving their predictive accuracy </w:t>
      </w:r>
      <w:hyperlink r:id="rId45" w:history="1">
        <w:r w:rsidRPr="00F0509C">
          <w:rPr>
            <w:rStyle w:val="Hyperlink"/>
            <w:color w:val="000000" w:themeColor="text1"/>
            <w:sz w:val="24"/>
            <w:szCs w:val="24"/>
            <w:u w:val="none"/>
          </w:rPr>
          <w:t xml:space="preserve">(Mongare </w:t>
        </w:r>
        <w:r>
          <w:rPr>
            <w:rStyle w:val="Hyperlink"/>
            <w:color w:val="000000" w:themeColor="text1"/>
            <w:sz w:val="24"/>
            <w:szCs w:val="24"/>
            <w:u w:val="none"/>
          </w:rPr>
          <w:t>et al.,</w:t>
        </w:r>
        <w:r w:rsidRPr="00F0509C">
          <w:rPr>
            <w:rStyle w:val="Hyperlink"/>
            <w:color w:val="000000" w:themeColor="text1"/>
            <w:sz w:val="24"/>
            <w:szCs w:val="24"/>
            <w:u w:val="none"/>
          </w:rPr>
          <w:t xml:space="preserve"> 2023)</w:t>
        </w:r>
      </w:hyperlink>
      <w:r w:rsidRPr="00F0509C">
        <w:rPr>
          <w:color w:val="000000" w:themeColor="text1"/>
          <w:sz w:val="24"/>
          <w:szCs w:val="24"/>
        </w:rPr>
        <w:t>.</w:t>
      </w:r>
    </w:p>
    <w:p w14:paraId="1EDA9BB7" w14:textId="77777777" w:rsidR="00A916C1" w:rsidRPr="00F0509C" w:rsidRDefault="00F0509C" w:rsidP="00ED4E89">
      <w:pPr>
        <w:pStyle w:val="Heading1"/>
        <w:jc w:val="both"/>
        <w:rPr>
          <w:b/>
          <w:bCs/>
          <w:color w:val="000000" w:themeColor="text1"/>
          <w:sz w:val="24"/>
          <w:szCs w:val="24"/>
        </w:rPr>
      </w:pPr>
      <w:r w:rsidRPr="00F0509C">
        <w:rPr>
          <w:b/>
          <w:bCs/>
          <w:color w:val="000000" w:themeColor="text1"/>
          <w:sz w:val="24"/>
          <w:szCs w:val="24"/>
        </w:rPr>
        <w:lastRenderedPageBreak/>
        <w:t xml:space="preserve">5. Precision Pest Management: </w:t>
      </w:r>
    </w:p>
    <w:p w14:paraId="43948F1A" w14:textId="77777777" w:rsidR="00A848BD" w:rsidRPr="00F0509C" w:rsidRDefault="00F0509C" w:rsidP="00ED4E89">
      <w:pPr>
        <w:pStyle w:val="Heading1"/>
        <w:jc w:val="both"/>
        <w:rPr>
          <w:b/>
          <w:bCs/>
          <w:color w:val="000000" w:themeColor="text1"/>
          <w:sz w:val="24"/>
          <w:szCs w:val="24"/>
        </w:rPr>
      </w:pPr>
      <w:r w:rsidRPr="00F0509C">
        <w:rPr>
          <w:b/>
          <w:bCs/>
          <w:color w:val="000000" w:themeColor="text1"/>
          <w:sz w:val="24"/>
          <w:szCs w:val="24"/>
        </w:rPr>
        <w:t>Integrating Sensor Data into Decision Support Systems</w:t>
      </w:r>
    </w:p>
    <w:p w14:paraId="3542A732" w14:textId="77777777" w:rsidR="00A848BD" w:rsidRPr="00F0509C" w:rsidRDefault="00F0509C" w:rsidP="00A916C1">
      <w:pPr>
        <w:ind w:firstLine="720"/>
        <w:jc w:val="both"/>
        <w:rPr>
          <w:color w:val="000000" w:themeColor="text1"/>
          <w:sz w:val="24"/>
          <w:szCs w:val="24"/>
        </w:rPr>
      </w:pPr>
      <w:r w:rsidRPr="00F0509C">
        <w:rPr>
          <w:color w:val="000000" w:themeColor="text1"/>
          <w:sz w:val="24"/>
          <w:szCs w:val="24"/>
        </w:rPr>
        <w:t>The integration of sensor-based monitoring data with decision support systems has paved the way for precision pest management approaches. Precision pest management involves the targeted application of control measures based on site-specific information, optimizing the use of resources while minimizing environmental impacts</w:t>
      </w:r>
      <w:r w:rsidR="00A916C1" w:rsidRPr="00F0509C">
        <w:rPr>
          <w:color w:val="000000" w:themeColor="text1"/>
          <w:sz w:val="24"/>
          <w:szCs w:val="24"/>
        </w:rPr>
        <w:t xml:space="preserve"> </w:t>
      </w:r>
      <w:hyperlink r:id="rId46" w:history="1">
        <w:r w:rsidRPr="00F0509C">
          <w:rPr>
            <w:rStyle w:val="Hyperlink"/>
            <w:color w:val="000000" w:themeColor="text1"/>
            <w:sz w:val="24"/>
            <w:szCs w:val="24"/>
            <w:u w:val="none"/>
          </w:rPr>
          <w:t xml:space="preserve">(Sharma &amp; </w:t>
        </w:r>
        <w:proofErr w:type="spellStart"/>
        <w:r w:rsidRPr="00F0509C">
          <w:rPr>
            <w:rStyle w:val="Hyperlink"/>
            <w:color w:val="000000" w:themeColor="text1"/>
            <w:sz w:val="24"/>
            <w:szCs w:val="24"/>
            <w:u w:val="none"/>
          </w:rPr>
          <w:t>Shivandu</w:t>
        </w:r>
        <w:proofErr w:type="spellEnd"/>
        <w:r w:rsidRPr="00F0509C">
          <w:rPr>
            <w:rStyle w:val="Hyperlink"/>
            <w:color w:val="000000" w:themeColor="text1"/>
            <w:sz w:val="24"/>
            <w:szCs w:val="24"/>
            <w:u w:val="none"/>
          </w:rPr>
          <w:t>, 2024)</w:t>
        </w:r>
      </w:hyperlink>
      <w:r w:rsidRPr="00F0509C">
        <w:rPr>
          <w:color w:val="000000" w:themeColor="text1"/>
          <w:sz w:val="24"/>
          <w:szCs w:val="24"/>
        </w:rPr>
        <w:t>.</w:t>
      </w:r>
    </w:p>
    <w:p w14:paraId="5914FF55"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5.1. Sensor-Guided, Site-Specific Pesticide Application Technologies</w:t>
      </w:r>
    </w:p>
    <w:p w14:paraId="15943560" w14:textId="77777777" w:rsidR="00A848BD" w:rsidRPr="00F0509C" w:rsidRDefault="00F0509C" w:rsidP="00A916C1">
      <w:pPr>
        <w:ind w:firstLine="720"/>
        <w:jc w:val="both"/>
        <w:rPr>
          <w:color w:val="000000" w:themeColor="text1"/>
          <w:sz w:val="24"/>
          <w:szCs w:val="24"/>
        </w:rPr>
      </w:pPr>
      <w:r w:rsidRPr="00F0509C">
        <w:rPr>
          <w:color w:val="000000" w:themeColor="text1"/>
          <w:sz w:val="24"/>
          <w:szCs w:val="24"/>
        </w:rPr>
        <w:t>Precision spraying systems integrate sensor data with variable rate application technologies to deliver pesticides at the right place and the right time. These systems utilize GPS-enabled sprayers equipped with nozzle controllers that can adjust the application rate based on the real-time pest density information provided by the sensor network. The sprayers can also incorporate data on crop growth stage, weather conditions</w:t>
      </w:r>
      <w:r w:rsidR="00ED4E89" w:rsidRPr="00F0509C">
        <w:rPr>
          <w:color w:val="000000" w:themeColor="text1"/>
          <w:sz w:val="24"/>
          <w:szCs w:val="24"/>
        </w:rPr>
        <w:t xml:space="preserve"> and</w:t>
      </w:r>
      <w:r w:rsidRPr="00F0509C">
        <w:rPr>
          <w:color w:val="000000" w:themeColor="text1"/>
          <w:sz w:val="24"/>
          <w:szCs w:val="24"/>
        </w:rPr>
        <w:t xml:space="preserve"> other relevant factors to optimize the application parameters </w:t>
      </w:r>
      <w:hyperlink r:id="rId47"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Azghadi</w:t>
        </w:r>
        <w:proofErr w:type="spellEnd"/>
        <w:r w:rsidRPr="00F0509C">
          <w:rPr>
            <w:rStyle w:val="Hyperlink"/>
            <w:color w:val="000000" w:themeColor="text1"/>
            <w:sz w:val="24"/>
            <w:szCs w:val="24"/>
            <w:u w:val="none"/>
          </w:rPr>
          <w:t xml:space="preserve"> </w:t>
        </w:r>
        <w:r>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p>
    <w:p w14:paraId="71D06104"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5.2. Automated Variable Rate Spraying and Intelligent Pest Control Strategies</w:t>
      </w:r>
    </w:p>
    <w:p w14:paraId="6226B8AF" w14:textId="77777777" w:rsidR="00A848BD" w:rsidRPr="00F0509C" w:rsidRDefault="00F0509C" w:rsidP="00A916C1">
      <w:pPr>
        <w:ind w:firstLine="720"/>
        <w:jc w:val="both"/>
        <w:rPr>
          <w:color w:val="000000" w:themeColor="text1"/>
          <w:sz w:val="24"/>
          <w:szCs w:val="24"/>
        </w:rPr>
      </w:pPr>
      <w:r w:rsidRPr="00F0509C">
        <w:rPr>
          <w:color w:val="000000" w:themeColor="text1"/>
          <w:sz w:val="24"/>
          <w:szCs w:val="24"/>
        </w:rPr>
        <w:t>Intelligent pest control strategies involve the use of machine learning algorithms to optimize the selection and timing of pesticide applications</w:t>
      </w:r>
      <w:r w:rsidR="002F22AC" w:rsidRPr="00F0509C">
        <w:rPr>
          <w:color w:val="000000" w:themeColor="text1"/>
          <w:sz w:val="24"/>
          <w:szCs w:val="24"/>
        </w:rPr>
        <w:t xml:space="preserve">  </w:t>
      </w:r>
      <w:hyperlink r:id="rId48" w:history="1">
        <w:r w:rsidR="002F22AC" w:rsidRPr="00F0509C">
          <w:rPr>
            <w:rStyle w:val="Hyperlink"/>
            <w:color w:val="000000" w:themeColor="text1"/>
            <w:sz w:val="24"/>
            <w:szCs w:val="24"/>
            <w:u w:val="none"/>
          </w:rPr>
          <w:t>(Rayalu &amp; Anuradha, 2024)</w:t>
        </w:r>
      </w:hyperlink>
      <w:r w:rsidR="002F22AC" w:rsidRPr="00F0509C">
        <w:rPr>
          <w:color w:val="000000" w:themeColor="text1"/>
          <w:sz w:val="24"/>
          <w:szCs w:val="24"/>
        </w:rPr>
        <w:t>.</w:t>
      </w:r>
      <w:r w:rsidRPr="00F0509C">
        <w:rPr>
          <w:color w:val="000000" w:themeColor="text1"/>
          <w:sz w:val="24"/>
          <w:szCs w:val="24"/>
        </w:rPr>
        <w:t>. These algorithms can learn from historical data on pest population dynamics, weather patterns</w:t>
      </w:r>
      <w:r w:rsidR="00ED4E89" w:rsidRPr="00F0509C">
        <w:rPr>
          <w:color w:val="000000" w:themeColor="text1"/>
          <w:sz w:val="24"/>
          <w:szCs w:val="24"/>
        </w:rPr>
        <w:t xml:space="preserve"> and</w:t>
      </w:r>
      <w:r w:rsidRPr="00F0509C">
        <w:rPr>
          <w:color w:val="000000" w:themeColor="text1"/>
          <w:sz w:val="24"/>
          <w:szCs w:val="24"/>
        </w:rPr>
        <w:t xml:space="preserve"> the efficacy of different control measures to predict the optimal intervention strategies </w:t>
      </w:r>
      <w:hyperlink r:id="rId49" w:history="1">
        <w:r w:rsidRPr="00F0509C">
          <w:rPr>
            <w:rStyle w:val="Hyperlink"/>
            <w:color w:val="000000" w:themeColor="text1"/>
            <w:sz w:val="24"/>
            <w:szCs w:val="24"/>
            <w:u w:val="none"/>
          </w:rPr>
          <w:t xml:space="preserve">(Ray </w:t>
        </w:r>
        <w:r>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 xml:space="preserve">. Furthermore, the integration of weather data and crop growth models into the decision-making process can help farmers optimize the timing of pesticide applications to maximize their effectiveness and minimize drift and runoff </w:t>
      </w:r>
      <w:hyperlink r:id="rId50"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Olatinwo</w:t>
        </w:r>
        <w:proofErr w:type="spellEnd"/>
        <w:r w:rsidRPr="00F0509C">
          <w:rPr>
            <w:rStyle w:val="Hyperlink"/>
            <w:color w:val="000000" w:themeColor="text1"/>
            <w:sz w:val="24"/>
            <w:szCs w:val="24"/>
            <w:u w:val="none"/>
          </w:rPr>
          <w:t xml:space="preserve"> &amp; Hoogenboom, 2013)</w:t>
        </w:r>
      </w:hyperlink>
      <w:r w:rsidRPr="00F0509C">
        <w:rPr>
          <w:color w:val="000000" w:themeColor="text1"/>
          <w:sz w:val="24"/>
          <w:szCs w:val="24"/>
        </w:rPr>
        <w:t>.</w:t>
      </w:r>
    </w:p>
    <w:p w14:paraId="0287F083" w14:textId="77777777" w:rsidR="00A848BD" w:rsidRPr="00F0509C" w:rsidRDefault="00F0509C" w:rsidP="00A916C1">
      <w:pPr>
        <w:ind w:firstLine="720"/>
        <w:jc w:val="both"/>
        <w:rPr>
          <w:color w:val="000000" w:themeColor="text1"/>
          <w:sz w:val="24"/>
          <w:szCs w:val="24"/>
        </w:rPr>
      </w:pPr>
      <w:r w:rsidRPr="00F0509C">
        <w:rPr>
          <w:color w:val="000000" w:themeColor="text1"/>
          <w:sz w:val="24"/>
          <w:szCs w:val="24"/>
        </w:rPr>
        <w:t>Sensor networks can provide real-time information on pest population dynamics and the spatial distribution of infestations</w:t>
      </w:r>
      <w:r w:rsidR="00A916C1" w:rsidRPr="00F0509C">
        <w:rPr>
          <w:color w:val="000000" w:themeColor="text1"/>
          <w:sz w:val="24"/>
          <w:szCs w:val="24"/>
        </w:rPr>
        <w:t xml:space="preserve"> </w:t>
      </w:r>
      <w:hyperlink r:id="rId51" w:history="1">
        <w:r w:rsidR="00A916C1" w:rsidRPr="00F0509C">
          <w:rPr>
            <w:rStyle w:val="Hyperlink"/>
            <w:color w:val="000000" w:themeColor="text1"/>
            <w:sz w:val="24"/>
            <w:szCs w:val="24"/>
            <w:u w:val="none"/>
          </w:rPr>
          <w:t xml:space="preserve">(Adewusi </w:t>
        </w:r>
        <w:r>
          <w:rPr>
            <w:rStyle w:val="Hyperlink"/>
            <w:color w:val="000000" w:themeColor="text1"/>
            <w:sz w:val="24"/>
            <w:szCs w:val="24"/>
            <w:u w:val="none"/>
          </w:rPr>
          <w:t>et al.,</w:t>
        </w:r>
        <w:r w:rsidR="00A916C1" w:rsidRPr="00F0509C">
          <w:rPr>
            <w:rStyle w:val="Hyperlink"/>
            <w:color w:val="000000" w:themeColor="text1"/>
            <w:sz w:val="24"/>
            <w:szCs w:val="24"/>
            <w:u w:val="none"/>
          </w:rPr>
          <w:t xml:space="preserve"> 2024)</w:t>
        </w:r>
      </w:hyperlink>
      <w:r w:rsidRPr="00F0509C">
        <w:rPr>
          <w:color w:val="000000" w:themeColor="text1"/>
          <w:sz w:val="24"/>
          <w:szCs w:val="24"/>
        </w:rPr>
        <w:t xml:space="preserve">. This information can be used to guide the timing and location of natural enemy releases, ensuring that the biological control agents are deployed when and where they are most needed. For example, sensors can detect the early stages of pest infestations, triggering the release of </w:t>
      </w:r>
      <w:proofErr w:type="spellStart"/>
      <w:r w:rsidRPr="00F0509C">
        <w:rPr>
          <w:color w:val="000000" w:themeColor="text1"/>
          <w:sz w:val="24"/>
          <w:szCs w:val="24"/>
        </w:rPr>
        <w:t>parasitoids</w:t>
      </w:r>
      <w:proofErr w:type="spellEnd"/>
      <w:r w:rsidRPr="00F0509C">
        <w:rPr>
          <w:color w:val="000000" w:themeColor="text1"/>
          <w:sz w:val="24"/>
          <w:szCs w:val="24"/>
        </w:rPr>
        <w:t xml:space="preserve"> or predators to prevent the buildup of pest populations </w:t>
      </w:r>
      <w:hyperlink r:id="rId52" w:history="1">
        <w:r w:rsidRPr="00F0509C">
          <w:rPr>
            <w:rStyle w:val="Hyperlink"/>
            <w:color w:val="000000" w:themeColor="text1"/>
            <w:sz w:val="24"/>
            <w:szCs w:val="24"/>
            <w:u w:val="none"/>
          </w:rPr>
          <w:t xml:space="preserve">(Mansoor </w:t>
        </w:r>
        <w:r>
          <w:rPr>
            <w:rStyle w:val="Hyperlink"/>
            <w:color w:val="000000" w:themeColor="text1"/>
            <w:sz w:val="24"/>
            <w:szCs w:val="24"/>
            <w:u w:val="none"/>
          </w:rPr>
          <w:t>et al.,</w:t>
        </w:r>
        <w:r w:rsidRPr="00F0509C">
          <w:rPr>
            <w:rStyle w:val="Hyperlink"/>
            <w:color w:val="000000" w:themeColor="text1"/>
            <w:sz w:val="24"/>
            <w:szCs w:val="24"/>
            <w:u w:val="none"/>
          </w:rPr>
          <w:t xml:space="preserve"> 2025; Subeesh &amp; Mehta, 2021)</w:t>
        </w:r>
      </w:hyperlink>
      <w:r w:rsidRPr="00F0509C">
        <w:rPr>
          <w:color w:val="000000" w:themeColor="text1"/>
          <w:sz w:val="24"/>
          <w:szCs w:val="24"/>
        </w:rPr>
        <w:t>.</w:t>
      </w:r>
    </w:p>
    <w:p w14:paraId="34228A63" w14:textId="77777777" w:rsidR="00A848BD" w:rsidRPr="00F0509C" w:rsidRDefault="00F0509C" w:rsidP="00ED4E89">
      <w:pPr>
        <w:pStyle w:val="Heading1"/>
        <w:jc w:val="both"/>
        <w:rPr>
          <w:b/>
          <w:bCs/>
          <w:color w:val="000000" w:themeColor="text1"/>
          <w:sz w:val="24"/>
          <w:szCs w:val="24"/>
        </w:rPr>
      </w:pPr>
      <w:r w:rsidRPr="00F0509C">
        <w:rPr>
          <w:b/>
          <w:bCs/>
          <w:color w:val="000000" w:themeColor="text1"/>
          <w:sz w:val="24"/>
          <w:szCs w:val="24"/>
        </w:rPr>
        <w:t>6. Real-World Implementations and Case Studies</w:t>
      </w:r>
    </w:p>
    <w:p w14:paraId="2C23C5AB" w14:textId="77777777" w:rsidR="00A848BD" w:rsidRPr="00F0509C" w:rsidRDefault="00F0509C" w:rsidP="00A916C1">
      <w:pPr>
        <w:ind w:firstLine="720"/>
        <w:jc w:val="both"/>
        <w:rPr>
          <w:color w:val="000000" w:themeColor="text1"/>
          <w:sz w:val="24"/>
          <w:szCs w:val="24"/>
        </w:rPr>
      </w:pPr>
      <w:r w:rsidRPr="00F0509C">
        <w:rPr>
          <w:color w:val="000000" w:themeColor="text1"/>
          <w:sz w:val="24"/>
          <w:szCs w:val="24"/>
        </w:rPr>
        <w:t>The successful implementation of sensor-based technologies for insect pest monitoring has been demonstrated through various real-world applications and case studies. These examples showcase the practical feasibility, effectiveness</w:t>
      </w:r>
      <w:r w:rsidR="00ED4E89" w:rsidRPr="00F0509C">
        <w:rPr>
          <w:color w:val="000000" w:themeColor="text1"/>
          <w:sz w:val="24"/>
          <w:szCs w:val="24"/>
        </w:rPr>
        <w:t xml:space="preserve"> and</w:t>
      </w:r>
      <w:r w:rsidRPr="00F0509C">
        <w:rPr>
          <w:color w:val="000000" w:themeColor="text1"/>
          <w:sz w:val="24"/>
          <w:szCs w:val="24"/>
        </w:rPr>
        <w:t xml:space="preserve"> benefits of deploying sensor networks and precision pest management strategies in diverse agricultural settings</w:t>
      </w:r>
      <w:r w:rsidR="00A916C1" w:rsidRPr="00F0509C">
        <w:rPr>
          <w:color w:val="000000" w:themeColor="text1"/>
          <w:sz w:val="24"/>
          <w:szCs w:val="24"/>
        </w:rPr>
        <w:t xml:space="preserve"> </w:t>
      </w:r>
      <w:hyperlink r:id="rId53" w:history="1">
        <w:r w:rsidR="00A916C1" w:rsidRPr="00F0509C">
          <w:rPr>
            <w:rStyle w:val="Hyperlink"/>
            <w:color w:val="000000" w:themeColor="text1"/>
            <w:sz w:val="24"/>
            <w:szCs w:val="24"/>
            <w:u w:val="none"/>
          </w:rPr>
          <w:t>(</w:t>
        </w:r>
        <w:proofErr w:type="spellStart"/>
        <w:r w:rsidR="00A916C1" w:rsidRPr="00F0509C">
          <w:rPr>
            <w:rStyle w:val="Hyperlink"/>
            <w:color w:val="000000" w:themeColor="text1"/>
            <w:sz w:val="24"/>
            <w:szCs w:val="24"/>
            <w:u w:val="none"/>
          </w:rPr>
          <w:t>Bregaglio</w:t>
        </w:r>
        <w:proofErr w:type="spellEnd"/>
        <w:r w:rsidR="00A916C1" w:rsidRPr="00F0509C">
          <w:rPr>
            <w:rStyle w:val="Hyperlink"/>
            <w:color w:val="000000" w:themeColor="text1"/>
            <w:sz w:val="24"/>
            <w:szCs w:val="24"/>
            <w:u w:val="none"/>
          </w:rPr>
          <w:t xml:space="preserve"> </w:t>
        </w:r>
        <w:r>
          <w:rPr>
            <w:rStyle w:val="Hyperlink"/>
            <w:color w:val="000000" w:themeColor="text1"/>
            <w:sz w:val="24"/>
            <w:szCs w:val="24"/>
            <w:u w:val="none"/>
          </w:rPr>
          <w:t>et al.,</w:t>
        </w:r>
        <w:r w:rsidR="00A916C1" w:rsidRPr="00F0509C">
          <w:rPr>
            <w:rStyle w:val="Hyperlink"/>
            <w:color w:val="000000" w:themeColor="text1"/>
            <w:sz w:val="24"/>
            <w:szCs w:val="24"/>
            <w:u w:val="none"/>
          </w:rPr>
          <w:t xml:space="preserve"> 2025)</w:t>
        </w:r>
      </w:hyperlink>
      <w:r w:rsidRPr="00F0509C">
        <w:rPr>
          <w:color w:val="000000" w:themeColor="text1"/>
          <w:sz w:val="24"/>
          <w:szCs w:val="24"/>
        </w:rPr>
        <w:t>. This section presents three representative case studies, focusing on smart orchard pest management, sensor-based greenhouse whitefly detection</w:t>
      </w:r>
      <w:r w:rsidR="00ED4E89" w:rsidRPr="00F0509C">
        <w:rPr>
          <w:color w:val="000000" w:themeColor="text1"/>
          <w:sz w:val="24"/>
          <w:szCs w:val="24"/>
        </w:rPr>
        <w:t xml:space="preserve"> and</w:t>
      </w:r>
      <w:r w:rsidRPr="00F0509C">
        <w:rPr>
          <w:color w:val="000000" w:themeColor="text1"/>
          <w:sz w:val="24"/>
          <w:szCs w:val="24"/>
        </w:rPr>
        <w:t xml:space="preserve"> intelligent stored grain monitoring systems </w:t>
      </w:r>
      <w:hyperlink r:id="rId54" w:history="1">
        <w:r w:rsidRPr="00F0509C">
          <w:rPr>
            <w:rStyle w:val="Hyperlink"/>
            <w:color w:val="000000" w:themeColor="text1"/>
            <w:sz w:val="24"/>
            <w:szCs w:val="24"/>
            <w:u w:val="none"/>
          </w:rPr>
          <w:t xml:space="preserve">(Yuan </w:t>
        </w:r>
        <w:r>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p>
    <w:p w14:paraId="73630975" w14:textId="77777777" w:rsidR="00A916C1" w:rsidRPr="00F0509C" w:rsidRDefault="00F0509C" w:rsidP="00ED4E89">
      <w:pPr>
        <w:pStyle w:val="Heading2"/>
        <w:jc w:val="both"/>
        <w:rPr>
          <w:b/>
          <w:bCs/>
          <w:color w:val="000000" w:themeColor="text1"/>
          <w:sz w:val="24"/>
          <w:szCs w:val="24"/>
        </w:rPr>
      </w:pPr>
      <w:r w:rsidRPr="00F0509C">
        <w:rPr>
          <w:b/>
          <w:bCs/>
          <w:color w:val="000000" w:themeColor="text1"/>
          <w:sz w:val="24"/>
          <w:szCs w:val="24"/>
        </w:rPr>
        <w:t xml:space="preserve">6.1. Smart Orchard Pest Management: </w:t>
      </w:r>
    </w:p>
    <w:p w14:paraId="396ED3A0"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Integrating Sensor Networks and Precision Spraying</w:t>
      </w:r>
    </w:p>
    <w:p w14:paraId="6BB9805B" w14:textId="77777777" w:rsidR="00A848BD" w:rsidRPr="00F0509C" w:rsidRDefault="00F0509C" w:rsidP="00A916C1">
      <w:pPr>
        <w:ind w:firstLine="720"/>
        <w:jc w:val="both"/>
        <w:rPr>
          <w:color w:val="000000" w:themeColor="text1"/>
          <w:sz w:val="24"/>
          <w:szCs w:val="24"/>
        </w:rPr>
      </w:pPr>
      <w:r w:rsidRPr="00F0509C">
        <w:rPr>
          <w:color w:val="000000" w:themeColor="text1"/>
          <w:sz w:val="24"/>
          <w:szCs w:val="24"/>
        </w:rPr>
        <w:t xml:space="preserve">A notable example of smart orchard pest management is the deployment of a wireless sensor network for real-time monitoring of codling moth populations in apple orchards. The sensor network consists of a grid of pheromone-baited traps equipped with optical sensors that detect the presence and number of adult moths </w:t>
      </w:r>
      <w:hyperlink r:id="rId55" w:history="1">
        <w:r w:rsidRPr="00F0509C">
          <w:rPr>
            <w:rStyle w:val="Hyperlink"/>
            <w:color w:val="000000" w:themeColor="text1"/>
            <w:sz w:val="24"/>
            <w:szCs w:val="24"/>
            <w:u w:val="none"/>
          </w:rPr>
          <w:t>(Sütő, 2022)</w:t>
        </w:r>
      </w:hyperlink>
      <w:r w:rsidRPr="00F0509C">
        <w:rPr>
          <w:color w:val="000000" w:themeColor="text1"/>
          <w:sz w:val="24"/>
          <w:szCs w:val="24"/>
        </w:rPr>
        <w:t xml:space="preserve">. The sprayers can adjust the </w:t>
      </w:r>
      <w:r w:rsidRPr="00F0509C">
        <w:rPr>
          <w:color w:val="000000" w:themeColor="text1"/>
          <w:sz w:val="24"/>
          <w:szCs w:val="24"/>
        </w:rPr>
        <w:lastRenderedPageBreak/>
        <w:t xml:space="preserve">application rate and droplet size to optimize coverage and minimize drift, reducing the overall pesticide use while maintaining effective pest control </w:t>
      </w:r>
      <w:hyperlink r:id="rId56" w:history="1">
        <w:r w:rsidRPr="00F0509C">
          <w:rPr>
            <w:rStyle w:val="Hyperlink"/>
            <w:color w:val="000000" w:themeColor="text1"/>
            <w:sz w:val="24"/>
            <w:szCs w:val="24"/>
            <w:u w:val="none"/>
          </w:rPr>
          <w:t xml:space="preserve">(Cubero </w:t>
        </w:r>
        <w:r>
          <w:rPr>
            <w:rStyle w:val="Hyperlink"/>
            <w:color w:val="000000" w:themeColor="text1"/>
            <w:sz w:val="24"/>
            <w:szCs w:val="24"/>
            <w:u w:val="none"/>
          </w:rPr>
          <w:t>et al.,</w:t>
        </w:r>
        <w:r w:rsidRPr="00F0509C">
          <w:rPr>
            <w:rStyle w:val="Hyperlink"/>
            <w:color w:val="000000" w:themeColor="text1"/>
            <w:sz w:val="24"/>
            <w:szCs w:val="24"/>
            <w:u w:val="none"/>
          </w:rPr>
          <w:t xml:space="preserve"> 2018)</w:t>
        </w:r>
      </w:hyperlink>
      <w:r w:rsidRPr="00F0509C">
        <w:rPr>
          <w:color w:val="000000" w:themeColor="text1"/>
          <w:sz w:val="24"/>
          <w:szCs w:val="24"/>
        </w:rPr>
        <w:t>.</w:t>
      </w:r>
    </w:p>
    <w:p w14:paraId="467E1E17" w14:textId="77777777" w:rsidR="00A916C1" w:rsidRPr="00F0509C" w:rsidRDefault="00F0509C" w:rsidP="00ED4E89">
      <w:pPr>
        <w:pStyle w:val="Heading2"/>
        <w:jc w:val="both"/>
        <w:rPr>
          <w:b/>
          <w:bCs/>
          <w:color w:val="000000" w:themeColor="text1"/>
          <w:sz w:val="24"/>
          <w:szCs w:val="24"/>
        </w:rPr>
      </w:pPr>
      <w:r w:rsidRPr="00F0509C">
        <w:rPr>
          <w:b/>
          <w:bCs/>
          <w:color w:val="000000" w:themeColor="text1"/>
          <w:sz w:val="24"/>
          <w:szCs w:val="24"/>
        </w:rPr>
        <w:t xml:space="preserve">6.2. Sensor-Based Greenhouse </w:t>
      </w:r>
    </w:p>
    <w:p w14:paraId="6F553C15"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Whitefly Detection and Suppression Strategies</w:t>
      </w:r>
    </w:p>
    <w:p w14:paraId="33EEE8C4" w14:textId="77777777" w:rsidR="00A848BD" w:rsidRPr="00F0509C" w:rsidRDefault="00F0509C" w:rsidP="00A916C1">
      <w:pPr>
        <w:ind w:firstLine="720"/>
        <w:jc w:val="both"/>
        <w:rPr>
          <w:color w:val="000000" w:themeColor="text1"/>
          <w:sz w:val="24"/>
          <w:szCs w:val="24"/>
        </w:rPr>
      </w:pPr>
      <w:r w:rsidRPr="00F0509C">
        <w:rPr>
          <w:color w:val="000000" w:themeColor="text1"/>
          <w:sz w:val="24"/>
          <w:szCs w:val="24"/>
        </w:rPr>
        <w:t>Greenhouse production systems provide ideal conditions for the rapid growth and spread of insect pests, such as whiteflies, thrips</w:t>
      </w:r>
      <w:r w:rsidR="00ED4E89" w:rsidRPr="00F0509C">
        <w:rPr>
          <w:color w:val="000000" w:themeColor="text1"/>
          <w:sz w:val="24"/>
          <w:szCs w:val="24"/>
        </w:rPr>
        <w:t xml:space="preserve"> and</w:t>
      </w:r>
      <w:r w:rsidRPr="00F0509C">
        <w:rPr>
          <w:color w:val="000000" w:themeColor="text1"/>
          <w:sz w:val="24"/>
          <w:szCs w:val="24"/>
        </w:rPr>
        <w:t xml:space="preserve"> aphids. Among these pests, whiteflies are particularly challenging to control due to their high reproductive potential, resistance to insecticides</w:t>
      </w:r>
      <w:r w:rsidR="00ED4E89" w:rsidRPr="00F0509C">
        <w:rPr>
          <w:color w:val="000000" w:themeColor="text1"/>
          <w:sz w:val="24"/>
          <w:szCs w:val="24"/>
        </w:rPr>
        <w:t xml:space="preserve"> and</w:t>
      </w:r>
      <w:r w:rsidRPr="00F0509C">
        <w:rPr>
          <w:color w:val="000000" w:themeColor="text1"/>
          <w:sz w:val="24"/>
          <w:szCs w:val="24"/>
        </w:rPr>
        <w:t xml:space="preserve"> ability to transmit plant viruses </w:t>
      </w:r>
      <w:hyperlink r:id="rId57" w:history="1">
        <w:r w:rsidRPr="00F0509C">
          <w:rPr>
            <w:rStyle w:val="Hyperlink"/>
            <w:color w:val="000000" w:themeColor="text1"/>
            <w:sz w:val="24"/>
            <w:szCs w:val="24"/>
            <w:u w:val="none"/>
          </w:rPr>
          <w:t>(Niemann &amp; Poehling, 2022)</w:t>
        </w:r>
      </w:hyperlink>
      <w:r w:rsidRPr="00F0509C">
        <w:rPr>
          <w:color w:val="000000" w:themeColor="text1"/>
          <w:sz w:val="24"/>
          <w:szCs w:val="24"/>
        </w:rPr>
        <w:t xml:space="preserve">. Sensor-based monitoring technologies have shown promise in detecting and suppressing whitefly infestations in greenhouses. The images are </w:t>
      </w:r>
      <w:proofErr w:type="spellStart"/>
      <w:r w:rsidRPr="00F0509C">
        <w:rPr>
          <w:color w:val="000000" w:themeColor="text1"/>
          <w:sz w:val="24"/>
          <w:szCs w:val="24"/>
        </w:rPr>
        <w:t>analyzed</w:t>
      </w:r>
      <w:proofErr w:type="spellEnd"/>
      <w:r w:rsidRPr="00F0509C">
        <w:rPr>
          <w:color w:val="000000" w:themeColor="text1"/>
          <w:sz w:val="24"/>
          <w:szCs w:val="24"/>
        </w:rPr>
        <w:t xml:space="preserve"> using computer vision algorithms to detect the presence and density of whitefly adults, nymphs</w:t>
      </w:r>
      <w:r w:rsidR="00ED4E89" w:rsidRPr="00F0509C">
        <w:rPr>
          <w:color w:val="000000" w:themeColor="text1"/>
          <w:sz w:val="24"/>
          <w:szCs w:val="24"/>
        </w:rPr>
        <w:t xml:space="preserve"> and</w:t>
      </w:r>
      <w:r w:rsidRPr="00F0509C">
        <w:rPr>
          <w:color w:val="000000" w:themeColor="text1"/>
          <w:sz w:val="24"/>
          <w:szCs w:val="24"/>
        </w:rPr>
        <w:t xml:space="preserve"> eggs </w:t>
      </w:r>
      <w:hyperlink r:id="rId58" w:history="1">
        <w:r w:rsidRPr="00F0509C">
          <w:rPr>
            <w:rStyle w:val="Hyperlink"/>
            <w:color w:val="000000" w:themeColor="text1"/>
            <w:sz w:val="24"/>
            <w:szCs w:val="24"/>
            <w:u w:val="none"/>
          </w:rPr>
          <w:t xml:space="preserve">(Kang </w:t>
        </w:r>
        <w:r>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 xml:space="preserve">. This integrated approach has significantly reduced the reliance on chemical insecticides, demonstrating enhanced whitefly suppression and improved crop health within controlled environments </w:t>
      </w:r>
      <w:hyperlink r:id="rId59" w:history="1">
        <w:r w:rsidRPr="00F0509C">
          <w:rPr>
            <w:rStyle w:val="Hyperlink"/>
            <w:color w:val="000000" w:themeColor="text1"/>
            <w:sz w:val="24"/>
            <w:szCs w:val="24"/>
            <w:u w:val="none"/>
          </w:rPr>
          <w:t>(Youssef, 2023)</w:t>
        </w:r>
      </w:hyperlink>
      <w:r w:rsidRPr="00F0509C">
        <w:rPr>
          <w:color w:val="000000" w:themeColor="text1"/>
          <w:sz w:val="24"/>
          <w:szCs w:val="24"/>
        </w:rPr>
        <w:t xml:space="preserve">. </w:t>
      </w:r>
    </w:p>
    <w:p w14:paraId="6F6479D9"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6.3. Intelligent Stored Grain Monitoring Systems for Early Insect Infestation Detection</w:t>
      </w:r>
    </w:p>
    <w:p w14:paraId="7CA36114" w14:textId="77777777" w:rsidR="00A848BD" w:rsidRPr="00F0509C" w:rsidRDefault="00F0509C" w:rsidP="002F22AC">
      <w:pPr>
        <w:ind w:firstLine="720"/>
        <w:jc w:val="both"/>
        <w:rPr>
          <w:color w:val="000000" w:themeColor="text1"/>
          <w:sz w:val="24"/>
          <w:szCs w:val="24"/>
        </w:rPr>
      </w:pPr>
      <w:r w:rsidRPr="00F0509C">
        <w:rPr>
          <w:color w:val="000000" w:themeColor="text1"/>
          <w:sz w:val="24"/>
          <w:szCs w:val="24"/>
        </w:rPr>
        <w:t xml:space="preserve">Early detection of insect infestations is critical for preventing the spread of damage and minimizing the need for fumigation treatments. Intelligent stored grain monitoring systems, integrating sensor technologies and data analytics, have emerged as powerful tools for proactive pest management in grain storage facilities </w:t>
      </w:r>
      <w:hyperlink r:id="rId60" w:history="1">
        <w:r w:rsidRPr="00F0509C">
          <w:rPr>
            <w:rStyle w:val="Hyperlink"/>
            <w:color w:val="000000" w:themeColor="text1"/>
            <w:sz w:val="24"/>
            <w:szCs w:val="24"/>
            <w:u w:val="none"/>
          </w:rPr>
          <w:t xml:space="preserve">(Labrot--Rhodes </w:t>
        </w:r>
        <w:r>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w:t>
      </w:r>
      <w:r w:rsidR="00A916C1" w:rsidRPr="00F0509C">
        <w:rPr>
          <w:color w:val="000000" w:themeColor="text1"/>
          <w:sz w:val="24"/>
          <w:szCs w:val="24"/>
        </w:rPr>
        <w:t xml:space="preserve"> </w:t>
      </w:r>
      <w:r w:rsidRPr="00F0509C">
        <w:rPr>
          <w:color w:val="000000" w:themeColor="text1"/>
          <w:sz w:val="24"/>
          <w:szCs w:val="24"/>
        </w:rPr>
        <w:t xml:space="preserve">The gas sensors detect the volatile organic compounds (VOCs) emitted by infested grain, providing an additional indicator of pest activity </w:t>
      </w:r>
      <w:hyperlink r:id="rId61" w:history="1">
        <w:r w:rsidRPr="00F0509C">
          <w:rPr>
            <w:rStyle w:val="Hyperlink"/>
            <w:color w:val="000000" w:themeColor="text1"/>
            <w:sz w:val="24"/>
            <w:szCs w:val="24"/>
            <w:u w:val="none"/>
          </w:rPr>
          <w:t xml:space="preserve">(Zhu </w:t>
        </w:r>
        <w:r>
          <w:rPr>
            <w:rStyle w:val="Hyperlink"/>
            <w:color w:val="000000" w:themeColor="text1"/>
            <w:sz w:val="24"/>
            <w:szCs w:val="24"/>
            <w:u w:val="none"/>
          </w:rPr>
          <w:t>et al.,</w:t>
        </w:r>
        <w:r w:rsidRPr="00F0509C">
          <w:rPr>
            <w:rStyle w:val="Hyperlink"/>
            <w:color w:val="000000" w:themeColor="text1"/>
            <w:sz w:val="24"/>
            <w:szCs w:val="24"/>
            <w:u w:val="none"/>
          </w:rPr>
          <w:t xml:space="preserve"> 2022)</w:t>
        </w:r>
      </w:hyperlink>
      <w:r w:rsidRPr="00F0509C">
        <w:rPr>
          <w:color w:val="000000" w:themeColor="text1"/>
          <w:sz w:val="24"/>
          <w:szCs w:val="24"/>
        </w:rPr>
        <w:t>.</w:t>
      </w:r>
      <w:r w:rsidR="00A916C1" w:rsidRPr="00F0509C">
        <w:rPr>
          <w:color w:val="000000" w:themeColor="text1"/>
          <w:sz w:val="24"/>
          <w:szCs w:val="24"/>
        </w:rPr>
        <w:t xml:space="preserve"> </w:t>
      </w:r>
      <w:r w:rsidRPr="00F0509C">
        <w:rPr>
          <w:color w:val="000000" w:themeColor="text1"/>
          <w:sz w:val="24"/>
          <w:szCs w:val="24"/>
        </w:rPr>
        <w:t xml:space="preserve">The real-time analysis of sensor data enables the early detection of insect activity, often before visual signs of infestation are apparent </w:t>
      </w:r>
      <w:hyperlink r:id="rId62" w:history="1">
        <w:r w:rsidRPr="00F0509C">
          <w:rPr>
            <w:rStyle w:val="Hyperlink"/>
            <w:color w:val="000000" w:themeColor="text1"/>
            <w:sz w:val="24"/>
            <w:szCs w:val="24"/>
            <w:u w:val="none"/>
          </w:rPr>
          <w:t xml:space="preserve">(Mansoor </w:t>
        </w:r>
        <w:r>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 The precise targeting of control measures based on the spatial distribution of infestations helps to minimize the use of pesticides and reduce the risk of resistance development in pest populations</w:t>
      </w:r>
      <w:hyperlink r:id="rId63"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Basavakiran</w:t>
        </w:r>
        <w:proofErr w:type="spellEnd"/>
        <w:r w:rsidRPr="00F0509C">
          <w:rPr>
            <w:rStyle w:val="Hyperlink"/>
            <w:color w:val="000000" w:themeColor="text1"/>
            <w:sz w:val="24"/>
            <w:szCs w:val="24"/>
            <w:u w:val="none"/>
          </w:rPr>
          <w:t xml:space="preserve"> </w:t>
        </w:r>
        <w:r>
          <w:rPr>
            <w:rStyle w:val="Hyperlink"/>
            <w:color w:val="000000" w:themeColor="text1"/>
            <w:sz w:val="24"/>
            <w:szCs w:val="24"/>
            <w:u w:val="none"/>
          </w:rPr>
          <w:t>et al.,</w:t>
        </w:r>
        <w:r w:rsidRPr="00F0509C">
          <w:rPr>
            <w:rStyle w:val="Hyperlink"/>
            <w:color w:val="000000" w:themeColor="text1"/>
            <w:sz w:val="24"/>
            <w:szCs w:val="24"/>
            <w:u w:val="none"/>
          </w:rPr>
          <w:t xml:space="preserve"> 2025)</w:t>
        </w:r>
      </w:hyperlink>
      <w:r w:rsidRPr="00F0509C">
        <w:rPr>
          <w:color w:val="000000" w:themeColor="text1"/>
          <w:sz w:val="24"/>
          <w:szCs w:val="24"/>
        </w:rPr>
        <w:t>. The platform integrates the sensor data with other relevant information, such as weather forecasts, crop phenology models</w:t>
      </w:r>
      <w:r w:rsidR="00ED4E89" w:rsidRPr="00F0509C">
        <w:rPr>
          <w:color w:val="000000" w:themeColor="text1"/>
          <w:sz w:val="24"/>
          <w:szCs w:val="24"/>
        </w:rPr>
        <w:t xml:space="preserve"> and</w:t>
      </w:r>
      <w:r w:rsidRPr="00F0509C">
        <w:rPr>
          <w:color w:val="000000" w:themeColor="text1"/>
          <w:sz w:val="24"/>
          <w:szCs w:val="24"/>
        </w:rPr>
        <w:t xml:space="preserve"> historical pest data, to generate actionable insights for pest management decisions</w:t>
      </w:r>
      <w:hyperlink r:id="rId64"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Balduque</w:t>
        </w:r>
        <w:proofErr w:type="spellEnd"/>
        <w:r w:rsidRPr="00F0509C">
          <w:rPr>
            <w:rStyle w:val="Hyperlink"/>
            <w:color w:val="000000" w:themeColor="text1"/>
            <w:sz w:val="24"/>
            <w:szCs w:val="24"/>
            <w:u w:val="none"/>
          </w:rPr>
          <w:t xml:space="preserve">-Gil </w:t>
        </w:r>
        <w:r>
          <w:rPr>
            <w:rStyle w:val="Hyperlink"/>
            <w:color w:val="000000" w:themeColor="text1"/>
            <w:sz w:val="24"/>
            <w:szCs w:val="24"/>
            <w:u w:val="none"/>
          </w:rPr>
          <w:t>et al.,</w:t>
        </w:r>
        <w:r w:rsidRPr="00F0509C">
          <w:rPr>
            <w:rStyle w:val="Hyperlink"/>
            <w:color w:val="000000" w:themeColor="text1"/>
            <w:sz w:val="24"/>
            <w:szCs w:val="24"/>
            <w:u w:val="none"/>
          </w:rPr>
          <w:t xml:space="preserve"> 2023)</w:t>
        </w:r>
      </w:hyperlink>
      <w:r w:rsidRPr="00F0509C">
        <w:rPr>
          <w:color w:val="000000" w:themeColor="text1"/>
          <w:sz w:val="24"/>
          <w:szCs w:val="24"/>
        </w:rPr>
        <w:t xml:space="preserve">. </w:t>
      </w:r>
    </w:p>
    <w:p w14:paraId="22D04829" w14:textId="77777777" w:rsidR="00A848BD" w:rsidRPr="00F0509C" w:rsidRDefault="00F0509C" w:rsidP="00ED4E89">
      <w:pPr>
        <w:pStyle w:val="Heading1"/>
        <w:jc w:val="both"/>
        <w:rPr>
          <w:b/>
          <w:bCs/>
          <w:color w:val="000000" w:themeColor="text1"/>
          <w:sz w:val="24"/>
          <w:szCs w:val="24"/>
        </w:rPr>
      </w:pPr>
      <w:r w:rsidRPr="00F0509C">
        <w:rPr>
          <w:b/>
          <w:bCs/>
          <w:color w:val="000000" w:themeColor="text1"/>
          <w:sz w:val="24"/>
          <w:szCs w:val="24"/>
        </w:rPr>
        <w:t>7. Emerging Trends and Future Research Directions</w:t>
      </w:r>
    </w:p>
    <w:p w14:paraId="2B6D052B" w14:textId="77777777" w:rsidR="00A848BD" w:rsidRPr="00F0509C" w:rsidRDefault="002F22AC" w:rsidP="00ED4E89">
      <w:pPr>
        <w:jc w:val="both"/>
        <w:rPr>
          <w:color w:val="000000" w:themeColor="text1"/>
          <w:sz w:val="24"/>
          <w:szCs w:val="24"/>
        </w:rPr>
      </w:pPr>
      <w:r w:rsidRPr="00F0509C">
        <w:rPr>
          <w:color w:val="000000" w:themeColor="text1"/>
          <w:sz w:val="24"/>
          <w:szCs w:val="24"/>
        </w:rPr>
        <w:t>N</w:t>
      </w:r>
      <w:r w:rsidR="00F0509C" w:rsidRPr="00F0509C">
        <w:rPr>
          <w:color w:val="000000" w:themeColor="text1"/>
          <w:sz w:val="24"/>
          <w:szCs w:val="24"/>
        </w:rPr>
        <w:t>anoscale sensors and flexible electronics, energy harvesting technologies for self-powered sensor nodes</w:t>
      </w:r>
      <w:r w:rsidR="00ED4E89" w:rsidRPr="00F0509C">
        <w:rPr>
          <w:color w:val="000000" w:themeColor="text1"/>
          <w:sz w:val="24"/>
          <w:szCs w:val="24"/>
        </w:rPr>
        <w:t xml:space="preserve"> and</w:t>
      </w:r>
      <w:r w:rsidR="00F0509C" w:rsidRPr="00F0509C">
        <w:rPr>
          <w:color w:val="000000" w:themeColor="text1"/>
          <w:sz w:val="24"/>
          <w:szCs w:val="24"/>
        </w:rPr>
        <w:t xml:space="preserve"> autonomous unmanned aerial vehicles for large-scale insect pest surveillance</w:t>
      </w:r>
      <w:hyperlink r:id="rId65" w:history="1">
        <w:r w:rsidR="00F0509C" w:rsidRPr="00F0509C">
          <w:rPr>
            <w:rStyle w:val="Hyperlink"/>
            <w:color w:val="000000" w:themeColor="text1"/>
            <w:sz w:val="24"/>
            <w:szCs w:val="24"/>
            <w:u w:val="none"/>
          </w:rPr>
          <w:t>(</w:t>
        </w:r>
        <w:proofErr w:type="spellStart"/>
        <w:r w:rsidR="00F0509C" w:rsidRPr="00F0509C">
          <w:rPr>
            <w:rStyle w:val="Hyperlink"/>
            <w:color w:val="000000" w:themeColor="text1"/>
            <w:sz w:val="24"/>
            <w:szCs w:val="24"/>
            <w:u w:val="none"/>
          </w:rPr>
          <w:t>Potamitis</w:t>
        </w:r>
        <w:proofErr w:type="spellEnd"/>
        <w:r w:rsidR="00F0509C" w:rsidRPr="00F0509C">
          <w:rPr>
            <w:rStyle w:val="Hyperlink"/>
            <w:color w:val="000000" w:themeColor="text1"/>
            <w:sz w:val="24"/>
            <w:szCs w:val="24"/>
            <w:u w:val="none"/>
          </w:rPr>
          <w:t xml:space="preserve"> </w:t>
        </w:r>
        <w:r w:rsidR="00F0509C">
          <w:rPr>
            <w:rStyle w:val="Hyperlink"/>
            <w:color w:val="000000" w:themeColor="text1"/>
            <w:sz w:val="24"/>
            <w:szCs w:val="24"/>
            <w:u w:val="none"/>
          </w:rPr>
          <w:t>et al.,</w:t>
        </w:r>
        <w:r w:rsidR="00F0509C" w:rsidRPr="00F0509C">
          <w:rPr>
            <w:rStyle w:val="Hyperlink"/>
            <w:color w:val="000000" w:themeColor="text1"/>
            <w:sz w:val="24"/>
            <w:szCs w:val="24"/>
            <w:u w:val="none"/>
          </w:rPr>
          <w:t xml:space="preserve"> 2017)</w:t>
        </w:r>
      </w:hyperlink>
      <w:r w:rsidR="00F0509C" w:rsidRPr="00F0509C">
        <w:rPr>
          <w:color w:val="000000" w:themeColor="text1"/>
          <w:sz w:val="24"/>
          <w:szCs w:val="24"/>
        </w:rPr>
        <w:t>.</w:t>
      </w:r>
    </w:p>
    <w:p w14:paraId="106C05E9"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7.1. Nanoscale Sensors and Flexible Electronics for Enhanced Insect Monitoring</w:t>
      </w:r>
    </w:p>
    <w:p w14:paraId="1B2B7378" w14:textId="77777777" w:rsidR="00A848BD" w:rsidRPr="00F0509C" w:rsidRDefault="002F22AC" w:rsidP="002F22AC">
      <w:pPr>
        <w:ind w:firstLine="720"/>
        <w:jc w:val="both"/>
        <w:rPr>
          <w:color w:val="000000" w:themeColor="text1"/>
          <w:sz w:val="24"/>
          <w:szCs w:val="24"/>
        </w:rPr>
      </w:pPr>
      <w:r w:rsidRPr="00F0509C">
        <w:rPr>
          <w:color w:val="000000" w:themeColor="text1"/>
          <w:sz w:val="24"/>
          <w:szCs w:val="24"/>
        </w:rPr>
        <w:t>N</w:t>
      </w:r>
      <w:r w:rsidR="00F0509C" w:rsidRPr="00F0509C">
        <w:rPr>
          <w:color w:val="000000" w:themeColor="text1"/>
          <w:sz w:val="24"/>
          <w:szCs w:val="24"/>
        </w:rPr>
        <w:t>anoscale sensors can detect minute concentrations of insect pheromones, volatile organic compounds</w:t>
      </w:r>
      <w:r w:rsidR="00ED4E89" w:rsidRPr="00F0509C">
        <w:rPr>
          <w:color w:val="000000" w:themeColor="text1"/>
          <w:sz w:val="24"/>
          <w:szCs w:val="24"/>
        </w:rPr>
        <w:t xml:space="preserve"> and</w:t>
      </w:r>
      <w:r w:rsidR="00F0509C" w:rsidRPr="00F0509C">
        <w:rPr>
          <w:color w:val="000000" w:themeColor="text1"/>
          <w:sz w:val="24"/>
          <w:szCs w:val="24"/>
        </w:rPr>
        <w:t xml:space="preserve"> other biomarkers, enabling the early detection of pest infestations and the monitoring of insect </w:t>
      </w:r>
      <w:proofErr w:type="spellStart"/>
      <w:r w:rsidR="00F0509C" w:rsidRPr="00F0509C">
        <w:rPr>
          <w:color w:val="000000" w:themeColor="text1"/>
          <w:sz w:val="24"/>
          <w:szCs w:val="24"/>
        </w:rPr>
        <w:t>behavior</w:t>
      </w:r>
      <w:proofErr w:type="spellEnd"/>
      <w:r w:rsidR="00F0509C" w:rsidRPr="00F0509C">
        <w:rPr>
          <w:color w:val="000000" w:themeColor="text1"/>
          <w:sz w:val="24"/>
          <w:szCs w:val="24"/>
        </w:rPr>
        <w:t xml:space="preserve"> at unprecedented levels of detail </w:t>
      </w:r>
      <w:hyperlink r:id="rId66" w:history="1">
        <w:r w:rsidR="00F0509C" w:rsidRPr="00F0509C">
          <w:rPr>
            <w:rStyle w:val="Hyperlink"/>
            <w:color w:val="000000" w:themeColor="text1"/>
            <w:sz w:val="24"/>
            <w:szCs w:val="24"/>
            <w:u w:val="none"/>
          </w:rPr>
          <w:t>(Bohbot &amp; Vernick, 2020)</w:t>
        </w:r>
      </w:hyperlink>
      <w:r w:rsidR="00F0509C" w:rsidRPr="00F0509C">
        <w:rPr>
          <w:color w:val="000000" w:themeColor="text1"/>
          <w:sz w:val="24"/>
          <w:szCs w:val="24"/>
        </w:rPr>
        <w:t>.</w:t>
      </w:r>
      <w:r w:rsidRPr="00F0509C">
        <w:rPr>
          <w:color w:val="000000" w:themeColor="text1"/>
          <w:sz w:val="24"/>
          <w:szCs w:val="24"/>
        </w:rPr>
        <w:t xml:space="preserve"> </w:t>
      </w:r>
      <w:r w:rsidR="00F0509C" w:rsidRPr="00F0509C">
        <w:rPr>
          <w:color w:val="000000" w:themeColor="text1"/>
          <w:sz w:val="24"/>
          <w:szCs w:val="24"/>
        </w:rPr>
        <w:t xml:space="preserve">For example, the functionalization of carbon nanotubes with insect pheromone receptors has been explored for the creation of highly specific and sensitive pheromone sensors </w:t>
      </w:r>
      <w:hyperlink r:id="rId67" w:history="1">
        <w:r w:rsidR="00F0509C" w:rsidRPr="00F0509C">
          <w:rPr>
            <w:rStyle w:val="Hyperlink"/>
            <w:color w:val="000000" w:themeColor="text1"/>
            <w:sz w:val="24"/>
            <w:szCs w:val="24"/>
            <w:u w:val="none"/>
          </w:rPr>
          <w:t>(Ferrier &amp; Honeychurch, 2021)</w:t>
        </w:r>
      </w:hyperlink>
      <w:r w:rsidR="00F0509C" w:rsidRPr="00F0509C">
        <w:rPr>
          <w:color w:val="000000" w:themeColor="text1"/>
          <w:sz w:val="24"/>
          <w:szCs w:val="24"/>
        </w:rPr>
        <w:t xml:space="preserve">. </w:t>
      </w:r>
    </w:p>
    <w:p w14:paraId="6CF9826E"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7.2. Energy Harvesting Technologies for Self-Powered, Long-Lasting Sensor Nodes</w:t>
      </w:r>
    </w:p>
    <w:p w14:paraId="3B0DACDF" w14:textId="77777777" w:rsidR="00A848BD" w:rsidRPr="00F0509C" w:rsidRDefault="00F0509C" w:rsidP="002F22AC">
      <w:pPr>
        <w:ind w:firstLine="720"/>
        <w:jc w:val="both"/>
        <w:rPr>
          <w:color w:val="000000" w:themeColor="text1"/>
          <w:sz w:val="24"/>
          <w:szCs w:val="24"/>
        </w:rPr>
      </w:pPr>
      <w:r w:rsidRPr="00F0509C">
        <w:rPr>
          <w:color w:val="000000" w:themeColor="text1"/>
          <w:sz w:val="24"/>
          <w:szCs w:val="24"/>
        </w:rPr>
        <w:t>Energy harvesting technologies, such as solar, thermal</w:t>
      </w:r>
      <w:r w:rsidR="00ED4E89" w:rsidRPr="00F0509C">
        <w:rPr>
          <w:color w:val="000000" w:themeColor="text1"/>
          <w:sz w:val="24"/>
          <w:szCs w:val="24"/>
        </w:rPr>
        <w:t xml:space="preserve"> and</w:t>
      </w:r>
      <w:r w:rsidRPr="00F0509C">
        <w:rPr>
          <w:color w:val="000000" w:themeColor="text1"/>
          <w:sz w:val="24"/>
          <w:szCs w:val="24"/>
        </w:rPr>
        <w:t xml:space="preserve"> piezoelectric energy harvesting, offer the potential to overcome these limitations by converting ambient energy sources into electrical energy to power the sensor nodes </w:t>
      </w:r>
      <w:hyperlink r:id="rId68"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Mahadasa</w:t>
        </w:r>
        <w:proofErr w:type="spellEnd"/>
        <w:r w:rsidRPr="00F0509C">
          <w:rPr>
            <w:rStyle w:val="Hyperlink"/>
            <w:color w:val="000000" w:themeColor="text1"/>
            <w:sz w:val="24"/>
            <w:szCs w:val="24"/>
            <w:u w:val="none"/>
          </w:rPr>
          <w:t xml:space="preserve"> </w:t>
        </w:r>
        <w:r>
          <w:rPr>
            <w:rStyle w:val="Hyperlink"/>
            <w:color w:val="000000" w:themeColor="text1"/>
            <w:sz w:val="24"/>
            <w:szCs w:val="24"/>
            <w:u w:val="none"/>
          </w:rPr>
          <w:t>et al.,</w:t>
        </w:r>
        <w:r w:rsidRPr="00F0509C">
          <w:rPr>
            <w:rStyle w:val="Hyperlink"/>
            <w:color w:val="000000" w:themeColor="text1"/>
            <w:sz w:val="24"/>
            <w:szCs w:val="24"/>
            <w:u w:val="none"/>
          </w:rPr>
          <w:t xml:space="preserve"> 2019)</w:t>
        </w:r>
      </w:hyperlink>
      <w:r w:rsidRPr="00F0509C">
        <w:rPr>
          <w:color w:val="000000" w:themeColor="text1"/>
          <w:sz w:val="24"/>
          <w:szCs w:val="24"/>
        </w:rPr>
        <w:t>.</w:t>
      </w:r>
      <w:r w:rsidR="002F22AC" w:rsidRPr="00F0509C">
        <w:rPr>
          <w:color w:val="000000" w:themeColor="text1"/>
          <w:sz w:val="24"/>
          <w:szCs w:val="24"/>
        </w:rPr>
        <w:t xml:space="preserve"> </w:t>
      </w:r>
      <w:r w:rsidRPr="00F0509C">
        <w:rPr>
          <w:color w:val="000000" w:themeColor="text1"/>
          <w:sz w:val="24"/>
          <w:szCs w:val="24"/>
        </w:rPr>
        <w:t>In agricultural settings, temperature differences between the soil, plants</w:t>
      </w:r>
      <w:r w:rsidR="00ED4E89" w:rsidRPr="00F0509C">
        <w:rPr>
          <w:color w:val="000000" w:themeColor="text1"/>
          <w:sz w:val="24"/>
          <w:szCs w:val="24"/>
        </w:rPr>
        <w:t xml:space="preserve"> and</w:t>
      </w:r>
      <w:r w:rsidRPr="00F0509C">
        <w:rPr>
          <w:color w:val="000000" w:themeColor="text1"/>
          <w:sz w:val="24"/>
          <w:szCs w:val="24"/>
        </w:rPr>
        <w:t xml:space="preserve"> air can be exploited </w:t>
      </w:r>
      <w:r w:rsidRPr="00F0509C">
        <w:rPr>
          <w:color w:val="000000" w:themeColor="text1"/>
          <w:sz w:val="24"/>
          <w:szCs w:val="24"/>
        </w:rPr>
        <w:lastRenderedPageBreak/>
        <w:t xml:space="preserve">for thermal energy harvesting </w:t>
      </w:r>
      <w:hyperlink r:id="rId69" w:history="1">
        <w:r w:rsidRPr="00F0509C">
          <w:rPr>
            <w:rStyle w:val="Hyperlink"/>
            <w:color w:val="000000" w:themeColor="text1"/>
            <w:sz w:val="24"/>
            <w:szCs w:val="24"/>
            <w:u w:val="none"/>
          </w:rPr>
          <w:t xml:space="preserve">(Yin </w:t>
        </w:r>
        <w:r>
          <w:rPr>
            <w:rStyle w:val="Hyperlink"/>
            <w:color w:val="000000" w:themeColor="text1"/>
            <w:sz w:val="24"/>
            <w:szCs w:val="24"/>
            <w:u w:val="none"/>
          </w:rPr>
          <w:t>et al.,</w:t>
        </w:r>
        <w:r w:rsidRPr="00F0509C">
          <w:rPr>
            <w:rStyle w:val="Hyperlink"/>
            <w:color w:val="000000" w:themeColor="text1"/>
            <w:sz w:val="24"/>
            <w:szCs w:val="24"/>
            <w:u w:val="none"/>
          </w:rPr>
          <w:t xml:space="preserve"> 2021)</w:t>
        </w:r>
      </w:hyperlink>
      <w:r w:rsidRPr="00F0509C">
        <w:rPr>
          <w:color w:val="000000" w:themeColor="text1"/>
          <w:sz w:val="24"/>
          <w:szCs w:val="24"/>
        </w:rPr>
        <w:t xml:space="preserve">. The movement of insects or the vibrations induced by wind or machinery can be harnessed to generate electrical energy </w:t>
      </w:r>
      <w:hyperlink r:id="rId70" w:history="1">
        <w:r w:rsidRPr="00F0509C">
          <w:rPr>
            <w:rStyle w:val="Hyperlink"/>
            <w:color w:val="000000" w:themeColor="text1"/>
            <w:sz w:val="24"/>
            <w:szCs w:val="24"/>
            <w:u w:val="none"/>
          </w:rPr>
          <w:t xml:space="preserve">(Petrauskas </w:t>
        </w:r>
        <w:r>
          <w:rPr>
            <w:rStyle w:val="Hyperlink"/>
            <w:color w:val="000000" w:themeColor="text1"/>
            <w:sz w:val="24"/>
            <w:szCs w:val="24"/>
            <w:u w:val="none"/>
          </w:rPr>
          <w:t>et al.,</w:t>
        </w:r>
        <w:r w:rsidRPr="00F0509C">
          <w:rPr>
            <w:rStyle w:val="Hyperlink"/>
            <w:color w:val="000000" w:themeColor="text1"/>
            <w:sz w:val="24"/>
            <w:szCs w:val="24"/>
            <w:u w:val="none"/>
          </w:rPr>
          <w:t xml:space="preserve"> 2023)</w:t>
        </w:r>
      </w:hyperlink>
      <w:r w:rsidRPr="00F0509C">
        <w:rPr>
          <w:color w:val="000000" w:themeColor="text1"/>
          <w:sz w:val="24"/>
          <w:szCs w:val="24"/>
        </w:rPr>
        <w:t xml:space="preserve">. </w:t>
      </w:r>
    </w:p>
    <w:p w14:paraId="16ADCB0B" w14:textId="77777777" w:rsidR="00A848BD" w:rsidRPr="00F0509C" w:rsidRDefault="00F0509C" w:rsidP="00ED4E89">
      <w:pPr>
        <w:pStyle w:val="Heading2"/>
        <w:jc w:val="both"/>
        <w:rPr>
          <w:b/>
          <w:bCs/>
          <w:color w:val="000000" w:themeColor="text1"/>
          <w:sz w:val="24"/>
          <w:szCs w:val="24"/>
        </w:rPr>
      </w:pPr>
      <w:r w:rsidRPr="00F0509C">
        <w:rPr>
          <w:b/>
          <w:bCs/>
          <w:color w:val="000000" w:themeColor="text1"/>
          <w:sz w:val="24"/>
          <w:szCs w:val="24"/>
        </w:rPr>
        <w:t>7.3. Autonomous Unmanned Aerial Vehicles for Large-Scale Insect Pest Surveillance</w:t>
      </w:r>
    </w:p>
    <w:p w14:paraId="24532B48" w14:textId="77777777" w:rsidR="00A848BD" w:rsidRPr="00F0509C" w:rsidRDefault="00F0509C" w:rsidP="00A916C1">
      <w:pPr>
        <w:jc w:val="both"/>
        <w:rPr>
          <w:color w:val="000000" w:themeColor="text1"/>
          <w:sz w:val="24"/>
          <w:szCs w:val="24"/>
        </w:rPr>
      </w:pPr>
      <w:r w:rsidRPr="00F0509C">
        <w:rPr>
          <w:color w:val="000000" w:themeColor="text1"/>
          <w:sz w:val="24"/>
          <w:szCs w:val="24"/>
        </w:rPr>
        <w:t>Autonomous unmanned aerial vehicles (UAVs), commonly known as drones, are emerging as powerful platforms for large-scale insect pest surveillance. UAVs equipped with high-resolution cameras, multispectral sensors</w:t>
      </w:r>
      <w:r w:rsidR="00ED4E89" w:rsidRPr="00F0509C">
        <w:rPr>
          <w:color w:val="000000" w:themeColor="text1"/>
          <w:sz w:val="24"/>
          <w:szCs w:val="24"/>
        </w:rPr>
        <w:t xml:space="preserve"> and</w:t>
      </w:r>
      <w:r w:rsidRPr="00F0509C">
        <w:rPr>
          <w:color w:val="000000" w:themeColor="text1"/>
          <w:sz w:val="24"/>
          <w:szCs w:val="24"/>
        </w:rPr>
        <w:t xml:space="preserve"> insect traps can cover vast areas of agricultural land quickly and efficiently, providing detailed spatial and temporal data on pest population dynamics and crop health </w:t>
      </w:r>
      <w:hyperlink r:id="rId71"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Potamitis</w:t>
        </w:r>
        <w:proofErr w:type="spellEnd"/>
        <w:r w:rsidRPr="00F0509C">
          <w:rPr>
            <w:rStyle w:val="Hyperlink"/>
            <w:color w:val="000000" w:themeColor="text1"/>
            <w:sz w:val="24"/>
            <w:szCs w:val="24"/>
            <w:u w:val="none"/>
          </w:rPr>
          <w:t xml:space="preserve"> </w:t>
        </w:r>
        <w:r>
          <w:rPr>
            <w:rStyle w:val="Hyperlink"/>
            <w:color w:val="000000" w:themeColor="text1"/>
            <w:sz w:val="24"/>
            <w:szCs w:val="24"/>
            <w:u w:val="none"/>
          </w:rPr>
          <w:t>et al.,</w:t>
        </w:r>
        <w:r w:rsidRPr="00F0509C">
          <w:rPr>
            <w:rStyle w:val="Hyperlink"/>
            <w:color w:val="000000" w:themeColor="text1"/>
            <w:sz w:val="24"/>
            <w:szCs w:val="24"/>
            <w:u w:val="none"/>
          </w:rPr>
          <w:t xml:space="preserve"> 2017)</w:t>
        </w:r>
      </w:hyperlink>
      <w:r w:rsidRPr="00F0509C">
        <w:rPr>
          <w:color w:val="000000" w:themeColor="text1"/>
          <w:sz w:val="24"/>
          <w:szCs w:val="24"/>
        </w:rPr>
        <w:t xml:space="preserve">. UAVs can also be used to deploy and retrieve pheromone traps in remote locations, providing a cost-effective means of sampling insect populations over large areas </w:t>
      </w:r>
      <w:hyperlink r:id="rId72"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Fahrentrapp</w:t>
        </w:r>
        <w:proofErr w:type="spellEnd"/>
        <w:r w:rsidRPr="00F0509C">
          <w:rPr>
            <w:rStyle w:val="Hyperlink"/>
            <w:color w:val="000000" w:themeColor="text1"/>
            <w:sz w:val="24"/>
            <w:szCs w:val="24"/>
            <w:u w:val="none"/>
          </w:rPr>
          <w:t xml:space="preserve"> </w:t>
        </w:r>
        <w:r>
          <w:rPr>
            <w:rStyle w:val="Hyperlink"/>
            <w:color w:val="000000" w:themeColor="text1"/>
            <w:sz w:val="24"/>
            <w:szCs w:val="24"/>
            <w:u w:val="none"/>
          </w:rPr>
          <w:t>et al.,</w:t>
        </w:r>
        <w:r w:rsidRPr="00F0509C">
          <w:rPr>
            <w:rStyle w:val="Hyperlink"/>
            <w:color w:val="000000" w:themeColor="text1"/>
            <w:sz w:val="24"/>
            <w:szCs w:val="24"/>
            <w:u w:val="none"/>
          </w:rPr>
          <w:t xml:space="preserve"> 2020)</w:t>
        </w:r>
      </w:hyperlink>
      <w:r w:rsidRPr="00F0509C">
        <w:rPr>
          <w:color w:val="000000" w:themeColor="text1"/>
          <w:sz w:val="24"/>
          <w:szCs w:val="24"/>
        </w:rPr>
        <w:t>.</w:t>
      </w:r>
    </w:p>
    <w:p w14:paraId="25B02B2C" w14:textId="77777777" w:rsidR="00A848BD" w:rsidRPr="00F0509C" w:rsidRDefault="00F0509C" w:rsidP="00A916C1">
      <w:pPr>
        <w:ind w:firstLine="720"/>
        <w:jc w:val="both"/>
        <w:rPr>
          <w:color w:val="000000" w:themeColor="text1"/>
          <w:sz w:val="24"/>
          <w:szCs w:val="24"/>
        </w:rPr>
      </w:pPr>
      <w:r w:rsidRPr="00F0509C">
        <w:rPr>
          <w:color w:val="000000" w:themeColor="text1"/>
          <w:sz w:val="24"/>
          <w:szCs w:val="24"/>
        </w:rPr>
        <w:t xml:space="preserve">The development of nanoscale sensors for insect pheromone detection represents a promising avenue for enhancing the performance and capabilities of insect pest monitoring systems </w:t>
      </w:r>
      <w:hyperlink r:id="rId73" w:history="1">
        <w:r w:rsidRPr="00F0509C">
          <w:rPr>
            <w:rStyle w:val="Hyperlink"/>
            <w:color w:val="000000" w:themeColor="text1"/>
            <w:sz w:val="24"/>
            <w:szCs w:val="24"/>
            <w:u w:val="none"/>
          </w:rPr>
          <w:t xml:space="preserve">(Gupta </w:t>
        </w:r>
        <w:r>
          <w:rPr>
            <w:rStyle w:val="Hyperlink"/>
            <w:color w:val="000000" w:themeColor="text1"/>
            <w:sz w:val="24"/>
            <w:szCs w:val="24"/>
            <w:u w:val="none"/>
          </w:rPr>
          <w:t>et al.,</w:t>
        </w:r>
        <w:r w:rsidRPr="00F0509C">
          <w:rPr>
            <w:rStyle w:val="Hyperlink"/>
            <w:color w:val="000000" w:themeColor="text1"/>
            <w:sz w:val="24"/>
            <w:szCs w:val="24"/>
            <w:u w:val="none"/>
          </w:rPr>
          <w:t xml:space="preserve"> 2024)</w:t>
        </w:r>
      </w:hyperlink>
      <w:r w:rsidRPr="00F0509C">
        <w:rPr>
          <w:color w:val="000000" w:themeColor="text1"/>
          <w:sz w:val="24"/>
          <w:szCs w:val="24"/>
        </w:rPr>
        <w:t>.</w:t>
      </w:r>
      <w:r w:rsidR="00A916C1" w:rsidRPr="00F0509C">
        <w:rPr>
          <w:color w:val="000000" w:themeColor="text1"/>
          <w:sz w:val="24"/>
          <w:szCs w:val="24"/>
        </w:rPr>
        <w:t xml:space="preserve"> </w:t>
      </w:r>
      <w:r w:rsidRPr="00F0509C">
        <w:rPr>
          <w:color w:val="000000" w:themeColor="text1"/>
          <w:sz w:val="24"/>
          <w:szCs w:val="24"/>
        </w:rPr>
        <w:t xml:space="preserve">The illustration highlights the potential of UAVs as versatile and efficient platforms for large-scale insect pest monitoring, providing farmers and pest management professionals with actionable information for timely and targeted interventions </w:t>
      </w:r>
      <w:hyperlink r:id="rId74" w:history="1">
        <w:r w:rsidRPr="00F0509C">
          <w:rPr>
            <w:rStyle w:val="Hyperlink"/>
            <w:color w:val="000000" w:themeColor="text1"/>
            <w:sz w:val="24"/>
            <w:szCs w:val="24"/>
            <w:u w:val="none"/>
          </w:rPr>
          <w:t>(</w:t>
        </w:r>
        <w:proofErr w:type="spellStart"/>
        <w:r w:rsidRPr="00F0509C">
          <w:rPr>
            <w:rStyle w:val="Hyperlink"/>
            <w:color w:val="000000" w:themeColor="text1"/>
            <w:sz w:val="24"/>
            <w:szCs w:val="24"/>
            <w:u w:val="none"/>
          </w:rPr>
          <w:t>Fahrentrapp</w:t>
        </w:r>
        <w:proofErr w:type="spellEnd"/>
        <w:r w:rsidRPr="00F0509C">
          <w:rPr>
            <w:rStyle w:val="Hyperlink"/>
            <w:color w:val="000000" w:themeColor="text1"/>
            <w:sz w:val="24"/>
            <w:szCs w:val="24"/>
            <w:u w:val="none"/>
          </w:rPr>
          <w:t xml:space="preserve"> </w:t>
        </w:r>
        <w:r>
          <w:rPr>
            <w:rStyle w:val="Hyperlink"/>
            <w:color w:val="000000" w:themeColor="text1"/>
            <w:sz w:val="24"/>
            <w:szCs w:val="24"/>
            <w:u w:val="none"/>
          </w:rPr>
          <w:t>et al.,</w:t>
        </w:r>
        <w:r w:rsidRPr="00F0509C">
          <w:rPr>
            <w:rStyle w:val="Hyperlink"/>
            <w:color w:val="000000" w:themeColor="text1"/>
            <w:sz w:val="24"/>
            <w:szCs w:val="24"/>
            <w:u w:val="none"/>
          </w:rPr>
          <w:t xml:space="preserve"> 2020)</w:t>
        </w:r>
      </w:hyperlink>
      <w:r w:rsidRPr="00F0509C">
        <w:rPr>
          <w:color w:val="000000" w:themeColor="text1"/>
          <w:sz w:val="24"/>
          <w:szCs w:val="24"/>
        </w:rPr>
        <w:t>.</w:t>
      </w:r>
    </w:p>
    <w:p w14:paraId="7274EB6E" w14:textId="77777777" w:rsidR="00A848BD" w:rsidRPr="00F0509C" w:rsidRDefault="00F0509C" w:rsidP="00ED4E89">
      <w:pPr>
        <w:pStyle w:val="Heading1"/>
        <w:jc w:val="both"/>
        <w:rPr>
          <w:b/>
          <w:bCs/>
          <w:color w:val="000000" w:themeColor="text1"/>
          <w:sz w:val="24"/>
          <w:szCs w:val="24"/>
        </w:rPr>
      </w:pPr>
      <w:r w:rsidRPr="00F0509C">
        <w:rPr>
          <w:b/>
          <w:bCs/>
          <w:color w:val="000000" w:themeColor="text1"/>
          <w:sz w:val="24"/>
          <w:szCs w:val="24"/>
        </w:rPr>
        <w:t>8. Conclusion</w:t>
      </w:r>
    </w:p>
    <w:p w14:paraId="0A78E0DD" w14:textId="77777777" w:rsidR="00A848BD" w:rsidRPr="00F0509C" w:rsidRDefault="00F0509C" w:rsidP="00ED4E89">
      <w:pPr>
        <w:jc w:val="both"/>
        <w:rPr>
          <w:color w:val="000000" w:themeColor="text1"/>
          <w:sz w:val="24"/>
          <w:szCs w:val="24"/>
        </w:rPr>
      </w:pPr>
      <w:r w:rsidRPr="00F0509C">
        <w:rPr>
          <w:color w:val="000000" w:themeColor="text1"/>
          <w:sz w:val="24"/>
          <w:szCs w:val="24"/>
        </w:rPr>
        <w:t>Sensor-based technologies have revolutionized the field of insect pest monitoring, offering unprecedented opportunities for real-time, high-resolution</w:t>
      </w:r>
      <w:r w:rsidR="00ED4E89" w:rsidRPr="00F0509C">
        <w:rPr>
          <w:color w:val="000000" w:themeColor="text1"/>
          <w:sz w:val="24"/>
          <w:szCs w:val="24"/>
        </w:rPr>
        <w:t xml:space="preserve"> and</w:t>
      </w:r>
      <w:r w:rsidRPr="00F0509C">
        <w:rPr>
          <w:color w:val="000000" w:themeColor="text1"/>
          <w:sz w:val="24"/>
          <w:szCs w:val="24"/>
        </w:rPr>
        <w:t xml:space="preserve"> non-invasive surveillance of pest populations. The integration of various sensing modalities, wireless sensor networks</w:t>
      </w:r>
      <w:r w:rsidR="00ED4E89" w:rsidRPr="00F0509C">
        <w:rPr>
          <w:color w:val="000000" w:themeColor="text1"/>
          <w:sz w:val="24"/>
          <w:szCs w:val="24"/>
        </w:rPr>
        <w:t xml:space="preserve"> and</w:t>
      </w:r>
      <w:r w:rsidRPr="00F0509C">
        <w:rPr>
          <w:color w:val="000000" w:themeColor="text1"/>
          <w:sz w:val="24"/>
          <w:szCs w:val="24"/>
        </w:rPr>
        <w:t xml:space="preserve"> advanced data analytics has enabled the development of precision pest management strategies that optimize resource utilization, minimize environmental impacts</w:t>
      </w:r>
      <w:r w:rsidR="00ED4E89" w:rsidRPr="00F0509C">
        <w:rPr>
          <w:color w:val="000000" w:themeColor="text1"/>
          <w:sz w:val="24"/>
          <w:szCs w:val="24"/>
        </w:rPr>
        <w:t xml:space="preserve"> and</w:t>
      </w:r>
      <w:r w:rsidRPr="00F0509C">
        <w:rPr>
          <w:color w:val="000000" w:themeColor="text1"/>
          <w:sz w:val="24"/>
          <w:szCs w:val="24"/>
        </w:rPr>
        <w:t xml:space="preserve"> improve the efficiency and effectiveness of pest control interventions. Real-world implementations and case studies have demonstrated the tangible benefits of sensor-based pest monitoring systems in diverse agricultural settings, from orchards and greenhouses to stored grain facilities. As research progresses, emerging trends such as nanoscale sensors, energy harvesting technologies</w:t>
      </w:r>
      <w:r w:rsidR="00ED4E89" w:rsidRPr="00F0509C">
        <w:rPr>
          <w:color w:val="000000" w:themeColor="text1"/>
          <w:sz w:val="24"/>
          <w:szCs w:val="24"/>
        </w:rPr>
        <w:t xml:space="preserve"> and</w:t>
      </w:r>
      <w:r w:rsidRPr="00F0509C">
        <w:rPr>
          <w:color w:val="000000" w:themeColor="text1"/>
          <w:sz w:val="24"/>
          <w:szCs w:val="24"/>
        </w:rPr>
        <w:t xml:space="preserve"> autonomous UAVs promise to further enhance the capabilities and scalability of insect pest monitoring. </w:t>
      </w:r>
    </w:p>
    <w:p w14:paraId="5A57222D" w14:textId="77777777" w:rsidR="00A20CA6" w:rsidRPr="00F0509C" w:rsidRDefault="00F0509C" w:rsidP="00A20CA6">
      <w:pPr>
        <w:pBdr>
          <w:bottom w:val="single" w:sz="6" w:space="0" w:color="auto"/>
        </w:pBdr>
        <w:tabs>
          <w:tab w:val="left" w:pos="7728"/>
        </w:tabs>
        <w:spacing w:before="2160"/>
        <w:jc w:val="both"/>
        <w:rPr>
          <w:color w:val="000000" w:themeColor="text1"/>
          <w:sz w:val="24"/>
          <w:szCs w:val="24"/>
        </w:rPr>
      </w:pPr>
      <w:r w:rsidRPr="00F0509C">
        <w:rPr>
          <w:color w:val="000000" w:themeColor="text1"/>
          <w:sz w:val="24"/>
          <w:szCs w:val="24"/>
        </w:rPr>
        <w:t xml:space="preserve"> </w:t>
      </w:r>
      <w:r w:rsidR="00A20CA6" w:rsidRPr="00F0509C">
        <w:rPr>
          <w:color w:val="000000" w:themeColor="text1"/>
          <w:sz w:val="24"/>
          <w:szCs w:val="24"/>
        </w:rPr>
        <w:tab/>
      </w:r>
    </w:p>
    <w:p w14:paraId="5BC6F269" w14:textId="77777777" w:rsidR="00A848BD" w:rsidRPr="00F0509C" w:rsidRDefault="00F0509C" w:rsidP="00A20CA6">
      <w:pPr>
        <w:pBdr>
          <w:bottom w:val="single" w:sz="6" w:space="1" w:color="auto"/>
        </w:pBdr>
        <w:tabs>
          <w:tab w:val="left" w:pos="7728"/>
        </w:tabs>
        <w:spacing w:before="2160"/>
        <w:jc w:val="both"/>
        <w:rPr>
          <w:color w:val="000000" w:themeColor="text1"/>
          <w:sz w:val="24"/>
          <w:szCs w:val="24"/>
        </w:rPr>
      </w:pPr>
      <w:r w:rsidRPr="00F0509C">
        <w:rPr>
          <w:color w:val="000000" w:themeColor="text1"/>
          <w:sz w:val="24"/>
          <w:szCs w:val="24"/>
        </w:rPr>
        <w:t>References</w:t>
      </w:r>
    </w:p>
    <w:p w14:paraId="7A4E8CB8" w14:textId="77777777" w:rsidR="00A848BD" w:rsidRPr="00F0509C" w:rsidRDefault="00F0509C" w:rsidP="00FF06E7">
      <w:pPr>
        <w:pStyle w:val="JenniRefBody"/>
        <w:numPr>
          <w:ilvl w:val="0"/>
          <w:numId w:val="4"/>
        </w:numPr>
        <w:jc w:val="both"/>
        <w:rPr>
          <w:color w:val="000000" w:themeColor="text1"/>
          <w:sz w:val="24"/>
          <w:szCs w:val="24"/>
        </w:rPr>
      </w:pPr>
      <w:bookmarkStart w:id="1" w:name="35f14dd2f04d24ce87d020ae7f256831"/>
      <w:r w:rsidRPr="00F0509C">
        <w:rPr>
          <w:color w:val="000000" w:themeColor="text1"/>
          <w:sz w:val="24"/>
          <w:szCs w:val="24"/>
        </w:rPr>
        <w:lastRenderedPageBreak/>
        <w:t xml:space="preserve">Abdolabadi, H. (2024). An Information-Centric Approach to Enhance Network Lifetime in Water Quality Monitoring WSNs. </w:t>
      </w:r>
      <w:r w:rsidRPr="00F0509C">
        <w:rPr>
          <w:i/>
          <w:iCs/>
          <w:color w:val="000000" w:themeColor="text1"/>
          <w:sz w:val="24"/>
          <w:szCs w:val="24"/>
        </w:rPr>
        <w:t>Research Square (Research Square)</w:t>
      </w:r>
      <w:r w:rsidRPr="00F0509C">
        <w:rPr>
          <w:color w:val="000000" w:themeColor="text1"/>
          <w:sz w:val="24"/>
          <w:szCs w:val="24"/>
        </w:rPr>
        <w:t xml:space="preserve">. https://doi.org/10.21203/rs.3.rs-4358089/v1 </w:t>
      </w:r>
      <w:bookmarkEnd w:id="1"/>
    </w:p>
    <w:p w14:paraId="3279623C" w14:textId="77777777" w:rsidR="00A848BD" w:rsidRPr="00F0509C" w:rsidRDefault="00F0509C" w:rsidP="00FF06E7">
      <w:pPr>
        <w:pStyle w:val="JenniRefBody"/>
        <w:numPr>
          <w:ilvl w:val="0"/>
          <w:numId w:val="4"/>
        </w:numPr>
        <w:jc w:val="both"/>
        <w:rPr>
          <w:color w:val="000000" w:themeColor="text1"/>
          <w:sz w:val="24"/>
          <w:szCs w:val="24"/>
        </w:rPr>
      </w:pPr>
      <w:bookmarkStart w:id="2" w:name="a7f249e40b57cd332a969ae3f32ac47a"/>
      <w:r w:rsidRPr="00F0509C">
        <w:rPr>
          <w:color w:val="000000" w:themeColor="text1"/>
          <w:sz w:val="24"/>
          <w:szCs w:val="24"/>
        </w:rPr>
        <w:t xml:space="preserve">Adewusi, A. O., </w:t>
      </w:r>
      <w:proofErr w:type="spellStart"/>
      <w:r w:rsidRPr="00F0509C">
        <w:rPr>
          <w:color w:val="000000" w:themeColor="text1"/>
          <w:sz w:val="24"/>
          <w:szCs w:val="24"/>
        </w:rPr>
        <w:t>Asuzu</w:t>
      </w:r>
      <w:proofErr w:type="spellEnd"/>
      <w:r w:rsidRPr="00F0509C">
        <w:rPr>
          <w:color w:val="000000" w:themeColor="text1"/>
          <w:sz w:val="24"/>
          <w:szCs w:val="24"/>
        </w:rPr>
        <w:t xml:space="preserve">, O. F., </w:t>
      </w:r>
      <w:proofErr w:type="spellStart"/>
      <w:r w:rsidRPr="00F0509C">
        <w:rPr>
          <w:color w:val="000000" w:themeColor="text1"/>
          <w:sz w:val="24"/>
          <w:szCs w:val="24"/>
        </w:rPr>
        <w:t>Olorunsogo</w:t>
      </w:r>
      <w:proofErr w:type="spellEnd"/>
      <w:r w:rsidRPr="00F0509C">
        <w:rPr>
          <w:color w:val="000000" w:themeColor="text1"/>
          <w:sz w:val="24"/>
          <w:szCs w:val="24"/>
        </w:rPr>
        <w:t xml:space="preserve">, T., </w:t>
      </w:r>
      <w:proofErr w:type="spellStart"/>
      <w:r w:rsidRPr="00F0509C">
        <w:rPr>
          <w:color w:val="000000" w:themeColor="text1"/>
          <w:sz w:val="24"/>
          <w:szCs w:val="24"/>
        </w:rPr>
        <w:t>Olorunsogo</w:t>
      </w:r>
      <w:proofErr w:type="spellEnd"/>
      <w:r w:rsidRPr="00F0509C">
        <w:rPr>
          <w:color w:val="000000" w:themeColor="text1"/>
          <w:sz w:val="24"/>
          <w:szCs w:val="24"/>
        </w:rPr>
        <w:t xml:space="preserve">, T., </w:t>
      </w:r>
      <w:proofErr w:type="spellStart"/>
      <w:r w:rsidRPr="00F0509C">
        <w:rPr>
          <w:color w:val="000000" w:themeColor="text1"/>
          <w:sz w:val="24"/>
          <w:szCs w:val="24"/>
        </w:rPr>
        <w:t>Adaga</w:t>
      </w:r>
      <w:proofErr w:type="spellEnd"/>
      <w:r w:rsidRPr="00F0509C">
        <w:rPr>
          <w:color w:val="000000" w:themeColor="text1"/>
          <w:sz w:val="24"/>
          <w:szCs w:val="24"/>
        </w:rPr>
        <w:t xml:space="preserve">, E. M., &amp; </w:t>
      </w:r>
      <w:proofErr w:type="spellStart"/>
      <w:r w:rsidRPr="00F0509C">
        <w:rPr>
          <w:color w:val="000000" w:themeColor="text1"/>
          <w:sz w:val="24"/>
          <w:szCs w:val="24"/>
        </w:rPr>
        <w:t>Daraojimba</w:t>
      </w:r>
      <w:proofErr w:type="spellEnd"/>
      <w:r w:rsidRPr="00F0509C">
        <w:rPr>
          <w:color w:val="000000" w:themeColor="text1"/>
          <w:sz w:val="24"/>
          <w:szCs w:val="24"/>
        </w:rPr>
        <w:t xml:space="preserve">, D. O. (2024). AI in precision agriculture: A review of technologies for sustainable farming practices [Review of </w:t>
      </w:r>
      <w:r w:rsidRPr="00F0509C">
        <w:rPr>
          <w:i/>
          <w:iCs/>
          <w:color w:val="000000" w:themeColor="text1"/>
          <w:sz w:val="24"/>
          <w:szCs w:val="24"/>
        </w:rPr>
        <w:t>AI in precision agriculture: A review of technologies for sustainable farming practices</w:t>
      </w:r>
      <w:r w:rsidRPr="00F0509C">
        <w:rPr>
          <w:color w:val="000000" w:themeColor="text1"/>
          <w:sz w:val="24"/>
          <w:szCs w:val="24"/>
        </w:rPr>
        <w:t xml:space="preserve">]. </w:t>
      </w:r>
      <w:r w:rsidRPr="00F0509C">
        <w:rPr>
          <w:i/>
          <w:iCs/>
          <w:color w:val="000000" w:themeColor="text1"/>
          <w:sz w:val="24"/>
          <w:szCs w:val="24"/>
        </w:rPr>
        <w:t>World Journal of Advanced Research and Reviews</w:t>
      </w:r>
      <w:r w:rsidRPr="00F0509C">
        <w:rPr>
          <w:color w:val="000000" w:themeColor="text1"/>
          <w:sz w:val="24"/>
          <w:szCs w:val="24"/>
        </w:rPr>
        <w:t xml:space="preserve">, </w:t>
      </w:r>
      <w:r w:rsidRPr="00F0509C">
        <w:rPr>
          <w:i/>
          <w:iCs/>
          <w:color w:val="000000" w:themeColor="text1"/>
          <w:sz w:val="24"/>
          <w:szCs w:val="24"/>
        </w:rPr>
        <w:t>1</w:t>
      </w:r>
      <w:r w:rsidRPr="00F0509C">
        <w:rPr>
          <w:color w:val="000000" w:themeColor="text1"/>
          <w:sz w:val="24"/>
          <w:szCs w:val="24"/>
        </w:rPr>
        <w:t xml:space="preserve">, 2276. GSC Online Press. https://doi.org/10.30574/wjarr.2024.21.1.0314 </w:t>
      </w:r>
      <w:bookmarkEnd w:id="2"/>
    </w:p>
    <w:p w14:paraId="75BA6725" w14:textId="77777777" w:rsidR="00A848BD" w:rsidRPr="00F0509C" w:rsidRDefault="00F0509C" w:rsidP="00FF06E7">
      <w:pPr>
        <w:pStyle w:val="JenniRefBody"/>
        <w:numPr>
          <w:ilvl w:val="0"/>
          <w:numId w:val="4"/>
        </w:numPr>
        <w:jc w:val="both"/>
        <w:rPr>
          <w:color w:val="000000" w:themeColor="text1"/>
          <w:sz w:val="24"/>
          <w:szCs w:val="24"/>
        </w:rPr>
      </w:pPr>
      <w:bookmarkStart w:id="3" w:name="c698f32163035533a1f1bc33a845c457"/>
      <w:r w:rsidRPr="00F0509C">
        <w:rPr>
          <w:color w:val="000000" w:themeColor="text1"/>
          <w:sz w:val="24"/>
          <w:szCs w:val="24"/>
        </w:rPr>
        <w:t xml:space="preserve">Arce, C. C. M., Mamin, M., Röder, G., </w:t>
      </w:r>
      <w:proofErr w:type="spellStart"/>
      <w:r w:rsidRPr="00F0509C">
        <w:rPr>
          <w:color w:val="000000" w:themeColor="text1"/>
          <w:sz w:val="24"/>
          <w:szCs w:val="24"/>
        </w:rPr>
        <w:t>Kanagendran</w:t>
      </w:r>
      <w:proofErr w:type="spellEnd"/>
      <w:r w:rsidRPr="00F0509C">
        <w:rPr>
          <w:color w:val="000000" w:themeColor="text1"/>
          <w:sz w:val="24"/>
          <w:szCs w:val="24"/>
        </w:rPr>
        <w:t xml:space="preserve">, A., Degen, T., </w:t>
      </w:r>
      <w:proofErr w:type="spellStart"/>
      <w:r w:rsidRPr="00F0509C">
        <w:rPr>
          <w:color w:val="000000" w:themeColor="text1"/>
          <w:sz w:val="24"/>
          <w:szCs w:val="24"/>
        </w:rPr>
        <w:t>Défossez</w:t>
      </w:r>
      <w:proofErr w:type="spellEnd"/>
      <w:r w:rsidRPr="00F0509C">
        <w:rPr>
          <w:color w:val="000000" w:themeColor="text1"/>
          <w:sz w:val="24"/>
          <w:szCs w:val="24"/>
        </w:rPr>
        <w:t xml:space="preserve">, E., Rasmann, S., Akiyama, T., Minami, K., Yoshikawa, G., Lopez‐Hilfiker, F. D., </w:t>
      </w:r>
      <w:proofErr w:type="spellStart"/>
      <w:r w:rsidRPr="00F0509C">
        <w:rPr>
          <w:color w:val="000000" w:themeColor="text1"/>
          <w:sz w:val="24"/>
          <w:szCs w:val="24"/>
        </w:rPr>
        <w:t>Cappellin</w:t>
      </w:r>
      <w:proofErr w:type="spellEnd"/>
      <w:r w:rsidRPr="00F0509C">
        <w:rPr>
          <w:color w:val="000000" w:themeColor="text1"/>
          <w:sz w:val="24"/>
          <w:szCs w:val="24"/>
        </w:rPr>
        <w:t xml:space="preserve">, L., &amp; </w:t>
      </w:r>
      <w:proofErr w:type="spellStart"/>
      <w:r w:rsidRPr="00F0509C">
        <w:rPr>
          <w:color w:val="000000" w:themeColor="text1"/>
          <w:sz w:val="24"/>
          <w:szCs w:val="24"/>
        </w:rPr>
        <w:t>Turlings</w:t>
      </w:r>
      <w:proofErr w:type="spellEnd"/>
      <w:r w:rsidRPr="00F0509C">
        <w:rPr>
          <w:color w:val="000000" w:themeColor="text1"/>
          <w:sz w:val="24"/>
          <w:szCs w:val="24"/>
        </w:rPr>
        <w:t xml:space="preserve">, T. C. J. (2024). Odor-based real-time detection and identification of pests and diseases attacking crop plants. </w:t>
      </w:r>
      <w:proofErr w:type="spellStart"/>
      <w:r w:rsidRPr="00F0509C">
        <w:rPr>
          <w:i/>
          <w:iCs/>
          <w:color w:val="000000" w:themeColor="text1"/>
          <w:sz w:val="24"/>
          <w:szCs w:val="24"/>
        </w:rPr>
        <w:t>bioRxiv</w:t>
      </w:r>
      <w:proofErr w:type="spellEnd"/>
      <w:r w:rsidRPr="00F0509C">
        <w:rPr>
          <w:i/>
          <w:iCs/>
          <w:color w:val="000000" w:themeColor="text1"/>
          <w:sz w:val="24"/>
          <w:szCs w:val="24"/>
        </w:rPr>
        <w:t xml:space="preserve"> (Cold Spring </w:t>
      </w:r>
      <w:proofErr w:type="spellStart"/>
      <w:r w:rsidRPr="00F0509C">
        <w:rPr>
          <w:i/>
          <w:iCs/>
          <w:color w:val="000000" w:themeColor="text1"/>
          <w:sz w:val="24"/>
          <w:szCs w:val="24"/>
        </w:rPr>
        <w:t>Harbor</w:t>
      </w:r>
      <w:proofErr w:type="spellEnd"/>
      <w:r w:rsidRPr="00F0509C">
        <w:rPr>
          <w:i/>
          <w:iCs/>
          <w:color w:val="000000" w:themeColor="text1"/>
          <w:sz w:val="24"/>
          <w:szCs w:val="24"/>
        </w:rPr>
        <w:t xml:space="preserve"> Laboratory)</w:t>
      </w:r>
      <w:r w:rsidRPr="00F0509C">
        <w:rPr>
          <w:color w:val="000000" w:themeColor="text1"/>
          <w:sz w:val="24"/>
          <w:szCs w:val="24"/>
        </w:rPr>
        <w:t xml:space="preserve">. https://doi.org/10.1101/2024.07.29.605549 </w:t>
      </w:r>
      <w:bookmarkEnd w:id="3"/>
    </w:p>
    <w:p w14:paraId="0B13DDFF" w14:textId="77777777" w:rsidR="00A848BD" w:rsidRPr="00F0509C" w:rsidRDefault="00F0509C" w:rsidP="00FF06E7">
      <w:pPr>
        <w:pStyle w:val="JenniRefBody"/>
        <w:numPr>
          <w:ilvl w:val="0"/>
          <w:numId w:val="4"/>
        </w:numPr>
        <w:jc w:val="both"/>
        <w:rPr>
          <w:color w:val="000000" w:themeColor="text1"/>
          <w:sz w:val="24"/>
          <w:szCs w:val="24"/>
        </w:rPr>
      </w:pPr>
      <w:bookmarkStart w:id="4" w:name="40a827709b77b4a99059c1b1648903a6"/>
      <w:proofErr w:type="spellStart"/>
      <w:r w:rsidRPr="00F0509C">
        <w:rPr>
          <w:color w:val="000000" w:themeColor="text1"/>
          <w:sz w:val="24"/>
          <w:szCs w:val="24"/>
        </w:rPr>
        <w:t>Azghadi</w:t>
      </w:r>
      <w:proofErr w:type="spellEnd"/>
      <w:r w:rsidRPr="00F0509C">
        <w:rPr>
          <w:color w:val="000000" w:themeColor="text1"/>
          <w:sz w:val="24"/>
          <w:szCs w:val="24"/>
        </w:rPr>
        <w:t xml:space="preserve">, M. R., Olsen, A., Wood, J., Saleh, A., Calvert, B., </w:t>
      </w:r>
      <w:proofErr w:type="spellStart"/>
      <w:r w:rsidRPr="00F0509C">
        <w:rPr>
          <w:color w:val="000000" w:themeColor="text1"/>
          <w:sz w:val="24"/>
          <w:szCs w:val="24"/>
        </w:rPr>
        <w:t>Granshaw</w:t>
      </w:r>
      <w:proofErr w:type="spellEnd"/>
      <w:r w:rsidRPr="00F0509C">
        <w:rPr>
          <w:color w:val="000000" w:themeColor="text1"/>
          <w:sz w:val="24"/>
          <w:szCs w:val="24"/>
        </w:rPr>
        <w:t xml:space="preserve">, T., </w:t>
      </w:r>
      <w:proofErr w:type="spellStart"/>
      <w:r w:rsidRPr="00F0509C">
        <w:rPr>
          <w:color w:val="000000" w:themeColor="text1"/>
          <w:sz w:val="24"/>
          <w:szCs w:val="24"/>
        </w:rPr>
        <w:t>Fillols</w:t>
      </w:r>
      <w:proofErr w:type="spellEnd"/>
      <w:r w:rsidRPr="00F0509C">
        <w:rPr>
          <w:color w:val="000000" w:themeColor="text1"/>
          <w:sz w:val="24"/>
          <w:szCs w:val="24"/>
        </w:rPr>
        <w:t xml:space="preserve">, E., &amp; Philippa, B. (2025). Precision robotic spot-spraying: Reducing herbicide use and enhancing environmental outcomes in sugarcane. </w:t>
      </w:r>
      <w:r w:rsidRPr="00F0509C">
        <w:rPr>
          <w:i/>
          <w:iCs/>
          <w:color w:val="000000" w:themeColor="text1"/>
          <w:sz w:val="24"/>
          <w:szCs w:val="24"/>
        </w:rPr>
        <w:t>Computers and Electronics in Agriculture</w:t>
      </w:r>
      <w:r w:rsidRPr="00F0509C">
        <w:rPr>
          <w:color w:val="000000" w:themeColor="text1"/>
          <w:sz w:val="24"/>
          <w:szCs w:val="24"/>
        </w:rPr>
        <w:t xml:space="preserve">, </w:t>
      </w:r>
      <w:r w:rsidRPr="00F0509C">
        <w:rPr>
          <w:i/>
          <w:iCs/>
          <w:color w:val="000000" w:themeColor="text1"/>
          <w:sz w:val="24"/>
          <w:szCs w:val="24"/>
        </w:rPr>
        <w:t>235</w:t>
      </w:r>
      <w:r w:rsidRPr="00F0509C">
        <w:rPr>
          <w:color w:val="000000" w:themeColor="text1"/>
          <w:sz w:val="24"/>
          <w:szCs w:val="24"/>
        </w:rPr>
        <w:t xml:space="preserve">, 110365. https://doi.org/10.1016/j.compag.2025.110365 </w:t>
      </w:r>
      <w:bookmarkEnd w:id="4"/>
    </w:p>
    <w:p w14:paraId="14383450" w14:textId="77777777" w:rsidR="00A848BD" w:rsidRPr="00F0509C" w:rsidRDefault="00F0509C" w:rsidP="00FF06E7">
      <w:pPr>
        <w:pStyle w:val="JenniRefBody"/>
        <w:numPr>
          <w:ilvl w:val="0"/>
          <w:numId w:val="4"/>
        </w:numPr>
        <w:jc w:val="both"/>
        <w:rPr>
          <w:color w:val="000000" w:themeColor="text1"/>
          <w:sz w:val="24"/>
          <w:szCs w:val="24"/>
        </w:rPr>
      </w:pPr>
      <w:bookmarkStart w:id="5" w:name="d3e189fa3a24309e3687e936accb6421"/>
      <w:r w:rsidRPr="00F0509C">
        <w:rPr>
          <w:color w:val="000000" w:themeColor="text1"/>
          <w:sz w:val="24"/>
          <w:szCs w:val="24"/>
        </w:rPr>
        <w:t xml:space="preserve">Badgujar, C., Swaminathan, S., &amp; Gerken, A. R. (2025). Electronic Nose for Agricultural Grain Pest Detection, Identification,   and Monitoring: A Review [Review of </w:t>
      </w:r>
      <w:r w:rsidRPr="00F0509C">
        <w:rPr>
          <w:i/>
          <w:iCs/>
          <w:color w:val="000000" w:themeColor="text1"/>
          <w:sz w:val="24"/>
          <w:szCs w:val="24"/>
        </w:rPr>
        <w:t>Electronic Nose for Agricultural Grain Pest Detection, Identification,   and Monitoring: A Review</w:t>
      </w:r>
      <w:r w:rsidRPr="00F0509C">
        <w:rPr>
          <w:color w:val="000000" w:themeColor="text1"/>
          <w:sz w:val="24"/>
          <w:szCs w:val="24"/>
        </w:rPr>
        <w:t xml:space="preserve">]. </w:t>
      </w:r>
      <w:proofErr w:type="spellStart"/>
      <w:r w:rsidRPr="00F0509C">
        <w:rPr>
          <w:i/>
          <w:iCs/>
          <w:color w:val="000000" w:themeColor="text1"/>
          <w:sz w:val="24"/>
          <w:szCs w:val="24"/>
        </w:rPr>
        <w:t>arXiv</w:t>
      </w:r>
      <w:proofErr w:type="spellEnd"/>
      <w:r w:rsidRPr="00F0509C">
        <w:rPr>
          <w:i/>
          <w:iCs/>
          <w:color w:val="000000" w:themeColor="text1"/>
          <w:sz w:val="24"/>
          <w:szCs w:val="24"/>
        </w:rPr>
        <w:t xml:space="preserve"> (Cornell University)</w:t>
      </w:r>
      <w:r w:rsidRPr="00F0509C">
        <w:rPr>
          <w:color w:val="000000" w:themeColor="text1"/>
          <w:sz w:val="24"/>
          <w:szCs w:val="24"/>
        </w:rPr>
        <w:t xml:space="preserve">. Cornell University. https://doi.org/10.48550/arxiv.2505.01301 </w:t>
      </w:r>
      <w:bookmarkEnd w:id="5"/>
    </w:p>
    <w:p w14:paraId="4B3BAF23" w14:textId="77777777" w:rsidR="00A848BD" w:rsidRPr="00F0509C" w:rsidRDefault="00F0509C" w:rsidP="00FF06E7">
      <w:pPr>
        <w:pStyle w:val="JenniRefBody"/>
        <w:numPr>
          <w:ilvl w:val="0"/>
          <w:numId w:val="4"/>
        </w:numPr>
        <w:jc w:val="both"/>
        <w:rPr>
          <w:color w:val="000000" w:themeColor="text1"/>
          <w:sz w:val="24"/>
          <w:szCs w:val="24"/>
        </w:rPr>
      </w:pPr>
      <w:bookmarkStart w:id="6" w:name="4ca8c55bb5d070aac1f5adb4b2bcda22"/>
      <w:r w:rsidRPr="00F0509C">
        <w:rPr>
          <w:color w:val="000000" w:themeColor="text1"/>
          <w:sz w:val="24"/>
          <w:szCs w:val="24"/>
        </w:rPr>
        <w:t xml:space="preserve">Balduque-Gil, J., </w:t>
      </w:r>
      <w:proofErr w:type="spellStart"/>
      <w:r w:rsidRPr="00F0509C">
        <w:rPr>
          <w:color w:val="000000" w:themeColor="text1"/>
          <w:sz w:val="24"/>
          <w:szCs w:val="24"/>
        </w:rPr>
        <w:t>Lacueva</w:t>
      </w:r>
      <w:proofErr w:type="spellEnd"/>
      <w:r w:rsidRPr="00F0509C">
        <w:rPr>
          <w:color w:val="000000" w:themeColor="text1"/>
          <w:sz w:val="24"/>
          <w:szCs w:val="24"/>
        </w:rPr>
        <w:t xml:space="preserve">-Pérez, F. J., </w:t>
      </w:r>
      <w:proofErr w:type="spellStart"/>
      <w:r w:rsidRPr="00F0509C">
        <w:rPr>
          <w:color w:val="000000" w:themeColor="text1"/>
          <w:sz w:val="24"/>
          <w:szCs w:val="24"/>
        </w:rPr>
        <w:t>Labata-Lezaun</w:t>
      </w:r>
      <w:proofErr w:type="spellEnd"/>
      <w:r w:rsidRPr="00F0509C">
        <w:rPr>
          <w:color w:val="000000" w:themeColor="text1"/>
          <w:sz w:val="24"/>
          <w:szCs w:val="24"/>
        </w:rPr>
        <w:t xml:space="preserve">, G., Alonso, R., </w:t>
      </w:r>
      <w:proofErr w:type="spellStart"/>
      <w:r w:rsidRPr="00F0509C">
        <w:rPr>
          <w:color w:val="000000" w:themeColor="text1"/>
          <w:sz w:val="24"/>
          <w:szCs w:val="24"/>
        </w:rPr>
        <w:t>Ilarri</w:t>
      </w:r>
      <w:proofErr w:type="spellEnd"/>
      <w:r w:rsidRPr="00F0509C">
        <w:rPr>
          <w:color w:val="000000" w:themeColor="text1"/>
          <w:sz w:val="24"/>
          <w:szCs w:val="24"/>
        </w:rPr>
        <w:t xml:space="preserve">, S., Sánchez‐Hernández, E., Martín‐Ramos, P., &amp; </w:t>
      </w:r>
      <w:proofErr w:type="spellStart"/>
      <w:r w:rsidRPr="00F0509C">
        <w:rPr>
          <w:color w:val="000000" w:themeColor="text1"/>
          <w:sz w:val="24"/>
          <w:szCs w:val="24"/>
        </w:rPr>
        <w:t>Barriuso</w:t>
      </w:r>
      <w:proofErr w:type="spellEnd"/>
      <w:r w:rsidRPr="00F0509C">
        <w:rPr>
          <w:color w:val="000000" w:themeColor="text1"/>
          <w:sz w:val="24"/>
          <w:szCs w:val="24"/>
        </w:rPr>
        <w:t>-Vargas, J. J. (2023). Big Data and Machine Learning to Improve European Grapevine Moth (</w:t>
      </w:r>
      <w:proofErr w:type="spellStart"/>
      <w:r w:rsidRPr="00F0509C">
        <w:rPr>
          <w:color w:val="000000" w:themeColor="text1"/>
          <w:sz w:val="24"/>
          <w:szCs w:val="24"/>
        </w:rPr>
        <w:t>Lobesia</w:t>
      </w:r>
      <w:proofErr w:type="spellEnd"/>
      <w:r w:rsidRPr="00F0509C">
        <w:rPr>
          <w:color w:val="000000" w:themeColor="text1"/>
          <w:sz w:val="24"/>
          <w:szCs w:val="24"/>
        </w:rPr>
        <w:t xml:space="preserve"> </w:t>
      </w:r>
      <w:proofErr w:type="spellStart"/>
      <w:r w:rsidRPr="00F0509C">
        <w:rPr>
          <w:color w:val="000000" w:themeColor="text1"/>
          <w:sz w:val="24"/>
          <w:szCs w:val="24"/>
        </w:rPr>
        <w:t>botrana</w:t>
      </w:r>
      <w:proofErr w:type="spellEnd"/>
      <w:r w:rsidRPr="00F0509C">
        <w:rPr>
          <w:color w:val="000000" w:themeColor="text1"/>
          <w:sz w:val="24"/>
          <w:szCs w:val="24"/>
        </w:rPr>
        <w:t xml:space="preserve">) Predictions. </w:t>
      </w:r>
      <w:r w:rsidRPr="00F0509C">
        <w:rPr>
          <w:i/>
          <w:iCs/>
          <w:color w:val="000000" w:themeColor="text1"/>
          <w:sz w:val="24"/>
          <w:szCs w:val="24"/>
        </w:rPr>
        <w:t>Plants</w:t>
      </w:r>
      <w:r w:rsidRPr="00F0509C">
        <w:rPr>
          <w:color w:val="000000" w:themeColor="text1"/>
          <w:sz w:val="24"/>
          <w:szCs w:val="24"/>
        </w:rPr>
        <w:t xml:space="preserve">, </w:t>
      </w:r>
      <w:r w:rsidRPr="00F0509C">
        <w:rPr>
          <w:i/>
          <w:iCs/>
          <w:color w:val="000000" w:themeColor="text1"/>
          <w:sz w:val="24"/>
          <w:szCs w:val="24"/>
        </w:rPr>
        <w:t>12</w:t>
      </w:r>
      <w:r w:rsidRPr="00F0509C">
        <w:rPr>
          <w:color w:val="000000" w:themeColor="text1"/>
          <w:sz w:val="24"/>
          <w:szCs w:val="24"/>
        </w:rPr>
        <w:t xml:space="preserve">(3), 633. https://doi.org/10.3390/plants12030633 </w:t>
      </w:r>
      <w:bookmarkEnd w:id="6"/>
    </w:p>
    <w:p w14:paraId="4BBAB5E5" w14:textId="77777777" w:rsidR="00A848BD" w:rsidRPr="00F0509C" w:rsidRDefault="00F0509C" w:rsidP="00FF06E7">
      <w:pPr>
        <w:pStyle w:val="JenniRefBody"/>
        <w:numPr>
          <w:ilvl w:val="0"/>
          <w:numId w:val="4"/>
        </w:numPr>
        <w:jc w:val="both"/>
        <w:rPr>
          <w:color w:val="000000" w:themeColor="text1"/>
          <w:sz w:val="24"/>
          <w:szCs w:val="24"/>
        </w:rPr>
      </w:pPr>
      <w:bookmarkStart w:id="7" w:name="899e4b6f1bbe009e90df4d1d1f379778"/>
      <w:proofErr w:type="spellStart"/>
      <w:r w:rsidRPr="00F0509C">
        <w:rPr>
          <w:color w:val="000000" w:themeColor="text1"/>
          <w:sz w:val="24"/>
          <w:szCs w:val="24"/>
        </w:rPr>
        <w:t>Balingbing</w:t>
      </w:r>
      <w:proofErr w:type="spellEnd"/>
      <w:r w:rsidRPr="00F0509C">
        <w:rPr>
          <w:color w:val="000000" w:themeColor="text1"/>
          <w:sz w:val="24"/>
          <w:szCs w:val="24"/>
        </w:rPr>
        <w:t xml:space="preserve">, C., Kirchner, S., </w:t>
      </w:r>
      <w:proofErr w:type="spellStart"/>
      <w:r w:rsidRPr="00F0509C">
        <w:rPr>
          <w:color w:val="000000" w:themeColor="text1"/>
          <w:sz w:val="24"/>
          <w:szCs w:val="24"/>
        </w:rPr>
        <w:t>Siebald</w:t>
      </w:r>
      <w:proofErr w:type="spellEnd"/>
      <w:r w:rsidRPr="00F0509C">
        <w:rPr>
          <w:color w:val="000000" w:themeColor="text1"/>
          <w:sz w:val="24"/>
          <w:szCs w:val="24"/>
        </w:rPr>
        <w:t xml:space="preserve">, H., Kaufmann, H.-H., Gummert, M., Hùng, N. V., &amp; Hensel, O. (2024). Application of a multi-layer convolutional neural network model to classify major insect pests in stored rice detected by an acoustic device. </w:t>
      </w:r>
      <w:r w:rsidRPr="00F0509C">
        <w:rPr>
          <w:i/>
          <w:iCs/>
          <w:color w:val="000000" w:themeColor="text1"/>
          <w:sz w:val="24"/>
          <w:szCs w:val="24"/>
        </w:rPr>
        <w:t>Computers and Electronics in Agriculture</w:t>
      </w:r>
      <w:r w:rsidRPr="00F0509C">
        <w:rPr>
          <w:color w:val="000000" w:themeColor="text1"/>
          <w:sz w:val="24"/>
          <w:szCs w:val="24"/>
        </w:rPr>
        <w:t xml:space="preserve">, </w:t>
      </w:r>
      <w:r w:rsidRPr="00F0509C">
        <w:rPr>
          <w:i/>
          <w:iCs/>
          <w:color w:val="000000" w:themeColor="text1"/>
          <w:sz w:val="24"/>
          <w:szCs w:val="24"/>
        </w:rPr>
        <w:t>225</w:t>
      </w:r>
      <w:r w:rsidRPr="00F0509C">
        <w:rPr>
          <w:color w:val="000000" w:themeColor="text1"/>
          <w:sz w:val="24"/>
          <w:szCs w:val="24"/>
        </w:rPr>
        <w:t xml:space="preserve">, 109297. https://doi.org/10.1016/j.compag.2024.109297 </w:t>
      </w:r>
      <w:bookmarkEnd w:id="7"/>
    </w:p>
    <w:p w14:paraId="54E0E669" w14:textId="77777777" w:rsidR="00A848BD" w:rsidRPr="00F0509C" w:rsidRDefault="00F0509C" w:rsidP="00FF06E7">
      <w:pPr>
        <w:pStyle w:val="JenniRefBody"/>
        <w:numPr>
          <w:ilvl w:val="0"/>
          <w:numId w:val="4"/>
        </w:numPr>
        <w:jc w:val="both"/>
        <w:rPr>
          <w:color w:val="000000" w:themeColor="text1"/>
          <w:sz w:val="24"/>
          <w:szCs w:val="24"/>
        </w:rPr>
      </w:pPr>
      <w:bookmarkStart w:id="8" w:name="6e79fe0450d31f1c73f1a28937211487"/>
      <w:proofErr w:type="spellStart"/>
      <w:r w:rsidRPr="00F0509C">
        <w:rPr>
          <w:color w:val="000000" w:themeColor="text1"/>
          <w:sz w:val="24"/>
          <w:szCs w:val="24"/>
        </w:rPr>
        <w:t>Basavakiran</w:t>
      </w:r>
      <w:proofErr w:type="spellEnd"/>
      <w:r w:rsidRPr="00F0509C">
        <w:rPr>
          <w:color w:val="000000" w:themeColor="text1"/>
          <w:sz w:val="24"/>
          <w:szCs w:val="24"/>
        </w:rPr>
        <w:t xml:space="preserve">, </w:t>
      </w:r>
      <w:proofErr w:type="spellStart"/>
      <w:r w:rsidRPr="00F0509C">
        <w:rPr>
          <w:color w:val="000000" w:themeColor="text1"/>
          <w:sz w:val="24"/>
          <w:szCs w:val="24"/>
        </w:rPr>
        <w:t>Bellibattalu</w:t>
      </w:r>
      <w:proofErr w:type="spellEnd"/>
      <w:r w:rsidRPr="00F0509C">
        <w:rPr>
          <w:color w:val="000000" w:themeColor="text1"/>
          <w:sz w:val="24"/>
          <w:szCs w:val="24"/>
        </w:rPr>
        <w:t xml:space="preserve">, S. R., Gouli, S. Y., &amp; GL, A. (2025). Emerging strategies in storage pest control: A review of current approaches and future prospects [Review of </w:t>
      </w:r>
      <w:r w:rsidRPr="00F0509C">
        <w:rPr>
          <w:i/>
          <w:iCs/>
          <w:color w:val="000000" w:themeColor="text1"/>
          <w:sz w:val="24"/>
          <w:szCs w:val="24"/>
        </w:rPr>
        <w:t>Emerging strategies in storage pest control: A review of current approaches and future prospects</w:t>
      </w:r>
      <w:r w:rsidRPr="00F0509C">
        <w:rPr>
          <w:color w:val="000000" w:themeColor="text1"/>
          <w:sz w:val="24"/>
          <w:szCs w:val="24"/>
        </w:rPr>
        <w:t xml:space="preserve">]. </w:t>
      </w:r>
      <w:r w:rsidRPr="00F0509C">
        <w:rPr>
          <w:i/>
          <w:iCs/>
          <w:color w:val="000000" w:themeColor="text1"/>
          <w:sz w:val="24"/>
          <w:szCs w:val="24"/>
        </w:rPr>
        <w:t>International Journal of Advanced Biochemistry Research</w:t>
      </w:r>
      <w:r w:rsidRPr="00F0509C">
        <w:rPr>
          <w:color w:val="000000" w:themeColor="text1"/>
          <w:sz w:val="24"/>
          <w:szCs w:val="24"/>
        </w:rPr>
        <w:t xml:space="preserve">, </w:t>
      </w:r>
      <w:r w:rsidRPr="00F0509C">
        <w:rPr>
          <w:i/>
          <w:iCs/>
          <w:color w:val="000000" w:themeColor="text1"/>
          <w:sz w:val="24"/>
          <w:szCs w:val="24"/>
        </w:rPr>
        <w:t>9</w:t>
      </w:r>
      <w:r w:rsidRPr="00F0509C">
        <w:rPr>
          <w:color w:val="000000" w:themeColor="text1"/>
          <w:sz w:val="24"/>
          <w:szCs w:val="24"/>
        </w:rPr>
        <w:t xml:space="preserve">, 326. https://doi.org/10.33545/26174693.2025.v9.i3se.3974 </w:t>
      </w:r>
      <w:bookmarkEnd w:id="8"/>
    </w:p>
    <w:p w14:paraId="52F42A47" w14:textId="77777777" w:rsidR="00A848BD" w:rsidRPr="00F0509C" w:rsidRDefault="00F0509C" w:rsidP="00FF06E7">
      <w:pPr>
        <w:pStyle w:val="JenniRefBody"/>
        <w:numPr>
          <w:ilvl w:val="0"/>
          <w:numId w:val="4"/>
        </w:numPr>
        <w:jc w:val="both"/>
        <w:rPr>
          <w:color w:val="000000" w:themeColor="text1"/>
          <w:sz w:val="24"/>
          <w:szCs w:val="24"/>
        </w:rPr>
      </w:pPr>
      <w:bookmarkStart w:id="9" w:name="bc315aa487bd7ac4aa065e0fae9c35d3"/>
      <w:r w:rsidRPr="00F0509C">
        <w:rPr>
          <w:color w:val="000000" w:themeColor="text1"/>
          <w:sz w:val="24"/>
          <w:szCs w:val="24"/>
        </w:rPr>
        <w:t xml:space="preserve">Bohbot, J. D., &amp; Vernick, S. (2020). The Emergence of Insect Odorant Receptor-Based Biosensors [Review of </w:t>
      </w:r>
      <w:r w:rsidRPr="00F0509C">
        <w:rPr>
          <w:i/>
          <w:iCs/>
          <w:color w:val="000000" w:themeColor="text1"/>
          <w:sz w:val="24"/>
          <w:szCs w:val="24"/>
        </w:rPr>
        <w:t>The Emergence of Insect Odorant Receptor-Based Biosensors</w:t>
      </w:r>
      <w:r w:rsidRPr="00F0509C">
        <w:rPr>
          <w:color w:val="000000" w:themeColor="text1"/>
          <w:sz w:val="24"/>
          <w:szCs w:val="24"/>
        </w:rPr>
        <w:t xml:space="preserve">]. </w:t>
      </w:r>
      <w:r w:rsidRPr="00F0509C">
        <w:rPr>
          <w:i/>
          <w:iCs/>
          <w:color w:val="000000" w:themeColor="text1"/>
          <w:sz w:val="24"/>
          <w:szCs w:val="24"/>
        </w:rPr>
        <w:t>Biosensors</w:t>
      </w:r>
      <w:r w:rsidRPr="00F0509C">
        <w:rPr>
          <w:color w:val="000000" w:themeColor="text1"/>
          <w:sz w:val="24"/>
          <w:szCs w:val="24"/>
        </w:rPr>
        <w:t xml:space="preserve">, </w:t>
      </w:r>
      <w:r w:rsidRPr="00F0509C">
        <w:rPr>
          <w:i/>
          <w:iCs/>
          <w:color w:val="000000" w:themeColor="text1"/>
          <w:sz w:val="24"/>
          <w:szCs w:val="24"/>
        </w:rPr>
        <w:t>10</w:t>
      </w:r>
      <w:r w:rsidRPr="00F0509C">
        <w:rPr>
          <w:color w:val="000000" w:themeColor="text1"/>
          <w:sz w:val="24"/>
          <w:szCs w:val="24"/>
        </w:rPr>
        <w:t xml:space="preserve">(3), 26. Multidisciplinary Digital Publishing Institute. https://doi.org/10.3390/bios10030026 </w:t>
      </w:r>
      <w:bookmarkEnd w:id="9"/>
    </w:p>
    <w:p w14:paraId="7C06C15A" w14:textId="77777777" w:rsidR="00A848BD" w:rsidRPr="00F0509C" w:rsidRDefault="00F0509C" w:rsidP="00FF06E7">
      <w:pPr>
        <w:pStyle w:val="JenniRefBody"/>
        <w:numPr>
          <w:ilvl w:val="0"/>
          <w:numId w:val="4"/>
        </w:numPr>
        <w:jc w:val="both"/>
        <w:rPr>
          <w:color w:val="000000" w:themeColor="text1"/>
          <w:sz w:val="24"/>
          <w:szCs w:val="24"/>
        </w:rPr>
      </w:pPr>
      <w:bookmarkStart w:id="10" w:name="6d1e11a9d00807ea95eb60422174b3f7"/>
      <w:proofErr w:type="spellStart"/>
      <w:r w:rsidRPr="00F0509C">
        <w:rPr>
          <w:color w:val="000000" w:themeColor="text1"/>
          <w:sz w:val="24"/>
          <w:szCs w:val="24"/>
        </w:rPr>
        <w:t>Bregaglio</w:t>
      </w:r>
      <w:proofErr w:type="spellEnd"/>
      <w:r w:rsidRPr="00F0509C">
        <w:rPr>
          <w:color w:val="000000" w:themeColor="text1"/>
          <w:sz w:val="24"/>
          <w:szCs w:val="24"/>
        </w:rPr>
        <w:t xml:space="preserve">, S., Rossi, E., Ascari, L., </w:t>
      </w:r>
      <w:proofErr w:type="spellStart"/>
      <w:r w:rsidRPr="00F0509C">
        <w:rPr>
          <w:color w:val="000000" w:themeColor="text1"/>
          <w:sz w:val="24"/>
          <w:szCs w:val="24"/>
        </w:rPr>
        <w:t>Mongiano</w:t>
      </w:r>
      <w:proofErr w:type="spellEnd"/>
      <w:r w:rsidRPr="00F0509C">
        <w:rPr>
          <w:color w:val="000000" w:themeColor="text1"/>
          <w:sz w:val="24"/>
          <w:szCs w:val="24"/>
        </w:rPr>
        <w:t xml:space="preserve">, G., Cavallo, E. D., </w:t>
      </w:r>
      <w:proofErr w:type="spellStart"/>
      <w:r w:rsidRPr="00F0509C">
        <w:rPr>
          <w:color w:val="000000" w:themeColor="text1"/>
          <w:sz w:val="24"/>
          <w:szCs w:val="24"/>
        </w:rPr>
        <w:t>Bajocco</w:t>
      </w:r>
      <w:proofErr w:type="spellEnd"/>
      <w:r w:rsidRPr="00F0509C">
        <w:rPr>
          <w:color w:val="000000" w:themeColor="text1"/>
          <w:sz w:val="24"/>
          <w:szCs w:val="24"/>
        </w:rPr>
        <w:t xml:space="preserve">, S., </w:t>
      </w:r>
      <w:proofErr w:type="spellStart"/>
      <w:r w:rsidRPr="00F0509C">
        <w:rPr>
          <w:color w:val="000000" w:themeColor="text1"/>
          <w:sz w:val="24"/>
          <w:szCs w:val="24"/>
        </w:rPr>
        <w:t>Manici</w:t>
      </w:r>
      <w:proofErr w:type="spellEnd"/>
      <w:r w:rsidRPr="00F0509C">
        <w:rPr>
          <w:color w:val="000000" w:themeColor="text1"/>
          <w:sz w:val="24"/>
          <w:szCs w:val="24"/>
        </w:rPr>
        <w:t xml:space="preserve">, L., Pepe, A. G., Bassi, C., Tiso, R., </w:t>
      </w:r>
      <w:proofErr w:type="spellStart"/>
      <w:r w:rsidRPr="00F0509C">
        <w:rPr>
          <w:color w:val="000000" w:themeColor="text1"/>
          <w:sz w:val="24"/>
          <w:szCs w:val="24"/>
        </w:rPr>
        <w:t>Pietrangeli</w:t>
      </w:r>
      <w:proofErr w:type="spellEnd"/>
      <w:r w:rsidRPr="00F0509C">
        <w:rPr>
          <w:color w:val="000000" w:themeColor="text1"/>
          <w:sz w:val="24"/>
          <w:szCs w:val="24"/>
        </w:rPr>
        <w:t xml:space="preserve">, F., Cattaneo, G. M., Nigro, C., Gerardi, M., Bussotti, S., </w:t>
      </w:r>
      <w:proofErr w:type="spellStart"/>
      <w:r w:rsidRPr="00F0509C">
        <w:rPr>
          <w:color w:val="000000" w:themeColor="text1"/>
          <w:sz w:val="24"/>
          <w:szCs w:val="24"/>
        </w:rPr>
        <w:t>Sanchioni</w:t>
      </w:r>
      <w:proofErr w:type="spellEnd"/>
      <w:r w:rsidRPr="00F0509C">
        <w:rPr>
          <w:color w:val="000000" w:themeColor="text1"/>
          <w:sz w:val="24"/>
          <w:szCs w:val="24"/>
        </w:rPr>
        <w:t xml:space="preserve">, A., Tognetti, D., Sandra, M., Lillo, I. D., … </w:t>
      </w:r>
      <w:proofErr w:type="spellStart"/>
      <w:r w:rsidRPr="00F0509C">
        <w:rPr>
          <w:color w:val="000000" w:themeColor="text1"/>
          <w:sz w:val="24"/>
          <w:szCs w:val="24"/>
        </w:rPr>
        <w:t>Bugiani</w:t>
      </w:r>
      <w:proofErr w:type="spellEnd"/>
      <w:r w:rsidRPr="00F0509C">
        <w:rPr>
          <w:color w:val="000000" w:themeColor="text1"/>
          <w:sz w:val="24"/>
          <w:szCs w:val="24"/>
        </w:rPr>
        <w:t xml:space="preserve">, R. (2025). Releasing the </w:t>
      </w:r>
      <w:proofErr w:type="spellStart"/>
      <w:r w:rsidRPr="00F0509C">
        <w:rPr>
          <w:color w:val="000000" w:themeColor="text1"/>
          <w:sz w:val="24"/>
          <w:szCs w:val="24"/>
        </w:rPr>
        <w:t>octoPus</w:t>
      </w:r>
      <w:proofErr w:type="spellEnd"/>
      <w:r w:rsidRPr="00F0509C">
        <w:rPr>
          <w:color w:val="000000" w:themeColor="text1"/>
          <w:sz w:val="24"/>
          <w:szCs w:val="24"/>
        </w:rPr>
        <w:t xml:space="preserve">, an open-source digital tool to promote Integrated Pest Management. </w:t>
      </w:r>
      <w:r w:rsidRPr="00F0509C">
        <w:rPr>
          <w:i/>
          <w:iCs/>
          <w:color w:val="000000" w:themeColor="text1"/>
          <w:sz w:val="24"/>
          <w:szCs w:val="24"/>
        </w:rPr>
        <w:t>Smart Agricultural Technology</w:t>
      </w:r>
      <w:r w:rsidRPr="00F0509C">
        <w:rPr>
          <w:color w:val="000000" w:themeColor="text1"/>
          <w:sz w:val="24"/>
          <w:szCs w:val="24"/>
        </w:rPr>
        <w:t xml:space="preserve">, </w:t>
      </w:r>
      <w:r w:rsidRPr="00F0509C">
        <w:rPr>
          <w:i/>
          <w:iCs/>
          <w:color w:val="000000" w:themeColor="text1"/>
          <w:sz w:val="24"/>
          <w:szCs w:val="24"/>
        </w:rPr>
        <w:t>11</w:t>
      </w:r>
      <w:r w:rsidRPr="00F0509C">
        <w:rPr>
          <w:color w:val="000000" w:themeColor="text1"/>
          <w:sz w:val="24"/>
          <w:szCs w:val="24"/>
        </w:rPr>
        <w:t xml:space="preserve">, 101015. https://doi.org/10.1016/j.atech.2025.101015 </w:t>
      </w:r>
      <w:bookmarkEnd w:id="10"/>
    </w:p>
    <w:p w14:paraId="2A34988D" w14:textId="77777777" w:rsidR="00A848BD" w:rsidRPr="00F0509C" w:rsidRDefault="00F0509C" w:rsidP="00FF06E7">
      <w:pPr>
        <w:pStyle w:val="JenniRefBody"/>
        <w:numPr>
          <w:ilvl w:val="0"/>
          <w:numId w:val="4"/>
        </w:numPr>
        <w:jc w:val="both"/>
        <w:rPr>
          <w:color w:val="000000" w:themeColor="text1"/>
          <w:sz w:val="24"/>
          <w:szCs w:val="24"/>
        </w:rPr>
      </w:pPr>
      <w:bookmarkStart w:id="11" w:name="21c534260a26f154e2fd2026449aed23"/>
      <w:proofErr w:type="spellStart"/>
      <w:r w:rsidRPr="00F0509C">
        <w:rPr>
          <w:color w:val="000000" w:themeColor="text1"/>
          <w:sz w:val="24"/>
          <w:szCs w:val="24"/>
        </w:rPr>
        <w:lastRenderedPageBreak/>
        <w:t>Centelles</w:t>
      </w:r>
      <w:proofErr w:type="spellEnd"/>
      <w:r w:rsidRPr="00F0509C">
        <w:rPr>
          <w:color w:val="000000" w:themeColor="text1"/>
          <w:sz w:val="24"/>
          <w:szCs w:val="24"/>
        </w:rPr>
        <w:t xml:space="preserve">, R. P., Freitag, F., Meseguer, R., &amp; Navarro, L. (2021). Beyond the Star of Stars: An Introduction to </w:t>
      </w:r>
      <w:proofErr w:type="spellStart"/>
      <w:r w:rsidRPr="00F0509C">
        <w:rPr>
          <w:color w:val="000000" w:themeColor="text1"/>
          <w:sz w:val="24"/>
          <w:szCs w:val="24"/>
        </w:rPr>
        <w:t>Multihop</w:t>
      </w:r>
      <w:proofErr w:type="spellEnd"/>
      <w:r w:rsidRPr="00F0509C">
        <w:rPr>
          <w:color w:val="000000" w:themeColor="text1"/>
          <w:sz w:val="24"/>
          <w:szCs w:val="24"/>
        </w:rPr>
        <w:t xml:space="preserve"> and Mesh for </w:t>
      </w:r>
      <w:proofErr w:type="spellStart"/>
      <w:r w:rsidRPr="00F0509C">
        <w:rPr>
          <w:color w:val="000000" w:themeColor="text1"/>
          <w:sz w:val="24"/>
          <w:szCs w:val="24"/>
        </w:rPr>
        <w:t>LoRa</w:t>
      </w:r>
      <w:proofErr w:type="spellEnd"/>
      <w:r w:rsidRPr="00F0509C">
        <w:rPr>
          <w:color w:val="000000" w:themeColor="text1"/>
          <w:sz w:val="24"/>
          <w:szCs w:val="24"/>
        </w:rPr>
        <w:t xml:space="preserve"> and </w:t>
      </w:r>
      <w:proofErr w:type="spellStart"/>
      <w:r w:rsidRPr="00F0509C">
        <w:rPr>
          <w:color w:val="000000" w:themeColor="text1"/>
          <w:sz w:val="24"/>
          <w:szCs w:val="24"/>
        </w:rPr>
        <w:t>LoRaWAN</w:t>
      </w:r>
      <w:proofErr w:type="spellEnd"/>
      <w:r w:rsidRPr="00F0509C">
        <w:rPr>
          <w:color w:val="000000" w:themeColor="text1"/>
          <w:sz w:val="24"/>
          <w:szCs w:val="24"/>
        </w:rPr>
        <w:t xml:space="preserve">. </w:t>
      </w:r>
      <w:r w:rsidRPr="00F0509C">
        <w:rPr>
          <w:i/>
          <w:iCs/>
          <w:color w:val="000000" w:themeColor="text1"/>
          <w:sz w:val="24"/>
          <w:szCs w:val="24"/>
        </w:rPr>
        <w:t>IEEE Pervasive Computing</w:t>
      </w:r>
      <w:r w:rsidRPr="00F0509C">
        <w:rPr>
          <w:color w:val="000000" w:themeColor="text1"/>
          <w:sz w:val="24"/>
          <w:szCs w:val="24"/>
        </w:rPr>
        <w:t xml:space="preserve">, </w:t>
      </w:r>
      <w:r w:rsidRPr="00F0509C">
        <w:rPr>
          <w:i/>
          <w:iCs/>
          <w:color w:val="000000" w:themeColor="text1"/>
          <w:sz w:val="24"/>
          <w:szCs w:val="24"/>
        </w:rPr>
        <w:t>20</w:t>
      </w:r>
      <w:r w:rsidRPr="00F0509C">
        <w:rPr>
          <w:color w:val="000000" w:themeColor="text1"/>
          <w:sz w:val="24"/>
          <w:szCs w:val="24"/>
        </w:rPr>
        <w:t xml:space="preserve">(2), 63. https://doi.org/10.1109/mprv.2021.3063443 </w:t>
      </w:r>
      <w:bookmarkEnd w:id="11"/>
    </w:p>
    <w:p w14:paraId="3ECD20A1" w14:textId="77777777" w:rsidR="00A848BD" w:rsidRPr="00F0509C" w:rsidRDefault="00F0509C" w:rsidP="00FF06E7">
      <w:pPr>
        <w:pStyle w:val="JenniRefBody"/>
        <w:numPr>
          <w:ilvl w:val="0"/>
          <w:numId w:val="4"/>
        </w:numPr>
        <w:jc w:val="both"/>
        <w:rPr>
          <w:color w:val="000000" w:themeColor="text1"/>
          <w:sz w:val="24"/>
          <w:szCs w:val="24"/>
        </w:rPr>
      </w:pPr>
      <w:bookmarkStart w:id="12" w:name="a859e86e0c2c2a6ee519c004b382919e"/>
      <w:r w:rsidRPr="00F0509C">
        <w:rPr>
          <w:color w:val="000000" w:themeColor="text1"/>
          <w:sz w:val="24"/>
          <w:szCs w:val="24"/>
        </w:rPr>
        <w:t xml:space="preserve">Choi, N. J., Ku, K. B., Mansoor, S., Chung, Y. S., &amp; Tuan, T. T. (2023). A novel 3D insect detection and monitoring system in plants based on deep learning. </w:t>
      </w:r>
      <w:r w:rsidRPr="00F0509C">
        <w:rPr>
          <w:i/>
          <w:iCs/>
          <w:color w:val="000000" w:themeColor="text1"/>
          <w:sz w:val="24"/>
          <w:szCs w:val="24"/>
        </w:rPr>
        <w:t>Frontiers in Plant Science</w:t>
      </w:r>
      <w:r w:rsidRPr="00F0509C">
        <w:rPr>
          <w:color w:val="000000" w:themeColor="text1"/>
          <w:sz w:val="24"/>
          <w:szCs w:val="24"/>
        </w:rPr>
        <w:t xml:space="preserve">, </w:t>
      </w:r>
      <w:r w:rsidRPr="00F0509C">
        <w:rPr>
          <w:i/>
          <w:iCs/>
          <w:color w:val="000000" w:themeColor="text1"/>
          <w:sz w:val="24"/>
          <w:szCs w:val="24"/>
        </w:rPr>
        <w:t>14</w:t>
      </w:r>
      <w:r w:rsidRPr="00F0509C">
        <w:rPr>
          <w:color w:val="000000" w:themeColor="text1"/>
          <w:sz w:val="24"/>
          <w:szCs w:val="24"/>
        </w:rPr>
        <w:t xml:space="preserve">. https://doi.org/10.3389/fpls.2023.1236154 </w:t>
      </w:r>
      <w:bookmarkEnd w:id="12"/>
    </w:p>
    <w:p w14:paraId="5E699E4C" w14:textId="77777777" w:rsidR="00A848BD" w:rsidRPr="00F0509C" w:rsidRDefault="00F0509C" w:rsidP="00FF06E7">
      <w:pPr>
        <w:pStyle w:val="JenniRefBody"/>
        <w:numPr>
          <w:ilvl w:val="0"/>
          <w:numId w:val="4"/>
        </w:numPr>
        <w:jc w:val="both"/>
        <w:rPr>
          <w:color w:val="000000" w:themeColor="text1"/>
          <w:sz w:val="24"/>
          <w:szCs w:val="24"/>
        </w:rPr>
      </w:pPr>
      <w:bookmarkStart w:id="13" w:name="1320d7750a87d3465006c01389960854"/>
      <w:r w:rsidRPr="00F0509C">
        <w:rPr>
          <w:color w:val="000000" w:themeColor="text1"/>
          <w:sz w:val="24"/>
          <w:szCs w:val="24"/>
        </w:rPr>
        <w:t xml:space="preserve">Cubero, S., López, S., Marco‐Noales, E., Alegre, V., Barbé, S., Aguilar, E., Navarro, I., </w:t>
      </w:r>
      <w:proofErr w:type="spellStart"/>
      <w:r w:rsidRPr="00F0509C">
        <w:rPr>
          <w:color w:val="000000" w:themeColor="text1"/>
          <w:sz w:val="24"/>
          <w:szCs w:val="24"/>
        </w:rPr>
        <w:t>Aleixos</w:t>
      </w:r>
      <w:proofErr w:type="spellEnd"/>
      <w:r w:rsidRPr="00F0509C">
        <w:rPr>
          <w:color w:val="000000" w:themeColor="text1"/>
          <w:sz w:val="24"/>
          <w:szCs w:val="24"/>
        </w:rPr>
        <w:t xml:space="preserve">, N., &amp; Blasco, J. (2018). Field robot to detect plants infected by </w:t>
      </w:r>
      <w:proofErr w:type="spellStart"/>
      <w:r w:rsidRPr="00F0509C">
        <w:rPr>
          <w:color w:val="000000" w:themeColor="text1"/>
          <w:sz w:val="24"/>
          <w:szCs w:val="24"/>
        </w:rPr>
        <w:t>Candidatus</w:t>
      </w:r>
      <w:proofErr w:type="spellEnd"/>
      <w:r w:rsidRPr="00F0509C">
        <w:rPr>
          <w:color w:val="000000" w:themeColor="text1"/>
          <w:sz w:val="24"/>
          <w:szCs w:val="24"/>
        </w:rPr>
        <w:t xml:space="preserve"> </w:t>
      </w:r>
      <w:proofErr w:type="spellStart"/>
      <w:r w:rsidRPr="00F0509C">
        <w:rPr>
          <w:color w:val="000000" w:themeColor="text1"/>
          <w:sz w:val="24"/>
          <w:szCs w:val="24"/>
        </w:rPr>
        <w:t>Liberibacter</w:t>
      </w:r>
      <w:proofErr w:type="spellEnd"/>
      <w:r w:rsidRPr="00F0509C">
        <w:rPr>
          <w:color w:val="000000" w:themeColor="text1"/>
          <w:sz w:val="24"/>
          <w:szCs w:val="24"/>
        </w:rPr>
        <w:t xml:space="preserve"> solanacearum in horticultural crops using multispectral computer vision. In </w:t>
      </w:r>
      <w:r w:rsidRPr="00F0509C">
        <w:rPr>
          <w:i/>
          <w:iCs/>
          <w:color w:val="000000" w:themeColor="text1"/>
          <w:sz w:val="24"/>
          <w:szCs w:val="24"/>
        </w:rPr>
        <w:t>Florence Research (University of Florence)</w:t>
      </w:r>
      <w:r w:rsidRPr="00F0509C">
        <w:rPr>
          <w:color w:val="000000" w:themeColor="text1"/>
          <w:sz w:val="24"/>
          <w:szCs w:val="24"/>
        </w:rPr>
        <w:t xml:space="preserve"> (p. 255). University of Florence. http://hdl.handle.net/2158/1167851 </w:t>
      </w:r>
      <w:bookmarkEnd w:id="13"/>
    </w:p>
    <w:p w14:paraId="14EAB356" w14:textId="77777777" w:rsidR="00A848BD" w:rsidRPr="00F0509C" w:rsidRDefault="00F0509C" w:rsidP="00FF06E7">
      <w:pPr>
        <w:pStyle w:val="JenniRefBody"/>
        <w:numPr>
          <w:ilvl w:val="0"/>
          <w:numId w:val="4"/>
        </w:numPr>
        <w:jc w:val="both"/>
        <w:rPr>
          <w:color w:val="000000" w:themeColor="text1"/>
          <w:sz w:val="24"/>
          <w:szCs w:val="24"/>
        </w:rPr>
      </w:pPr>
      <w:bookmarkStart w:id="14" w:name="2bbe915c4e75e6196983987772ae528a"/>
      <w:r w:rsidRPr="00F0509C">
        <w:rPr>
          <w:color w:val="000000" w:themeColor="text1"/>
          <w:sz w:val="24"/>
          <w:szCs w:val="24"/>
        </w:rPr>
        <w:t xml:space="preserve">Ejaz, M. H., Bilal, M., Habib, U., Attique, M., &amp; Chung, T.-S. (2025). </w:t>
      </w:r>
      <w:r w:rsidRPr="00F0509C">
        <w:rPr>
          <w:i/>
          <w:iCs/>
          <w:color w:val="000000" w:themeColor="text1"/>
          <w:sz w:val="24"/>
          <w:szCs w:val="24"/>
        </w:rPr>
        <w:t>Crop Pest Classification Using Deep Learning Techniques: A Review</w:t>
      </w:r>
      <w:r w:rsidRPr="00F0509C">
        <w:rPr>
          <w:color w:val="000000" w:themeColor="text1"/>
          <w:sz w:val="24"/>
          <w:szCs w:val="24"/>
        </w:rPr>
        <w:t xml:space="preserve">. https://doi.org/10.48550/ARXIV.2507.01494 </w:t>
      </w:r>
      <w:bookmarkEnd w:id="14"/>
    </w:p>
    <w:p w14:paraId="0AEEA909" w14:textId="77777777" w:rsidR="00A848BD" w:rsidRPr="00F0509C" w:rsidRDefault="00F0509C" w:rsidP="00FF06E7">
      <w:pPr>
        <w:pStyle w:val="JenniRefBody"/>
        <w:numPr>
          <w:ilvl w:val="0"/>
          <w:numId w:val="4"/>
        </w:numPr>
        <w:jc w:val="both"/>
        <w:rPr>
          <w:color w:val="000000" w:themeColor="text1"/>
          <w:sz w:val="24"/>
          <w:szCs w:val="24"/>
        </w:rPr>
      </w:pPr>
      <w:bookmarkStart w:id="15" w:name="259e2f808bd77159100f786e33d76b6d"/>
      <w:proofErr w:type="spellStart"/>
      <w:r w:rsidRPr="00F0509C">
        <w:rPr>
          <w:color w:val="000000" w:themeColor="text1"/>
          <w:sz w:val="24"/>
          <w:szCs w:val="24"/>
        </w:rPr>
        <w:t>Elmonser</w:t>
      </w:r>
      <w:proofErr w:type="spellEnd"/>
      <w:r w:rsidRPr="00F0509C">
        <w:rPr>
          <w:color w:val="000000" w:themeColor="text1"/>
          <w:sz w:val="24"/>
          <w:szCs w:val="24"/>
        </w:rPr>
        <w:t xml:space="preserve">, M., Alaerjan, A., Jabeur, R., </w:t>
      </w:r>
      <w:proofErr w:type="spellStart"/>
      <w:r w:rsidRPr="00F0509C">
        <w:rPr>
          <w:color w:val="000000" w:themeColor="text1"/>
          <w:sz w:val="24"/>
          <w:szCs w:val="24"/>
        </w:rPr>
        <w:t>Chikha</w:t>
      </w:r>
      <w:proofErr w:type="spellEnd"/>
      <w:r w:rsidRPr="00F0509C">
        <w:rPr>
          <w:color w:val="000000" w:themeColor="text1"/>
          <w:sz w:val="24"/>
          <w:szCs w:val="24"/>
        </w:rPr>
        <w:t xml:space="preserve">, H. B., &amp; Attia, R. (2024). Enhancing energy distribution through dynamic multi-hop for heterogeneous WSNs dedicated to IoT-enabled smart grids. </w:t>
      </w:r>
      <w:r w:rsidRPr="00F0509C">
        <w:rPr>
          <w:i/>
          <w:iCs/>
          <w:color w:val="000000" w:themeColor="text1"/>
          <w:sz w:val="24"/>
          <w:szCs w:val="24"/>
        </w:rPr>
        <w:t>Scientific Reports</w:t>
      </w:r>
      <w:r w:rsidRPr="00F0509C">
        <w:rPr>
          <w:color w:val="000000" w:themeColor="text1"/>
          <w:sz w:val="24"/>
          <w:szCs w:val="24"/>
        </w:rPr>
        <w:t xml:space="preserve">, </w:t>
      </w:r>
      <w:r w:rsidRPr="00F0509C">
        <w:rPr>
          <w:i/>
          <w:iCs/>
          <w:color w:val="000000" w:themeColor="text1"/>
          <w:sz w:val="24"/>
          <w:szCs w:val="24"/>
        </w:rPr>
        <w:t>14</w:t>
      </w:r>
      <w:r w:rsidRPr="00F0509C">
        <w:rPr>
          <w:color w:val="000000" w:themeColor="text1"/>
          <w:sz w:val="24"/>
          <w:szCs w:val="24"/>
        </w:rPr>
        <w:t xml:space="preserve">(1). https://doi.org/10.1038/s41598-024-76492-w </w:t>
      </w:r>
      <w:bookmarkEnd w:id="15"/>
    </w:p>
    <w:p w14:paraId="00D779FE" w14:textId="77777777" w:rsidR="00A848BD" w:rsidRPr="00F0509C" w:rsidRDefault="00F0509C" w:rsidP="00FF06E7">
      <w:pPr>
        <w:pStyle w:val="JenniRefBody"/>
        <w:numPr>
          <w:ilvl w:val="0"/>
          <w:numId w:val="4"/>
        </w:numPr>
        <w:jc w:val="both"/>
        <w:rPr>
          <w:color w:val="000000" w:themeColor="text1"/>
          <w:sz w:val="24"/>
          <w:szCs w:val="24"/>
        </w:rPr>
      </w:pPr>
      <w:bookmarkStart w:id="16" w:name="196b268aa044fc47162865ac4be5e456"/>
      <w:r w:rsidRPr="00F0509C">
        <w:rPr>
          <w:color w:val="000000" w:themeColor="text1"/>
          <w:sz w:val="24"/>
          <w:szCs w:val="24"/>
        </w:rPr>
        <w:t xml:space="preserve">Fahrentrapp, J., </w:t>
      </w:r>
      <w:proofErr w:type="spellStart"/>
      <w:r w:rsidRPr="00F0509C">
        <w:rPr>
          <w:color w:val="000000" w:themeColor="text1"/>
          <w:sz w:val="24"/>
          <w:szCs w:val="24"/>
        </w:rPr>
        <w:t>Roosjen</w:t>
      </w:r>
      <w:proofErr w:type="spellEnd"/>
      <w:r w:rsidRPr="00F0509C">
        <w:rPr>
          <w:color w:val="000000" w:themeColor="text1"/>
          <w:sz w:val="24"/>
          <w:szCs w:val="24"/>
        </w:rPr>
        <w:t xml:space="preserve">, P., Kooistra, L., Green, D. R., &amp; Gregory, B. J. (2020). </w:t>
      </w:r>
      <w:r w:rsidRPr="00F0509C">
        <w:rPr>
          <w:i/>
          <w:iCs/>
          <w:color w:val="000000" w:themeColor="text1"/>
          <w:sz w:val="24"/>
          <w:szCs w:val="24"/>
        </w:rPr>
        <w:t>Autonomous UAV-Based Insect Monitoring</w:t>
      </w:r>
      <w:r w:rsidRPr="00F0509C">
        <w:rPr>
          <w:color w:val="000000" w:themeColor="text1"/>
          <w:sz w:val="24"/>
          <w:szCs w:val="24"/>
        </w:rPr>
        <w:t xml:space="preserve"> (p. 137). https://doi.org/10.1201/9780429172410-9 </w:t>
      </w:r>
      <w:bookmarkEnd w:id="16"/>
    </w:p>
    <w:p w14:paraId="656FAFD5" w14:textId="77777777" w:rsidR="00A848BD" w:rsidRPr="00F0509C" w:rsidRDefault="00F0509C" w:rsidP="00FF06E7">
      <w:pPr>
        <w:pStyle w:val="JenniRefBody"/>
        <w:numPr>
          <w:ilvl w:val="0"/>
          <w:numId w:val="4"/>
        </w:numPr>
        <w:jc w:val="both"/>
        <w:rPr>
          <w:color w:val="000000" w:themeColor="text1"/>
          <w:sz w:val="24"/>
          <w:szCs w:val="24"/>
        </w:rPr>
      </w:pPr>
      <w:bookmarkStart w:id="17" w:name="c1661bb863889def603765c112223eb5"/>
      <w:r w:rsidRPr="00F0509C">
        <w:rPr>
          <w:color w:val="000000" w:themeColor="text1"/>
          <w:sz w:val="24"/>
          <w:szCs w:val="24"/>
        </w:rPr>
        <w:t xml:space="preserve">Fazzari, E., Carrara, F., Falchi, F., Stefanini, C., &amp; Romano, D. (2023). Using AI to decode the </w:t>
      </w:r>
      <w:proofErr w:type="spellStart"/>
      <w:r w:rsidRPr="00F0509C">
        <w:rPr>
          <w:color w:val="000000" w:themeColor="text1"/>
          <w:sz w:val="24"/>
          <w:szCs w:val="24"/>
        </w:rPr>
        <w:t>behavioral</w:t>
      </w:r>
      <w:proofErr w:type="spellEnd"/>
      <w:r w:rsidRPr="00F0509C">
        <w:rPr>
          <w:color w:val="000000" w:themeColor="text1"/>
          <w:sz w:val="24"/>
          <w:szCs w:val="24"/>
        </w:rPr>
        <w:t xml:space="preserve"> responses of an insect to chemical stimuli: towards machine-animal computational technologies. </w:t>
      </w:r>
      <w:r w:rsidRPr="00F0509C">
        <w:rPr>
          <w:i/>
          <w:iCs/>
          <w:color w:val="000000" w:themeColor="text1"/>
          <w:sz w:val="24"/>
          <w:szCs w:val="24"/>
        </w:rPr>
        <w:t>International Journal of Machine Learning and Cybernetics</w:t>
      </w:r>
      <w:r w:rsidRPr="00F0509C">
        <w:rPr>
          <w:color w:val="000000" w:themeColor="text1"/>
          <w:sz w:val="24"/>
          <w:szCs w:val="24"/>
        </w:rPr>
        <w:t xml:space="preserve">, </w:t>
      </w:r>
      <w:r w:rsidRPr="00F0509C">
        <w:rPr>
          <w:i/>
          <w:iCs/>
          <w:color w:val="000000" w:themeColor="text1"/>
          <w:sz w:val="24"/>
          <w:szCs w:val="24"/>
        </w:rPr>
        <w:t>15</w:t>
      </w:r>
      <w:r w:rsidRPr="00F0509C">
        <w:rPr>
          <w:color w:val="000000" w:themeColor="text1"/>
          <w:sz w:val="24"/>
          <w:szCs w:val="24"/>
        </w:rPr>
        <w:t xml:space="preserve">(5), 1985. https://doi.org/10.1007/s13042-023-02009-y </w:t>
      </w:r>
      <w:bookmarkEnd w:id="17"/>
    </w:p>
    <w:p w14:paraId="08B95ED1" w14:textId="77777777" w:rsidR="00A848BD" w:rsidRPr="00F0509C" w:rsidRDefault="00F0509C" w:rsidP="00FF06E7">
      <w:pPr>
        <w:pStyle w:val="JenniRefBody"/>
        <w:numPr>
          <w:ilvl w:val="0"/>
          <w:numId w:val="4"/>
        </w:numPr>
        <w:jc w:val="both"/>
        <w:rPr>
          <w:color w:val="000000" w:themeColor="text1"/>
          <w:sz w:val="24"/>
          <w:szCs w:val="24"/>
        </w:rPr>
      </w:pPr>
      <w:bookmarkStart w:id="18" w:name="d9a2db20922f445708fb179a23dd43a7"/>
      <w:r w:rsidRPr="00F0509C">
        <w:rPr>
          <w:color w:val="000000" w:themeColor="text1"/>
          <w:sz w:val="24"/>
          <w:szCs w:val="24"/>
        </w:rPr>
        <w:t xml:space="preserve">Ferrier, D. C., &amp; Honeychurch, K. C. (2021). Carbon Nanotube (CNT)-Based Biosensors [Review of </w:t>
      </w:r>
      <w:r w:rsidRPr="00F0509C">
        <w:rPr>
          <w:i/>
          <w:iCs/>
          <w:color w:val="000000" w:themeColor="text1"/>
          <w:sz w:val="24"/>
          <w:szCs w:val="24"/>
        </w:rPr>
        <w:t>Carbon Nanotube (CNT)-Based Biosensors</w:t>
      </w:r>
      <w:r w:rsidRPr="00F0509C">
        <w:rPr>
          <w:color w:val="000000" w:themeColor="text1"/>
          <w:sz w:val="24"/>
          <w:szCs w:val="24"/>
        </w:rPr>
        <w:t xml:space="preserve">]. </w:t>
      </w:r>
      <w:r w:rsidRPr="00F0509C">
        <w:rPr>
          <w:i/>
          <w:iCs/>
          <w:color w:val="000000" w:themeColor="text1"/>
          <w:sz w:val="24"/>
          <w:szCs w:val="24"/>
        </w:rPr>
        <w:t>Biosensors</w:t>
      </w:r>
      <w:r w:rsidRPr="00F0509C">
        <w:rPr>
          <w:color w:val="000000" w:themeColor="text1"/>
          <w:sz w:val="24"/>
          <w:szCs w:val="24"/>
        </w:rPr>
        <w:t xml:space="preserve">, </w:t>
      </w:r>
      <w:r w:rsidRPr="00F0509C">
        <w:rPr>
          <w:i/>
          <w:iCs/>
          <w:color w:val="000000" w:themeColor="text1"/>
          <w:sz w:val="24"/>
          <w:szCs w:val="24"/>
        </w:rPr>
        <w:t>11</w:t>
      </w:r>
      <w:r w:rsidRPr="00F0509C">
        <w:rPr>
          <w:color w:val="000000" w:themeColor="text1"/>
          <w:sz w:val="24"/>
          <w:szCs w:val="24"/>
        </w:rPr>
        <w:t xml:space="preserve">(12), 486. Multidisciplinary Digital Publishing Institute. https://doi.org/10.3390/bios11120486 </w:t>
      </w:r>
      <w:bookmarkEnd w:id="18"/>
    </w:p>
    <w:p w14:paraId="4A772E19" w14:textId="77777777" w:rsidR="00A848BD" w:rsidRPr="00F0509C" w:rsidRDefault="00F0509C" w:rsidP="00FF06E7">
      <w:pPr>
        <w:pStyle w:val="JenniRefBody"/>
        <w:numPr>
          <w:ilvl w:val="0"/>
          <w:numId w:val="4"/>
        </w:numPr>
        <w:jc w:val="both"/>
        <w:rPr>
          <w:color w:val="000000" w:themeColor="text1"/>
          <w:sz w:val="24"/>
          <w:szCs w:val="24"/>
        </w:rPr>
      </w:pPr>
      <w:bookmarkStart w:id="19" w:name="f53f6cb6d0e0c60433c00de640d16da3"/>
      <w:r w:rsidRPr="00F0509C">
        <w:rPr>
          <w:color w:val="000000" w:themeColor="text1"/>
          <w:sz w:val="24"/>
          <w:szCs w:val="24"/>
        </w:rPr>
        <w:t xml:space="preserve">Gupta, P., Chandak, R., Debnath, A., Traner, M., Watson, B. M., Huang, H., </w:t>
      </w:r>
      <w:proofErr w:type="spellStart"/>
      <w:r w:rsidRPr="00F0509C">
        <w:rPr>
          <w:color w:val="000000" w:themeColor="text1"/>
          <w:sz w:val="24"/>
          <w:szCs w:val="24"/>
        </w:rPr>
        <w:t>Derami</w:t>
      </w:r>
      <w:proofErr w:type="spellEnd"/>
      <w:r w:rsidRPr="00F0509C">
        <w:rPr>
          <w:color w:val="000000" w:themeColor="text1"/>
          <w:sz w:val="24"/>
          <w:szCs w:val="24"/>
        </w:rPr>
        <w:t xml:space="preserve">, H. G., Baldi, H., </w:t>
      </w:r>
      <w:proofErr w:type="spellStart"/>
      <w:r w:rsidRPr="00F0509C">
        <w:rPr>
          <w:color w:val="000000" w:themeColor="text1"/>
          <w:sz w:val="24"/>
          <w:szCs w:val="24"/>
        </w:rPr>
        <w:t>Chakrabartty</w:t>
      </w:r>
      <w:proofErr w:type="spellEnd"/>
      <w:r w:rsidRPr="00F0509C">
        <w:rPr>
          <w:color w:val="000000" w:themeColor="text1"/>
          <w:sz w:val="24"/>
          <w:szCs w:val="24"/>
        </w:rPr>
        <w:t xml:space="preserve">, S., Raman, B., &amp; </w:t>
      </w:r>
      <w:proofErr w:type="spellStart"/>
      <w:r w:rsidRPr="00F0509C">
        <w:rPr>
          <w:color w:val="000000" w:themeColor="text1"/>
          <w:sz w:val="24"/>
          <w:szCs w:val="24"/>
        </w:rPr>
        <w:t>Singamaneni</w:t>
      </w:r>
      <w:proofErr w:type="spellEnd"/>
      <w:r w:rsidRPr="00F0509C">
        <w:rPr>
          <w:color w:val="000000" w:themeColor="text1"/>
          <w:sz w:val="24"/>
          <w:szCs w:val="24"/>
        </w:rPr>
        <w:t xml:space="preserve">, S. (2024). Augmenting insect olfaction performance through nano-neuromodulation. </w:t>
      </w:r>
      <w:r w:rsidRPr="00F0509C">
        <w:rPr>
          <w:i/>
          <w:iCs/>
          <w:color w:val="000000" w:themeColor="text1"/>
          <w:sz w:val="24"/>
          <w:szCs w:val="24"/>
        </w:rPr>
        <w:t>Nature Nanotechnology</w:t>
      </w:r>
      <w:r w:rsidRPr="00F0509C">
        <w:rPr>
          <w:color w:val="000000" w:themeColor="text1"/>
          <w:sz w:val="24"/>
          <w:szCs w:val="24"/>
        </w:rPr>
        <w:t xml:space="preserve">, </w:t>
      </w:r>
      <w:r w:rsidRPr="00F0509C">
        <w:rPr>
          <w:i/>
          <w:iCs/>
          <w:color w:val="000000" w:themeColor="text1"/>
          <w:sz w:val="24"/>
          <w:szCs w:val="24"/>
        </w:rPr>
        <w:t>19</w:t>
      </w:r>
      <w:r w:rsidRPr="00F0509C">
        <w:rPr>
          <w:color w:val="000000" w:themeColor="text1"/>
          <w:sz w:val="24"/>
          <w:szCs w:val="24"/>
        </w:rPr>
        <w:t xml:space="preserve">(5), 677. https://doi.org/10.1038/s41565-023-01592-z </w:t>
      </w:r>
      <w:bookmarkEnd w:id="19"/>
    </w:p>
    <w:p w14:paraId="59305B6F" w14:textId="77777777" w:rsidR="00A848BD" w:rsidRPr="00F0509C" w:rsidRDefault="00F0509C" w:rsidP="00FF06E7">
      <w:pPr>
        <w:pStyle w:val="JenniRefBody"/>
        <w:numPr>
          <w:ilvl w:val="0"/>
          <w:numId w:val="4"/>
        </w:numPr>
        <w:jc w:val="both"/>
        <w:rPr>
          <w:color w:val="000000" w:themeColor="text1"/>
          <w:sz w:val="24"/>
          <w:szCs w:val="24"/>
        </w:rPr>
      </w:pPr>
      <w:bookmarkStart w:id="20" w:name="5b6de1c757b128d54a6cd9a271d035e0"/>
      <w:r w:rsidRPr="00F0509C">
        <w:rPr>
          <w:color w:val="000000" w:themeColor="text1"/>
          <w:sz w:val="24"/>
          <w:szCs w:val="24"/>
        </w:rPr>
        <w:t xml:space="preserve">Hsieh, W. C., Bi, Z., Liu, J., Peng, B., Zhang, S., Pan, X., Xu, J., Wang, J., Chen, K., Yin, C. H., Feng, P., Wen, Y., Wang, T., Li, M., Ren, J., Niu, Q., Chen, S., &amp; Liu, M. (2024). Deep Learning, Machine Learning -- Digital Signal and Image Processing:   From Theory to Application. </w:t>
      </w:r>
      <w:proofErr w:type="spellStart"/>
      <w:r w:rsidRPr="00F0509C">
        <w:rPr>
          <w:i/>
          <w:iCs/>
          <w:color w:val="000000" w:themeColor="text1"/>
          <w:sz w:val="24"/>
          <w:szCs w:val="24"/>
        </w:rPr>
        <w:t>arXiv</w:t>
      </w:r>
      <w:proofErr w:type="spellEnd"/>
      <w:r w:rsidRPr="00F0509C">
        <w:rPr>
          <w:i/>
          <w:iCs/>
          <w:color w:val="000000" w:themeColor="text1"/>
          <w:sz w:val="24"/>
          <w:szCs w:val="24"/>
        </w:rPr>
        <w:t xml:space="preserve"> (Cornell University)</w:t>
      </w:r>
      <w:r w:rsidRPr="00F0509C">
        <w:rPr>
          <w:color w:val="000000" w:themeColor="text1"/>
          <w:sz w:val="24"/>
          <w:szCs w:val="24"/>
        </w:rPr>
        <w:t xml:space="preserve">. https://doi.org/10.48550/arxiv.2410.20304 </w:t>
      </w:r>
      <w:bookmarkEnd w:id="20"/>
    </w:p>
    <w:p w14:paraId="2F308FCF" w14:textId="77777777" w:rsidR="00A848BD" w:rsidRPr="00F0509C" w:rsidRDefault="00F0509C" w:rsidP="00FF06E7">
      <w:pPr>
        <w:pStyle w:val="JenniRefBody"/>
        <w:numPr>
          <w:ilvl w:val="0"/>
          <w:numId w:val="4"/>
        </w:numPr>
        <w:jc w:val="both"/>
        <w:rPr>
          <w:color w:val="000000" w:themeColor="text1"/>
          <w:sz w:val="24"/>
          <w:szCs w:val="24"/>
        </w:rPr>
      </w:pPr>
      <w:bookmarkStart w:id="21" w:name="24ef1ab078ff17f19a40237186ed228c"/>
      <w:r w:rsidRPr="00F0509C">
        <w:rPr>
          <w:color w:val="000000" w:themeColor="text1"/>
          <w:sz w:val="24"/>
          <w:szCs w:val="24"/>
        </w:rPr>
        <w:t xml:space="preserve">Kang, R., Huang, J., Zhou, X., Ren, N., &amp; Sun, S. (2024). Toward Real Scenery: A Lightweight Tomato Growth Inspection Algorithm for Leaf Disease Detection and Fruit Counting. </w:t>
      </w:r>
      <w:r w:rsidRPr="00F0509C">
        <w:rPr>
          <w:i/>
          <w:iCs/>
          <w:color w:val="000000" w:themeColor="text1"/>
          <w:sz w:val="24"/>
          <w:szCs w:val="24"/>
        </w:rPr>
        <w:t>Plant Phenomics</w:t>
      </w:r>
      <w:r w:rsidRPr="00F0509C">
        <w:rPr>
          <w:color w:val="000000" w:themeColor="text1"/>
          <w:sz w:val="24"/>
          <w:szCs w:val="24"/>
        </w:rPr>
        <w:t xml:space="preserve">, </w:t>
      </w:r>
      <w:r w:rsidRPr="00F0509C">
        <w:rPr>
          <w:i/>
          <w:iCs/>
          <w:color w:val="000000" w:themeColor="text1"/>
          <w:sz w:val="24"/>
          <w:szCs w:val="24"/>
        </w:rPr>
        <w:t>6</w:t>
      </w:r>
      <w:r w:rsidRPr="00F0509C">
        <w:rPr>
          <w:color w:val="000000" w:themeColor="text1"/>
          <w:sz w:val="24"/>
          <w:szCs w:val="24"/>
        </w:rPr>
        <w:t xml:space="preserve">, 174. https://doi.org/10.34133/plantphenomics.0174 </w:t>
      </w:r>
      <w:bookmarkEnd w:id="21"/>
    </w:p>
    <w:p w14:paraId="7509D3E9" w14:textId="77777777" w:rsidR="00A848BD" w:rsidRPr="00F0509C" w:rsidRDefault="00F0509C" w:rsidP="00FF06E7">
      <w:pPr>
        <w:pStyle w:val="JenniRefBody"/>
        <w:numPr>
          <w:ilvl w:val="0"/>
          <w:numId w:val="4"/>
        </w:numPr>
        <w:jc w:val="both"/>
        <w:rPr>
          <w:color w:val="000000" w:themeColor="text1"/>
          <w:sz w:val="24"/>
          <w:szCs w:val="24"/>
        </w:rPr>
      </w:pPr>
      <w:bookmarkStart w:id="22" w:name="75919b8c539b05bd9a8c222d1268f131"/>
      <w:r w:rsidRPr="00F0509C">
        <w:rPr>
          <w:color w:val="000000" w:themeColor="text1"/>
          <w:sz w:val="24"/>
          <w:szCs w:val="24"/>
        </w:rPr>
        <w:t xml:space="preserve">Khan, A., </w:t>
      </w:r>
      <w:proofErr w:type="spellStart"/>
      <w:r w:rsidRPr="00F0509C">
        <w:rPr>
          <w:color w:val="000000" w:themeColor="text1"/>
          <w:sz w:val="24"/>
          <w:szCs w:val="24"/>
        </w:rPr>
        <w:t>Malebary</w:t>
      </w:r>
      <w:proofErr w:type="spellEnd"/>
      <w:r w:rsidRPr="00F0509C">
        <w:rPr>
          <w:color w:val="000000" w:themeColor="text1"/>
          <w:sz w:val="24"/>
          <w:szCs w:val="24"/>
        </w:rPr>
        <w:t xml:space="preserve">, S. J., Dang, L. M., </w:t>
      </w:r>
      <w:proofErr w:type="spellStart"/>
      <w:r w:rsidRPr="00F0509C">
        <w:rPr>
          <w:color w:val="000000" w:themeColor="text1"/>
          <w:sz w:val="24"/>
          <w:szCs w:val="24"/>
        </w:rPr>
        <w:t>Binzagr</w:t>
      </w:r>
      <w:proofErr w:type="spellEnd"/>
      <w:r w:rsidRPr="00F0509C">
        <w:rPr>
          <w:color w:val="000000" w:themeColor="text1"/>
          <w:sz w:val="24"/>
          <w:szCs w:val="24"/>
        </w:rPr>
        <w:t xml:space="preserve">, F., Song, H., &amp; Moon, H. (2024). AI-Enabled Crop Management Framework for Pest Detection Using Visual Sensor Data. </w:t>
      </w:r>
      <w:r w:rsidRPr="00F0509C">
        <w:rPr>
          <w:i/>
          <w:iCs/>
          <w:color w:val="000000" w:themeColor="text1"/>
          <w:sz w:val="24"/>
          <w:szCs w:val="24"/>
        </w:rPr>
        <w:t>Plants</w:t>
      </w:r>
      <w:r w:rsidRPr="00F0509C">
        <w:rPr>
          <w:color w:val="000000" w:themeColor="text1"/>
          <w:sz w:val="24"/>
          <w:szCs w:val="24"/>
        </w:rPr>
        <w:t xml:space="preserve">, </w:t>
      </w:r>
      <w:r w:rsidRPr="00F0509C">
        <w:rPr>
          <w:i/>
          <w:iCs/>
          <w:color w:val="000000" w:themeColor="text1"/>
          <w:sz w:val="24"/>
          <w:szCs w:val="24"/>
        </w:rPr>
        <w:t>13</w:t>
      </w:r>
      <w:r w:rsidRPr="00F0509C">
        <w:rPr>
          <w:color w:val="000000" w:themeColor="text1"/>
          <w:sz w:val="24"/>
          <w:szCs w:val="24"/>
        </w:rPr>
        <w:t xml:space="preserve">(5), 653. https://doi.org/10.3390/plants13050653 </w:t>
      </w:r>
      <w:bookmarkEnd w:id="22"/>
    </w:p>
    <w:p w14:paraId="15137813" w14:textId="77777777" w:rsidR="00A848BD" w:rsidRPr="00F0509C" w:rsidRDefault="00F0509C" w:rsidP="00FF06E7">
      <w:pPr>
        <w:pStyle w:val="JenniRefBody"/>
        <w:numPr>
          <w:ilvl w:val="0"/>
          <w:numId w:val="4"/>
        </w:numPr>
        <w:jc w:val="both"/>
        <w:rPr>
          <w:color w:val="000000" w:themeColor="text1"/>
          <w:sz w:val="24"/>
          <w:szCs w:val="24"/>
        </w:rPr>
      </w:pPr>
      <w:bookmarkStart w:id="23" w:name="d85e01f9cf15534bd46c4183bdd6df55"/>
      <w:proofErr w:type="spellStart"/>
      <w:r w:rsidRPr="00F0509C">
        <w:rPr>
          <w:color w:val="000000" w:themeColor="text1"/>
          <w:sz w:val="24"/>
          <w:szCs w:val="24"/>
        </w:rPr>
        <w:t>Kiobia</w:t>
      </w:r>
      <w:proofErr w:type="spellEnd"/>
      <w:r w:rsidRPr="00F0509C">
        <w:rPr>
          <w:color w:val="000000" w:themeColor="text1"/>
          <w:sz w:val="24"/>
          <w:szCs w:val="24"/>
        </w:rPr>
        <w:t xml:space="preserve">, D. O., </w:t>
      </w:r>
      <w:proofErr w:type="spellStart"/>
      <w:r w:rsidRPr="00F0509C">
        <w:rPr>
          <w:color w:val="000000" w:themeColor="text1"/>
          <w:sz w:val="24"/>
          <w:szCs w:val="24"/>
        </w:rPr>
        <w:t>Mwitta</w:t>
      </w:r>
      <w:proofErr w:type="spellEnd"/>
      <w:r w:rsidRPr="00F0509C">
        <w:rPr>
          <w:color w:val="000000" w:themeColor="text1"/>
          <w:sz w:val="24"/>
          <w:szCs w:val="24"/>
        </w:rPr>
        <w:t xml:space="preserve">, C., Fue, K. G., Schmidt, J. M., Riley, D. G., &amp; Rains, G. C. (2023). A Review of Successes and Impeding Challenges of IoT-Based Insect Pest </w:t>
      </w:r>
      <w:r w:rsidRPr="00F0509C">
        <w:rPr>
          <w:color w:val="000000" w:themeColor="text1"/>
          <w:sz w:val="24"/>
          <w:szCs w:val="24"/>
        </w:rPr>
        <w:lastRenderedPageBreak/>
        <w:t xml:space="preserve">Detection Systems for Estimating Agroecosystem Health and Productivity of Cotton [Review of </w:t>
      </w:r>
      <w:r w:rsidRPr="00F0509C">
        <w:rPr>
          <w:i/>
          <w:iCs/>
          <w:color w:val="000000" w:themeColor="text1"/>
          <w:sz w:val="24"/>
          <w:szCs w:val="24"/>
        </w:rPr>
        <w:t>A Review of Successes and Impeding Challenges of IoT-Based Insect Pest Detection Systems for Estimating Agroecosystem Health and Productivity of Cotton</w:t>
      </w:r>
      <w:r w:rsidRPr="00F0509C">
        <w:rPr>
          <w:color w:val="000000" w:themeColor="text1"/>
          <w:sz w:val="24"/>
          <w:szCs w:val="24"/>
        </w:rPr>
        <w:t xml:space="preserve">]. </w:t>
      </w:r>
      <w:r w:rsidRPr="00F0509C">
        <w:rPr>
          <w:i/>
          <w:iCs/>
          <w:color w:val="000000" w:themeColor="text1"/>
          <w:sz w:val="24"/>
          <w:szCs w:val="24"/>
        </w:rPr>
        <w:t>Sensors</w:t>
      </w:r>
      <w:r w:rsidRPr="00F0509C">
        <w:rPr>
          <w:color w:val="000000" w:themeColor="text1"/>
          <w:sz w:val="24"/>
          <w:szCs w:val="24"/>
        </w:rPr>
        <w:t xml:space="preserve">, </w:t>
      </w:r>
      <w:r w:rsidRPr="00F0509C">
        <w:rPr>
          <w:i/>
          <w:iCs/>
          <w:color w:val="000000" w:themeColor="text1"/>
          <w:sz w:val="24"/>
          <w:szCs w:val="24"/>
        </w:rPr>
        <w:t>23</w:t>
      </w:r>
      <w:r w:rsidRPr="00F0509C">
        <w:rPr>
          <w:color w:val="000000" w:themeColor="text1"/>
          <w:sz w:val="24"/>
          <w:szCs w:val="24"/>
        </w:rPr>
        <w:t xml:space="preserve">(8), 4127. Multidisciplinary Digital Publishing Institute. https://doi.org/10.3390/s23084127 </w:t>
      </w:r>
      <w:bookmarkEnd w:id="23"/>
    </w:p>
    <w:p w14:paraId="26F23012" w14:textId="77777777" w:rsidR="00A848BD" w:rsidRPr="00F0509C" w:rsidRDefault="00F0509C" w:rsidP="00FF06E7">
      <w:pPr>
        <w:pStyle w:val="JenniRefBody"/>
        <w:numPr>
          <w:ilvl w:val="0"/>
          <w:numId w:val="4"/>
        </w:numPr>
        <w:jc w:val="both"/>
        <w:rPr>
          <w:color w:val="000000" w:themeColor="text1"/>
          <w:sz w:val="24"/>
          <w:szCs w:val="24"/>
        </w:rPr>
      </w:pPr>
      <w:bookmarkStart w:id="24" w:name="acd5e423e34d90688521875b69d58d41"/>
      <w:r w:rsidRPr="00F0509C">
        <w:rPr>
          <w:color w:val="000000" w:themeColor="text1"/>
          <w:sz w:val="24"/>
          <w:szCs w:val="24"/>
        </w:rPr>
        <w:t xml:space="preserve">Kirkeby, C., Rydhmer, K., Cook, S. M., Strand, A., Torrance, M. T., Swain, J. L., </w:t>
      </w:r>
      <w:proofErr w:type="spellStart"/>
      <w:r w:rsidRPr="00F0509C">
        <w:rPr>
          <w:color w:val="000000" w:themeColor="text1"/>
          <w:sz w:val="24"/>
          <w:szCs w:val="24"/>
        </w:rPr>
        <w:t>Prangsma</w:t>
      </w:r>
      <w:proofErr w:type="spellEnd"/>
      <w:r w:rsidRPr="00F0509C">
        <w:rPr>
          <w:color w:val="000000" w:themeColor="text1"/>
          <w:sz w:val="24"/>
          <w:szCs w:val="24"/>
        </w:rPr>
        <w:t xml:space="preserve">, J. C., Johnen, A., Jensen, M., Brydegaard, M., &amp; Græsbøll, K. (2021). Advances in automatic identification of flying insects using optical sensors and machine learning. </w:t>
      </w:r>
      <w:r w:rsidRPr="00F0509C">
        <w:rPr>
          <w:i/>
          <w:iCs/>
          <w:color w:val="000000" w:themeColor="text1"/>
          <w:sz w:val="24"/>
          <w:szCs w:val="24"/>
        </w:rPr>
        <w:t>Scientific Reports</w:t>
      </w:r>
      <w:r w:rsidRPr="00F0509C">
        <w:rPr>
          <w:color w:val="000000" w:themeColor="text1"/>
          <w:sz w:val="24"/>
          <w:szCs w:val="24"/>
        </w:rPr>
        <w:t xml:space="preserve">, </w:t>
      </w:r>
      <w:r w:rsidRPr="00F0509C">
        <w:rPr>
          <w:i/>
          <w:iCs/>
          <w:color w:val="000000" w:themeColor="text1"/>
          <w:sz w:val="24"/>
          <w:szCs w:val="24"/>
        </w:rPr>
        <w:t>11</w:t>
      </w:r>
      <w:r w:rsidRPr="00F0509C">
        <w:rPr>
          <w:color w:val="000000" w:themeColor="text1"/>
          <w:sz w:val="24"/>
          <w:szCs w:val="24"/>
        </w:rPr>
        <w:t xml:space="preserve">(1), 1555. https://doi.org/10.1038/s41598-021-81005-0 </w:t>
      </w:r>
      <w:bookmarkEnd w:id="24"/>
    </w:p>
    <w:p w14:paraId="342ADABD" w14:textId="77777777" w:rsidR="00A848BD" w:rsidRPr="00F0509C" w:rsidRDefault="00F0509C" w:rsidP="00FF06E7">
      <w:pPr>
        <w:pStyle w:val="JenniRefBody"/>
        <w:numPr>
          <w:ilvl w:val="0"/>
          <w:numId w:val="4"/>
        </w:numPr>
        <w:jc w:val="both"/>
        <w:rPr>
          <w:color w:val="000000" w:themeColor="text1"/>
          <w:sz w:val="24"/>
          <w:szCs w:val="24"/>
        </w:rPr>
      </w:pPr>
      <w:bookmarkStart w:id="25" w:name="1bfddf2c73992611fa63f0a4c601d6f4"/>
      <w:r w:rsidRPr="00F0509C">
        <w:rPr>
          <w:color w:val="000000" w:themeColor="text1"/>
          <w:sz w:val="24"/>
          <w:szCs w:val="24"/>
        </w:rPr>
        <w:t xml:space="preserve">Kumar, R. (2024). Transforming Agriculture: Exploring Diverse Practices and Technological   Innovations. </w:t>
      </w:r>
      <w:proofErr w:type="spellStart"/>
      <w:r w:rsidRPr="00F0509C">
        <w:rPr>
          <w:i/>
          <w:iCs/>
          <w:color w:val="000000" w:themeColor="text1"/>
          <w:sz w:val="24"/>
          <w:szCs w:val="24"/>
        </w:rPr>
        <w:t>arXiv</w:t>
      </w:r>
      <w:proofErr w:type="spellEnd"/>
      <w:r w:rsidRPr="00F0509C">
        <w:rPr>
          <w:i/>
          <w:iCs/>
          <w:color w:val="000000" w:themeColor="text1"/>
          <w:sz w:val="24"/>
          <w:szCs w:val="24"/>
        </w:rPr>
        <w:t xml:space="preserve"> (Cornell University)</w:t>
      </w:r>
      <w:r w:rsidRPr="00F0509C">
        <w:rPr>
          <w:color w:val="000000" w:themeColor="text1"/>
          <w:sz w:val="24"/>
          <w:szCs w:val="24"/>
        </w:rPr>
        <w:t xml:space="preserve">. https://doi.org/10.48550/arxiv.2411.00643 </w:t>
      </w:r>
      <w:bookmarkEnd w:id="25"/>
    </w:p>
    <w:p w14:paraId="6B1640FA" w14:textId="77777777" w:rsidR="00A848BD" w:rsidRPr="00F0509C" w:rsidRDefault="00F0509C" w:rsidP="00FF06E7">
      <w:pPr>
        <w:pStyle w:val="JenniRefBody"/>
        <w:numPr>
          <w:ilvl w:val="0"/>
          <w:numId w:val="4"/>
        </w:numPr>
        <w:jc w:val="both"/>
        <w:rPr>
          <w:color w:val="000000" w:themeColor="text1"/>
          <w:sz w:val="24"/>
          <w:szCs w:val="24"/>
        </w:rPr>
      </w:pPr>
      <w:bookmarkStart w:id="26" w:name="f723588f5fc0f90d8fb5a4d4e3df0bed"/>
      <w:r w:rsidRPr="00F0509C">
        <w:rPr>
          <w:color w:val="000000" w:themeColor="text1"/>
          <w:sz w:val="24"/>
          <w:szCs w:val="24"/>
        </w:rPr>
        <w:t xml:space="preserve">Labrot--Rhodes, L., Campo, É., &amp; </w:t>
      </w:r>
      <w:proofErr w:type="spellStart"/>
      <w:r w:rsidRPr="00F0509C">
        <w:rPr>
          <w:color w:val="000000" w:themeColor="text1"/>
          <w:sz w:val="24"/>
          <w:szCs w:val="24"/>
        </w:rPr>
        <w:t>Poujaud</w:t>
      </w:r>
      <w:proofErr w:type="spellEnd"/>
      <w:r w:rsidRPr="00F0509C">
        <w:rPr>
          <w:color w:val="000000" w:themeColor="text1"/>
          <w:sz w:val="24"/>
          <w:szCs w:val="24"/>
        </w:rPr>
        <w:t xml:space="preserve">, P. (2025). Review of monitoring systems for stored grains in a modified atmosphere [Review of </w:t>
      </w:r>
      <w:r w:rsidRPr="00F0509C">
        <w:rPr>
          <w:i/>
          <w:iCs/>
          <w:color w:val="000000" w:themeColor="text1"/>
          <w:sz w:val="24"/>
          <w:szCs w:val="24"/>
        </w:rPr>
        <w:t>Review of monitoring systems for stored grains in a modified atmosphere</w:t>
      </w:r>
      <w:r w:rsidRPr="00F0509C">
        <w:rPr>
          <w:color w:val="000000" w:themeColor="text1"/>
          <w:sz w:val="24"/>
          <w:szCs w:val="24"/>
        </w:rPr>
        <w:t xml:space="preserve">]. </w:t>
      </w:r>
      <w:proofErr w:type="spellStart"/>
      <w:r w:rsidRPr="00F0509C">
        <w:rPr>
          <w:i/>
          <w:iCs/>
          <w:color w:val="000000" w:themeColor="text1"/>
          <w:sz w:val="24"/>
          <w:szCs w:val="24"/>
        </w:rPr>
        <w:t>Heliyon</w:t>
      </w:r>
      <w:proofErr w:type="spellEnd"/>
      <w:r w:rsidRPr="00F0509C">
        <w:rPr>
          <w:color w:val="000000" w:themeColor="text1"/>
          <w:sz w:val="24"/>
          <w:szCs w:val="24"/>
        </w:rPr>
        <w:t xml:space="preserve">, </w:t>
      </w:r>
      <w:r w:rsidRPr="00F0509C">
        <w:rPr>
          <w:i/>
          <w:iCs/>
          <w:color w:val="000000" w:themeColor="text1"/>
          <w:sz w:val="24"/>
          <w:szCs w:val="24"/>
        </w:rPr>
        <w:t>11</w:t>
      </w:r>
      <w:r w:rsidRPr="00F0509C">
        <w:rPr>
          <w:color w:val="000000" w:themeColor="text1"/>
          <w:sz w:val="24"/>
          <w:szCs w:val="24"/>
        </w:rPr>
        <w:t xml:space="preserve">(3). Elsevier BV. https://doi.org/10.1016/j.heliyon.2025.e42347 </w:t>
      </w:r>
      <w:bookmarkEnd w:id="26"/>
    </w:p>
    <w:p w14:paraId="4FC79920" w14:textId="77777777" w:rsidR="00A848BD" w:rsidRPr="00F0509C" w:rsidRDefault="00F0509C" w:rsidP="00FF06E7">
      <w:pPr>
        <w:pStyle w:val="JenniRefBody"/>
        <w:numPr>
          <w:ilvl w:val="0"/>
          <w:numId w:val="4"/>
        </w:numPr>
        <w:jc w:val="both"/>
        <w:rPr>
          <w:color w:val="000000" w:themeColor="text1"/>
          <w:sz w:val="24"/>
          <w:szCs w:val="24"/>
        </w:rPr>
      </w:pPr>
      <w:bookmarkStart w:id="27" w:name="987ea6867ecd3999dc59e09f87739664"/>
      <w:r w:rsidRPr="00F0509C">
        <w:rPr>
          <w:color w:val="000000" w:themeColor="text1"/>
          <w:sz w:val="24"/>
          <w:szCs w:val="24"/>
        </w:rPr>
        <w:t>Li, W. J., Luo, Y., Jiang, P., Dong, X., Tang, K., Liang, Z., &amp; Shi, Y. (2025). A sustainable crop protection through integrated technologies: UAV-based detection, real-time pesticide mixing</w:t>
      </w:r>
      <w:r w:rsidR="00ED4E89" w:rsidRPr="00F0509C">
        <w:rPr>
          <w:color w:val="000000" w:themeColor="text1"/>
          <w:sz w:val="24"/>
          <w:szCs w:val="24"/>
        </w:rPr>
        <w:t xml:space="preserve"> and</w:t>
      </w:r>
      <w:r w:rsidRPr="00F0509C">
        <w:rPr>
          <w:color w:val="000000" w:themeColor="text1"/>
          <w:sz w:val="24"/>
          <w:szCs w:val="24"/>
        </w:rPr>
        <w:t xml:space="preserve"> adaptive spraying. </w:t>
      </w:r>
      <w:r w:rsidRPr="00F0509C">
        <w:rPr>
          <w:i/>
          <w:iCs/>
          <w:color w:val="000000" w:themeColor="text1"/>
          <w:sz w:val="24"/>
          <w:szCs w:val="24"/>
        </w:rPr>
        <w:t>Scientific Reports</w:t>
      </w:r>
      <w:r w:rsidRPr="00F0509C">
        <w:rPr>
          <w:color w:val="000000" w:themeColor="text1"/>
          <w:sz w:val="24"/>
          <w:szCs w:val="24"/>
        </w:rPr>
        <w:t xml:space="preserve">, </w:t>
      </w:r>
      <w:r w:rsidRPr="00F0509C">
        <w:rPr>
          <w:i/>
          <w:iCs/>
          <w:color w:val="000000" w:themeColor="text1"/>
          <w:sz w:val="24"/>
          <w:szCs w:val="24"/>
        </w:rPr>
        <w:t>15</w:t>
      </w:r>
      <w:r w:rsidRPr="00F0509C">
        <w:rPr>
          <w:color w:val="000000" w:themeColor="text1"/>
          <w:sz w:val="24"/>
          <w:szCs w:val="24"/>
        </w:rPr>
        <w:t xml:space="preserve">(1), 35748. https://doi.org/10.1038/s41598-025-19473-x </w:t>
      </w:r>
      <w:bookmarkEnd w:id="27"/>
    </w:p>
    <w:p w14:paraId="374A4674" w14:textId="77777777" w:rsidR="00A848BD" w:rsidRPr="00F0509C" w:rsidRDefault="00F0509C" w:rsidP="00FF06E7">
      <w:pPr>
        <w:pStyle w:val="JenniRefBody"/>
        <w:numPr>
          <w:ilvl w:val="0"/>
          <w:numId w:val="4"/>
        </w:numPr>
        <w:jc w:val="both"/>
        <w:rPr>
          <w:color w:val="000000" w:themeColor="text1"/>
          <w:sz w:val="24"/>
          <w:szCs w:val="24"/>
        </w:rPr>
      </w:pPr>
      <w:bookmarkStart w:id="28" w:name="53cfc86c528d8bb230d0852f9206cb35"/>
      <w:r w:rsidRPr="00F0509C">
        <w:rPr>
          <w:color w:val="000000" w:themeColor="text1"/>
          <w:sz w:val="24"/>
          <w:szCs w:val="24"/>
        </w:rPr>
        <w:t xml:space="preserve">Lima, M. C. F., Leandro, M. E. D. de A., </w:t>
      </w:r>
      <w:proofErr w:type="spellStart"/>
      <w:r w:rsidRPr="00F0509C">
        <w:rPr>
          <w:color w:val="000000" w:themeColor="text1"/>
          <w:sz w:val="24"/>
          <w:szCs w:val="24"/>
        </w:rPr>
        <w:t>Ubierna</w:t>
      </w:r>
      <w:proofErr w:type="spellEnd"/>
      <w:r w:rsidRPr="00F0509C">
        <w:rPr>
          <w:color w:val="000000" w:themeColor="text1"/>
          <w:sz w:val="24"/>
          <w:szCs w:val="24"/>
        </w:rPr>
        <w:t xml:space="preserve">, C. V., Coronel, L. C. P., &amp; Bazzo, C. O. G. (2020). Automatic Detection and Monitoring of Insect Pests—A Review. </w:t>
      </w:r>
      <w:r w:rsidRPr="00F0509C">
        <w:rPr>
          <w:i/>
          <w:iCs/>
          <w:color w:val="000000" w:themeColor="text1"/>
          <w:sz w:val="24"/>
          <w:szCs w:val="24"/>
        </w:rPr>
        <w:t>Agriculture</w:t>
      </w:r>
      <w:r w:rsidRPr="00F0509C">
        <w:rPr>
          <w:color w:val="000000" w:themeColor="text1"/>
          <w:sz w:val="24"/>
          <w:szCs w:val="24"/>
        </w:rPr>
        <w:t xml:space="preserve">, </w:t>
      </w:r>
      <w:r w:rsidRPr="00F0509C">
        <w:rPr>
          <w:i/>
          <w:iCs/>
          <w:color w:val="000000" w:themeColor="text1"/>
          <w:sz w:val="24"/>
          <w:szCs w:val="24"/>
        </w:rPr>
        <w:t>10</w:t>
      </w:r>
      <w:r w:rsidRPr="00F0509C">
        <w:rPr>
          <w:color w:val="000000" w:themeColor="text1"/>
          <w:sz w:val="24"/>
          <w:szCs w:val="24"/>
        </w:rPr>
        <w:t xml:space="preserve">(5), 161. https://doi.org/10.3390/agriculture10050161 </w:t>
      </w:r>
      <w:bookmarkEnd w:id="28"/>
    </w:p>
    <w:p w14:paraId="377DA436" w14:textId="77777777" w:rsidR="00A848BD" w:rsidRPr="00F0509C" w:rsidRDefault="00F0509C" w:rsidP="00FF06E7">
      <w:pPr>
        <w:pStyle w:val="JenniRefBody"/>
        <w:numPr>
          <w:ilvl w:val="0"/>
          <w:numId w:val="4"/>
        </w:numPr>
        <w:jc w:val="both"/>
        <w:rPr>
          <w:color w:val="000000" w:themeColor="text1"/>
          <w:sz w:val="24"/>
          <w:szCs w:val="24"/>
        </w:rPr>
      </w:pPr>
      <w:bookmarkStart w:id="29" w:name="895d86fc3e02b2be482d4a0785ae2f66"/>
      <w:proofErr w:type="spellStart"/>
      <w:r w:rsidRPr="00F0509C">
        <w:rPr>
          <w:color w:val="000000" w:themeColor="text1"/>
          <w:sz w:val="24"/>
          <w:szCs w:val="24"/>
        </w:rPr>
        <w:t>Lv</w:t>
      </w:r>
      <w:proofErr w:type="spellEnd"/>
      <w:r w:rsidRPr="00F0509C">
        <w:rPr>
          <w:color w:val="000000" w:themeColor="text1"/>
          <w:sz w:val="24"/>
          <w:szCs w:val="24"/>
        </w:rPr>
        <w:t xml:space="preserve">, H., Liu, L., Li, J., Xu, Y., &amp; Sheng, Y. (2024). Design of Hybrid Topology Wireless Sensor Network Nodes Based on ZigBee Protocol. </w:t>
      </w:r>
      <w:r w:rsidRPr="00F0509C">
        <w:rPr>
          <w:i/>
          <w:iCs/>
          <w:color w:val="000000" w:themeColor="text1"/>
          <w:sz w:val="24"/>
          <w:szCs w:val="24"/>
        </w:rPr>
        <w:t>Electronics</w:t>
      </w:r>
      <w:r w:rsidRPr="00F0509C">
        <w:rPr>
          <w:color w:val="000000" w:themeColor="text1"/>
          <w:sz w:val="24"/>
          <w:szCs w:val="24"/>
        </w:rPr>
        <w:t xml:space="preserve">, </w:t>
      </w:r>
      <w:r w:rsidRPr="00F0509C">
        <w:rPr>
          <w:i/>
          <w:iCs/>
          <w:color w:val="000000" w:themeColor="text1"/>
          <w:sz w:val="24"/>
          <w:szCs w:val="24"/>
        </w:rPr>
        <w:t>14</w:t>
      </w:r>
      <w:r w:rsidRPr="00F0509C">
        <w:rPr>
          <w:color w:val="000000" w:themeColor="text1"/>
          <w:sz w:val="24"/>
          <w:szCs w:val="24"/>
        </w:rPr>
        <w:t xml:space="preserve">(1), 115. https://doi.org/10.3390/electronics14010115 </w:t>
      </w:r>
      <w:bookmarkEnd w:id="29"/>
    </w:p>
    <w:p w14:paraId="6A117DD0" w14:textId="77777777" w:rsidR="00A848BD" w:rsidRPr="00F0509C" w:rsidRDefault="00F0509C" w:rsidP="00FF06E7">
      <w:pPr>
        <w:pStyle w:val="JenniRefBody"/>
        <w:numPr>
          <w:ilvl w:val="0"/>
          <w:numId w:val="4"/>
        </w:numPr>
        <w:jc w:val="both"/>
        <w:rPr>
          <w:color w:val="000000" w:themeColor="text1"/>
          <w:sz w:val="24"/>
          <w:szCs w:val="24"/>
        </w:rPr>
      </w:pPr>
      <w:bookmarkStart w:id="30" w:name="4b2bab15d15aa2f82dd481ff4c7badd2"/>
      <w:proofErr w:type="spellStart"/>
      <w:r w:rsidRPr="00F0509C">
        <w:rPr>
          <w:color w:val="000000" w:themeColor="text1"/>
          <w:sz w:val="24"/>
          <w:szCs w:val="24"/>
        </w:rPr>
        <w:t>Mahadasa</w:t>
      </w:r>
      <w:proofErr w:type="spellEnd"/>
      <w:r w:rsidRPr="00F0509C">
        <w:rPr>
          <w:color w:val="000000" w:themeColor="text1"/>
          <w:sz w:val="24"/>
          <w:szCs w:val="24"/>
        </w:rPr>
        <w:t xml:space="preserve">, R., Goda, D. R., &amp; </w:t>
      </w:r>
      <w:proofErr w:type="spellStart"/>
      <w:r w:rsidRPr="00F0509C">
        <w:rPr>
          <w:color w:val="000000" w:themeColor="text1"/>
          <w:sz w:val="24"/>
          <w:szCs w:val="24"/>
        </w:rPr>
        <w:t>Surarapu</w:t>
      </w:r>
      <w:proofErr w:type="spellEnd"/>
      <w:r w:rsidRPr="00F0509C">
        <w:rPr>
          <w:color w:val="000000" w:themeColor="text1"/>
          <w:sz w:val="24"/>
          <w:szCs w:val="24"/>
        </w:rPr>
        <w:t xml:space="preserve">, P. (2019). Innovations in Energy Harvesting Technologies for Wireless Sensor Networks: Towards Self-Powered Systems. </w:t>
      </w:r>
      <w:r w:rsidRPr="00F0509C">
        <w:rPr>
          <w:i/>
          <w:iCs/>
          <w:color w:val="000000" w:themeColor="text1"/>
          <w:sz w:val="24"/>
          <w:szCs w:val="24"/>
        </w:rPr>
        <w:t>Asia Pacific Journal of Energy and Environment</w:t>
      </w:r>
      <w:r w:rsidRPr="00F0509C">
        <w:rPr>
          <w:color w:val="000000" w:themeColor="text1"/>
          <w:sz w:val="24"/>
          <w:szCs w:val="24"/>
        </w:rPr>
        <w:t xml:space="preserve">, </w:t>
      </w:r>
      <w:r w:rsidRPr="00F0509C">
        <w:rPr>
          <w:i/>
          <w:iCs/>
          <w:color w:val="000000" w:themeColor="text1"/>
          <w:sz w:val="24"/>
          <w:szCs w:val="24"/>
        </w:rPr>
        <w:t>6</w:t>
      </w:r>
      <w:r w:rsidRPr="00F0509C">
        <w:rPr>
          <w:color w:val="000000" w:themeColor="text1"/>
          <w:sz w:val="24"/>
          <w:szCs w:val="24"/>
        </w:rPr>
        <w:t xml:space="preserve">(2), 101. https://doi.org/10.18034/apjee.v6i2.727 </w:t>
      </w:r>
      <w:bookmarkEnd w:id="30"/>
    </w:p>
    <w:p w14:paraId="3C14785E" w14:textId="77777777" w:rsidR="00A848BD" w:rsidRPr="00F0509C" w:rsidRDefault="00F0509C" w:rsidP="00FF06E7">
      <w:pPr>
        <w:pStyle w:val="JenniRefBody"/>
        <w:numPr>
          <w:ilvl w:val="0"/>
          <w:numId w:val="4"/>
        </w:numPr>
        <w:jc w:val="both"/>
        <w:rPr>
          <w:color w:val="000000" w:themeColor="text1"/>
          <w:sz w:val="24"/>
          <w:szCs w:val="24"/>
        </w:rPr>
      </w:pPr>
      <w:bookmarkStart w:id="31" w:name="6cac97843bf7a155618d4e10ffdbfb68"/>
      <w:proofErr w:type="spellStart"/>
      <w:r w:rsidRPr="00F0509C">
        <w:rPr>
          <w:color w:val="000000" w:themeColor="text1"/>
          <w:sz w:val="24"/>
          <w:szCs w:val="24"/>
        </w:rPr>
        <w:t>Majdalawieh</w:t>
      </w:r>
      <w:proofErr w:type="spellEnd"/>
      <w:r w:rsidRPr="00F0509C">
        <w:rPr>
          <w:color w:val="000000" w:themeColor="text1"/>
          <w:sz w:val="24"/>
          <w:szCs w:val="24"/>
        </w:rPr>
        <w:t xml:space="preserve">, M., Martins, C., Radi, M., Alaraj, M., &amp; Khan, S. (2025). Precision agriculture in the age of AI: A systematic review of machine learning methods for crop disease detection. </w:t>
      </w:r>
      <w:r w:rsidRPr="00F0509C">
        <w:rPr>
          <w:i/>
          <w:iCs/>
          <w:color w:val="000000" w:themeColor="text1"/>
          <w:sz w:val="24"/>
          <w:szCs w:val="24"/>
        </w:rPr>
        <w:t>Smart Agricultural Technology</w:t>
      </w:r>
      <w:r w:rsidRPr="00F0509C">
        <w:rPr>
          <w:color w:val="000000" w:themeColor="text1"/>
          <w:sz w:val="24"/>
          <w:szCs w:val="24"/>
        </w:rPr>
        <w:t xml:space="preserve">, </w:t>
      </w:r>
      <w:r w:rsidRPr="00F0509C">
        <w:rPr>
          <w:i/>
          <w:iCs/>
          <w:color w:val="000000" w:themeColor="text1"/>
          <w:sz w:val="24"/>
          <w:szCs w:val="24"/>
        </w:rPr>
        <w:t>12</w:t>
      </w:r>
      <w:r w:rsidRPr="00F0509C">
        <w:rPr>
          <w:color w:val="000000" w:themeColor="text1"/>
          <w:sz w:val="24"/>
          <w:szCs w:val="24"/>
        </w:rPr>
        <w:t xml:space="preserve">, 101491. https://doi.org/10.1016/j.atech.2025.101491 </w:t>
      </w:r>
      <w:bookmarkEnd w:id="31"/>
    </w:p>
    <w:p w14:paraId="785A85E3" w14:textId="77777777" w:rsidR="00A848BD" w:rsidRPr="00F0509C" w:rsidRDefault="00F0509C" w:rsidP="00FF06E7">
      <w:pPr>
        <w:pStyle w:val="JenniRefBody"/>
        <w:numPr>
          <w:ilvl w:val="0"/>
          <w:numId w:val="4"/>
        </w:numPr>
        <w:jc w:val="both"/>
        <w:rPr>
          <w:color w:val="000000" w:themeColor="text1"/>
          <w:sz w:val="24"/>
          <w:szCs w:val="24"/>
        </w:rPr>
      </w:pPr>
      <w:bookmarkStart w:id="32" w:name="d6a0cc10089d9f05faeb0666679d9808"/>
      <w:r w:rsidRPr="00F0509C">
        <w:rPr>
          <w:color w:val="000000" w:themeColor="text1"/>
          <w:sz w:val="24"/>
          <w:szCs w:val="24"/>
        </w:rPr>
        <w:t xml:space="preserve">Mansoor, S., Iqbal, S., Popescu, S. M., Kim, S. L., Mansoor, S., &amp; Baek, J. (2025). Integration of smart sensors and IOT in precision agriculture: trends, challenges and future prospectives [Review of </w:t>
      </w:r>
      <w:r w:rsidRPr="00F0509C">
        <w:rPr>
          <w:i/>
          <w:iCs/>
          <w:color w:val="000000" w:themeColor="text1"/>
          <w:sz w:val="24"/>
          <w:szCs w:val="24"/>
        </w:rPr>
        <w:t>Integration of smart sensors and IOT in precision agriculture: trends, challenges and future prospectives</w:t>
      </w:r>
      <w:r w:rsidRPr="00F0509C">
        <w:rPr>
          <w:color w:val="000000" w:themeColor="text1"/>
          <w:sz w:val="24"/>
          <w:szCs w:val="24"/>
        </w:rPr>
        <w:t xml:space="preserve">]. </w:t>
      </w:r>
      <w:r w:rsidRPr="00F0509C">
        <w:rPr>
          <w:i/>
          <w:iCs/>
          <w:color w:val="000000" w:themeColor="text1"/>
          <w:sz w:val="24"/>
          <w:szCs w:val="24"/>
        </w:rPr>
        <w:t>Frontiers in Plant Science</w:t>
      </w:r>
      <w:r w:rsidRPr="00F0509C">
        <w:rPr>
          <w:color w:val="000000" w:themeColor="text1"/>
          <w:sz w:val="24"/>
          <w:szCs w:val="24"/>
        </w:rPr>
        <w:t xml:space="preserve">, </w:t>
      </w:r>
      <w:r w:rsidRPr="00F0509C">
        <w:rPr>
          <w:i/>
          <w:iCs/>
          <w:color w:val="000000" w:themeColor="text1"/>
          <w:sz w:val="24"/>
          <w:szCs w:val="24"/>
        </w:rPr>
        <w:t>16</w:t>
      </w:r>
      <w:r w:rsidRPr="00F0509C">
        <w:rPr>
          <w:color w:val="000000" w:themeColor="text1"/>
          <w:sz w:val="24"/>
          <w:szCs w:val="24"/>
        </w:rPr>
        <w:t xml:space="preserve">. Frontiers Media. https://doi.org/10.3389/fpls.2025.1587869 </w:t>
      </w:r>
      <w:bookmarkEnd w:id="32"/>
    </w:p>
    <w:p w14:paraId="43CF4A34" w14:textId="77777777" w:rsidR="00A848BD" w:rsidRPr="00F0509C" w:rsidRDefault="00F0509C" w:rsidP="00FF06E7">
      <w:pPr>
        <w:pStyle w:val="JenniRefBody"/>
        <w:numPr>
          <w:ilvl w:val="0"/>
          <w:numId w:val="4"/>
        </w:numPr>
        <w:jc w:val="both"/>
        <w:rPr>
          <w:color w:val="000000" w:themeColor="text1"/>
          <w:sz w:val="24"/>
          <w:szCs w:val="24"/>
        </w:rPr>
      </w:pPr>
      <w:bookmarkStart w:id="33" w:name="e451362196786d2e286401f8cb04c69b"/>
      <w:r w:rsidRPr="00F0509C">
        <w:rPr>
          <w:color w:val="000000" w:themeColor="text1"/>
          <w:sz w:val="24"/>
          <w:szCs w:val="24"/>
        </w:rPr>
        <w:t xml:space="preserve">Mesías-Ruiz, G. A., Pérez‐Ortiz, M., Dorado, J., Castro, A. I. de, &amp; Peña, J. M. (2023). Boosting precision crop protection towards agriculture 5.0 via machine learning and emerging technologies: A contextual review [Review of </w:t>
      </w:r>
      <w:r w:rsidRPr="00F0509C">
        <w:rPr>
          <w:i/>
          <w:iCs/>
          <w:color w:val="000000" w:themeColor="text1"/>
          <w:sz w:val="24"/>
          <w:szCs w:val="24"/>
        </w:rPr>
        <w:t>Boosting precision crop protection towards agriculture 5.0 via machine learning and emerging technologies: A contextual review</w:t>
      </w:r>
      <w:r w:rsidRPr="00F0509C">
        <w:rPr>
          <w:color w:val="000000" w:themeColor="text1"/>
          <w:sz w:val="24"/>
          <w:szCs w:val="24"/>
        </w:rPr>
        <w:t xml:space="preserve">]. </w:t>
      </w:r>
      <w:r w:rsidRPr="00F0509C">
        <w:rPr>
          <w:i/>
          <w:iCs/>
          <w:color w:val="000000" w:themeColor="text1"/>
          <w:sz w:val="24"/>
          <w:szCs w:val="24"/>
        </w:rPr>
        <w:t>Frontiers in Plant Science</w:t>
      </w:r>
      <w:r w:rsidRPr="00F0509C">
        <w:rPr>
          <w:color w:val="000000" w:themeColor="text1"/>
          <w:sz w:val="24"/>
          <w:szCs w:val="24"/>
        </w:rPr>
        <w:t xml:space="preserve">, </w:t>
      </w:r>
      <w:r w:rsidRPr="00F0509C">
        <w:rPr>
          <w:i/>
          <w:iCs/>
          <w:color w:val="000000" w:themeColor="text1"/>
          <w:sz w:val="24"/>
          <w:szCs w:val="24"/>
        </w:rPr>
        <w:t>14</w:t>
      </w:r>
      <w:r w:rsidRPr="00F0509C">
        <w:rPr>
          <w:color w:val="000000" w:themeColor="text1"/>
          <w:sz w:val="24"/>
          <w:szCs w:val="24"/>
        </w:rPr>
        <w:t xml:space="preserve">. Frontiers Media. https://doi.org/10.3389/fpls.2023.1143326 </w:t>
      </w:r>
      <w:bookmarkEnd w:id="33"/>
    </w:p>
    <w:p w14:paraId="025E86BC" w14:textId="77777777" w:rsidR="00A848BD" w:rsidRPr="00F0509C" w:rsidRDefault="00F0509C" w:rsidP="00FF06E7">
      <w:pPr>
        <w:pStyle w:val="JenniRefBody"/>
        <w:numPr>
          <w:ilvl w:val="0"/>
          <w:numId w:val="4"/>
        </w:numPr>
        <w:jc w:val="both"/>
        <w:rPr>
          <w:color w:val="000000" w:themeColor="text1"/>
          <w:sz w:val="24"/>
          <w:szCs w:val="24"/>
        </w:rPr>
      </w:pPr>
      <w:bookmarkStart w:id="34" w:name="8f52735ab2f9fb0c40f38eee04cc7a68"/>
      <w:r w:rsidRPr="00F0509C">
        <w:rPr>
          <w:color w:val="000000" w:themeColor="text1"/>
          <w:sz w:val="24"/>
          <w:szCs w:val="24"/>
        </w:rPr>
        <w:lastRenderedPageBreak/>
        <w:t xml:space="preserve">Molina-Rotger, M., Morán, A., </w:t>
      </w:r>
      <w:proofErr w:type="spellStart"/>
      <w:r w:rsidRPr="00F0509C">
        <w:rPr>
          <w:color w:val="000000" w:themeColor="text1"/>
          <w:sz w:val="24"/>
          <w:szCs w:val="24"/>
        </w:rPr>
        <w:t>Chueca</w:t>
      </w:r>
      <w:proofErr w:type="spellEnd"/>
      <w:r w:rsidRPr="00F0509C">
        <w:rPr>
          <w:color w:val="000000" w:themeColor="text1"/>
          <w:sz w:val="24"/>
          <w:szCs w:val="24"/>
        </w:rPr>
        <w:t xml:space="preserve">, M. Á. M., &amp; </w:t>
      </w:r>
      <w:proofErr w:type="spellStart"/>
      <w:r w:rsidRPr="00F0509C">
        <w:rPr>
          <w:color w:val="000000" w:themeColor="text1"/>
          <w:sz w:val="24"/>
          <w:szCs w:val="24"/>
        </w:rPr>
        <w:t>Alorda</w:t>
      </w:r>
      <w:proofErr w:type="spellEnd"/>
      <w:r w:rsidRPr="00F0509C">
        <w:rPr>
          <w:color w:val="000000" w:themeColor="text1"/>
          <w:sz w:val="24"/>
          <w:szCs w:val="24"/>
        </w:rPr>
        <w:t xml:space="preserve">, B. (2023). Remote fruit fly detection using computer vision and machine learning-based electronic trap. </w:t>
      </w:r>
      <w:r w:rsidRPr="00F0509C">
        <w:rPr>
          <w:i/>
          <w:iCs/>
          <w:color w:val="000000" w:themeColor="text1"/>
          <w:sz w:val="24"/>
          <w:szCs w:val="24"/>
        </w:rPr>
        <w:t>Frontiers in Plant Science</w:t>
      </w:r>
      <w:r w:rsidRPr="00F0509C">
        <w:rPr>
          <w:color w:val="000000" w:themeColor="text1"/>
          <w:sz w:val="24"/>
          <w:szCs w:val="24"/>
        </w:rPr>
        <w:t xml:space="preserve">, </w:t>
      </w:r>
      <w:r w:rsidRPr="00F0509C">
        <w:rPr>
          <w:i/>
          <w:iCs/>
          <w:color w:val="000000" w:themeColor="text1"/>
          <w:sz w:val="24"/>
          <w:szCs w:val="24"/>
        </w:rPr>
        <w:t>14</w:t>
      </w:r>
      <w:r w:rsidRPr="00F0509C">
        <w:rPr>
          <w:color w:val="000000" w:themeColor="text1"/>
          <w:sz w:val="24"/>
          <w:szCs w:val="24"/>
        </w:rPr>
        <w:t xml:space="preserve">. https://doi.org/10.3389/fpls.2023.1241576 </w:t>
      </w:r>
      <w:bookmarkEnd w:id="34"/>
    </w:p>
    <w:p w14:paraId="7F63859A" w14:textId="77777777" w:rsidR="00A848BD" w:rsidRPr="00F0509C" w:rsidRDefault="00F0509C" w:rsidP="00FF06E7">
      <w:pPr>
        <w:pStyle w:val="JenniRefBody"/>
        <w:numPr>
          <w:ilvl w:val="0"/>
          <w:numId w:val="4"/>
        </w:numPr>
        <w:jc w:val="both"/>
        <w:rPr>
          <w:color w:val="000000" w:themeColor="text1"/>
          <w:sz w:val="24"/>
          <w:szCs w:val="24"/>
        </w:rPr>
      </w:pPr>
      <w:bookmarkStart w:id="35" w:name="eb23bd17fa1b6dbff4cfea88ba6dee1c"/>
      <w:r w:rsidRPr="00F0509C">
        <w:rPr>
          <w:color w:val="000000" w:themeColor="text1"/>
          <w:sz w:val="24"/>
          <w:szCs w:val="24"/>
        </w:rPr>
        <w:t xml:space="preserve">Mongare, R., Abdel‐Rahman, E. M., Mudereri, B. T., Kimathi, E., </w:t>
      </w:r>
      <w:proofErr w:type="spellStart"/>
      <w:r w:rsidRPr="00F0509C">
        <w:rPr>
          <w:color w:val="000000" w:themeColor="text1"/>
          <w:sz w:val="24"/>
          <w:szCs w:val="24"/>
        </w:rPr>
        <w:t>Onywere</w:t>
      </w:r>
      <w:proofErr w:type="spellEnd"/>
      <w:r w:rsidRPr="00F0509C">
        <w:rPr>
          <w:color w:val="000000" w:themeColor="text1"/>
          <w:sz w:val="24"/>
          <w:szCs w:val="24"/>
        </w:rPr>
        <w:t xml:space="preserve">, S. M., &amp; </w:t>
      </w:r>
      <w:proofErr w:type="spellStart"/>
      <w:r w:rsidRPr="00F0509C">
        <w:rPr>
          <w:color w:val="000000" w:themeColor="text1"/>
          <w:sz w:val="24"/>
          <w:szCs w:val="24"/>
        </w:rPr>
        <w:t>Tonnang</w:t>
      </w:r>
      <w:proofErr w:type="spellEnd"/>
      <w:r w:rsidRPr="00F0509C">
        <w:rPr>
          <w:color w:val="000000" w:themeColor="text1"/>
          <w:sz w:val="24"/>
          <w:szCs w:val="24"/>
        </w:rPr>
        <w:t xml:space="preserve">, H. E. Z. (2023). Desert Locust (Schistocerca gregaria) Invasion Risk and Vegetation Damage in a Key Upsurge Area. </w:t>
      </w:r>
      <w:r w:rsidRPr="00F0509C">
        <w:rPr>
          <w:i/>
          <w:iCs/>
          <w:color w:val="000000" w:themeColor="text1"/>
          <w:sz w:val="24"/>
          <w:szCs w:val="24"/>
        </w:rPr>
        <w:t>Earth</w:t>
      </w:r>
      <w:r w:rsidRPr="00F0509C">
        <w:rPr>
          <w:color w:val="000000" w:themeColor="text1"/>
          <w:sz w:val="24"/>
          <w:szCs w:val="24"/>
        </w:rPr>
        <w:t xml:space="preserve">, </w:t>
      </w:r>
      <w:r w:rsidRPr="00F0509C">
        <w:rPr>
          <w:i/>
          <w:iCs/>
          <w:color w:val="000000" w:themeColor="text1"/>
          <w:sz w:val="24"/>
          <w:szCs w:val="24"/>
        </w:rPr>
        <w:t>4</w:t>
      </w:r>
      <w:r w:rsidRPr="00F0509C">
        <w:rPr>
          <w:color w:val="000000" w:themeColor="text1"/>
          <w:sz w:val="24"/>
          <w:szCs w:val="24"/>
        </w:rPr>
        <w:t xml:space="preserve">(2), 187. https://doi.org/10.3390/earth4020010 </w:t>
      </w:r>
      <w:bookmarkEnd w:id="35"/>
    </w:p>
    <w:p w14:paraId="280964B4" w14:textId="77777777" w:rsidR="00A848BD" w:rsidRPr="00F0509C" w:rsidRDefault="00F0509C" w:rsidP="00FF06E7">
      <w:pPr>
        <w:pStyle w:val="JenniRefBody"/>
        <w:numPr>
          <w:ilvl w:val="0"/>
          <w:numId w:val="4"/>
        </w:numPr>
        <w:jc w:val="both"/>
        <w:rPr>
          <w:color w:val="000000" w:themeColor="text1"/>
          <w:sz w:val="24"/>
          <w:szCs w:val="24"/>
        </w:rPr>
      </w:pPr>
      <w:bookmarkStart w:id="36" w:name="be628bbe729b30aa0ce2aed0518b7496"/>
      <w:r w:rsidRPr="00F0509C">
        <w:rPr>
          <w:color w:val="000000" w:themeColor="text1"/>
          <w:sz w:val="24"/>
          <w:szCs w:val="24"/>
        </w:rPr>
        <w:t xml:space="preserve">Niemann, J., &amp; Poehling, H. (2022). Effect of narrow-banded blue LED device on host plant settlement by greenhouse whitefly and currant-lettuce aphid. </w:t>
      </w:r>
      <w:r w:rsidRPr="00F0509C">
        <w:rPr>
          <w:i/>
          <w:iCs/>
          <w:color w:val="000000" w:themeColor="text1"/>
          <w:sz w:val="24"/>
          <w:szCs w:val="24"/>
        </w:rPr>
        <w:t>Journal of Plant Diseases and Protection</w:t>
      </w:r>
      <w:r w:rsidRPr="00F0509C">
        <w:rPr>
          <w:color w:val="000000" w:themeColor="text1"/>
          <w:sz w:val="24"/>
          <w:szCs w:val="24"/>
        </w:rPr>
        <w:t xml:space="preserve">, </w:t>
      </w:r>
      <w:r w:rsidRPr="00F0509C">
        <w:rPr>
          <w:i/>
          <w:iCs/>
          <w:color w:val="000000" w:themeColor="text1"/>
          <w:sz w:val="24"/>
          <w:szCs w:val="24"/>
        </w:rPr>
        <w:t>129</w:t>
      </w:r>
      <w:r w:rsidRPr="00F0509C">
        <w:rPr>
          <w:color w:val="000000" w:themeColor="text1"/>
          <w:sz w:val="24"/>
          <w:szCs w:val="24"/>
        </w:rPr>
        <w:t xml:space="preserve">(5), 1217. https://doi.org/10.1007/s41348-022-00622-7 </w:t>
      </w:r>
      <w:bookmarkEnd w:id="36"/>
    </w:p>
    <w:p w14:paraId="0B690C42" w14:textId="77777777" w:rsidR="00A848BD" w:rsidRPr="00F0509C" w:rsidRDefault="00F0509C" w:rsidP="00FF06E7">
      <w:pPr>
        <w:pStyle w:val="JenniRefBody"/>
        <w:numPr>
          <w:ilvl w:val="0"/>
          <w:numId w:val="4"/>
        </w:numPr>
        <w:jc w:val="both"/>
        <w:rPr>
          <w:color w:val="000000" w:themeColor="text1"/>
          <w:sz w:val="24"/>
          <w:szCs w:val="24"/>
        </w:rPr>
      </w:pPr>
      <w:bookmarkStart w:id="37" w:name="7373e227e47c0c09bdbc984e3fb6c211"/>
      <w:proofErr w:type="spellStart"/>
      <w:r w:rsidRPr="00F0509C">
        <w:rPr>
          <w:color w:val="000000" w:themeColor="text1"/>
          <w:sz w:val="24"/>
          <w:szCs w:val="24"/>
        </w:rPr>
        <w:t>Olatinwo</w:t>
      </w:r>
      <w:proofErr w:type="spellEnd"/>
      <w:r w:rsidRPr="00F0509C">
        <w:rPr>
          <w:color w:val="000000" w:themeColor="text1"/>
          <w:sz w:val="24"/>
          <w:szCs w:val="24"/>
        </w:rPr>
        <w:t xml:space="preserve">, R., &amp; Hoogenboom, G. (2013). Weather-based Pest Forecasting for Efficient Crop Protection. In </w:t>
      </w:r>
      <w:r w:rsidRPr="00F0509C">
        <w:rPr>
          <w:i/>
          <w:iCs/>
          <w:color w:val="000000" w:themeColor="text1"/>
          <w:sz w:val="24"/>
          <w:szCs w:val="24"/>
        </w:rPr>
        <w:t>Elsevier eBooks</w:t>
      </w:r>
      <w:r w:rsidRPr="00F0509C">
        <w:rPr>
          <w:color w:val="000000" w:themeColor="text1"/>
          <w:sz w:val="24"/>
          <w:szCs w:val="24"/>
        </w:rPr>
        <w:t xml:space="preserve"> (p. 59). Elsevier BV. https://doi.org/10.1016/b978-0-12-398529-3.00005-1 </w:t>
      </w:r>
      <w:bookmarkEnd w:id="37"/>
    </w:p>
    <w:p w14:paraId="580802A9" w14:textId="77777777" w:rsidR="00A848BD" w:rsidRPr="00F0509C" w:rsidRDefault="00F0509C" w:rsidP="00FF06E7">
      <w:pPr>
        <w:pStyle w:val="JenniRefBody"/>
        <w:numPr>
          <w:ilvl w:val="0"/>
          <w:numId w:val="4"/>
        </w:numPr>
        <w:jc w:val="both"/>
        <w:rPr>
          <w:color w:val="000000" w:themeColor="text1"/>
          <w:sz w:val="24"/>
          <w:szCs w:val="24"/>
        </w:rPr>
      </w:pPr>
      <w:bookmarkStart w:id="38" w:name="5a65cb644e63365757e91ee376f7269a"/>
      <w:r w:rsidRPr="00F0509C">
        <w:rPr>
          <w:color w:val="000000" w:themeColor="text1"/>
          <w:sz w:val="24"/>
          <w:szCs w:val="24"/>
        </w:rPr>
        <w:t xml:space="preserve">Pandey, Y. K. (2023). Advancements in Energy-Harvesting Techniques for Agricultural Applications: A Review [Review of </w:t>
      </w:r>
      <w:r w:rsidRPr="00F0509C">
        <w:rPr>
          <w:i/>
          <w:iCs/>
          <w:color w:val="000000" w:themeColor="text1"/>
          <w:sz w:val="24"/>
          <w:szCs w:val="24"/>
        </w:rPr>
        <w:t>Advancements in Energy-Harvesting Techniques for Agricultural Applications: A Review</w:t>
      </w:r>
      <w:r w:rsidRPr="00F0509C">
        <w:rPr>
          <w:color w:val="000000" w:themeColor="text1"/>
          <w:sz w:val="24"/>
          <w:szCs w:val="24"/>
        </w:rPr>
        <w:t xml:space="preserve">]. </w:t>
      </w:r>
      <w:r w:rsidRPr="00F0509C">
        <w:rPr>
          <w:i/>
          <w:iCs/>
          <w:color w:val="000000" w:themeColor="text1"/>
          <w:sz w:val="24"/>
          <w:szCs w:val="24"/>
        </w:rPr>
        <w:t>International Journal for Research in Applied Science and Engineering Technology</w:t>
      </w:r>
      <w:r w:rsidRPr="00F0509C">
        <w:rPr>
          <w:color w:val="000000" w:themeColor="text1"/>
          <w:sz w:val="24"/>
          <w:szCs w:val="24"/>
        </w:rPr>
        <w:t xml:space="preserve">, </w:t>
      </w:r>
      <w:r w:rsidRPr="00F0509C">
        <w:rPr>
          <w:i/>
          <w:iCs/>
          <w:color w:val="000000" w:themeColor="text1"/>
          <w:sz w:val="24"/>
          <w:szCs w:val="24"/>
        </w:rPr>
        <w:t>11</w:t>
      </w:r>
      <w:r w:rsidRPr="00F0509C">
        <w:rPr>
          <w:color w:val="000000" w:themeColor="text1"/>
          <w:sz w:val="24"/>
          <w:szCs w:val="24"/>
        </w:rPr>
        <w:t xml:space="preserve">(11), 890. International Journal for Research in Applied Science and Engineering Technology (IJRASET). https://doi.org/10.22214/ijraset.2023.56038 </w:t>
      </w:r>
      <w:bookmarkEnd w:id="38"/>
    </w:p>
    <w:p w14:paraId="465B008F" w14:textId="77777777" w:rsidR="00A848BD" w:rsidRPr="00F0509C" w:rsidRDefault="00F0509C" w:rsidP="00FF06E7">
      <w:pPr>
        <w:pStyle w:val="JenniRefBody"/>
        <w:numPr>
          <w:ilvl w:val="0"/>
          <w:numId w:val="4"/>
        </w:numPr>
        <w:jc w:val="both"/>
        <w:rPr>
          <w:color w:val="000000" w:themeColor="text1"/>
          <w:sz w:val="24"/>
          <w:szCs w:val="24"/>
        </w:rPr>
      </w:pPr>
      <w:bookmarkStart w:id="39" w:name="da1e9ac64504e180fc9976f059983153"/>
      <w:r w:rsidRPr="00F0509C">
        <w:rPr>
          <w:color w:val="000000" w:themeColor="text1"/>
          <w:sz w:val="24"/>
          <w:szCs w:val="24"/>
        </w:rPr>
        <w:t xml:space="preserve">Petrauskas, L., Haase, K., Schmidt, G., Hübler, A. C., </w:t>
      </w:r>
      <w:proofErr w:type="spellStart"/>
      <w:r w:rsidRPr="00F0509C">
        <w:rPr>
          <w:color w:val="000000" w:themeColor="text1"/>
          <w:sz w:val="24"/>
          <w:szCs w:val="24"/>
        </w:rPr>
        <w:t>Mannsfeld</w:t>
      </w:r>
      <w:proofErr w:type="spellEnd"/>
      <w:r w:rsidRPr="00F0509C">
        <w:rPr>
          <w:color w:val="000000" w:themeColor="text1"/>
          <w:sz w:val="24"/>
          <w:szCs w:val="24"/>
        </w:rPr>
        <w:t xml:space="preserve">, S. C. B., Ellinger, F., &amp; </w:t>
      </w:r>
      <w:proofErr w:type="spellStart"/>
      <w:r w:rsidRPr="00F0509C">
        <w:rPr>
          <w:color w:val="000000" w:themeColor="text1"/>
          <w:sz w:val="24"/>
          <w:szCs w:val="24"/>
        </w:rPr>
        <w:t>Kheradmand‐Boroujeni</w:t>
      </w:r>
      <w:proofErr w:type="spellEnd"/>
      <w:r w:rsidRPr="00F0509C">
        <w:rPr>
          <w:color w:val="000000" w:themeColor="text1"/>
          <w:sz w:val="24"/>
          <w:szCs w:val="24"/>
        </w:rPr>
        <w:t xml:space="preserve">, B. (2023). Potential Application of Organic Electronics in Electrical Sensing of Insects and Integrated Pest Management towards Developing Ecofriendly Replacements for Chemical Insecticides. </w:t>
      </w:r>
      <w:r w:rsidRPr="00F0509C">
        <w:rPr>
          <w:i/>
          <w:iCs/>
          <w:color w:val="000000" w:themeColor="text1"/>
          <w:sz w:val="24"/>
          <w:szCs w:val="24"/>
        </w:rPr>
        <w:t>Advanced Science</w:t>
      </w:r>
      <w:r w:rsidRPr="00F0509C">
        <w:rPr>
          <w:color w:val="000000" w:themeColor="text1"/>
          <w:sz w:val="24"/>
          <w:szCs w:val="24"/>
        </w:rPr>
        <w:t xml:space="preserve">, </w:t>
      </w:r>
      <w:r w:rsidRPr="00F0509C">
        <w:rPr>
          <w:i/>
          <w:iCs/>
          <w:color w:val="000000" w:themeColor="text1"/>
          <w:sz w:val="24"/>
          <w:szCs w:val="24"/>
        </w:rPr>
        <w:t>11</w:t>
      </w:r>
      <w:r w:rsidRPr="00F0509C">
        <w:rPr>
          <w:color w:val="000000" w:themeColor="text1"/>
          <w:sz w:val="24"/>
          <w:szCs w:val="24"/>
        </w:rPr>
        <w:t xml:space="preserve">(4). https://doi.org/10.1002/advs.202304849 </w:t>
      </w:r>
      <w:bookmarkEnd w:id="39"/>
    </w:p>
    <w:p w14:paraId="2C314EC2" w14:textId="77777777" w:rsidR="00A848BD" w:rsidRPr="00F0509C" w:rsidRDefault="00F0509C" w:rsidP="00FF06E7">
      <w:pPr>
        <w:pStyle w:val="JenniRefBody"/>
        <w:numPr>
          <w:ilvl w:val="0"/>
          <w:numId w:val="4"/>
        </w:numPr>
        <w:jc w:val="both"/>
        <w:rPr>
          <w:color w:val="000000" w:themeColor="text1"/>
          <w:sz w:val="24"/>
          <w:szCs w:val="24"/>
        </w:rPr>
      </w:pPr>
      <w:bookmarkStart w:id="40" w:name="f76c64e995d52e084e29ecd9c7c0f3e5"/>
      <w:proofErr w:type="spellStart"/>
      <w:r w:rsidRPr="00F0509C">
        <w:rPr>
          <w:color w:val="000000" w:themeColor="text1"/>
          <w:sz w:val="24"/>
          <w:szCs w:val="24"/>
        </w:rPr>
        <w:t>Potamitis</w:t>
      </w:r>
      <w:proofErr w:type="spellEnd"/>
      <w:r w:rsidRPr="00F0509C">
        <w:rPr>
          <w:color w:val="000000" w:themeColor="text1"/>
          <w:sz w:val="24"/>
          <w:szCs w:val="24"/>
        </w:rPr>
        <w:t xml:space="preserve">, I., Eliopoulos, P. A., &amp; </w:t>
      </w:r>
      <w:proofErr w:type="spellStart"/>
      <w:r w:rsidRPr="00F0509C">
        <w:rPr>
          <w:color w:val="000000" w:themeColor="text1"/>
          <w:sz w:val="24"/>
          <w:szCs w:val="24"/>
        </w:rPr>
        <w:t>Rigakis</w:t>
      </w:r>
      <w:proofErr w:type="spellEnd"/>
      <w:r w:rsidRPr="00F0509C">
        <w:rPr>
          <w:color w:val="000000" w:themeColor="text1"/>
          <w:sz w:val="24"/>
          <w:szCs w:val="24"/>
        </w:rPr>
        <w:t xml:space="preserve">, I. (2017). Automated Remote Insect Surveillance at a Global Scale and the Internet of Things. </w:t>
      </w:r>
      <w:r w:rsidRPr="00F0509C">
        <w:rPr>
          <w:i/>
          <w:iCs/>
          <w:color w:val="000000" w:themeColor="text1"/>
          <w:sz w:val="24"/>
          <w:szCs w:val="24"/>
        </w:rPr>
        <w:t>Robotics</w:t>
      </w:r>
      <w:r w:rsidRPr="00F0509C">
        <w:rPr>
          <w:color w:val="000000" w:themeColor="text1"/>
          <w:sz w:val="24"/>
          <w:szCs w:val="24"/>
        </w:rPr>
        <w:t xml:space="preserve">, </w:t>
      </w:r>
      <w:r w:rsidRPr="00F0509C">
        <w:rPr>
          <w:i/>
          <w:iCs/>
          <w:color w:val="000000" w:themeColor="text1"/>
          <w:sz w:val="24"/>
          <w:szCs w:val="24"/>
        </w:rPr>
        <w:t>6</w:t>
      </w:r>
      <w:r w:rsidRPr="00F0509C">
        <w:rPr>
          <w:color w:val="000000" w:themeColor="text1"/>
          <w:sz w:val="24"/>
          <w:szCs w:val="24"/>
        </w:rPr>
        <w:t xml:space="preserve">(3), 19. https://doi.org/10.3390/robotics6030019 </w:t>
      </w:r>
      <w:bookmarkEnd w:id="40"/>
    </w:p>
    <w:p w14:paraId="7AA73606" w14:textId="77777777" w:rsidR="00A848BD" w:rsidRPr="00F0509C" w:rsidRDefault="00F0509C" w:rsidP="00FF06E7">
      <w:pPr>
        <w:pStyle w:val="JenniRefBody"/>
        <w:numPr>
          <w:ilvl w:val="0"/>
          <w:numId w:val="4"/>
        </w:numPr>
        <w:jc w:val="both"/>
        <w:rPr>
          <w:color w:val="000000" w:themeColor="text1"/>
          <w:sz w:val="24"/>
          <w:szCs w:val="24"/>
        </w:rPr>
      </w:pPr>
      <w:bookmarkStart w:id="41" w:name="08f37d3d11a3760c4902ee178af552be"/>
      <w:r w:rsidRPr="00F0509C">
        <w:rPr>
          <w:color w:val="000000" w:themeColor="text1"/>
          <w:sz w:val="24"/>
          <w:szCs w:val="24"/>
        </w:rPr>
        <w:t xml:space="preserve">Ray, R. K., Chakravarty, S., Dash, S., Ghosh, A., Mohanty, S. N., </w:t>
      </w:r>
      <w:proofErr w:type="spellStart"/>
      <w:r w:rsidRPr="00F0509C">
        <w:rPr>
          <w:color w:val="000000" w:themeColor="text1"/>
          <w:sz w:val="24"/>
          <w:szCs w:val="24"/>
        </w:rPr>
        <w:t>Chirra</w:t>
      </w:r>
      <w:proofErr w:type="spellEnd"/>
      <w:r w:rsidRPr="00F0509C">
        <w:rPr>
          <w:color w:val="000000" w:themeColor="text1"/>
          <w:sz w:val="24"/>
          <w:szCs w:val="24"/>
        </w:rPr>
        <w:t xml:space="preserve">, V. R. R., </w:t>
      </w:r>
      <w:proofErr w:type="spellStart"/>
      <w:r w:rsidRPr="00F0509C">
        <w:rPr>
          <w:color w:val="000000" w:themeColor="text1"/>
          <w:sz w:val="24"/>
          <w:szCs w:val="24"/>
        </w:rPr>
        <w:t>Ayouni</w:t>
      </w:r>
      <w:proofErr w:type="spellEnd"/>
      <w:r w:rsidRPr="00F0509C">
        <w:rPr>
          <w:color w:val="000000" w:themeColor="text1"/>
          <w:sz w:val="24"/>
          <w:szCs w:val="24"/>
        </w:rPr>
        <w:t xml:space="preserve">, S., &amp; Khan, M. (2025). Precision pest management in agriculture using Inception V3 and </w:t>
      </w:r>
      <w:proofErr w:type="spellStart"/>
      <w:r w:rsidRPr="00F0509C">
        <w:rPr>
          <w:color w:val="000000" w:themeColor="text1"/>
          <w:sz w:val="24"/>
          <w:szCs w:val="24"/>
        </w:rPr>
        <w:t>EfficientNet</w:t>
      </w:r>
      <w:proofErr w:type="spellEnd"/>
      <w:r w:rsidRPr="00F0509C">
        <w:rPr>
          <w:color w:val="000000" w:themeColor="text1"/>
          <w:sz w:val="24"/>
          <w:szCs w:val="24"/>
        </w:rPr>
        <w:t xml:space="preserve"> B4: A deep learning approach for crop protection. </w:t>
      </w:r>
      <w:r w:rsidRPr="00F0509C">
        <w:rPr>
          <w:i/>
          <w:iCs/>
          <w:color w:val="000000" w:themeColor="text1"/>
          <w:sz w:val="24"/>
          <w:szCs w:val="24"/>
        </w:rPr>
        <w:t>Information Processing in Agriculture</w:t>
      </w:r>
      <w:r w:rsidRPr="00F0509C">
        <w:rPr>
          <w:color w:val="000000" w:themeColor="text1"/>
          <w:sz w:val="24"/>
          <w:szCs w:val="24"/>
        </w:rPr>
        <w:t xml:space="preserve">. https://doi.org/10.1016/j.inpa.2025.09.005 </w:t>
      </w:r>
      <w:bookmarkEnd w:id="41"/>
    </w:p>
    <w:p w14:paraId="7BD0844E" w14:textId="77777777" w:rsidR="00A848BD" w:rsidRPr="00F0509C" w:rsidRDefault="00F0509C" w:rsidP="00FF06E7">
      <w:pPr>
        <w:pStyle w:val="JenniRefBody"/>
        <w:numPr>
          <w:ilvl w:val="0"/>
          <w:numId w:val="4"/>
        </w:numPr>
        <w:jc w:val="both"/>
        <w:rPr>
          <w:color w:val="000000" w:themeColor="text1"/>
          <w:sz w:val="24"/>
          <w:szCs w:val="24"/>
        </w:rPr>
      </w:pPr>
      <w:bookmarkStart w:id="42" w:name="39ac3ee1759b4f5c8a63f96a5c503831"/>
      <w:r w:rsidRPr="00F0509C">
        <w:rPr>
          <w:color w:val="000000" w:themeColor="text1"/>
          <w:sz w:val="24"/>
          <w:szCs w:val="24"/>
        </w:rPr>
        <w:t xml:space="preserve">Rayalu, M. B., &amp; Anuradha, S. (2024). The intersection of ecology and agriculture: Biological control as a tool for pest management. </w:t>
      </w:r>
      <w:r w:rsidRPr="00F0509C">
        <w:rPr>
          <w:i/>
          <w:iCs/>
          <w:color w:val="000000" w:themeColor="text1"/>
          <w:sz w:val="24"/>
          <w:szCs w:val="24"/>
        </w:rPr>
        <w:t>International Journal of Plant Pathology and Microbiology</w:t>
      </w:r>
      <w:r w:rsidRPr="00F0509C">
        <w:rPr>
          <w:color w:val="000000" w:themeColor="text1"/>
          <w:sz w:val="24"/>
          <w:szCs w:val="24"/>
        </w:rPr>
        <w:t xml:space="preserve">, </w:t>
      </w:r>
      <w:r w:rsidRPr="00F0509C">
        <w:rPr>
          <w:i/>
          <w:iCs/>
          <w:color w:val="000000" w:themeColor="text1"/>
          <w:sz w:val="24"/>
          <w:szCs w:val="24"/>
        </w:rPr>
        <w:t>4</w:t>
      </w:r>
      <w:r w:rsidRPr="00F0509C">
        <w:rPr>
          <w:color w:val="000000" w:themeColor="text1"/>
          <w:sz w:val="24"/>
          <w:szCs w:val="24"/>
        </w:rPr>
        <w:t xml:space="preserve">(2), 46. https://doi.org/10.22271/27893065.2024.v4.i2a.92 </w:t>
      </w:r>
      <w:bookmarkEnd w:id="42"/>
    </w:p>
    <w:p w14:paraId="0970958E" w14:textId="77777777" w:rsidR="00A848BD" w:rsidRPr="00F0509C" w:rsidRDefault="00F0509C" w:rsidP="00FF06E7">
      <w:pPr>
        <w:pStyle w:val="JenniRefBody"/>
        <w:numPr>
          <w:ilvl w:val="0"/>
          <w:numId w:val="4"/>
        </w:numPr>
        <w:jc w:val="both"/>
        <w:rPr>
          <w:color w:val="000000" w:themeColor="text1"/>
          <w:sz w:val="24"/>
          <w:szCs w:val="24"/>
        </w:rPr>
      </w:pPr>
      <w:bookmarkStart w:id="43" w:name="42c379ba1e156fdc2aa70f3470cb04a7"/>
      <w:r w:rsidRPr="00F0509C">
        <w:rPr>
          <w:color w:val="000000" w:themeColor="text1"/>
          <w:sz w:val="24"/>
          <w:szCs w:val="24"/>
        </w:rPr>
        <w:t xml:space="preserve">Rustia, D. J. A., &amp; Lin, T. (2023). </w:t>
      </w:r>
      <w:r w:rsidRPr="00F0509C">
        <w:rPr>
          <w:i/>
          <w:iCs/>
          <w:color w:val="000000" w:themeColor="text1"/>
          <w:sz w:val="24"/>
          <w:szCs w:val="24"/>
        </w:rPr>
        <w:t>Intelligent Insect Monitoring Systems</w:t>
      </w:r>
      <w:r w:rsidRPr="00F0509C">
        <w:rPr>
          <w:color w:val="000000" w:themeColor="text1"/>
          <w:sz w:val="24"/>
          <w:szCs w:val="24"/>
        </w:rPr>
        <w:t xml:space="preserve"> (p. 712). https://doi.org/10.1007/978-3-031-24861-0_152 </w:t>
      </w:r>
      <w:bookmarkEnd w:id="43"/>
    </w:p>
    <w:p w14:paraId="3F262DBF" w14:textId="77777777" w:rsidR="00A848BD" w:rsidRPr="00F0509C" w:rsidRDefault="00F0509C" w:rsidP="00FF06E7">
      <w:pPr>
        <w:pStyle w:val="JenniRefBody"/>
        <w:numPr>
          <w:ilvl w:val="0"/>
          <w:numId w:val="4"/>
        </w:numPr>
        <w:jc w:val="both"/>
        <w:rPr>
          <w:color w:val="000000" w:themeColor="text1"/>
          <w:sz w:val="24"/>
          <w:szCs w:val="24"/>
        </w:rPr>
      </w:pPr>
      <w:bookmarkStart w:id="44" w:name="0bee5261ee60c4d480c1d06d9939275e"/>
      <w:r w:rsidRPr="00F0509C">
        <w:rPr>
          <w:color w:val="000000" w:themeColor="text1"/>
          <w:sz w:val="24"/>
          <w:szCs w:val="24"/>
        </w:rPr>
        <w:t xml:space="preserve">Sciarretta, A., &amp; </w:t>
      </w:r>
      <w:proofErr w:type="spellStart"/>
      <w:r w:rsidRPr="00F0509C">
        <w:rPr>
          <w:color w:val="000000" w:themeColor="text1"/>
          <w:sz w:val="24"/>
          <w:szCs w:val="24"/>
        </w:rPr>
        <w:t>Trematerra</w:t>
      </w:r>
      <w:proofErr w:type="spellEnd"/>
      <w:r w:rsidRPr="00F0509C">
        <w:rPr>
          <w:color w:val="000000" w:themeColor="text1"/>
          <w:sz w:val="24"/>
          <w:szCs w:val="24"/>
        </w:rPr>
        <w:t xml:space="preserve">, P. (2014). Geostatistical tools for the study of insect spatial distribution: practical implications in the integrated management of orchard and vineyard pests. </w:t>
      </w:r>
      <w:r w:rsidRPr="00F0509C">
        <w:rPr>
          <w:i/>
          <w:iCs/>
          <w:color w:val="000000" w:themeColor="text1"/>
          <w:sz w:val="24"/>
          <w:szCs w:val="24"/>
        </w:rPr>
        <w:t>Plant Protection Science</w:t>
      </w:r>
      <w:r w:rsidRPr="00F0509C">
        <w:rPr>
          <w:color w:val="000000" w:themeColor="text1"/>
          <w:sz w:val="24"/>
          <w:szCs w:val="24"/>
        </w:rPr>
        <w:t xml:space="preserve">, </w:t>
      </w:r>
      <w:r w:rsidRPr="00F0509C">
        <w:rPr>
          <w:i/>
          <w:iCs/>
          <w:color w:val="000000" w:themeColor="text1"/>
          <w:sz w:val="24"/>
          <w:szCs w:val="24"/>
        </w:rPr>
        <w:t>50</w:t>
      </w:r>
      <w:r w:rsidRPr="00F0509C">
        <w:rPr>
          <w:color w:val="000000" w:themeColor="text1"/>
          <w:sz w:val="24"/>
          <w:szCs w:val="24"/>
        </w:rPr>
        <w:t xml:space="preserve">(2), 97. https://doi.org/10.17221/40/2013-pps </w:t>
      </w:r>
      <w:bookmarkEnd w:id="44"/>
    </w:p>
    <w:p w14:paraId="36B5C4F7" w14:textId="77777777" w:rsidR="00A848BD" w:rsidRPr="00F0509C" w:rsidRDefault="00F0509C" w:rsidP="00FF06E7">
      <w:pPr>
        <w:pStyle w:val="JenniRefBody"/>
        <w:numPr>
          <w:ilvl w:val="0"/>
          <w:numId w:val="4"/>
        </w:numPr>
        <w:jc w:val="both"/>
        <w:rPr>
          <w:color w:val="000000" w:themeColor="text1"/>
          <w:sz w:val="24"/>
          <w:szCs w:val="24"/>
        </w:rPr>
      </w:pPr>
      <w:bookmarkStart w:id="45" w:name="5f25f6b4b84a08fc8c94f89e9cf3900f"/>
      <w:r w:rsidRPr="00F0509C">
        <w:rPr>
          <w:color w:val="000000" w:themeColor="text1"/>
          <w:sz w:val="24"/>
          <w:szCs w:val="24"/>
        </w:rPr>
        <w:t xml:space="preserve">Sharma, K., &amp; </w:t>
      </w:r>
      <w:proofErr w:type="spellStart"/>
      <w:r w:rsidRPr="00F0509C">
        <w:rPr>
          <w:color w:val="000000" w:themeColor="text1"/>
          <w:sz w:val="24"/>
          <w:szCs w:val="24"/>
        </w:rPr>
        <w:t>Shivandu</w:t>
      </w:r>
      <w:proofErr w:type="spellEnd"/>
      <w:r w:rsidRPr="00F0509C">
        <w:rPr>
          <w:color w:val="000000" w:themeColor="text1"/>
          <w:sz w:val="24"/>
          <w:szCs w:val="24"/>
        </w:rPr>
        <w:t xml:space="preserve">, S. K. (2024). Integrating artificial intelligence and Internet of Things (IoT) for enhanced crop monitoring and management in precision agriculture. </w:t>
      </w:r>
      <w:r w:rsidRPr="00F0509C">
        <w:rPr>
          <w:i/>
          <w:iCs/>
          <w:color w:val="000000" w:themeColor="text1"/>
          <w:sz w:val="24"/>
          <w:szCs w:val="24"/>
        </w:rPr>
        <w:t>Sensors International</w:t>
      </w:r>
      <w:r w:rsidRPr="00F0509C">
        <w:rPr>
          <w:color w:val="000000" w:themeColor="text1"/>
          <w:sz w:val="24"/>
          <w:szCs w:val="24"/>
        </w:rPr>
        <w:t xml:space="preserve">, </w:t>
      </w:r>
      <w:r w:rsidRPr="00F0509C">
        <w:rPr>
          <w:i/>
          <w:iCs/>
          <w:color w:val="000000" w:themeColor="text1"/>
          <w:sz w:val="24"/>
          <w:szCs w:val="24"/>
        </w:rPr>
        <w:t>5</w:t>
      </w:r>
      <w:r w:rsidRPr="00F0509C">
        <w:rPr>
          <w:color w:val="000000" w:themeColor="text1"/>
          <w:sz w:val="24"/>
          <w:szCs w:val="24"/>
        </w:rPr>
        <w:t xml:space="preserve">, 100292. https://doi.org/10.1016/j.sintl.2024.100292 </w:t>
      </w:r>
      <w:bookmarkEnd w:id="45"/>
    </w:p>
    <w:p w14:paraId="765203A1" w14:textId="77777777" w:rsidR="00A848BD" w:rsidRPr="00F0509C" w:rsidRDefault="00F0509C" w:rsidP="00FF06E7">
      <w:pPr>
        <w:pStyle w:val="JenniRefBody"/>
        <w:numPr>
          <w:ilvl w:val="0"/>
          <w:numId w:val="4"/>
        </w:numPr>
        <w:jc w:val="both"/>
        <w:rPr>
          <w:color w:val="000000" w:themeColor="text1"/>
          <w:sz w:val="24"/>
          <w:szCs w:val="24"/>
        </w:rPr>
      </w:pPr>
      <w:bookmarkStart w:id="46" w:name="19bb7666207b200a47c318a6af7e3410"/>
      <w:r w:rsidRPr="00F0509C">
        <w:rPr>
          <w:color w:val="000000" w:themeColor="text1"/>
          <w:sz w:val="24"/>
          <w:szCs w:val="24"/>
        </w:rPr>
        <w:t>Shoaib, M., Shah, B., El–</w:t>
      </w:r>
      <w:proofErr w:type="spellStart"/>
      <w:r w:rsidRPr="00F0509C">
        <w:rPr>
          <w:color w:val="000000" w:themeColor="text1"/>
          <w:sz w:val="24"/>
          <w:szCs w:val="24"/>
        </w:rPr>
        <w:t>Sappagh</w:t>
      </w:r>
      <w:proofErr w:type="spellEnd"/>
      <w:r w:rsidRPr="00F0509C">
        <w:rPr>
          <w:color w:val="000000" w:themeColor="text1"/>
          <w:sz w:val="24"/>
          <w:szCs w:val="24"/>
        </w:rPr>
        <w:t xml:space="preserve">, S., Ali, A., Ullah, A., </w:t>
      </w:r>
      <w:proofErr w:type="spellStart"/>
      <w:r w:rsidRPr="00F0509C">
        <w:rPr>
          <w:color w:val="000000" w:themeColor="text1"/>
          <w:sz w:val="24"/>
          <w:szCs w:val="24"/>
        </w:rPr>
        <w:t>Alenezi</w:t>
      </w:r>
      <w:proofErr w:type="spellEnd"/>
      <w:r w:rsidRPr="00F0509C">
        <w:rPr>
          <w:color w:val="000000" w:themeColor="text1"/>
          <w:sz w:val="24"/>
          <w:szCs w:val="24"/>
        </w:rPr>
        <w:t xml:space="preserve">, F., Gechev, T., Hussain, T., &amp; Ali, F. (2023). An advanced deep learning models-based plant disease </w:t>
      </w:r>
      <w:r w:rsidRPr="00F0509C">
        <w:rPr>
          <w:color w:val="000000" w:themeColor="text1"/>
          <w:sz w:val="24"/>
          <w:szCs w:val="24"/>
        </w:rPr>
        <w:lastRenderedPageBreak/>
        <w:t xml:space="preserve">detection: A review of recent research [Review of </w:t>
      </w:r>
      <w:r w:rsidRPr="00F0509C">
        <w:rPr>
          <w:i/>
          <w:iCs/>
          <w:color w:val="000000" w:themeColor="text1"/>
          <w:sz w:val="24"/>
          <w:szCs w:val="24"/>
        </w:rPr>
        <w:t>An advanced deep learning models-based plant disease detection: A review of recent research</w:t>
      </w:r>
      <w:r w:rsidRPr="00F0509C">
        <w:rPr>
          <w:color w:val="000000" w:themeColor="text1"/>
          <w:sz w:val="24"/>
          <w:szCs w:val="24"/>
        </w:rPr>
        <w:t xml:space="preserve">]. </w:t>
      </w:r>
      <w:r w:rsidRPr="00F0509C">
        <w:rPr>
          <w:i/>
          <w:iCs/>
          <w:color w:val="000000" w:themeColor="text1"/>
          <w:sz w:val="24"/>
          <w:szCs w:val="24"/>
        </w:rPr>
        <w:t>Frontiers in Plant Science</w:t>
      </w:r>
      <w:r w:rsidRPr="00F0509C">
        <w:rPr>
          <w:color w:val="000000" w:themeColor="text1"/>
          <w:sz w:val="24"/>
          <w:szCs w:val="24"/>
        </w:rPr>
        <w:t xml:space="preserve">, </w:t>
      </w:r>
      <w:r w:rsidRPr="00F0509C">
        <w:rPr>
          <w:i/>
          <w:iCs/>
          <w:color w:val="000000" w:themeColor="text1"/>
          <w:sz w:val="24"/>
          <w:szCs w:val="24"/>
        </w:rPr>
        <w:t>14</w:t>
      </w:r>
      <w:r w:rsidRPr="00F0509C">
        <w:rPr>
          <w:color w:val="000000" w:themeColor="text1"/>
          <w:sz w:val="24"/>
          <w:szCs w:val="24"/>
        </w:rPr>
        <w:t xml:space="preserve">. Frontiers Media. https://doi.org/10.3389/fpls.2023.1158933 </w:t>
      </w:r>
      <w:bookmarkEnd w:id="46"/>
    </w:p>
    <w:p w14:paraId="436237C4" w14:textId="77777777" w:rsidR="00A848BD" w:rsidRPr="00F0509C" w:rsidRDefault="00F0509C" w:rsidP="00FF06E7">
      <w:pPr>
        <w:pStyle w:val="JenniRefBody"/>
        <w:numPr>
          <w:ilvl w:val="0"/>
          <w:numId w:val="4"/>
        </w:numPr>
        <w:jc w:val="both"/>
        <w:rPr>
          <w:color w:val="000000" w:themeColor="text1"/>
          <w:sz w:val="24"/>
          <w:szCs w:val="24"/>
        </w:rPr>
      </w:pPr>
      <w:bookmarkStart w:id="47" w:name="a68ae5245ccc35a00ba944ad0293e390"/>
      <w:r w:rsidRPr="00F0509C">
        <w:rPr>
          <w:color w:val="000000" w:themeColor="text1"/>
          <w:sz w:val="24"/>
          <w:szCs w:val="24"/>
        </w:rPr>
        <w:t>Siddiqui, S. T. (2024). Wireless Sensor Network for Smart Education: Design, Architecture</w:t>
      </w:r>
      <w:r w:rsidR="00ED4E89" w:rsidRPr="00F0509C">
        <w:rPr>
          <w:color w:val="000000" w:themeColor="text1"/>
          <w:sz w:val="24"/>
          <w:szCs w:val="24"/>
        </w:rPr>
        <w:t xml:space="preserve"> and</w:t>
      </w:r>
      <w:r w:rsidRPr="00F0509C">
        <w:rPr>
          <w:color w:val="000000" w:themeColor="text1"/>
          <w:sz w:val="24"/>
          <w:szCs w:val="24"/>
        </w:rPr>
        <w:t xml:space="preserve"> Implementation. </w:t>
      </w:r>
      <w:r w:rsidRPr="00F0509C">
        <w:rPr>
          <w:i/>
          <w:iCs/>
          <w:color w:val="000000" w:themeColor="text1"/>
          <w:sz w:val="24"/>
          <w:szCs w:val="24"/>
        </w:rPr>
        <w:t>International Journal for Research in Applied Science and Engineering Technology</w:t>
      </w:r>
      <w:r w:rsidRPr="00F0509C">
        <w:rPr>
          <w:color w:val="000000" w:themeColor="text1"/>
          <w:sz w:val="24"/>
          <w:szCs w:val="24"/>
        </w:rPr>
        <w:t xml:space="preserve">, </w:t>
      </w:r>
      <w:r w:rsidRPr="00F0509C">
        <w:rPr>
          <w:i/>
          <w:iCs/>
          <w:color w:val="000000" w:themeColor="text1"/>
          <w:sz w:val="24"/>
          <w:szCs w:val="24"/>
        </w:rPr>
        <w:t>12</w:t>
      </w:r>
      <w:r w:rsidRPr="00F0509C">
        <w:rPr>
          <w:color w:val="000000" w:themeColor="text1"/>
          <w:sz w:val="24"/>
          <w:szCs w:val="24"/>
        </w:rPr>
        <w:t xml:space="preserve">(5), 4945. https://doi.org/10.22214/ijraset.2024.62672 </w:t>
      </w:r>
      <w:bookmarkEnd w:id="47"/>
    </w:p>
    <w:p w14:paraId="2A0232D8" w14:textId="77777777" w:rsidR="00A848BD" w:rsidRPr="00F0509C" w:rsidRDefault="00F0509C" w:rsidP="00FF06E7">
      <w:pPr>
        <w:pStyle w:val="JenniRefBody"/>
        <w:numPr>
          <w:ilvl w:val="0"/>
          <w:numId w:val="4"/>
        </w:numPr>
        <w:jc w:val="both"/>
        <w:rPr>
          <w:color w:val="000000" w:themeColor="text1"/>
          <w:sz w:val="24"/>
          <w:szCs w:val="24"/>
        </w:rPr>
      </w:pPr>
      <w:bookmarkStart w:id="48" w:name="da27afd1118164fbacf701e3d5861192"/>
      <w:r w:rsidRPr="00F0509C">
        <w:rPr>
          <w:color w:val="000000" w:themeColor="text1"/>
          <w:sz w:val="24"/>
          <w:szCs w:val="24"/>
        </w:rPr>
        <w:t xml:space="preserve">Singh, A. K., </w:t>
      </w:r>
      <w:proofErr w:type="spellStart"/>
      <w:r w:rsidRPr="00F0509C">
        <w:rPr>
          <w:color w:val="000000" w:themeColor="text1"/>
          <w:sz w:val="24"/>
          <w:szCs w:val="24"/>
        </w:rPr>
        <w:t>Yeasin</w:t>
      </w:r>
      <w:proofErr w:type="spellEnd"/>
      <w:r w:rsidRPr="00F0509C">
        <w:rPr>
          <w:color w:val="000000" w:themeColor="text1"/>
          <w:sz w:val="24"/>
          <w:szCs w:val="24"/>
        </w:rPr>
        <w:t xml:space="preserve">, M., Paul, R. K., Paul, A. K., &amp; Sarkar, A. (2024). Dynamic ensemble-based machine learning models for predicting pest populations. </w:t>
      </w:r>
      <w:r w:rsidRPr="00F0509C">
        <w:rPr>
          <w:i/>
          <w:iCs/>
          <w:color w:val="000000" w:themeColor="text1"/>
          <w:sz w:val="24"/>
          <w:szCs w:val="24"/>
        </w:rPr>
        <w:t>Frontiers in Applied Mathematics and Statistics</w:t>
      </w:r>
      <w:r w:rsidRPr="00F0509C">
        <w:rPr>
          <w:color w:val="000000" w:themeColor="text1"/>
          <w:sz w:val="24"/>
          <w:szCs w:val="24"/>
        </w:rPr>
        <w:t xml:space="preserve">, </w:t>
      </w:r>
      <w:r w:rsidRPr="00F0509C">
        <w:rPr>
          <w:i/>
          <w:iCs/>
          <w:color w:val="000000" w:themeColor="text1"/>
          <w:sz w:val="24"/>
          <w:szCs w:val="24"/>
        </w:rPr>
        <w:t>10</w:t>
      </w:r>
      <w:r w:rsidRPr="00F0509C">
        <w:rPr>
          <w:color w:val="000000" w:themeColor="text1"/>
          <w:sz w:val="24"/>
          <w:szCs w:val="24"/>
        </w:rPr>
        <w:t xml:space="preserve">. https://doi.org/10.3389/fams.2024.1435517 </w:t>
      </w:r>
      <w:bookmarkEnd w:id="48"/>
    </w:p>
    <w:p w14:paraId="31655DBD" w14:textId="77777777" w:rsidR="00A848BD" w:rsidRPr="00F0509C" w:rsidRDefault="00F0509C" w:rsidP="00FF06E7">
      <w:pPr>
        <w:pStyle w:val="JenniRefBody"/>
        <w:numPr>
          <w:ilvl w:val="0"/>
          <w:numId w:val="4"/>
        </w:numPr>
        <w:jc w:val="both"/>
        <w:rPr>
          <w:color w:val="000000" w:themeColor="text1"/>
          <w:sz w:val="24"/>
          <w:szCs w:val="24"/>
        </w:rPr>
      </w:pPr>
      <w:bookmarkStart w:id="49" w:name="f4eb972b809668eae75439cd6d74c102"/>
      <w:r w:rsidRPr="00F0509C">
        <w:rPr>
          <w:color w:val="000000" w:themeColor="text1"/>
          <w:sz w:val="24"/>
          <w:szCs w:val="24"/>
        </w:rPr>
        <w:t xml:space="preserve">Soua, R., &amp; Minet, P. (2011). </w:t>
      </w:r>
      <w:r w:rsidRPr="00F0509C">
        <w:rPr>
          <w:i/>
          <w:iCs/>
          <w:color w:val="000000" w:themeColor="text1"/>
          <w:sz w:val="24"/>
          <w:szCs w:val="24"/>
        </w:rPr>
        <w:t>A survey on energy efficient techniques in wireless sensor networks</w:t>
      </w:r>
      <w:r w:rsidRPr="00F0509C">
        <w:rPr>
          <w:color w:val="000000" w:themeColor="text1"/>
          <w:sz w:val="24"/>
          <w:szCs w:val="24"/>
        </w:rPr>
        <w:t xml:space="preserve">. 1. https://doi.org/10.1109/wmnc.2011.6097244 </w:t>
      </w:r>
      <w:bookmarkEnd w:id="49"/>
    </w:p>
    <w:p w14:paraId="18C9EA43" w14:textId="77777777" w:rsidR="00A848BD" w:rsidRPr="00F0509C" w:rsidRDefault="00F0509C" w:rsidP="00FF06E7">
      <w:pPr>
        <w:pStyle w:val="JenniRefBody"/>
        <w:numPr>
          <w:ilvl w:val="0"/>
          <w:numId w:val="4"/>
        </w:numPr>
        <w:jc w:val="both"/>
        <w:rPr>
          <w:color w:val="000000" w:themeColor="text1"/>
          <w:sz w:val="24"/>
          <w:szCs w:val="24"/>
        </w:rPr>
      </w:pPr>
      <w:bookmarkStart w:id="50" w:name="5b24b283d1d47477eef70c686ec70761"/>
      <w:r w:rsidRPr="00F0509C">
        <w:rPr>
          <w:color w:val="000000" w:themeColor="text1"/>
          <w:sz w:val="24"/>
          <w:szCs w:val="24"/>
        </w:rPr>
        <w:t xml:space="preserve">Soussi, A., Zero, E., </w:t>
      </w:r>
      <w:proofErr w:type="spellStart"/>
      <w:r w:rsidRPr="00F0509C">
        <w:rPr>
          <w:color w:val="000000" w:themeColor="text1"/>
          <w:sz w:val="24"/>
          <w:szCs w:val="24"/>
        </w:rPr>
        <w:t>Sacile</w:t>
      </w:r>
      <w:proofErr w:type="spellEnd"/>
      <w:r w:rsidRPr="00F0509C">
        <w:rPr>
          <w:color w:val="000000" w:themeColor="text1"/>
          <w:sz w:val="24"/>
          <w:szCs w:val="24"/>
        </w:rPr>
        <w:t xml:space="preserve">, R., </w:t>
      </w:r>
      <w:proofErr w:type="spellStart"/>
      <w:r w:rsidRPr="00F0509C">
        <w:rPr>
          <w:color w:val="000000" w:themeColor="text1"/>
          <w:sz w:val="24"/>
          <w:szCs w:val="24"/>
        </w:rPr>
        <w:t>Trinchero</w:t>
      </w:r>
      <w:proofErr w:type="spellEnd"/>
      <w:r w:rsidRPr="00F0509C">
        <w:rPr>
          <w:color w:val="000000" w:themeColor="text1"/>
          <w:sz w:val="24"/>
          <w:szCs w:val="24"/>
        </w:rPr>
        <w:t xml:space="preserve">, D., &amp; Fossa, M. (2024). Smart Sensors and Smart Data for Precision Agriculture: A Review [Review of </w:t>
      </w:r>
      <w:r w:rsidRPr="00F0509C">
        <w:rPr>
          <w:i/>
          <w:iCs/>
          <w:color w:val="000000" w:themeColor="text1"/>
          <w:sz w:val="24"/>
          <w:szCs w:val="24"/>
        </w:rPr>
        <w:t>Smart Sensors and Smart Data for Precision Agriculture: A Review</w:t>
      </w:r>
      <w:r w:rsidRPr="00F0509C">
        <w:rPr>
          <w:color w:val="000000" w:themeColor="text1"/>
          <w:sz w:val="24"/>
          <w:szCs w:val="24"/>
        </w:rPr>
        <w:t xml:space="preserve">]. </w:t>
      </w:r>
      <w:r w:rsidRPr="00F0509C">
        <w:rPr>
          <w:i/>
          <w:iCs/>
          <w:color w:val="000000" w:themeColor="text1"/>
          <w:sz w:val="24"/>
          <w:szCs w:val="24"/>
        </w:rPr>
        <w:t>Sensors</w:t>
      </w:r>
      <w:r w:rsidRPr="00F0509C">
        <w:rPr>
          <w:color w:val="000000" w:themeColor="text1"/>
          <w:sz w:val="24"/>
          <w:szCs w:val="24"/>
        </w:rPr>
        <w:t xml:space="preserve">, </w:t>
      </w:r>
      <w:r w:rsidRPr="00F0509C">
        <w:rPr>
          <w:i/>
          <w:iCs/>
          <w:color w:val="000000" w:themeColor="text1"/>
          <w:sz w:val="24"/>
          <w:szCs w:val="24"/>
        </w:rPr>
        <w:t>24</w:t>
      </w:r>
      <w:r w:rsidRPr="00F0509C">
        <w:rPr>
          <w:color w:val="000000" w:themeColor="text1"/>
          <w:sz w:val="24"/>
          <w:szCs w:val="24"/>
        </w:rPr>
        <w:t xml:space="preserve">(8), 2647. Multidisciplinary Digital Publishing Institute. https://doi.org/10.3390/s24082647 </w:t>
      </w:r>
      <w:bookmarkEnd w:id="50"/>
    </w:p>
    <w:p w14:paraId="152CD493" w14:textId="77777777" w:rsidR="00A848BD" w:rsidRPr="00F0509C" w:rsidRDefault="00F0509C" w:rsidP="00FF06E7">
      <w:pPr>
        <w:pStyle w:val="JenniRefBody"/>
        <w:numPr>
          <w:ilvl w:val="0"/>
          <w:numId w:val="4"/>
        </w:numPr>
        <w:jc w:val="both"/>
        <w:rPr>
          <w:color w:val="000000" w:themeColor="text1"/>
          <w:sz w:val="24"/>
          <w:szCs w:val="24"/>
        </w:rPr>
      </w:pPr>
      <w:bookmarkStart w:id="51" w:name="54971f362770d515a0368024002d1db7"/>
      <w:r w:rsidRPr="00F0509C">
        <w:rPr>
          <w:color w:val="000000" w:themeColor="text1"/>
          <w:sz w:val="24"/>
          <w:szCs w:val="24"/>
        </w:rPr>
        <w:t xml:space="preserve">Subeesh, A., &amp; Mehta, C. R. (2021). Automation and digitization of agriculture using artificial intelligence and internet of things. </w:t>
      </w:r>
      <w:r w:rsidRPr="00F0509C">
        <w:rPr>
          <w:i/>
          <w:iCs/>
          <w:color w:val="000000" w:themeColor="text1"/>
          <w:sz w:val="24"/>
          <w:szCs w:val="24"/>
        </w:rPr>
        <w:t>Artificial Intelligence in Agriculture</w:t>
      </w:r>
      <w:r w:rsidRPr="00F0509C">
        <w:rPr>
          <w:color w:val="000000" w:themeColor="text1"/>
          <w:sz w:val="24"/>
          <w:szCs w:val="24"/>
        </w:rPr>
        <w:t xml:space="preserve">, </w:t>
      </w:r>
      <w:r w:rsidRPr="00F0509C">
        <w:rPr>
          <w:i/>
          <w:iCs/>
          <w:color w:val="000000" w:themeColor="text1"/>
          <w:sz w:val="24"/>
          <w:szCs w:val="24"/>
        </w:rPr>
        <w:t>5</w:t>
      </w:r>
      <w:r w:rsidRPr="00F0509C">
        <w:rPr>
          <w:color w:val="000000" w:themeColor="text1"/>
          <w:sz w:val="24"/>
          <w:szCs w:val="24"/>
        </w:rPr>
        <w:t xml:space="preserve">, 278. https://doi.org/10.1016/j.aiia.2021.11.004 </w:t>
      </w:r>
      <w:bookmarkEnd w:id="51"/>
    </w:p>
    <w:p w14:paraId="73E3C2C6" w14:textId="77777777" w:rsidR="00A848BD" w:rsidRPr="00F0509C" w:rsidRDefault="00F0509C" w:rsidP="00FF06E7">
      <w:pPr>
        <w:pStyle w:val="JenniRefBody"/>
        <w:numPr>
          <w:ilvl w:val="0"/>
          <w:numId w:val="4"/>
        </w:numPr>
        <w:jc w:val="both"/>
        <w:rPr>
          <w:color w:val="000000" w:themeColor="text1"/>
          <w:sz w:val="24"/>
          <w:szCs w:val="24"/>
        </w:rPr>
      </w:pPr>
      <w:bookmarkStart w:id="52" w:name="a302b9c2d1f8a8de211e167c0e233423"/>
      <w:r w:rsidRPr="00F0509C">
        <w:rPr>
          <w:color w:val="000000" w:themeColor="text1"/>
          <w:sz w:val="24"/>
          <w:szCs w:val="24"/>
        </w:rPr>
        <w:t xml:space="preserve">Sütő, J. (2022). Codling Moth Monitoring with Camera-Equipped Automated Traps: A Review [Review of </w:t>
      </w:r>
      <w:r w:rsidRPr="00F0509C">
        <w:rPr>
          <w:i/>
          <w:iCs/>
          <w:color w:val="000000" w:themeColor="text1"/>
          <w:sz w:val="24"/>
          <w:szCs w:val="24"/>
        </w:rPr>
        <w:t>Codling Moth Monitoring with Camera-Equipped Automated Traps: A Review</w:t>
      </w:r>
      <w:r w:rsidRPr="00F0509C">
        <w:rPr>
          <w:color w:val="000000" w:themeColor="text1"/>
          <w:sz w:val="24"/>
          <w:szCs w:val="24"/>
        </w:rPr>
        <w:t xml:space="preserve">]. </w:t>
      </w:r>
      <w:r w:rsidRPr="00F0509C">
        <w:rPr>
          <w:i/>
          <w:iCs/>
          <w:color w:val="000000" w:themeColor="text1"/>
          <w:sz w:val="24"/>
          <w:szCs w:val="24"/>
        </w:rPr>
        <w:t>Agriculture</w:t>
      </w:r>
      <w:r w:rsidRPr="00F0509C">
        <w:rPr>
          <w:color w:val="000000" w:themeColor="text1"/>
          <w:sz w:val="24"/>
          <w:szCs w:val="24"/>
        </w:rPr>
        <w:t xml:space="preserve">, </w:t>
      </w:r>
      <w:r w:rsidRPr="00F0509C">
        <w:rPr>
          <w:i/>
          <w:iCs/>
          <w:color w:val="000000" w:themeColor="text1"/>
          <w:sz w:val="24"/>
          <w:szCs w:val="24"/>
        </w:rPr>
        <w:t>12</w:t>
      </w:r>
      <w:r w:rsidRPr="00F0509C">
        <w:rPr>
          <w:color w:val="000000" w:themeColor="text1"/>
          <w:sz w:val="24"/>
          <w:szCs w:val="24"/>
        </w:rPr>
        <w:t xml:space="preserve">(10), 1721. Multidisciplinary Digital Publishing Institute. https://doi.org/10.3390/agriculture12101721 </w:t>
      </w:r>
      <w:bookmarkEnd w:id="52"/>
    </w:p>
    <w:p w14:paraId="03B408B0" w14:textId="77777777" w:rsidR="00A848BD" w:rsidRPr="00F0509C" w:rsidRDefault="00F0509C" w:rsidP="00FF06E7">
      <w:pPr>
        <w:pStyle w:val="JenniRefBody"/>
        <w:numPr>
          <w:ilvl w:val="0"/>
          <w:numId w:val="4"/>
        </w:numPr>
        <w:jc w:val="both"/>
        <w:rPr>
          <w:color w:val="000000" w:themeColor="text1"/>
          <w:sz w:val="24"/>
          <w:szCs w:val="24"/>
        </w:rPr>
      </w:pPr>
      <w:bookmarkStart w:id="53" w:name="125b741f374358d678f4217ae36bdc68"/>
      <w:r w:rsidRPr="00F0509C">
        <w:rPr>
          <w:color w:val="000000" w:themeColor="text1"/>
          <w:sz w:val="24"/>
          <w:szCs w:val="24"/>
        </w:rPr>
        <w:t xml:space="preserve">Symes, L. B., Madhusudhana, S., Martinson, S. J., Kernan, C. E., Hodge, K. B., Salisbury, D. P., Klinck, H., &amp; Hofstede, H. M. ter. (2022). Estimation of katydid calling activity from soundscape recordings. </w:t>
      </w:r>
      <w:r w:rsidRPr="00F0509C">
        <w:rPr>
          <w:i/>
          <w:iCs/>
          <w:color w:val="000000" w:themeColor="text1"/>
          <w:sz w:val="24"/>
          <w:szCs w:val="24"/>
        </w:rPr>
        <w:t>Journal of Orthoptera Research</w:t>
      </w:r>
      <w:r w:rsidRPr="00F0509C">
        <w:rPr>
          <w:color w:val="000000" w:themeColor="text1"/>
          <w:sz w:val="24"/>
          <w:szCs w:val="24"/>
        </w:rPr>
        <w:t xml:space="preserve">, </w:t>
      </w:r>
      <w:r w:rsidRPr="00F0509C">
        <w:rPr>
          <w:i/>
          <w:iCs/>
          <w:color w:val="000000" w:themeColor="text1"/>
          <w:sz w:val="24"/>
          <w:szCs w:val="24"/>
        </w:rPr>
        <w:t>31</w:t>
      </w:r>
      <w:r w:rsidRPr="00F0509C">
        <w:rPr>
          <w:color w:val="000000" w:themeColor="text1"/>
          <w:sz w:val="24"/>
          <w:szCs w:val="24"/>
        </w:rPr>
        <w:t xml:space="preserve">(2), 173. https://doi.org/10.3897/jor.31.73373 </w:t>
      </w:r>
      <w:bookmarkEnd w:id="53"/>
    </w:p>
    <w:p w14:paraId="2CBE0B00" w14:textId="77777777" w:rsidR="00A848BD" w:rsidRPr="00F0509C" w:rsidRDefault="00F0509C" w:rsidP="00FF06E7">
      <w:pPr>
        <w:pStyle w:val="JenniRefBody"/>
        <w:numPr>
          <w:ilvl w:val="0"/>
          <w:numId w:val="4"/>
        </w:numPr>
        <w:jc w:val="both"/>
        <w:rPr>
          <w:color w:val="000000" w:themeColor="text1"/>
          <w:sz w:val="24"/>
          <w:szCs w:val="24"/>
        </w:rPr>
      </w:pPr>
      <w:bookmarkStart w:id="54" w:name="fa4bec9ee5d2701f70376d9836496068"/>
      <w:r w:rsidRPr="00F0509C">
        <w:rPr>
          <w:color w:val="000000" w:themeColor="text1"/>
          <w:sz w:val="24"/>
          <w:szCs w:val="24"/>
        </w:rPr>
        <w:t xml:space="preserve">Taha, M. F., Mao, H., Zhang, Z., Elmasry, G., Awad, M. A., Abdalla, A., Mousa, S., Elwakeel, A. E., &amp; Elsherbiny, O. (2025). </w:t>
      </w:r>
      <w:r w:rsidRPr="00F0509C">
        <w:rPr>
          <w:i/>
          <w:iCs/>
          <w:color w:val="000000" w:themeColor="text1"/>
          <w:sz w:val="24"/>
          <w:szCs w:val="24"/>
        </w:rPr>
        <w:t>Emerging Technologies for Precision Crop Management Towards Agriculture 5.0: A Comprehensive Overview</w:t>
      </w:r>
      <w:r w:rsidRPr="00F0509C">
        <w:rPr>
          <w:color w:val="000000" w:themeColor="text1"/>
          <w:sz w:val="24"/>
          <w:szCs w:val="24"/>
        </w:rPr>
        <w:t xml:space="preserve">. </w:t>
      </w:r>
      <w:bookmarkEnd w:id="54"/>
    </w:p>
    <w:p w14:paraId="11B8C848" w14:textId="77777777" w:rsidR="00A848BD" w:rsidRPr="00F0509C" w:rsidRDefault="00F0509C" w:rsidP="00FF06E7">
      <w:pPr>
        <w:pStyle w:val="JenniRefBody"/>
        <w:numPr>
          <w:ilvl w:val="0"/>
          <w:numId w:val="4"/>
        </w:numPr>
        <w:jc w:val="both"/>
        <w:rPr>
          <w:color w:val="000000" w:themeColor="text1"/>
          <w:sz w:val="24"/>
          <w:szCs w:val="24"/>
        </w:rPr>
      </w:pPr>
      <w:bookmarkStart w:id="55" w:name="d74d9bef02aae7255c7e1166e86fba02"/>
      <w:r w:rsidRPr="00F0509C">
        <w:rPr>
          <w:color w:val="000000" w:themeColor="text1"/>
          <w:sz w:val="24"/>
          <w:szCs w:val="24"/>
        </w:rPr>
        <w:t xml:space="preserve">Thenmozhi, K., &amp; Reddy, U. S. (2019). Crop pest classification based on deep convolutional neural network and transfer learning. </w:t>
      </w:r>
      <w:r w:rsidRPr="00F0509C">
        <w:rPr>
          <w:i/>
          <w:iCs/>
          <w:color w:val="000000" w:themeColor="text1"/>
          <w:sz w:val="24"/>
          <w:szCs w:val="24"/>
        </w:rPr>
        <w:t>Computers and Electronics in Agriculture</w:t>
      </w:r>
      <w:r w:rsidRPr="00F0509C">
        <w:rPr>
          <w:color w:val="000000" w:themeColor="text1"/>
          <w:sz w:val="24"/>
          <w:szCs w:val="24"/>
        </w:rPr>
        <w:t xml:space="preserve">, </w:t>
      </w:r>
      <w:r w:rsidRPr="00F0509C">
        <w:rPr>
          <w:i/>
          <w:iCs/>
          <w:color w:val="000000" w:themeColor="text1"/>
          <w:sz w:val="24"/>
          <w:szCs w:val="24"/>
        </w:rPr>
        <w:t>164</w:t>
      </w:r>
      <w:r w:rsidRPr="00F0509C">
        <w:rPr>
          <w:color w:val="000000" w:themeColor="text1"/>
          <w:sz w:val="24"/>
          <w:szCs w:val="24"/>
        </w:rPr>
        <w:t xml:space="preserve">, 104906. https://doi.org/10.1016/j.compag.2019.104906 </w:t>
      </w:r>
      <w:bookmarkEnd w:id="55"/>
    </w:p>
    <w:p w14:paraId="78E83E5B" w14:textId="77777777" w:rsidR="00A848BD" w:rsidRPr="00F0509C" w:rsidRDefault="00F0509C" w:rsidP="00FF06E7">
      <w:pPr>
        <w:pStyle w:val="JenniRefBody"/>
        <w:numPr>
          <w:ilvl w:val="0"/>
          <w:numId w:val="4"/>
        </w:numPr>
        <w:jc w:val="both"/>
        <w:rPr>
          <w:color w:val="000000" w:themeColor="text1"/>
          <w:sz w:val="24"/>
          <w:szCs w:val="24"/>
        </w:rPr>
      </w:pPr>
      <w:bookmarkStart w:id="56" w:name="06397cf7cceaf8ecff2a0dff1d81ca89"/>
      <w:r w:rsidRPr="00F0509C">
        <w:rPr>
          <w:color w:val="000000" w:themeColor="text1"/>
          <w:sz w:val="24"/>
          <w:szCs w:val="24"/>
        </w:rPr>
        <w:t xml:space="preserve">Venkateswara, S. M., &amp; Padmanabhan, J. (2025). Deep learning based agricultural pest monitoring and classification. </w:t>
      </w:r>
      <w:r w:rsidRPr="00F0509C">
        <w:rPr>
          <w:i/>
          <w:iCs/>
          <w:color w:val="000000" w:themeColor="text1"/>
          <w:sz w:val="24"/>
          <w:szCs w:val="24"/>
        </w:rPr>
        <w:t>Scientific Reports</w:t>
      </w:r>
      <w:r w:rsidRPr="00F0509C">
        <w:rPr>
          <w:color w:val="000000" w:themeColor="text1"/>
          <w:sz w:val="24"/>
          <w:szCs w:val="24"/>
        </w:rPr>
        <w:t xml:space="preserve">, </w:t>
      </w:r>
      <w:r w:rsidRPr="00F0509C">
        <w:rPr>
          <w:i/>
          <w:iCs/>
          <w:color w:val="000000" w:themeColor="text1"/>
          <w:sz w:val="24"/>
          <w:szCs w:val="24"/>
        </w:rPr>
        <w:t>15</w:t>
      </w:r>
      <w:r w:rsidRPr="00F0509C">
        <w:rPr>
          <w:color w:val="000000" w:themeColor="text1"/>
          <w:sz w:val="24"/>
          <w:szCs w:val="24"/>
        </w:rPr>
        <w:t xml:space="preserve">(1), 8684. https://doi.org/10.1038/s41598-025-92659-5 </w:t>
      </w:r>
      <w:bookmarkEnd w:id="56"/>
    </w:p>
    <w:p w14:paraId="00AD1EDA" w14:textId="77777777" w:rsidR="00A848BD" w:rsidRPr="00F0509C" w:rsidRDefault="00F0509C" w:rsidP="00FF06E7">
      <w:pPr>
        <w:pStyle w:val="JenniRefBody"/>
        <w:numPr>
          <w:ilvl w:val="0"/>
          <w:numId w:val="4"/>
        </w:numPr>
        <w:jc w:val="both"/>
        <w:rPr>
          <w:color w:val="000000" w:themeColor="text1"/>
          <w:sz w:val="24"/>
          <w:szCs w:val="24"/>
        </w:rPr>
      </w:pPr>
      <w:bookmarkStart w:id="57" w:name="e977dd5b7237d652598b7d340ad6d0d3"/>
      <w:r w:rsidRPr="00F0509C">
        <w:rPr>
          <w:color w:val="000000" w:themeColor="text1"/>
          <w:sz w:val="24"/>
          <w:szCs w:val="24"/>
        </w:rPr>
        <w:t xml:space="preserve">Yehoshua, A., &amp; Edan, Y. (2023). Mobile robots sampling algorithms for monitoring of insects populations in agricultural fields. </w:t>
      </w:r>
      <w:proofErr w:type="spellStart"/>
      <w:r w:rsidRPr="00F0509C">
        <w:rPr>
          <w:i/>
          <w:iCs/>
          <w:color w:val="000000" w:themeColor="text1"/>
          <w:sz w:val="24"/>
          <w:szCs w:val="24"/>
        </w:rPr>
        <w:t>arXiv</w:t>
      </w:r>
      <w:proofErr w:type="spellEnd"/>
      <w:r w:rsidRPr="00F0509C">
        <w:rPr>
          <w:i/>
          <w:iCs/>
          <w:color w:val="000000" w:themeColor="text1"/>
          <w:sz w:val="24"/>
          <w:szCs w:val="24"/>
        </w:rPr>
        <w:t xml:space="preserve"> (Cornell University)</w:t>
      </w:r>
      <w:r w:rsidRPr="00F0509C">
        <w:rPr>
          <w:color w:val="000000" w:themeColor="text1"/>
          <w:sz w:val="24"/>
          <w:szCs w:val="24"/>
        </w:rPr>
        <w:t xml:space="preserve">. https://doi.org/10.48550/arxiv.2308.13806 </w:t>
      </w:r>
      <w:bookmarkEnd w:id="57"/>
    </w:p>
    <w:p w14:paraId="0C8532FE" w14:textId="77777777" w:rsidR="00A848BD" w:rsidRPr="00F0509C" w:rsidRDefault="00F0509C" w:rsidP="00FF06E7">
      <w:pPr>
        <w:pStyle w:val="JenniRefBody"/>
        <w:numPr>
          <w:ilvl w:val="0"/>
          <w:numId w:val="4"/>
        </w:numPr>
        <w:jc w:val="both"/>
        <w:rPr>
          <w:color w:val="000000" w:themeColor="text1"/>
          <w:sz w:val="24"/>
          <w:szCs w:val="24"/>
        </w:rPr>
      </w:pPr>
      <w:bookmarkStart w:id="58" w:name="67e2f134737d24a4c094308ad812220f"/>
      <w:r w:rsidRPr="00F0509C">
        <w:rPr>
          <w:color w:val="000000" w:themeColor="text1"/>
          <w:sz w:val="24"/>
          <w:szCs w:val="24"/>
        </w:rPr>
        <w:t xml:space="preserve">Yin, H., Cao, Y., Marelli, B., Zeng, X., Mason, A. J., &amp; Cao, C. (2021). Soil Sensors and Plant Wearables for Smart and Precision Agriculture [Review of </w:t>
      </w:r>
      <w:r w:rsidRPr="00F0509C">
        <w:rPr>
          <w:i/>
          <w:iCs/>
          <w:color w:val="000000" w:themeColor="text1"/>
          <w:sz w:val="24"/>
          <w:szCs w:val="24"/>
        </w:rPr>
        <w:t>Soil Sensors and Plant Wearables for Smart and Precision Agriculture</w:t>
      </w:r>
      <w:r w:rsidRPr="00F0509C">
        <w:rPr>
          <w:color w:val="000000" w:themeColor="text1"/>
          <w:sz w:val="24"/>
          <w:szCs w:val="24"/>
        </w:rPr>
        <w:t xml:space="preserve">]. </w:t>
      </w:r>
      <w:r w:rsidRPr="00F0509C">
        <w:rPr>
          <w:i/>
          <w:iCs/>
          <w:color w:val="000000" w:themeColor="text1"/>
          <w:sz w:val="24"/>
          <w:szCs w:val="24"/>
        </w:rPr>
        <w:t>Advanced Materials</w:t>
      </w:r>
      <w:r w:rsidRPr="00F0509C">
        <w:rPr>
          <w:color w:val="000000" w:themeColor="text1"/>
          <w:sz w:val="24"/>
          <w:szCs w:val="24"/>
        </w:rPr>
        <w:t xml:space="preserve">, </w:t>
      </w:r>
      <w:r w:rsidRPr="00F0509C">
        <w:rPr>
          <w:i/>
          <w:iCs/>
          <w:color w:val="000000" w:themeColor="text1"/>
          <w:sz w:val="24"/>
          <w:szCs w:val="24"/>
        </w:rPr>
        <w:t>33</w:t>
      </w:r>
      <w:r w:rsidRPr="00F0509C">
        <w:rPr>
          <w:color w:val="000000" w:themeColor="text1"/>
          <w:sz w:val="24"/>
          <w:szCs w:val="24"/>
        </w:rPr>
        <w:t xml:space="preserve">(20). https://doi.org/10.1002/adma.202007764 </w:t>
      </w:r>
      <w:bookmarkEnd w:id="58"/>
    </w:p>
    <w:p w14:paraId="6D01EAAD" w14:textId="77777777" w:rsidR="00A848BD" w:rsidRPr="00F0509C" w:rsidRDefault="00F0509C" w:rsidP="00FF06E7">
      <w:pPr>
        <w:pStyle w:val="JenniRefBody"/>
        <w:numPr>
          <w:ilvl w:val="0"/>
          <w:numId w:val="4"/>
        </w:numPr>
        <w:jc w:val="both"/>
        <w:rPr>
          <w:color w:val="000000" w:themeColor="text1"/>
          <w:sz w:val="24"/>
          <w:szCs w:val="24"/>
        </w:rPr>
      </w:pPr>
      <w:bookmarkStart w:id="59" w:name="9ce0ea8ca40b6a6c34b4dc3033dce381"/>
      <w:r w:rsidRPr="00F0509C">
        <w:rPr>
          <w:color w:val="000000" w:themeColor="text1"/>
          <w:sz w:val="24"/>
          <w:szCs w:val="24"/>
        </w:rPr>
        <w:lastRenderedPageBreak/>
        <w:t xml:space="preserve">Yin, J., Zhu, J., Chen, G., Jiang, L., Zhan, H., Deng, H., Long, Y., Lan, Y., Wu, B., &amp; Xu, H. (2025). An Intelligent Field Monitoring System Based on Enhanced YOLO-RMD Architecture for Real-Time Rice Pest Detection and Management. </w:t>
      </w:r>
      <w:r w:rsidRPr="00F0509C">
        <w:rPr>
          <w:i/>
          <w:iCs/>
          <w:color w:val="000000" w:themeColor="text1"/>
          <w:sz w:val="24"/>
          <w:szCs w:val="24"/>
        </w:rPr>
        <w:t>Agriculture</w:t>
      </w:r>
      <w:r w:rsidRPr="00F0509C">
        <w:rPr>
          <w:color w:val="000000" w:themeColor="text1"/>
          <w:sz w:val="24"/>
          <w:szCs w:val="24"/>
        </w:rPr>
        <w:t xml:space="preserve">, </w:t>
      </w:r>
      <w:r w:rsidRPr="00F0509C">
        <w:rPr>
          <w:i/>
          <w:iCs/>
          <w:color w:val="000000" w:themeColor="text1"/>
          <w:sz w:val="24"/>
          <w:szCs w:val="24"/>
        </w:rPr>
        <w:t>15</w:t>
      </w:r>
      <w:r w:rsidRPr="00F0509C">
        <w:rPr>
          <w:color w:val="000000" w:themeColor="text1"/>
          <w:sz w:val="24"/>
          <w:szCs w:val="24"/>
        </w:rPr>
        <w:t xml:space="preserve">(8), 798. https://doi.org/10.3390/agriculture15080798 </w:t>
      </w:r>
      <w:bookmarkEnd w:id="59"/>
    </w:p>
    <w:p w14:paraId="7D94E139" w14:textId="77777777" w:rsidR="00A848BD" w:rsidRPr="00F0509C" w:rsidRDefault="00F0509C" w:rsidP="00FF06E7">
      <w:pPr>
        <w:pStyle w:val="JenniRefBody"/>
        <w:numPr>
          <w:ilvl w:val="0"/>
          <w:numId w:val="4"/>
        </w:numPr>
        <w:jc w:val="both"/>
        <w:rPr>
          <w:color w:val="000000" w:themeColor="text1"/>
          <w:sz w:val="24"/>
          <w:szCs w:val="24"/>
        </w:rPr>
      </w:pPr>
      <w:bookmarkStart w:id="60" w:name="d92d29d3e6dbeb7fa90205cd43b9c82d"/>
      <w:r w:rsidRPr="00F0509C">
        <w:rPr>
          <w:color w:val="000000" w:themeColor="text1"/>
          <w:sz w:val="24"/>
          <w:szCs w:val="24"/>
        </w:rPr>
        <w:t xml:space="preserve">Youssef, A. S. B. (2023). Modern trends for the application of biological control and modern technologies in agricultural projects. </w:t>
      </w:r>
      <w:r w:rsidRPr="00F0509C">
        <w:rPr>
          <w:i/>
          <w:iCs/>
          <w:color w:val="000000" w:themeColor="text1"/>
          <w:sz w:val="24"/>
          <w:szCs w:val="24"/>
        </w:rPr>
        <w:t>Deleted Journal</w:t>
      </w:r>
      <w:r w:rsidRPr="00F0509C">
        <w:rPr>
          <w:color w:val="000000" w:themeColor="text1"/>
          <w:sz w:val="24"/>
          <w:szCs w:val="24"/>
        </w:rPr>
        <w:t xml:space="preserve">, 0. https://doi.org/10.21608/ijmae.2023.215953.1013 </w:t>
      </w:r>
      <w:bookmarkEnd w:id="60"/>
    </w:p>
    <w:p w14:paraId="53913F5E" w14:textId="77777777" w:rsidR="00A848BD" w:rsidRPr="00F0509C" w:rsidRDefault="00F0509C" w:rsidP="00FF06E7">
      <w:pPr>
        <w:pStyle w:val="JenniRefBody"/>
        <w:numPr>
          <w:ilvl w:val="0"/>
          <w:numId w:val="4"/>
        </w:numPr>
        <w:jc w:val="both"/>
        <w:rPr>
          <w:color w:val="000000" w:themeColor="text1"/>
          <w:sz w:val="24"/>
          <w:szCs w:val="24"/>
        </w:rPr>
      </w:pPr>
      <w:bookmarkStart w:id="61" w:name="5453a2ae0941cc11d26cee9f946b32d1"/>
      <w:r w:rsidRPr="00F0509C">
        <w:rPr>
          <w:color w:val="000000" w:themeColor="text1"/>
          <w:sz w:val="24"/>
          <w:szCs w:val="24"/>
        </w:rPr>
        <w:t xml:space="preserve">Yuan, X., He, Z., &amp; Huang, C. (2025). Design and Implementation of an Intelligent Pest Status Monitoring System for Farmland. </w:t>
      </w:r>
      <w:r w:rsidRPr="00F0509C">
        <w:rPr>
          <w:i/>
          <w:iCs/>
          <w:color w:val="000000" w:themeColor="text1"/>
          <w:sz w:val="24"/>
          <w:szCs w:val="24"/>
        </w:rPr>
        <w:t>Agronomy</w:t>
      </w:r>
      <w:r w:rsidRPr="00F0509C">
        <w:rPr>
          <w:color w:val="000000" w:themeColor="text1"/>
          <w:sz w:val="24"/>
          <w:szCs w:val="24"/>
        </w:rPr>
        <w:t xml:space="preserve">, </w:t>
      </w:r>
      <w:r w:rsidRPr="00F0509C">
        <w:rPr>
          <w:i/>
          <w:iCs/>
          <w:color w:val="000000" w:themeColor="text1"/>
          <w:sz w:val="24"/>
          <w:szCs w:val="24"/>
        </w:rPr>
        <w:t>15</w:t>
      </w:r>
      <w:r w:rsidRPr="00F0509C">
        <w:rPr>
          <w:color w:val="000000" w:themeColor="text1"/>
          <w:sz w:val="24"/>
          <w:szCs w:val="24"/>
        </w:rPr>
        <w:t xml:space="preserve">(5), 1214. https://doi.org/10.3390/agronomy15051214 </w:t>
      </w:r>
      <w:bookmarkEnd w:id="61"/>
    </w:p>
    <w:p w14:paraId="0638D623" w14:textId="77777777" w:rsidR="00A848BD" w:rsidRPr="00F0509C" w:rsidRDefault="00F0509C" w:rsidP="00FF06E7">
      <w:pPr>
        <w:pStyle w:val="JenniRefBody"/>
        <w:numPr>
          <w:ilvl w:val="0"/>
          <w:numId w:val="4"/>
        </w:numPr>
        <w:jc w:val="both"/>
        <w:rPr>
          <w:color w:val="000000" w:themeColor="text1"/>
          <w:sz w:val="24"/>
          <w:szCs w:val="24"/>
        </w:rPr>
      </w:pPr>
      <w:bookmarkStart w:id="62" w:name="2731ab0d7147f1de56571b95a800950b"/>
      <w:r w:rsidRPr="00F0509C">
        <w:rPr>
          <w:color w:val="000000" w:themeColor="text1"/>
          <w:sz w:val="24"/>
          <w:szCs w:val="24"/>
        </w:rPr>
        <w:t xml:space="preserve">Zhu, L., Ma, Q., Chen, J., &amp; Zhao, G. (2022). Current progress on innovative pest detection techniques for stored cereal grains and thereof powders [Review of </w:t>
      </w:r>
      <w:r w:rsidRPr="00F0509C">
        <w:rPr>
          <w:i/>
          <w:iCs/>
          <w:color w:val="000000" w:themeColor="text1"/>
          <w:sz w:val="24"/>
          <w:szCs w:val="24"/>
        </w:rPr>
        <w:t>Current progress on innovative pest detection techniques for stored cereal grains and thereof powders</w:t>
      </w:r>
      <w:r w:rsidRPr="00F0509C">
        <w:rPr>
          <w:color w:val="000000" w:themeColor="text1"/>
          <w:sz w:val="24"/>
          <w:szCs w:val="24"/>
        </w:rPr>
        <w:t xml:space="preserve">]. </w:t>
      </w:r>
      <w:r w:rsidRPr="00F0509C">
        <w:rPr>
          <w:i/>
          <w:iCs/>
          <w:color w:val="000000" w:themeColor="text1"/>
          <w:sz w:val="24"/>
          <w:szCs w:val="24"/>
        </w:rPr>
        <w:t>Food Chemistry</w:t>
      </w:r>
      <w:r w:rsidRPr="00F0509C">
        <w:rPr>
          <w:color w:val="000000" w:themeColor="text1"/>
          <w:sz w:val="24"/>
          <w:szCs w:val="24"/>
        </w:rPr>
        <w:t xml:space="preserve">, </w:t>
      </w:r>
      <w:r w:rsidRPr="00F0509C">
        <w:rPr>
          <w:i/>
          <w:iCs/>
          <w:color w:val="000000" w:themeColor="text1"/>
          <w:sz w:val="24"/>
          <w:szCs w:val="24"/>
        </w:rPr>
        <w:t>396</w:t>
      </w:r>
      <w:r w:rsidRPr="00F0509C">
        <w:rPr>
          <w:color w:val="000000" w:themeColor="text1"/>
          <w:sz w:val="24"/>
          <w:szCs w:val="24"/>
        </w:rPr>
        <w:t xml:space="preserve">, 133706. Elsevier BV. https://doi.org/10.1016/j.foodchem.2022.133706 </w:t>
      </w:r>
      <w:bookmarkEnd w:id="62"/>
    </w:p>
    <w:p w14:paraId="4D7BC026" w14:textId="77777777" w:rsidR="00056899" w:rsidRPr="00F0509C" w:rsidRDefault="00056899" w:rsidP="00ED4E89">
      <w:pPr>
        <w:pStyle w:val="JenniRefBody"/>
        <w:ind w:left="720" w:hanging="720"/>
        <w:jc w:val="both"/>
        <w:rPr>
          <w:color w:val="000000" w:themeColor="text1"/>
          <w:sz w:val="24"/>
          <w:szCs w:val="24"/>
        </w:rPr>
      </w:pPr>
    </w:p>
    <w:p w14:paraId="1F875DEE" w14:textId="1675A029" w:rsidR="00056899" w:rsidRPr="00FF06E7" w:rsidRDefault="00056899" w:rsidP="00056899">
      <w:pPr>
        <w:pStyle w:val="Heading3"/>
        <w:rPr>
          <w:b/>
          <w:bCs/>
          <w:color w:val="000000" w:themeColor="text1"/>
        </w:rPr>
      </w:pPr>
      <w:r w:rsidRPr="00FF06E7">
        <w:rPr>
          <w:b/>
          <w:bCs/>
          <w:color w:val="000000" w:themeColor="text1"/>
        </w:rPr>
        <w:t xml:space="preserve">Table </w:t>
      </w:r>
      <w:r w:rsidR="001E2F0D">
        <w:rPr>
          <w:b/>
          <w:bCs/>
          <w:color w:val="000000" w:themeColor="text1"/>
        </w:rPr>
        <w:t>2</w:t>
      </w:r>
      <w:r w:rsidRPr="00FF06E7">
        <w:rPr>
          <w:b/>
          <w:bCs/>
          <w:color w:val="000000" w:themeColor="text1"/>
        </w:rPr>
        <w:t xml:space="preserve">: </w:t>
      </w:r>
      <w:r w:rsidRPr="00FF06E7">
        <w:rPr>
          <w:rStyle w:val="Strong"/>
          <w:b w:val="0"/>
          <w:bCs w:val="0"/>
          <w:color w:val="000000" w:themeColor="text1"/>
        </w:rPr>
        <w:t>Comparative Analysis of Sensor Technologies for Insect Pest Monitoring</w:t>
      </w:r>
    </w:p>
    <w:tbl>
      <w:tblPr>
        <w:tblStyle w:val="TableGrid"/>
        <w:tblW w:w="0" w:type="auto"/>
        <w:tblLook w:val="04A0" w:firstRow="1" w:lastRow="0" w:firstColumn="1" w:lastColumn="0" w:noHBand="0" w:noVBand="1"/>
      </w:tblPr>
      <w:tblGrid>
        <w:gridCol w:w="1234"/>
        <w:gridCol w:w="2145"/>
        <w:gridCol w:w="3187"/>
        <w:gridCol w:w="2676"/>
      </w:tblGrid>
      <w:tr w:rsidR="00F0509C" w:rsidRPr="00F0509C" w14:paraId="39C7EDEE" w14:textId="77777777" w:rsidTr="00056899">
        <w:tc>
          <w:tcPr>
            <w:tcW w:w="0" w:type="auto"/>
            <w:hideMark/>
          </w:tcPr>
          <w:p w14:paraId="272B2B0F" w14:textId="77777777" w:rsidR="00056899" w:rsidRPr="00F0509C" w:rsidRDefault="00056899">
            <w:pPr>
              <w:jc w:val="center"/>
              <w:rPr>
                <w:b/>
                <w:bCs/>
                <w:color w:val="000000" w:themeColor="text1"/>
                <w:sz w:val="24"/>
                <w:szCs w:val="24"/>
              </w:rPr>
            </w:pPr>
            <w:r w:rsidRPr="00F0509C">
              <w:rPr>
                <w:b/>
                <w:bCs/>
                <w:color w:val="000000" w:themeColor="text1"/>
                <w:sz w:val="24"/>
                <w:szCs w:val="24"/>
              </w:rPr>
              <w:t>Sensor Type</w:t>
            </w:r>
          </w:p>
        </w:tc>
        <w:tc>
          <w:tcPr>
            <w:tcW w:w="0" w:type="auto"/>
            <w:hideMark/>
          </w:tcPr>
          <w:p w14:paraId="3E1FAFBF" w14:textId="77777777" w:rsidR="00056899" w:rsidRPr="00F0509C" w:rsidRDefault="00056899">
            <w:pPr>
              <w:jc w:val="center"/>
              <w:rPr>
                <w:b/>
                <w:bCs/>
                <w:color w:val="000000" w:themeColor="text1"/>
                <w:sz w:val="24"/>
                <w:szCs w:val="24"/>
              </w:rPr>
            </w:pPr>
            <w:r w:rsidRPr="00F0509C">
              <w:rPr>
                <w:b/>
                <w:bCs/>
                <w:color w:val="000000" w:themeColor="text1"/>
                <w:sz w:val="24"/>
                <w:szCs w:val="24"/>
              </w:rPr>
              <w:t>Strengths</w:t>
            </w:r>
          </w:p>
        </w:tc>
        <w:tc>
          <w:tcPr>
            <w:tcW w:w="0" w:type="auto"/>
            <w:hideMark/>
          </w:tcPr>
          <w:p w14:paraId="60A60F4C" w14:textId="77777777" w:rsidR="00056899" w:rsidRPr="00F0509C" w:rsidRDefault="00056899">
            <w:pPr>
              <w:jc w:val="center"/>
              <w:rPr>
                <w:b/>
                <w:bCs/>
                <w:color w:val="000000" w:themeColor="text1"/>
                <w:sz w:val="24"/>
                <w:szCs w:val="24"/>
              </w:rPr>
            </w:pPr>
            <w:r w:rsidRPr="00F0509C">
              <w:rPr>
                <w:b/>
                <w:bCs/>
                <w:color w:val="000000" w:themeColor="text1"/>
                <w:sz w:val="24"/>
                <w:szCs w:val="24"/>
              </w:rPr>
              <w:t>Limitations</w:t>
            </w:r>
          </w:p>
        </w:tc>
        <w:tc>
          <w:tcPr>
            <w:tcW w:w="0" w:type="auto"/>
            <w:hideMark/>
          </w:tcPr>
          <w:p w14:paraId="5DA5B970" w14:textId="77777777" w:rsidR="00056899" w:rsidRPr="00F0509C" w:rsidRDefault="00056899">
            <w:pPr>
              <w:jc w:val="center"/>
              <w:rPr>
                <w:b/>
                <w:bCs/>
                <w:color w:val="000000" w:themeColor="text1"/>
                <w:sz w:val="24"/>
                <w:szCs w:val="24"/>
              </w:rPr>
            </w:pPr>
            <w:r w:rsidRPr="00F0509C">
              <w:rPr>
                <w:b/>
                <w:bCs/>
                <w:color w:val="000000" w:themeColor="text1"/>
                <w:sz w:val="24"/>
                <w:szCs w:val="24"/>
              </w:rPr>
              <w:t>Suitable Applications</w:t>
            </w:r>
          </w:p>
        </w:tc>
      </w:tr>
      <w:tr w:rsidR="00F0509C" w:rsidRPr="00F0509C" w14:paraId="71DAA5E1" w14:textId="77777777" w:rsidTr="00056899">
        <w:tc>
          <w:tcPr>
            <w:tcW w:w="0" w:type="auto"/>
            <w:hideMark/>
          </w:tcPr>
          <w:p w14:paraId="45FFA10C" w14:textId="77777777" w:rsidR="00056899" w:rsidRPr="00F0509C" w:rsidRDefault="00056899">
            <w:pPr>
              <w:rPr>
                <w:color w:val="000000" w:themeColor="text1"/>
                <w:sz w:val="24"/>
                <w:szCs w:val="24"/>
              </w:rPr>
            </w:pPr>
            <w:r w:rsidRPr="00F0509C">
              <w:rPr>
                <w:color w:val="000000" w:themeColor="text1"/>
                <w:sz w:val="24"/>
                <w:szCs w:val="24"/>
              </w:rPr>
              <w:t>Acoustic</w:t>
            </w:r>
          </w:p>
        </w:tc>
        <w:tc>
          <w:tcPr>
            <w:tcW w:w="0" w:type="auto"/>
            <w:hideMark/>
          </w:tcPr>
          <w:p w14:paraId="7AD21E2D" w14:textId="77777777" w:rsidR="00056899" w:rsidRPr="00F0509C" w:rsidRDefault="00056899">
            <w:pPr>
              <w:rPr>
                <w:color w:val="000000" w:themeColor="text1"/>
                <w:sz w:val="24"/>
                <w:szCs w:val="24"/>
              </w:rPr>
            </w:pPr>
            <w:r w:rsidRPr="00F0509C">
              <w:rPr>
                <w:color w:val="000000" w:themeColor="text1"/>
                <w:sz w:val="24"/>
                <w:szCs w:val="24"/>
              </w:rPr>
              <w:t>High specificity, non-invasive</w:t>
            </w:r>
          </w:p>
        </w:tc>
        <w:tc>
          <w:tcPr>
            <w:tcW w:w="0" w:type="auto"/>
            <w:hideMark/>
          </w:tcPr>
          <w:p w14:paraId="69DC95DD" w14:textId="77777777" w:rsidR="00056899" w:rsidRPr="00F0509C" w:rsidRDefault="00056899">
            <w:pPr>
              <w:rPr>
                <w:color w:val="000000" w:themeColor="text1"/>
                <w:sz w:val="24"/>
                <w:szCs w:val="24"/>
              </w:rPr>
            </w:pPr>
            <w:r w:rsidRPr="00F0509C">
              <w:rPr>
                <w:color w:val="000000" w:themeColor="text1"/>
                <w:sz w:val="24"/>
                <w:szCs w:val="24"/>
              </w:rPr>
              <w:t>Limited detection range, affected by environmental noise</w:t>
            </w:r>
          </w:p>
        </w:tc>
        <w:tc>
          <w:tcPr>
            <w:tcW w:w="0" w:type="auto"/>
            <w:hideMark/>
          </w:tcPr>
          <w:p w14:paraId="4E6E2051" w14:textId="77777777" w:rsidR="00056899" w:rsidRPr="00F0509C" w:rsidRDefault="00056899">
            <w:pPr>
              <w:rPr>
                <w:color w:val="000000" w:themeColor="text1"/>
                <w:sz w:val="24"/>
                <w:szCs w:val="24"/>
              </w:rPr>
            </w:pPr>
            <w:r w:rsidRPr="00F0509C">
              <w:rPr>
                <w:color w:val="000000" w:themeColor="text1"/>
                <w:sz w:val="24"/>
                <w:szCs w:val="24"/>
              </w:rPr>
              <w:t>Wood-boring insects, stored product pests</w:t>
            </w:r>
          </w:p>
        </w:tc>
      </w:tr>
      <w:tr w:rsidR="00F0509C" w:rsidRPr="00F0509C" w14:paraId="6FF8454A" w14:textId="77777777" w:rsidTr="00056899">
        <w:tc>
          <w:tcPr>
            <w:tcW w:w="0" w:type="auto"/>
            <w:hideMark/>
          </w:tcPr>
          <w:p w14:paraId="6C1A9C80" w14:textId="77777777" w:rsidR="00056899" w:rsidRPr="00F0509C" w:rsidRDefault="00056899">
            <w:pPr>
              <w:rPr>
                <w:color w:val="000000" w:themeColor="text1"/>
                <w:sz w:val="24"/>
                <w:szCs w:val="24"/>
              </w:rPr>
            </w:pPr>
            <w:r w:rsidRPr="00F0509C">
              <w:rPr>
                <w:color w:val="000000" w:themeColor="text1"/>
                <w:sz w:val="24"/>
                <w:szCs w:val="24"/>
              </w:rPr>
              <w:t>Optical</w:t>
            </w:r>
          </w:p>
        </w:tc>
        <w:tc>
          <w:tcPr>
            <w:tcW w:w="0" w:type="auto"/>
            <w:hideMark/>
          </w:tcPr>
          <w:p w14:paraId="53F2CCC4" w14:textId="77777777" w:rsidR="00056899" w:rsidRPr="00F0509C" w:rsidRDefault="00056899">
            <w:pPr>
              <w:rPr>
                <w:color w:val="000000" w:themeColor="text1"/>
                <w:sz w:val="24"/>
                <w:szCs w:val="24"/>
              </w:rPr>
            </w:pPr>
            <w:r w:rsidRPr="00F0509C">
              <w:rPr>
                <w:color w:val="000000" w:themeColor="text1"/>
                <w:sz w:val="24"/>
                <w:szCs w:val="24"/>
              </w:rPr>
              <w:t>High spatial resolution, automated counting</w:t>
            </w:r>
          </w:p>
        </w:tc>
        <w:tc>
          <w:tcPr>
            <w:tcW w:w="0" w:type="auto"/>
            <w:hideMark/>
          </w:tcPr>
          <w:p w14:paraId="24A65532" w14:textId="77777777" w:rsidR="00056899" w:rsidRPr="00F0509C" w:rsidRDefault="00056899">
            <w:pPr>
              <w:rPr>
                <w:color w:val="000000" w:themeColor="text1"/>
                <w:sz w:val="24"/>
                <w:szCs w:val="24"/>
              </w:rPr>
            </w:pPr>
            <w:r w:rsidRPr="00F0509C">
              <w:rPr>
                <w:color w:val="000000" w:themeColor="text1"/>
                <w:sz w:val="24"/>
                <w:szCs w:val="24"/>
              </w:rPr>
              <w:t>Limited detection of small or cryptic pests, affected by lighting conditions</w:t>
            </w:r>
          </w:p>
        </w:tc>
        <w:tc>
          <w:tcPr>
            <w:tcW w:w="0" w:type="auto"/>
            <w:hideMark/>
          </w:tcPr>
          <w:p w14:paraId="1C1F1869" w14:textId="77777777" w:rsidR="00056899" w:rsidRPr="00F0509C" w:rsidRDefault="00056899">
            <w:pPr>
              <w:rPr>
                <w:color w:val="000000" w:themeColor="text1"/>
                <w:sz w:val="24"/>
                <w:szCs w:val="24"/>
              </w:rPr>
            </w:pPr>
            <w:r w:rsidRPr="00F0509C">
              <w:rPr>
                <w:color w:val="000000" w:themeColor="text1"/>
                <w:sz w:val="24"/>
                <w:szCs w:val="24"/>
              </w:rPr>
              <w:t>Greenhouse pests, field crop pests, stored grain pests</w:t>
            </w:r>
          </w:p>
        </w:tc>
      </w:tr>
      <w:tr w:rsidR="00F0509C" w:rsidRPr="00F0509C" w14:paraId="150B8690" w14:textId="77777777" w:rsidTr="00056899">
        <w:tc>
          <w:tcPr>
            <w:tcW w:w="0" w:type="auto"/>
            <w:hideMark/>
          </w:tcPr>
          <w:p w14:paraId="22871D39" w14:textId="77777777" w:rsidR="00056899" w:rsidRPr="00F0509C" w:rsidRDefault="00056899">
            <w:pPr>
              <w:rPr>
                <w:color w:val="000000" w:themeColor="text1"/>
                <w:sz w:val="24"/>
                <w:szCs w:val="24"/>
              </w:rPr>
            </w:pPr>
            <w:r w:rsidRPr="00F0509C">
              <w:rPr>
                <w:color w:val="000000" w:themeColor="text1"/>
                <w:sz w:val="24"/>
                <w:szCs w:val="24"/>
              </w:rPr>
              <w:t>Chemical</w:t>
            </w:r>
          </w:p>
        </w:tc>
        <w:tc>
          <w:tcPr>
            <w:tcW w:w="0" w:type="auto"/>
            <w:hideMark/>
          </w:tcPr>
          <w:p w14:paraId="3478D891" w14:textId="77777777" w:rsidR="00056899" w:rsidRPr="00F0509C" w:rsidRDefault="00056899">
            <w:pPr>
              <w:rPr>
                <w:color w:val="000000" w:themeColor="text1"/>
                <w:sz w:val="24"/>
                <w:szCs w:val="24"/>
              </w:rPr>
            </w:pPr>
            <w:r w:rsidRPr="00F0509C">
              <w:rPr>
                <w:color w:val="000000" w:themeColor="text1"/>
                <w:sz w:val="24"/>
                <w:szCs w:val="24"/>
              </w:rPr>
              <w:t>High sensitivity, early warning</w:t>
            </w:r>
          </w:p>
        </w:tc>
        <w:tc>
          <w:tcPr>
            <w:tcW w:w="0" w:type="auto"/>
            <w:hideMark/>
          </w:tcPr>
          <w:p w14:paraId="1B1909BF" w14:textId="77777777" w:rsidR="00056899" w:rsidRPr="00F0509C" w:rsidRDefault="00056899">
            <w:pPr>
              <w:rPr>
                <w:color w:val="000000" w:themeColor="text1"/>
                <w:sz w:val="24"/>
                <w:szCs w:val="24"/>
              </w:rPr>
            </w:pPr>
            <w:r w:rsidRPr="00F0509C">
              <w:rPr>
                <w:color w:val="000000" w:themeColor="text1"/>
                <w:sz w:val="24"/>
                <w:szCs w:val="24"/>
              </w:rPr>
              <w:t>Limited specificity, affected by environmental factors</w:t>
            </w:r>
          </w:p>
        </w:tc>
        <w:tc>
          <w:tcPr>
            <w:tcW w:w="0" w:type="auto"/>
            <w:hideMark/>
          </w:tcPr>
          <w:p w14:paraId="2A979A69" w14:textId="77777777" w:rsidR="00056899" w:rsidRPr="00F0509C" w:rsidRDefault="00056899">
            <w:pPr>
              <w:rPr>
                <w:color w:val="000000" w:themeColor="text1"/>
                <w:sz w:val="24"/>
                <w:szCs w:val="24"/>
              </w:rPr>
            </w:pPr>
            <w:r w:rsidRPr="00F0509C">
              <w:rPr>
                <w:color w:val="000000" w:themeColor="text1"/>
                <w:sz w:val="24"/>
                <w:szCs w:val="24"/>
              </w:rPr>
              <w:t>Orchard pests, stored product pests, insect-borne diseases</w:t>
            </w:r>
          </w:p>
        </w:tc>
      </w:tr>
    </w:tbl>
    <w:p w14:paraId="763602AC" w14:textId="16222A53" w:rsidR="00056899" w:rsidRPr="00FF06E7" w:rsidRDefault="00056899" w:rsidP="00056899">
      <w:pPr>
        <w:pStyle w:val="Heading3"/>
        <w:rPr>
          <w:b/>
          <w:bCs/>
          <w:color w:val="000000" w:themeColor="text1"/>
        </w:rPr>
      </w:pPr>
      <w:r w:rsidRPr="00FF06E7">
        <w:rPr>
          <w:b/>
          <w:bCs/>
          <w:color w:val="000000" w:themeColor="text1"/>
        </w:rPr>
        <w:t xml:space="preserve">Table </w:t>
      </w:r>
      <w:r w:rsidR="001E2F0D">
        <w:rPr>
          <w:b/>
          <w:bCs/>
          <w:color w:val="000000" w:themeColor="text1"/>
        </w:rPr>
        <w:t>3</w:t>
      </w:r>
      <w:r w:rsidRPr="00FF06E7">
        <w:rPr>
          <w:b/>
          <w:bCs/>
          <w:color w:val="000000" w:themeColor="text1"/>
        </w:rPr>
        <w:t xml:space="preserve">: </w:t>
      </w:r>
      <w:r w:rsidRPr="00FF06E7">
        <w:rPr>
          <w:rStyle w:val="Strong"/>
          <w:b w:val="0"/>
          <w:bCs w:val="0"/>
          <w:color w:val="000000" w:themeColor="text1"/>
        </w:rPr>
        <w:t>Wireless Sensor Network Topology Types</w:t>
      </w:r>
    </w:p>
    <w:tbl>
      <w:tblPr>
        <w:tblStyle w:val="TableGrid"/>
        <w:tblW w:w="0" w:type="auto"/>
        <w:tblLook w:val="04A0" w:firstRow="1" w:lastRow="0" w:firstColumn="1" w:lastColumn="0" w:noHBand="0" w:noVBand="1"/>
      </w:tblPr>
      <w:tblGrid>
        <w:gridCol w:w="1477"/>
        <w:gridCol w:w="4199"/>
        <w:gridCol w:w="3566"/>
      </w:tblGrid>
      <w:tr w:rsidR="00F0509C" w:rsidRPr="00F0509C" w14:paraId="3723C5DC" w14:textId="77777777" w:rsidTr="00056899">
        <w:tc>
          <w:tcPr>
            <w:tcW w:w="0" w:type="auto"/>
            <w:hideMark/>
          </w:tcPr>
          <w:p w14:paraId="111181D0" w14:textId="77777777" w:rsidR="00056899" w:rsidRPr="00F0509C" w:rsidRDefault="00056899">
            <w:pPr>
              <w:jc w:val="center"/>
              <w:rPr>
                <w:b/>
                <w:bCs/>
                <w:color w:val="000000" w:themeColor="text1"/>
                <w:sz w:val="24"/>
                <w:szCs w:val="24"/>
              </w:rPr>
            </w:pPr>
            <w:r w:rsidRPr="00F0509C">
              <w:rPr>
                <w:b/>
                <w:bCs/>
                <w:color w:val="000000" w:themeColor="text1"/>
                <w:sz w:val="24"/>
                <w:szCs w:val="24"/>
              </w:rPr>
              <w:t>Topology Type</w:t>
            </w:r>
          </w:p>
        </w:tc>
        <w:tc>
          <w:tcPr>
            <w:tcW w:w="0" w:type="auto"/>
            <w:hideMark/>
          </w:tcPr>
          <w:p w14:paraId="67ADCFD1" w14:textId="77777777" w:rsidR="00056899" w:rsidRPr="00F0509C" w:rsidRDefault="00056899">
            <w:pPr>
              <w:jc w:val="center"/>
              <w:rPr>
                <w:b/>
                <w:bCs/>
                <w:color w:val="000000" w:themeColor="text1"/>
                <w:sz w:val="24"/>
                <w:szCs w:val="24"/>
              </w:rPr>
            </w:pPr>
            <w:r w:rsidRPr="00F0509C">
              <w:rPr>
                <w:b/>
                <w:bCs/>
                <w:color w:val="000000" w:themeColor="text1"/>
                <w:sz w:val="24"/>
                <w:szCs w:val="24"/>
              </w:rPr>
              <w:t>Features</w:t>
            </w:r>
          </w:p>
        </w:tc>
        <w:tc>
          <w:tcPr>
            <w:tcW w:w="0" w:type="auto"/>
            <w:hideMark/>
          </w:tcPr>
          <w:p w14:paraId="120A7B2A" w14:textId="77777777" w:rsidR="00056899" w:rsidRPr="00F0509C" w:rsidRDefault="00056899">
            <w:pPr>
              <w:jc w:val="center"/>
              <w:rPr>
                <w:b/>
                <w:bCs/>
                <w:color w:val="000000" w:themeColor="text1"/>
                <w:sz w:val="24"/>
                <w:szCs w:val="24"/>
              </w:rPr>
            </w:pPr>
            <w:r w:rsidRPr="00F0509C">
              <w:rPr>
                <w:b/>
                <w:bCs/>
                <w:color w:val="000000" w:themeColor="text1"/>
                <w:sz w:val="24"/>
                <w:szCs w:val="24"/>
              </w:rPr>
              <w:t>Applications</w:t>
            </w:r>
          </w:p>
        </w:tc>
      </w:tr>
      <w:tr w:rsidR="00F0509C" w:rsidRPr="00F0509C" w14:paraId="0B2D8DF3" w14:textId="77777777" w:rsidTr="00056899">
        <w:tc>
          <w:tcPr>
            <w:tcW w:w="0" w:type="auto"/>
            <w:hideMark/>
          </w:tcPr>
          <w:p w14:paraId="726A6D53" w14:textId="77777777" w:rsidR="00056899" w:rsidRPr="00F0509C" w:rsidRDefault="00056899">
            <w:pPr>
              <w:rPr>
                <w:color w:val="000000" w:themeColor="text1"/>
                <w:sz w:val="24"/>
                <w:szCs w:val="24"/>
              </w:rPr>
            </w:pPr>
            <w:r w:rsidRPr="00F0509C">
              <w:rPr>
                <w:color w:val="000000" w:themeColor="text1"/>
                <w:sz w:val="24"/>
                <w:szCs w:val="24"/>
              </w:rPr>
              <w:t>Star</w:t>
            </w:r>
          </w:p>
        </w:tc>
        <w:tc>
          <w:tcPr>
            <w:tcW w:w="0" w:type="auto"/>
            <w:hideMark/>
          </w:tcPr>
          <w:p w14:paraId="77F0F246" w14:textId="77777777" w:rsidR="00056899" w:rsidRPr="00F0509C" w:rsidRDefault="00056899">
            <w:pPr>
              <w:rPr>
                <w:color w:val="000000" w:themeColor="text1"/>
                <w:sz w:val="24"/>
                <w:szCs w:val="24"/>
              </w:rPr>
            </w:pPr>
            <w:r w:rsidRPr="00F0509C">
              <w:rPr>
                <w:color w:val="000000" w:themeColor="text1"/>
                <w:sz w:val="24"/>
                <w:szCs w:val="24"/>
              </w:rPr>
              <w:t>Simple, low-cost, single communication node</w:t>
            </w:r>
          </w:p>
        </w:tc>
        <w:tc>
          <w:tcPr>
            <w:tcW w:w="0" w:type="auto"/>
            <w:hideMark/>
          </w:tcPr>
          <w:p w14:paraId="718B61A3" w14:textId="77777777" w:rsidR="00056899" w:rsidRPr="00F0509C" w:rsidRDefault="00056899">
            <w:pPr>
              <w:rPr>
                <w:color w:val="000000" w:themeColor="text1"/>
                <w:sz w:val="24"/>
                <w:szCs w:val="24"/>
              </w:rPr>
            </w:pPr>
            <w:r w:rsidRPr="00F0509C">
              <w:rPr>
                <w:color w:val="000000" w:themeColor="text1"/>
                <w:sz w:val="24"/>
                <w:szCs w:val="24"/>
              </w:rPr>
              <w:t>Small-scale networks, low-density sensor deployments</w:t>
            </w:r>
          </w:p>
        </w:tc>
      </w:tr>
      <w:tr w:rsidR="00F0509C" w:rsidRPr="00F0509C" w14:paraId="579FDCC7" w14:textId="77777777" w:rsidTr="00056899">
        <w:tc>
          <w:tcPr>
            <w:tcW w:w="0" w:type="auto"/>
            <w:hideMark/>
          </w:tcPr>
          <w:p w14:paraId="6DAB4DC2" w14:textId="77777777" w:rsidR="00056899" w:rsidRPr="00F0509C" w:rsidRDefault="00056899">
            <w:pPr>
              <w:rPr>
                <w:color w:val="000000" w:themeColor="text1"/>
                <w:sz w:val="24"/>
                <w:szCs w:val="24"/>
              </w:rPr>
            </w:pPr>
            <w:r w:rsidRPr="00F0509C">
              <w:rPr>
                <w:color w:val="000000" w:themeColor="text1"/>
                <w:sz w:val="24"/>
                <w:szCs w:val="24"/>
              </w:rPr>
              <w:t>Mesh</w:t>
            </w:r>
          </w:p>
        </w:tc>
        <w:tc>
          <w:tcPr>
            <w:tcW w:w="0" w:type="auto"/>
            <w:hideMark/>
          </w:tcPr>
          <w:p w14:paraId="5FD30B4D" w14:textId="77777777" w:rsidR="00056899" w:rsidRPr="00F0509C" w:rsidRDefault="00056899">
            <w:pPr>
              <w:rPr>
                <w:color w:val="000000" w:themeColor="text1"/>
                <w:sz w:val="24"/>
                <w:szCs w:val="24"/>
              </w:rPr>
            </w:pPr>
            <w:r w:rsidRPr="00F0509C">
              <w:rPr>
                <w:color w:val="000000" w:themeColor="text1"/>
                <w:sz w:val="24"/>
                <w:szCs w:val="24"/>
              </w:rPr>
              <w:t>Multi-hop data transmission, increased network coverage</w:t>
            </w:r>
          </w:p>
        </w:tc>
        <w:tc>
          <w:tcPr>
            <w:tcW w:w="0" w:type="auto"/>
            <w:hideMark/>
          </w:tcPr>
          <w:p w14:paraId="3E6584AE" w14:textId="77777777" w:rsidR="00056899" w:rsidRPr="00F0509C" w:rsidRDefault="00056899">
            <w:pPr>
              <w:rPr>
                <w:color w:val="000000" w:themeColor="text1"/>
                <w:sz w:val="24"/>
                <w:szCs w:val="24"/>
              </w:rPr>
            </w:pPr>
            <w:r w:rsidRPr="00F0509C">
              <w:rPr>
                <w:color w:val="000000" w:themeColor="text1"/>
                <w:sz w:val="24"/>
                <w:szCs w:val="24"/>
              </w:rPr>
              <w:t>Large-scale networks, wide-area monitoring</w:t>
            </w:r>
          </w:p>
        </w:tc>
      </w:tr>
      <w:tr w:rsidR="00F0509C" w:rsidRPr="00F0509C" w14:paraId="63B75147" w14:textId="77777777" w:rsidTr="00056899">
        <w:tc>
          <w:tcPr>
            <w:tcW w:w="0" w:type="auto"/>
            <w:hideMark/>
          </w:tcPr>
          <w:p w14:paraId="2AE5A8C5" w14:textId="77777777" w:rsidR="00056899" w:rsidRPr="00F0509C" w:rsidRDefault="00056899">
            <w:pPr>
              <w:rPr>
                <w:color w:val="000000" w:themeColor="text1"/>
                <w:sz w:val="24"/>
                <w:szCs w:val="24"/>
              </w:rPr>
            </w:pPr>
            <w:r w:rsidRPr="00F0509C">
              <w:rPr>
                <w:color w:val="000000" w:themeColor="text1"/>
                <w:sz w:val="24"/>
                <w:szCs w:val="24"/>
              </w:rPr>
              <w:t>Hybrid</w:t>
            </w:r>
          </w:p>
        </w:tc>
        <w:tc>
          <w:tcPr>
            <w:tcW w:w="0" w:type="auto"/>
            <w:hideMark/>
          </w:tcPr>
          <w:p w14:paraId="47884550" w14:textId="77777777" w:rsidR="00056899" w:rsidRPr="00F0509C" w:rsidRDefault="00056899">
            <w:pPr>
              <w:rPr>
                <w:color w:val="000000" w:themeColor="text1"/>
                <w:sz w:val="24"/>
                <w:szCs w:val="24"/>
              </w:rPr>
            </w:pPr>
            <w:r w:rsidRPr="00F0509C">
              <w:rPr>
                <w:color w:val="000000" w:themeColor="text1"/>
                <w:sz w:val="24"/>
                <w:szCs w:val="24"/>
              </w:rPr>
              <w:t>Combination of star and mesh, balances simplicity and scalability</w:t>
            </w:r>
          </w:p>
        </w:tc>
        <w:tc>
          <w:tcPr>
            <w:tcW w:w="0" w:type="auto"/>
            <w:hideMark/>
          </w:tcPr>
          <w:p w14:paraId="51D7ED4C" w14:textId="77777777" w:rsidR="00056899" w:rsidRPr="00F0509C" w:rsidRDefault="00056899">
            <w:pPr>
              <w:rPr>
                <w:color w:val="000000" w:themeColor="text1"/>
                <w:sz w:val="24"/>
                <w:szCs w:val="24"/>
              </w:rPr>
            </w:pPr>
            <w:r w:rsidRPr="00F0509C">
              <w:rPr>
                <w:color w:val="000000" w:themeColor="text1"/>
                <w:sz w:val="24"/>
                <w:szCs w:val="24"/>
              </w:rPr>
              <w:t>Balanced large-scale network deployments</w:t>
            </w:r>
          </w:p>
        </w:tc>
      </w:tr>
    </w:tbl>
    <w:p w14:paraId="0AB5F460" w14:textId="63CC61F6" w:rsidR="00056899" w:rsidRPr="00FF06E7" w:rsidRDefault="00056899" w:rsidP="00056899">
      <w:pPr>
        <w:pStyle w:val="Heading3"/>
        <w:rPr>
          <w:b/>
          <w:bCs/>
          <w:color w:val="000000" w:themeColor="text1"/>
        </w:rPr>
      </w:pPr>
      <w:r w:rsidRPr="00FF06E7">
        <w:rPr>
          <w:b/>
          <w:bCs/>
          <w:color w:val="000000" w:themeColor="text1"/>
        </w:rPr>
        <w:t xml:space="preserve">Table </w:t>
      </w:r>
      <w:r w:rsidR="00C06AEB">
        <w:rPr>
          <w:b/>
          <w:bCs/>
          <w:color w:val="000000" w:themeColor="text1"/>
        </w:rPr>
        <w:t>4</w:t>
      </w:r>
      <w:r w:rsidRPr="00FF06E7">
        <w:rPr>
          <w:b/>
          <w:bCs/>
          <w:color w:val="000000" w:themeColor="text1"/>
        </w:rPr>
        <w:t xml:space="preserve">: </w:t>
      </w:r>
      <w:r w:rsidRPr="00FF06E7">
        <w:rPr>
          <w:rStyle w:val="Strong"/>
          <w:b w:val="0"/>
          <w:bCs w:val="0"/>
          <w:color w:val="000000" w:themeColor="text1"/>
        </w:rPr>
        <w:t>Data Collection, Transmission, and Storage Strategies for WSNs</w:t>
      </w:r>
    </w:p>
    <w:tbl>
      <w:tblPr>
        <w:tblStyle w:val="TableGrid"/>
        <w:tblW w:w="0" w:type="auto"/>
        <w:tblLook w:val="04A0" w:firstRow="1" w:lastRow="0" w:firstColumn="1" w:lastColumn="0" w:noHBand="0" w:noVBand="1"/>
      </w:tblPr>
      <w:tblGrid>
        <w:gridCol w:w="1645"/>
        <w:gridCol w:w="2739"/>
        <w:gridCol w:w="2347"/>
        <w:gridCol w:w="2511"/>
      </w:tblGrid>
      <w:tr w:rsidR="00F0509C" w:rsidRPr="00F0509C" w14:paraId="41D6EB08" w14:textId="77777777" w:rsidTr="00056899">
        <w:tc>
          <w:tcPr>
            <w:tcW w:w="0" w:type="auto"/>
            <w:hideMark/>
          </w:tcPr>
          <w:p w14:paraId="016CC9B7" w14:textId="77777777" w:rsidR="00056899" w:rsidRPr="00F0509C" w:rsidRDefault="00056899">
            <w:pPr>
              <w:jc w:val="center"/>
              <w:rPr>
                <w:b/>
                <w:bCs/>
                <w:color w:val="000000" w:themeColor="text1"/>
                <w:sz w:val="24"/>
                <w:szCs w:val="24"/>
              </w:rPr>
            </w:pPr>
            <w:r w:rsidRPr="00F0509C">
              <w:rPr>
                <w:b/>
                <w:bCs/>
                <w:color w:val="000000" w:themeColor="text1"/>
                <w:sz w:val="24"/>
                <w:szCs w:val="24"/>
              </w:rPr>
              <w:t>Strategy Type</w:t>
            </w:r>
          </w:p>
        </w:tc>
        <w:tc>
          <w:tcPr>
            <w:tcW w:w="0" w:type="auto"/>
            <w:hideMark/>
          </w:tcPr>
          <w:p w14:paraId="458325DB" w14:textId="77777777" w:rsidR="00056899" w:rsidRPr="00F0509C" w:rsidRDefault="00056899">
            <w:pPr>
              <w:jc w:val="center"/>
              <w:rPr>
                <w:b/>
                <w:bCs/>
                <w:color w:val="000000" w:themeColor="text1"/>
                <w:sz w:val="24"/>
                <w:szCs w:val="24"/>
              </w:rPr>
            </w:pPr>
            <w:r w:rsidRPr="00F0509C">
              <w:rPr>
                <w:b/>
                <w:bCs/>
                <w:color w:val="000000" w:themeColor="text1"/>
                <w:sz w:val="24"/>
                <w:szCs w:val="24"/>
              </w:rPr>
              <w:t>Description</w:t>
            </w:r>
          </w:p>
        </w:tc>
        <w:tc>
          <w:tcPr>
            <w:tcW w:w="0" w:type="auto"/>
            <w:hideMark/>
          </w:tcPr>
          <w:p w14:paraId="53501B20" w14:textId="77777777" w:rsidR="00056899" w:rsidRPr="00F0509C" w:rsidRDefault="00056899">
            <w:pPr>
              <w:jc w:val="center"/>
              <w:rPr>
                <w:b/>
                <w:bCs/>
                <w:color w:val="000000" w:themeColor="text1"/>
                <w:sz w:val="24"/>
                <w:szCs w:val="24"/>
              </w:rPr>
            </w:pPr>
            <w:r w:rsidRPr="00F0509C">
              <w:rPr>
                <w:b/>
                <w:bCs/>
                <w:color w:val="000000" w:themeColor="text1"/>
                <w:sz w:val="24"/>
                <w:szCs w:val="24"/>
              </w:rPr>
              <w:t>Advantages</w:t>
            </w:r>
          </w:p>
        </w:tc>
        <w:tc>
          <w:tcPr>
            <w:tcW w:w="0" w:type="auto"/>
            <w:hideMark/>
          </w:tcPr>
          <w:p w14:paraId="432D7464" w14:textId="77777777" w:rsidR="00056899" w:rsidRPr="00F0509C" w:rsidRDefault="00056899">
            <w:pPr>
              <w:jc w:val="center"/>
              <w:rPr>
                <w:b/>
                <w:bCs/>
                <w:color w:val="000000" w:themeColor="text1"/>
                <w:sz w:val="24"/>
                <w:szCs w:val="24"/>
              </w:rPr>
            </w:pPr>
            <w:r w:rsidRPr="00F0509C">
              <w:rPr>
                <w:b/>
                <w:bCs/>
                <w:color w:val="000000" w:themeColor="text1"/>
                <w:sz w:val="24"/>
                <w:szCs w:val="24"/>
              </w:rPr>
              <w:t>Challenges</w:t>
            </w:r>
          </w:p>
        </w:tc>
      </w:tr>
      <w:tr w:rsidR="00F0509C" w:rsidRPr="00F0509C" w14:paraId="72E8C19A" w14:textId="77777777" w:rsidTr="00056899">
        <w:tc>
          <w:tcPr>
            <w:tcW w:w="0" w:type="auto"/>
            <w:hideMark/>
          </w:tcPr>
          <w:p w14:paraId="6D036F6A" w14:textId="77777777" w:rsidR="00056899" w:rsidRPr="00F0509C" w:rsidRDefault="00056899">
            <w:pPr>
              <w:rPr>
                <w:color w:val="000000" w:themeColor="text1"/>
                <w:sz w:val="24"/>
                <w:szCs w:val="24"/>
              </w:rPr>
            </w:pPr>
            <w:r w:rsidRPr="00F0509C">
              <w:rPr>
                <w:color w:val="000000" w:themeColor="text1"/>
                <w:sz w:val="24"/>
                <w:szCs w:val="24"/>
              </w:rPr>
              <w:t>Efficient Data Collection</w:t>
            </w:r>
          </w:p>
        </w:tc>
        <w:tc>
          <w:tcPr>
            <w:tcW w:w="0" w:type="auto"/>
            <w:hideMark/>
          </w:tcPr>
          <w:p w14:paraId="37D629B9" w14:textId="77777777" w:rsidR="00056899" w:rsidRPr="00F0509C" w:rsidRDefault="00056899">
            <w:pPr>
              <w:rPr>
                <w:color w:val="000000" w:themeColor="text1"/>
                <w:sz w:val="24"/>
                <w:szCs w:val="24"/>
              </w:rPr>
            </w:pPr>
            <w:r w:rsidRPr="00F0509C">
              <w:rPr>
                <w:color w:val="000000" w:themeColor="text1"/>
                <w:sz w:val="24"/>
                <w:szCs w:val="24"/>
              </w:rPr>
              <w:t>Optimized sampling methods for accurate data acquisition</w:t>
            </w:r>
          </w:p>
        </w:tc>
        <w:tc>
          <w:tcPr>
            <w:tcW w:w="0" w:type="auto"/>
            <w:hideMark/>
          </w:tcPr>
          <w:p w14:paraId="2E0B6D8F" w14:textId="77777777" w:rsidR="00056899" w:rsidRPr="00F0509C" w:rsidRDefault="00056899">
            <w:pPr>
              <w:rPr>
                <w:color w:val="000000" w:themeColor="text1"/>
                <w:sz w:val="24"/>
                <w:szCs w:val="24"/>
              </w:rPr>
            </w:pPr>
            <w:r w:rsidRPr="00F0509C">
              <w:rPr>
                <w:color w:val="000000" w:themeColor="text1"/>
                <w:sz w:val="24"/>
                <w:szCs w:val="24"/>
              </w:rPr>
              <w:t>Reduces data overload, improves reliability</w:t>
            </w:r>
          </w:p>
        </w:tc>
        <w:tc>
          <w:tcPr>
            <w:tcW w:w="0" w:type="auto"/>
            <w:hideMark/>
          </w:tcPr>
          <w:p w14:paraId="0776C824" w14:textId="77777777" w:rsidR="00056899" w:rsidRPr="00F0509C" w:rsidRDefault="00056899">
            <w:pPr>
              <w:rPr>
                <w:color w:val="000000" w:themeColor="text1"/>
                <w:sz w:val="24"/>
                <w:szCs w:val="24"/>
              </w:rPr>
            </w:pPr>
            <w:r w:rsidRPr="00F0509C">
              <w:rPr>
                <w:color w:val="000000" w:themeColor="text1"/>
                <w:sz w:val="24"/>
                <w:szCs w:val="24"/>
              </w:rPr>
              <w:t>Requires fine-tuning to balance power and accuracy</w:t>
            </w:r>
          </w:p>
        </w:tc>
      </w:tr>
      <w:tr w:rsidR="00F0509C" w:rsidRPr="00F0509C" w14:paraId="105A293C" w14:textId="77777777" w:rsidTr="00056899">
        <w:tc>
          <w:tcPr>
            <w:tcW w:w="0" w:type="auto"/>
            <w:hideMark/>
          </w:tcPr>
          <w:p w14:paraId="66581772" w14:textId="77777777" w:rsidR="00056899" w:rsidRPr="00F0509C" w:rsidRDefault="00056899">
            <w:pPr>
              <w:rPr>
                <w:color w:val="000000" w:themeColor="text1"/>
                <w:sz w:val="24"/>
                <w:szCs w:val="24"/>
              </w:rPr>
            </w:pPr>
            <w:r w:rsidRPr="00F0509C">
              <w:rPr>
                <w:color w:val="000000" w:themeColor="text1"/>
                <w:sz w:val="24"/>
                <w:szCs w:val="24"/>
              </w:rPr>
              <w:t>Low-Power Protocols</w:t>
            </w:r>
          </w:p>
        </w:tc>
        <w:tc>
          <w:tcPr>
            <w:tcW w:w="0" w:type="auto"/>
            <w:hideMark/>
          </w:tcPr>
          <w:p w14:paraId="5C885CD5" w14:textId="77777777" w:rsidR="00056899" w:rsidRPr="00F0509C" w:rsidRDefault="00056899">
            <w:pPr>
              <w:rPr>
                <w:color w:val="000000" w:themeColor="text1"/>
                <w:sz w:val="24"/>
                <w:szCs w:val="24"/>
              </w:rPr>
            </w:pPr>
            <w:r w:rsidRPr="00F0509C">
              <w:rPr>
                <w:color w:val="000000" w:themeColor="text1"/>
                <w:sz w:val="24"/>
                <w:szCs w:val="24"/>
              </w:rPr>
              <w:t xml:space="preserve">Use of energy-efficient protocols like LPWAN, </w:t>
            </w:r>
            <w:r w:rsidRPr="00F0509C">
              <w:rPr>
                <w:color w:val="000000" w:themeColor="text1"/>
                <w:sz w:val="24"/>
                <w:szCs w:val="24"/>
              </w:rPr>
              <w:lastRenderedPageBreak/>
              <w:t>ZigBee</w:t>
            </w:r>
          </w:p>
        </w:tc>
        <w:tc>
          <w:tcPr>
            <w:tcW w:w="0" w:type="auto"/>
            <w:hideMark/>
          </w:tcPr>
          <w:p w14:paraId="765E5136" w14:textId="77777777" w:rsidR="00056899" w:rsidRPr="00F0509C" w:rsidRDefault="00056899">
            <w:pPr>
              <w:rPr>
                <w:color w:val="000000" w:themeColor="text1"/>
                <w:sz w:val="24"/>
                <w:szCs w:val="24"/>
              </w:rPr>
            </w:pPr>
            <w:r w:rsidRPr="00F0509C">
              <w:rPr>
                <w:color w:val="000000" w:themeColor="text1"/>
                <w:sz w:val="24"/>
                <w:szCs w:val="24"/>
              </w:rPr>
              <w:lastRenderedPageBreak/>
              <w:t>Extends battery life, reduces cost</w:t>
            </w:r>
          </w:p>
        </w:tc>
        <w:tc>
          <w:tcPr>
            <w:tcW w:w="0" w:type="auto"/>
            <w:hideMark/>
          </w:tcPr>
          <w:p w14:paraId="1B5E6BCC" w14:textId="77777777" w:rsidR="00056899" w:rsidRPr="00F0509C" w:rsidRDefault="00056899">
            <w:pPr>
              <w:rPr>
                <w:color w:val="000000" w:themeColor="text1"/>
                <w:sz w:val="24"/>
                <w:szCs w:val="24"/>
              </w:rPr>
            </w:pPr>
            <w:r w:rsidRPr="00F0509C">
              <w:rPr>
                <w:color w:val="000000" w:themeColor="text1"/>
                <w:sz w:val="24"/>
                <w:szCs w:val="24"/>
              </w:rPr>
              <w:t xml:space="preserve">Limited range or throughput depending </w:t>
            </w:r>
            <w:r w:rsidRPr="00F0509C">
              <w:rPr>
                <w:color w:val="000000" w:themeColor="text1"/>
                <w:sz w:val="24"/>
                <w:szCs w:val="24"/>
              </w:rPr>
              <w:lastRenderedPageBreak/>
              <w:t>on protocol</w:t>
            </w:r>
          </w:p>
        </w:tc>
      </w:tr>
      <w:tr w:rsidR="00F0509C" w:rsidRPr="00F0509C" w14:paraId="1EAC99F7" w14:textId="77777777" w:rsidTr="00056899">
        <w:tc>
          <w:tcPr>
            <w:tcW w:w="0" w:type="auto"/>
            <w:hideMark/>
          </w:tcPr>
          <w:p w14:paraId="6DEC9825" w14:textId="77777777" w:rsidR="00056899" w:rsidRPr="00F0509C" w:rsidRDefault="00056899">
            <w:pPr>
              <w:rPr>
                <w:color w:val="000000" w:themeColor="text1"/>
                <w:sz w:val="24"/>
                <w:szCs w:val="24"/>
              </w:rPr>
            </w:pPr>
            <w:r w:rsidRPr="00F0509C">
              <w:rPr>
                <w:color w:val="000000" w:themeColor="text1"/>
                <w:sz w:val="24"/>
                <w:szCs w:val="24"/>
              </w:rPr>
              <w:lastRenderedPageBreak/>
              <w:t>Cloud-Based Storage</w:t>
            </w:r>
          </w:p>
        </w:tc>
        <w:tc>
          <w:tcPr>
            <w:tcW w:w="0" w:type="auto"/>
            <w:hideMark/>
          </w:tcPr>
          <w:p w14:paraId="2895A9DF" w14:textId="77777777" w:rsidR="00056899" w:rsidRPr="00F0509C" w:rsidRDefault="00056899">
            <w:pPr>
              <w:rPr>
                <w:color w:val="000000" w:themeColor="text1"/>
                <w:sz w:val="24"/>
                <w:szCs w:val="24"/>
              </w:rPr>
            </w:pPr>
            <w:r w:rsidRPr="00F0509C">
              <w:rPr>
                <w:color w:val="000000" w:themeColor="text1"/>
                <w:sz w:val="24"/>
                <w:szCs w:val="24"/>
              </w:rPr>
              <w:t>Storing data remotely for easy access and processing</w:t>
            </w:r>
          </w:p>
        </w:tc>
        <w:tc>
          <w:tcPr>
            <w:tcW w:w="0" w:type="auto"/>
            <w:hideMark/>
          </w:tcPr>
          <w:p w14:paraId="10A28F2E" w14:textId="77777777" w:rsidR="00056899" w:rsidRPr="00F0509C" w:rsidRDefault="00056899">
            <w:pPr>
              <w:rPr>
                <w:color w:val="000000" w:themeColor="text1"/>
                <w:sz w:val="24"/>
                <w:szCs w:val="24"/>
              </w:rPr>
            </w:pPr>
            <w:r w:rsidRPr="00F0509C">
              <w:rPr>
                <w:color w:val="000000" w:themeColor="text1"/>
                <w:sz w:val="24"/>
                <w:szCs w:val="24"/>
              </w:rPr>
              <w:t>Enables remote monitoring, real-time access</w:t>
            </w:r>
          </w:p>
        </w:tc>
        <w:tc>
          <w:tcPr>
            <w:tcW w:w="0" w:type="auto"/>
            <w:hideMark/>
          </w:tcPr>
          <w:p w14:paraId="475B8FE8" w14:textId="77777777" w:rsidR="00056899" w:rsidRPr="00F0509C" w:rsidRDefault="00056899">
            <w:pPr>
              <w:rPr>
                <w:color w:val="000000" w:themeColor="text1"/>
                <w:sz w:val="24"/>
                <w:szCs w:val="24"/>
              </w:rPr>
            </w:pPr>
            <w:r w:rsidRPr="00F0509C">
              <w:rPr>
                <w:color w:val="000000" w:themeColor="text1"/>
                <w:sz w:val="24"/>
                <w:szCs w:val="24"/>
              </w:rPr>
              <w:t>Data security and latency issues</w:t>
            </w:r>
          </w:p>
        </w:tc>
      </w:tr>
    </w:tbl>
    <w:p w14:paraId="5E9B54AC" w14:textId="7ECD3F9B" w:rsidR="00056899" w:rsidRPr="00FF06E7" w:rsidRDefault="00056899" w:rsidP="00056899">
      <w:pPr>
        <w:pStyle w:val="Heading3"/>
        <w:rPr>
          <w:b/>
          <w:bCs/>
          <w:color w:val="000000" w:themeColor="text1"/>
        </w:rPr>
      </w:pPr>
      <w:r w:rsidRPr="00FF06E7">
        <w:rPr>
          <w:b/>
          <w:bCs/>
          <w:color w:val="000000" w:themeColor="text1"/>
        </w:rPr>
        <w:t xml:space="preserve">Table </w:t>
      </w:r>
      <w:r w:rsidR="00C06AEB">
        <w:rPr>
          <w:b/>
          <w:bCs/>
          <w:color w:val="000000" w:themeColor="text1"/>
        </w:rPr>
        <w:t>5</w:t>
      </w:r>
      <w:r w:rsidRPr="00FF06E7">
        <w:rPr>
          <w:b/>
          <w:bCs/>
          <w:color w:val="000000" w:themeColor="text1"/>
        </w:rPr>
        <w:t xml:space="preserve">: </w:t>
      </w:r>
      <w:r w:rsidRPr="00FF06E7">
        <w:rPr>
          <w:rStyle w:val="Strong"/>
          <w:b w:val="0"/>
          <w:bCs w:val="0"/>
          <w:color w:val="000000" w:themeColor="text1"/>
        </w:rPr>
        <w:t>Energy Harvesting Technologies for WSNs</w:t>
      </w:r>
    </w:p>
    <w:tbl>
      <w:tblPr>
        <w:tblStyle w:val="TableGrid"/>
        <w:tblW w:w="0" w:type="auto"/>
        <w:tblLook w:val="04A0" w:firstRow="1" w:lastRow="0" w:firstColumn="1" w:lastColumn="0" w:noHBand="0" w:noVBand="1"/>
      </w:tblPr>
      <w:tblGrid>
        <w:gridCol w:w="1609"/>
        <w:gridCol w:w="4138"/>
        <w:gridCol w:w="3495"/>
      </w:tblGrid>
      <w:tr w:rsidR="00F0509C" w:rsidRPr="00F0509C" w14:paraId="5EE5E9AA" w14:textId="77777777" w:rsidTr="00056899">
        <w:tc>
          <w:tcPr>
            <w:tcW w:w="0" w:type="auto"/>
            <w:hideMark/>
          </w:tcPr>
          <w:p w14:paraId="080C3051" w14:textId="77777777" w:rsidR="00056899" w:rsidRPr="00F0509C" w:rsidRDefault="00056899">
            <w:pPr>
              <w:jc w:val="center"/>
              <w:rPr>
                <w:b/>
                <w:bCs/>
                <w:color w:val="000000" w:themeColor="text1"/>
                <w:sz w:val="24"/>
                <w:szCs w:val="24"/>
              </w:rPr>
            </w:pPr>
            <w:r w:rsidRPr="00F0509C">
              <w:rPr>
                <w:b/>
                <w:bCs/>
                <w:color w:val="000000" w:themeColor="text1"/>
                <w:sz w:val="24"/>
                <w:szCs w:val="24"/>
              </w:rPr>
              <w:t>Energy Source</w:t>
            </w:r>
          </w:p>
        </w:tc>
        <w:tc>
          <w:tcPr>
            <w:tcW w:w="0" w:type="auto"/>
            <w:hideMark/>
          </w:tcPr>
          <w:p w14:paraId="56A64122" w14:textId="77777777" w:rsidR="00056899" w:rsidRPr="00F0509C" w:rsidRDefault="00056899">
            <w:pPr>
              <w:jc w:val="center"/>
              <w:rPr>
                <w:b/>
                <w:bCs/>
                <w:color w:val="000000" w:themeColor="text1"/>
                <w:sz w:val="24"/>
                <w:szCs w:val="24"/>
              </w:rPr>
            </w:pPr>
            <w:r w:rsidRPr="00F0509C">
              <w:rPr>
                <w:b/>
                <w:bCs/>
                <w:color w:val="000000" w:themeColor="text1"/>
                <w:sz w:val="24"/>
                <w:szCs w:val="24"/>
              </w:rPr>
              <w:t>Description</w:t>
            </w:r>
          </w:p>
        </w:tc>
        <w:tc>
          <w:tcPr>
            <w:tcW w:w="0" w:type="auto"/>
            <w:hideMark/>
          </w:tcPr>
          <w:p w14:paraId="431D878C" w14:textId="77777777" w:rsidR="00056899" w:rsidRPr="00F0509C" w:rsidRDefault="00056899">
            <w:pPr>
              <w:jc w:val="center"/>
              <w:rPr>
                <w:b/>
                <w:bCs/>
                <w:color w:val="000000" w:themeColor="text1"/>
                <w:sz w:val="24"/>
                <w:szCs w:val="24"/>
              </w:rPr>
            </w:pPr>
            <w:r w:rsidRPr="00F0509C">
              <w:rPr>
                <w:b/>
                <w:bCs/>
                <w:color w:val="000000" w:themeColor="text1"/>
                <w:sz w:val="24"/>
                <w:szCs w:val="24"/>
              </w:rPr>
              <w:t>Potential Applications</w:t>
            </w:r>
          </w:p>
        </w:tc>
      </w:tr>
      <w:tr w:rsidR="00F0509C" w:rsidRPr="00F0509C" w14:paraId="2070D8EA" w14:textId="77777777" w:rsidTr="00056899">
        <w:tc>
          <w:tcPr>
            <w:tcW w:w="0" w:type="auto"/>
            <w:hideMark/>
          </w:tcPr>
          <w:p w14:paraId="3541F680" w14:textId="77777777" w:rsidR="00056899" w:rsidRPr="00F0509C" w:rsidRDefault="00056899">
            <w:pPr>
              <w:rPr>
                <w:color w:val="000000" w:themeColor="text1"/>
                <w:sz w:val="24"/>
                <w:szCs w:val="24"/>
              </w:rPr>
            </w:pPr>
            <w:r w:rsidRPr="00F0509C">
              <w:rPr>
                <w:color w:val="000000" w:themeColor="text1"/>
                <w:sz w:val="24"/>
                <w:szCs w:val="24"/>
              </w:rPr>
              <w:t>Solar Energy</w:t>
            </w:r>
          </w:p>
        </w:tc>
        <w:tc>
          <w:tcPr>
            <w:tcW w:w="0" w:type="auto"/>
            <w:hideMark/>
          </w:tcPr>
          <w:p w14:paraId="3E9A5AE0" w14:textId="77777777" w:rsidR="00056899" w:rsidRPr="00F0509C" w:rsidRDefault="00056899">
            <w:pPr>
              <w:rPr>
                <w:color w:val="000000" w:themeColor="text1"/>
                <w:sz w:val="24"/>
                <w:szCs w:val="24"/>
              </w:rPr>
            </w:pPr>
            <w:r w:rsidRPr="00F0509C">
              <w:rPr>
                <w:color w:val="000000" w:themeColor="text1"/>
                <w:sz w:val="24"/>
                <w:szCs w:val="24"/>
              </w:rPr>
              <w:t>Harvesting energy from sunlight to power sensors</w:t>
            </w:r>
          </w:p>
        </w:tc>
        <w:tc>
          <w:tcPr>
            <w:tcW w:w="0" w:type="auto"/>
            <w:hideMark/>
          </w:tcPr>
          <w:p w14:paraId="429D1D10" w14:textId="77777777" w:rsidR="00056899" w:rsidRPr="00F0509C" w:rsidRDefault="00056899">
            <w:pPr>
              <w:rPr>
                <w:color w:val="000000" w:themeColor="text1"/>
                <w:sz w:val="24"/>
                <w:szCs w:val="24"/>
              </w:rPr>
            </w:pPr>
            <w:r w:rsidRPr="00F0509C">
              <w:rPr>
                <w:color w:val="000000" w:themeColor="text1"/>
                <w:sz w:val="24"/>
                <w:szCs w:val="24"/>
              </w:rPr>
              <w:t>Outdoor agricultural monitoring</w:t>
            </w:r>
          </w:p>
        </w:tc>
      </w:tr>
      <w:tr w:rsidR="00F0509C" w:rsidRPr="00F0509C" w14:paraId="2BD9DF1C" w14:textId="77777777" w:rsidTr="00056899">
        <w:tc>
          <w:tcPr>
            <w:tcW w:w="0" w:type="auto"/>
            <w:hideMark/>
          </w:tcPr>
          <w:p w14:paraId="243E4447" w14:textId="77777777" w:rsidR="00056899" w:rsidRPr="00F0509C" w:rsidRDefault="00056899">
            <w:pPr>
              <w:rPr>
                <w:color w:val="000000" w:themeColor="text1"/>
                <w:sz w:val="24"/>
                <w:szCs w:val="24"/>
              </w:rPr>
            </w:pPr>
            <w:r w:rsidRPr="00F0509C">
              <w:rPr>
                <w:color w:val="000000" w:themeColor="text1"/>
                <w:sz w:val="24"/>
                <w:szCs w:val="24"/>
              </w:rPr>
              <w:t>Thermal Energy</w:t>
            </w:r>
          </w:p>
        </w:tc>
        <w:tc>
          <w:tcPr>
            <w:tcW w:w="0" w:type="auto"/>
            <w:hideMark/>
          </w:tcPr>
          <w:p w14:paraId="03CE2546" w14:textId="77777777" w:rsidR="00056899" w:rsidRPr="00F0509C" w:rsidRDefault="00056899">
            <w:pPr>
              <w:rPr>
                <w:color w:val="000000" w:themeColor="text1"/>
                <w:sz w:val="24"/>
                <w:szCs w:val="24"/>
              </w:rPr>
            </w:pPr>
            <w:r w:rsidRPr="00F0509C">
              <w:rPr>
                <w:color w:val="000000" w:themeColor="text1"/>
                <w:sz w:val="24"/>
                <w:szCs w:val="24"/>
              </w:rPr>
              <w:t>Energy collected from temperature differences</w:t>
            </w:r>
          </w:p>
        </w:tc>
        <w:tc>
          <w:tcPr>
            <w:tcW w:w="0" w:type="auto"/>
            <w:hideMark/>
          </w:tcPr>
          <w:p w14:paraId="16789ADD" w14:textId="77777777" w:rsidR="00056899" w:rsidRPr="00F0509C" w:rsidRDefault="00056899">
            <w:pPr>
              <w:rPr>
                <w:color w:val="000000" w:themeColor="text1"/>
                <w:sz w:val="24"/>
                <w:szCs w:val="24"/>
              </w:rPr>
            </w:pPr>
            <w:r w:rsidRPr="00F0509C">
              <w:rPr>
                <w:color w:val="000000" w:themeColor="text1"/>
                <w:sz w:val="24"/>
                <w:szCs w:val="24"/>
              </w:rPr>
              <w:t>Suitable for soil and crop sensors</w:t>
            </w:r>
          </w:p>
        </w:tc>
      </w:tr>
      <w:tr w:rsidR="00F0509C" w:rsidRPr="00F0509C" w14:paraId="2013A795" w14:textId="77777777" w:rsidTr="00056899">
        <w:tc>
          <w:tcPr>
            <w:tcW w:w="0" w:type="auto"/>
            <w:hideMark/>
          </w:tcPr>
          <w:p w14:paraId="6051124E" w14:textId="77777777" w:rsidR="00056899" w:rsidRPr="00F0509C" w:rsidRDefault="00056899">
            <w:pPr>
              <w:rPr>
                <w:color w:val="000000" w:themeColor="text1"/>
                <w:sz w:val="24"/>
                <w:szCs w:val="24"/>
              </w:rPr>
            </w:pPr>
            <w:r w:rsidRPr="00F0509C">
              <w:rPr>
                <w:color w:val="000000" w:themeColor="text1"/>
                <w:sz w:val="24"/>
                <w:szCs w:val="24"/>
              </w:rPr>
              <w:t>Vibration Energy</w:t>
            </w:r>
          </w:p>
        </w:tc>
        <w:tc>
          <w:tcPr>
            <w:tcW w:w="0" w:type="auto"/>
            <w:hideMark/>
          </w:tcPr>
          <w:p w14:paraId="21383213" w14:textId="77777777" w:rsidR="00056899" w:rsidRPr="00F0509C" w:rsidRDefault="00056899">
            <w:pPr>
              <w:rPr>
                <w:color w:val="000000" w:themeColor="text1"/>
                <w:sz w:val="24"/>
                <w:szCs w:val="24"/>
              </w:rPr>
            </w:pPr>
            <w:r w:rsidRPr="00F0509C">
              <w:rPr>
                <w:color w:val="000000" w:themeColor="text1"/>
                <w:sz w:val="24"/>
                <w:szCs w:val="24"/>
              </w:rPr>
              <w:t>Capturing energy from movement (e.g., insect vibrations)</w:t>
            </w:r>
          </w:p>
        </w:tc>
        <w:tc>
          <w:tcPr>
            <w:tcW w:w="0" w:type="auto"/>
            <w:hideMark/>
          </w:tcPr>
          <w:p w14:paraId="03E5C06C" w14:textId="77777777" w:rsidR="00056899" w:rsidRPr="00F0509C" w:rsidRDefault="00056899">
            <w:pPr>
              <w:rPr>
                <w:color w:val="000000" w:themeColor="text1"/>
                <w:sz w:val="24"/>
                <w:szCs w:val="24"/>
              </w:rPr>
            </w:pPr>
            <w:r w:rsidRPr="00F0509C">
              <w:rPr>
                <w:color w:val="000000" w:themeColor="text1"/>
                <w:sz w:val="24"/>
                <w:szCs w:val="24"/>
              </w:rPr>
              <w:t>Used for grain storage or livestock monitoring</w:t>
            </w:r>
          </w:p>
        </w:tc>
      </w:tr>
    </w:tbl>
    <w:p w14:paraId="2D10C962" w14:textId="7177A659" w:rsidR="00056899" w:rsidRPr="00FF06E7" w:rsidRDefault="00056899" w:rsidP="00056899">
      <w:pPr>
        <w:pStyle w:val="Heading3"/>
        <w:rPr>
          <w:b/>
          <w:bCs/>
          <w:color w:val="000000" w:themeColor="text1"/>
        </w:rPr>
      </w:pPr>
      <w:r w:rsidRPr="00FF06E7">
        <w:rPr>
          <w:b/>
          <w:bCs/>
          <w:color w:val="000000" w:themeColor="text1"/>
        </w:rPr>
        <w:t xml:space="preserve">Table </w:t>
      </w:r>
      <w:r w:rsidR="00C06AEB">
        <w:rPr>
          <w:b/>
          <w:bCs/>
          <w:color w:val="000000" w:themeColor="text1"/>
        </w:rPr>
        <w:t>6</w:t>
      </w:r>
      <w:r w:rsidRPr="00FF06E7">
        <w:rPr>
          <w:b/>
          <w:bCs/>
          <w:color w:val="000000" w:themeColor="text1"/>
        </w:rPr>
        <w:t xml:space="preserve">: </w:t>
      </w:r>
      <w:r w:rsidRPr="00FF06E7">
        <w:rPr>
          <w:rStyle w:val="Strong"/>
          <w:b w:val="0"/>
          <w:bCs w:val="0"/>
          <w:color w:val="000000" w:themeColor="text1"/>
        </w:rPr>
        <w:t>Machine Learning Techniques for Insect Pest Detection</w:t>
      </w:r>
    </w:p>
    <w:tbl>
      <w:tblPr>
        <w:tblStyle w:val="TableGridLight"/>
        <w:tblW w:w="0" w:type="auto"/>
        <w:tblLook w:val="04A0" w:firstRow="1" w:lastRow="0" w:firstColumn="1" w:lastColumn="0" w:noHBand="0" w:noVBand="1"/>
      </w:tblPr>
      <w:tblGrid>
        <w:gridCol w:w="2299"/>
        <w:gridCol w:w="2343"/>
        <w:gridCol w:w="2201"/>
        <w:gridCol w:w="2399"/>
      </w:tblGrid>
      <w:tr w:rsidR="00F0509C" w:rsidRPr="00F0509C" w14:paraId="010AFFF4" w14:textId="77777777" w:rsidTr="00FF06E7">
        <w:tc>
          <w:tcPr>
            <w:tcW w:w="0" w:type="auto"/>
            <w:hideMark/>
          </w:tcPr>
          <w:p w14:paraId="780A8EAA" w14:textId="77777777" w:rsidR="00056899" w:rsidRPr="00F0509C" w:rsidRDefault="00056899">
            <w:pPr>
              <w:jc w:val="center"/>
              <w:rPr>
                <w:b/>
                <w:bCs/>
                <w:color w:val="000000" w:themeColor="text1"/>
                <w:sz w:val="24"/>
                <w:szCs w:val="24"/>
              </w:rPr>
            </w:pPr>
            <w:r w:rsidRPr="00F0509C">
              <w:rPr>
                <w:b/>
                <w:bCs/>
                <w:color w:val="000000" w:themeColor="text1"/>
                <w:sz w:val="24"/>
                <w:szCs w:val="24"/>
              </w:rPr>
              <w:t>Algorithm Type</w:t>
            </w:r>
          </w:p>
        </w:tc>
        <w:tc>
          <w:tcPr>
            <w:tcW w:w="0" w:type="auto"/>
            <w:hideMark/>
          </w:tcPr>
          <w:p w14:paraId="480FF656" w14:textId="77777777" w:rsidR="00056899" w:rsidRPr="00F0509C" w:rsidRDefault="00056899">
            <w:pPr>
              <w:jc w:val="center"/>
              <w:rPr>
                <w:b/>
                <w:bCs/>
                <w:color w:val="000000" w:themeColor="text1"/>
                <w:sz w:val="24"/>
                <w:szCs w:val="24"/>
              </w:rPr>
            </w:pPr>
            <w:r w:rsidRPr="00F0509C">
              <w:rPr>
                <w:b/>
                <w:bCs/>
                <w:color w:val="000000" w:themeColor="text1"/>
                <w:sz w:val="24"/>
                <w:szCs w:val="24"/>
              </w:rPr>
              <w:t>Application</w:t>
            </w:r>
          </w:p>
        </w:tc>
        <w:tc>
          <w:tcPr>
            <w:tcW w:w="0" w:type="auto"/>
            <w:hideMark/>
          </w:tcPr>
          <w:p w14:paraId="276A0E58" w14:textId="77777777" w:rsidR="00056899" w:rsidRPr="00F0509C" w:rsidRDefault="00056899">
            <w:pPr>
              <w:jc w:val="center"/>
              <w:rPr>
                <w:b/>
                <w:bCs/>
                <w:color w:val="000000" w:themeColor="text1"/>
                <w:sz w:val="24"/>
                <w:szCs w:val="24"/>
              </w:rPr>
            </w:pPr>
            <w:r w:rsidRPr="00F0509C">
              <w:rPr>
                <w:b/>
                <w:bCs/>
                <w:color w:val="000000" w:themeColor="text1"/>
                <w:sz w:val="24"/>
                <w:szCs w:val="24"/>
              </w:rPr>
              <w:t>Advantage</w:t>
            </w:r>
          </w:p>
        </w:tc>
        <w:tc>
          <w:tcPr>
            <w:tcW w:w="0" w:type="auto"/>
            <w:hideMark/>
          </w:tcPr>
          <w:p w14:paraId="2AB51C4A" w14:textId="77777777" w:rsidR="00056899" w:rsidRPr="00F0509C" w:rsidRDefault="00056899">
            <w:pPr>
              <w:jc w:val="center"/>
              <w:rPr>
                <w:b/>
                <w:bCs/>
                <w:color w:val="000000" w:themeColor="text1"/>
                <w:sz w:val="24"/>
                <w:szCs w:val="24"/>
              </w:rPr>
            </w:pPr>
            <w:r w:rsidRPr="00F0509C">
              <w:rPr>
                <w:b/>
                <w:bCs/>
                <w:color w:val="000000" w:themeColor="text1"/>
                <w:sz w:val="24"/>
                <w:szCs w:val="24"/>
              </w:rPr>
              <w:t>Limitation</w:t>
            </w:r>
          </w:p>
        </w:tc>
      </w:tr>
      <w:tr w:rsidR="00F0509C" w:rsidRPr="00F0509C" w14:paraId="0250FA6F" w14:textId="77777777" w:rsidTr="00FF06E7">
        <w:tc>
          <w:tcPr>
            <w:tcW w:w="0" w:type="auto"/>
            <w:hideMark/>
          </w:tcPr>
          <w:p w14:paraId="1E09E88B" w14:textId="77777777" w:rsidR="00056899" w:rsidRPr="00F0509C" w:rsidRDefault="00056899">
            <w:pPr>
              <w:rPr>
                <w:color w:val="000000" w:themeColor="text1"/>
                <w:sz w:val="24"/>
                <w:szCs w:val="24"/>
              </w:rPr>
            </w:pPr>
            <w:r w:rsidRPr="00F0509C">
              <w:rPr>
                <w:color w:val="000000" w:themeColor="text1"/>
                <w:sz w:val="24"/>
                <w:szCs w:val="24"/>
              </w:rPr>
              <w:t>Support Vector Machines</w:t>
            </w:r>
          </w:p>
        </w:tc>
        <w:tc>
          <w:tcPr>
            <w:tcW w:w="0" w:type="auto"/>
            <w:hideMark/>
          </w:tcPr>
          <w:p w14:paraId="7D2AD91C" w14:textId="77777777" w:rsidR="00056899" w:rsidRPr="00F0509C" w:rsidRDefault="00056899">
            <w:pPr>
              <w:rPr>
                <w:color w:val="000000" w:themeColor="text1"/>
                <w:sz w:val="24"/>
                <w:szCs w:val="24"/>
              </w:rPr>
            </w:pPr>
            <w:r w:rsidRPr="00F0509C">
              <w:rPr>
                <w:color w:val="000000" w:themeColor="text1"/>
                <w:sz w:val="24"/>
                <w:szCs w:val="24"/>
              </w:rPr>
              <w:t>Classifying pest species based on sensor data</w:t>
            </w:r>
          </w:p>
        </w:tc>
        <w:tc>
          <w:tcPr>
            <w:tcW w:w="0" w:type="auto"/>
            <w:hideMark/>
          </w:tcPr>
          <w:p w14:paraId="6FD810DA" w14:textId="77777777" w:rsidR="00056899" w:rsidRPr="00F0509C" w:rsidRDefault="00056899">
            <w:pPr>
              <w:rPr>
                <w:color w:val="000000" w:themeColor="text1"/>
                <w:sz w:val="24"/>
                <w:szCs w:val="24"/>
              </w:rPr>
            </w:pPr>
            <w:r w:rsidRPr="00F0509C">
              <w:rPr>
                <w:color w:val="000000" w:themeColor="text1"/>
                <w:sz w:val="24"/>
                <w:szCs w:val="24"/>
              </w:rPr>
              <w:t>High accuracy in classification tasks</w:t>
            </w:r>
          </w:p>
        </w:tc>
        <w:tc>
          <w:tcPr>
            <w:tcW w:w="0" w:type="auto"/>
            <w:hideMark/>
          </w:tcPr>
          <w:p w14:paraId="4F0B5F39" w14:textId="77777777" w:rsidR="00056899" w:rsidRPr="00F0509C" w:rsidRDefault="00056899">
            <w:pPr>
              <w:rPr>
                <w:color w:val="000000" w:themeColor="text1"/>
                <w:sz w:val="24"/>
                <w:szCs w:val="24"/>
              </w:rPr>
            </w:pPr>
            <w:r w:rsidRPr="00F0509C">
              <w:rPr>
                <w:color w:val="000000" w:themeColor="text1"/>
                <w:sz w:val="24"/>
                <w:szCs w:val="24"/>
              </w:rPr>
              <w:t xml:space="preserve">Requires large </w:t>
            </w:r>
            <w:proofErr w:type="spellStart"/>
            <w:r w:rsidRPr="00F0509C">
              <w:rPr>
                <w:color w:val="000000" w:themeColor="text1"/>
                <w:sz w:val="24"/>
                <w:szCs w:val="24"/>
              </w:rPr>
              <w:t>labeled</w:t>
            </w:r>
            <w:proofErr w:type="spellEnd"/>
            <w:r w:rsidRPr="00F0509C">
              <w:rPr>
                <w:color w:val="000000" w:themeColor="text1"/>
                <w:sz w:val="24"/>
                <w:szCs w:val="24"/>
              </w:rPr>
              <w:t xml:space="preserve"> datasets</w:t>
            </w:r>
          </w:p>
        </w:tc>
      </w:tr>
      <w:tr w:rsidR="00F0509C" w:rsidRPr="00F0509C" w14:paraId="5C92DA57" w14:textId="77777777" w:rsidTr="00FF06E7">
        <w:tc>
          <w:tcPr>
            <w:tcW w:w="0" w:type="auto"/>
            <w:hideMark/>
          </w:tcPr>
          <w:p w14:paraId="77A416F0" w14:textId="77777777" w:rsidR="00056899" w:rsidRPr="00F0509C" w:rsidRDefault="00056899">
            <w:pPr>
              <w:rPr>
                <w:color w:val="000000" w:themeColor="text1"/>
                <w:sz w:val="24"/>
                <w:szCs w:val="24"/>
              </w:rPr>
            </w:pPr>
            <w:r w:rsidRPr="00F0509C">
              <w:rPr>
                <w:color w:val="000000" w:themeColor="text1"/>
                <w:sz w:val="24"/>
                <w:szCs w:val="24"/>
              </w:rPr>
              <w:t>Convolutional Neural Networks (CNNs)</w:t>
            </w:r>
          </w:p>
        </w:tc>
        <w:tc>
          <w:tcPr>
            <w:tcW w:w="0" w:type="auto"/>
            <w:hideMark/>
          </w:tcPr>
          <w:p w14:paraId="6D10F23E" w14:textId="77777777" w:rsidR="00056899" w:rsidRPr="00F0509C" w:rsidRDefault="00056899">
            <w:pPr>
              <w:rPr>
                <w:color w:val="000000" w:themeColor="text1"/>
                <w:sz w:val="24"/>
                <w:szCs w:val="24"/>
              </w:rPr>
            </w:pPr>
            <w:r w:rsidRPr="00F0509C">
              <w:rPr>
                <w:color w:val="000000" w:themeColor="text1"/>
                <w:sz w:val="24"/>
                <w:szCs w:val="24"/>
              </w:rPr>
              <w:t>Image-based pest classification</w:t>
            </w:r>
          </w:p>
        </w:tc>
        <w:tc>
          <w:tcPr>
            <w:tcW w:w="0" w:type="auto"/>
            <w:hideMark/>
          </w:tcPr>
          <w:p w14:paraId="3E2A2B6F" w14:textId="77777777" w:rsidR="00056899" w:rsidRPr="00F0509C" w:rsidRDefault="00056899">
            <w:pPr>
              <w:rPr>
                <w:color w:val="000000" w:themeColor="text1"/>
                <w:sz w:val="24"/>
                <w:szCs w:val="24"/>
              </w:rPr>
            </w:pPr>
            <w:r w:rsidRPr="00F0509C">
              <w:rPr>
                <w:color w:val="000000" w:themeColor="text1"/>
                <w:sz w:val="24"/>
                <w:szCs w:val="24"/>
              </w:rPr>
              <w:t>Excellent for visual pest recognition</w:t>
            </w:r>
          </w:p>
        </w:tc>
        <w:tc>
          <w:tcPr>
            <w:tcW w:w="0" w:type="auto"/>
            <w:hideMark/>
          </w:tcPr>
          <w:p w14:paraId="72D1255A" w14:textId="77777777" w:rsidR="00056899" w:rsidRPr="00F0509C" w:rsidRDefault="00056899">
            <w:pPr>
              <w:rPr>
                <w:color w:val="000000" w:themeColor="text1"/>
                <w:sz w:val="24"/>
                <w:szCs w:val="24"/>
              </w:rPr>
            </w:pPr>
            <w:r w:rsidRPr="00F0509C">
              <w:rPr>
                <w:color w:val="000000" w:themeColor="text1"/>
                <w:sz w:val="24"/>
                <w:szCs w:val="24"/>
              </w:rPr>
              <w:t>High computational resource requirements</w:t>
            </w:r>
          </w:p>
        </w:tc>
      </w:tr>
      <w:tr w:rsidR="00F0509C" w:rsidRPr="00F0509C" w14:paraId="4D6A9317" w14:textId="77777777" w:rsidTr="00FF06E7">
        <w:tc>
          <w:tcPr>
            <w:tcW w:w="0" w:type="auto"/>
            <w:hideMark/>
          </w:tcPr>
          <w:p w14:paraId="08CF2422" w14:textId="77777777" w:rsidR="00056899" w:rsidRPr="00F0509C" w:rsidRDefault="00056899">
            <w:pPr>
              <w:rPr>
                <w:color w:val="000000" w:themeColor="text1"/>
                <w:sz w:val="24"/>
                <w:szCs w:val="24"/>
              </w:rPr>
            </w:pPr>
            <w:r w:rsidRPr="00F0509C">
              <w:rPr>
                <w:color w:val="000000" w:themeColor="text1"/>
                <w:sz w:val="24"/>
                <w:szCs w:val="24"/>
              </w:rPr>
              <w:t>Random Forests</w:t>
            </w:r>
          </w:p>
        </w:tc>
        <w:tc>
          <w:tcPr>
            <w:tcW w:w="0" w:type="auto"/>
            <w:hideMark/>
          </w:tcPr>
          <w:p w14:paraId="0DA9EEBE" w14:textId="77777777" w:rsidR="00056899" w:rsidRPr="00F0509C" w:rsidRDefault="00056899">
            <w:pPr>
              <w:rPr>
                <w:color w:val="000000" w:themeColor="text1"/>
                <w:sz w:val="24"/>
                <w:szCs w:val="24"/>
              </w:rPr>
            </w:pPr>
            <w:r w:rsidRPr="00F0509C">
              <w:rPr>
                <w:color w:val="000000" w:themeColor="text1"/>
                <w:sz w:val="24"/>
                <w:szCs w:val="24"/>
              </w:rPr>
              <w:t>Predicting pest population dynamics</w:t>
            </w:r>
          </w:p>
        </w:tc>
        <w:tc>
          <w:tcPr>
            <w:tcW w:w="0" w:type="auto"/>
            <w:hideMark/>
          </w:tcPr>
          <w:p w14:paraId="4B389FF4" w14:textId="77777777" w:rsidR="00056899" w:rsidRPr="00F0509C" w:rsidRDefault="00056899">
            <w:pPr>
              <w:rPr>
                <w:color w:val="000000" w:themeColor="text1"/>
                <w:sz w:val="24"/>
                <w:szCs w:val="24"/>
              </w:rPr>
            </w:pPr>
            <w:r w:rsidRPr="00F0509C">
              <w:rPr>
                <w:color w:val="000000" w:themeColor="text1"/>
                <w:sz w:val="24"/>
                <w:szCs w:val="24"/>
              </w:rPr>
              <w:t>Robust against overfitting, interpretable</w:t>
            </w:r>
          </w:p>
        </w:tc>
        <w:tc>
          <w:tcPr>
            <w:tcW w:w="0" w:type="auto"/>
            <w:hideMark/>
          </w:tcPr>
          <w:p w14:paraId="565D1E91" w14:textId="77777777" w:rsidR="00056899" w:rsidRPr="00F0509C" w:rsidRDefault="00056899">
            <w:pPr>
              <w:rPr>
                <w:color w:val="000000" w:themeColor="text1"/>
                <w:sz w:val="24"/>
                <w:szCs w:val="24"/>
              </w:rPr>
            </w:pPr>
            <w:r w:rsidRPr="00F0509C">
              <w:rPr>
                <w:color w:val="000000" w:themeColor="text1"/>
                <w:sz w:val="24"/>
                <w:szCs w:val="24"/>
              </w:rPr>
              <w:t>May require tuning for optimal performance</w:t>
            </w:r>
          </w:p>
        </w:tc>
      </w:tr>
    </w:tbl>
    <w:p w14:paraId="0C99C136" w14:textId="226ED386" w:rsidR="00056899" w:rsidRPr="00FF06E7" w:rsidRDefault="00056899" w:rsidP="00056899">
      <w:pPr>
        <w:pStyle w:val="Heading3"/>
        <w:rPr>
          <w:b/>
          <w:bCs/>
          <w:color w:val="000000" w:themeColor="text1"/>
        </w:rPr>
      </w:pPr>
      <w:r w:rsidRPr="00FF06E7">
        <w:rPr>
          <w:b/>
          <w:bCs/>
          <w:color w:val="000000" w:themeColor="text1"/>
        </w:rPr>
        <w:t xml:space="preserve">Table </w:t>
      </w:r>
      <w:r w:rsidR="00C06AEB">
        <w:rPr>
          <w:b/>
          <w:bCs/>
          <w:color w:val="000000" w:themeColor="text1"/>
        </w:rPr>
        <w:t>7</w:t>
      </w:r>
      <w:r w:rsidRPr="00FF06E7">
        <w:rPr>
          <w:b/>
          <w:bCs/>
          <w:color w:val="000000" w:themeColor="text1"/>
        </w:rPr>
        <w:t xml:space="preserve">: </w:t>
      </w:r>
      <w:r w:rsidRPr="00FF06E7">
        <w:rPr>
          <w:rStyle w:val="Strong"/>
          <w:b w:val="0"/>
          <w:bCs w:val="0"/>
          <w:color w:val="000000" w:themeColor="text1"/>
        </w:rPr>
        <w:t>Real-World Case Studies of Sensor-Based Pest Monitoring</w:t>
      </w:r>
    </w:p>
    <w:tbl>
      <w:tblPr>
        <w:tblStyle w:val="TableGrid"/>
        <w:tblW w:w="0" w:type="auto"/>
        <w:tblLook w:val="04A0" w:firstRow="1" w:lastRow="0" w:firstColumn="1" w:lastColumn="0" w:noHBand="0" w:noVBand="1"/>
      </w:tblPr>
      <w:tblGrid>
        <w:gridCol w:w="1983"/>
        <w:gridCol w:w="2672"/>
        <w:gridCol w:w="2317"/>
        <w:gridCol w:w="2270"/>
      </w:tblGrid>
      <w:tr w:rsidR="00F0509C" w:rsidRPr="00F0509C" w14:paraId="49ABFDC1" w14:textId="77777777" w:rsidTr="00056899">
        <w:tc>
          <w:tcPr>
            <w:tcW w:w="0" w:type="auto"/>
            <w:hideMark/>
          </w:tcPr>
          <w:p w14:paraId="0195DEA8" w14:textId="77777777" w:rsidR="00056899" w:rsidRPr="00F0509C" w:rsidRDefault="00056899">
            <w:pPr>
              <w:jc w:val="center"/>
              <w:rPr>
                <w:b/>
                <w:bCs/>
                <w:color w:val="000000" w:themeColor="text1"/>
                <w:sz w:val="24"/>
                <w:szCs w:val="24"/>
              </w:rPr>
            </w:pPr>
            <w:r w:rsidRPr="00F0509C">
              <w:rPr>
                <w:b/>
                <w:bCs/>
                <w:color w:val="000000" w:themeColor="text1"/>
                <w:sz w:val="24"/>
                <w:szCs w:val="24"/>
              </w:rPr>
              <w:t>Case Study</w:t>
            </w:r>
          </w:p>
        </w:tc>
        <w:tc>
          <w:tcPr>
            <w:tcW w:w="0" w:type="auto"/>
            <w:hideMark/>
          </w:tcPr>
          <w:p w14:paraId="6D8B82AF" w14:textId="77777777" w:rsidR="00056899" w:rsidRPr="00F0509C" w:rsidRDefault="00056899">
            <w:pPr>
              <w:jc w:val="center"/>
              <w:rPr>
                <w:b/>
                <w:bCs/>
                <w:color w:val="000000" w:themeColor="text1"/>
                <w:sz w:val="24"/>
                <w:szCs w:val="24"/>
              </w:rPr>
            </w:pPr>
            <w:r w:rsidRPr="00F0509C">
              <w:rPr>
                <w:b/>
                <w:bCs/>
                <w:color w:val="000000" w:themeColor="text1"/>
                <w:sz w:val="24"/>
                <w:szCs w:val="24"/>
              </w:rPr>
              <w:t>Description</w:t>
            </w:r>
          </w:p>
        </w:tc>
        <w:tc>
          <w:tcPr>
            <w:tcW w:w="0" w:type="auto"/>
            <w:hideMark/>
          </w:tcPr>
          <w:p w14:paraId="1C21617F" w14:textId="77777777" w:rsidR="00056899" w:rsidRPr="00F0509C" w:rsidRDefault="00056899">
            <w:pPr>
              <w:jc w:val="center"/>
              <w:rPr>
                <w:b/>
                <w:bCs/>
                <w:color w:val="000000" w:themeColor="text1"/>
                <w:sz w:val="24"/>
                <w:szCs w:val="24"/>
              </w:rPr>
            </w:pPr>
            <w:r w:rsidRPr="00F0509C">
              <w:rPr>
                <w:b/>
                <w:bCs/>
                <w:color w:val="000000" w:themeColor="text1"/>
                <w:sz w:val="24"/>
                <w:szCs w:val="24"/>
              </w:rPr>
              <w:t>Technology Used</w:t>
            </w:r>
          </w:p>
        </w:tc>
        <w:tc>
          <w:tcPr>
            <w:tcW w:w="0" w:type="auto"/>
            <w:hideMark/>
          </w:tcPr>
          <w:p w14:paraId="47A61622" w14:textId="77777777" w:rsidR="00056899" w:rsidRPr="00F0509C" w:rsidRDefault="00056899">
            <w:pPr>
              <w:jc w:val="center"/>
              <w:rPr>
                <w:b/>
                <w:bCs/>
                <w:color w:val="000000" w:themeColor="text1"/>
                <w:sz w:val="24"/>
                <w:szCs w:val="24"/>
              </w:rPr>
            </w:pPr>
            <w:r w:rsidRPr="00F0509C">
              <w:rPr>
                <w:b/>
                <w:bCs/>
                <w:color w:val="000000" w:themeColor="text1"/>
                <w:sz w:val="24"/>
                <w:szCs w:val="24"/>
              </w:rPr>
              <w:t>Results</w:t>
            </w:r>
          </w:p>
        </w:tc>
      </w:tr>
      <w:tr w:rsidR="00F0509C" w:rsidRPr="00F0509C" w14:paraId="38889C6F" w14:textId="77777777" w:rsidTr="00056899">
        <w:tc>
          <w:tcPr>
            <w:tcW w:w="0" w:type="auto"/>
            <w:hideMark/>
          </w:tcPr>
          <w:p w14:paraId="6632A210" w14:textId="77777777" w:rsidR="00056899" w:rsidRPr="00F0509C" w:rsidRDefault="00056899">
            <w:pPr>
              <w:rPr>
                <w:color w:val="000000" w:themeColor="text1"/>
                <w:sz w:val="24"/>
                <w:szCs w:val="24"/>
              </w:rPr>
            </w:pPr>
            <w:r w:rsidRPr="00F0509C">
              <w:rPr>
                <w:color w:val="000000" w:themeColor="text1"/>
                <w:sz w:val="24"/>
                <w:szCs w:val="24"/>
              </w:rPr>
              <w:t>Smart Orchard Pest Management</w:t>
            </w:r>
          </w:p>
        </w:tc>
        <w:tc>
          <w:tcPr>
            <w:tcW w:w="0" w:type="auto"/>
            <w:hideMark/>
          </w:tcPr>
          <w:p w14:paraId="3F802E8F" w14:textId="77777777" w:rsidR="00056899" w:rsidRPr="00F0509C" w:rsidRDefault="00056899">
            <w:pPr>
              <w:rPr>
                <w:color w:val="000000" w:themeColor="text1"/>
                <w:sz w:val="24"/>
                <w:szCs w:val="24"/>
              </w:rPr>
            </w:pPr>
            <w:r w:rsidRPr="00F0509C">
              <w:rPr>
                <w:color w:val="000000" w:themeColor="text1"/>
                <w:sz w:val="24"/>
                <w:szCs w:val="24"/>
              </w:rPr>
              <w:t>Monitoring codling moth populations in apple orchards</w:t>
            </w:r>
          </w:p>
        </w:tc>
        <w:tc>
          <w:tcPr>
            <w:tcW w:w="0" w:type="auto"/>
            <w:hideMark/>
          </w:tcPr>
          <w:p w14:paraId="3386E942" w14:textId="77777777" w:rsidR="00056899" w:rsidRPr="00F0509C" w:rsidRDefault="00056899">
            <w:pPr>
              <w:rPr>
                <w:color w:val="000000" w:themeColor="text1"/>
                <w:sz w:val="24"/>
                <w:szCs w:val="24"/>
              </w:rPr>
            </w:pPr>
            <w:r w:rsidRPr="00F0509C">
              <w:rPr>
                <w:color w:val="000000" w:themeColor="text1"/>
                <w:sz w:val="24"/>
                <w:szCs w:val="24"/>
              </w:rPr>
              <w:t>Pheromone-baited traps with optical sensors</w:t>
            </w:r>
          </w:p>
        </w:tc>
        <w:tc>
          <w:tcPr>
            <w:tcW w:w="0" w:type="auto"/>
            <w:hideMark/>
          </w:tcPr>
          <w:p w14:paraId="59AF637D" w14:textId="77777777" w:rsidR="00056899" w:rsidRPr="00F0509C" w:rsidRDefault="00056899">
            <w:pPr>
              <w:rPr>
                <w:color w:val="000000" w:themeColor="text1"/>
                <w:sz w:val="24"/>
                <w:szCs w:val="24"/>
              </w:rPr>
            </w:pPr>
            <w:r w:rsidRPr="00F0509C">
              <w:rPr>
                <w:color w:val="000000" w:themeColor="text1"/>
                <w:sz w:val="24"/>
                <w:szCs w:val="24"/>
              </w:rPr>
              <w:t>Reduced pesticide use, effective control</w:t>
            </w:r>
          </w:p>
        </w:tc>
      </w:tr>
      <w:tr w:rsidR="00F0509C" w:rsidRPr="00F0509C" w14:paraId="12D689E3" w14:textId="77777777" w:rsidTr="00056899">
        <w:tc>
          <w:tcPr>
            <w:tcW w:w="0" w:type="auto"/>
            <w:hideMark/>
          </w:tcPr>
          <w:p w14:paraId="6BE628FC" w14:textId="77777777" w:rsidR="00056899" w:rsidRPr="00F0509C" w:rsidRDefault="00056899">
            <w:pPr>
              <w:rPr>
                <w:color w:val="000000" w:themeColor="text1"/>
                <w:sz w:val="24"/>
                <w:szCs w:val="24"/>
              </w:rPr>
            </w:pPr>
            <w:r w:rsidRPr="00F0509C">
              <w:rPr>
                <w:color w:val="000000" w:themeColor="text1"/>
                <w:sz w:val="24"/>
                <w:szCs w:val="24"/>
              </w:rPr>
              <w:t>Greenhouse Whitefly Detection</w:t>
            </w:r>
          </w:p>
        </w:tc>
        <w:tc>
          <w:tcPr>
            <w:tcW w:w="0" w:type="auto"/>
            <w:hideMark/>
          </w:tcPr>
          <w:p w14:paraId="77BF4381" w14:textId="77777777" w:rsidR="00056899" w:rsidRPr="00F0509C" w:rsidRDefault="00056899">
            <w:pPr>
              <w:rPr>
                <w:color w:val="000000" w:themeColor="text1"/>
                <w:sz w:val="24"/>
                <w:szCs w:val="24"/>
              </w:rPr>
            </w:pPr>
            <w:r w:rsidRPr="00F0509C">
              <w:rPr>
                <w:color w:val="000000" w:themeColor="text1"/>
                <w:sz w:val="24"/>
                <w:szCs w:val="24"/>
              </w:rPr>
              <w:t>Detecting and controlling whitefly infestations in greenhouses</w:t>
            </w:r>
          </w:p>
        </w:tc>
        <w:tc>
          <w:tcPr>
            <w:tcW w:w="0" w:type="auto"/>
            <w:hideMark/>
          </w:tcPr>
          <w:p w14:paraId="7F8DA4B8" w14:textId="77777777" w:rsidR="00056899" w:rsidRPr="00F0509C" w:rsidRDefault="00056899">
            <w:pPr>
              <w:rPr>
                <w:color w:val="000000" w:themeColor="text1"/>
                <w:sz w:val="24"/>
                <w:szCs w:val="24"/>
              </w:rPr>
            </w:pPr>
            <w:r w:rsidRPr="00F0509C">
              <w:rPr>
                <w:color w:val="000000" w:themeColor="text1"/>
                <w:sz w:val="24"/>
                <w:szCs w:val="24"/>
              </w:rPr>
              <w:t>Camera-based optical sensors, machine learning</w:t>
            </w:r>
          </w:p>
        </w:tc>
        <w:tc>
          <w:tcPr>
            <w:tcW w:w="0" w:type="auto"/>
            <w:hideMark/>
          </w:tcPr>
          <w:p w14:paraId="77F52698" w14:textId="77777777" w:rsidR="00056899" w:rsidRPr="00F0509C" w:rsidRDefault="00056899">
            <w:pPr>
              <w:rPr>
                <w:color w:val="000000" w:themeColor="text1"/>
                <w:sz w:val="24"/>
                <w:szCs w:val="24"/>
              </w:rPr>
            </w:pPr>
            <w:r w:rsidRPr="00F0509C">
              <w:rPr>
                <w:color w:val="000000" w:themeColor="text1"/>
                <w:sz w:val="24"/>
                <w:szCs w:val="24"/>
              </w:rPr>
              <w:t>Significant decrease in whitefly population</w:t>
            </w:r>
          </w:p>
        </w:tc>
      </w:tr>
      <w:tr w:rsidR="00F0509C" w:rsidRPr="00F0509C" w14:paraId="584431C4" w14:textId="77777777" w:rsidTr="00056899">
        <w:tc>
          <w:tcPr>
            <w:tcW w:w="0" w:type="auto"/>
            <w:hideMark/>
          </w:tcPr>
          <w:p w14:paraId="4B7475E6" w14:textId="77777777" w:rsidR="00056899" w:rsidRPr="00F0509C" w:rsidRDefault="00056899">
            <w:pPr>
              <w:rPr>
                <w:color w:val="000000" w:themeColor="text1"/>
                <w:sz w:val="24"/>
                <w:szCs w:val="24"/>
              </w:rPr>
            </w:pPr>
            <w:r w:rsidRPr="00F0509C">
              <w:rPr>
                <w:color w:val="000000" w:themeColor="text1"/>
                <w:sz w:val="24"/>
                <w:szCs w:val="24"/>
              </w:rPr>
              <w:t>Stored Grain Monitoring</w:t>
            </w:r>
          </w:p>
        </w:tc>
        <w:tc>
          <w:tcPr>
            <w:tcW w:w="0" w:type="auto"/>
            <w:hideMark/>
          </w:tcPr>
          <w:p w14:paraId="4DDBC761" w14:textId="77777777" w:rsidR="00056899" w:rsidRPr="00F0509C" w:rsidRDefault="00056899">
            <w:pPr>
              <w:rPr>
                <w:color w:val="000000" w:themeColor="text1"/>
                <w:sz w:val="24"/>
                <w:szCs w:val="24"/>
              </w:rPr>
            </w:pPr>
            <w:r w:rsidRPr="00F0509C">
              <w:rPr>
                <w:color w:val="000000" w:themeColor="text1"/>
                <w:sz w:val="24"/>
                <w:szCs w:val="24"/>
              </w:rPr>
              <w:t>Early detection of insect infestations in grain storage</w:t>
            </w:r>
          </w:p>
        </w:tc>
        <w:tc>
          <w:tcPr>
            <w:tcW w:w="0" w:type="auto"/>
            <w:hideMark/>
          </w:tcPr>
          <w:p w14:paraId="037CB161" w14:textId="77777777" w:rsidR="00056899" w:rsidRPr="00F0509C" w:rsidRDefault="00056899">
            <w:pPr>
              <w:rPr>
                <w:color w:val="000000" w:themeColor="text1"/>
                <w:sz w:val="24"/>
                <w:szCs w:val="24"/>
              </w:rPr>
            </w:pPr>
            <w:r w:rsidRPr="00F0509C">
              <w:rPr>
                <w:color w:val="000000" w:themeColor="text1"/>
                <w:sz w:val="24"/>
                <w:szCs w:val="24"/>
              </w:rPr>
              <w:t>Gas sensors, chemical sensors</w:t>
            </w:r>
          </w:p>
        </w:tc>
        <w:tc>
          <w:tcPr>
            <w:tcW w:w="0" w:type="auto"/>
            <w:hideMark/>
          </w:tcPr>
          <w:p w14:paraId="61AD813F" w14:textId="77777777" w:rsidR="00056899" w:rsidRPr="00F0509C" w:rsidRDefault="00056899">
            <w:pPr>
              <w:rPr>
                <w:color w:val="000000" w:themeColor="text1"/>
                <w:sz w:val="24"/>
                <w:szCs w:val="24"/>
              </w:rPr>
            </w:pPr>
            <w:r w:rsidRPr="00F0509C">
              <w:rPr>
                <w:color w:val="000000" w:themeColor="text1"/>
                <w:sz w:val="24"/>
                <w:szCs w:val="24"/>
              </w:rPr>
              <w:t>Timely control measures, minimized pesticide use</w:t>
            </w:r>
          </w:p>
        </w:tc>
      </w:tr>
    </w:tbl>
    <w:p w14:paraId="4B360AEA" w14:textId="77777777" w:rsidR="00056899" w:rsidRPr="00F0509C" w:rsidRDefault="00056899" w:rsidP="00ED4E89">
      <w:pPr>
        <w:pStyle w:val="JenniRefBody"/>
        <w:ind w:left="720" w:hanging="720"/>
        <w:jc w:val="both"/>
        <w:rPr>
          <w:color w:val="000000" w:themeColor="text1"/>
          <w:sz w:val="24"/>
          <w:szCs w:val="24"/>
        </w:rPr>
      </w:pPr>
    </w:p>
    <w:p w14:paraId="734D7D42" w14:textId="77777777" w:rsidR="00056899" w:rsidRPr="00F0509C" w:rsidRDefault="00056899" w:rsidP="00ED4E89">
      <w:pPr>
        <w:pStyle w:val="JenniRefBody"/>
        <w:ind w:left="720" w:hanging="720"/>
        <w:jc w:val="both"/>
        <w:rPr>
          <w:color w:val="000000" w:themeColor="text1"/>
          <w:sz w:val="24"/>
          <w:szCs w:val="24"/>
        </w:rPr>
      </w:pPr>
    </w:p>
    <w:p w14:paraId="7ECB4D66" w14:textId="77777777" w:rsidR="00056899" w:rsidRPr="00F0509C" w:rsidRDefault="00056899" w:rsidP="00FD5647">
      <w:pPr>
        <w:pStyle w:val="NormalWeb"/>
        <w:ind w:left="720"/>
        <w:rPr>
          <w:rStyle w:val="Strong"/>
          <w:b w:val="0"/>
          <w:bCs w:val="0"/>
          <w:color w:val="000000" w:themeColor="text1"/>
        </w:rPr>
      </w:pPr>
      <w:r w:rsidRPr="00F0509C">
        <w:rPr>
          <w:rStyle w:val="Strong"/>
          <w:color w:val="000000" w:themeColor="text1"/>
        </w:rPr>
        <w:t>Figure 1: Sensor Technologies for Insect Pest Monitoring Comparison</w:t>
      </w:r>
    </w:p>
    <w:p w14:paraId="58654F25" w14:textId="77777777" w:rsidR="00056899" w:rsidRPr="00F0509C" w:rsidRDefault="00056899" w:rsidP="00056899">
      <w:pPr>
        <w:pStyle w:val="NormalWeb"/>
        <w:rPr>
          <w:color w:val="000000" w:themeColor="text1"/>
        </w:rPr>
      </w:pPr>
      <w:r w:rsidRPr="00F0509C">
        <w:rPr>
          <w:noProof/>
          <w:color w:val="000000" w:themeColor="text1"/>
          <w:lang w:val="en-US" w:eastAsia="en-US"/>
        </w:rPr>
        <w:lastRenderedPageBreak/>
        <mc:AlternateContent>
          <mc:Choice Requires="wps">
            <w:drawing>
              <wp:inline distT="0" distB="0" distL="0" distR="0" wp14:anchorId="70FACAE7" wp14:editId="604704D7">
                <wp:extent cx="304800" cy="304800"/>
                <wp:effectExtent l="0" t="0" r="0" b="0"/>
                <wp:docPr id="1" name="Rectangle 1" descr="Comparing conventional pest monitoring with a proposed intelligent pest...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AE189E" id="Rectangle 1" o:spid="_x0000_s1026" alt="Comparing conventional pest monitoring with a proposed intelligent pest...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iPdEW&#10;+gIAACkGAAAOAAAAAAAAAAAAAAAAAC4CAABkcnMvZTJvRG9jLnhtbFBLAQItABQABgAIAAAAIQBM&#10;oOks2AAAAAMBAAAPAAAAAAAAAAAAAAAAAFQFAABkcnMvZG93bnJldi54bWxQSwUGAAAAAAQABADz&#10;AAAAWQYAAAAA&#10;" filled="f" stroked="f">
                <o:lock v:ext="edit" aspectratio="t"/>
                <w10:anchorlock/>
              </v:rect>
            </w:pict>
          </mc:Fallback>
        </mc:AlternateContent>
      </w:r>
      <w:r w:rsidR="00F0509C" w:rsidRPr="00F0509C">
        <w:rPr>
          <w:noProof/>
          <w:color w:val="000000" w:themeColor="text1"/>
        </w:rPr>
        <w:t xml:space="preserve"> </w:t>
      </w:r>
      <w:r w:rsidR="00F0509C" w:rsidRPr="00F0509C">
        <w:rPr>
          <w:noProof/>
          <w:color w:val="000000" w:themeColor="text1"/>
          <w:lang w:val="en-US" w:eastAsia="en-US"/>
        </w:rPr>
        <w:drawing>
          <wp:inline distT="0" distB="0" distL="0" distR="0" wp14:anchorId="1F918EF0" wp14:editId="2E255711">
            <wp:extent cx="5192880" cy="23622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91561" cy="2361600"/>
                    </a:xfrm>
                    <a:prstGeom prst="rect">
                      <a:avLst/>
                    </a:prstGeom>
                    <a:noFill/>
                  </pic:spPr>
                </pic:pic>
              </a:graphicData>
            </a:graphic>
          </wp:inline>
        </w:drawing>
      </w:r>
      <w:r w:rsidR="00F0509C" w:rsidRPr="00F0509C">
        <w:rPr>
          <w:noProof/>
          <w:color w:val="000000" w:themeColor="text1"/>
          <w:lang w:val="en-US" w:eastAsia="en-US"/>
        </w:rPr>
        <mc:AlternateContent>
          <mc:Choice Requires="wps">
            <w:drawing>
              <wp:inline distT="0" distB="0" distL="0" distR="0" wp14:anchorId="698A04C2" wp14:editId="6EE581A8">
                <wp:extent cx="304800" cy="304800"/>
                <wp:effectExtent l="0" t="0" r="0" b="0"/>
                <wp:docPr id="2" name="AutoShape 2" descr="Comparing conventional pest monitoring with a proposed intelligent pest...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9FA4FD" id="AutoShape 2" o:spid="_x0000_s1026" alt="Comparing conventional pest monitoring with a proposed intelligent pest...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eK3sT&#10;+gIAACkGAAAOAAAAAAAAAAAAAAAAAC4CAABkcnMvZTJvRG9jLnhtbFBLAQItABQABgAIAAAAIQBM&#10;oOks2AAAAAMBAAAPAAAAAAAAAAAAAAAAAFQFAABkcnMvZG93bnJldi54bWxQSwUGAAAAAAQABADz&#10;AAAAWQYAAAAA&#10;" filled="f" stroked="f">
                <o:lock v:ext="edit" aspectratio="t"/>
                <w10:anchorlock/>
              </v:rect>
            </w:pict>
          </mc:Fallback>
        </mc:AlternateContent>
      </w:r>
    </w:p>
    <w:p w14:paraId="419A197B" w14:textId="77777777" w:rsidR="00056899" w:rsidRPr="00F0509C" w:rsidRDefault="00056899" w:rsidP="00C06AEB">
      <w:pPr>
        <w:pStyle w:val="NormalWeb"/>
        <w:ind w:left="720"/>
        <w:rPr>
          <w:rStyle w:val="Strong"/>
          <w:b w:val="0"/>
          <w:bCs w:val="0"/>
          <w:color w:val="000000" w:themeColor="text1"/>
        </w:rPr>
      </w:pPr>
      <w:r w:rsidRPr="00F0509C">
        <w:rPr>
          <w:rStyle w:val="Strong"/>
          <w:color w:val="000000" w:themeColor="text1"/>
        </w:rPr>
        <w:t>Figure 2: Machine Learning Algorithms for Pest Detection Performance</w:t>
      </w:r>
    </w:p>
    <w:p w14:paraId="4FD051C2" w14:textId="77777777" w:rsidR="00F0509C" w:rsidRPr="00F0509C" w:rsidRDefault="00F0509C" w:rsidP="00F0509C">
      <w:pPr>
        <w:pStyle w:val="NormalWeb"/>
        <w:rPr>
          <w:color w:val="000000" w:themeColor="text1"/>
        </w:rPr>
      </w:pPr>
      <w:r w:rsidRPr="00F0509C">
        <w:rPr>
          <w:noProof/>
          <w:color w:val="000000" w:themeColor="text1"/>
          <w:lang w:val="en-US" w:eastAsia="en-US"/>
        </w:rPr>
        <w:drawing>
          <wp:inline distT="0" distB="0" distL="0" distR="0" wp14:anchorId="75ABFB8B" wp14:editId="61DE0AE4">
            <wp:extent cx="5242560" cy="2987040"/>
            <wp:effectExtent l="0" t="0" r="0" b="3810"/>
            <wp:docPr id="4" name="Picture 4" descr="Overview of Pest Detection and Recognition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erview of Pest Detection and Recognition Algorithm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42560" cy="2987040"/>
                    </a:xfrm>
                    <a:prstGeom prst="rect">
                      <a:avLst/>
                    </a:prstGeom>
                    <a:noFill/>
                    <a:ln>
                      <a:noFill/>
                    </a:ln>
                  </pic:spPr>
                </pic:pic>
              </a:graphicData>
            </a:graphic>
          </wp:inline>
        </w:drawing>
      </w:r>
    </w:p>
    <w:p w14:paraId="05DD63A9" w14:textId="77777777" w:rsidR="00056899" w:rsidRPr="00F0509C" w:rsidRDefault="00056899" w:rsidP="00C06AEB">
      <w:pPr>
        <w:pStyle w:val="NormalWeb"/>
        <w:ind w:left="720"/>
        <w:rPr>
          <w:rStyle w:val="Strong"/>
          <w:b w:val="0"/>
          <w:bCs w:val="0"/>
          <w:color w:val="000000" w:themeColor="text1"/>
        </w:rPr>
      </w:pPr>
      <w:r w:rsidRPr="00F0509C">
        <w:rPr>
          <w:rStyle w:val="Strong"/>
          <w:color w:val="000000" w:themeColor="text1"/>
        </w:rPr>
        <w:t>Figure 3: Wireless Sensor Network for Pest Monitoring</w:t>
      </w:r>
    </w:p>
    <w:p w14:paraId="1944F841" w14:textId="77777777" w:rsidR="00F0509C" w:rsidRPr="00F0509C" w:rsidRDefault="00F0509C" w:rsidP="00F0509C">
      <w:pPr>
        <w:pStyle w:val="NormalWeb"/>
        <w:rPr>
          <w:color w:val="000000" w:themeColor="text1"/>
        </w:rPr>
      </w:pPr>
      <w:r w:rsidRPr="00F0509C">
        <w:rPr>
          <w:noProof/>
          <w:color w:val="000000" w:themeColor="text1"/>
          <w:lang w:val="en-US" w:eastAsia="en-US"/>
        </w:rPr>
        <w:lastRenderedPageBreak/>
        <w:drawing>
          <wp:inline distT="0" distB="0" distL="0" distR="0" wp14:anchorId="1E54AF5C" wp14:editId="31D830CB">
            <wp:extent cx="5731510" cy="3492183"/>
            <wp:effectExtent l="0" t="0" r="2540" b="0"/>
            <wp:docPr id="5" name="Picture 5" descr="A Wireless Network for Monitoring Pesticides in Groundwater: An Inclusive  Approach for a Vulnerable Keny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Wireless Network for Monitoring Pesticides in Groundwater: An Inclusive  Approach for a Vulnerable Kenyan Populatio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3492183"/>
                    </a:xfrm>
                    <a:prstGeom prst="rect">
                      <a:avLst/>
                    </a:prstGeom>
                    <a:noFill/>
                    <a:ln>
                      <a:noFill/>
                    </a:ln>
                  </pic:spPr>
                </pic:pic>
              </a:graphicData>
            </a:graphic>
          </wp:inline>
        </w:drawing>
      </w:r>
    </w:p>
    <w:p w14:paraId="05F48F63" w14:textId="77777777" w:rsidR="00056899" w:rsidRPr="00F0509C" w:rsidRDefault="00056899" w:rsidP="00C06AEB">
      <w:pPr>
        <w:pStyle w:val="NormalWeb"/>
        <w:ind w:left="720"/>
        <w:rPr>
          <w:rStyle w:val="Strong"/>
          <w:b w:val="0"/>
          <w:bCs w:val="0"/>
          <w:color w:val="000000" w:themeColor="text1"/>
        </w:rPr>
      </w:pPr>
      <w:r w:rsidRPr="00F0509C">
        <w:rPr>
          <w:rStyle w:val="Strong"/>
          <w:color w:val="000000" w:themeColor="text1"/>
        </w:rPr>
        <w:t>Figure 4: Energy Harvesting for Self-Powered Sensor Nodes</w:t>
      </w:r>
    </w:p>
    <w:p w14:paraId="122D7E2B" w14:textId="77777777" w:rsidR="00F0509C" w:rsidRPr="00F0509C" w:rsidRDefault="00F0509C" w:rsidP="00F0509C">
      <w:pPr>
        <w:pStyle w:val="NormalWeb"/>
        <w:rPr>
          <w:color w:val="000000" w:themeColor="text1"/>
        </w:rPr>
      </w:pPr>
      <w:r w:rsidRPr="00F0509C">
        <w:rPr>
          <w:noProof/>
          <w:color w:val="000000" w:themeColor="text1"/>
          <w:lang w:val="en-US" w:eastAsia="en-US"/>
        </w:rPr>
        <w:drawing>
          <wp:inline distT="0" distB="0" distL="0" distR="0" wp14:anchorId="4DD4A374" wp14:editId="718F6C75">
            <wp:extent cx="5731510" cy="3159211"/>
            <wp:effectExtent l="0" t="0" r="2540" b="3175"/>
            <wp:docPr id="6" name="Picture 6" descr="Investigation of Self-Powered IoT Sensor Nodes for Harvesting Hybrid Indoor  Ambient Light and Heat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vestigation of Self-Powered IoT Sensor Nodes for Harvesting Hybrid Indoor  Ambient Light and Heat Energy"/>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3159211"/>
                    </a:xfrm>
                    <a:prstGeom prst="rect">
                      <a:avLst/>
                    </a:prstGeom>
                    <a:noFill/>
                    <a:ln>
                      <a:noFill/>
                    </a:ln>
                  </pic:spPr>
                </pic:pic>
              </a:graphicData>
            </a:graphic>
          </wp:inline>
        </w:drawing>
      </w:r>
    </w:p>
    <w:p w14:paraId="764DE9BF" w14:textId="77777777" w:rsidR="00056899" w:rsidRPr="00F0509C" w:rsidRDefault="00056899" w:rsidP="00C06AEB">
      <w:pPr>
        <w:pStyle w:val="NormalWeb"/>
        <w:ind w:left="720"/>
        <w:rPr>
          <w:rStyle w:val="Strong"/>
          <w:b w:val="0"/>
          <w:bCs w:val="0"/>
          <w:color w:val="000000" w:themeColor="text1"/>
        </w:rPr>
      </w:pPr>
      <w:r w:rsidRPr="00F0509C">
        <w:rPr>
          <w:rStyle w:val="Strong"/>
          <w:color w:val="000000" w:themeColor="text1"/>
        </w:rPr>
        <w:t>Figure 5: UAVs for Real-Time Pest Surveillance</w:t>
      </w:r>
    </w:p>
    <w:p w14:paraId="260D3215" w14:textId="77777777" w:rsidR="00F0509C" w:rsidRPr="00F0509C" w:rsidRDefault="00F0509C" w:rsidP="00F0509C">
      <w:pPr>
        <w:pStyle w:val="NormalWeb"/>
        <w:rPr>
          <w:color w:val="000000" w:themeColor="text1"/>
        </w:rPr>
      </w:pPr>
      <w:r w:rsidRPr="00F0509C">
        <w:rPr>
          <w:noProof/>
          <w:color w:val="000000" w:themeColor="text1"/>
          <w:lang w:val="en-US" w:eastAsia="en-US"/>
        </w:rPr>
        <w:lastRenderedPageBreak/>
        <w:drawing>
          <wp:inline distT="0" distB="0" distL="0" distR="0" wp14:anchorId="2640C41C" wp14:editId="1DB0268A">
            <wp:extent cx="5731510" cy="2407234"/>
            <wp:effectExtent l="0" t="0" r="2540" b="0"/>
            <wp:docPr id="7" name="Picture 7" descr="Unmanned aerial vehicles (UAVs): an adoptable technology for precise and  smart farming | Discover Internet of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manned aerial vehicles (UAVs): an adoptable technology for precise and  smart farming | Discover Internet of Thing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2407234"/>
                    </a:xfrm>
                    <a:prstGeom prst="rect">
                      <a:avLst/>
                    </a:prstGeom>
                    <a:noFill/>
                    <a:ln>
                      <a:noFill/>
                    </a:ln>
                  </pic:spPr>
                </pic:pic>
              </a:graphicData>
            </a:graphic>
          </wp:inline>
        </w:drawing>
      </w:r>
    </w:p>
    <w:p w14:paraId="63472678" w14:textId="77777777" w:rsidR="00056899" w:rsidRPr="00F0509C" w:rsidRDefault="00056899" w:rsidP="00C06AEB">
      <w:pPr>
        <w:pStyle w:val="NormalWeb"/>
        <w:ind w:left="720"/>
        <w:rPr>
          <w:rStyle w:val="Strong"/>
          <w:b w:val="0"/>
          <w:bCs w:val="0"/>
          <w:color w:val="000000" w:themeColor="text1"/>
        </w:rPr>
      </w:pPr>
      <w:r w:rsidRPr="00F0509C">
        <w:rPr>
          <w:rStyle w:val="Strong"/>
          <w:color w:val="000000" w:themeColor="text1"/>
        </w:rPr>
        <w:t>Figure 6: Sensor Data Integration in Pest Management Systems</w:t>
      </w:r>
    </w:p>
    <w:p w14:paraId="3B9BB770" w14:textId="77777777" w:rsidR="00F0509C" w:rsidRPr="00F0509C" w:rsidRDefault="00F0509C" w:rsidP="00F0509C">
      <w:pPr>
        <w:pStyle w:val="NormalWeb"/>
        <w:rPr>
          <w:rStyle w:val="Strong"/>
          <w:color w:val="000000" w:themeColor="text1"/>
        </w:rPr>
      </w:pPr>
    </w:p>
    <w:p w14:paraId="5FD92877" w14:textId="77777777" w:rsidR="00F0509C" w:rsidRPr="00F0509C" w:rsidRDefault="00F0509C" w:rsidP="00F0509C">
      <w:pPr>
        <w:pStyle w:val="NormalWeb"/>
        <w:rPr>
          <w:color w:val="000000" w:themeColor="text1"/>
        </w:rPr>
      </w:pPr>
      <w:r w:rsidRPr="00F0509C">
        <w:rPr>
          <w:noProof/>
          <w:color w:val="000000" w:themeColor="text1"/>
          <w:lang w:val="en-US" w:eastAsia="en-US"/>
        </w:rPr>
        <w:drawing>
          <wp:inline distT="0" distB="0" distL="0" distR="0" wp14:anchorId="09C330BC" wp14:editId="20316368">
            <wp:extent cx="5731510" cy="3795088"/>
            <wp:effectExtent l="0" t="0" r="2540" b="0"/>
            <wp:docPr id="8" name="Picture 8" descr="An IoT-Based System for Efficient Detection of Cotton P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 IoT-Based System for Efficient Detection of Cotton Pes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1510" cy="3795088"/>
                    </a:xfrm>
                    <a:prstGeom prst="rect">
                      <a:avLst/>
                    </a:prstGeom>
                    <a:noFill/>
                    <a:ln>
                      <a:noFill/>
                    </a:ln>
                  </pic:spPr>
                </pic:pic>
              </a:graphicData>
            </a:graphic>
          </wp:inline>
        </w:drawing>
      </w:r>
    </w:p>
    <w:p w14:paraId="28F242D6" w14:textId="77777777" w:rsidR="00056899" w:rsidRPr="00F0509C" w:rsidRDefault="00056899" w:rsidP="00ED4E89">
      <w:pPr>
        <w:pStyle w:val="JenniRefBody"/>
        <w:ind w:left="720" w:hanging="720"/>
        <w:jc w:val="both"/>
        <w:rPr>
          <w:color w:val="000000" w:themeColor="text1"/>
          <w:sz w:val="24"/>
          <w:szCs w:val="24"/>
        </w:rPr>
      </w:pPr>
    </w:p>
    <w:sectPr w:rsidR="00056899" w:rsidRPr="00F0509C">
      <w:headerReference w:type="even" r:id="rId81"/>
      <w:headerReference w:type="default" r:id="rId82"/>
      <w:footerReference w:type="even" r:id="rId83"/>
      <w:footerReference w:type="default" r:id="rId84"/>
      <w:headerReference w:type="first" r:id="rId85"/>
      <w:footerReference w:type="first" r:id="rId8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6B750" w14:textId="77777777" w:rsidR="00EA1A3A" w:rsidRDefault="00EA1A3A" w:rsidP="00112C69">
      <w:pPr>
        <w:spacing w:before="0" w:after="0"/>
      </w:pPr>
      <w:r>
        <w:separator/>
      </w:r>
    </w:p>
  </w:endnote>
  <w:endnote w:type="continuationSeparator" w:id="0">
    <w:p w14:paraId="3A971BED" w14:textId="77777777" w:rsidR="00EA1A3A" w:rsidRDefault="00EA1A3A" w:rsidP="00112C6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426D5" w14:textId="77777777" w:rsidR="00112C69" w:rsidRDefault="00112C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4F81F" w14:textId="77777777" w:rsidR="00112C69" w:rsidRDefault="00112C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9DEB5" w14:textId="77777777" w:rsidR="00112C69" w:rsidRDefault="00112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1A32D" w14:textId="77777777" w:rsidR="00EA1A3A" w:rsidRDefault="00EA1A3A" w:rsidP="00112C69">
      <w:pPr>
        <w:spacing w:before="0" w:after="0"/>
      </w:pPr>
      <w:r>
        <w:separator/>
      </w:r>
    </w:p>
  </w:footnote>
  <w:footnote w:type="continuationSeparator" w:id="0">
    <w:p w14:paraId="638C4074" w14:textId="77777777" w:rsidR="00EA1A3A" w:rsidRDefault="00EA1A3A" w:rsidP="00112C6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B1B9B" w14:textId="206890B9" w:rsidR="00112C69" w:rsidRDefault="00112C69">
    <w:pPr>
      <w:pStyle w:val="Header"/>
    </w:pPr>
    <w:r>
      <w:rPr>
        <w:noProof/>
      </w:rPr>
      <w:pict w14:anchorId="722F6C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29421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ADD73" w14:textId="7FB7FC75" w:rsidR="00112C69" w:rsidRDefault="00112C69">
    <w:pPr>
      <w:pStyle w:val="Header"/>
    </w:pPr>
    <w:r>
      <w:rPr>
        <w:noProof/>
      </w:rPr>
      <w:pict w14:anchorId="7068CE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29422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27B3E" w14:textId="5FE75B03" w:rsidR="00112C69" w:rsidRDefault="00112C69">
    <w:pPr>
      <w:pStyle w:val="Header"/>
    </w:pPr>
    <w:r>
      <w:rPr>
        <w:noProof/>
      </w:rPr>
      <w:pict w14:anchorId="721D0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29421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42032"/>
    <w:multiLevelType w:val="hybridMultilevel"/>
    <w:tmpl w:val="B246A366"/>
    <w:lvl w:ilvl="0" w:tplc="1C5EC3FE">
      <w:start w:val="1"/>
      <w:numFmt w:val="bullet"/>
      <w:lvlText w:val=""/>
      <w:lvlJc w:val="left"/>
      <w:pPr>
        <w:ind w:left="720" w:hanging="360"/>
      </w:pPr>
    </w:lvl>
    <w:lvl w:ilvl="1" w:tplc="972290F4">
      <w:start w:val="1"/>
      <w:numFmt w:val="bullet"/>
      <w:lvlText w:val=""/>
      <w:lvlJc w:val="left"/>
      <w:pPr>
        <w:ind w:left="1440" w:hanging="360"/>
      </w:pPr>
    </w:lvl>
    <w:lvl w:ilvl="2" w:tplc="785CF21C">
      <w:start w:val="1"/>
      <w:numFmt w:val="bullet"/>
      <w:lvlText w:val=""/>
      <w:lvlJc w:val="left"/>
      <w:pPr>
        <w:ind w:left="2160" w:hanging="360"/>
      </w:pPr>
    </w:lvl>
    <w:lvl w:ilvl="3" w:tplc="CFF8FC40">
      <w:start w:val="1"/>
      <w:numFmt w:val="bullet"/>
      <w:lvlText w:val=""/>
      <w:lvlJc w:val="left"/>
      <w:pPr>
        <w:ind w:left="2880" w:hanging="360"/>
      </w:pPr>
    </w:lvl>
    <w:lvl w:ilvl="4" w:tplc="E63C0D6E">
      <w:start w:val="1"/>
      <w:numFmt w:val="bullet"/>
      <w:lvlText w:val=""/>
      <w:lvlJc w:val="left"/>
      <w:pPr>
        <w:ind w:left="3600" w:hanging="360"/>
      </w:pPr>
    </w:lvl>
    <w:lvl w:ilvl="5" w:tplc="9E22045A">
      <w:start w:val="1"/>
      <w:numFmt w:val="bullet"/>
      <w:lvlText w:val=""/>
      <w:lvlJc w:val="left"/>
      <w:pPr>
        <w:ind w:left="4320" w:hanging="360"/>
      </w:pPr>
    </w:lvl>
    <w:lvl w:ilvl="6" w:tplc="724AF33C">
      <w:start w:val="1"/>
      <w:numFmt w:val="bullet"/>
      <w:lvlText w:val=""/>
      <w:lvlJc w:val="left"/>
      <w:pPr>
        <w:ind w:left="5040" w:hanging="360"/>
      </w:pPr>
    </w:lvl>
    <w:lvl w:ilvl="7" w:tplc="FE70A420">
      <w:start w:val="1"/>
      <w:numFmt w:val="bullet"/>
      <w:lvlText w:val=""/>
      <w:lvlJc w:val="left"/>
      <w:pPr>
        <w:ind w:left="5760" w:hanging="360"/>
      </w:pPr>
    </w:lvl>
    <w:lvl w:ilvl="8" w:tplc="E340BB20">
      <w:start w:val="1"/>
      <w:numFmt w:val="bullet"/>
      <w:lvlText w:val=""/>
      <w:lvlJc w:val="left"/>
      <w:pPr>
        <w:ind w:left="6480" w:hanging="360"/>
      </w:pPr>
    </w:lvl>
  </w:abstractNum>
  <w:abstractNum w:abstractNumId="1" w15:restartNumberingAfterBreak="0">
    <w:nsid w:val="344A2FCD"/>
    <w:multiLevelType w:val="hybridMultilevel"/>
    <w:tmpl w:val="F708AA70"/>
    <w:lvl w:ilvl="0" w:tplc="013A5E04">
      <w:start w:val="1"/>
      <w:numFmt w:val="bullet"/>
      <w:lvlText w:val="●"/>
      <w:lvlJc w:val="left"/>
      <w:pPr>
        <w:ind w:left="720" w:hanging="360"/>
      </w:pPr>
    </w:lvl>
    <w:lvl w:ilvl="1" w:tplc="1D9C3284">
      <w:start w:val="1"/>
      <w:numFmt w:val="bullet"/>
      <w:lvlText w:val="○"/>
      <w:lvlJc w:val="left"/>
      <w:pPr>
        <w:ind w:left="1440" w:hanging="360"/>
      </w:pPr>
    </w:lvl>
    <w:lvl w:ilvl="2" w:tplc="3FB2F43A">
      <w:start w:val="1"/>
      <w:numFmt w:val="bullet"/>
      <w:lvlText w:val="■"/>
      <w:lvlJc w:val="left"/>
      <w:pPr>
        <w:ind w:left="2160" w:hanging="360"/>
      </w:pPr>
    </w:lvl>
    <w:lvl w:ilvl="3" w:tplc="12D4ABD2">
      <w:start w:val="1"/>
      <w:numFmt w:val="bullet"/>
      <w:lvlText w:val="●"/>
      <w:lvlJc w:val="left"/>
      <w:pPr>
        <w:ind w:left="2880" w:hanging="360"/>
      </w:pPr>
    </w:lvl>
    <w:lvl w:ilvl="4" w:tplc="10527846">
      <w:start w:val="1"/>
      <w:numFmt w:val="bullet"/>
      <w:lvlText w:val="○"/>
      <w:lvlJc w:val="left"/>
      <w:pPr>
        <w:ind w:left="3600" w:hanging="360"/>
      </w:pPr>
    </w:lvl>
    <w:lvl w:ilvl="5" w:tplc="83561EA2">
      <w:start w:val="1"/>
      <w:numFmt w:val="bullet"/>
      <w:lvlText w:val="■"/>
      <w:lvlJc w:val="left"/>
      <w:pPr>
        <w:ind w:left="4320" w:hanging="360"/>
      </w:pPr>
    </w:lvl>
    <w:lvl w:ilvl="6" w:tplc="9A5C3D84">
      <w:start w:val="1"/>
      <w:numFmt w:val="bullet"/>
      <w:lvlText w:val="●"/>
      <w:lvlJc w:val="left"/>
      <w:pPr>
        <w:ind w:left="5040" w:hanging="360"/>
      </w:pPr>
    </w:lvl>
    <w:lvl w:ilvl="7" w:tplc="3BBC0296">
      <w:start w:val="1"/>
      <w:numFmt w:val="bullet"/>
      <w:lvlText w:val="●"/>
      <w:lvlJc w:val="left"/>
      <w:pPr>
        <w:ind w:left="5760" w:hanging="360"/>
      </w:pPr>
    </w:lvl>
    <w:lvl w:ilvl="8" w:tplc="9E1E94C2">
      <w:start w:val="1"/>
      <w:numFmt w:val="bullet"/>
      <w:lvlText w:val="●"/>
      <w:lvlJc w:val="left"/>
      <w:pPr>
        <w:ind w:left="6480" w:hanging="360"/>
      </w:pPr>
    </w:lvl>
  </w:abstractNum>
  <w:abstractNum w:abstractNumId="2" w15:restartNumberingAfterBreak="0">
    <w:nsid w:val="421D16FA"/>
    <w:multiLevelType w:val="hybridMultilevel"/>
    <w:tmpl w:val="3D126C4A"/>
    <w:lvl w:ilvl="0" w:tplc="E40E939C">
      <w:start w:val="1"/>
      <w:numFmt w:val="decimalEnclosedFullstop"/>
      <w:lvlText w:val="%1"/>
      <w:lvlJc w:val="left"/>
      <w:pPr>
        <w:ind w:left="720" w:hanging="360"/>
      </w:pPr>
    </w:lvl>
    <w:lvl w:ilvl="1" w:tplc="4350A514">
      <w:start w:val="1"/>
      <w:numFmt w:val="decimalEnclosedFullstop"/>
      <w:lvlText w:val="%2"/>
      <w:lvlJc w:val="left"/>
      <w:pPr>
        <w:ind w:left="1440" w:hanging="360"/>
      </w:pPr>
    </w:lvl>
    <w:lvl w:ilvl="2" w:tplc="93885CBC">
      <w:start w:val="1"/>
      <w:numFmt w:val="decimalEnclosedFullstop"/>
      <w:lvlText w:val="%3"/>
      <w:lvlJc w:val="left"/>
      <w:pPr>
        <w:ind w:left="2160" w:hanging="360"/>
      </w:pPr>
    </w:lvl>
    <w:lvl w:ilvl="3" w:tplc="EDE4F0D2">
      <w:start w:val="1"/>
      <w:numFmt w:val="decimalEnclosedFullstop"/>
      <w:lvlText w:val="%4"/>
      <w:lvlJc w:val="left"/>
      <w:pPr>
        <w:ind w:left="2880" w:hanging="360"/>
      </w:pPr>
    </w:lvl>
    <w:lvl w:ilvl="4" w:tplc="4DB8EB28">
      <w:start w:val="1"/>
      <w:numFmt w:val="decimalEnclosedFullstop"/>
      <w:lvlText w:val="%5"/>
      <w:lvlJc w:val="left"/>
      <w:pPr>
        <w:ind w:left="3600" w:hanging="360"/>
      </w:pPr>
    </w:lvl>
    <w:lvl w:ilvl="5" w:tplc="1A188AAC">
      <w:start w:val="1"/>
      <w:numFmt w:val="decimalEnclosedFullstop"/>
      <w:lvlText w:val="%6"/>
      <w:lvlJc w:val="left"/>
      <w:pPr>
        <w:ind w:left="4320" w:hanging="360"/>
      </w:pPr>
    </w:lvl>
    <w:lvl w:ilvl="6" w:tplc="8F7CF6DE">
      <w:start w:val="1"/>
      <w:numFmt w:val="decimalEnclosedFullstop"/>
      <w:lvlText w:val="%7"/>
      <w:lvlJc w:val="left"/>
      <w:pPr>
        <w:ind w:left="5040" w:hanging="360"/>
      </w:pPr>
    </w:lvl>
    <w:lvl w:ilvl="7" w:tplc="2D6A836C">
      <w:start w:val="1"/>
      <w:numFmt w:val="decimalEnclosedFullstop"/>
      <w:lvlText w:val="%8"/>
      <w:lvlJc w:val="left"/>
      <w:pPr>
        <w:ind w:left="5760" w:hanging="360"/>
      </w:pPr>
    </w:lvl>
    <w:lvl w:ilvl="8" w:tplc="6D8E53CC">
      <w:start w:val="1"/>
      <w:numFmt w:val="decimalEnclosedFullstop"/>
      <w:lvlText w:val="%9"/>
      <w:lvlJc w:val="left"/>
      <w:pPr>
        <w:ind w:left="6480" w:hanging="360"/>
      </w:pPr>
    </w:lvl>
  </w:abstractNum>
  <w:abstractNum w:abstractNumId="3" w15:restartNumberingAfterBreak="0">
    <w:nsid w:val="4C5E67A5"/>
    <w:multiLevelType w:val="multilevel"/>
    <w:tmpl w:val="D51E6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A96882"/>
    <w:multiLevelType w:val="hybridMultilevel"/>
    <w:tmpl w:val="0E7AE29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num>
  <w:num w:numId="2">
    <w:abstractNumId w:val="2"/>
    <w:lvlOverride w:ilvl="0">
      <w:startOverride w:val="1"/>
    </w:lvlOverride>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848BD"/>
    <w:rsid w:val="00056899"/>
    <w:rsid w:val="000859BB"/>
    <w:rsid w:val="00112C69"/>
    <w:rsid w:val="00186FAE"/>
    <w:rsid w:val="001E2F0D"/>
    <w:rsid w:val="00233536"/>
    <w:rsid w:val="002F22AC"/>
    <w:rsid w:val="003B06CF"/>
    <w:rsid w:val="00877A85"/>
    <w:rsid w:val="00894A8D"/>
    <w:rsid w:val="00A20CA6"/>
    <w:rsid w:val="00A848BD"/>
    <w:rsid w:val="00A916C1"/>
    <w:rsid w:val="00C06AEB"/>
    <w:rsid w:val="00CF0895"/>
    <w:rsid w:val="00D3125A"/>
    <w:rsid w:val="00EA1A3A"/>
    <w:rsid w:val="00ED4E89"/>
    <w:rsid w:val="00F0509C"/>
    <w:rsid w:val="00FD5647"/>
    <w:rsid w:val="00FF06E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0B8405"/>
  <w15:docId w15:val="{F9E2A9D7-1BF7-40B1-A452-F94021A8B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semiHidden/>
    <w:unhideWhenUsed/>
    <w:rsid w:val="00056899"/>
    <w:pPr>
      <w:spacing w:before="100" w:beforeAutospacing="1" w:after="100" w:afterAutospacing="1"/>
    </w:pPr>
    <w:rPr>
      <w:sz w:val="24"/>
      <w:szCs w:val="24"/>
    </w:rPr>
  </w:style>
  <w:style w:type="character" w:styleId="Strong">
    <w:name w:val="Strong"/>
    <w:basedOn w:val="DefaultParagraphFont"/>
    <w:uiPriority w:val="22"/>
    <w:qFormat/>
    <w:rsid w:val="00056899"/>
    <w:rPr>
      <w:b/>
      <w:bCs/>
    </w:rPr>
  </w:style>
  <w:style w:type="table" w:styleId="TableGrid">
    <w:name w:val="Table Grid"/>
    <w:basedOn w:val="TableNormal"/>
    <w:uiPriority w:val="59"/>
    <w:rsid w:val="0005689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09C"/>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F0509C"/>
    <w:rPr>
      <w:rFonts w:ascii="Tahoma" w:hAnsi="Tahoma" w:cs="Mangal"/>
      <w:sz w:val="16"/>
      <w:szCs w:val="14"/>
    </w:rPr>
  </w:style>
  <w:style w:type="table" w:styleId="TableGridLight">
    <w:name w:val="Grid Table Light"/>
    <w:basedOn w:val="TableNormal"/>
    <w:uiPriority w:val="40"/>
    <w:rsid w:val="00FF06E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B06CF"/>
    <w:rPr>
      <w:color w:val="605E5C"/>
      <w:shd w:val="clear" w:color="auto" w:fill="E1DFDD"/>
    </w:rPr>
  </w:style>
  <w:style w:type="paragraph" w:styleId="Header">
    <w:name w:val="header"/>
    <w:basedOn w:val="Normal"/>
    <w:link w:val="HeaderChar"/>
    <w:uiPriority w:val="99"/>
    <w:unhideWhenUsed/>
    <w:rsid w:val="00112C69"/>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112C69"/>
    <w:rPr>
      <w:rFonts w:cs="Mangal"/>
      <w:szCs w:val="18"/>
    </w:rPr>
  </w:style>
  <w:style w:type="paragraph" w:styleId="Footer">
    <w:name w:val="footer"/>
    <w:basedOn w:val="Normal"/>
    <w:link w:val="FooterChar"/>
    <w:uiPriority w:val="99"/>
    <w:unhideWhenUsed/>
    <w:rsid w:val="00112C69"/>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112C69"/>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631929">
      <w:bodyDiv w:val="1"/>
      <w:marLeft w:val="0"/>
      <w:marRight w:val="0"/>
      <w:marTop w:val="0"/>
      <w:marBottom w:val="0"/>
      <w:divBdr>
        <w:top w:val="none" w:sz="0" w:space="0" w:color="auto"/>
        <w:left w:val="none" w:sz="0" w:space="0" w:color="auto"/>
        <w:bottom w:val="none" w:sz="0" w:space="0" w:color="auto"/>
        <w:right w:val="none" w:sz="0" w:space="0" w:color="auto"/>
      </w:divBdr>
    </w:div>
    <w:div w:id="1867791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tiptap://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4dFg3a0JzbGRpQmRCREd5Q0ZEa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 TargetMode="External"/><Relationship Id="rId21" Type="http://schemas.openxmlformats.org/officeDocument/2006/relationships/hyperlink" Target="tiptap://citation?d=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" TargetMode="External"/><Relationship Id="rId42" Type="http://schemas.openxmlformats.org/officeDocument/2006/relationships/hyperlink" Target="tiptap://citation?d=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" TargetMode="External"/><Relationship Id="rId47" Type="http://schemas.openxmlformats.org/officeDocument/2006/relationships/hyperlink" Target="tiptap://citation?d=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" TargetMode="External"/><Relationship Id="rId63" Type="http://schemas.openxmlformats.org/officeDocument/2006/relationships/hyperlink" Target="tiptap://citation?d=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" TargetMode="External"/><Relationship Id="rId68" Type="http://schemas.openxmlformats.org/officeDocument/2006/relationships/hyperlink" Target="tiptap://citation?d=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" TargetMode="External"/><Relationship Id="rId84" Type="http://schemas.openxmlformats.org/officeDocument/2006/relationships/footer" Target="footer2.xml"/><Relationship Id="rId16" Type="http://schemas.openxmlformats.org/officeDocument/2006/relationships/hyperlink" Target="tiptap://citation?d=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" TargetMode="External"/><Relationship Id="rId11" Type="http://schemas.openxmlformats.org/officeDocument/2006/relationships/hyperlink" Target="tiptap://citation?d=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" TargetMode="External"/><Relationship Id="rId32" Type="http://schemas.openxmlformats.org/officeDocument/2006/relationships/hyperlink" Target="tiptap://citation?d=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" TargetMode="External"/><Relationship Id="rId37" Type="http://schemas.openxmlformats.org/officeDocument/2006/relationships/hyperlink" Target="tiptap://citation?d=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" TargetMode="External"/><Relationship Id="rId53" Type="http://schemas.openxmlformats.org/officeDocument/2006/relationships/hyperlink" Target="tiptap://citation?d=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" TargetMode="External"/><Relationship Id="rId58" Type="http://schemas.openxmlformats.org/officeDocument/2006/relationships/hyperlink" Target="tiptap://citation?d=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" TargetMode="External"/><Relationship Id="rId74" Type="http://schemas.openxmlformats.org/officeDocument/2006/relationships/hyperlink" Target="tiptap://citation?d=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" TargetMode="External"/><Relationship Id="rId79" Type="http://schemas.openxmlformats.org/officeDocument/2006/relationships/image" Target="media/image5.png"/><Relationship Id="rId5" Type="http://schemas.openxmlformats.org/officeDocument/2006/relationships/footnotes" Target="footnotes.xml"/><Relationship Id="rId19" Type="http://schemas.openxmlformats.org/officeDocument/2006/relationships/hyperlink" Target="tiptap://citation?d=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" TargetMode="External"/><Relationship Id="rId14" Type="http://schemas.openxmlformats.org/officeDocument/2006/relationships/hyperlink" Target="tiptap://citation?d=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" TargetMode="External"/><Relationship Id="rId22" Type="http://schemas.openxmlformats.org/officeDocument/2006/relationships/hyperlink" Target="tiptap://citation?d=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" TargetMode="External"/><Relationship Id="rId27" Type="http://schemas.openxmlformats.org/officeDocument/2006/relationships/hyperlink" Target="tiptap://citation?d=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" TargetMode="External"/><Relationship Id="rId30" Type="http://schemas.openxmlformats.org/officeDocument/2006/relationships/hyperlink" Target="tiptap://citation?d=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" TargetMode="External"/><Relationship Id="rId35" Type="http://schemas.openxmlformats.org/officeDocument/2006/relationships/hyperlink" Target="tiptap://citation?d=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" TargetMode="External"/><Relationship Id="rId43" Type="http://schemas.openxmlformats.org/officeDocument/2006/relationships/hyperlink" Target="tiptap://citation?d=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" TargetMode="External"/><Relationship Id="rId48" Type="http://schemas.openxmlformats.org/officeDocument/2006/relationships/hyperlink" Target="tiptap://citation?d=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" TargetMode="External"/><Relationship Id="rId56" Type="http://schemas.openxmlformats.org/officeDocument/2006/relationships/hyperlink" Target="tiptap://citation?d=W3sib3JpZ2luIjo0LCJ3b3JrIjp7InR5cGUiOjI5LCJzdWJ0eXBlIjp7fSwiY29udHJpYnV0b3JzIjpbeyJyb2xlIjowLCJuYW1lIjp7ImdpdmVuIjoiU2VyZ2lvIiwiZmFtaWx5IjoiQ3ViZXJvIn19LHsicm9sZSI6MCwibmFtZSI6eyJnaXZlbiI6IlNhbnRpYWdvIiwiZmFtaWx5IjoiTMOzcGV6In19LHsicm9sZSI6MCwibmFtZSI6eyJnaXZlbiI6IkVzdGVyIiwiZmFtaWx5IjoiTWFyY2%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" TargetMode="External"/><Relationship Id="rId64" Type="http://schemas.openxmlformats.org/officeDocument/2006/relationships/hyperlink" Target="tiptap://citation?d=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%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" TargetMode="External"/><Relationship Id="rId69" Type="http://schemas.openxmlformats.org/officeDocument/2006/relationships/hyperlink" Target="tiptap://citation?d=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" TargetMode="External"/><Relationship Id="rId77" Type="http://schemas.openxmlformats.org/officeDocument/2006/relationships/image" Target="media/image3.png"/><Relationship Id="rId8" Type="http://schemas.openxmlformats.org/officeDocument/2006/relationships/hyperlink" Target="tiptap://citation?d=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" TargetMode="External"/><Relationship Id="rId51" Type="http://schemas.openxmlformats.org/officeDocument/2006/relationships/hyperlink" Target="tiptap://citation?d=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" TargetMode="External"/><Relationship Id="rId72" Type="http://schemas.openxmlformats.org/officeDocument/2006/relationships/hyperlink" Target="tiptap://citation?d=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" TargetMode="External"/><Relationship Id="rId80" Type="http://schemas.openxmlformats.org/officeDocument/2006/relationships/image" Target="media/image6.png"/><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tiptap://citation?d=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" TargetMode="External"/><Relationship Id="rId17" Type="http://schemas.openxmlformats.org/officeDocument/2006/relationships/hyperlink" Target="tiptap://citation?d=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" TargetMode="External"/><Relationship Id="rId25" Type="http://schemas.openxmlformats.org/officeDocument/2006/relationships/hyperlink" Target="tiptap://citation?d=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" TargetMode="External"/><Relationship Id="rId33" Type="http://schemas.openxmlformats.org/officeDocument/2006/relationships/hyperlink" Target="tiptap://citation?d=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" TargetMode="External"/><Relationship Id="rId38" Type="http://schemas.openxmlformats.org/officeDocument/2006/relationships/hyperlink" Target="tiptap://citation?d=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" TargetMode="External"/><Relationship Id="rId46" Type="http://schemas.openxmlformats.org/officeDocument/2006/relationships/hyperlink" Target="tiptap://citation?d=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" TargetMode="External"/><Relationship Id="rId59" Type="http://schemas.openxmlformats.org/officeDocument/2006/relationships/hyperlink" Target="tiptap://citation?d=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" TargetMode="External"/><Relationship Id="rId67" Type="http://schemas.openxmlformats.org/officeDocument/2006/relationships/hyperlink" Target="tiptap://citation?d=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" TargetMode="External"/><Relationship Id="rId20" Type="http://schemas.openxmlformats.org/officeDocument/2006/relationships/hyperlink" Target="tiptap://citation?d=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" TargetMode="External"/><Relationship Id="rId41" Type="http://schemas.openxmlformats.org/officeDocument/2006/relationships/hyperlink" Target="tiptap://citation?d=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" TargetMode="External"/><Relationship Id="rId54" Type="http://schemas.openxmlformats.org/officeDocument/2006/relationships/hyperlink" Target="tiptap://citation?d=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" TargetMode="External"/><Relationship Id="rId62" Type="http://schemas.openxmlformats.org/officeDocument/2006/relationships/hyperlink" Target="tiptap://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4dFg3a0JzbGRpQmRCREd5Q0ZEa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 TargetMode="External"/><Relationship Id="rId70" Type="http://schemas.openxmlformats.org/officeDocument/2006/relationships/hyperlink" Target="tiptap://citation?d=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%2BKAkGNvc3QgZWxlY3Ryb25pYyB0cmFwIHRoYXQgY2FuIGF0dHJhY3QsIGRldGVjdCwgYW5kIGlkZW50aWZ5LCBidXQgYXR0YWNrIG9ubHkgdGhlIHBlc3Qgd2hpbGUgbGVhdmluZyBiZW5lZmljaWFsIGluc2VjdHMgdW5oYXJtZWQgY291bGQgcHJvdmlkZSBhIHN1c3RhaW5hYmxlLCBuYXR1cmXigJBmcmllbmRseSByZXBsYWNlbWVudC4gSGVyZSwgZm9yIHRoZSBmaXJzdCB0aW1lLCByZXNlYXJjaCByZXN1bHRzIGFyZSBwcmVzZW50ZWQgc3VnZ2VzdGluZyB0aGUgZ3JlYXQgcG90ZW50aWFsIGFuZCBjb21wYXRpYmlsaXR5IG9mIG9yZ2FuaWMgZWxlY3Ryb2" TargetMode="External"/><Relationship Id="rId75" Type="http://schemas.openxmlformats.org/officeDocument/2006/relationships/image" Target="media/image1.pn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tiptap://citation?d=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" TargetMode="External"/><Relationship Id="rId23" Type="http://schemas.openxmlformats.org/officeDocument/2006/relationships/hyperlink" Target="tiptap://citation?d=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" TargetMode="External"/><Relationship Id="rId28" Type="http://schemas.openxmlformats.org/officeDocument/2006/relationships/hyperlink" Target="tiptap://citation?d=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" TargetMode="External"/><Relationship Id="rId36" Type="http://schemas.openxmlformats.org/officeDocument/2006/relationships/hyperlink" Target="tiptap://citation?d=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" TargetMode="External"/><Relationship Id="rId49" Type="http://schemas.openxmlformats.org/officeDocument/2006/relationships/hyperlink" Target="tiptap://citation?d=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" TargetMode="External"/><Relationship Id="rId57" Type="http://schemas.openxmlformats.org/officeDocument/2006/relationships/hyperlink" Target="tiptap://citation?d=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" TargetMode="External"/><Relationship Id="rId10" Type="http://schemas.openxmlformats.org/officeDocument/2006/relationships/hyperlink" Target="tiptap://citation?d=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" TargetMode="External"/><Relationship Id="rId31" Type="http://schemas.openxmlformats.org/officeDocument/2006/relationships/hyperlink" Target="tiptap://citation?d=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" TargetMode="External"/><Relationship Id="rId44" Type="http://schemas.openxmlformats.org/officeDocument/2006/relationships/hyperlink" Target="tiptap://citation?d=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%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" TargetMode="External"/><Relationship Id="rId52" Type="http://schemas.openxmlformats.org/officeDocument/2006/relationships/hyperlink" Target="tiptap://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4dFg3a0JzbGRpQmRCREd5Q0ZEa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 TargetMode="External"/><Relationship Id="rId60" Type="http://schemas.openxmlformats.org/officeDocument/2006/relationships/hyperlink" Target="tiptap://citation?d=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" TargetMode="External"/><Relationship Id="rId65" Type="http://schemas.openxmlformats.org/officeDocument/2006/relationships/hyperlink" Target="tiptap://citation?d=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" TargetMode="External"/><Relationship Id="rId73" Type="http://schemas.openxmlformats.org/officeDocument/2006/relationships/hyperlink" Target="tiptap://citation?d=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" TargetMode="External"/><Relationship Id="rId78" Type="http://schemas.openxmlformats.org/officeDocument/2006/relationships/image" Target="media/image4.png"/><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tiptap://citation?d=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" TargetMode="External"/><Relationship Id="rId13" Type="http://schemas.openxmlformats.org/officeDocument/2006/relationships/hyperlink" Target="tiptap://citation?d=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" TargetMode="External"/><Relationship Id="rId18" Type="http://schemas.openxmlformats.org/officeDocument/2006/relationships/hyperlink" Target="tiptap://citation?d=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" TargetMode="External"/><Relationship Id="rId39" Type="http://schemas.openxmlformats.org/officeDocument/2006/relationships/hyperlink" Target="tiptap://citation?d=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%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" TargetMode="External"/><Relationship Id="rId34" Type="http://schemas.openxmlformats.org/officeDocument/2006/relationships/hyperlink" Target="tiptap://citation?d=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" TargetMode="External"/><Relationship Id="rId50" Type="http://schemas.openxmlformats.org/officeDocument/2006/relationships/hyperlink" Target="tiptap://citation?d=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%3D" TargetMode="External"/><Relationship Id="rId55" Type="http://schemas.openxmlformats.org/officeDocument/2006/relationships/hyperlink" Target="tiptap://citation?d=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" TargetMode="External"/><Relationship Id="rId76" Type="http://schemas.openxmlformats.org/officeDocument/2006/relationships/image" Target="media/image2.jpeg"/><Relationship Id="rId7" Type="http://schemas.openxmlformats.org/officeDocument/2006/relationships/hyperlink" Target="tiptap://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4dFg3a0JzbGRpQmRCREd5Q0ZEa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 TargetMode="External"/><Relationship Id="rId71" Type="http://schemas.openxmlformats.org/officeDocument/2006/relationships/hyperlink" Target="tiptap://citation?d=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" TargetMode="External"/><Relationship Id="rId2" Type="http://schemas.openxmlformats.org/officeDocument/2006/relationships/styles" Target="styles.xml"/><Relationship Id="rId29" Type="http://schemas.openxmlformats.org/officeDocument/2006/relationships/hyperlink" Target="tiptap://citation?d=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" TargetMode="External"/><Relationship Id="rId24" Type="http://schemas.openxmlformats.org/officeDocument/2006/relationships/hyperlink" Target="tiptap://citation?d=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" TargetMode="External"/><Relationship Id="rId40" Type="http://schemas.openxmlformats.org/officeDocument/2006/relationships/hyperlink" Target="tiptap://citation?d=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" TargetMode="External"/><Relationship Id="rId45" Type="http://schemas.openxmlformats.org/officeDocument/2006/relationships/hyperlink" Target="tiptap://citation?d=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%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" TargetMode="External"/><Relationship Id="rId66" Type="http://schemas.openxmlformats.org/officeDocument/2006/relationships/hyperlink" Target="tiptap://citation?d=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" TargetMode="External"/><Relationship Id="rId87" Type="http://schemas.openxmlformats.org/officeDocument/2006/relationships/fontTable" Target="fontTable.xml"/><Relationship Id="rId61" Type="http://schemas.openxmlformats.org/officeDocument/2006/relationships/hyperlink" Target="tiptap://citation?d=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" TargetMode="External"/><Relationship Id="rId8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18</Pages>
  <Words>28401</Words>
  <Characters>161887</Characters>
  <Application>Microsoft Office Word</Application>
  <DocSecurity>0</DocSecurity>
  <Lines>1349</Lines>
  <Paragraphs>379</Paragraphs>
  <ScaleCrop>false</ScaleCrop>
  <HeadingPairs>
    <vt:vector size="2" baseType="variant">
      <vt:variant>
        <vt:lpstr>Title</vt:lpstr>
      </vt:variant>
      <vt:variant>
        <vt:i4>1</vt:i4>
      </vt:variant>
    </vt:vector>
  </HeadingPairs>
  <TitlesOfParts>
    <vt:vector size="1" baseType="lpstr">
      <vt:lpstr>Title: Sensor-Based Technologies for Real-Time Monitoring and Precision Targeting of Insect Pests</vt:lpstr>
    </vt:vector>
  </TitlesOfParts>
  <Company/>
  <LinksUpToDate>false</LinksUpToDate>
  <CharactersWithSpaces>189909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Sensor-Based Technologies for Real-Time Monitoring and Precision Targeting of Insect Pests</dc:title>
  <dc:creator>Jesica  william</dc:creator>
  <cp:lastModifiedBy>SDI 1084</cp:lastModifiedBy>
  <cp:revision>15</cp:revision>
  <dcterms:created xsi:type="dcterms:W3CDTF">2025-11-28T10:39:00Z</dcterms:created>
  <dcterms:modified xsi:type="dcterms:W3CDTF">2026-01-17T06:53:00Z</dcterms:modified>
</cp:coreProperties>
</file>