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E2820" w14:textId="77777777" w:rsidR="00475F01" w:rsidRDefault="00000000">
      <w:pPr>
        <w:spacing w:line="240" w:lineRule="auto"/>
        <w:jc w:val="both"/>
        <w:rPr>
          <w:rFonts w:ascii="Times New Roman" w:hAnsi="Times New Roman" w:cs="Times New Roman"/>
          <w:b/>
          <w:sz w:val="24"/>
          <w:szCs w:val="24"/>
          <w:lang w:val="en-US"/>
        </w:rPr>
      </w:pPr>
      <w:r>
        <w:rPr>
          <w:rFonts w:ascii="Times New Roman" w:hAnsi="Times New Roman" w:cs="Times New Roman"/>
          <w:b/>
          <w:bCs/>
          <w:sz w:val="24"/>
          <w:szCs w:val="24"/>
        </w:rPr>
        <w:t>C</w:t>
      </w:r>
      <w:r>
        <w:rPr>
          <w:rFonts w:ascii="Times New Roman" w:hAnsi="Times New Roman" w:cs="Times New Roman"/>
          <w:b/>
          <w:bCs/>
          <w:sz w:val="24"/>
          <w:szCs w:val="24"/>
          <w:lang w:val="en-US"/>
        </w:rPr>
        <w:t>OMPARATIVE</w:t>
      </w:r>
      <w:r>
        <w:rPr>
          <w:rFonts w:ascii="Times New Roman" w:hAnsi="Times New Roman" w:cs="Times New Roman"/>
          <w:b/>
          <w:bCs/>
          <w:sz w:val="24"/>
          <w:szCs w:val="24"/>
        </w:rPr>
        <w:t xml:space="preserve"> </w:t>
      </w:r>
      <w:r>
        <w:rPr>
          <w:rFonts w:ascii="Times New Roman" w:hAnsi="Times New Roman" w:cs="Times New Roman"/>
          <w:b/>
          <w:bCs/>
          <w:sz w:val="24"/>
          <w:szCs w:val="24"/>
          <w:lang w:val="en-US"/>
        </w:rPr>
        <w:t>ANALYSIS</w:t>
      </w:r>
      <w:r>
        <w:rPr>
          <w:rFonts w:ascii="Times New Roman" w:hAnsi="Times New Roman" w:cs="Times New Roman"/>
          <w:b/>
          <w:bCs/>
          <w:sz w:val="24"/>
          <w:szCs w:val="24"/>
        </w:rPr>
        <w:t xml:space="preserve"> </w:t>
      </w:r>
      <w:r>
        <w:rPr>
          <w:rFonts w:ascii="Times New Roman" w:hAnsi="Times New Roman" w:cs="Times New Roman"/>
          <w:b/>
          <w:bCs/>
          <w:sz w:val="24"/>
          <w:szCs w:val="24"/>
          <w:lang w:val="en-US"/>
        </w:rPr>
        <w:t>OF ZOOPLANKTON FROM</w:t>
      </w:r>
      <w:r>
        <w:rPr>
          <w:rFonts w:ascii="Times New Roman" w:hAnsi="Times New Roman" w:cs="Times New Roman"/>
          <w:b/>
          <w:bCs/>
          <w:sz w:val="24"/>
          <w:szCs w:val="24"/>
        </w:rPr>
        <w:t xml:space="preserve"> </w:t>
      </w:r>
      <w:r>
        <w:rPr>
          <w:rFonts w:ascii="Times New Roman" w:hAnsi="Times New Roman" w:cs="Times New Roman"/>
          <w:b/>
          <w:bCs/>
          <w:sz w:val="24"/>
          <w:szCs w:val="24"/>
          <w:lang w:val="en-US"/>
        </w:rPr>
        <w:t>CHERAKULAM POND AND THAMIRABARANI RIVER, TIRUNELVELI</w:t>
      </w:r>
    </w:p>
    <w:p w14:paraId="77257596" w14:textId="77777777" w:rsidR="00C875F6" w:rsidRDefault="00C875F6">
      <w:pPr>
        <w:jc w:val="both"/>
        <w:rPr>
          <w:rFonts w:ascii="Times New Roman" w:hAnsi="Times New Roman" w:cs="Times New Roman"/>
          <w:b/>
          <w:sz w:val="28"/>
          <w:lang w:val="en-US"/>
        </w:rPr>
      </w:pPr>
    </w:p>
    <w:p w14:paraId="39E4990A" w14:textId="2A46BF4B" w:rsidR="00475F01" w:rsidRDefault="00000000">
      <w:pPr>
        <w:jc w:val="both"/>
        <w:rPr>
          <w:rFonts w:ascii="Times New Roman" w:hAnsi="Times New Roman" w:cs="Times New Roman"/>
          <w:b/>
          <w:sz w:val="28"/>
          <w:lang w:val="en-US"/>
        </w:rPr>
      </w:pPr>
      <w:r>
        <w:rPr>
          <w:rFonts w:ascii="Times New Roman" w:hAnsi="Times New Roman" w:cs="Times New Roman"/>
          <w:b/>
          <w:sz w:val="28"/>
          <w:lang w:val="en-US"/>
        </w:rPr>
        <w:t>ABSTRACT</w:t>
      </w:r>
    </w:p>
    <w:p w14:paraId="11CFE82E" w14:textId="77777777" w:rsidR="00475F01" w:rsidRDefault="00000000">
      <w:pPr>
        <w:spacing w:line="276" w:lineRule="auto"/>
        <w:jc w:val="both"/>
        <w:rPr>
          <w:rFonts w:ascii="Times New Roman" w:hAnsi="Times New Roman" w:cs="Times New Roman"/>
          <w:sz w:val="24"/>
          <w:lang w:val="en-US"/>
        </w:rPr>
      </w:pPr>
      <w:r>
        <w:rPr>
          <w:rFonts w:ascii="Times New Roman" w:hAnsi="Times New Roman" w:cs="Times New Roman"/>
          <w:sz w:val="24"/>
          <w:lang w:val="en-US"/>
        </w:rPr>
        <w:tab/>
        <w:t xml:space="preserve">Zooplankton are microscopic organism that are suspended in water and they are rich in essential amino acids and fatty acids. Rotifers are commonly called wheel organism. Rotifers are the important part of freshwater zooplankton that bring a major food source to certain freshwater organism. This work has been designed to identify the freshwater zooplankton and rotifers to </w:t>
      </w:r>
      <w:proofErr w:type="spellStart"/>
      <w:r>
        <w:rPr>
          <w:rFonts w:ascii="Times New Roman" w:hAnsi="Times New Roman" w:cs="Times New Roman"/>
          <w:sz w:val="24"/>
          <w:lang w:val="en-US"/>
        </w:rPr>
        <w:t>analyse</w:t>
      </w:r>
      <w:proofErr w:type="spellEnd"/>
      <w:r>
        <w:rPr>
          <w:rFonts w:ascii="Times New Roman" w:hAnsi="Times New Roman" w:cs="Times New Roman"/>
          <w:sz w:val="24"/>
          <w:lang w:val="en-US"/>
        </w:rPr>
        <w:t xml:space="preserve"> the inter- relationship between freshwater zooplankton and various </w:t>
      </w:r>
      <w:proofErr w:type="spellStart"/>
      <w:r>
        <w:rPr>
          <w:rFonts w:ascii="Times New Roman" w:hAnsi="Times New Roman" w:cs="Times New Roman"/>
          <w:sz w:val="24"/>
          <w:lang w:val="en-US"/>
        </w:rPr>
        <w:t>physico</w:t>
      </w:r>
      <w:proofErr w:type="spellEnd"/>
      <w:r>
        <w:rPr>
          <w:rFonts w:ascii="Times New Roman" w:hAnsi="Times New Roman" w:cs="Times New Roman"/>
          <w:sz w:val="24"/>
          <w:lang w:val="en-US"/>
        </w:rPr>
        <w:t xml:space="preserve">- chemical parameters. Zooplankton samples were collected from </w:t>
      </w:r>
      <w:proofErr w:type="spellStart"/>
      <w:r>
        <w:rPr>
          <w:rFonts w:ascii="Times New Roman" w:hAnsi="Times New Roman" w:cs="Times New Roman"/>
          <w:sz w:val="24"/>
          <w:lang w:val="en-US"/>
        </w:rPr>
        <w:t>Thamirabarani</w:t>
      </w:r>
      <w:proofErr w:type="spellEnd"/>
      <w:r>
        <w:rPr>
          <w:rFonts w:ascii="Times New Roman" w:hAnsi="Times New Roman" w:cs="Times New Roman"/>
          <w:sz w:val="24"/>
          <w:lang w:val="en-US"/>
        </w:rPr>
        <w:t xml:space="preserve"> river and Chera Kulam Pond, Tirunelveli District respectively. These samples were collected between 9.00 to 10.00 AM during the month of Feb-Apr 2022.</w:t>
      </w:r>
    </w:p>
    <w:p w14:paraId="700AF47D" w14:textId="77777777" w:rsidR="00475F01" w:rsidRDefault="00000000">
      <w:pPr>
        <w:jc w:val="both"/>
        <w:rPr>
          <w:rFonts w:ascii="Times New Roman" w:hAnsi="Times New Roman" w:cs="Times New Roman"/>
          <w:sz w:val="24"/>
          <w:lang w:val="en-US"/>
        </w:rPr>
      </w:pPr>
      <w:r>
        <w:rPr>
          <w:rFonts w:ascii="Times New Roman" w:hAnsi="Times New Roman" w:cs="Times New Roman"/>
          <w:b/>
          <w:sz w:val="28"/>
          <w:lang w:val="en-US"/>
        </w:rPr>
        <w:t xml:space="preserve">Key words: </w:t>
      </w:r>
      <w:r>
        <w:rPr>
          <w:rFonts w:ascii="Times New Roman" w:hAnsi="Times New Roman" w:cs="Times New Roman"/>
          <w:sz w:val="24"/>
          <w:lang w:val="en-US"/>
        </w:rPr>
        <w:t xml:space="preserve">Zooplankton, Rotifer, Food source, </w:t>
      </w:r>
      <w:proofErr w:type="spellStart"/>
      <w:r>
        <w:rPr>
          <w:rFonts w:ascii="Times New Roman" w:hAnsi="Times New Roman" w:cs="Times New Roman"/>
          <w:sz w:val="24"/>
          <w:lang w:val="en-US"/>
        </w:rPr>
        <w:t>Physuco</w:t>
      </w:r>
      <w:proofErr w:type="spellEnd"/>
      <w:r>
        <w:rPr>
          <w:rFonts w:ascii="Times New Roman" w:hAnsi="Times New Roman" w:cs="Times New Roman"/>
          <w:sz w:val="24"/>
          <w:lang w:val="en-US"/>
        </w:rPr>
        <w:t>- Chemical Parameters</w:t>
      </w:r>
    </w:p>
    <w:p w14:paraId="6F52600F" w14:textId="77777777" w:rsidR="00475F01" w:rsidRDefault="00000000">
      <w:pPr>
        <w:jc w:val="both"/>
        <w:rPr>
          <w:rFonts w:ascii="Times New Roman" w:hAnsi="Times New Roman" w:cs="Times New Roman"/>
          <w:sz w:val="24"/>
          <w:lang w:val="en-US"/>
        </w:rPr>
      </w:pPr>
      <w:r>
        <w:rPr>
          <w:rFonts w:ascii="Times New Roman" w:hAnsi="Times New Roman" w:cs="Times New Roman"/>
          <w:b/>
          <w:sz w:val="28"/>
          <w:lang w:val="en-US"/>
        </w:rPr>
        <w:t>INTRODUCTION</w:t>
      </w:r>
    </w:p>
    <w:p w14:paraId="463C1B02" w14:textId="77777777" w:rsidR="00475F01" w:rsidRDefault="00000000">
      <w:pPr>
        <w:ind w:firstLine="720"/>
        <w:jc w:val="both"/>
        <w:rPr>
          <w:rFonts w:ascii="Times New Roman" w:hAnsi="Times New Roman" w:cs="Times New Roman"/>
          <w:sz w:val="22"/>
          <w:szCs w:val="22"/>
          <w:shd w:val="clear" w:color="auto" w:fill="FFFFFF"/>
        </w:rPr>
      </w:pPr>
      <w:r>
        <w:rPr>
          <w:rFonts w:ascii="Times New Roman" w:hAnsi="Times New Roman" w:cs="Times New Roman"/>
          <w:sz w:val="24"/>
          <w:lang w:val="en-US"/>
        </w:rPr>
        <w:tab/>
      </w:r>
      <w:r>
        <w:rPr>
          <w:rFonts w:ascii="Georgia" w:hAnsi="Georgia"/>
        </w:rPr>
        <w:t>In </w:t>
      </w:r>
      <w:hyperlink r:id="rId7" w:tooltip="Learn more about aquatic ecosystems from ScienceDirect's AI-generated Topic Pages" w:history="1">
        <w:r>
          <w:rPr>
            <w:rStyle w:val="Hyperlink"/>
            <w:rFonts w:ascii="Georgia" w:hAnsi="Georgia"/>
            <w:color w:val="auto"/>
            <w:u w:val="none"/>
          </w:rPr>
          <w:t>aquatic ecosystems</w:t>
        </w:r>
      </w:hyperlink>
      <w:r>
        <w:rPr>
          <w:rFonts w:ascii="Georgia" w:hAnsi="Georgia"/>
        </w:rPr>
        <w:t>, zooplankton plays an important role in evaluating the level of </w:t>
      </w:r>
      <w:hyperlink r:id="rId8" w:tooltip="Learn more about environmental pollution from ScienceDirect's AI-generated Topic Pages" w:history="1">
        <w:r>
          <w:rPr>
            <w:rStyle w:val="Hyperlink"/>
            <w:rFonts w:ascii="Georgia" w:hAnsi="Georgia"/>
            <w:color w:val="auto"/>
            <w:u w:val="none"/>
          </w:rPr>
          <w:t>environmental pollution</w:t>
        </w:r>
      </w:hyperlink>
      <w:r>
        <w:rPr>
          <w:rFonts w:ascii="Georgia" w:hAnsi="Georgia"/>
        </w:rPr>
        <w:t> as it is considered an excellent bioindicator to determine the contamination of any </w:t>
      </w:r>
      <w:hyperlink r:id="rId9" w:tooltip="Learn more about water bodies from ScienceDirect's AI-generated Topic Pages" w:history="1">
        <w:r>
          <w:rPr>
            <w:rStyle w:val="Hyperlink"/>
            <w:rFonts w:ascii="Georgia" w:hAnsi="Georgia"/>
            <w:color w:val="auto"/>
            <w:u w:val="none"/>
          </w:rPr>
          <w:t>water bodies</w:t>
        </w:r>
      </w:hyperlink>
      <w:r>
        <w:rPr>
          <w:rFonts w:ascii="Georgia" w:hAnsi="Georgia"/>
        </w:rPr>
        <w:t> (</w:t>
      </w:r>
      <w:bookmarkStart w:id="0" w:name="bbb0250"/>
      <w:r>
        <w:fldChar w:fldCharType="begin"/>
      </w:r>
      <w:r>
        <w:instrText xml:space="preserve"> HYPERLINK "https://www.sciencedirect.com/science/article/pii/S0025326X23011670" \l "bb0250" </w:instrText>
      </w:r>
      <w:r>
        <w:fldChar w:fldCharType="separate"/>
      </w:r>
      <w:r>
        <w:rPr>
          <w:rStyle w:val="anchor-text"/>
          <w:rFonts w:ascii="Georgia" w:hAnsi="Georgia"/>
        </w:rPr>
        <w:t>Parmar</w:t>
      </w:r>
      <w:r>
        <w:rPr>
          <w:rStyle w:val="anchor-text"/>
          <w:rFonts w:ascii="Georgia" w:hAnsi="Georgia"/>
          <w:i/>
        </w:rPr>
        <w:t xml:space="preserve"> et al.,</w:t>
      </w:r>
      <w:r>
        <w:rPr>
          <w:rStyle w:val="anchor-text"/>
          <w:rFonts w:ascii="Georgia" w:hAnsi="Georgia"/>
        </w:rPr>
        <w:t xml:space="preserve"> 2016</w:t>
      </w:r>
      <w:r>
        <w:fldChar w:fldCharType="end"/>
      </w:r>
      <w:r>
        <w:rPr>
          <w:rFonts w:ascii="Georgia" w:hAnsi="Georgia"/>
        </w:rPr>
        <w:t>; </w:t>
      </w:r>
      <w:bookmarkStart w:id="1" w:name="bbb0360"/>
      <w:proofErr w:type="spellStart"/>
      <w:r>
        <w:fldChar w:fldCharType="begin"/>
      </w:r>
      <w:r>
        <w:instrText xml:space="preserve"> HYPERLINK "https://www.sciencedirect.com/science/article/pii/S0025326X23011670" \l "bb0360" </w:instrText>
      </w:r>
      <w:r>
        <w:fldChar w:fldCharType="separate"/>
      </w:r>
      <w:r>
        <w:rPr>
          <w:rStyle w:val="anchor-text"/>
          <w:rFonts w:ascii="Georgia" w:hAnsi="Georgia"/>
        </w:rPr>
        <w:t>Zannatul</w:t>
      </w:r>
      <w:proofErr w:type="spellEnd"/>
      <w:r>
        <w:rPr>
          <w:rStyle w:val="anchor-text"/>
          <w:rFonts w:ascii="Georgia" w:hAnsi="Georgia"/>
        </w:rPr>
        <w:t xml:space="preserve"> and Muktadir, 2009</w:t>
      </w:r>
      <w:r>
        <w:fldChar w:fldCharType="end"/>
      </w:r>
      <w:bookmarkEnd w:id="1"/>
      <w:r>
        <w:rPr>
          <w:rFonts w:ascii="Georgia" w:hAnsi="Georgia"/>
        </w:rPr>
        <w:t>). Indeed, zooplankton constitutes a vital food source for fish and represents a crucial trophic link in the </w:t>
      </w:r>
      <w:hyperlink r:id="rId10" w:tooltip="Learn more about aquatic food webs from ScienceDirect's AI-generated Topic Pages" w:history="1">
        <w:r>
          <w:rPr>
            <w:rStyle w:val="Hyperlink"/>
            <w:rFonts w:ascii="Georgia" w:hAnsi="Georgia"/>
            <w:color w:val="auto"/>
            <w:u w:val="none"/>
          </w:rPr>
          <w:t>aquatic food webs</w:t>
        </w:r>
      </w:hyperlink>
      <w:r>
        <w:rPr>
          <w:rFonts w:ascii="Georgia" w:hAnsi="Georgia"/>
        </w:rPr>
        <w:t>, which transfers organic matter, energy, but also contaminants from </w:t>
      </w:r>
      <w:hyperlink r:id="rId11" w:tooltip="Learn more about phytoplankton from ScienceDirect's AI-generated Topic Pages" w:history="1">
        <w:r>
          <w:rPr>
            <w:rStyle w:val="Hyperlink"/>
            <w:rFonts w:ascii="Georgia" w:hAnsi="Georgia"/>
            <w:color w:val="auto"/>
            <w:u w:val="none"/>
          </w:rPr>
          <w:t>phytoplankton</w:t>
        </w:r>
      </w:hyperlink>
      <w:r>
        <w:rPr>
          <w:rFonts w:ascii="Georgia" w:hAnsi="Georgia"/>
        </w:rPr>
        <w:t xml:space="preserve"> to </w:t>
      </w:r>
      <w:proofErr w:type="spellStart"/>
      <w:r>
        <w:rPr>
          <w:rFonts w:ascii="Georgia" w:hAnsi="Georgia"/>
        </w:rPr>
        <w:t>zooplanktivorous</w:t>
      </w:r>
      <w:proofErr w:type="spellEnd"/>
      <w:r>
        <w:rPr>
          <w:rFonts w:ascii="Georgia" w:hAnsi="Georgia"/>
        </w:rPr>
        <w:t xml:space="preserve"> fish (</w:t>
      </w:r>
      <w:bookmarkStart w:id="2" w:name="bbb0045"/>
      <w:r>
        <w:fldChar w:fldCharType="begin"/>
      </w:r>
      <w:r>
        <w:instrText xml:space="preserve"> HYPERLINK "https://www.sciencedirect.com/science/article/pii/S0025326X23011670" \l "bb0045" </w:instrText>
      </w:r>
      <w:r>
        <w:fldChar w:fldCharType="separate"/>
      </w:r>
      <w:r>
        <w:rPr>
          <w:rStyle w:val="anchor-text"/>
          <w:rFonts w:ascii="Georgia" w:hAnsi="Georgia"/>
        </w:rPr>
        <w:t xml:space="preserve">Battuello </w:t>
      </w:r>
      <w:r>
        <w:rPr>
          <w:rStyle w:val="anchor-text"/>
          <w:rFonts w:ascii="Georgia" w:hAnsi="Georgia"/>
          <w:i/>
        </w:rPr>
        <w:t>et al</w:t>
      </w:r>
      <w:r>
        <w:rPr>
          <w:rStyle w:val="anchor-text"/>
          <w:rFonts w:ascii="Georgia" w:hAnsi="Georgia"/>
        </w:rPr>
        <w:t>., 2016</w:t>
      </w:r>
      <w:r>
        <w:fldChar w:fldCharType="end"/>
      </w:r>
      <w:r>
        <w:rPr>
          <w:rFonts w:ascii="Georgia" w:hAnsi="Georgia"/>
        </w:rPr>
        <w:t>; </w:t>
      </w:r>
      <w:bookmarkStart w:id="3" w:name="bbb0055"/>
      <w:proofErr w:type="spellStart"/>
      <w:r>
        <w:fldChar w:fldCharType="begin"/>
      </w:r>
      <w:r>
        <w:instrText xml:space="preserve"> HYPERLINK "https://www.sciencedirect.com/science/article/pii/S0025326X23011670" \l "bb0055" </w:instrText>
      </w:r>
      <w:r>
        <w:fldChar w:fldCharType="separate"/>
      </w:r>
      <w:r>
        <w:rPr>
          <w:rStyle w:val="anchor-text"/>
          <w:rFonts w:ascii="Georgia" w:hAnsi="Georgia"/>
        </w:rPr>
        <w:t>Bettinetti</w:t>
      </w:r>
      <w:proofErr w:type="spellEnd"/>
      <w:r>
        <w:rPr>
          <w:rStyle w:val="anchor-text"/>
          <w:rFonts w:ascii="Georgia" w:hAnsi="Georgia"/>
        </w:rPr>
        <w:t xml:space="preserve"> and Manca(2014</w:t>
      </w:r>
      <w:r>
        <w:fldChar w:fldCharType="end"/>
      </w:r>
      <w:r>
        <w:t>)</w:t>
      </w:r>
      <w:r>
        <w:rPr>
          <w:rFonts w:ascii="Georgia" w:hAnsi="Georgia"/>
        </w:rPr>
        <w:t>; </w:t>
      </w:r>
      <w:bookmarkStart w:id="4" w:name="bbb0255"/>
      <w:proofErr w:type="spellStart"/>
      <w:r>
        <w:fldChar w:fldCharType="begin"/>
      </w:r>
      <w:r>
        <w:instrText xml:space="preserve"> HYPERLINK "https://www.sciencedirect.com/science/article/pii/S0025326X23011670" \l "bb0255" </w:instrText>
      </w:r>
      <w:r>
        <w:fldChar w:fldCharType="separate"/>
      </w:r>
      <w:r>
        <w:rPr>
          <w:rStyle w:val="anchor-text"/>
          <w:rFonts w:ascii="Georgia" w:hAnsi="Georgia"/>
        </w:rPr>
        <w:t>Piscia</w:t>
      </w:r>
      <w:proofErr w:type="spellEnd"/>
      <w:r>
        <w:rPr>
          <w:rStyle w:val="anchor-text"/>
          <w:rFonts w:ascii="Georgia" w:hAnsi="Georgia"/>
        </w:rPr>
        <w:t xml:space="preserve"> </w:t>
      </w:r>
      <w:r>
        <w:rPr>
          <w:rStyle w:val="anchor-text"/>
          <w:rFonts w:ascii="Georgia" w:hAnsi="Georgia"/>
          <w:i/>
        </w:rPr>
        <w:t>et al.</w:t>
      </w:r>
      <w:r>
        <w:rPr>
          <w:rStyle w:val="anchor-text"/>
          <w:rFonts w:ascii="Georgia" w:hAnsi="Georgia"/>
        </w:rPr>
        <w:t>, 2023</w:t>
      </w:r>
      <w:r>
        <w:fldChar w:fldCharType="end"/>
      </w:r>
      <w:bookmarkEnd w:id="4"/>
      <w:r>
        <w:rPr>
          <w:rFonts w:ascii="Georgia" w:hAnsi="Georgia"/>
        </w:rPr>
        <w:t>). It then transferred to next organisms in the food chain. Moreover, </w:t>
      </w:r>
      <w:hyperlink r:id="rId12" w:tooltip="Learn more about bioaccumulation from ScienceDirect's AI-generated Topic Pages" w:history="1">
        <w:r>
          <w:rPr>
            <w:rStyle w:val="Hyperlink"/>
            <w:rFonts w:ascii="Georgia" w:hAnsi="Georgia"/>
            <w:color w:val="auto"/>
            <w:u w:val="none"/>
          </w:rPr>
          <w:t>bioaccumulation</w:t>
        </w:r>
      </w:hyperlink>
      <w:r>
        <w:rPr>
          <w:rFonts w:ascii="Georgia" w:hAnsi="Georgia"/>
        </w:rPr>
        <w:t> of pollutants, deriving from both water and food, takes place much more rapidly in zooplankton than in fish (</w:t>
      </w:r>
      <w:bookmarkStart w:id="5" w:name="bbb0115"/>
      <w:proofErr w:type="spellStart"/>
      <w:r>
        <w:fldChar w:fldCharType="begin"/>
      </w:r>
      <w:r>
        <w:instrText xml:space="preserve"> HYPERLINK "https://www.sciencedirect.com/science/article/pii/S0025326X23011670" \l "bb0115" </w:instrText>
      </w:r>
      <w:r>
        <w:fldChar w:fldCharType="separate"/>
      </w:r>
      <w:r>
        <w:rPr>
          <w:rStyle w:val="anchor-text"/>
          <w:rFonts w:ascii="Georgia" w:hAnsi="Georgia"/>
        </w:rPr>
        <w:t>Borgå</w:t>
      </w:r>
      <w:proofErr w:type="spellEnd"/>
      <w:r>
        <w:rPr>
          <w:rStyle w:val="anchor-text"/>
          <w:rFonts w:ascii="Georgia" w:hAnsi="Georgia"/>
        </w:rPr>
        <w:t xml:space="preserve"> </w:t>
      </w:r>
      <w:r>
        <w:rPr>
          <w:rStyle w:val="anchor-text"/>
          <w:rFonts w:ascii="Georgia" w:hAnsi="Georgia"/>
          <w:i/>
        </w:rPr>
        <w:t>et al</w:t>
      </w:r>
      <w:r>
        <w:rPr>
          <w:rStyle w:val="anchor-text"/>
          <w:rFonts w:ascii="Georgia" w:hAnsi="Georgia"/>
        </w:rPr>
        <w:t>., 2005</w:t>
      </w:r>
      <w:r>
        <w:fldChar w:fldCharType="end"/>
      </w:r>
      <w:bookmarkEnd w:id="5"/>
      <w:r>
        <w:rPr>
          <w:rFonts w:ascii="Georgia" w:hAnsi="Georgia"/>
        </w:rPr>
        <w:t xml:space="preserve">): because of their short life span and rapid rate of reproduction, zooplankton responds more rapidly than </w:t>
      </w:r>
      <w:proofErr w:type="spellStart"/>
      <w:r>
        <w:rPr>
          <w:rFonts w:ascii="Georgia" w:hAnsi="Georgia"/>
        </w:rPr>
        <w:t>zooplanktivorous</w:t>
      </w:r>
      <w:proofErr w:type="spellEnd"/>
      <w:r>
        <w:rPr>
          <w:rFonts w:ascii="Georgia" w:hAnsi="Georgia"/>
        </w:rPr>
        <w:t xml:space="preserve"> fish to fluctuations of pollutants in the surrounding environment (</w:t>
      </w:r>
      <w:bookmarkStart w:id="6" w:name="bbb0060"/>
      <w:proofErr w:type="spellStart"/>
      <w:r>
        <w:fldChar w:fldCharType="begin"/>
      </w:r>
      <w:r>
        <w:instrText xml:space="preserve"> HYPERLINK "https://www.sciencedirect.com/science/article/pii/S0025326X23011670" \l "bb0060" </w:instrText>
      </w:r>
      <w:r>
        <w:fldChar w:fldCharType="separate"/>
      </w:r>
      <w:r>
        <w:rPr>
          <w:rStyle w:val="anchor-text"/>
          <w:rFonts w:ascii="Georgia" w:hAnsi="Georgia"/>
        </w:rPr>
        <w:t>Bettinetti</w:t>
      </w:r>
      <w:proofErr w:type="spellEnd"/>
      <w:r>
        <w:rPr>
          <w:rStyle w:val="anchor-text"/>
          <w:rFonts w:ascii="Georgia" w:hAnsi="Georgia"/>
        </w:rPr>
        <w:t xml:space="preserve"> </w:t>
      </w:r>
      <w:r>
        <w:rPr>
          <w:rStyle w:val="anchor-text"/>
          <w:rFonts w:ascii="Georgia" w:hAnsi="Georgia"/>
          <w:i/>
        </w:rPr>
        <w:t>et al</w:t>
      </w:r>
      <w:r>
        <w:rPr>
          <w:rStyle w:val="anchor-text"/>
          <w:rFonts w:ascii="Georgia" w:hAnsi="Georgia"/>
        </w:rPr>
        <w:t>., 2010</w:t>
      </w:r>
      <w:r>
        <w:fldChar w:fldCharType="end"/>
      </w:r>
      <w:bookmarkEnd w:id="6"/>
      <w:r>
        <w:rPr>
          <w:rFonts w:ascii="Georgia" w:hAnsi="Georgia"/>
        </w:rPr>
        <w:t>). The combination of all these characteristics makes these organisms useful early warning detectors of pollution in food webs (</w:t>
      </w:r>
      <w:hyperlink r:id="rId13" w:anchor="bb0045" w:history="1">
        <w:r>
          <w:rPr>
            <w:rStyle w:val="anchor-text"/>
            <w:rFonts w:ascii="Georgia" w:hAnsi="Georgia"/>
          </w:rPr>
          <w:t xml:space="preserve">Battuello </w:t>
        </w:r>
        <w:r>
          <w:rPr>
            <w:rStyle w:val="anchor-text"/>
            <w:rFonts w:ascii="Georgia" w:hAnsi="Georgia"/>
            <w:i/>
          </w:rPr>
          <w:t>et al</w:t>
        </w:r>
        <w:r>
          <w:rPr>
            <w:rStyle w:val="anchor-text"/>
            <w:rFonts w:ascii="Georgia" w:hAnsi="Georgia"/>
          </w:rPr>
          <w:t>., 2016</w:t>
        </w:r>
      </w:hyperlink>
      <w:bookmarkEnd w:id="2"/>
      <w:r>
        <w:rPr>
          <w:rFonts w:ascii="Georgia" w:hAnsi="Georgia"/>
        </w:rPr>
        <w:t>; </w:t>
      </w:r>
      <w:proofErr w:type="spellStart"/>
      <w:r>
        <w:fldChar w:fldCharType="begin"/>
      </w:r>
      <w:r>
        <w:instrText xml:space="preserve"> HYPERLINK "https://www.sciencedirect.com/science/article/pii/S0025326X23011670" \l "bb0055" </w:instrText>
      </w:r>
      <w:r>
        <w:fldChar w:fldCharType="separate"/>
      </w:r>
      <w:r>
        <w:rPr>
          <w:rStyle w:val="anchor-text"/>
          <w:rFonts w:ascii="Georgia" w:hAnsi="Georgia"/>
        </w:rPr>
        <w:t>Bettinetti</w:t>
      </w:r>
      <w:proofErr w:type="spellEnd"/>
      <w:r>
        <w:rPr>
          <w:rStyle w:val="anchor-text"/>
          <w:rFonts w:ascii="Georgia" w:hAnsi="Georgia"/>
        </w:rPr>
        <w:t xml:space="preserve"> and Manca, 2014</w:t>
      </w:r>
      <w:r>
        <w:rPr>
          <w:rStyle w:val="anchor-text"/>
          <w:rFonts w:ascii="Georgia" w:hAnsi="Georgia"/>
        </w:rPr>
        <w:fldChar w:fldCharType="end"/>
      </w:r>
      <w:bookmarkEnd w:id="3"/>
      <w:r>
        <w:rPr>
          <w:rFonts w:ascii="Georgia" w:hAnsi="Georgia"/>
        </w:rPr>
        <w:t>; </w:t>
      </w:r>
      <w:bookmarkStart w:id="7" w:name="bbb0080"/>
      <w:proofErr w:type="spellStart"/>
      <w:r>
        <w:fldChar w:fldCharType="begin"/>
      </w:r>
      <w:r>
        <w:instrText xml:space="preserve"> HYPERLINK "https://www.sciencedirect.com/science/article/pii/S0025326X23011670" \l "bb0080" </w:instrText>
      </w:r>
      <w:r>
        <w:fldChar w:fldCharType="separate"/>
      </w:r>
      <w:r>
        <w:rPr>
          <w:rStyle w:val="anchor-text"/>
          <w:rFonts w:ascii="Georgia" w:hAnsi="Georgia"/>
        </w:rPr>
        <w:t>Boldrocchi</w:t>
      </w:r>
      <w:proofErr w:type="spellEnd"/>
      <w:r>
        <w:rPr>
          <w:rStyle w:val="anchor-text"/>
          <w:rFonts w:ascii="Georgia" w:hAnsi="Georgia"/>
        </w:rPr>
        <w:t xml:space="preserve"> </w:t>
      </w:r>
      <w:r>
        <w:rPr>
          <w:rStyle w:val="anchor-text"/>
          <w:rFonts w:ascii="Georgia" w:hAnsi="Georgia"/>
          <w:i/>
        </w:rPr>
        <w:t>et al</w:t>
      </w:r>
      <w:r>
        <w:rPr>
          <w:rStyle w:val="anchor-text"/>
          <w:rFonts w:ascii="Georgia" w:hAnsi="Georgia"/>
        </w:rPr>
        <w:t>., 2018</w:t>
      </w:r>
      <w:r>
        <w:fldChar w:fldCharType="end"/>
      </w:r>
      <w:bookmarkEnd w:id="7"/>
      <w:r>
        <w:rPr>
          <w:rFonts w:ascii="Georgia" w:hAnsi="Georgia"/>
        </w:rPr>
        <w:t>; </w:t>
      </w:r>
      <w:hyperlink r:id="rId14" w:anchor="bb0250" w:history="1">
        <w:r>
          <w:rPr>
            <w:rStyle w:val="anchor-text"/>
            <w:rFonts w:ascii="Georgia" w:hAnsi="Georgia"/>
          </w:rPr>
          <w:t xml:space="preserve">Parmar </w:t>
        </w:r>
        <w:r>
          <w:rPr>
            <w:rStyle w:val="anchor-text"/>
            <w:rFonts w:ascii="Georgia" w:hAnsi="Georgia"/>
            <w:i/>
          </w:rPr>
          <w:t>et al</w:t>
        </w:r>
        <w:r>
          <w:rPr>
            <w:rStyle w:val="anchor-text"/>
            <w:rFonts w:ascii="Georgia" w:hAnsi="Georgia"/>
          </w:rPr>
          <w:t>., 2016</w:t>
        </w:r>
      </w:hyperlink>
      <w:bookmarkEnd w:id="0"/>
      <w:r>
        <w:rPr>
          <w:rFonts w:ascii="Times New Roman" w:hAnsi="Times New Roman" w:cs="Times New Roman"/>
        </w:rPr>
        <w:t xml:space="preserve">). </w:t>
      </w:r>
      <w:bookmarkStart w:id="8" w:name="bbb0295"/>
      <w:proofErr w:type="gramStart"/>
      <w:r>
        <w:rPr>
          <w:rFonts w:ascii="Times New Roman" w:hAnsi="Times New Roman" w:cs="Times New Roman"/>
          <w:sz w:val="22"/>
          <w:szCs w:val="22"/>
          <w:shd w:val="clear" w:color="auto" w:fill="FFFFFF"/>
        </w:rPr>
        <w:t>Zooplankton  feed</w:t>
      </w:r>
      <w:proofErr w:type="gramEnd"/>
      <w:r>
        <w:rPr>
          <w:rFonts w:ascii="Times New Roman" w:hAnsi="Times New Roman" w:cs="Times New Roman"/>
          <w:sz w:val="22"/>
          <w:szCs w:val="22"/>
          <w:shd w:val="clear" w:color="auto" w:fill="FFFFFF"/>
        </w:rPr>
        <w:t xml:space="preserve">  </w:t>
      </w:r>
      <w:proofErr w:type="gramStart"/>
      <w:r>
        <w:rPr>
          <w:rFonts w:ascii="Times New Roman" w:hAnsi="Times New Roman" w:cs="Times New Roman"/>
          <w:sz w:val="22"/>
          <w:szCs w:val="22"/>
          <w:shd w:val="clear" w:color="auto" w:fill="FFFFFF"/>
        </w:rPr>
        <w:t>on  phytoplankton,  helping</w:t>
      </w:r>
      <w:proofErr w:type="gramEnd"/>
      <w:r>
        <w:rPr>
          <w:rFonts w:ascii="Times New Roman" w:hAnsi="Times New Roman" w:cs="Times New Roman"/>
          <w:sz w:val="22"/>
          <w:szCs w:val="22"/>
          <w:shd w:val="clear" w:color="auto" w:fill="FFFFFF"/>
        </w:rPr>
        <w:t xml:space="preserve">  to regulate    algal    populations    and    preventing </w:t>
      </w:r>
      <w:proofErr w:type="gramStart"/>
      <w:r>
        <w:rPr>
          <w:rFonts w:ascii="Times New Roman" w:hAnsi="Times New Roman" w:cs="Times New Roman"/>
          <w:sz w:val="22"/>
          <w:szCs w:val="22"/>
          <w:shd w:val="clear" w:color="auto" w:fill="FFFFFF"/>
        </w:rPr>
        <w:t>uncontrolled  growth</w:t>
      </w:r>
      <w:proofErr w:type="gramEnd"/>
      <w:r>
        <w:rPr>
          <w:rFonts w:ascii="Times New Roman" w:hAnsi="Times New Roman" w:cs="Times New Roman"/>
          <w:sz w:val="22"/>
          <w:szCs w:val="22"/>
          <w:shd w:val="clear" w:color="auto" w:fill="FFFFFF"/>
        </w:rPr>
        <w:t xml:space="preserve"> (</w:t>
      </w:r>
      <w:proofErr w:type="spellStart"/>
      <w:proofErr w:type="gramStart"/>
      <w:r>
        <w:rPr>
          <w:rFonts w:ascii="Times New Roman" w:hAnsi="Times New Roman" w:cs="Times New Roman"/>
          <w:sz w:val="22"/>
          <w:szCs w:val="22"/>
          <w:shd w:val="clear" w:color="auto" w:fill="FFFFFF"/>
        </w:rPr>
        <w:t>Bhandharrkar</w:t>
      </w:r>
      <w:proofErr w:type="spellEnd"/>
      <w:r>
        <w:rPr>
          <w:rFonts w:ascii="Times New Roman" w:hAnsi="Times New Roman" w:cs="Times New Roman"/>
          <w:sz w:val="22"/>
          <w:szCs w:val="22"/>
          <w:shd w:val="clear" w:color="auto" w:fill="FFFFFF"/>
        </w:rPr>
        <w:t xml:space="preserve">  and</w:t>
      </w:r>
      <w:proofErr w:type="gramEnd"/>
      <w:r>
        <w:rPr>
          <w:rFonts w:ascii="Times New Roman" w:hAnsi="Times New Roman" w:cs="Times New Roman"/>
          <w:sz w:val="22"/>
          <w:szCs w:val="22"/>
          <w:shd w:val="clear" w:color="auto" w:fill="FFFFFF"/>
        </w:rPr>
        <w:t xml:space="preserve">  Paliwal, 2017). </w:t>
      </w:r>
    </w:p>
    <w:p w14:paraId="0AE4E370" w14:textId="77777777" w:rsidR="00475F01" w:rsidRDefault="00000000">
      <w:pPr>
        <w:ind w:firstLine="720"/>
        <w:jc w:val="both"/>
        <w:rPr>
          <w:rFonts w:ascii="Times New Roman" w:hAnsi="Times New Roman" w:cs="Times New Roman"/>
          <w:sz w:val="22"/>
          <w:szCs w:val="22"/>
        </w:rPr>
      </w:pPr>
      <w:r>
        <w:rPr>
          <w:rFonts w:ascii="Times New Roman" w:hAnsi="Times New Roman" w:cs="Times New Roman"/>
          <w:sz w:val="22"/>
          <w:szCs w:val="22"/>
        </w:rPr>
        <w:lastRenderedPageBreak/>
        <w:t>Zooplankton is the free-floating and microscopic animal found in an aquatic ecosystem. The zooplankton is important for fish as they are used as the source of food. Zooplankton are playing important role in biomonitoring of water pollution (</w:t>
      </w:r>
      <w:proofErr w:type="spellStart"/>
      <w:r>
        <w:rPr>
          <w:rFonts w:ascii="Times New Roman" w:hAnsi="Times New Roman" w:cs="Times New Roman"/>
          <w:sz w:val="22"/>
          <w:szCs w:val="22"/>
        </w:rPr>
        <w:t>Tyor</w:t>
      </w:r>
      <w:proofErr w:type="spellEnd"/>
      <w:r>
        <w:rPr>
          <w:rFonts w:ascii="Times New Roman" w:hAnsi="Times New Roman" w:cs="Times New Roman"/>
          <w:sz w:val="22"/>
          <w:szCs w:val="22"/>
        </w:rPr>
        <w:t xml:space="preserve"> </w:t>
      </w:r>
      <w:r>
        <w:rPr>
          <w:rFonts w:ascii="Times New Roman" w:hAnsi="Times New Roman" w:cs="Times New Roman"/>
          <w:i/>
          <w:sz w:val="22"/>
          <w:szCs w:val="22"/>
        </w:rPr>
        <w:t>et al</w:t>
      </w:r>
      <w:r>
        <w:rPr>
          <w:rFonts w:ascii="Times New Roman" w:hAnsi="Times New Roman" w:cs="Times New Roman"/>
          <w:sz w:val="22"/>
          <w:szCs w:val="22"/>
        </w:rPr>
        <w:t xml:space="preserve">., 2014). Rotifers exhibit complex patterns of diversity and distribution in freshwater because many species are cosmopolitan and endemism is very low (Segers, 2008). </w:t>
      </w:r>
      <w:proofErr w:type="spellStart"/>
      <w:r>
        <w:rPr>
          <w:rFonts w:ascii="Times New Roman" w:hAnsi="Times New Roman" w:cs="Times New Roman"/>
          <w:sz w:val="22"/>
          <w:szCs w:val="22"/>
        </w:rPr>
        <w:t>Rotifera</w:t>
      </w:r>
      <w:proofErr w:type="spellEnd"/>
      <w:r>
        <w:rPr>
          <w:rFonts w:ascii="Times New Roman" w:hAnsi="Times New Roman" w:cs="Times New Roman"/>
          <w:sz w:val="22"/>
          <w:szCs w:val="22"/>
        </w:rPr>
        <w:t xml:space="preserve"> is jelly plankton (gelato) with no Exo or endoskeleton and water content of 92% to 98% that is usually more or less transparent (Dumont, 2007). The Zooplankton are classified into various groups viz. Cladocera, </w:t>
      </w:r>
      <w:proofErr w:type="spellStart"/>
      <w:r>
        <w:rPr>
          <w:rFonts w:ascii="Times New Roman" w:hAnsi="Times New Roman" w:cs="Times New Roman"/>
          <w:sz w:val="22"/>
          <w:szCs w:val="22"/>
        </w:rPr>
        <w:t>Copepoda</w:t>
      </w:r>
      <w:proofErr w:type="spellEnd"/>
      <w:r>
        <w:rPr>
          <w:rFonts w:ascii="Times New Roman" w:hAnsi="Times New Roman" w:cs="Times New Roman"/>
          <w:sz w:val="22"/>
          <w:szCs w:val="22"/>
        </w:rPr>
        <w:t xml:space="preserve">, Rotifer and Ostracoda etc. </w:t>
      </w:r>
      <w:r>
        <w:rPr>
          <w:rFonts w:ascii="Times New Roman" w:hAnsi="Times New Roman" w:cs="Times New Roman"/>
          <w:sz w:val="22"/>
          <w:szCs w:val="22"/>
          <w:lang w:val="en-US"/>
        </w:rPr>
        <w:tab/>
      </w:r>
      <w:r>
        <w:rPr>
          <w:rFonts w:ascii="Times New Roman" w:hAnsi="Times New Roman" w:cs="Times New Roman"/>
          <w:sz w:val="22"/>
          <w:szCs w:val="22"/>
        </w:rPr>
        <w:t>The Zooplankton community fluctuates according to the physicochemical parameter of the environment, especially Rotifer species change with biotic factors (</w:t>
      </w:r>
      <w:proofErr w:type="spellStart"/>
      <w:r>
        <w:rPr>
          <w:rFonts w:ascii="Times New Roman" w:hAnsi="Times New Roman" w:cs="Times New Roman"/>
          <w:sz w:val="22"/>
          <w:szCs w:val="22"/>
        </w:rPr>
        <w:t>Karuthapandi</w:t>
      </w:r>
      <w:proofErr w:type="spellEnd"/>
      <w:r>
        <w:rPr>
          <w:rFonts w:ascii="Times New Roman" w:hAnsi="Times New Roman" w:cs="Times New Roman"/>
          <w:sz w:val="22"/>
          <w:szCs w:val="22"/>
        </w:rPr>
        <w:t xml:space="preserve"> </w:t>
      </w:r>
      <w:r>
        <w:rPr>
          <w:rFonts w:ascii="Times New Roman" w:hAnsi="Times New Roman" w:cs="Times New Roman"/>
          <w:i/>
          <w:sz w:val="22"/>
          <w:szCs w:val="22"/>
        </w:rPr>
        <w:t>et al.,</w:t>
      </w:r>
      <w:r>
        <w:rPr>
          <w:rFonts w:ascii="Times New Roman" w:hAnsi="Times New Roman" w:cs="Times New Roman"/>
          <w:sz w:val="22"/>
          <w:szCs w:val="22"/>
        </w:rPr>
        <w:t xml:space="preserve">2013). Zooplankton is heterotrophic and play important role in the food web by linking primary producers to higher trophic level (Jafari </w:t>
      </w:r>
      <w:r>
        <w:rPr>
          <w:rFonts w:ascii="Times New Roman" w:hAnsi="Times New Roman" w:cs="Times New Roman"/>
          <w:i/>
          <w:sz w:val="22"/>
          <w:szCs w:val="22"/>
        </w:rPr>
        <w:t>et</w:t>
      </w:r>
      <w:r>
        <w:rPr>
          <w:rFonts w:ascii="Times New Roman" w:hAnsi="Times New Roman" w:cs="Times New Roman"/>
          <w:sz w:val="22"/>
          <w:szCs w:val="22"/>
        </w:rPr>
        <w:t xml:space="preserve"> </w:t>
      </w:r>
      <w:r>
        <w:rPr>
          <w:rFonts w:ascii="Times New Roman" w:hAnsi="Times New Roman" w:cs="Times New Roman"/>
          <w:i/>
          <w:sz w:val="22"/>
          <w:szCs w:val="22"/>
        </w:rPr>
        <w:t>al.,</w:t>
      </w:r>
      <w:r>
        <w:rPr>
          <w:rFonts w:ascii="Times New Roman" w:hAnsi="Times New Roman" w:cs="Times New Roman"/>
          <w:sz w:val="22"/>
          <w:szCs w:val="22"/>
        </w:rPr>
        <w:t>2011). Zooplankton is important in nutritive level, temperature and pollution used to determine the health of an ecosystem (Purushothama, 2011). Zooplanktons play an integral role and may serve as bio-indicator and it is a well-suited tool for understanding water pollution status (Kushwaha and Agrahari 2014). The distribution and diversity of zooplankton in an aquatic ecosystem are mostly guided by the limnological properties of water, (Jeelani, 2014).</w:t>
      </w:r>
    </w:p>
    <w:p w14:paraId="09F5ECA6" w14:textId="77777777" w:rsidR="00475F01" w:rsidRDefault="00000000">
      <w:pPr>
        <w:ind w:firstLine="720"/>
        <w:jc w:val="both"/>
        <w:rPr>
          <w:rFonts w:ascii="Georgia" w:hAnsi="Georgia"/>
        </w:rPr>
      </w:pPr>
      <w:bookmarkStart w:id="9" w:name="bbb0215"/>
      <w:bookmarkEnd w:id="8"/>
      <w:r>
        <w:rPr>
          <w:rFonts w:ascii="Georgia" w:hAnsi="Georgia"/>
        </w:rPr>
        <w:t>Zooplankton helps in controlling of eutrophication by reducing the nutrient accumulation in the water the increase of water nutrient may occur as the result of many of cycle such as phosphorous, nitrogen cycle which leads to the increase of the water nutrient level and leads to increase of phytoplankton which leads to eutrophication which gets reduced by zooplankton.  Numerous studies have elucidated the potential application of zooplankton as an ecological and </w:t>
      </w:r>
      <w:hyperlink r:id="rId15" w:tooltip="Learn more about water quality indicator from ScienceDirect's AI-generated Topic Pages" w:history="1">
        <w:r>
          <w:rPr>
            <w:rStyle w:val="Hyperlink"/>
            <w:rFonts w:ascii="Georgia" w:hAnsi="Georgia"/>
            <w:color w:val="auto"/>
            <w:u w:val="none"/>
          </w:rPr>
          <w:t>water quality indicator</w:t>
        </w:r>
      </w:hyperlink>
      <w:r>
        <w:rPr>
          <w:rFonts w:ascii="Georgia" w:hAnsi="Georgia"/>
        </w:rPr>
        <w:t> (</w:t>
      </w:r>
      <w:bookmarkStart w:id="10" w:name="bbb0160"/>
      <w:r>
        <w:fldChar w:fldCharType="begin"/>
      </w:r>
      <w:r>
        <w:instrText xml:space="preserve"> HYPERLINK "https://www.sciencedirect.com/science/article/pii/S0025326X25007143" \l "bb0160" </w:instrText>
      </w:r>
      <w:r>
        <w:fldChar w:fldCharType="separate"/>
      </w:r>
      <w:r>
        <w:rPr>
          <w:rStyle w:val="anchor-text"/>
          <w:rFonts w:ascii="Georgia" w:hAnsi="Georgia"/>
        </w:rPr>
        <w:t>Kour</w:t>
      </w:r>
      <w:r>
        <w:rPr>
          <w:rStyle w:val="anchor-text"/>
          <w:rFonts w:ascii="Georgia" w:hAnsi="Georgia"/>
          <w:i/>
        </w:rPr>
        <w:t xml:space="preserve"> et al.,</w:t>
      </w:r>
      <w:r>
        <w:rPr>
          <w:rStyle w:val="anchor-text"/>
          <w:rFonts w:ascii="Georgia" w:hAnsi="Georgia"/>
        </w:rPr>
        <w:t xml:space="preserve"> 2022</w:t>
      </w:r>
      <w:r>
        <w:fldChar w:fldCharType="end"/>
      </w:r>
      <w:bookmarkEnd w:id="10"/>
      <w:r>
        <w:rPr>
          <w:rFonts w:ascii="Georgia" w:hAnsi="Georgia"/>
        </w:rPr>
        <w:t>; </w:t>
      </w:r>
      <w:hyperlink r:id="rId16" w:anchor="bb0215" w:history="1">
        <w:r>
          <w:rPr>
            <w:rStyle w:val="anchor-text"/>
            <w:rFonts w:ascii="Georgia" w:hAnsi="Georgia"/>
          </w:rPr>
          <w:t>Ndah</w:t>
        </w:r>
        <w:r>
          <w:rPr>
            <w:rStyle w:val="anchor-text"/>
            <w:rFonts w:ascii="Georgia" w:hAnsi="Georgia"/>
            <w:i/>
          </w:rPr>
          <w:t xml:space="preserve"> et al.,</w:t>
        </w:r>
        <w:r>
          <w:rPr>
            <w:rStyle w:val="anchor-text"/>
            <w:rFonts w:ascii="Georgia" w:hAnsi="Georgia"/>
          </w:rPr>
          <w:t xml:space="preserve"> 2022</w:t>
        </w:r>
      </w:hyperlink>
      <w:bookmarkEnd w:id="9"/>
      <w:r>
        <w:rPr>
          <w:rFonts w:ascii="Georgia" w:hAnsi="Georgia"/>
        </w:rPr>
        <w:t>; </w:t>
      </w:r>
      <w:bookmarkStart w:id="11" w:name="bbb0235"/>
      <w:r>
        <w:fldChar w:fldCharType="begin"/>
      </w:r>
      <w:r>
        <w:instrText xml:space="preserve"> HYPERLINK "https://www.sciencedirect.com/science/article/pii/S0025326X25007143" \l "bb0235" </w:instrText>
      </w:r>
      <w:r>
        <w:fldChar w:fldCharType="separate"/>
      </w:r>
      <w:r>
        <w:rPr>
          <w:rStyle w:val="anchor-text"/>
          <w:rFonts w:ascii="Georgia" w:hAnsi="Georgia"/>
        </w:rPr>
        <w:t>Rashid and Prakash 2022</w:t>
      </w:r>
      <w:r>
        <w:fldChar w:fldCharType="end"/>
      </w:r>
      <w:bookmarkEnd w:id="11"/>
      <w:r>
        <w:rPr>
          <w:rFonts w:ascii="Georgia" w:hAnsi="Georgia"/>
        </w:rPr>
        <w:t>; </w:t>
      </w:r>
      <w:bookmarkStart w:id="12" w:name="bbb0075"/>
      <w:proofErr w:type="spellStart"/>
      <w:r>
        <w:fldChar w:fldCharType="begin"/>
      </w:r>
      <w:r>
        <w:instrText xml:space="preserve"> HYPERLINK "https://www.sciencedirect.com/science/article/pii/S0025326X25007143" \l "bb0075" </w:instrText>
      </w:r>
      <w:r>
        <w:fldChar w:fldCharType="separate"/>
      </w:r>
      <w:r>
        <w:rPr>
          <w:rStyle w:val="anchor-text"/>
          <w:rFonts w:ascii="Georgia" w:hAnsi="Georgia"/>
        </w:rPr>
        <w:t>Enawgaw</w:t>
      </w:r>
      <w:proofErr w:type="spellEnd"/>
      <w:r>
        <w:rPr>
          <w:rStyle w:val="anchor-text"/>
          <w:rFonts w:ascii="Georgia" w:hAnsi="Georgia"/>
        </w:rPr>
        <w:t xml:space="preserve"> </w:t>
      </w:r>
      <w:r>
        <w:rPr>
          <w:rStyle w:val="anchor-text"/>
          <w:rFonts w:ascii="Georgia" w:hAnsi="Georgia"/>
          <w:i/>
        </w:rPr>
        <w:t>et al.,</w:t>
      </w:r>
      <w:r>
        <w:rPr>
          <w:rStyle w:val="anchor-text"/>
          <w:rFonts w:ascii="Georgia" w:hAnsi="Georgia"/>
        </w:rPr>
        <w:t xml:space="preserve"> 2023</w:t>
      </w:r>
      <w:r>
        <w:fldChar w:fldCharType="end"/>
      </w:r>
      <w:bookmarkEnd w:id="12"/>
      <w:r>
        <w:rPr>
          <w:rFonts w:ascii="Georgia" w:hAnsi="Georgia"/>
        </w:rPr>
        <w:t>).</w:t>
      </w:r>
    </w:p>
    <w:p w14:paraId="789C4F02" w14:textId="652B69C5" w:rsidR="00475F01" w:rsidRPr="003911D2" w:rsidRDefault="00000000" w:rsidP="003911D2">
      <w:pPr>
        <w:shd w:val="clear" w:color="auto" w:fill="FFFFFF"/>
        <w:ind w:firstLine="720"/>
        <w:jc w:val="both"/>
        <w:rPr>
          <w:rFonts w:ascii="Times New Roman" w:eastAsia="Times New Roman" w:hAnsi="Times New Roman" w:cs="Times New Roman"/>
          <w:color w:val="000000"/>
          <w:sz w:val="24"/>
          <w:szCs w:val="60"/>
          <w:lang w:eastAsia="en-IN"/>
        </w:rPr>
      </w:pPr>
      <w:r>
        <w:rPr>
          <w:rFonts w:ascii="Times New Roman" w:hAnsi="Times New Roman" w:cs="Times New Roman"/>
          <w:sz w:val="22"/>
        </w:rPr>
        <w:t>The biotic and abiotic interactions are considered as pivotal for community organization. Hence, investigation in relation to zooplankton assemblage and fluctuation of physicochemical parameters in unutilized small freshwater ponds are warranted. This is for assessing their potential and suitability in order to utilizing them for inland aquaculture. Although zooplankton diversity in different ecosystem such as pond and river gets varied. There is not sufficient amount of research is present to study the difference in population of zooplankton in all months of the year which consist of rainy season, summer season and winter season.</w:t>
      </w:r>
      <w:r>
        <w:rPr>
          <w:rFonts w:ascii="ff3" w:eastAsia="Times New Roman" w:hAnsi="ff3" w:cs="Times New Roman"/>
          <w:color w:val="000000"/>
          <w:sz w:val="60"/>
          <w:szCs w:val="60"/>
          <w:lang w:eastAsia="en-IN"/>
        </w:rPr>
        <w:t xml:space="preserve"> </w:t>
      </w:r>
      <w:r>
        <w:rPr>
          <w:rFonts w:ascii="Times New Roman" w:eastAsia="Times New Roman" w:hAnsi="Times New Roman" w:cs="Times New Roman"/>
          <w:color w:val="000000"/>
          <w:sz w:val="22"/>
          <w:szCs w:val="60"/>
          <w:lang w:eastAsia="en-IN"/>
        </w:rPr>
        <w:t xml:space="preserve">Zooplankton can </w:t>
      </w:r>
      <w:proofErr w:type="gramStart"/>
      <w:r>
        <w:rPr>
          <w:rFonts w:ascii="Times New Roman" w:eastAsia="Times New Roman" w:hAnsi="Times New Roman" w:cs="Times New Roman"/>
          <w:color w:val="000000"/>
          <w:sz w:val="22"/>
          <w:szCs w:val="60"/>
          <w:lang w:eastAsia="en-IN"/>
        </w:rPr>
        <w:t>serve  as</w:t>
      </w:r>
      <w:proofErr w:type="gramEnd"/>
      <w:r>
        <w:rPr>
          <w:rFonts w:ascii="Times New Roman" w:eastAsia="Times New Roman" w:hAnsi="Times New Roman" w:cs="Times New Roman"/>
          <w:color w:val="000000"/>
          <w:sz w:val="22"/>
          <w:szCs w:val="60"/>
          <w:lang w:eastAsia="en-IN"/>
        </w:rPr>
        <w:t xml:space="preserve">  </w:t>
      </w:r>
      <w:proofErr w:type="gramStart"/>
      <w:r>
        <w:rPr>
          <w:rFonts w:ascii="Times New Roman" w:eastAsia="Times New Roman" w:hAnsi="Times New Roman" w:cs="Times New Roman"/>
          <w:color w:val="000000"/>
          <w:sz w:val="22"/>
          <w:szCs w:val="60"/>
          <w:lang w:eastAsia="en-IN"/>
        </w:rPr>
        <w:t>biological  monitoring</w:t>
      </w:r>
      <w:proofErr w:type="gramEnd"/>
      <w:r>
        <w:rPr>
          <w:rFonts w:ascii="Times New Roman" w:eastAsia="Times New Roman" w:hAnsi="Times New Roman" w:cs="Times New Roman"/>
          <w:color w:val="000000"/>
          <w:sz w:val="22"/>
          <w:szCs w:val="60"/>
          <w:lang w:eastAsia="en-IN"/>
        </w:rPr>
        <w:t xml:space="preserve">  </w:t>
      </w:r>
      <w:proofErr w:type="gramStart"/>
      <w:r>
        <w:rPr>
          <w:rFonts w:ascii="Times New Roman" w:eastAsia="Times New Roman" w:hAnsi="Times New Roman" w:cs="Times New Roman"/>
          <w:color w:val="000000"/>
          <w:sz w:val="22"/>
          <w:szCs w:val="60"/>
          <w:lang w:eastAsia="en-IN"/>
        </w:rPr>
        <w:t>agents  as</w:t>
      </w:r>
      <w:proofErr w:type="gramEnd"/>
      <w:r>
        <w:rPr>
          <w:rFonts w:ascii="Times New Roman" w:eastAsia="Times New Roman" w:hAnsi="Times New Roman" w:cs="Times New Roman"/>
          <w:color w:val="000000"/>
          <w:sz w:val="22"/>
          <w:szCs w:val="60"/>
          <w:lang w:eastAsia="en-IN"/>
        </w:rPr>
        <w:t xml:space="preserve">  regards </w:t>
      </w:r>
      <w:proofErr w:type="gramStart"/>
      <w:r>
        <w:rPr>
          <w:rFonts w:ascii="Times New Roman" w:eastAsia="Times New Roman" w:hAnsi="Times New Roman" w:cs="Times New Roman"/>
          <w:color w:val="000000"/>
          <w:sz w:val="22"/>
          <w:szCs w:val="60"/>
          <w:lang w:eastAsia="en-IN"/>
        </w:rPr>
        <w:lastRenderedPageBreak/>
        <w:t>toxicology  and</w:t>
      </w:r>
      <w:proofErr w:type="gramEnd"/>
      <w:r>
        <w:rPr>
          <w:rFonts w:ascii="Times New Roman" w:eastAsia="Times New Roman" w:hAnsi="Times New Roman" w:cs="Times New Roman"/>
          <w:color w:val="000000"/>
          <w:sz w:val="22"/>
          <w:szCs w:val="60"/>
          <w:lang w:eastAsia="en-IN"/>
        </w:rPr>
        <w:t xml:space="preserve">  </w:t>
      </w:r>
      <w:proofErr w:type="gramStart"/>
      <w:r>
        <w:rPr>
          <w:rFonts w:ascii="Times New Roman" w:eastAsia="Times New Roman" w:hAnsi="Times New Roman" w:cs="Times New Roman"/>
          <w:color w:val="000000"/>
          <w:sz w:val="22"/>
          <w:szCs w:val="60"/>
          <w:lang w:eastAsia="en-IN"/>
        </w:rPr>
        <w:t>aquatic  ecosystems'  reaction</w:t>
      </w:r>
      <w:proofErr w:type="gramEnd"/>
      <w:r>
        <w:rPr>
          <w:rFonts w:ascii="Times New Roman" w:eastAsia="Times New Roman" w:hAnsi="Times New Roman" w:cs="Times New Roman"/>
          <w:color w:val="000000"/>
          <w:sz w:val="22"/>
          <w:szCs w:val="60"/>
          <w:lang w:eastAsia="en-IN"/>
        </w:rPr>
        <w:t xml:space="preserve">  to </w:t>
      </w:r>
      <w:proofErr w:type="gramStart"/>
      <w:r>
        <w:rPr>
          <w:rFonts w:ascii="Times New Roman" w:eastAsia="Times New Roman" w:hAnsi="Times New Roman" w:cs="Times New Roman"/>
          <w:color w:val="000000"/>
          <w:sz w:val="22"/>
          <w:szCs w:val="60"/>
          <w:lang w:eastAsia="en-IN"/>
        </w:rPr>
        <w:t>climate  change,  owing</w:t>
      </w:r>
      <w:proofErr w:type="gramEnd"/>
      <w:r>
        <w:rPr>
          <w:rFonts w:ascii="Times New Roman" w:eastAsia="Times New Roman" w:hAnsi="Times New Roman" w:cs="Times New Roman"/>
          <w:color w:val="000000"/>
          <w:sz w:val="22"/>
          <w:szCs w:val="60"/>
          <w:lang w:eastAsia="en-IN"/>
        </w:rPr>
        <w:t xml:space="preserve">  </w:t>
      </w:r>
      <w:proofErr w:type="gramStart"/>
      <w:r>
        <w:rPr>
          <w:rFonts w:ascii="Times New Roman" w:eastAsia="Times New Roman" w:hAnsi="Times New Roman" w:cs="Times New Roman"/>
          <w:color w:val="000000"/>
          <w:sz w:val="22"/>
          <w:szCs w:val="60"/>
          <w:lang w:eastAsia="en-IN"/>
        </w:rPr>
        <w:t>to  their</w:t>
      </w:r>
      <w:proofErr w:type="gramEnd"/>
      <w:r>
        <w:rPr>
          <w:rFonts w:ascii="Times New Roman" w:eastAsia="Times New Roman" w:hAnsi="Times New Roman" w:cs="Times New Roman"/>
          <w:color w:val="000000"/>
          <w:sz w:val="22"/>
          <w:szCs w:val="60"/>
          <w:lang w:eastAsia="en-IN"/>
        </w:rPr>
        <w:t xml:space="preserve">  </w:t>
      </w:r>
      <w:proofErr w:type="gramStart"/>
      <w:r>
        <w:rPr>
          <w:rFonts w:ascii="Times New Roman" w:eastAsia="Times New Roman" w:hAnsi="Times New Roman" w:cs="Times New Roman"/>
          <w:color w:val="000000"/>
          <w:sz w:val="22"/>
          <w:szCs w:val="60"/>
          <w:lang w:eastAsia="en-IN"/>
        </w:rPr>
        <w:t>abundance  and</w:t>
      </w:r>
      <w:proofErr w:type="gramEnd"/>
      <w:r>
        <w:rPr>
          <w:rFonts w:ascii="Times New Roman" w:eastAsia="Times New Roman" w:hAnsi="Times New Roman" w:cs="Times New Roman"/>
          <w:color w:val="000000"/>
          <w:sz w:val="22"/>
          <w:szCs w:val="60"/>
          <w:lang w:eastAsia="en-IN"/>
        </w:rPr>
        <w:t xml:space="preserve"> </w:t>
      </w:r>
      <w:proofErr w:type="gramStart"/>
      <w:r>
        <w:rPr>
          <w:rFonts w:ascii="Times New Roman" w:eastAsia="Times New Roman" w:hAnsi="Times New Roman" w:cs="Times New Roman"/>
          <w:color w:val="000000"/>
          <w:sz w:val="22"/>
          <w:szCs w:val="60"/>
          <w:lang w:eastAsia="en-IN"/>
        </w:rPr>
        <w:t>species  diversity,  due</w:t>
      </w:r>
      <w:proofErr w:type="gramEnd"/>
      <w:r>
        <w:rPr>
          <w:rFonts w:ascii="Times New Roman" w:eastAsia="Times New Roman" w:hAnsi="Times New Roman" w:cs="Times New Roman"/>
          <w:color w:val="000000"/>
          <w:sz w:val="22"/>
          <w:szCs w:val="60"/>
          <w:lang w:eastAsia="en-IN"/>
        </w:rPr>
        <w:t xml:space="preserve">  to </w:t>
      </w:r>
      <w:proofErr w:type="gramStart"/>
      <w:r>
        <w:rPr>
          <w:rFonts w:ascii="Times New Roman" w:eastAsia="Times New Roman" w:hAnsi="Times New Roman" w:cs="Times New Roman"/>
          <w:color w:val="000000"/>
          <w:sz w:val="22"/>
          <w:szCs w:val="60"/>
          <w:lang w:eastAsia="en-IN"/>
        </w:rPr>
        <w:t>the  fact</w:t>
      </w:r>
      <w:proofErr w:type="gramEnd"/>
      <w:r>
        <w:rPr>
          <w:rFonts w:ascii="Times New Roman" w:eastAsia="Times New Roman" w:hAnsi="Times New Roman" w:cs="Times New Roman"/>
          <w:color w:val="000000"/>
          <w:sz w:val="22"/>
          <w:szCs w:val="60"/>
          <w:lang w:eastAsia="en-IN"/>
        </w:rPr>
        <w:t xml:space="preserve">  </w:t>
      </w:r>
      <w:proofErr w:type="gramStart"/>
      <w:r>
        <w:rPr>
          <w:rFonts w:ascii="Times New Roman" w:eastAsia="Times New Roman" w:hAnsi="Times New Roman" w:cs="Times New Roman"/>
          <w:color w:val="000000"/>
          <w:sz w:val="22"/>
          <w:szCs w:val="60"/>
          <w:lang w:eastAsia="en-IN"/>
        </w:rPr>
        <w:t>that  they</w:t>
      </w:r>
      <w:proofErr w:type="gramEnd"/>
      <w:r>
        <w:rPr>
          <w:rFonts w:ascii="Times New Roman" w:eastAsia="Times New Roman" w:hAnsi="Times New Roman" w:cs="Times New Roman"/>
          <w:color w:val="000000"/>
          <w:sz w:val="22"/>
          <w:szCs w:val="60"/>
          <w:lang w:eastAsia="en-IN"/>
        </w:rPr>
        <w:t xml:space="preserve">  have short lifecycles </w:t>
      </w:r>
      <w:proofErr w:type="gramStart"/>
      <w:r>
        <w:rPr>
          <w:rFonts w:ascii="Times New Roman" w:eastAsia="Times New Roman" w:hAnsi="Times New Roman" w:cs="Times New Roman"/>
          <w:color w:val="000000"/>
          <w:sz w:val="22"/>
          <w:szCs w:val="60"/>
          <w:lang w:eastAsia="en-IN"/>
        </w:rPr>
        <w:t>that  generally</w:t>
      </w:r>
      <w:proofErr w:type="gramEnd"/>
      <w:r>
        <w:rPr>
          <w:rFonts w:ascii="Times New Roman" w:eastAsia="Times New Roman" w:hAnsi="Times New Roman" w:cs="Times New Roman"/>
          <w:color w:val="000000"/>
          <w:sz w:val="22"/>
          <w:szCs w:val="60"/>
          <w:lang w:eastAsia="en-IN"/>
        </w:rPr>
        <w:t xml:space="preserve"> spans </w:t>
      </w:r>
      <w:proofErr w:type="gramStart"/>
      <w:r>
        <w:rPr>
          <w:rFonts w:ascii="Times New Roman" w:eastAsia="Times New Roman" w:hAnsi="Times New Roman" w:cs="Times New Roman"/>
          <w:color w:val="000000"/>
          <w:sz w:val="22"/>
          <w:szCs w:val="60"/>
          <w:lang w:eastAsia="en-IN"/>
        </w:rPr>
        <w:t>within  weeks</w:t>
      </w:r>
      <w:proofErr w:type="gramEnd"/>
      <w:r>
        <w:rPr>
          <w:rFonts w:ascii="Times New Roman" w:eastAsia="Times New Roman" w:hAnsi="Times New Roman" w:cs="Times New Roman"/>
          <w:color w:val="000000"/>
          <w:sz w:val="22"/>
          <w:szCs w:val="60"/>
          <w:lang w:eastAsia="en-IN"/>
        </w:rPr>
        <w:t>, (</w:t>
      </w:r>
      <w:proofErr w:type="spellStart"/>
      <w:proofErr w:type="gramStart"/>
      <w:r>
        <w:rPr>
          <w:rFonts w:ascii="Times New Roman" w:eastAsia="Times New Roman" w:hAnsi="Times New Roman" w:cs="Times New Roman"/>
          <w:color w:val="000000"/>
          <w:sz w:val="22"/>
          <w:szCs w:val="60"/>
          <w:lang w:eastAsia="en-IN"/>
        </w:rPr>
        <w:t>wikiwand</w:t>
      </w:r>
      <w:proofErr w:type="spellEnd"/>
      <w:r>
        <w:rPr>
          <w:rFonts w:ascii="Times New Roman" w:eastAsia="Times New Roman" w:hAnsi="Times New Roman" w:cs="Times New Roman"/>
          <w:color w:val="000000"/>
          <w:sz w:val="22"/>
          <w:szCs w:val="60"/>
          <w:lang w:eastAsia="en-IN"/>
        </w:rPr>
        <w:t xml:space="preserve">,  2025;  Shulz,  2012;  </w:t>
      </w:r>
      <w:proofErr w:type="spellStart"/>
      <w:r>
        <w:rPr>
          <w:rFonts w:ascii="Times New Roman" w:eastAsia="Times New Roman" w:hAnsi="Times New Roman" w:cs="Times New Roman"/>
          <w:color w:val="000000"/>
          <w:sz w:val="22"/>
          <w:szCs w:val="60"/>
          <w:lang w:eastAsia="en-IN"/>
        </w:rPr>
        <w:t>Mackas</w:t>
      </w:r>
      <w:proofErr w:type="spellEnd"/>
      <w:proofErr w:type="gramEnd"/>
      <w:r>
        <w:rPr>
          <w:rFonts w:ascii="Times New Roman" w:eastAsia="Times New Roman" w:hAnsi="Times New Roman" w:cs="Times New Roman"/>
          <w:color w:val="000000"/>
          <w:sz w:val="22"/>
          <w:szCs w:val="60"/>
          <w:lang w:eastAsia="en-IN"/>
        </w:rPr>
        <w:t xml:space="preserve">  and </w:t>
      </w:r>
      <w:proofErr w:type="gramStart"/>
      <w:r>
        <w:rPr>
          <w:rFonts w:ascii="Times New Roman" w:eastAsia="Times New Roman" w:hAnsi="Times New Roman" w:cs="Times New Roman"/>
          <w:color w:val="000000"/>
          <w:sz w:val="22"/>
          <w:szCs w:val="60"/>
          <w:lang w:eastAsia="en-IN"/>
        </w:rPr>
        <w:t>Beaugrand,  2010</w:t>
      </w:r>
      <w:proofErr w:type="gramEnd"/>
      <w:r>
        <w:rPr>
          <w:rFonts w:ascii="Times New Roman" w:eastAsia="Times New Roman" w:hAnsi="Times New Roman" w:cs="Times New Roman"/>
          <w:color w:val="000000"/>
          <w:sz w:val="22"/>
          <w:szCs w:val="60"/>
          <w:lang w:eastAsia="en-IN"/>
        </w:rPr>
        <w:t xml:space="preserve">). </w:t>
      </w:r>
      <w:r>
        <w:rPr>
          <w:rFonts w:ascii="Times New Roman" w:hAnsi="Times New Roman" w:cs="Times New Roman"/>
          <w:sz w:val="22"/>
        </w:rPr>
        <w:t>Temperate phytoplankton respond to nutrient inputs seasonally, depending on light availability, and such systems often show significant decoupling between phytoplankton and zooplankton community dynamics during the spring, with low temperatures and adaptations to seasonal differences in production resulting in significant lags in zooplankton response (Colebrook, 1979). While this lag in grazer response may decrease during summer and fall and at high latitudes, where copepod populations can overwinter at depth (Wassmann, 1998), conditions often inhibit phytoplankton and zooplankton from responding swiftly to changes in resource availability.</w:t>
      </w:r>
    </w:p>
    <w:p w14:paraId="1F8FFBCF" w14:textId="77777777" w:rsidR="00475F01" w:rsidRDefault="00475F01">
      <w:pPr>
        <w:jc w:val="both"/>
        <w:rPr>
          <w:rFonts w:ascii="Times New Roman" w:hAnsi="Times New Roman" w:cs="Times New Roman"/>
          <w:b/>
          <w:sz w:val="28"/>
          <w:lang w:val="en-US"/>
        </w:rPr>
      </w:pPr>
    </w:p>
    <w:p w14:paraId="71BC063E" w14:textId="77777777" w:rsidR="00475F01" w:rsidRDefault="00000000">
      <w:pPr>
        <w:jc w:val="both"/>
        <w:rPr>
          <w:rFonts w:ascii="Times New Roman" w:hAnsi="Times New Roman" w:cs="Times New Roman"/>
          <w:sz w:val="24"/>
          <w:lang w:val="en-US"/>
        </w:rPr>
      </w:pPr>
      <w:r>
        <w:rPr>
          <w:rFonts w:ascii="Times New Roman" w:hAnsi="Times New Roman" w:cs="Times New Roman"/>
          <w:b/>
          <w:sz w:val="28"/>
          <w:lang w:val="en-US"/>
        </w:rPr>
        <w:t>OBJECTIVES</w:t>
      </w:r>
    </w:p>
    <w:p w14:paraId="554874C1" w14:textId="77777777" w:rsidR="00475F01" w:rsidRDefault="00000000">
      <w:pPr>
        <w:pStyle w:val="ListParagraph"/>
        <w:numPr>
          <w:ilvl w:val="0"/>
          <w:numId w:val="2"/>
        </w:numPr>
        <w:spacing w:line="276" w:lineRule="auto"/>
        <w:jc w:val="both"/>
        <w:rPr>
          <w:rFonts w:ascii="Times New Roman" w:hAnsi="Times New Roman" w:cs="Times New Roman"/>
          <w:sz w:val="24"/>
          <w:lang w:val="en-US"/>
        </w:rPr>
      </w:pPr>
      <w:r>
        <w:rPr>
          <w:rFonts w:ascii="Times New Roman" w:hAnsi="Times New Roman" w:cs="Times New Roman"/>
          <w:sz w:val="24"/>
          <w:lang w:val="en-US"/>
        </w:rPr>
        <w:t xml:space="preserve">To explore the taxonomic composition of the zooplankton from water body- </w:t>
      </w:r>
      <w:proofErr w:type="spellStart"/>
      <w:r>
        <w:rPr>
          <w:rFonts w:ascii="Times New Roman" w:hAnsi="Times New Roman" w:cs="Times New Roman"/>
          <w:sz w:val="24"/>
          <w:lang w:val="en-US"/>
        </w:rPr>
        <w:t>Thamirabarani</w:t>
      </w:r>
      <w:proofErr w:type="spellEnd"/>
      <w:r>
        <w:rPr>
          <w:rFonts w:ascii="Times New Roman" w:hAnsi="Times New Roman" w:cs="Times New Roman"/>
          <w:sz w:val="24"/>
          <w:lang w:val="en-US"/>
        </w:rPr>
        <w:t xml:space="preserve"> river, Chera </w:t>
      </w:r>
      <w:proofErr w:type="spellStart"/>
      <w:r>
        <w:rPr>
          <w:rFonts w:ascii="Times New Roman" w:hAnsi="Times New Roman" w:cs="Times New Roman"/>
          <w:sz w:val="24"/>
          <w:lang w:val="en-US"/>
        </w:rPr>
        <w:t>kulam</w:t>
      </w:r>
      <w:proofErr w:type="spellEnd"/>
      <w:r>
        <w:rPr>
          <w:rFonts w:ascii="Times New Roman" w:hAnsi="Times New Roman" w:cs="Times New Roman"/>
          <w:sz w:val="24"/>
          <w:lang w:val="en-US"/>
        </w:rPr>
        <w:t xml:space="preserve"> pond</w:t>
      </w:r>
    </w:p>
    <w:p w14:paraId="57B3F03F" w14:textId="77777777" w:rsidR="00475F01" w:rsidRDefault="00000000">
      <w:pPr>
        <w:pStyle w:val="ListParagraph"/>
        <w:numPr>
          <w:ilvl w:val="0"/>
          <w:numId w:val="2"/>
        </w:numPr>
        <w:spacing w:line="276" w:lineRule="auto"/>
        <w:jc w:val="both"/>
        <w:rPr>
          <w:rFonts w:ascii="Times New Roman" w:hAnsi="Times New Roman" w:cs="Times New Roman"/>
          <w:sz w:val="24"/>
          <w:lang w:val="en-US"/>
        </w:rPr>
      </w:pPr>
      <w:r>
        <w:rPr>
          <w:rFonts w:ascii="Times New Roman" w:hAnsi="Times New Roman" w:cs="Times New Roman"/>
          <w:sz w:val="24"/>
          <w:lang w:val="en-US"/>
        </w:rPr>
        <w:t>The work has been designed to identify the diversity, species richness of the freshwater zooplankton and rotifers</w:t>
      </w:r>
    </w:p>
    <w:p w14:paraId="2D147C73" w14:textId="77777777" w:rsidR="00475F01" w:rsidRDefault="00000000">
      <w:pPr>
        <w:pStyle w:val="ListParagraph"/>
        <w:numPr>
          <w:ilvl w:val="0"/>
          <w:numId w:val="2"/>
        </w:numPr>
        <w:spacing w:line="276" w:lineRule="auto"/>
        <w:jc w:val="both"/>
        <w:rPr>
          <w:rFonts w:ascii="Times New Roman" w:hAnsi="Times New Roman" w:cs="Times New Roman"/>
          <w:sz w:val="24"/>
          <w:lang w:val="en-US"/>
        </w:rPr>
      </w:pPr>
      <w:r>
        <w:rPr>
          <w:rFonts w:ascii="Times New Roman" w:hAnsi="Times New Roman" w:cs="Times New Roman"/>
          <w:sz w:val="24"/>
          <w:lang w:val="en-US"/>
        </w:rPr>
        <w:t xml:space="preserve">To analyze the water quality parameters in view of understanding the inter relationship between freshwater zooplankton and various </w:t>
      </w:r>
      <w:proofErr w:type="spellStart"/>
      <w:r>
        <w:rPr>
          <w:rFonts w:ascii="Times New Roman" w:hAnsi="Times New Roman" w:cs="Times New Roman"/>
          <w:sz w:val="24"/>
          <w:lang w:val="en-US"/>
        </w:rPr>
        <w:t>Physico</w:t>
      </w:r>
      <w:proofErr w:type="spellEnd"/>
      <w:r>
        <w:rPr>
          <w:rFonts w:ascii="Times New Roman" w:hAnsi="Times New Roman" w:cs="Times New Roman"/>
          <w:sz w:val="24"/>
          <w:lang w:val="en-US"/>
        </w:rPr>
        <w:t>-Chemical parameters.</w:t>
      </w:r>
    </w:p>
    <w:p w14:paraId="05F72046" w14:textId="77777777" w:rsidR="00475F01" w:rsidRDefault="00000000">
      <w:pPr>
        <w:jc w:val="both"/>
        <w:rPr>
          <w:rFonts w:ascii="Times New Roman" w:hAnsi="Times New Roman" w:cs="Times New Roman"/>
          <w:b/>
          <w:sz w:val="28"/>
          <w:szCs w:val="28"/>
          <w:lang w:val="en-US"/>
        </w:rPr>
      </w:pPr>
      <w:r>
        <w:rPr>
          <w:rFonts w:ascii="Times New Roman" w:hAnsi="Times New Roman" w:cs="Times New Roman"/>
          <w:b/>
          <w:sz w:val="28"/>
          <w:szCs w:val="28"/>
          <w:lang w:val="en-US"/>
        </w:rPr>
        <w:t>MATERIALS AND METHODS</w:t>
      </w:r>
    </w:p>
    <w:p w14:paraId="749DBE65" w14:textId="77777777" w:rsidR="00475F01" w:rsidRDefault="00000000">
      <w:pPr>
        <w:jc w:val="both"/>
        <w:rPr>
          <w:rFonts w:ascii="Times New Roman" w:hAnsi="Times New Roman" w:cs="Times New Roman"/>
          <w:sz w:val="24"/>
          <w:szCs w:val="24"/>
          <w:lang w:val="en-US"/>
        </w:rPr>
      </w:pPr>
      <w:r>
        <w:rPr>
          <w:rFonts w:ascii="Times New Roman" w:hAnsi="Times New Roman" w:cs="Times New Roman"/>
          <w:b/>
          <w:sz w:val="28"/>
          <w:szCs w:val="28"/>
          <w:lang w:val="en-US"/>
        </w:rPr>
        <w:t>STUDY AREA</w:t>
      </w:r>
    </w:p>
    <w:p w14:paraId="629E25E5" w14:textId="77777777" w:rsidR="00475F01" w:rsidRDefault="00000000">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Chera </w:t>
      </w:r>
      <w:proofErr w:type="spellStart"/>
      <w:r>
        <w:rPr>
          <w:rFonts w:ascii="Times New Roman" w:hAnsi="Times New Roman" w:cs="Times New Roman"/>
          <w:sz w:val="24"/>
          <w:szCs w:val="24"/>
          <w:lang w:val="en-US"/>
        </w:rPr>
        <w:t>kulam</w:t>
      </w:r>
      <w:proofErr w:type="spellEnd"/>
      <w:r>
        <w:rPr>
          <w:rFonts w:ascii="Times New Roman" w:hAnsi="Times New Roman" w:cs="Times New Roman"/>
          <w:sz w:val="24"/>
          <w:szCs w:val="24"/>
          <w:lang w:val="en-US"/>
        </w:rPr>
        <w:t xml:space="preserve"> pond was selected for the study and it is lentic freshwater ecosystem located in Tirunelveli District. Pond occupies five-acre area. It was enriched with macrophytes like </w:t>
      </w:r>
      <w:proofErr w:type="spellStart"/>
      <w:r>
        <w:rPr>
          <w:rFonts w:ascii="Times New Roman" w:hAnsi="Times New Roman" w:cs="Times New Roman"/>
          <w:sz w:val="24"/>
          <w:szCs w:val="24"/>
          <w:lang w:val="en-US"/>
        </w:rPr>
        <w:t>Eicchonia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Pistia</w:t>
      </w:r>
      <w:proofErr w:type="spellEnd"/>
      <w:r>
        <w:rPr>
          <w:rFonts w:ascii="Times New Roman" w:hAnsi="Times New Roman" w:cs="Times New Roman"/>
          <w:sz w:val="24"/>
          <w:szCs w:val="24"/>
          <w:lang w:val="en-US"/>
        </w:rPr>
        <w:t>, Lemna, Hydrilla and Microphytes were present. The average temperature during Feb-May 2022 ranges between 31</w:t>
      </w:r>
      <w:r>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C to 41</w:t>
      </w:r>
      <w:r>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C.</w:t>
      </w:r>
    </w:p>
    <w:p w14:paraId="6820B01C" w14:textId="77777777" w:rsidR="00475F01" w:rsidRDefault="00000000">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Thamirabarani</w:t>
      </w:r>
      <w:proofErr w:type="spellEnd"/>
      <w:r>
        <w:rPr>
          <w:rFonts w:ascii="Times New Roman" w:hAnsi="Times New Roman" w:cs="Times New Roman"/>
          <w:sz w:val="24"/>
          <w:szCs w:val="24"/>
          <w:lang w:val="en-US"/>
        </w:rPr>
        <w:t xml:space="preserve"> river was also selected for the study and it is the lotic freshwater in Tirunelveli District. The average temperature ranges between 30-35</w:t>
      </w:r>
      <w:r>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C during Feb-May 2022</w:t>
      </w:r>
    </w:p>
    <w:p w14:paraId="49110DEB" w14:textId="77777777" w:rsidR="00475F01" w:rsidRDefault="00000000">
      <w:pPr>
        <w:jc w:val="both"/>
        <w:rPr>
          <w:rFonts w:ascii="Times New Roman" w:hAnsi="Times New Roman" w:cs="Times New Roman"/>
          <w:sz w:val="28"/>
          <w:szCs w:val="24"/>
          <w:lang w:val="en-US"/>
        </w:rPr>
      </w:pPr>
      <w:r>
        <w:rPr>
          <w:rFonts w:ascii="Times New Roman" w:hAnsi="Times New Roman" w:cs="Times New Roman"/>
          <w:b/>
          <w:sz w:val="28"/>
          <w:szCs w:val="24"/>
          <w:lang w:val="en-US"/>
        </w:rPr>
        <w:t>SAMPLE COLLECTION AND ANALYSIS</w:t>
      </w:r>
    </w:p>
    <w:p w14:paraId="2E4FD1DB" w14:textId="77777777" w:rsidR="00475F01" w:rsidRDefault="00000000">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proofErr w:type="spellStart"/>
      <w:r>
        <w:rPr>
          <w:rFonts w:ascii="Times New Roman" w:hAnsi="Times New Roman" w:cs="Times New Roman"/>
          <w:sz w:val="24"/>
          <w:szCs w:val="24"/>
          <w:lang w:val="en-US"/>
        </w:rPr>
        <w:t>Physico</w:t>
      </w:r>
      <w:proofErr w:type="spellEnd"/>
      <w:r>
        <w:rPr>
          <w:rFonts w:ascii="Times New Roman" w:hAnsi="Times New Roman" w:cs="Times New Roman"/>
          <w:sz w:val="24"/>
          <w:szCs w:val="24"/>
          <w:lang w:val="en-US"/>
        </w:rPr>
        <w:t xml:space="preserve">-Chemical Parameters and identification of Zooplankton from the water samples collected from </w:t>
      </w:r>
      <w:proofErr w:type="spellStart"/>
      <w:r>
        <w:rPr>
          <w:rFonts w:ascii="Times New Roman" w:hAnsi="Times New Roman" w:cs="Times New Roman"/>
          <w:sz w:val="24"/>
          <w:szCs w:val="24"/>
          <w:lang w:val="en-US"/>
        </w:rPr>
        <w:t>Thamirabarani</w:t>
      </w:r>
      <w:proofErr w:type="spellEnd"/>
      <w:r>
        <w:rPr>
          <w:rFonts w:ascii="Times New Roman" w:hAnsi="Times New Roman" w:cs="Times New Roman"/>
          <w:sz w:val="24"/>
          <w:szCs w:val="24"/>
          <w:lang w:val="en-US"/>
        </w:rPr>
        <w:t xml:space="preserve"> river and Chera Kulam Pond were studied at monthly intervals from Feb-Apr 2022.</w:t>
      </w:r>
    </w:p>
    <w:p w14:paraId="47327E19" w14:textId="77777777" w:rsidR="00475F01" w:rsidRDefault="00000000">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Zooplankton collection </w:t>
      </w:r>
      <w:proofErr w:type="gramStart"/>
      <w:r>
        <w:rPr>
          <w:rFonts w:ascii="Times New Roman" w:hAnsi="Times New Roman" w:cs="Times New Roman"/>
          <w:sz w:val="24"/>
          <w:szCs w:val="24"/>
          <w:lang w:val="en-US"/>
        </w:rPr>
        <w:t>were</w:t>
      </w:r>
      <w:proofErr w:type="gramEnd"/>
      <w:r>
        <w:rPr>
          <w:rFonts w:ascii="Times New Roman" w:hAnsi="Times New Roman" w:cs="Times New Roman"/>
          <w:sz w:val="24"/>
          <w:szCs w:val="24"/>
          <w:lang w:val="en-US"/>
        </w:rPr>
        <w:t xml:space="preserve"> made from littoral surface water column in different stations of each freshwater habitat. Qualitative collections were done by towing surface water column, quantitative zooplankton sample were collected by filtering 50L of water through zooplankton net made of bolting silk 100 microns of mesh size. The collected </w:t>
      </w:r>
      <w:proofErr w:type="gramStart"/>
      <w:r>
        <w:rPr>
          <w:rFonts w:ascii="Times New Roman" w:hAnsi="Times New Roman" w:cs="Times New Roman"/>
          <w:sz w:val="24"/>
          <w:szCs w:val="24"/>
          <w:lang w:val="en-US"/>
        </w:rPr>
        <w:t>plankton  sample</w:t>
      </w:r>
      <w:proofErr w:type="gramEnd"/>
      <w:r>
        <w:rPr>
          <w:rFonts w:ascii="Times New Roman" w:hAnsi="Times New Roman" w:cs="Times New Roman"/>
          <w:sz w:val="24"/>
          <w:szCs w:val="24"/>
          <w:lang w:val="en-US"/>
        </w:rPr>
        <w:t xml:space="preserve"> were transferred to a clean plastic container which is about 1L capacity.</w:t>
      </w:r>
    </w:p>
    <w:p w14:paraId="771C601E" w14:textId="77777777" w:rsidR="00475F01" w:rsidRDefault="00000000">
      <w:pPr>
        <w:jc w:val="both"/>
        <w:rPr>
          <w:rFonts w:ascii="Times New Roman" w:hAnsi="Times New Roman" w:cs="Times New Roman"/>
          <w:b/>
          <w:sz w:val="28"/>
          <w:szCs w:val="24"/>
          <w:lang w:val="en-US"/>
        </w:rPr>
      </w:pPr>
      <w:r>
        <w:rPr>
          <w:rFonts w:ascii="Times New Roman" w:hAnsi="Times New Roman" w:cs="Times New Roman"/>
          <w:b/>
          <w:sz w:val="28"/>
          <w:szCs w:val="24"/>
          <w:lang w:val="en-US"/>
        </w:rPr>
        <w:t>ZOOPLANKTON IDENTIFICATION</w:t>
      </w:r>
    </w:p>
    <w:p w14:paraId="55323932" w14:textId="4D859749" w:rsidR="00475F01"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Sorted individual samples were placed on a clean glass side with the help of fine camel air brush. Identification of Zooplankton species was done under light microscope.</w:t>
      </w:r>
    </w:p>
    <w:p w14:paraId="02C90B0F" w14:textId="77777777" w:rsidR="00475F01" w:rsidRDefault="00000000">
      <w:pPr>
        <w:jc w:val="both"/>
        <w:rPr>
          <w:rFonts w:ascii="Times New Roman" w:hAnsi="Times New Roman" w:cs="Times New Roman"/>
          <w:sz w:val="24"/>
          <w:szCs w:val="24"/>
          <w:lang w:val="en-US"/>
        </w:rPr>
      </w:pPr>
      <w:r>
        <w:rPr>
          <w:rFonts w:ascii="Times New Roman" w:hAnsi="Times New Roman" w:cs="Times New Roman"/>
          <w:b/>
          <w:sz w:val="28"/>
          <w:szCs w:val="24"/>
          <w:lang w:val="en-US"/>
        </w:rPr>
        <w:t>PHYSICO-CHEMICAL ANALYSIS</w:t>
      </w:r>
    </w:p>
    <w:p w14:paraId="75B9F465" w14:textId="77777777" w:rsidR="00475F01" w:rsidRDefault="00000000">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Water Temperature – Water Temperature was determined with the help of Thermometer</w:t>
      </w:r>
    </w:p>
    <w:p w14:paraId="79E1BE80" w14:textId="77777777" w:rsidR="00475F01" w:rsidRDefault="00000000">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pH –</w:t>
      </w:r>
      <w:proofErr w:type="gramStart"/>
      <w:r>
        <w:rPr>
          <w:rFonts w:ascii="Times New Roman" w:hAnsi="Times New Roman" w:cs="Times New Roman"/>
          <w:sz w:val="24"/>
          <w:szCs w:val="24"/>
          <w:lang w:val="en-US"/>
        </w:rPr>
        <w:t>pH  was</w:t>
      </w:r>
      <w:proofErr w:type="gramEnd"/>
      <w:r>
        <w:rPr>
          <w:rFonts w:ascii="Times New Roman" w:hAnsi="Times New Roman" w:cs="Times New Roman"/>
          <w:sz w:val="24"/>
          <w:szCs w:val="24"/>
          <w:lang w:val="en-US"/>
        </w:rPr>
        <w:t xml:space="preserve"> determined by pH meter</w:t>
      </w:r>
    </w:p>
    <w:p w14:paraId="64563659" w14:textId="77777777" w:rsidR="00475F01" w:rsidRDefault="00000000">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Dissolved oxygen (DO) – DO was determined by Winkler’s Method</w:t>
      </w:r>
    </w:p>
    <w:p w14:paraId="5A6FEC4A" w14:textId="77777777" w:rsidR="00475F01" w:rsidRDefault="00000000">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Chlorinity –Chlorinity was estimated by titrating against AgNO3</w:t>
      </w:r>
    </w:p>
    <w:p w14:paraId="12C8CBAC" w14:textId="77777777" w:rsidR="00475F01" w:rsidRDefault="00000000">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Salinity – Salinity was determined from Chlorinity</w:t>
      </w:r>
    </w:p>
    <w:p w14:paraId="3C3A3178" w14:textId="77777777" w:rsidR="00475F01" w:rsidRDefault="00000000">
      <w:pPr>
        <w:jc w:val="both"/>
        <w:rPr>
          <w:rFonts w:ascii="Times New Roman" w:hAnsi="Times New Roman" w:cs="Times New Roman"/>
          <w:b/>
          <w:sz w:val="28"/>
          <w:szCs w:val="28"/>
          <w:lang w:val="en-US"/>
        </w:rPr>
      </w:pPr>
      <w:r>
        <w:rPr>
          <w:rFonts w:ascii="Times New Roman" w:hAnsi="Times New Roman" w:cs="Times New Roman"/>
          <w:b/>
          <w:sz w:val="28"/>
          <w:szCs w:val="28"/>
          <w:lang w:val="en-US"/>
        </w:rPr>
        <w:t>DIVERSITY INDEX</w:t>
      </w:r>
    </w:p>
    <w:p w14:paraId="1F8893F9" w14:textId="77777777" w:rsidR="00475F01" w:rsidRDefault="00000000">
      <w:pPr>
        <w:spacing w:line="276" w:lineRule="auto"/>
        <w:jc w:val="both"/>
        <w:rPr>
          <w:rFonts w:ascii="Times New Roman" w:hAnsi="Times New Roman" w:cs="Times New Roman"/>
          <w:sz w:val="24"/>
          <w:szCs w:val="28"/>
          <w:lang w:val="en-US"/>
        </w:rPr>
      </w:pPr>
      <w:r>
        <w:rPr>
          <w:rFonts w:ascii="Times New Roman" w:hAnsi="Times New Roman" w:cs="Times New Roman"/>
          <w:sz w:val="24"/>
          <w:szCs w:val="28"/>
          <w:lang w:val="en-US"/>
        </w:rPr>
        <w:tab/>
        <w:t xml:space="preserve">Variety of indices are available to quantify the diversity of biological communities; A mathematical expression that combines species richness and </w:t>
      </w:r>
      <w:proofErr w:type="spellStart"/>
      <w:r>
        <w:rPr>
          <w:rFonts w:ascii="Times New Roman" w:hAnsi="Times New Roman" w:cs="Times New Roman"/>
          <w:sz w:val="24"/>
          <w:szCs w:val="28"/>
          <w:lang w:val="en-US"/>
        </w:rPr>
        <w:t>eveness</w:t>
      </w:r>
      <w:proofErr w:type="spellEnd"/>
      <w:r>
        <w:rPr>
          <w:rFonts w:ascii="Times New Roman" w:hAnsi="Times New Roman" w:cs="Times New Roman"/>
          <w:sz w:val="24"/>
          <w:szCs w:val="28"/>
          <w:lang w:val="en-US"/>
        </w:rPr>
        <w:t xml:space="preserve"> as a measure of diversity. The collected zooplankton species were subjected to diversity analysis using different indices.</w:t>
      </w:r>
    </w:p>
    <w:p w14:paraId="55A186F4" w14:textId="77777777" w:rsidR="00475F01" w:rsidRDefault="00000000">
      <w:pPr>
        <w:jc w:val="both"/>
        <w:rPr>
          <w:rFonts w:ascii="Times New Roman" w:hAnsi="Times New Roman"/>
          <w:b/>
          <w:sz w:val="28"/>
          <w:lang w:val="en-US"/>
        </w:rPr>
      </w:pPr>
      <w:r>
        <w:rPr>
          <w:rFonts w:ascii="Times New Roman" w:hAnsi="Times New Roman"/>
          <w:b/>
          <w:sz w:val="28"/>
          <w:lang w:val="en-US"/>
        </w:rPr>
        <w:t>RESULT AND DISCUSSION</w:t>
      </w:r>
    </w:p>
    <w:p w14:paraId="30C33421" w14:textId="77777777" w:rsidR="00475F01" w:rsidRDefault="00000000">
      <w:pPr>
        <w:spacing w:line="360" w:lineRule="auto"/>
        <w:jc w:val="both"/>
        <w:rPr>
          <w:rFonts w:ascii="Times New Roman" w:eastAsia="Helvetica" w:hAnsi="Times New Roman" w:cs="Times New Roman"/>
          <w:color w:val="29313D"/>
          <w:sz w:val="24"/>
          <w:szCs w:val="24"/>
          <w:lang w:val="en-US"/>
        </w:rPr>
      </w:pPr>
      <w:r>
        <w:rPr>
          <w:rFonts w:ascii="Times New Roman" w:hAnsi="Times New Roman" w:cs="Times New Roman"/>
          <w:sz w:val="24"/>
          <w:szCs w:val="24"/>
          <w:lang w:val="en-US"/>
        </w:rPr>
        <w:t xml:space="preserve">Freshwater ecosystems provide unique habitats that enhance ecological services and the survival of different life forms (Johnson and Pflugh 2008).  In this study, we found different grades of aquatic organisms during the study period. Zooplankton are predators of phytoplankton and are very sensitive to environmental fluctuations (Eisner </w:t>
      </w:r>
      <w:r>
        <w:rPr>
          <w:rFonts w:ascii="Times New Roman" w:hAnsi="Times New Roman" w:cs="Times New Roman"/>
          <w:i/>
          <w:sz w:val="24"/>
          <w:szCs w:val="24"/>
          <w:lang w:val="en-US"/>
        </w:rPr>
        <w:t xml:space="preserve">et al., </w:t>
      </w:r>
      <w:r>
        <w:rPr>
          <w:rFonts w:ascii="Times New Roman" w:hAnsi="Times New Roman" w:cs="Times New Roman"/>
          <w:sz w:val="24"/>
          <w:szCs w:val="24"/>
          <w:lang w:val="en-US"/>
        </w:rPr>
        <w:t xml:space="preserve">2014; Xiong </w:t>
      </w:r>
      <w:r>
        <w:rPr>
          <w:rFonts w:ascii="Times New Roman" w:hAnsi="Times New Roman" w:cs="Times New Roman"/>
          <w:i/>
          <w:sz w:val="24"/>
          <w:szCs w:val="24"/>
          <w:lang w:val="en-US"/>
        </w:rPr>
        <w:t xml:space="preserve">et al., </w:t>
      </w:r>
      <w:r>
        <w:rPr>
          <w:rFonts w:ascii="Times New Roman" w:hAnsi="Times New Roman" w:cs="Times New Roman"/>
          <w:sz w:val="24"/>
          <w:szCs w:val="24"/>
          <w:lang w:val="en-US"/>
        </w:rPr>
        <w:t xml:space="preserve">2016). Under microscope, the predation of zooplankton on various phytoplankton was </w:t>
      </w:r>
      <w:proofErr w:type="gramStart"/>
      <w:r>
        <w:rPr>
          <w:rFonts w:ascii="Times New Roman" w:hAnsi="Times New Roman" w:cs="Times New Roman"/>
          <w:sz w:val="24"/>
          <w:szCs w:val="24"/>
          <w:lang w:val="en-US"/>
        </w:rPr>
        <w:t>observed..</w:t>
      </w:r>
      <w:proofErr w:type="gramEnd"/>
      <w:r>
        <w:rPr>
          <w:rFonts w:ascii="Times New Roman" w:hAnsi="Times New Roman" w:cs="Times New Roman"/>
          <w:sz w:val="24"/>
          <w:szCs w:val="24"/>
          <w:lang w:val="en-US"/>
        </w:rPr>
        <w:t xml:space="preserve"> </w:t>
      </w:r>
      <w:r>
        <w:rPr>
          <w:rFonts w:ascii="Times New Roman" w:eastAsia="Helvetica" w:hAnsi="Times New Roman" w:cs="Times New Roman"/>
          <w:color w:val="29313D"/>
          <w:sz w:val="24"/>
          <w:szCs w:val="24"/>
        </w:rPr>
        <w:t>Zooplankton, as primary consumers, feed on phytoplankton and help control their populations, preventing excessive growth that could lead to imbalances</w:t>
      </w:r>
      <w:r>
        <w:rPr>
          <w:rFonts w:ascii="Times New Roman" w:eastAsia="Helvetica" w:hAnsi="Times New Roman" w:cs="Times New Roman"/>
          <w:color w:val="29313D"/>
          <w:sz w:val="24"/>
          <w:szCs w:val="24"/>
          <w:lang w:val="en-US"/>
        </w:rPr>
        <w:t xml:space="preserve"> (Zheng Li </w:t>
      </w:r>
      <w:r>
        <w:rPr>
          <w:rFonts w:ascii="Times New Roman" w:eastAsia="Helvetica" w:hAnsi="Times New Roman" w:cs="Times New Roman"/>
          <w:i/>
          <w:iCs/>
          <w:color w:val="29313D"/>
          <w:sz w:val="24"/>
          <w:szCs w:val="24"/>
          <w:lang w:val="en-US"/>
        </w:rPr>
        <w:t>et al;</w:t>
      </w:r>
      <w:r>
        <w:rPr>
          <w:rFonts w:ascii="Times New Roman" w:eastAsia="Helvetica" w:hAnsi="Times New Roman" w:cs="Times New Roman"/>
          <w:color w:val="29313D"/>
          <w:sz w:val="24"/>
          <w:szCs w:val="24"/>
          <w:lang w:val="en-US"/>
        </w:rPr>
        <w:t xml:space="preserve">2025). </w:t>
      </w:r>
    </w:p>
    <w:p w14:paraId="4BB3A8A2" w14:textId="77777777" w:rsidR="00475F01" w:rsidRDefault="000000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 xml:space="preserve">Understanding the </w:t>
      </w:r>
      <w:proofErr w:type="spellStart"/>
      <w:r>
        <w:rPr>
          <w:rFonts w:ascii="Times New Roman" w:hAnsi="Times New Roman" w:cs="Times New Roman"/>
          <w:sz w:val="24"/>
          <w:szCs w:val="24"/>
          <w:lang w:val="en-US"/>
        </w:rPr>
        <w:t>behaviour</w:t>
      </w:r>
      <w:proofErr w:type="spellEnd"/>
      <w:r>
        <w:rPr>
          <w:rFonts w:ascii="Times New Roman" w:hAnsi="Times New Roman" w:cs="Times New Roman"/>
          <w:sz w:val="24"/>
          <w:szCs w:val="24"/>
          <w:lang w:val="en-US"/>
        </w:rPr>
        <w:t xml:space="preserve"> of the zooplankton community under seasonal environmental conditions is necessary to support a healthy and productive aquatic ecosystem (</w:t>
      </w:r>
      <w:proofErr w:type="spellStart"/>
      <w:r>
        <w:rPr>
          <w:rFonts w:ascii="Times New Roman" w:hAnsi="Times New Roman" w:cs="Times New Roman"/>
          <w:sz w:val="24"/>
          <w:szCs w:val="24"/>
          <w:lang w:val="en-US"/>
        </w:rPr>
        <w:t>Lacerot</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2013). Since all </w:t>
      </w:r>
      <w:proofErr w:type="gramStart"/>
      <w:r>
        <w:rPr>
          <w:rFonts w:ascii="Times New Roman" w:hAnsi="Times New Roman" w:cs="Times New Roman"/>
          <w:sz w:val="24"/>
          <w:szCs w:val="24"/>
          <w:lang w:val="en-US"/>
        </w:rPr>
        <w:t>the  plankton</w:t>
      </w:r>
      <w:proofErr w:type="gramEnd"/>
      <w:r>
        <w:rPr>
          <w:rFonts w:ascii="Times New Roman" w:hAnsi="Times New Roman" w:cs="Times New Roman"/>
          <w:sz w:val="24"/>
          <w:szCs w:val="24"/>
          <w:lang w:val="en-US"/>
        </w:rPr>
        <w:t xml:space="preserve"> are possessing the grazing </w:t>
      </w:r>
      <w:proofErr w:type="spellStart"/>
      <w:r>
        <w:rPr>
          <w:rFonts w:ascii="Times New Roman" w:hAnsi="Times New Roman" w:cs="Times New Roman"/>
          <w:sz w:val="24"/>
          <w:szCs w:val="24"/>
          <w:lang w:val="en-US"/>
        </w:rPr>
        <w:t>behaviour</w:t>
      </w:r>
      <w:proofErr w:type="spellEnd"/>
      <w:r>
        <w:rPr>
          <w:rFonts w:ascii="Times New Roman" w:hAnsi="Times New Roman" w:cs="Times New Roman"/>
          <w:sz w:val="24"/>
          <w:szCs w:val="24"/>
          <w:lang w:val="en-US"/>
        </w:rPr>
        <w:t xml:space="preserve"> on one another, which is helpful for the balanced and productive environment. This has happened during our microscopic observation.  And also, it is debated whether nutrients, temperature are the joint interactive effect of both properties (nutrients and temperature) are responsible for shaping the abundance of Zooplankton community in the water (</w:t>
      </w:r>
      <w:proofErr w:type="spellStart"/>
      <w:r>
        <w:rPr>
          <w:rFonts w:ascii="Times New Roman" w:hAnsi="Times New Roman" w:cs="Times New Roman"/>
          <w:color w:val="222222"/>
          <w:sz w:val="24"/>
          <w:szCs w:val="24"/>
          <w:shd w:val="clear" w:color="auto" w:fill="FFFFFF"/>
        </w:rPr>
        <w:t>Beklioğlu</w:t>
      </w:r>
      <w:proofErr w:type="spellEnd"/>
      <w:r>
        <w:rPr>
          <w:rFonts w:ascii="Times New Roman" w:hAnsi="Times New Roman" w:cs="Times New Roman"/>
          <w:color w:val="222222"/>
          <w:sz w:val="24"/>
          <w:szCs w:val="24"/>
          <w:shd w:val="clear" w:color="auto" w:fill="FFFFFF"/>
        </w:rPr>
        <w:t xml:space="preserve">, M. </w:t>
      </w:r>
      <w:r>
        <w:rPr>
          <w:rFonts w:ascii="Times New Roman" w:hAnsi="Times New Roman" w:cs="Times New Roman"/>
          <w:i/>
          <w:iCs/>
          <w:color w:val="222222"/>
          <w:sz w:val="24"/>
          <w:szCs w:val="24"/>
          <w:shd w:val="clear" w:color="auto" w:fill="FFFFFF"/>
        </w:rPr>
        <w:t>et al</w:t>
      </w:r>
      <w:r>
        <w:rPr>
          <w:rFonts w:ascii="Times New Roman" w:hAnsi="Times New Roman" w:cs="Times New Roman"/>
          <w:i/>
          <w:color w:val="222222"/>
          <w:sz w:val="24"/>
          <w:szCs w:val="24"/>
          <w:shd w:val="clear" w:color="auto" w:fill="FFFFFF"/>
        </w:rPr>
        <w:t>.,</w:t>
      </w:r>
      <w:r>
        <w:rPr>
          <w:rFonts w:ascii="Times New Roman" w:hAnsi="Times New Roman" w:cs="Times New Roman"/>
          <w:sz w:val="24"/>
          <w:szCs w:val="24"/>
          <w:lang w:val="en-US"/>
        </w:rPr>
        <w:t xml:space="preserve"> 2020).</w:t>
      </w:r>
    </w:p>
    <w:p w14:paraId="4659361A" w14:textId="77777777" w:rsidR="00475F01" w:rsidRDefault="000000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For instance, a study suggested that thermal conditions </w:t>
      </w:r>
      <w:proofErr w:type="gramStart"/>
      <w:r>
        <w:rPr>
          <w:rFonts w:ascii="Times New Roman" w:hAnsi="Times New Roman" w:cs="Times New Roman"/>
          <w:sz w:val="24"/>
          <w:szCs w:val="24"/>
          <w:lang w:val="en-US"/>
        </w:rPr>
        <w:t>is</w:t>
      </w:r>
      <w:proofErr w:type="gramEnd"/>
      <w:r>
        <w:rPr>
          <w:rFonts w:ascii="Times New Roman" w:hAnsi="Times New Roman" w:cs="Times New Roman"/>
          <w:sz w:val="24"/>
          <w:szCs w:val="24"/>
          <w:lang w:val="en-US"/>
        </w:rPr>
        <w:t xml:space="preserve"> capable of influencing dissolved oxygen and metabolic activities (Roman </w:t>
      </w:r>
      <w:r>
        <w:rPr>
          <w:rFonts w:ascii="Times New Roman" w:hAnsi="Times New Roman" w:cs="Times New Roman"/>
          <w:i/>
          <w:iCs/>
          <w:sz w:val="24"/>
          <w:szCs w:val="24"/>
          <w:lang w:val="en-US"/>
        </w:rPr>
        <w:t>et al</w:t>
      </w:r>
      <w:r>
        <w:rPr>
          <w:rFonts w:ascii="Times New Roman" w:hAnsi="Times New Roman" w:cs="Times New Roman"/>
          <w:sz w:val="24"/>
          <w:szCs w:val="24"/>
          <w:lang w:val="en-US"/>
        </w:rPr>
        <w:t>., 2019), consequently bringing about differences in zooplankton communities. (</w:t>
      </w:r>
      <w:proofErr w:type="spellStart"/>
      <w:r>
        <w:rPr>
          <w:rFonts w:ascii="Times New Roman" w:hAnsi="Times New Roman" w:cs="Times New Roman"/>
          <w:sz w:val="24"/>
          <w:szCs w:val="24"/>
          <w:lang w:val="en-US"/>
        </w:rPr>
        <w:t>Carvahho</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2001; Roman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2019). This concept is coincided with our studies (Table 2&amp; 4) that as the temperature increases the content of dissolved oxygen got decreased and it is influenced in the number and </w:t>
      </w:r>
      <w:proofErr w:type="gramStart"/>
      <w:r>
        <w:rPr>
          <w:rFonts w:ascii="Times New Roman" w:hAnsi="Times New Roman" w:cs="Times New Roman"/>
          <w:sz w:val="24"/>
          <w:szCs w:val="24"/>
          <w:lang w:val="en-US"/>
        </w:rPr>
        <w:t>communities  of</w:t>
      </w:r>
      <w:proofErr w:type="gramEnd"/>
      <w:r>
        <w:rPr>
          <w:rFonts w:ascii="Times New Roman" w:hAnsi="Times New Roman" w:cs="Times New Roman"/>
          <w:sz w:val="24"/>
          <w:szCs w:val="24"/>
          <w:lang w:val="en-US"/>
        </w:rPr>
        <w:t xml:space="preserve">  zooplankton also (Table 1 &amp; 3).</w:t>
      </w:r>
    </w:p>
    <w:p w14:paraId="677D68D2" w14:textId="77777777" w:rsidR="00475F01" w:rsidRDefault="000000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We collected water samples during Feb 2022-May 2022 from Chera </w:t>
      </w:r>
      <w:proofErr w:type="spellStart"/>
      <w:r>
        <w:rPr>
          <w:rFonts w:ascii="Times New Roman" w:hAnsi="Times New Roman" w:cs="Times New Roman"/>
          <w:sz w:val="24"/>
          <w:szCs w:val="24"/>
          <w:lang w:val="en-US"/>
        </w:rPr>
        <w:t>kulam</w:t>
      </w:r>
      <w:proofErr w:type="spellEnd"/>
      <w:r>
        <w:rPr>
          <w:rFonts w:ascii="Times New Roman" w:hAnsi="Times New Roman" w:cs="Times New Roman"/>
          <w:sz w:val="24"/>
          <w:szCs w:val="24"/>
          <w:lang w:val="en-US"/>
        </w:rPr>
        <w:t xml:space="preserve"> pond and </w:t>
      </w:r>
      <w:proofErr w:type="spellStart"/>
      <w:r>
        <w:rPr>
          <w:rFonts w:ascii="Times New Roman" w:hAnsi="Times New Roman" w:cs="Times New Roman"/>
          <w:sz w:val="24"/>
          <w:szCs w:val="24"/>
          <w:lang w:val="en-US"/>
        </w:rPr>
        <w:t>Thamirabarani</w:t>
      </w:r>
      <w:proofErr w:type="spellEnd"/>
      <w:r>
        <w:rPr>
          <w:rFonts w:ascii="Times New Roman" w:hAnsi="Times New Roman" w:cs="Times New Roman"/>
          <w:sz w:val="24"/>
          <w:szCs w:val="24"/>
          <w:lang w:val="en-US"/>
        </w:rPr>
        <w:t xml:space="preserve"> River. During the month of Feb in the Chera </w:t>
      </w:r>
      <w:proofErr w:type="spellStart"/>
      <w:r>
        <w:rPr>
          <w:rFonts w:ascii="Times New Roman" w:hAnsi="Times New Roman" w:cs="Times New Roman"/>
          <w:sz w:val="24"/>
          <w:szCs w:val="24"/>
          <w:lang w:val="en-US"/>
        </w:rPr>
        <w:t>kulam</w:t>
      </w:r>
      <w:proofErr w:type="spellEnd"/>
      <w:r>
        <w:rPr>
          <w:rFonts w:ascii="Times New Roman" w:hAnsi="Times New Roman" w:cs="Times New Roman"/>
          <w:sz w:val="24"/>
          <w:szCs w:val="24"/>
          <w:lang w:val="en-US"/>
        </w:rPr>
        <w:t xml:space="preserve"> pond, species like </w:t>
      </w:r>
      <w:proofErr w:type="spellStart"/>
      <w:r>
        <w:rPr>
          <w:rFonts w:ascii="Times New Roman" w:hAnsi="Times New Roman" w:cs="Times New Roman"/>
          <w:sz w:val="24"/>
          <w:szCs w:val="24"/>
          <w:lang w:val="en-US"/>
        </w:rPr>
        <w:t>Brachionus</w:t>
      </w:r>
      <w:proofErr w:type="spellEnd"/>
      <w:r>
        <w:rPr>
          <w:rFonts w:ascii="Times New Roman" w:hAnsi="Times New Roman" w:cs="Times New Roman"/>
          <w:sz w:val="24"/>
          <w:szCs w:val="24"/>
          <w:lang w:val="en-US"/>
        </w:rPr>
        <w:t xml:space="preserve"> were numerous in number when compared to other species. But during the month of May the sensitive species like </w:t>
      </w:r>
      <w:proofErr w:type="spellStart"/>
      <w:r>
        <w:rPr>
          <w:rFonts w:ascii="Times New Roman" w:hAnsi="Times New Roman" w:cs="Times New Roman"/>
          <w:sz w:val="24"/>
          <w:szCs w:val="24"/>
          <w:lang w:val="en-US"/>
        </w:rPr>
        <w:t>Brachionus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Keratella</w:t>
      </w:r>
      <w:proofErr w:type="spellEnd"/>
      <w:r>
        <w:rPr>
          <w:rFonts w:ascii="Times New Roman" w:hAnsi="Times New Roman" w:cs="Times New Roman"/>
          <w:sz w:val="24"/>
          <w:szCs w:val="24"/>
          <w:lang w:val="en-US"/>
        </w:rPr>
        <w:t xml:space="preserve"> got reduced due to increase in temperature </w:t>
      </w:r>
      <w:proofErr w:type="spellStart"/>
      <w:proofErr w:type="gramStart"/>
      <w:r>
        <w:rPr>
          <w:rFonts w:ascii="Times New Roman" w:hAnsi="Times New Roman" w:cs="Times New Roman"/>
          <w:sz w:val="24"/>
          <w:szCs w:val="24"/>
          <w:lang w:val="en-US"/>
        </w:rPr>
        <w:t>i.e,from</w:t>
      </w:r>
      <w:proofErr w:type="spellEnd"/>
      <w:proofErr w:type="gramEnd"/>
      <w:r>
        <w:rPr>
          <w:rFonts w:ascii="Times New Roman" w:hAnsi="Times New Roman" w:cs="Times New Roman"/>
          <w:sz w:val="24"/>
          <w:szCs w:val="24"/>
          <w:lang w:val="en-US"/>
        </w:rPr>
        <w:t xml:space="preserve"> 30.9 to 32.6</w:t>
      </w:r>
      <w:r>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C (Table 2).</w:t>
      </w:r>
      <w:r>
        <w:rPr>
          <w:rFonts w:ascii="Times New Roman" w:hAnsi="Times New Roman" w:cs="Times New Roman"/>
          <w:sz w:val="24"/>
          <w:szCs w:val="24"/>
        </w:rPr>
        <w:t xml:space="preserve"> </w:t>
      </w:r>
      <w:proofErr w:type="spellStart"/>
      <w:r>
        <w:rPr>
          <w:rFonts w:ascii="Times New Roman" w:hAnsi="Times New Roman" w:cs="Times New Roman"/>
          <w:sz w:val="24"/>
          <w:szCs w:val="24"/>
        </w:rPr>
        <w:t>Keratella</w:t>
      </w:r>
      <w:proofErr w:type="spellEnd"/>
      <w:r>
        <w:rPr>
          <w:rFonts w:ascii="Times New Roman" w:hAnsi="Times New Roman" w:cs="Times New Roman"/>
          <w:sz w:val="24"/>
          <w:szCs w:val="24"/>
        </w:rPr>
        <w:t xml:space="preserve"> with </w:t>
      </w:r>
      <w:proofErr w:type="spellStart"/>
      <w:r>
        <w:rPr>
          <w:rFonts w:ascii="Times New Roman" w:hAnsi="Times New Roman" w:cs="Times New Roman"/>
          <w:sz w:val="24"/>
          <w:szCs w:val="24"/>
        </w:rPr>
        <w:t>Brachionus</w:t>
      </w:r>
      <w:proofErr w:type="spellEnd"/>
      <w:r>
        <w:rPr>
          <w:rFonts w:ascii="Times New Roman" w:hAnsi="Times New Roman" w:cs="Times New Roman"/>
          <w:sz w:val="24"/>
          <w:szCs w:val="24"/>
        </w:rPr>
        <w:t xml:space="preserve"> is indicative of the nutrient-rich status of the water body (Berzins &amp; </w:t>
      </w:r>
      <w:proofErr w:type="spellStart"/>
      <w:r>
        <w:rPr>
          <w:rFonts w:ascii="Times New Roman" w:hAnsi="Times New Roman" w:cs="Times New Roman"/>
          <w:sz w:val="24"/>
          <w:szCs w:val="24"/>
        </w:rPr>
        <w:t>Pejler</w:t>
      </w:r>
      <w:proofErr w:type="spellEnd"/>
      <w:r>
        <w:rPr>
          <w:rFonts w:ascii="Times New Roman" w:hAnsi="Times New Roman" w:cs="Times New Roman"/>
          <w:sz w:val="24"/>
          <w:szCs w:val="24"/>
        </w:rPr>
        <w:t>, 1987)</w:t>
      </w:r>
    </w:p>
    <w:p w14:paraId="512B3746" w14:textId="77777777" w:rsidR="00475F01" w:rsidRDefault="000000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w:t>
      </w:r>
      <w:proofErr w:type="spellStart"/>
      <w:r>
        <w:rPr>
          <w:rFonts w:ascii="Times New Roman" w:hAnsi="Times New Roman" w:cs="Times New Roman"/>
          <w:sz w:val="24"/>
          <w:szCs w:val="24"/>
          <w:lang w:val="en-US"/>
        </w:rPr>
        <w:t>Thamirabarani</w:t>
      </w:r>
      <w:proofErr w:type="spellEnd"/>
      <w:r>
        <w:rPr>
          <w:rFonts w:ascii="Times New Roman" w:hAnsi="Times New Roman" w:cs="Times New Roman"/>
          <w:sz w:val="24"/>
          <w:szCs w:val="24"/>
          <w:lang w:val="en-US"/>
        </w:rPr>
        <w:t xml:space="preserve"> River, water samples were collected during Feb-May of 2022, species like </w:t>
      </w:r>
      <w:proofErr w:type="spellStart"/>
      <w:r>
        <w:rPr>
          <w:rFonts w:ascii="Times New Roman" w:hAnsi="Times New Roman" w:cs="Times New Roman"/>
          <w:i/>
          <w:iCs/>
          <w:sz w:val="24"/>
          <w:szCs w:val="24"/>
          <w:lang w:val="en-US"/>
        </w:rPr>
        <w:t>Branchionus</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quadridentatus</w:t>
      </w:r>
      <w:proofErr w:type="spellEnd"/>
      <w:r>
        <w:rPr>
          <w:rFonts w:ascii="Times New Roman" w:hAnsi="Times New Roman" w:cs="Times New Roman"/>
          <w:sz w:val="24"/>
          <w:szCs w:val="24"/>
          <w:lang w:val="en-US"/>
        </w:rPr>
        <w:t xml:space="preserve"> were few in number.</w:t>
      </w:r>
    </w:p>
    <w:p w14:paraId="01F4635B" w14:textId="77777777" w:rsidR="00475F01" w:rsidRDefault="000000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During the month of Feb 2022, the clear water is abundant and the water remained undisturbed in both river and pond. But this changes during May, the turbidity is comparatively </w:t>
      </w:r>
      <w:proofErr w:type="gramStart"/>
      <w:r>
        <w:rPr>
          <w:rFonts w:ascii="Times New Roman" w:hAnsi="Times New Roman" w:cs="Times New Roman"/>
          <w:sz w:val="24"/>
          <w:szCs w:val="24"/>
          <w:lang w:val="en-US"/>
        </w:rPr>
        <w:t>higher  in</w:t>
      </w:r>
      <w:proofErr w:type="gramEnd"/>
      <w:r>
        <w:rPr>
          <w:rFonts w:ascii="Times New Roman" w:hAnsi="Times New Roman" w:cs="Times New Roman"/>
          <w:sz w:val="24"/>
          <w:szCs w:val="24"/>
          <w:lang w:val="en-US"/>
        </w:rPr>
        <w:t xml:space="preserve"> Feb.</w:t>
      </w:r>
    </w:p>
    <w:p w14:paraId="17945541" w14:textId="77777777" w:rsidR="00475F01" w:rsidRDefault="000000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Dissolved Oxygen in pond from Feb-May 2022 gets gradually reduced from 7 to 6 (Table 2). And DO in River remains likely to be reduced in a smaller extent with increase in temperature i.e., around 33 also due to reduction in the level of </w:t>
      </w:r>
      <w:proofErr w:type="spellStart"/>
      <w:r>
        <w:rPr>
          <w:rFonts w:ascii="Times New Roman" w:hAnsi="Times New Roman" w:cs="Times New Roman"/>
          <w:sz w:val="24"/>
          <w:szCs w:val="24"/>
          <w:lang w:val="en-US"/>
        </w:rPr>
        <w:t>water.This</w:t>
      </w:r>
      <w:proofErr w:type="spellEnd"/>
      <w:r>
        <w:rPr>
          <w:rFonts w:ascii="Times New Roman" w:hAnsi="Times New Roman" w:cs="Times New Roman"/>
          <w:sz w:val="24"/>
          <w:szCs w:val="24"/>
          <w:lang w:val="en-US"/>
        </w:rPr>
        <w:t xml:space="preserve"> was stated in the previous studies of  (R. Santha Kumari, 2014,2022 and 2025) as that t</w:t>
      </w:r>
      <w:r>
        <w:rPr>
          <w:rFonts w:ascii="Times New Roman" w:eastAsia="SimSun" w:hAnsi="Times New Roman" w:cs="Times New Roman"/>
          <w:sz w:val="24"/>
          <w:szCs w:val="24"/>
        </w:rPr>
        <w:t>he influence of other environmental parameters such as alkalinity, pH, dissolved oxygen, and nutrients (nitrate and phosphate) on rotifer abundance were found positively correlated</w:t>
      </w:r>
      <w:r>
        <w:rPr>
          <w:rFonts w:ascii="Times New Roman" w:eastAsia="SimSun" w:hAnsi="Times New Roman" w:cs="Times New Roman"/>
          <w:sz w:val="24"/>
          <w:szCs w:val="24"/>
          <w:lang w:val="en-US"/>
        </w:rPr>
        <w:t>.</w:t>
      </w:r>
    </w:p>
    <w:p w14:paraId="30976520" w14:textId="77777777" w:rsidR="00475F01" w:rsidRDefault="000000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 xml:space="preserve"> Water with higher velocity can hold more DO than slower moving water. So, the DO in River remains almost constant and the DO in pond got reduced.</w:t>
      </w:r>
    </w:p>
    <w:p w14:paraId="3B0F442F" w14:textId="77777777" w:rsidR="00475F01" w:rsidRDefault="000000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Water pH can also have an impact on zooplankton; low pH causes reduced zooplankton abundance, as well as decreased biodiversity and the loss of some species (</w:t>
      </w:r>
      <w:proofErr w:type="spellStart"/>
      <w:r>
        <w:rPr>
          <w:rFonts w:ascii="Times New Roman" w:hAnsi="Times New Roman" w:cs="Times New Roman"/>
          <w:sz w:val="24"/>
          <w:szCs w:val="24"/>
          <w:lang w:val="en-US"/>
        </w:rPr>
        <w:t>Dehui</w:t>
      </w:r>
      <w:proofErr w:type="spellEnd"/>
      <w:r>
        <w:rPr>
          <w:rFonts w:ascii="Times New Roman" w:hAnsi="Times New Roman" w:cs="Times New Roman"/>
          <w:sz w:val="24"/>
          <w:szCs w:val="24"/>
          <w:lang w:val="en-US"/>
        </w:rPr>
        <w:t xml:space="preserve"> 1995, Ivanova and Kazantseva 2006). The pond pH gets increased from Feb to May i.e., from 7 to 8 (Table 2). The river pH is almost 7 (Table 4) and it remains almost the same during the period of observation. </w:t>
      </w:r>
      <w:r>
        <w:rPr>
          <w:rFonts w:ascii="Times New Roman" w:hAnsi="Times New Roman" w:cs="Times New Roman"/>
          <w:sz w:val="24"/>
          <w:szCs w:val="24"/>
          <w:shd w:val="clear" w:color="auto" w:fill="FFFFFF"/>
        </w:rPr>
        <w:t xml:space="preserve">pH -7.02 Regulates plankton metabolism, with   optimal   conditions   supporting   high species richness (Kahsay </w:t>
      </w:r>
      <w:r>
        <w:rPr>
          <w:rFonts w:ascii="Times New Roman" w:hAnsi="Times New Roman" w:cs="Times New Roman"/>
          <w:i/>
          <w:sz w:val="24"/>
          <w:szCs w:val="24"/>
          <w:shd w:val="clear" w:color="auto" w:fill="FFFFFF"/>
        </w:rPr>
        <w:t>et al.,</w:t>
      </w:r>
      <w:r>
        <w:rPr>
          <w:rFonts w:ascii="Times New Roman" w:hAnsi="Times New Roman" w:cs="Times New Roman"/>
          <w:sz w:val="24"/>
          <w:szCs w:val="24"/>
          <w:shd w:val="clear" w:color="auto" w:fill="FFFFFF"/>
        </w:rPr>
        <w:t xml:space="preserve"> 2022).</w:t>
      </w:r>
    </w:p>
    <w:p w14:paraId="53B78475" w14:textId="77777777" w:rsidR="00475F01" w:rsidRDefault="000000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Environmental factors can also prompt organisms to migrate in order to avoid unfavorable environmental conditions, i.e., excessively high or low salinity. Variation in salinity can also contribute indirectly to food shortages and consequently, they impact zooplankton abundance (Perumal </w:t>
      </w:r>
      <w:r>
        <w:rPr>
          <w:rFonts w:ascii="Times New Roman" w:hAnsi="Times New Roman" w:cs="Times New Roman"/>
          <w:i/>
          <w:iCs/>
          <w:sz w:val="24"/>
          <w:szCs w:val="24"/>
          <w:lang w:val="en-US"/>
        </w:rPr>
        <w:t>et al</w:t>
      </w:r>
      <w:r>
        <w:rPr>
          <w:rFonts w:ascii="Times New Roman" w:hAnsi="Times New Roman" w:cs="Times New Roman"/>
          <w:sz w:val="24"/>
          <w:szCs w:val="24"/>
          <w:lang w:val="en-US"/>
        </w:rPr>
        <w:t>., 2009).</w:t>
      </w:r>
    </w:p>
    <w:p w14:paraId="42615DFC" w14:textId="77777777" w:rsidR="00475F01" w:rsidRDefault="000000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salinity of pond gets gradually increased to a little extent i.e., 0.7 to 0.8 ppt (Table 2). So, this affects the zooplanktonic population remarkably in our study. The salinity of the river remains more or less constant due to running water around 0.6 ppt (Table 4).</w:t>
      </w:r>
    </w:p>
    <w:p w14:paraId="2C5F7273" w14:textId="77777777" w:rsidR="00475F01" w:rsidRDefault="000000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Number of zooplanktonic species tend to be more or less the same in river due to stable salinity. But in pond due to increase in salinity the number of zooplanktonic species tends to reduced.</w:t>
      </w:r>
    </w:p>
    <w:p w14:paraId="64B680D0" w14:textId="77777777" w:rsidR="00475F01" w:rsidRDefault="000000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Food availability is another factor that may alter how Zooplankton respond to chloride. </w:t>
      </w:r>
      <w:r>
        <w:rPr>
          <w:rFonts w:ascii="Times New Roman" w:hAnsi="Times New Roman" w:cs="Times New Roman"/>
          <w:color w:val="000000"/>
          <w:sz w:val="24"/>
          <w:szCs w:val="24"/>
          <w:shd w:val="clear" w:color="auto" w:fill="FFFFFF"/>
        </w:rPr>
        <w:t xml:space="preserve">Zooplankton sensitivity to chloride at concentrations below CWQG (Arnott </w:t>
      </w:r>
      <w:r>
        <w:rPr>
          <w:rFonts w:ascii="Times New Roman" w:hAnsi="Times New Roman" w:cs="Times New Roman"/>
          <w:i/>
          <w:iCs/>
          <w:color w:val="000000"/>
          <w:sz w:val="24"/>
          <w:szCs w:val="24"/>
          <w:shd w:val="clear" w:color="auto" w:fill="FFFFFF"/>
        </w:rPr>
        <w:t>et al</w:t>
      </w:r>
      <w:r>
        <w:rPr>
          <w:rFonts w:ascii="Times New Roman" w:hAnsi="Times New Roman" w:cs="Times New Roman"/>
          <w:i/>
          <w:color w:val="000000"/>
          <w:sz w:val="24"/>
          <w:szCs w:val="24"/>
          <w:shd w:val="clear" w:color="auto" w:fill="FFFFFF"/>
        </w:rPr>
        <w:t>.</w:t>
      </w:r>
      <w:r>
        <w:rPr>
          <w:rFonts w:ascii="Times New Roman" w:hAnsi="Times New Roman" w:cs="Times New Roman"/>
          <w:color w:val="000000"/>
          <w:sz w:val="24"/>
          <w:szCs w:val="24"/>
          <w:shd w:val="clear" w:color="auto" w:fill="FFFFFF"/>
        </w:rPr>
        <w:t>, </w:t>
      </w:r>
      <w:hyperlink r:id="rId17" w:anchor="lol210202-bib-0001" w:history="1">
        <w:r>
          <w:rPr>
            <w:rStyle w:val="Hyperlink"/>
            <w:rFonts w:ascii="Times New Roman" w:hAnsi="Times New Roman" w:cs="Times New Roman"/>
            <w:bCs/>
            <w:color w:val="000000" w:themeColor="text1"/>
            <w:sz w:val="24"/>
            <w:szCs w:val="24"/>
            <w:u w:val="none"/>
          </w:rPr>
          <w:t>2020</w:t>
        </w:r>
      </w:hyperlink>
      <w:r>
        <w:rPr>
          <w:rFonts w:ascii="Times New Roman" w:hAnsi="Times New Roman" w:cs="Times New Roman"/>
          <w:color w:val="000000"/>
          <w:sz w:val="24"/>
          <w:szCs w:val="24"/>
          <w:shd w:val="clear" w:color="auto" w:fill="FFFFFF"/>
        </w:rPr>
        <w:t xml:space="preserve">; Valleau </w:t>
      </w:r>
      <w:r>
        <w:rPr>
          <w:rFonts w:ascii="Times New Roman" w:hAnsi="Times New Roman" w:cs="Times New Roman"/>
          <w:i/>
          <w:color w:val="000000"/>
          <w:sz w:val="24"/>
          <w:szCs w:val="24"/>
          <w:shd w:val="clear" w:color="auto" w:fill="FFFFFF"/>
        </w:rPr>
        <w:t>et al</w:t>
      </w:r>
      <w:r>
        <w:rPr>
          <w:rFonts w:ascii="Times New Roman" w:hAnsi="Times New Roman" w:cs="Times New Roman"/>
          <w:color w:val="000000"/>
          <w:sz w:val="24"/>
          <w:szCs w:val="24"/>
          <w:shd w:val="clear" w:color="auto" w:fill="FFFFFF"/>
        </w:rPr>
        <w:t>., </w:t>
      </w:r>
      <w:hyperlink r:id="rId18" w:anchor="lol210202-bib-0036" w:history="1">
        <w:r>
          <w:rPr>
            <w:rStyle w:val="Hyperlink"/>
            <w:rFonts w:ascii="Times New Roman" w:hAnsi="Times New Roman" w:cs="Times New Roman"/>
            <w:bCs/>
            <w:color w:val="000000" w:themeColor="text1"/>
            <w:sz w:val="24"/>
            <w:szCs w:val="24"/>
            <w:u w:val="none"/>
          </w:rPr>
          <w:t>2020</w:t>
        </w:r>
      </w:hyperlink>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Isanta</w:t>
      </w:r>
      <w:proofErr w:type="spellEnd"/>
      <w:r>
        <w:rPr>
          <w:rFonts w:ascii="Times New Roman" w:hAnsi="Times New Roman" w:cs="Times New Roman"/>
          <w:color w:val="000000"/>
          <w:sz w:val="24"/>
          <w:szCs w:val="24"/>
          <w:shd w:val="clear" w:color="auto" w:fill="FFFFFF"/>
        </w:rPr>
        <w:t xml:space="preserve">-Navarro </w:t>
      </w:r>
      <w:r>
        <w:rPr>
          <w:rFonts w:ascii="Times New Roman" w:hAnsi="Times New Roman" w:cs="Times New Roman"/>
          <w:i/>
          <w:color w:val="000000"/>
          <w:sz w:val="24"/>
          <w:szCs w:val="24"/>
          <w:shd w:val="clear" w:color="auto" w:fill="FFFFFF"/>
        </w:rPr>
        <w:t>et al</w:t>
      </w:r>
      <w:r>
        <w:rPr>
          <w:rFonts w:ascii="Times New Roman" w:hAnsi="Times New Roman" w:cs="Times New Roman"/>
          <w:color w:val="000000"/>
          <w:sz w:val="24"/>
          <w:szCs w:val="24"/>
          <w:shd w:val="clear" w:color="auto" w:fill="FFFFFF"/>
        </w:rPr>
        <w:t>., </w:t>
      </w:r>
      <w:hyperlink r:id="rId19" w:anchor="lol210202-bib-0016" w:history="1">
        <w:r>
          <w:rPr>
            <w:rStyle w:val="Hyperlink"/>
            <w:rFonts w:ascii="Times New Roman" w:hAnsi="Times New Roman" w:cs="Times New Roman"/>
            <w:bCs/>
            <w:color w:val="000000" w:themeColor="text1"/>
            <w:sz w:val="24"/>
            <w:szCs w:val="24"/>
            <w:u w:val="none"/>
          </w:rPr>
          <w:t>2021</w:t>
        </w:r>
      </w:hyperlink>
      <w:r>
        <w:rPr>
          <w:rFonts w:ascii="Times New Roman" w:hAnsi="Times New Roman" w:cs="Times New Roman"/>
          <w:color w:val="000000"/>
          <w:sz w:val="24"/>
          <w:szCs w:val="24"/>
          <w:shd w:val="clear" w:color="auto" w:fill="FFFFFF"/>
        </w:rPr>
        <w:t>).</w:t>
      </w:r>
      <w:r>
        <w:rPr>
          <w:rFonts w:ascii="Times New Roman" w:hAnsi="Times New Roman" w:cs="Times New Roman"/>
          <w:sz w:val="24"/>
          <w:szCs w:val="24"/>
          <w:lang w:val="en-US"/>
        </w:rPr>
        <w:t xml:space="preserve">Salt regulation necessitates increased </w:t>
      </w:r>
      <w:proofErr w:type="spellStart"/>
      <w:r>
        <w:rPr>
          <w:rFonts w:ascii="Times New Roman" w:hAnsi="Times New Roman" w:cs="Times New Roman"/>
          <w:sz w:val="24"/>
          <w:szCs w:val="24"/>
          <w:lang w:val="en-US"/>
        </w:rPr>
        <w:t>osmoprotectant</w:t>
      </w:r>
      <w:proofErr w:type="spellEnd"/>
      <w:r>
        <w:rPr>
          <w:rFonts w:ascii="Times New Roman" w:hAnsi="Times New Roman" w:cs="Times New Roman"/>
          <w:sz w:val="24"/>
          <w:szCs w:val="24"/>
          <w:lang w:val="en-US"/>
        </w:rPr>
        <w:t xml:space="preserve"> and non-transporter production, both energetically costly processes (Latta </w:t>
      </w:r>
      <w:r>
        <w:rPr>
          <w:rFonts w:ascii="Times New Roman" w:hAnsi="Times New Roman" w:cs="Times New Roman"/>
          <w:i/>
          <w:iCs/>
          <w:sz w:val="24"/>
          <w:szCs w:val="24"/>
          <w:lang w:val="en-US"/>
        </w:rPr>
        <w:t>et al</w:t>
      </w:r>
      <w:r>
        <w:rPr>
          <w:rFonts w:ascii="Times New Roman" w:hAnsi="Times New Roman" w:cs="Times New Roman"/>
          <w:i/>
          <w:sz w:val="24"/>
          <w:szCs w:val="24"/>
          <w:lang w:val="en-US"/>
        </w:rPr>
        <w:t>.</w:t>
      </w:r>
      <w:r>
        <w:rPr>
          <w:rFonts w:ascii="Times New Roman" w:hAnsi="Times New Roman" w:cs="Times New Roman"/>
          <w:sz w:val="24"/>
          <w:szCs w:val="24"/>
          <w:lang w:val="en-US"/>
        </w:rPr>
        <w:t>, 2012).</w:t>
      </w:r>
    </w:p>
    <w:p w14:paraId="4878A000" w14:textId="77777777" w:rsidR="00475F01" w:rsidRDefault="000000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In pond the chlorinity gets increases from Feb to May i.e., from 0.41 to 0.45 ppt (Table 2). Chlorinity content is increased mainly due to the man- made activity. Due to slight increase in chlorinity in pond there is fluctuation in the species population. The chlorinity of river is almost constant around 0.3 ppt due to flow of water (Table 4). (</w:t>
      </w:r>
      <w:r>
        <w:rPr>
          <w:rFonts w:ascii="Times New Roman" w:hAnsi="Times New Roman" w:cs="Times New Roman"/>
          <w:color w:val="1B1B1B"/>
          <w:sz w:val="24"/>
          <w:szCs w:val="24"/>
          <w:shd w:val="clear" w:color="auto" w:fill="FFFFFF"/>
        </w:rPr>
        <w:t xml:space="preserve">Hall C.A.M., Lewandowska A.M. </w:t>
      </w:r>
      <w:r>
        <w:rPr>
          <w:rFonts w:ascii="Times New Roman" w:hAnsi="Times New Roman" w:cs="Times New Roman"/>
          <w:i/>
          <w:iCs/>
          <w:color w:val="1B1B1B"/>
          <w:sz w:val="24"/>
          <w:szCs w:val="24"/>
          <w:shd w:val="clear" w:color="auto" w:fill="FFFFFF"/>
        </w:rPr>
        <w:t>et. al</w:t>
      </w:r>
      <w:r>
        <w:rPr>
          <w:rFonts w:ascii="Times New Roman" w:hAnsi="Times New Roman" w:cs="Times New Roman"/>
          <w:i/>
          <w:color w:val="1B1B1B"/>
          <w:sz w:val="24"/>
          <w:szCs w:val="24"/>
          <w:shd w:val="clear" w:color="auto" w:fill="FFFFFF"/>
        </w:rPr>
        <w:t>.</w:t>
      </w:r>
      <w:r>
        <w:rPr>
          <w:rFonts w:ascii="Times New Roman" w:hAnsi="Times New Roman" w:cs="Times New Roman"/>
          <w:i/>
          <w:color w:val="1B1B1B"/>
          <w:sz w:val="24"/>
          <w:szCs w:val="24"/>
          <w:shd w:val="clear" w:color="auto" w:fill="FFFFFF"/>
          <w:lang w:val="en-US"/>
        </w:rPr>
        <w:t>,</w:t>
      </w:r>
      <w:r>
        <w:rPr>
          <w:rFonts w:ascii="Times New Roman" w:hAnsi="Times New Roman" w:cs="Times New Roman"/>
          <w:color w:val="1B1B1B"/>
          <w:sz w:val="24"/>
          <w:szCs w:val="24"/>
          <w:shd w:val="clear" w:color="auto" w:fill="FFFFFF"/>
        </w:rPr>
        <w:t xml:space="preserve"> 2022)</w:t>
      </w:r>
    </w:p>
    <w:p w14:paraId="569F042E" w14:textId="77777777" w:rsidR="00475F01" w:rsidRDefault="00475F01">
      <w:pPr>
        <w:spacing w:line="360" w:lineRule="auto"/>
        <w:jc w:val="both"/>
        <w:rPr>
          <w:rFonts w:ascii="Times New Roman" w:hAnsi="Times New Roman" w:cs="Times New Roman"/>
          <w:sz w:val="24"/>
          <w:szCs w:val="24"/>
          <w:lang w:val="en-US"/>
        </w:rPr>
      </w:pPr>
    </w:p>
    <w:p w14:paraId="2D702CEF" w14:textId="77777777" w:rsidR="00475F01" w:rsidRDefault="000000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 xml:space="preserve">In addition, salinity has a significant impact on organisms, because it requires them to adjust the saline concentrations in their bodies to the surrounding environment changes in salinity are the direct cause of some species disappearing and others occurring (Ojavee </w:t>
      </w:r>
      <w:r>
        <w:rPr>
          <w:rFonts w:ascii="Times New Roman" w:hAnsi="Times New Roman" w:cs="Times New Roman"/>
          <w:i/>
          <w:iCs/>
          <w:sz w:val="24"/>
          <w:szCs w:val="24"/>
          <w:lang w:val="en-US"/>
        </w:rPr>
        <w:t>et al</w:t>
      </w:r>
      <w:r>
        <w:rPr>
          <w:rFonts w:ascii="Times New Roman" w:hAnsi="Times New Roman" w:cs="Times New Roman"/>
          <w:sz w:val="24"/>
          <w:szCs w:val="24"/>
          <w:lang w:val="en-US"/>
        </w:rPr>
        <w:t>.</w:t>
      </w:r>
      <w:proofErr w:type="gramStart"/>
      <w:r>
        <w:rPr>
          <w:rFonts w:ascii="Times New Roman" w:hAnsi="Times New Roman" w:cs="Times New Roman"/>
          <w:sz w:val="24"/>
          <w:szCs w:val="24"/>
          <w:lang w:val="en-US"/>
        </w:rPr>
        <w:t>,  2010</w:t>
      </w:r>
      <w:proofErr w:type="gramEnd"/>
      <w:r>
        <w:rPr>
          <w:rFonts w:ascii="Times New Roman" w:hAnsi="Times New Roman" w:cs="Times New Roman"/>
          <w:sz w:val="24"/>
          <w:szCs w:val="24"/>
          <w:lang w:val="en-US"/>
        </w:rPr>
        <w:t>).</w:t>
      </w:r>
    </w:p>
    <w:p w14:paraId="43788698" w14:textId="77777777" w:rsidR="00475F01" w:rsidRDefault="000000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Shannon diversity index (H) commonly used to characterize species diversity in a community.</w:t>
      </w:r>
      <w:r>
        <w:rPr>
          <w:rFonts w:ascii="Times New Roman" w:hAnsi="Times New Roman" w:cs="Times New Roman"/>
          <w:color w:val="1F1F1F"/>
          <w:sz w:val="24"/>
          <w:szCs w:val="24"/>
        </w:rPr>
        <w:t xml:space="preserve"> In general, rare species have a strong influence on the Shannon index and less on the Simpson index (</w:t>
      </w:r>
      <w:bookmarkStart w:id="13" w:name="bbib28"/>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HYPERLINK "https://www.sciencedirect.com/science/article/pii/S2351989423002391" \l "bib28"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Style w:val="anchor-text"/>
          <w:rFonts w:ascii="Times New Roman" w:hAnsi="Times New Roman" w:cs="Times New Roman"/>
          <w:color w:val="000000" w:themeColor="text1"/>
          <w:sz w:val="24"/>
          <w:szCs w:val="24"/>
        </w:rPr>
        <w:t xml:space="preserve">Roswell </w:t>
      </w:r>
      <w:r>
        <w:rPr>
          <w:rStyle w:val="anchor-text"/>
          <w:rFonts w:ascii="Times New Roman" w:hAnsi="Times New Roman" w:cs="Times New Roman"/>
          <w:i/>
          <w:iCs/>
          <w:color w:val="000000" w:themeColor="text1"/>
          <w:sz w:val="24"/>
          <w:szCs w:val="24"/>
        </w:rPr>
        <w:t>et al</w:t>
      </w:r>
      <w:r>
        <w:rPr>
          <w:rStyle w:val="anchor-text"/>
          <w:rFonts w:ascii="Times New Roman" w:hAnsi="Times New Roman" w:cs="Times New Roman"/>
          <w:color w:val="000000" w:themeColor="text1"/>
          <w:sz w:val="24"/>
          <w:szCs w:val="24"/>
        </w:rPr>
        <w:t>., 2021</w:t>
      </w:r>
      <w:r>
        <w:rPr>
          <w:rFonts w:ascii="Times New Roman" w:hAnsi="Times New Roman" w:cs="Times New Roman"/>
          <w:color w:val="000000" w:themeColor="text1"/>
          <w:sz w:val="24"/>
          <w:szCs w:val="24"/>
        </w:rPr>
        <w:fldChar w:fldCharType="end"/>
      </w:r>
      <w:bookmarkEnd w:id="13"/>
      <w:r>
        <w:rPr>
          <w:rFonts w:ascii="Times New Roman" w:hAnsi="Times New Roman" w:cs="Times New Roman"/>
          <w:color w:val="1F1F1F"/>
          <w:sz w:val="24"/>
          <w:szCs w:val="24"/>
        </w:rPr>
        <w:t>).</w:t>
      </w:r>
    </w:p>
    <w:p w14:paraId="01D050C9" w14:textId="77777777" w:rsidR="00475F01" w:rsidRDefault="000000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Different levels of disturbance have different effects on diversity. A large number of species can increase diversity. Similarly, increasing the uniformity of individual distribution among species will also increase diversity. In </w:t>
      </w:r>
      <w:proofErr w:type="spellStart"/>
      <w:r>
        <w:rPr>
          <w:rFonts w:ascii="Times New Roman" w:hAnsi="Times New Roman" w:cs="Times New Roman"/>
          <w:sz w:val="24"/>
          <w:szCs w:val="24"/>
          <w:lang w:val="en-US"/>
        </w:rPr>
        <w:t>Thamirabarani</w:t>
      </w:r>
      <w:proofErr w:type="spellEnd"/>
      <w:r>
        <w:rPr>
          <w:rFonts w:ascii="Times New Roman" w:hAnsi="Times New Roman" w:cs="Times New Roman"/>
          <w:sz w:val="24"/>
          <w:szCs w:val="24"/>
          <w:lang w:val="en-US"/>
        </w:rPr>
        <w:t xml:space="preserve"> river the distribution diversity index is 2.13 (Table 5). This indicates the good water quality parameters existed in river sample station since it is flowing, it could enrich the oxygen content of it. Richness of species is also higher (13) (Table 5) in River sample station but total number of individuals obtained is lowered as 135 (Table 5) in Rivers sample station though the individuals of </w:t>
      </w:r>
      <w:proofErr w:type="spellStart"/>
      <w:r>
        <w:rPr>
          <w:rFonts w:ascii="Times New Roman" w:hAnsi="Times New Roman" w:cs="Times New Roman"/>
          <w:sz w:val="24"/>
          <w:szCs w:val="24"/>
          <w:lang w:val="en-US"/>
        </w:rPr>
        <w:t>Cherakulam</w:t>
      </w:r>
      <w:proofErr w:type="spellEnd"/>
      <w:r>
        <w:rPr>
          <w:rFonts w:ascii="Times New Roman" w:hAnsi="Times New Roman" w:cs="Times New Roman"/>
          <w:sz w:val="24"/>
          <w:szCs w:val="24"/>
          <w:lang w:val="en-US"/>
        </w:rPr>
        <w:t xml:space="preserve"> Pond is noticeably higher which is 465 individuals (Table 5).</w:t>
      </w:r>
    </w:p>
    <w:p w14:paraId="2FB7E126" w14:textId="77777777" w:rsidR="00475F01" w:rsidRDefault="000000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Whereas in </w:t>
      </w:r>
      <w:proofErr w:type="spellStart"/>
      <w:r>
        <w:rPr>
          <w:rFonts w:ascii="Times New Roman" w:hAnsi="Times New Roman" w:cs="Times New Roman"/>
          <w:sz w:val="24"/>
          <w:szCs w:val="24"/>
          <w:lang w:val="en-US"/>
        </w:rPr>
        <w:t>Cherakulam</w:t>
      </w:r>
      <w:proofErr w:type="spellEnd"/>
      <w:r>
        <w:rPr>
          <w:rFonts w:ascii="Times New Roman" w:hAnsi="Times New Roman" w:cs="Times New Roman"/>
          <w:sz w:val="24"/>
          <w:szCs w:val="24"/>
          <w:lang w:val="en-US"/>
        </w:rPr>
        <w:t xml:space="preserve"> Pond, because of anthropogenic activities of people the diversity value got slightly lowered as 1.96 (Table 5) though the individuals were more in numbers and the richness is also obtained as 8 (Table 5).</w:t>
      </w:r>
    </w:p>
    <w:p w14:paraId="3C453624" w14:textId="77777777" w:rsidR="00475F01" w:rsidRDefault="00000000">
      <w:pPr>
        <w:spacing w:line="276" w:lineRule="auto"/>
        <w:jc w:val="both"/>
        <w:rPr>
          <w:rFonts w:ascii="Times New Roman" w:hAnsi="Times New Roman"/>
          <w:sz w:val="24"/>
          <w:lang w:val="en-US"/>
        </w:rPr>
      </w:pPr>
      <w:r>
        <w:rPr>
          <w:rFonts w:ascii="Times New Roman" w:hAnsi="Times New Roman"/>
          <w:sz w:val="28"/>
          <w:lang w:val="en-US"/>
        </w:rPr>
        <w:tab/>
      </w:r>
    </w:p>
    <w:p w14:paraId="463ACA8F" w14:textId="77777777" w:rsidR="00475F01" w:rsidRDefault="00000000">
      <w:pPr>
        <w:spacing w:line="240" w:lineRule="auto"/>
        <w:jc w:val="both"/>
        <w:rPr>
          <w:rFonts w:ascii="Times New Roman" w:hAnsi="Times New Roman"/>
          <w:b/>
          <w:sz w:val="28"/>
          <w:lang w:val="en-US"/>
        </w:rPr>
      </w:pPr>
      <w:r>
        <w:rPr>
          <w:rFonts w:ascii="Times New Roman" w:hAnsi="Times New Roman"/>
          <w:b/>
          <w:sz w:val="28"/>
          <w:lang w:val="en-US"/>
        </w:rPr>
        <w:t>ZOOPLANKTONIC SPECIES OBTAINED AND PHYSICO – CHEMICAL PARAMETER ANALYSIS OF CHERA KULAM POND-TIRUNELVELI DISTRICT</w:t>
      </w:r>
    </w:p>
    <w:p w14:paraId="5879B4BA" w14:textId="77777777" w:rsidR="00475F01" w:rsidRDefault="00000000">
      <w:pPr>
        <w:jc w:val="both"/>
        <w:rPr>
          <w:rFonts w:ascii="Times New Roman" w:hAnsi="Times New Roman"/>
          <w:b/>
          <w:sz w:val="28"/>
          <w:lang w:val="en-US"/>
        </w:rPr>
      </w:pPr>
      <w:r>
        <w:rPr>
          <w:rFonts w:ascii="Times New Roman" w:hAnsi="Times New Roman"/>
          <w:b/>
          <w:sz w:val="28"/>
          <w:lang w:val="en-US"/>
        </w:rPr>
        <w:t>TABLE 1</w:t>
      </w:r>
    </w:p>
    <w:tbl>
      <w:tblPr>
        <w:tblStyle w:val="TableGrid"/>
        <w:tblW w:w="0" w:type="auto"/>
        <w:tblLook w:val="04A0" w:firstRow="1" w:lastRow="0" w:firstColumn="1" w:lastColumn="0" w:noHBand="0" w:noVBand="1"/>
      </w:tblPr>
      <w:tblGrid>
        <w:gridCol w:w="1803"/>
        <w:gridCol w:w="1803"/>
        <w:gridCol w:w="1803"/>
        <w:gridCol w:w="1803"/>
        <w:gridCol w:w="1804"/>
      </w:tblGrid>
      <w:tr w:rsidR="00475F01" w14:paraId="09705387" w14:textId="77777777">
        <w:tc>
          <w:tcPr>
            <w:tcW w:w="1803" w:type="dxa"/>
          </w:tcPr>
          <w:p w14:paraId="5017292C" w14:textId="77777777" w:rsidR="00475F01" w:rsidRDefault="00000000">
            <w:pPr>
              <w:spacing w:after="0" w:line="240" w:lineRule="auto"/>
              <w:jc w:val="both"/>
              <w:rPr>
                <w:rFonts w:ascii="Times New Roman" w:hAnsi="Times New Roman"/>
                <w:b/>
                <w:i/>
                <w:sz w:val="24"/>
                <w:lang w:val="en-US"/>
              </w:rPr>
            </w:pPr>
            <w:r>
              <w:rPr>
                <w:rFonts w:ascii="Times New Roman" w:hAnsi="Times New Roman"/>
                <w:b/>
                <w:i/>
                <w:sz w:val="24"/>
                <w:lang w:val="en-US"/>
              </w:rPr>
              <w:t>Species</w:t>
            </w:r>
          </w:p>
        </w:tc>
        <w:tc>
          <w:tcPr>
            <w:tcW w:w="1803" w:type="dxa"/>
          </w:tcPr>
          <w:p w14:paraId="23936284" w14:textId="77777777" w:rsidR="00475F01" w:rsidRDefault="00000000">
            <w:pPr>
              <w:spacing w:after="0" w:line="240" w:lineRule="auto"/>
              <w:jc w:val="both"/>
              <w:rPr>
                <w:rFonts w:ascii="Times New Roman" w:hAnsi="Times New Roman"/>
                <w:b/>
                <w:sz w:val="24"/>
                <w:lang w:val="en-US"/>
              </w:rPr>
            </w:pPr>
            <w:r>
              <w:rPr>
                <w:rFonts w:ascii="Times New Roman" w:hAnsi="Times New Roman"/>
                <w:b/>
                <w:sz w:val="24"/>
                <w:lang w:val="en-US"/>
              </w:rPr>
              <w:t>February</w:t>
            </w:r>
          </w:p>
        </w:tc>
        <w:tc>
          <w:tcPr>
            <w:tcW w:w="1803" w:type="dxa"/>
          </w:tcPr>
          <w:p w14:paraId="68371A26" w14:textId="77777777" w:rsidR="00475F01" w:rsidRDefault="00000000">
            <w:pPr>
              <w:spacing w:after="0" w:line="240" w:lineRule="auto"/>
              <w:jc w:val="both"/>
              <w:rPr>
                <w:rFonts w:ascii="Times New Roman" w:hAnsi="Times New Roman"/>
                <w:b/>
                <w:sz w:val="24"/>
                <w:lang w:val="en-US"/>
              </w:rPr>
            </w:pPr>
            <w:r>
              <w:rPr>
                <w:rFonts w:ascii="Times New Roman" w:hAnsi="Times New Roman"/>
                <w:b/>
                <w:sz w:val="24"/>
                <w:lang w:val="en-US"/>
              </w:rPr>
              <w:t>March</w:t>
            </w:r>
          </w:p>
        </w:tc>
        <w:tc>
          <w:tcPr>
            <w:tcW w:w="1803" w:type="dxa"/>
          </w:tcPr>
          <w:p w14:paraId="24F3067D" w14:textId="77777777" w:rsidR="00475F01" w:rsidRDefault="00000000">
            <w:pPr>
              <w:spacing w:after="0" w:line="240" w:lineRule="auto"/>
              <w:jc w:val="both"/>
              <w:rPr>
                <w:rFonts w:ascii="Times New Roman" w:hAnsi="Times New Roman"/>
                <w:b/>
                <w:sz w:val="24"/>
                <w:lang w:val="en-US"/>
              </w:rPr>
            </w:pPr>
            <w:r>
              <w:rPr>
                <w:rFonts w:ascii="Times New Roman" w:hAnsi="Times New Roman"/>
                <w:b/>
                <w:sz w:val="24"/>
                <w:lang w:val="en-US"/>
              </w:rPr>
              <w:t>April</w:t>
            </w:r>
          </w:p>
        </w:tc>
        <w:tc>
          <w:tcPr>
            <w:tcW w:w="1804" w:type="dxa"/>
          </w:tcPr>
          <w:p w14:paraId="1A4CA55B" w14:textId="77777777" w:rsidR="00475F01" w:rsidRDefault="00000000">
            <w:pPr>
              <w:spacing w:after="0" w:line="240" w:lineRule="auto"/>
              <w:jc w:val="both"/>
              <w:rPr>
                <w:rFonts w:ascii="Times New Roman" w:hAnsi="Times New Roman"/>
                <w:b/>
                <w:sz w:val="24"/>
                <w:lang w:val="en-US"/>
              </w:rPr>
            </w:pPr>
            <w:r>
              <w:rPr>
                <w:rFonts w:ascii="Times New Roman" w:hAnsi="Times New Roman"/>
                <w:b/>
                <w:sz w:val="24"/>
                <w:lang w:val="en-US"/>
              </w:rPr>
              <w:t>May</w:t>
            </w:r>
          </w:p>
        </w:tc>
      </w:tr>
      <w:tr w:rsidR="00475F01" w14:paraId="150E6D57" w14:textId="77777777">
        <w:tc>
          <w:tcPr>
            <w:tcW w:w="1803" w:type="dxa"/>
          </w:tcPr>
          <w:p w14:paraId="35410FC0" w14:textId="77777777" w:rsidR="00475F01" w:rsidRDefault="00000000">
            <w:pPr>
              <w:spacing w:after="0" w:line="240" w:lineRule="auto"/>
              <w:jc w:val="both"/>
              <w:rPr>
                <w:rFonts w:ascii="Times New Roman" w:hAnsi="Times New Roman"/>
                <w:sz w:val="24"/>
                <w:lang w:val="en-US"/>
              </w:rPr>
            </w:pPr>
            <w:proofErr w:type="spellStart"/>
            <w:r>
              <w:rPr>
                <w:rFonts w:ascii="Times New Roman" w:hAnsi="Times New Roman"/>
                <w:sz w:val="24"/>
                <w:lang w:val="en-US"/>
              </w:rPr>
              <w:t>Brachionus</w:t>
            </w:r>
            <w:proofErr w:type="spellEnd"/>
          </w:p>
        </w:tc>
        <w:tc>
          <w:tcPr>
            <w:tcW w:w="1803" w:type="dxa"/>
          </w:tcPr>
          <w:p w14:paraId="1C060AF3"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67</w:t>
            </w:r>
          </w:p>
        </w:tc>
        <w:tc>
          <w:tcPr>
            <w:tcW w:w="1803" w:type="dxa"/>
          </w:tcPr>
          <w:p w14:paraId="2EDEC9B8"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33</w:t>
            </w:r>
          </w:p>
        </w:tc>
        <w:tc>
          <w:tcPr>
            <w:tcW w:w="1803" w:type="dxa"/>
          </w:tcPr>
          <w:p w14:paraId="33ED6F96"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18</w:t>
            </w:r>
          </w:p>
        </w:tc>
        <w:tc>
          <w:tcPr>
            <w:tcW w:w="1804" w:type="dxa"/>
          </w:tcPr>
          <w:p w14:paraId="36DE9BDE"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14</w:t>
            </w:r>
          </w:p>
        </w:tc>
      </w:tr>
      <w:tr w:rsidR="00475F01" w14:paraId="7AF8C924" w14:textId="77777777">
        <w:tc>
          <w:tcPr>
            <w:tcW w:w="1803" w:type="dxa"/>
          </w:tcPr>
          <w:p w14:paraId="65856657" w14:textId="77777777" w:rsidR="00475F01" w:rsidRDefault="00000000">
            <w:pPr>
              <w:spacing w:after="0" w:line="240" w:lineRule="auto"/>
              <w:jc w:val="both"/>
              <w:rPr>
                <w:rFonts w:ascii="Times New Roman" w:hAnsi="Times New Roman"/>
                <w:sz w:val="24"/>
                <w:lang w:val="en-US"/>
              </w:rPr>
            </w:pPr>
            <w:proofErr w:type="spellStart"/>
            <w:r>
              <w:rPr>
                <w:rFonts w:ascii="Times New Roman" w:hAnsi="Times New Roman"/>
                <w:sz w:val="24"/>
                <w:lang w:val="en-US"/>
              </w:rPr>
              <w:t>Keratells</w:t>
            </w:r>
            <w:proofErr w:type="spellEnd"/>
          </w:p>
        </w:tc>
        <w:tc>
          <w:tcPr>
            <w:tcW w:w="1803" w:type="dxa"/>
          </w:tcPr>
          <w:p w14:paraId="49B3F93D"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09</w:t>
            </w:r>
          </w:p>
        </w:tc>
        <w:tc>
          <w:tcPr>
            <w:tcW w:w="1803" w:type="dxa"/>
          </w:tcPr>
          <w:p w14:paraId="186D66A4"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11</w:t>
            </w:r>
          </w:p>
        </w:tc>
        <w:tc>
          <w:tcPr>
            <w:tcW w:w="1803" w:type="dxa"/>
          </w:tcPr>
          <w:p w14:paraId="38074E03"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07</w:t>
            </w:r>
          </w:p>
        </w:tc>
        <w:tc>
          <w:tcPr>
            <w:tcW w:w="1804" w:type="dxa"/>
          </w:tcPr>
          <w:p w14:paraId="0B4897EB"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w:t>
            </w:r>
          </w:p>
        </w:tc>
      </w:tr>
      <w:tr w:rsidR="00475F01" w14:paraId="396E5FF9" w14:textId="77777777">
        <w:tc>
          <w:tcPr>
            <w:tcW w:w="1803" w:type="dxa"/>
          </w:tcPr>
          <w:p w14:paraId="354961D1" w14:textId="77777777" w:rsidR="00475F01" w:rsidRDefault="00000000">
            <w:pPr>
              <w:spacing w:after="0" w:line="240" w:lineRule="auto"/>
              <w:jc w:val="both"/>
              <w:rPr>
                <w:rFonts w:ascii="Times New Roman" w:hAnsi="Times New Roman"/>
                <w:sz w:val="24"/>
                <w:lang w:val="en-US"/>
              </w:rPr>
            </w:pPr>
            <w:proofErr w:type="spellStart"/>
            <w:r>
              <w:rPr>
                <w:rFonts w:ascii="Times New Roman" w:hAnsi="Times New Roman"/>
                <w:sz w:val="24"/>
                <w:lang w:val="en-US"/>
              </w:rPr>
              <w:t>Diaphonosoma</w:t>
            </w:r>
            <w:proofErr w:type="spellEnd"/>
          </w:p>
        </w:tc>
        <w:tc>
          <w:tcPr>
            <w:tcW w:w="1803" w:type="dxa"/>
          </w:tcPr>
          <w:p w14:paraId="5B3A4C97"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09</w:t>
            </w:r>
          </w:p>
        </w:tc>
        <w:tc>
          <w:tcPr>
            <w:tcW w:w="1803" w:type="dxa"/>
          </w:tcPr>
          <w:p w14:paraId="66992980"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07</w:t>
            </w:r>
          </w:p>
        </w:tc>
        <w:tc>
          <w:tcPr>
            <w:tcW w:w="1803" w:type="dxa"/>
          </w:tcPr>
          <w:p w14:paraId="1CD9FBE1"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11</w:t>
            </w:r>
          </w:p>
        </w:tc>
        <w:tc>
          <w:tcPr>
            <w:tcW w:w="1804" w:type="dxa"/>
          </w:tcPr>
          <w:p w14:paraId="71A09B2F"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13</w:t>
            </w:r>
          </w:p>
        </w:tc>
      </w:tr>
      <w:tr w:rsidR="00475F01" w14:paraId="3E65D7E6" w14:textId="77777777">
        <w:tc>
          <w:tcPr>
            <w:tcW w:w="1803" w:type="dxa"/>
          </w:tcPr>
          <w:p w14:paraId="5A649DB6"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Cyclops</w:t>
            </w:r>
          </w:p>
        </w:tc>
        <w:tc>
          <w:tcPr>
            <w:tcW w:w="1803" w:type="dxa"/>
          </w:tcPr>
          <w:p w14:paraId="6103292E"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20</w:t>
            </w:r>
          </w:p>
        </w:tc>
        <w:tc>
          <w:tcPr>
            <w:tcW w:w="1803" w:type="dxa"/>
          </w:tcPr>
          <w:p w14:paraId="514FB049"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16</w:t>
            </w:r>
          </w:p>
        </w:tc>
        <w:tc>
          <w:tcPr>
            <w:tcW w:w="1803" w:type="dxa"/>
          </w:tcPr>
          <w:p w14:paraId="792AD3E8"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17</w:t>
            </w:r>
          </w:p>
        </w:tc>
        <w:tc>
          <w:tcPr>
            <w:tcW w:w="1804" w:type="dxa"/>
          </w:tcPr>
          <w:p w14:paraId="7B1060FE"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19</w:t>
            </w:r>
          </w:p>
        </w:tc>
      </w:tr>
      <w:tr w:rsidR="00475F01" w14:paraId="545CB467" w14:textId="77777777">
        <w:tc>
          <w:tcPr>
            <w:tcW w:w="1803" w:type="dxa"/>
          </w:tcPr>
          <w:p w14:paraId="6418747C"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Daphnia</w:t>
            </w:r>
          </w:p>
        </w:tc>
        <w:tc>
          <w:tcPr>
            <w:tcW w:w="1803" w:type="dxa"/>
          </w:tcPr>
          <w:p w14:paraId="1939A266"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11</w:t>
            </w:r>
          </w:p>
        </w:tc>
        <w:tc>
          <w:tcPr>
            <w:tcW w:w="1803" w:type="dxa"/>
          </w:tcPr>
          <w:p w14:paraId="5317E55E"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09</w:t>
            </w:r>
          </w:p>
        </w:tc>
        <w:tc>
          <w:tcPr>
            <w:tcW w:w="1803" w:type="dxa"/>
          </w:tcPr>
          <w:p w14:paraId="56C71778"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13</w:t>
            </w:r>
          </w:p>
        </w:tc>
        <w:tc>
          <w:tcPr>
            <w:tcW w:w="1804" w:type="dxa"/>
          </w:tcPr>
          <w:p w14:paraId="2EDC4C02"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27</w:t>
            </w:r>
          </w:p>
        </w:tc>
      </w:tr>
      <w:tr w:rsidR="00475F01" w14:paraId="09FAFB38" w14:textId="77777777">
        <w:tc>
          <w:tcPr>
            <w:tcW w:w="1803" w:type="dxa"/>
          </w:tcPr>
          <w:p w14:paraId="0381BECB"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Monia</w:t>
            </w:r>
          </w:p>
        </w:tc>
        <w:tc>
          <w:tcPr>
            <w:tcW w:w="1803" w:type="dxa"/>
          </w:tcPr>
          <w:p w14:paraId="23813063"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09</w:t>
            </w:r>
          </w:p>
        </w:tc>
        <w:tc>
          <w:tcPr>
            <w:tcW w:w="1803" w:type="dxa"/>
          </w:tcPr>
          <w:p w14:paraId="2E2A1A1C"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13</w:t>
            </w:r>
          </w:p>
        </w:tc>
        <w:tc>
          <w:tcPr>
            <w:tcW w:w="1803" w:type="dxa"/>
          </w:tcPr>
          <w:p w14:paraId="20387D57"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16</w:t>
            </w:r>
          </w:p>
        </w:tc>
        <w:tc>
          <w:tcPr>
            <w:tcW w:w="1804" w:type="dxa"/>
          </w:tcPr>
          <w:p w14:paraId="322D2BED"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13</w:t>
            </w:r>
          </w:p>
        </w:tc>
      </w:tr>
      <w:tr w:rsidR="00475F01" w14:paraId="218A826E" w14:textId="77777777">
        <w:tc>
          <w:tcPr>
            <w:tcW w:w="1803" w:type="dxa"/>
          </w:tcPr>
          <w:p w14:paraId="7C8437D5"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Nauplius</w:t>
            </w:r>
          </w:p>
        </w:tc>
        <w:tc>
          <w:tcPr>
            <w:tcW w:w="1803" w:type="dxa"/>
          </w:tcPr>
          <w:p w14:paraId="775ED1D3"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10</w:t>
            </w:r>
          </w:p>
        </w:tc>
        <w:tc>
          <w:tcPr>
            <w:tcW w:w="1803" w:type="dxa"/>
          </w:tcPr>
          <w:p w14:paraId="0BA477C7"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15</w:t>
            </w:r>
          </w:p>
        </w:tc>
        <w:tc>
          <w:tcPr>
            <w:tcW w:w="1803" w:type="dxa"/>
          </w:tcPr>
          <w:p w14:paraId="3F93C4F7"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13</w:t>
            </w:r>
          </w:p>
        </w:tc>
        <w:tc>
          <w:tcPr>
            <w:tcW w:w="1804" w:type="dxa"/>
          </w:tcPr>
          <w:p w14:paraId="22F81000"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12</w:t>
            </w:r>
          </w:p>
        </w:tc>
      </w:tr>
      <w:tr w:rsidR="00475F01" w14:paraId="486C7CFF" w14:textId="77777777">
        <w:tc>
          <w:tcPr>
            <w:tcW w:w="1803" w:type="dxa"/>
          </w:tcPr>
          <w:p w14:paraId="59BA72CD" w14:textId="77777777" w:rsidR="00475F01" w:rsidRDefault="00000000">
            <w:pPr>
              <w:spacing w:after="0" w:line="240" w:lineRule="auto"/>
              <w:jc w:val="both"/>
              <w:rPr>
                <w:rFonts w:ascii="Times New Roman" w:hAnsi="Times New Roman"/>
                <w:sz w:val="24"/>
                <w:lang w:val="en-US"/>
              </w:rPr>
            </w:pPr>
            <w:proofErr w:type="spellStart"/>
            <w:r>
              <w:rPr>
                <w:rFonts w:ascii="Times New Roman" w:hAnsi="Times New Roman"/>
                <w:sz w:val="24"/>
                <w:lang w:val="en-US"/>
              </w:rPr>
              <w:t>Leptodiotonus</w:t>
            </w:r>
            <w:proofErr w:type="spellEnd"/>
          </w:p>
        </w:tc>
        <w:tc>
          <w:tcPr>
            <w:tcW w:w="1803" w:type="dxa"/>
          </w:tcPr>
          <w:p w14:paraId="60D30F31"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09</w:t>
            </w:r>
          </w:p>
        </w:tc>
        <w:tc>
          <w:tcPr>
            <w:tcW w:w="1803" w:type="dxa"/>
          </w:tcPr>
          <w:p w14:paraId="1BFABA26"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09</w:t>
            </w:r>
          </w:p>
        </w:tc>
        <w:tc>
          <w:tcPr>
            <w:tcW w:w="1803" w:type="dxa"/>
          </w:tcPr>
          <w:p w14:paraId="7CC3F421"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07</w:t>
            </w:r>
          </w:p>
        </w:tc>
        <w:tc>
          <w:tcPr>
            <w:tcW w:w="1804" w:type="dxa"/>
          </w:tcPr>
          <w:p w14:paraId="04799C44"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10</w:t>
            </w:r>
          </w:p>
        </w:tc>
      </w:tr>
      <w:tr w:rsidR="00475F01" w14:paraId="6EB85532" w14:textId="77777777">
        <w:tc>
          <w:tcPr>
            <w:tcW w:w="1803" w:type="dxa"/>
          </w:tcPr>
          <w:p w14:paraId="0504277E" w14:textId="77777777" w:rsidR="00475F01" w:rsidRDefault="00000000">
            <w:pPr>
              <w:spacing w:after="0" w:line="240" w:lineRule="auto"/>
              <w:jc w:val="both"/>
              <w:rPr>
                <w:rFonts w:ascii="Times New Roman" w:hAnsi="Times New Roman"/>
                <w:sz w:val="24"/>
                <w:lang w:val="en-US"/>
              </w:rPr>
            </w:pPr>
            <w:proofErr w:type="spellStart"/>
            <w:r>
              <w:rPr>
                <w:rFonts w:ascii="Times New Roman" w:hAnsi="Times New Roman"/>
                <w:sz w:val="24"/>
                <w:lang w:val="en-US"/>
              </w:rPr>
              <w:t>Euchlanis</w:t>
            </w:r>
            <w:proofErr w:type="spellEnd"/>
          </w:p>
        </w:tc>
        <w:tc>
          <w:tcPr>
            <w:tcW w:w="1803" w:type="dxa"/>
          </w:tcPr>
          <w:p w14:paraId="0B6BD2FC"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11</w:t>
            </w:r>
          </w:p>
        </w:tc>
        <w:tc>
          <w:tcPr>
            <w:tcW w:w="1803" w:type="dxa"/>
          </w:tcPr>
          <w:p w14:paraId="4289C897"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09</w:t>
            </w:r>
          </w:p>
        </w:tc>
        <w:tc>
          <w:tcPr>
            <w:tcW w:w="1803" w:type="dxa"/>
          </w:tcPr>
          <w:p w14:paraId="3AE127CA"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08</w:t>
            </w:r>
          </w:p>
        </w:tc>
        <w:tc>
          <w:tcPr>
            <w:tcW w:w="1804" w:type="dxa"/>
          </w:tcPr>
          <w:p w14:paraId="6AC04F8A"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04</w:t>
            </w:r>
          </w:p>
        </w:tc>
      </w:tr>
    </w:tbl>
    <w:p w14:paraId="30A946DE" w14:textId="77777777" w:rsidR="00475F01" w:rsidRDefault="00475F01">
      <w:pPr>
        <w:jc w:val="both"/>
        <w:rPr>
          <w:rFonts w:ascii="Times New Roman" w:hAnsi="Times New Roman"/>
          <w:b/>
          <w:sz w:val="28"/>
          <w:lang w:val="en-US"/>
        </w:rPr>
      </w:pPr>
    </w:p>
    <w:p w14:paraId="6910751C" w14:textId="77777777" w:rsidR="00475F01" w:rsidRDefault="00475F01">
      <w:pPr>
        <w:jc w:val="both"/>
        <w:rPr>
          <w:rFonts w:ascii="Times New Roman" w:hAnsi="Times New Roman"/>
          <w:b/>
          <w:sz w:val="28"/>
          <w:lang w:val="en-US"/>
        </w:rPr>
      </w:pPr>
    </w:p>
    <w:p w14:paraId="3769916F" w14:textId="77777777" w:rsidR="00475F01" w:rsidRDefault="00475F01">
      <w:pPr>
        <w:jc w:val="both"/>
        <w:rPr>
          <w:rFonts w:ascii="Times New Roman" w:hAnsi="Times New Roman"/>
          <w:b/>
          <w:sz w:val="28"/>
          <w:lang w:val="en-US"/>
        </w:rPr>
      </w:pPr>
    </w:p>
    <w:p w14:paraId="67FD1621" w14:textId="77777777" w:rsidR="00475F01" w:rsidRDefault="00475F01">
      <w:pPr>
        <w:jc w:val="both"/>
        <w:rPr>
          <w:rFonts w:ascii="Times New Roman" w:hAnsi="Times New Roman"/>
          <w:b/>
          <w:sz w:val="28"/>
          <w:lang w:val="en-US"/>
        </w:rPr>
      </w:pPr>
    </w:p>
    <w:p w14:paraId="7346E2C7" w14:textId="77777777" w:rsidR="00475F01" w:rsidRDefault="00475F01">
      <w:pPr>
        <w:jc w:val="both"/>
        <w:rPr>
          <w:rFonts w:ascii="Times New Roman" w:hAnsi="Times New Roman"/>
          <w:b/>
          <w:sz w:val="28"/>
          <w:lang w:val="en-US"/>
        </w:rPr>
      </w:pPr>
    </w:p>
    <w:p w14:paraId="0176D0A0" w14:textId="77777777" w:rsidR="00475F01" w:rsidRDefault="00475F01">
      <w:pPr>
        <w:jc w:val="both"/>
        <w:rPr>
          <w:rFonts w:ascii="Times New Roman" w:hAnsi="Times New Roman"/>
          <w:b/>
          <w:sz w:val="28"/>
          <w:lang w:val="en-US"/>
        </w:rPr>
      </w:pPr>
    </w:p>
    <w:p w14:paraId="462E45FE" w14:textId="77777777" w:rsidR="00475F01" w:rsidRDefault="00475F01">
      <w:pPr>
        <w:jc w:val="both"/>
        <w:rPr>
          <w:rFonts w:ascii="Times New Roman" w:hAnsi="Times New Roman"/>
          <w:b/>
          <w:sz w:val="28"/>
          <w:lang w:val="en-US"/>
        </w:rPr>
      </w:pPr>
    </w:p>
    <w:p w14:paraId="78400021" w14:textId="77777777" w:rsidR="00475F01" w:rsidRDefault="00475F01">
      <w:pPr>
        <w:jc w:val="both"/>
        <w:rPr>
          <w:rFonts w:ascii="Times New Roman" w:hAnsi="Times New Roman"/>
          <w:b/>
          <w:sz w:val="28"/>
          <w:lang w:val="en-US"/>
        </w:rPr>
      </w:pPr>
    </w:p>
    <w:p w14:paraId="4A51FC02" w14:textId="255286FB" w:rsidR="00475F01" w:rsidRDefault="00000000">
      <w:pPr>
        <w:jc w:val="both"/>
        <w:rPr>
          <w:rFonts w:ascii="Times New Roman" w:hAnsi="Times New Roman"/>
          <w:b/>
          <w:sz w:val="28"/>
          <w:lang w:val="en-US"/>
        </w:rPr>
      </w:pPr>
      <w:r>
        <w:rPr>
          <w:rFonts w:ascii="Times New Roman" w:hAnsi="Times New Roman"/>
          <w:b/>
          <w:sz w:val="28"/>
          <w:lang w:val="en-US"/>
        </w:rPr>
        <w:t>TABLE 2</w:t>
      </w:r>
      <w:r w:rsidR="003911D2">
        <w:rPr>
          <w:rFonts w:ascii="Times New Roman" w:hAnsi="Times New Roman"/>
          <w:b/>
          <w:sz w:val="28"/>
          <w:lang w:val="en-US"/>
        </w:rPr>
        <w:t xml:space="preserve">: </w:t>
      </w:r>
    </w:p>
    <w:tbl>
      <w:tblPr>
        <w:tblStyle w:val="TableGrid"/>
        <w:tblW w:w="0" w:type="auto"/>
        <w:tblLook w:val="04A0" w:firstRow="1" w:lastRow="0" w:firstColumn="1" w:lastColumn="0" w:noHBand="0" w:noVBand="1"/>
      </w:tblPr>
      <w:tblGrid>
        <w:gridCol w:w="1740"/>
        <w:gridCol w:w="1763"/>
        <w:gridCol w:w="1519"/>
        <w:gridCol w:w="1389"/>
        <w:gridCol w:w="1321"/>
        <w:gridCol w:w="1284"/>
      </w:tblGrid>
      <w:tr w:rsidR="00475F01" w14:paraId="7F9F6A36" w14:textId="77777777">
        <w:trPr>
          <w:trHeight w:val="3176"/>
        </w:trPr>
        <w:tc>
          <w:tcPr>
            <w:tcW w:w="1740" w:type="dxa"/>
            <w:vMerge w:val="restart"/>
          </w:tcPr>
          <w:p w14:paraId="463DA2AE" w14:textId="77777777" w:rsidR="00475F01" w:rsidRDefault="00000000">
            <w:pPr>
              <w:spacing w:after="0" w:line="240" w:lineRule="auto"/>
              <w:jc w:val="both"/>
              <w:rPr>
                <w:rFonts w:ascii="Times New Roman" w:hAnsi="Times New Roman"/>
                <w:b/>
                <w:sz w:val="24"/>
                <w:lang w:val="en-US"/>
              </w:rPr>
            </w:pPr>
            <w:r>
              <w:rPr>
                <w:rFonts w:ascii="Times New Roman" w:hAnsi="Times New Roman"/>
                <w:b/>
                <w:sz w:val="24"/>
                <w:lang w:val="en-US"/>
              </w:rPr>
              <w:t>S.NO</w:t>
            </w:r>
          </w:p>
          <w:p w14:paraId="4596D1C4" w14:textId="77777777" w:rsidR="00475F01" w:rsidRDefault="00475F01">
            <w:pPr>
              <w:rPr>
                <w:rFonts w:ascii="Times New Roman" w:hAnsi="Times New Roman"/>
                <w:sz w:val="24"/>
                <w:lang w:val="en-US"/>
              </w:rPr>
            </w:pPr>
          </w:p>
        </w:tc>
        <w:tc>
          <w:tcPr>
            <w:tcW w:w="1763" w:type="dxa"/>
            <w:vMerge w:val="restart"/>
          </w:tcPr>
          <w:p w14:paraId="45FA1CE7" w14:textId="77777777" w:rsidR="00475F01" w:rsidRDefault="00000000">
            <w:pPr>
              <w:spacing w:after="0" w:line="240" w:lineRule="auto"/>
              <w:jc w:val="both"/>
              <w:rPr>
                <w:rFonts w:ascii="Times New Roman" w:hAnsi="Times New Roman"/>
                <w:b/>
                <w:sz w:val="24"/>
                <w:lang w:val="en-US"/>
              </w:rPr>
            </w:pPr>
            <w:r>
              <w:rPr>
                <w:rFonts w:ascii="Times New Roman" w:hAnsi="Times New Roman"/>
                <w:b/>
                <w:sz w:val="24"/>
                <w:lang w:val="en-US"/>
              </w:rPr>
              <w:t>PARAMETER</w:t>
            </w:r>
          </w:p>
        </w:tc>
        <w:tc>
          <w:tcPr>
            <w:tcW w:w="1519" w:type="dxa"/>
          </w:tcPr>
          <w:p w14:paraId="27339573" w14:textId="77777777" w:rsidR="00475F01" w:rsidRDefault="00000000">
            <w:pPr>
              <w:spacing w:after="0" w:line="240" w:lineRule="auto"/>
              <w:jc w:val="both"/>
              <w:rPr>
                <w:rFonts w:ascii="Times New Roman" w:hAnsi="Times New Roman"/>
                <w:b/>
                <w:sz w:val="24"/>
                <w:lang w:val="en-US"/>
              </w:rPr>
            </w:pPr>
            <w:r>
              <w:rPr>
                <w:rFonts w:ascii="Times New Roman" w:hAnsi="Times New Roman"/>
                <w:b/>
                <w:sz w:val="24"/>
                <w:lang w:val="en-US"/>
              </w:rPr>
              <w:t>February</w:t>
            </w:r>
          </w:p>
        </w:tc>
        <w:tc>
          <w:tcPr>
            <w:tcW w:w="1389" w:type="dxa"/>
          </w:tcPr>
          <w:p w14:paraId="00F913DB" w14:textId="77777777" w:rsidR="00475F01" w:rsidRDefault="00000000">
            <w:pPr>
              <w:spacing w:after="0" w:line="240" w:lineRule="auto"/>
              <w:jc w:val="both"/>
              <w:rPr>
                <w:rFonts w:ascii="Times New Roman" w:hAnsi="Times New Roman"/>
                <w:b/>
                <w:sz w:val="24"/>
                <w:lang w:val="en-US"/>
              </w:rPr>
            </w:pPr>
            <w:r>
              <w:rPr>
                <w:rFonts w:ascii="Times New Roman" w:hAnsi="Times New Roman"/>
                <w:b/>
                <w:sz w:val="24"/>
                <w:lang w:val="en-US"/>
              </w:rPr>
              <w:t>March</w:t>
            </w:r>
          </w:p>
        </w:tc>
        <w:tc>
          <w:tcPr>
            <w:tcW w:w="1321" w:type="dxa"/>
          </w:tcPr>
          <w:p w14:paraId="6E7B5913" w14:textId="77777777" w:rsidR="00475F01" w:rsidRDefault="00000000">
            <w:pPr>
              <w:spacing w:after="0" w:line="240" w:lineRule="auto"/>
              <w:jc w:val="both"/>
              <w:rPr>
                <w:rFonts w:ascii="Times New Roman" w:hAnsi="Times New Roman"/>
                <w:b/>
                <w:sz w:val="24"/>
                <w:lang w:val="en-US"/>
              </w:rPr>
            </w:pPr>
            <w:r>
              <w:rPr>
                <w:rFonts w:ascii="Times New Roman" w:hAnsi="Times New Roman"/>
                <w:b/>
                <w:sz w:val="24"/>
                <w:lang w:val="en-US"/>
              </w:rPr>
              <w:t>April</w:t>
            </w:r>
          </w:p>
        </w:tc>
        <w:tc>
          <w:tcPr>
            <w:tcW w:w="1284" w:type="dxa"/>
          </w:tcPr>
          <w:p w14:paraId="0D1527AA" w14:textId="77777777" w:rsidR="00475F01" w:rsidRDefault="00000000">
            <w:pPr>
              <w:spacing w:after="0" w:line="240" w:lineRule="auto"/>
              <w:jc w:val="both"/>
              <w:rPr>
                <w:rFonts w:ascii="Times New Roman" w:hAnsi="Times New Roman"/>
                <w:b/>
                <w:sz w:val="24"/>
                <w:lang w:val="en-US"/>
              </w:rPr>
            </w:pPr>
            <w:r>
              <w:rPr>
                <w:rFonts w:ascii="Times New Roman" w:hAnsi="Times New Roman"/>
                <w:b/>
                <w:sz w:val="24"/>
                <w:lang w:val="en-US"/>
              </w:rPr>
              <w:t>May</w:t>
            </w:r>
          </w:p>
        </w:tc>
      </w:tr>
      <w:tr w:rsidR="00475F01" w14:paraId="1601FB94" w14:textId="77777777">
        <w:tc>
          <w:tcPr>
            <w:tcW w:w="1740" w:type="dxa"/>
            <w:vMerge/>
            <w:tcBorders>
              <w:bottom w:val="single" w:sz="4" w:space="0" w:color="auto"/>
            </w:tcBorders>
          </w:tcPr>
          <w:p w14:paraId="21BAA86F" w14:textId="77777777" w:rsidR="00475F01" w:rsidRDefault="00475F01">
            <w:pPr>
              <w:spacing w:after="0" w:line="240" w:lineRule="auto"/>
              <w:jc w:val="both"/>
              <w:rPr>
                <w:rFonts w:ascii="Times New Roman" w:hAnsi="Times New Roman"/>
                <w:sz w:val="24"/>
                <w:lang w:val="en-US"/>
              </w:rPr>
            </w:pPr>
          </w:p>
        </w:tc>
        <w:tc>
          <w:tcPr>
            <w:tcW w:w="1763" w:type="dxa"/>
            <w:vMerge/>
            <w:tcBorders>
              <w:bottom w:val="single" w:sz="4" w:space="0" w:color="auto"/>
            </w:tcBorders>
          </w:tcPr>
          <w:p w14:paraId="10DC65E5" w14:textId="77777777" w:rsidR="00475F01" w:rsidRDefault="00475F01">
            <w:pPr>
              <w:spacing w:after="0" w:line="240" w:lineRule="auto"/>
              <w:jc w:val="both"/>
              <w:rPr>
                <w:rFonts w:ascii="Times New Roman" w:hAnsi="Times New Roman"/>
                <w:sz w:val="24"/>
                <w:lang w:val="en-US"/>
              </w:rPr>
            </w:pPr>
          </w:p>
        </w:tc>
        <w:tc>
          <w:tcPr>
            <w:tcW w:w="1519" w:type="dxa"/>
          </w:tcPr>
          <w:p w14:paraId="723DC52D" w14:textId="77777777" w:rsidR="00475F01" w:rsidRDefault="00000000">
            <w:pPr>
              <w:spacing w:after="0" w:line="240" w:lineRule="auto"/>
              <w:jc w:val="both"/>
              <w:rPr>
                <w:rFonts w:ascii="Times New Roman" w:hAnsi="Times New Roman"/>
                <w:b/>
                <w:sz w:val="24"/>
                <w:lang w:val="en-US"/>
              </w:rPr>
            </w:pPr>
            <w:proofErr w:type="gramStart"/>
            <w:r>
              <w:rPr>
                <w:rFonts w:ascii="Times New Roman" w:hAnsi="Times New Roman"/>
                <w:b/>
                <w:sz w:val="24"/>
                <w:lang w:val="en-US"/>
              </w:rPr>
              <w:t>F.N</w:t>
            </w:r>
            <w:proofErr w:type="gramEnd"/>
          </w:p>
        </w:tc>
        <w:tc>
          <w:tcPr>
            <w:tcW w:w="1389" w:type="dxa"/>
          </w:tcPr>
          <w:p w14:paraId="46C23806" w14:textId="77777777" w:rsidR="00475F01" w:rsidRDefault="00000000">
            <w:pPr>
              <w:spacing w:after="0" w:line="240" w:lineRule="auto"/>
              <w:jc w:val="both"/>
              <w:rPr>
                <w:rFonts w:ascii="Times New Roman" w:hAnsi="Times New Roman"/>
                <w:sz w:val="24"/>
                <w:lang w:val="en-US"/>
              </w:rPr>
            </w:pPr>
            <w:proofErr w:type="gramStart"/>
            <w:r>
              <w:rPr>
                <w:rFonts w:ascii="Times New Roman" w:hAnsi="Times New Roman"/>
                <w:b/>
                <w:sz w:val="24"/>
                <w:lang w:val="en-US"/>
              </w:rPr>
              <w:t>F.N</w:t>
            </w:r>
            <w:proofErr w:type="gramEnd"/>
          </w:p>
        </w:tc>
        <w:tc>
          <w:tcPr>
            <w:tcW w:w="1321" w:type="dxa"/>
          </w:tcPr>
          <w:p w14:paraId="23EC0E94" w14:textId="77777777" w:rsidR="00475F01" w:rsidRDefault="00000000">
            <w:pPr>
              <w:spacing w:after="0" w:line="240" w:lineRule="auto"/>
              <w:jc w:val="both"/>
              <w:rPr>
                <w:rFonts w:ascii="Times New Roman" w:hAnsi="Times New Roman"/>
                <w:sz w:val="24"/>
                <w:lang w:val="en-US"/>
              </w:rPr>
            </w:pPr>
            <w:proofErr w:type="gramStart"/>
            <w:r>
              <w:rPr>
                <w:rFonts w:ascii="Times New Roman" w:hAnsi="Times New Roman"/>
                <w:b/>
                <w:sz w:val="24"/>
                <w:lang w:val="en-US"/>
              </w:rPr>
              <w:t>F.N</w:t>
            </w:r>
            <w:proofErr w:type="gramEnd"/>
          </w:p>
        </w:tc>
        <w:tc>
          <w:tcPr>
            <w:tcW w:w="1284" w:type="dxa"/>
          </w:tcPr>
          <w:p w14:paraId="31F819C9" w14:textId="77777777" w:rsidR="00475F01" w:rsidRDefault="00000000">
            <w:pPr>
              <w:spacing w:after="0" w:line="240" w:lineRule="auto"/>
              <w:jc w:val="both"/>
              <w:rPr>
                <w:rFonts w:ascii="Times New Roman" w:hAnsi="Times New Roman"/>
                <w:sz w:val="24"/>
                <w:lang w:val="en-US"/>
              </w:rPr>
            </w:pPr>
            <w:proofErr w:type="gramStart"/>
            <w:r>
              <w:rPr>
                <w:rFonts w:ascii="Times New Roman" w:hAnsi="Times New Roman"/>
                <w:b/>
                <w:sz w:val="24"/>
                <w:lang w:val="en-US"/>
              </w:rPr>
              <w:t>F.N</w:t>
            </w:r>
            <w:proofErr w:type="gramEnd"/>
          </w:p>
        </w:tc>
      </w:tr>
      <w:tr w:rsidR="00475F01" w14:paraId="57B7CD1B" w14:textId="77777777">
        <w:tc>
          <w:tcPr>
            <w:tcW w:w="1740" w:type="dxa"/>
            <w:tcBorders>
              <w:top w:val="single" w:sz="4" w:space="0" w:color="auto"/>
            </w:tcBorders>
          </w:tcPr>
          <w:p w14:paraId="651D2226"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1.</w:t>
            </w:r>
          </w:p>
        </w:tc>
        <w:tc>
          <w:tcPr>
            <w:tcW w:w="1763" w:type="dxa"/>
            <w:tcBorders>
              <w:top w:val="single" w:sz="4" w:space="0" w:color="auto"/>
            </w:tcBorders>
          </w:tcPr>
          <w:p w14:paraId="29B3ED4A"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pH</w:t>
            </w:r>
          </w:p>
        </w:tc>
        <w:tc>
          <w:tcPr>
            <w:tcW w:w="1519" w:type="dxa"/>
          </w:tcPr>
          <w:p w14:paraId="76A2EF6B"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7.71</w:t>
            </w:r>
          </w:p>
        </w:tc>
        <w:tc>
          <w:tcPr>
            <w:tcW w:w="1389" w:type="dxa"/>
          </w:tcPr>
          <w:p w14:paraId="63C7DD45"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8.00</w:t>
            </w:r>
          </w:p>
        </w:tc>
        <w:tc>
          <w:tcPr>
            <w:tcW w:w="1321" w:type="dxa"/>
          </w:tcPr>
          <w:p w14:paraId="05809495"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8.32</w:t>
            </w:r>
          </w:p>
        </w:tc>
        <w:tc>
          <w:tcPr>
            <w:tcW w:w="1284" w:type="dxa"/>
          </w:tcPr>
          <w:p w14:paraId="30D0DCEA"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8.40</w:t>
            </w:r>
          </w:p>
        </w:tc>
      </w:tr>
      <w:tr w:rsidR="00475F01" w14:paraId="5D7A546C" w14:textId="77777777">
        <w:tc>
          <w:tcPr>
            <w:tcW w:w="1740" w:type="dxa"/>
          </w:tcPr>
          <w:p w14:paraId="41446551"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2.</w:t>
            </w:r>
          </w:p>
        </w:tc>
        <w:tc>
          <w:tcPr>
            <w:tcW w:w="1763" w:type="dxa"/>
          </w:tcPr>
          <w:p w14:paraId="77EFAC77"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Temperature</w:t>
            </w:r>
          </w:p>
        </w:tc>
        <w:tc>
          <w:tcPr>
            <w:tcW w:w="1519" w:type="dxa"/>
          </w:tcPr>
          <w:p w14:paraId="40B83B7B"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30.9</w:t>
            </w:r>
          </w:p>
        </w:tc>
        <w:tc>
          <w:tcPr>
            <w:tcW w:w="1389" w:type="dxa"/>
          </w:tcPr>
          <w:p w14:paraId="76CEA709"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32.4</w:t>
            </w:r>
          </w:p>
        </w:tc>
        <w:tc>
          <w:tcPr>
            <w:tcW w:w="1321" w:type="dxa"/>
          </w:tcPr>
          <w:p w14:paraId="70EAFDCD"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31.8</w:t>
            </w:r>
          </w:p>
        </w:tc>
        <w:tc>
          <w:tcPr>
            <w:tcW w:w="1284" w:type="dxa"/>
          </w:tcPr>
          <w:p w14:paraId="0217934B"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32.6</w:t>
            </w:r>
          </w:p>
        </w:tc>
      </w:tr>
      <w:tr w:rsidR="00475F01" w14:paraId="2F7EDA1D" w14:textId="77777777">
        <w:tc>
          <w:tcPr>
            <w:tcW w:w="1740" w:type="dxa"/>
          </w:tcPr>
          <w:p w14:paraId="3905AB93"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3.</w:t>
            </w:r>
          </w:p>
        </w:tc>
        <w:tc>
          <w:tcPr>
            <w:tcW w:w="1763" w:type="dxa"/>
          </w:tcPr>
          <w:p w14:paraId="2993E5F1"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Oxygen level (mg/lit)</w:t>
            </w:r>
          </w:p>
        </w:tc>
        <w:tc>
          <w:tcPr>
            <w:tcW w:w="1519" w:type="dxa"/>
          </w:tcPr>
          <w:p w14:paraId="29E92997"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7.0</w:t>
            </w:r>
          </w:p>
        </w:tc>
        <w:tc>
          <w:tcPr>
            <w:tcW w:w="1389" w:type="dxa"/>
          </w:tcPr>
          <w:p w14:paraId="70ED53EE"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7.1</w:t>
            </w:r>
          </w:p>
        </w:tc>
        <w:tc>
          <w:tcPr>
            <w:tcW w:w="1321" w:type="dxa"/>
          </w:tcPr>
          <w:p w14:paraId="5BB9B5A4"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6.74</w:t>
            </w:r>
          </w:p>
        </w:tc>
        <w:tc>
          <w:tcPr>
            <w:tcW w:w="1284" w:type="dxa"/>
          </w:tcPr>
          <w:p w14:paraId="7E7A28DE"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6.60</w:t>
            </w:r>
          </w:p>
        </w:tc>
      </w:tr>
      <w:tr w:rsidR="00475F01" w14:paraId="1D67B08D" w14:textId="77777777">
        <w:tc>
          <w:tcPr>
            <w:tcW w:w="1740" w:type="dxa"/>
          </w:tcPr>
          <w:p w14:paraId="308261FA"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4.</w:t>
            </w:r>
          </w:p>
        </w:tc>
        <w:tc>
          <w:tcPr>
            <w:tcW w:w="1763" w:type="dxa"/>
          </w:tcPr>
          <w:p w14:paraId="14F58CB0"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Chlorinity(ppt)</w:t>
            </w:r>
          </w:p>
        </w:tc>
        <w:tc>
          <w:tcPr>
            <w:tcW w:w="1519" w:type="dxa"/>
          </w:tcPr>
          <w:p w14:paraId="2B22FFC0"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0.41</w:t>
            </w:r>
          </w:p>
        </w:tc>
        <w:tc>
          <w:tcPr>
            <w:tcW w:w="1389" w:type="dxa"/>
          </w:tcPr>
          <w:p w14:paraId="78BA2AFC"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0.43</w:t>
            </w:r>
          </w:p>
        </w:tc>
        <w:tc>
          <w:tcPr>
            <w:tcW w:w="1321" w:type="dxa"/>
          </w:tcPr>
          <w:p w14:paraId="190FF545"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0.46</w:t>
            </w:r>
          </w:p>
        </w:tc>
        <w:tc>
          <w:tcPr>
            <w:tcW w:w="1284" w:type="dxa"/>
          </w:tcPr>
          <w:p w14:paraId="144104F4"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0.45</w:t>
            </w:r>
          </w:p>
        </w:tc>
      </w:tr>
      <w:tr w:rsidR="00475F01" w14:paraId="0860A0EA" w14:textId="77777777">
        <w:tc>
          <w:tcPr>
            <w:tcW w:w="1740" w:type="dxa"/>
          </w:tcPr>
          <w:p w14:paraId="2DECD5A2"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5.</w:t>
            </w:r>
          </w:p>
        </w:tc>
        <w:tc>
          <w:tcPr>
            <w:tcW w:w="1763" w:type="dxa"/>
          </w:tcPr>
          <w:p w14:paraId="71CC7B78"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Salinity(ppt)</w:t>
            </w:r>
          </w:p>
        </w:tc>
        <w:tc>
          <w:tcPr>
            <w:tcW w:w="1519" w:type="dxa"/>
          </w:tcPr>
          <w:p w14:paraId="4CA99FB5"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0.77</w:t>
            </w:r>
          </w:p>
        </w:tc>
        <w:tc>
          <w:tcPr>
            <w:tcW w:w="1389" w:type="dxa"/>
          </w:tcPr>
          <w:p w14:paraId="2260B900"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0.82</w:t>
            </w:r>
          </w:p>
        </w:tc>
        <w:tc>
          <w:tcPr>
            <w:tcW w:w="1321" w:type="dxa"/>
          </w:tcPr>
          <w:p w14:paraId="73A5EB18"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0.86</w:t>
            </w:r>
          </w:p>
        </w:tc>
        <w:tc>
          <w:tcPr>
            <w:tcW w:w="1284" w:type="dxa"/>
          </w:tcPr>
          <w:p w14:paraId="3F38FD77"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0.84</w:t>
            </w:r>
          </w:p>
        </w:tc>
      </w:tr>
    </w:tbl>
    <w:p w14:paraId="7E09ECF2" w14:textId="77777777" w:rsidR="00475F01" w:rsidRDefault="00475F01">
      <w:pPr>
        <w:jc w:val="both"/>
        <w:rPr>
          <w:rFonts w:ascii="Times New Roman" w:hAnsi="Times New Roman"/>
          <w:sz w:val="24"/>
          <w:lang w:val="en-US"/>
        </w:rPr>
      </w:pPr>
    </w:p>
    <w:p w14:paraId="5DD40C1A" w14:textId="77777777" w:rsidR="00475F01" w:rsidRDefault="00475F01">
      <w:pPr>
        <w:jc w:val="both"/>
        <w:rPr>
          <w:rFonts w:ascii="Times New Roman" w:hAnsi="Times New Roman"/>
          <w:sz w:val="24"/>
          <w:lang w:val="en-US"/>
        </w:rPr>
      </w:pPr>
    </w:p>
    <w:p w14:paraId="2AE13BF4" w14:textId="77777777" w:rsidR="00475F01" w:rsidRDefault="00000000">
      <w:pPr>
        <w:spacing w:line="240" w:lineRule="auto"/>
        <w:jc w:val="both"/>
        <w:rPr>
          <w:rFonts w:ascii="Times New Roman" w:hAnsi="Times New Roman"/>
          <w:b/>
          <w:sz w:val="28"/>
          <w:lang w:val="en-US"/>
        </w:rPr>
      </w:pPr>
      <w:r>
        <w:rPr>
          <w:rFonts w:ascii="Times New Roman" w:hAnsi="Times New Roman"/>
          <w:b/>
          <w:sz w:val="28"/>
          <w:lang w:val="en-US"/>
        </w:rPr>
        <w:lastRenderedPageBreak/>
        <w:t>ZOOPLANKTONIC SPECIES OBTAINED AND PHYSICO – CHEMICAL PARAMETER ANALYSIS OF THAMIRABARANI RIVER-TIRUNELVELI DISTRICT</w:t>
      </w:r>
    </w:p>
    <w:p w14:paraId="1DC5D8CF" w14:textId="29EF4098" w:rsidR="00475F01" w:rsidRDefault="00000000">
      <w:pPr>
        <w:jc w:val="both"/>
        <w:rPr>
          <w:rFonts w:ascii="Times New Roman" w:hAnsi="Times New Roman"/>
          <w:b/>
          <w:sz w:val="28"/>
          <w:lang w:val="en-US"/>
        </w:rPr>
      </w:pPr>
      <w:r>
        <w:rPr>
          <w:rFonts w:ascii="Times New Roman" w:hAnsi="Times New Roman"/>
          <w:b/>
          <w:sz w:val="28"/>
          <w:lang w:val="en-US"/>
        </w:rPr>
        <w:t>TABLE 3</w:t>
      </w:r>
      <w:r w:rsidR="003911D2">
        <w:rPr>
          <w:rFonts w:ascii="Times New Roman" w:hAnsi="Times New Roman"/>
          <w:b/>
          <w:sz w:val="28"/>
          <w:lang w:val="en-US"/>
        </w:rPr>
        <w:t xml:space="preserve">: </w:t>
      </w:r>
    </w:p>
    <w:tbl>
      <w:tblPr>
        <w:tblStyle w:val="TableGrid"/>
        <w:tblW w:w="0" w:type="auto"/>
        <w:tblInd w:w="62" w:type="dxa"/>
        <w:tblLook w:val="04A0" w:firstRow="1" w:lastRow="0" w:firstColumn="1" w:lastColumn="0" w:noHBand="0" w:noVBand="1"/>
      </w:tblPr>
      <w:tblGrid>
        <w:gridCol w:w="4427"/>
        <w:gridCol w:w="1190"/>
        <w:gridCol w:w="1120"/>
        <w:gridCol w:w="993"/>
        <w:gridCol w:w="1224"/>
      </w:tblGrid>
      <w:tr w:rsidR="00475F01" w14:paraId="020573DF" w14:textId="77777777">
        <w:tc>
          <w:tcPr>
            <w:tcW w:w="4427" w:type="dxa"/>
          </w:tcPr>
          <w:p w14:paraId="4A1B3685" w14:textId="77777777" w:rsidR="00475F01" w:rsidRDefault="00000000">
            <w:pPr>
              <w:spacing w:after="0" w:line="240" w:lineRule="auto"/>
              <w:jc w:val="both"/>
              <w:rPr>
                <w:rFonts w:ascii="Times New Roman" w:hAnsi="Times New Roman"/>
                <w:b/>
                <w:i/>
                <w:sz w:val="24"/>
                <w:lang w:val="en-US"/>
              </w:rPr>
            </w:pPr>
            <w:r>
              <w:rPr>
                <w:rFonts w:ascii="Times New Roman" w:hAnsi="Times New Roman"/>
                <w:b/>
                <w:i/>
                <w:sz w:val="24"/>
                <w:lang w:val="en-US"/>
              </w:rPr>
              <w:t>Species</w:t>
            </w:r>
          </w:p>
        </w:tc>
        <w:tc>
          <w:tcPr>
            <w:tcW w:w="1190" w:type="dxa"/>
          </w:tcPr>
          <w:p w14:paraId="1107646F" w14:textId="77777777" w:rsidR="00475F01" w:rsidRDefault="00000000">
            <w:pPr>
              <w:spacing w:after="0" w:line="240" w:lineRule="auto"/>
              <w:jc w:val="both"/>
              <w:rPr>
                <w:rFonts w:ascii="Times New Roman" w:hAnsi="Times New Roman"/>
                <w:b/>
                <w:sz w:val="24"/>
                <w:lang w:val="en-US"/>
              </w:rPr>
            </w:pPr>
            <w:r>
              <w:rPr>
                <w:rFonts w:ascii="Times New Roman" w:hAnsi="Times New Roman"/>
                <w:b/>
                <w:sz w:val="24"/>
                <w:lang w:val="en-US"/>
              </w:rPr>
              <w:t>February</w:t>
            </w:r>
          </w:p>
        </w:tc>
        <w:tc>
          <w:tcPr>
            <w:tcW w:w="1120" w:type="dxa"/>
          </w:tcPr>
          <w:p w14:paraId="63A4C12D" w14:textId="77777777" w:rsidR="00475F01" w:rsidRDefault="00000000">
            <w:pPr>
              <w:spacing w:after="0" w:line="240" w:lineRule="auto"/>
              <w:jc w:val="both"/>
              <w:rPr>
                <w:rFonts w:ascii="Times New Roman" w:hAnsi="Times New Roman"/>
                <w:b/>
                <w:sz w:val="24"/>
                <w:lang w:val="en-US"/>
              </w:rPr>
            </w:pPr>
            <w:r>
              <w:rPr>
                <w:rFonts w:ascii="Times New Roman" w:hAnsi="Times New Roman"/>
                <w:b/>
                <w:sz w:val="24"/>
                <w:lang w:val="en-US"/>
              </w:rPr>
              <w:t>March</w:t>
            </w:r>
          </w:p>
        </w:tc>
        <w:tc>
          <w:tcPr>
            <w:tcW w:w="993" w:type="dxa"/>
          </w:tcPr>
          <w:p w14:paraId="4293C6CC" w14:textId="77777777" w:rsidR="00475F01" w:rsidRDefault="00000000">
            <w:pPr>
              <w:spacing w:after="0" w:line="240" w:lineRule="auto"/>
              <w:jc w:val="both"/>
              <w:rPr>
                <w:rFonts w:ascii="Times New Roman" w:hAnsi="Times New Roman"/>
                <w:b/>
                <w:sz w:val="24"/>
                <w:lang w:val="en-US"/>
              </w:rPr>
            </w:pPr>
            <w:r>
              <w:rPr>
                <w:rFonts w:ascii="Times New Roman" w:hAnsi="Times New Roman"/>
                <w:b/>
                <w:sz w:val="24"/>
                <w:lang w:val="en-US"/>
              </w:rPr>
              <w:t>April</w:t>
            </w:r>
          </w:p>
        </w:tc>
        <w:tc>
          <w:tcPr>
            <w:tcW w:w="1224" w:type="dxa"/>
          </w:tcPr>
          <w:p w14:paraId="3A3E45B8" w14:textId="77777777" w:rsidR="00475F01" w:rsidRDefault="00000000">
            <w:pPr>
              <w:spacing w:after="0" w:line="240" w:lineRule="auto"/>
              <w:jc w:val="both"/>
              <w:rPr>
                <w:rFonts w:ascii="Times New Roman" w:hAnsi="Times New Roman"/>
                <w:b/>
                <w:sz w:val="24"/>
                <w:lang w:val="en-US"/>
              </w:rPr>
            </w:pPr>
            <w:r>
              <w:rPr>
                <w:rFonts w:ascii="Times New Roman" w:hAnsi="Times New Roman"/>
                <w:b/>
                <w:sz w:val="24"/>
                <w:lang w:val="en-US"/>
              </w:rPr>
              <w:t>May</w:t>
            </w:r>
          </w:p>
        </w:tc>
      </w:tr>
      <w:tr w:rsidR="00475F01" w14:paraId="0D4B585B" w14:textId="77777777">
        <w:tc>
          <w:tcPr>
            <w:tcW w:w="4427" w:type="dxa"/>
          </w:tcPr>
          <w:p w14:paraId="263AE531" w14:textId="77777777" w:rsidR="00475F01" w:rsidRDefault="00000000">
            <w:pPr>
              <w:spacing w:after="0" w:line="240" w:lineRule="auto"/>
              <w:jc w:val="both"/>
              <w:rPr>
                <w:rFonts w:ascii="Times New Roman" w:hAnsi="Times New Roman"/>
                <w:sz w:val="24"/>
                <w:lang w:val="en-US"/>
              </w:rPr>
            </w:pPr>
            <w:proofErr w:type="spellStart"/>
            <w:r>
              <w:rPr>
                <w:rFonts w:ascii="Times New Roman" w:hAnsi="Times New Roman"/>
                <w:sz w:val="24"/>
                <w:lang w:val="en-US"/>
              </w:rPr>
              <w:t>Brachionus</w:t>
            </w:r>
            <w:proofErr w:type="spellEnd"/>
          </w:p>
        </w:tc>
        <w:tc>
          <w:tcPr>
            <w:tcW w:w="1190" w:type="dxa"/>
          </w:tcPr>
          <w:p w14:paraId="3C773E9A"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2</w:t>
            </w:r>
          </w:p>
        </w:tc>
        <w:tc>
          <w:tcPr>
            <w:tcW w:w="1120" w:type="dxa"/>
          </w:tcPr>
          <w:p w14:paraId="45A97475"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3</w:t>
            </w:r>
          </w:p>
        </w:tc>
        <w:tc>
          <w:tcPr>
            <w:tcW w:w="993" w:type="dxa"/>
          </w:tcPr>
          <w:p w14:paraId="10E59688"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4</w:t>
            </w:r>
          </w:p>
        </w:tc>
        <w:tc>
          <w:tcPr>
            <w:tcW w:w="1224" w:type="dxa"/>
          </w:tcPr>
          <w:p w14:paraId="52CC93B5"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5</w:t>
            </w:r>
          </w:p>
        </w:tc>
      </w:tr>
      <w:tr w:rsidR="00475F01" w14:paraId="22B8661A" w14:textId="77777777">
        <w:tc>
          <w:tcPr>
            <w:tcW w:w="4427" w:type="dxa"/>
          </w:tcPr>
          <w:p w14:paraId="1E89471E"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Cyclops</w:t>
            </w:r>
          </w:p>
        </w:tc>
        <w:tc>
          <w:tcPr>
            <w:tcW w:w="1190" w:type="dxa"/>
          </w:tcPr>
          <w:p w14:paraId="137A1C3F"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4</w:t>
            </w:r>
          </w:p>
        </w:tc>
        <w:tc>
          <w:tcPr>
            <w:tcW w:w="1120" w:type="dxa"/>
          </w:tcPr>
          <w:p w14:paraId="4E9A6844"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2</w:t>
            </w:r>
          </w:p>
        </w:tc>
        <w:tc>
          <w:tcPr>
            <w:tcW w:w="993" w:type="dxa"/>
          </w:tcPr>
          <w:p w14:paraId="149EC834"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1</w:t>
            </w:r>
          </w:p>
        </w:tc>
        <w:tc>
          <w:tcPr>
            <w:tcW w:w="1224" w:type="dxa"/>
          </w:tcPr>
          <w:p w14:paraId="2A734204"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w:t>
            </w:r>
          </w:p>
        </w:tc>
      </w:tr>
      <w:tr w:rsidR="00475F01" w14:paraId="4CD4759D" w14:textId="77777777">
        <w:tc>
          <w:tcPr>
            <w:tcW w:w="4427" w:type="dxa"/>
          </w:tcPr>
          <w:p w14:paraId="1731B456" w14:textId="77777777" w:rsidR="00475F01" w:rsidRDefault="00000000">
            <w:pPr>
              <w:spacing w:after="0" w:line="240" w:lineRule="auto"/>
              <w:jc w:val="both"/>
              <w:rPr>
                <w:rFonts w:ascii="Times New Roman" w:hAnsi="Times New Roman"/>
                <w:sz w:val="24"/>
                <w:lang w:val="en-US"/>
              </w:rPr>
            </w:pPr>
            <w:proofErr w:type="spellStart"/>
            <w:r>
              <w:rPr>
                <w:rFonts w:ascii="Times New Roman" w:hAnsi="Times New Roman"/>
                <w:sz w:val="24"/>
                <w:lang w:val="en-US"/>
              </w:rPr>
              <w:t>Rotifera</w:t>
            </w:r>
            <w:proofErr w:type="spellEnd"/>
            <w:r>
              <w:rPr>
                <w:rFonts w:ascii="Times New Roman" w:hAnsi="Times New Roman"/>
                <w:sz w:val="24"/>
                <w:lang w:val="en-US"/>
              </w:rPr>
              <w:t xml:space="preserve"> </w:t>
            </w:r>
            <w:proofErr w:type="spellStart"/>
            <w:r>
              <w:rPr>
                <w:rFonts w:ascii="Times New Roman" w:hAnsi="Times New Roman"/>
                <w:sz w:val="24"/>
                <w:lang w:val="en-US"/>
              </w:rPr>
              <w:t>neptunia</w:t>
            </w:r>
            <w:proofErr w:type="spellEnd"/>
          </w:p>
        </w:tc>
        <w:tc>
          <w:tcPr>
            <w:tcW w:w="1190" w:type="dxa"/>
          </w:tcPr>
          <w:p w14:paraId="68E00641"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3</w:t>
            </w:r>
          </w:p>
        </w:tc>
        <w:tc>
          <w:tcPr>
            <w:tcW w:w="1120" w:type="dxa"/>
          </w:tcPr>
          <w:p w14:paraId="755CE299"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1</w:t>
            </w:r>
          </w:p>
        </w:tc>
        <w:tc>
          <w:tcPr>
            <w:tcW w:w="993" w:type="dxa"/>
          </w:tcPr>
          <w:p w14:paraId="076DF282"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2</w:t>
            </w:r>
          </w:p>
        </w:tc>
        <w:tc>
          <w:tcPr>
            <w:tcW w:w="1224" w:type="dxa"/>
          </w:tcPr>
          <w:p w14:paraId="1FFD207F"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w:t>
            </w:r>
          </w:p>
        </w:tc>
      </w:tr>
      <w:tr w:rsidR="00475F01" w14:paraId="40B1002D" w14:textId="77777777">
        <w:tc>
          <w:tcPr>
            <w:tcW w:w="4427" w:type="dxa"/>
          </w:tcPr>
          <w:p w14:paraId="0DB0DAD6"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Moina</w:t>
            </w:r>
          </w:p>
        </w:tc>
        <w:tc>
          <w:tcPr>
            <w:tcW w:w="1190" w:type="dxa"/>
          </w:tcPr>
          <w:p w14:paraId="54C7EC34"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1</w:t>
            </w:r>
          </w:p>
        </w:tc>
        <w:tc>
          <w:tcPr>
            <w:tcW w:w="1120" w:type="dxa"/>
          </w:tcPr>
          <w:p w14:paraId="14BD6408"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2</w:t>
            </w:r>
          </w:p>
        </w:tc>
        <w:tc>
          <w:tcPr>
            <w:tcW w:w="993" w:type="dxa"/>
          </w:tcPr>
          <w:p w14:paraId="40B331EA"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w:t>
            </w:r>
          </w:p>
        </w:tc>
        <w:tc>
          <w:tcPr>
            <w:tcW w:w="1224" w:type="dxa"/>
          </w:tcPr>
          <w:p w14:paraId="358EC1E3"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3</w:t>
            </w:r>
          </w:p>
        </w:tc>
      </w:tr>
      <w:tr w:rsidR="00475F01" w14:paraId="4115BCE7" w14:textId="77777777">
        <w:trPr>
          <w:trHeight w:val="870"/>
        </w:trPr>
        <w:tc>
          <w:tcPr>
            <w:tcW w:w="4427" w:type="dxa"/>
          </w:tcPr>
          <w:p w14:paraId="6160889A"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Nauplius</w:t>
            </w:r>
          </w:p>
        </w:tc>
        <w:tc>
          <w:tcPr>
            <w:tcW w:w="1190" w:type="dxa"/>
          </w:tcPr>
          <w:p w14:paraId="4F655602"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9</w:t>
            </w:r>
          </w:p>
        </w:tc>
        <w:tc>
          <w:tcPr>
            <w:tcW w:w="1120" w:type="dxa"/>
          </w:tcPr>
          <w:p w14:paraId="7DA1714D"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5</w:t>
            </w:r>
          </w:p>
        </w:tc>
        <w:tc>
          <w:tcPr>
            <w:tcW w:w="993" w:type="dxa"/>
          </w:tcPr>
          <w:p w14:paraId="35848A5D"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w:t>
            </w:r>
          </w:p>
        </w:tc>
        <w:tc>
          <w:tcPr>
            <w:tcW w:w="1224" w:type="dxa"/>
          </w:tcPr>
          <w:p w14:paraId="38BCE123"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2</w:t>
            </w:r>
          </w:p>
        </w:tc>
      </w:tr>
      <w:tr w:rsidR="00475F01" w14:paraId="1FD9BA30" w14:textId="77777777">
        <w:tc>
          <w:tcPr>
            <w:tcW w:w="4427" w:type="dxa"/>
          </w:tcPr>
          <w:p w14:paraId="79FCC4CE"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Copepod</w:t>
            </w:r>
          </w:p>
        </w:tc>
        <w:tc>
          <w:tcPr>
            <w:tcW w:w="1190" w:type="dxa"/>
          </w:tcPr>
          <w:p w14:paraId="7116F956"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2</w:t>
            </w:r>
          </w:p>
        </w:tc>
        <w:tc>
          <w:tcPr>
            <w:tcW w:w="1120" w:type="dxa"/>
          </w:tcPr>
          <w:p w14:paraId="196844AB"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w:t>
            </w:r>
          </w:p>
        </w:tc>
        <w:tc>
          <w:tcPr>
            <w:tcW w:w="993" w:type="dxa"/>
          </w:tcPr>
          <w:p w14:paraId="501F014D"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2</w:t>
            </w:r>
          </w:p>
        </w:tc>
        <w:tc>
          <w:tcPr>
            <w:tcW w:w="1224" w:type="dxa"/>
          </w:tcPr>
          <w:p w14:paraId="5081D51E"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3</w:t>
            </w:r>
          </w:p>
        </w:tc>
      </w:tr>
      <w:tr w:rsidR="00475F01" w14:paraId="1E3FF6BA" w14:textId="77777777">
        <w:tc>
          <w:tcPr>
            <w:tcW w:w="4427" w:type="dxa"/>
          </w:tcPr>
          <w:p w14:paraId="7EC8988D" w14:textId="77777777" w:rsidR="00475F01" w:rsidRDefault="00000000">
            <w:pPr>
              <w:spacing w:after="0" w:line="240" w:lineRule="auto"/>
              <w:jc w:val="both"/>
              <w:rPr>
                <w:rFonts w:ascii="Times New Roman" w:hAnsi="Times New Roman"/>
                <w:sz w:val="24"/>
                <w:lang w:val="en-US"/>
              </w:rPr>
            </w:pPr>
            <w:proofErr w:type="spellStart"/>
            <w:r>
              <w:rPr>
                <w:rFonts w:ascii="Times New Roman" w:hAnsi="Times New Roman"/>
                <w:sz w:val="24"/>
                <w:lang w:val="en-US"/>
              </w:rPr>
              <w:t>Euchlanis</w:t>
            </w:r>
            <w:proofErr w:type="spellEnd"/>
            <w:r>
              <w:rPr>
                <w:rFonts w:ascii="Times New Roman" w:hAnsi="Times New Roman"/>
                <w:sz w:val="24"/>
                <w:lang w:val="en-US"/>
              </w:rPr>
              <w:t xml:space="preserve"> </w:t>
            </w:r>
            <w:proofErr w:type="spellStart"/>
            <w:r>
              <w:rPr>
                <w:rFonts w:ascii="Times New Roman" w:hAnsi="Times New Roman"/>
                <w:sz w:val="24"/>
                <w:lang w:val="en-US"/>
              </w:rPr>
              <w:t>dilatata</w:t>
            </w:r>
            <w:proofErr w:type="spellEnd"/>
          </w:p>
        </w:tc>
        <w:tc>
          <w:tcPr>
            <w:tcW w:w="1190" w:type="dxa"/>
          </w:tcPr>
          <w:p w14:paraId="7091669C"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5</w:t>
            </w:r>
          </w:p>
        </w:tc>
        <w:tc>
          <w:tcPr>
            <w:tcW w:w="1120" w:type="dxa"/>
          </w:tcPr>
          <w:p w14:paraId="151A6596"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w:t>
            </w:r>
          </w:p>
        </w:tc>
        <w:tc>
          <w:tcPr>
            <w:tcW w:w="993" w:type="dxa"/>
          </w:tcPr>
          <w:p w14:paraId="30B7E929"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4</w:t>
            </w:r>
          </w:p>
        </w:tc>
        <w:tc>
          <w:tcPr>
            <w:tcW w:w="1224" w:type="dxa"/>
          </w:tcPr>
          <w:p w14:paraId="1A78902E"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1</w:t>
            </w:r>
          </w:p>
        </w:tc>
      </w:tr>
      <w:tr w:rsidR="00475F01" w14:paraId="351EDEDA" w14:textId="77777777">
        <w:tc>
          <w:tcPr>
            <w:tcW w:w="4427" w:type="dxa"/>
          </w:tcPr>
          <w:p w14:paraId="16E8F206" w14:textId="77777777" w:rsidR="00475F01" w:rsidRDefault="00000000">
            <w:pPr>
              <w:spacing w:after="0" w:line="240" w:lineRule="auto"/>
              <w:jc w:val="both"/>
              <w:rPr>
                <w:rFonts w:ascii="Times New Roman" w:hAnsi="Times New Roman"/>
                <w:sz w:val="24"/>
                <w:lang w:val="en-US"/>
              </w:rPr>
            </w:pPr>
            <w:proofErr w:type="spellStart"/>
            <w:r>
              <w:rPr>
                <w:rFonts w:ascii="Times New Roman" w:hAnsi="Times New Roman"/>
                <w:sz w:val="24"/>
                <w:lang w:val="en-US"/>
              </w:rPr>
              <w:t>Brachinous</w:t>
            </w:r>
            <w:proofErr w:type="spellEnd"/>
            <w:r>
              <w:rPr>
                <w:rFonts w:ascii="Times New Roman" w:hAnsi="Times New Roman"/>
                <w:sz w:val="24"/>
                <w:lang w:val="en-US"/>
              </w:rPr>
              <w:t xml:space="preserve"> </w:t>
            </w:r>
            <w:proofErr w:type="spellStart"/>
            <w:r>
              <w:rPr>
                <w:rFonts w:ascii="Times New Roman" w:hAnsi="Times New Roman"/>
                <w:sz w:val="24"/>
                <w:lang w:val="en-US"/>
              </w:rPr>
              <w:t>quadridentatus</w:t>
            </w:r>
            <w:proofErr w:type="spellEnd"/>
          </w:p>
        </w:tc>
        <w:tc>
          <w:tcPr>
            <w:tcW w:w="1190" w:type="dxa"/>
          </w:tcPr>
          <w:p w14:paraId="0199895B"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w:t>
            </w:r>
          </w:p>
        </w:tc>
        <w:tc>
          <w:tcPr>
            <w:tcW w:w="1120" w:type="dxa"/>
          </w:tcPr>
          <w:p w14:paraId="7A370BDF"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1</w:t>
            </w:r>
          </w:p>
        </w:tc>
        <w:tc>
          <w:tcPr>
            <w:tcW w:w="993" w:type="dxa"/>
          </w:tcPr>
          <w:p w14:paraId="2CCF6379"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w:t>
            </w:r>
          </w:p>
        </w:tc>
        <w:tc>
          <w:tcPr>
            <w:tcW w:w="1224" w:type="dxa"/>
          </w:tcPr>
          <w:p w14:paraId="2B27E8E8"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w:t>
            </w:r>
          </w:p>
        </w:tc>
      </w:tr>
    </w:tbl>
    <w:p w14:paraId="7C58317A" w14:textId="77777777" w:rsidR="00475F01" w:rsidRDefault="00475F01">
      <w:pPr>
        <w:jc w:val="both"/>
        <w:rPr>
          <w:rFonts w:ascii="Times New Roman" w:hAnsi="Times New Roman"/>
          <w:b/>
          <w:sz w:val="28"/>
          <w:lang w:val="en-US"/>
        </w:rPr>
      </w:pPr>
    </w:p>
    <w:p w14:paraId="5E6EFED1" w14:textId="77777777" w:rsidR="00475F01" w:rsidRDefault="00475F01">
      <w:pPr>
        <w:jc w:val="both"/>
        <w:rPr>
          <w:rFonts w:ascii="Times New Roman" w:hAnsi="Times New Roman"/>
          <w:b/>
          <w:sz w:val="28"/>
          <w:lang w:val="en-US"/>
        </w:rPr>
      </w:pPr>
    </w:p>
    <w:p w14:paraId="63328E89" w14:textId="0BE69D54" w:rsidR="00475F01" w:rsidRDefault="00000000">
      <w:pPr>
        <w:jc w:val="both"/>
        <w:rPr>
          <w:rFonts w:ascii="Times New Roman" w:hAnsi="Times New Roman"/>
          <w:b/>
          <w:sz w:val="28"/>
          <w:lang w:val="en-US"/>
        </w:rPr>
      </w:pPr>
      <w:r>
        <w:rPr>
          <w:rFonts w:ascii="Times New Roman" w:hAnsi="Times New Roman"/>
          <w:b/>
          <w:sz w:val="28"/>
          <w:lang w:val="en-US"/>
        </w:rPr>
        <w:t>TABLE 4</w:t>
      </w:r>
      <w:r w:rsidR="003911D2">
        <w:rPr>
          <w:rFonts w:ascii="Times New Roman" w:hAnsi="Times New Roman"/>
          <w:b/>
          <w:sz w:val="28"/>
          <w:lang w:val="en-US"/>
        </w:rPr>
        <w:t xml:space="preserve">: </w:t>
      </w:r>
    </w:p>
    <w:tbl>
      <w:tblPr>
        <w:tblStyle w:val="TableGrid"/>
        <w:tblW w:w="0" w:type="auto"/>
        <w:tblLook w:val="04A0" w:firstRow="1" w:lastRow="0" w:firstColumn="1" w:lastColumn="0" w:noHBand="0" w:noVBand="1"/>
      </w:tblPr>
      <w:tblGrid>
        <w:gridCol w:w="1740"/>
        <w:gridCol w:w="1763"/>
        <w:gridCol w:w="1519"/>
        <w:gridCol w:w="1389"/>
        <w:gridCol w:w="1321"/>
        <w:gridCol w:w="1284"/>
      </w:tblGrid>
      <w:tr w:rsidR="00475F01" w14:paraId="6BB26107" w14:textId="77777777">
        <w:tc>
          <w:tcPr>
            <w:tcW w:w="1740" w:type="dxa"/>
            <w:vMerge w:val="restart"/>
          </w:tcPr>
          <w:p w14:paraId="25930C37" w14:textId="77777777" w:rsidR="00475F01" w:rsidRDefault="00000000">
            <w:pPr>
              <w:spacing w:after="0" w:line="240" w:lineRule="auto"/>
              <w:jc w:val="both"/>
              <w:rPr>
                <w:rFonts w:ascii="Times New Roman" w:hAnsi="Times New Roman"/>
                <w:b/>
                <w:sz w:val="24"/>
                <w:lang w:val="en-US"/>
              </w:rPr>
            </w:pPr>
            <w:r>
              <w:rPr>
                <w:rFonts w:ascii="Times New Roman" w:hAnsi="Times New Roman"/>
                <w:b/>
                <w:sz w:val="24"/>
                <w:lang w:val="en-US"/>
              </w:rPr>
              <w:t>S.NO</w:t>
            </w:r>
          </w:p>
        </w:tc>
        <w:tc>
          <w:tcPr>
            <w:tcW w:w="1763" w:type="dxa"/>
            <w:vMerge w:val="restart"/>
          </w:tcPr>
          <w:p w14:paraId="154869C8" w14:textId="77777777" w:rsidR="00475F01" w:rsidRDefault="00000000">
            <w:pPr>
              <w:spacing w:after="0" w:line="240" w:lineRule="auto"/>
              <w:jc w:val="both"/>
              <w:rPr>
                <w:rFonts w:ascii="Times New Roman" w:hAnsi="Times New Roman"/>
                <w:b/>
                <w:sz w:val="24"/>
                <w:lang w:val="en-US"/>
              </w:rPr>
            </w:pPr>
            <w:r>
              <w:rPr>
                <w:rFonts w:ascii="Times New Roman" w:hAnsi="Times New Roman"/>
                <w:b/>
                <w:sz w:val="24"/>
                <w:lang w:val="en-US"/>
              </w:rPr>
              <w:t>PARAMETER</w:t>
            </w:r>
          </w:p>
        </w:tc>
        <w:tc>
          <w:tcPr>
            <w:tcW w:w="1519" w:type="dxa"/>
          </w:tcPr>
          <w:p w14:paraId="160EE24B" w14:textId="77777777" w:rsidR="00475F01" w:rsidRDefault="00000000">
            <w:pPr>
              <w:spacing w:after="0" w:line="240" w:lineRule="auto"/>
              <w:jc w:val="both"/>
              <w:rPr>
                <w:rFonts w:ascii="Times New Roman" w:hAnsi="Times New Roman"/>
                <w:b/>
                <w:sz w:val="24"/>
                <w:lang w:val="en-US"/>
              </w:rPr>
            </w:pPr>
            <w:r>
              <w:rPr>
                <w:rFonts w:ascii="Times New Roman" w:hAnsi="Times New Roman"/>
                <w:b/>
                <w:sz w:val="24"/>
                <w:lang w:val="en-US"/>
              </w:rPr>
              <w:t>February</w:t>
            </w:r>
          </w:p>
        </w:tc>
        <w:tc>
          <w:tcPr>
            <w:tcW w:w="1389" w:type="dxa"/>
          </w:tcPr>
          <w:p w14:paraId="540C1968" w14:textId="77777777" w:rsidR="00475F01" w:rsidRDefault="00000000">
            <w:pPr>
              <w:spacing w:after="0" w:line="240" w:lineRule="auto"/>
              <w:jc w:val="both"/>
              <w:rPr>
                <w:rFonts w:ascii="Times New Roman" w:hAnsi="Times New Roman"/>
                <w:b/>
                <w:sz w:val="24"/>
                <w:lang w:val="en-US"/>
              </w:rPr>
            </w:pPr>
            <w:r>
              <w:rPr>
                <w:rFonts w:ascii="Times New Roman" w:hAnsi="Times New Roman"/>
                <w:b/>
                <w:sz w:val="24"/>
                <w:lang w:val="en-US"/>
              </w:rPr>
              <w:t>March</w:t>
            </w:r>
          </w:p>
        </w:tc>
        <w:tc>
          <w:tcPr>
            <w:tcW w:w="1321" w:type="dxa"/>
          </w:tcPr>
          <w:p w14:paraId="6F379387" w14:textId="77777777" w:rsidR="00475F01" w:rsidRDefault="00000000">
            <w:pPr>
              <w:spacing w:after="0" w:line="240" w:lineRule="auto"/>
              <w:jc w:val="both"/>
              <w:rPr>
                <w:rFonts w:ascii="Times New Roman" w:hAnsi="Times New Roman"/>
                <w:b/>
                <w:sz w:val="24"/>
                <w:lang w:val="en-US"/>
              </w:rPr>
            </w:pPr>
            <w:r>
              <w:rPr>
                <w:rFonts w:ascii="Times New Roman" w:hAnsi="Times New Roman"/>
                <w:b/>
                <w:sz w:val="24"/>
                <w:lang w:val="en-US"/>
              </w:rPr>
              <w:t>April</w:t>
            </w:r>
          </w:p>
        </w:tc>
        <w:tc>
          <w:tcPr>
            <w:tcW w:w="1284" w:type="dxa"/>
          </w:tcPr>
          <w:p w14:paraId="42239FB3" w14:textId="77777777" w:rsidR="00475F01" w:rsidRDefault="00000000">
            <w:pPr>
              <w:spacing w:after="0" w:line="240" w:lineRule="auto"/>
              <w:jc w:val="both"/>
              <w:rPr>
                <w:rFonts w:ascii="Times New Roman" w:hAnsi="Times New Roman"/>
                <w:b/>
                <w:sz w:val="24"/>
                <w:lang w:val="en-US"/>
              </w:rPr>
            </w:pPr>
            <w:r>
              <w:rPr>
                <w:rFonts w:ascii="Times New Roman" w:hAnsi="Times New Roman"/>
                <w:b/>
                <w:sz w:val="24"/>
                <w:lang w:val="en-US"/>
              </w:rPr>
              <w:t>May</w:t>
            </w:r>
          </w:p>
        </w:tc>
      </w:tr>
      <w:tr w:rsidR="00475F01" w14:paraId="2EF91DD8" w14:textId="77777777">
        <w:tc>
          <w:tcPr>
            <w:tcW w:w="1740" w:type="dxa"/>
            <w:vMerge/>
            <w:tcBorders>
              <w:bottom w:val="single" w:sz="4" w:space="0" w:color="auto"/>
            </w:tcBorders>
          </w:tcPr>
          <w:p w14:paraId="354142EE" w14:textId="77777777" w:rsidR="00475F01" w:rsidRDefault="00475F01">
            <w:pPr>
              <w:spacing w:after="0" w:line="240" w:lineRule="auto"/>
              <w:jc w:val="both"/>
              <w:rPr>
                <w:rFonts w:ascii="Times New Roman" w:hAnsi="Times New Roman"/>
                <w:sz w:val="24"/>
                <w:lang w:val="en-US"/>
              </w:rPr>
            </w:pPr>
          </w:p>
        </w:tc>
        <w:tc>
          <w:tcPr>
            <w:tcW w:w="1763" w:type="dxa"/>
            <w:vMerge/>
            <w:tcBorders>
              <w:bottom w:val="single" w:sz="4" w:space="0" w:color="auto"/>
            </w:tcBorders>
          </w:tcPr>
          <w:p w14:paraId="23B161D4" w14:textId="77777777" w:rsidR="00475F01" w:rsidRDefault="00475F01">
            <w:pPr>
              <w:spacing w:after="0" w:line="240" w:lineRule="auto"/>
              <w:jc w:val="both"/>
              <w:rPr>
                <w:rFonts w:ascii="Times New Roman" w:hAnsi="Times New Roman"/>
                <w:sz w:val="24"/>
                <w:lang w:val="en-US"/>
              </w:rPr>
            </w:pPr>
          </w:p>
        </w:tc>
        <w:tc>
          <w:tcPr>
            <w:tcW w:w="1519" w:type="dxa"/>
          </w:tcPr>
          <w:p w14:paraId="6702D2C9" w14:textId="77777777" w:rsidR="00475F01" w:rsidRDefault="00000000">
            <w:pPr>
              <w:spacing w:after="0" w:line="240" w:lineRule="auto"/>
              <w:jc w:val="both"/>
              <w:rPr>
                <w:rFonts w:ascii="Times New Roman" w:hAnsi="Times New Roman"/>
                <w:b/>
                <w:sz w:val="24"/>
                <w:lang w:val="en-US"/>
              </w:rPr>
            </w:pPr>
            <w:proofErr w:type="gramStart"/>
            <w:r>
              <w:rPr>
                <w:rFonts w:ascii="Times New Roman" w:hAnsi="Times New Roman"/>
                <w:b/>
                <w:sz w:val="24"/>
                <w:lang w:val="en-US"/>
              </w:rPr>
              <w:t>F.N</w:t>
            </w:r>
            <w:proofErr w:type="gramEnd"/>
          </w:p>
        </w:tc>
        <w:tc>
          <w:tcPr>
            <w:tcW w:w="1389" w:type="dxa"/>
          </w:tcPr>
          <w:p w14:paraId="725D61E0" w14:textId="77777777" w:rsidR="00475F01" w:rsidRDefault="00000000">
            <w:pPr>
              <w:spacing w:after="0" w:line="240" w:lineRule="auto"/>
              <w:jc w:val="both"/>
              <w:rPr>
                <w:rFonts w:ascii="Times New Roman" w:hAnsi="Times New Roman"/>
                <w:sz w:val="24"/>
                <w:lang w:val="en-US"/>
              </w:rPr>
            </w:pPr>
            <w:proofErr w:type="gramStart"/>
            <w:r>
              <w:rPr>
                <w:rFonts w:ascii="Times New Roman" w:hAnsi="Times New Roman"/>
                <w:b/>
                <w:sz w:val="24"/>
                <w:lang w:val="en-US"/>
              </w:rPr>
              <w:t>F.N</w:t>
            </w:r>
            <w:proofErr w:type="gramEnd"/>
          </w:p>
        </w:tc>
        <w:tc>
          <w:tcPr>
            <w:tcW w:w="1321" w:type="dxa"/>
          </w:tcPr>
          <w:p w14:paraId="0380CE0F" w14:textId="77777777" w:rsidR="00475F01" w:rsidRDefault="00000000">
            <w:pPr>
              <w:spacing w:after="0" w:line="240" w:lineRule="auto"/>
              <w:jc w:val="both"/>
              <w:rPr>
                <w:rFonts w:ascii="Times New Roman" w:hAnsi="Times New Roman"/>
                <w:sz w:val="24"/>
                <w:lang w:val="en-US"/>
              </w:rPr>
            </w:pPr>
            <w:proofErr w:type="gramStart"/>
            <w:r>
              <w:rPr>
                <w:rFonts w:ascii="Times New Roman" w:hAnsi="Times New Roman"/>
                <w:b/>
                <w:sz w:val="24"/>
                <w:lang w:val="en-US"/>
              </w:rPr>
              <w:t>F.N</w:t>
            </w:r>
            <w:proofErr w:type="gramEnd"/>
          </w:p>
        </w:tc>
        <w:tc>
          <w:tcPr>
            <w:tcW w:w="1284" w:type="dxa"/>
          </w:tcPr>
          <w:p w14:paraId="7F6DB657" w14:textId="77777777" w:rsidR="00475F01" w:rsidRDefault="00000000">
            <w:pPr>
              <w:spacing w:after="0" w:line="240" w:lineRule="auto"/>
              <w:jc w:val="both"/>
              <w:rPr>
                <w:rFonts w:ascii="Times New Roman" w:hAnsi="Times New Roman"/>
                <w:sz w:val="24"/>
                <w:lang w:val="en-US"/>
              </w:rPr>
            </w:pPr>
            <w:proofErr w:type="gramStart"/>
            <w:r>
              <w:rPr>
                <w:rFonts w:ascii="Times New Roman" w:hAnsi="Times New Roman"/>
                <w:b/>
                <w:sz w:val="24"/>
                <w:lang w:val="en-US"/>
              </w:rPr>
              <w:t>F.N</w:t>
            </w:r>
            <w:proofErr w:type="gramEnd"/>
          </w:p>
        </w:tc>
      </w:tr>
      <w:tr w:rsidR="00475F01" w14:paraId="1D2DFBED" w14:textId="77777777">
        <w:tc>
          <w:tcPr>
            <w:tcW w:w="1740" w:type="dxa"/>
            <w:tcBorders>
              <w:top w:val="single" w:sz="4" w:space="0" w:color="auto"/>
            </w:tcBorders>
          </w:tcPr>
          <w:p w14:paraId="25FAB339"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1.</w:t>
            </w:r>
          </w:p>
        </w:tc>
        <w:tc>
          <w:tcPr>
            <w:tcW w:w="1763" w:type="dxa"/>
            <w:tcBorders>
              <w:top w:val="single" w:sz="4" w:space="0" w:color="auto"/>
            </w:tcBorders>
          </w:tcPr>
          <w:p w14:paraId="1DBA5DB0"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pH</w:t>
            </w:r>
          </w:p>
        </w:tc>
        <w:tc>
          <w:tcPr>
            <w:tcW w:w="1519" w:type="dxa"/>
          </w:tcPr>
          <w:p w14:paraId="11A8E376"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7.58</w:t>
            </w:r>
          </w:p>
        </w:tc>
        <w:tc>
          <w:tcPr>
            <w:tcW w:w="1389" w:type="dxa"/>
          </w:tcPr>
          <w:p w14:paraId="172AD407"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7.71</w:t>
            </w:r>
          </w:p>
        </w:tc>
        <w:tc>
          <w:tcPr>
            <w:tcW w:w="1321" w:type="dxa"/>
          </w:tcPr>
          <w:p w14:paraId="6114BFD2"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7.8</w:t>
            </w:r>
          </w:p>
        </w:tc>
        <w:tc>
          <w:tcPr>
            <w:tcW w:w="1284" w:type="dxa"/>
          </w:tcPr>
          <w:p w14:paraId="740FCCBA"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7.21</w:t>
            </w:r>
          </w:p>
        </w:tc>
      </w:tr>
      <w:tr w:rsidR="00475F01" w14:paraId="199EE886" w14:textId="77777777">
        <w:tc>
          <w:tcPr>
            <w:tcW w:w="1740" w:type="dxa"/>
          </w:tcPr>
          <w:p w14:paraId="08266C6C"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2.</w:t>
            </w:r>
          </w:p>
        </w:tc>
        <w:tc>
          <w:tcPr>
            <w:tcW w:w="1763" w:type="dxa"/>
          </w:tcPr>
          <w:p w14:paraId="451A1CFD"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Temperature</w:t>
            </w:r>
          </w:p>
        </w:tc>
        <w:tc>
          <w:tcPr>
            <w:tcW w:w="1519" w:type="dxa"/>
          </w:tcPr>
          <w:p w14:paraId="15D6E0C4"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31.1</w:t>
            </w:r>
          </w:p>
        </w:tc>
        <w:tc>
          <w:tcPr>
            <w:tcW w:w="1389" w:type="dxa"/>
          </w:tcPr>
          <w:p w14:paraId="6F798449"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33.5</w:t>
            </w:r>
          </w:p>
        </w:tc>
        <w:tc>
          <w:tcPr>
            <w:tcW w:w="1321" w:type="dxa"/>
          </w:tcPr>
          <w:p w14:paraId="23D4D07E"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32.9</w:t>
            </w:r>
          </w:p>
        </w:tc>
        <w:tc>
          <w:tcPr>
            <w:tcW w:w="1284" w:type="dxa"/>
          </w:tcPr>
          <w:p w14:paraId="364F41DF"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33.8</w:t>
            </w:r>
          </w:p>
        </w:tc>
      </w:tr>
      <w:tr w:rsidR="00475F01" w14:paraId="645A3F60" w14:textId="77777777">
        <w:tc>
          <w:tcPr>
            <w:tcW w:w="1740" w:type="dxa"/>
          </w:tcPr>
          <w:p w14:paraId="004B0E5D"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3.</w:t>
            </w:r>
          </w:p>
        </w:tc>
        <w:tc>
          <w:tcPr>
            <w:tcW w:w="1763" w:type="dxa"/>
          </w:tcPr>
          <w:p w14:paraId="5A72A34E"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Oxygen level (mg/lit)</w:t>
            </w:r>
          </w:p>
        </w:tc>
        <w:tc>
          <w:tcPr>
            <w:tcW w:w="1519" w:type="dxa"/>
          </w:tcPr>
          <w:p w14:paraId="7AEFD6E7"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8.36</w:t>
            </w:r>
          </w:p>
        </w:tc>
        <w:tc>
          <w:tcPr>
            <w:tcW w:w="1389" w:type="dxa"/>
          </w:tcPr>
          <w:p w14:paraId="5E1455E6"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7.55</w:t>
            </w:r>
          </w:p>
        </w:tc>
        <w:tc>
          <w:tcPr>
            <w:tcW w:w="1321" w:type="dxa"/>
          </w:tcPr>
          <w:p w14:paraId="4D304DAB"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7.49</w:t>
            </w:r>
          </w:p>
        </w:tc>
        <w:tc>
          <w:tcPr>
            <w:tcW w:w="1284" w:type="dxa"/>
          </w:tcPr>
          <w:p w14:paraId="51206F4A"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7.30</w:t>
            </w:r>
          </w:p>
        </w:tc>
      </w:tr>
      <w:tr w:rsidR="00475F01" w14:paraId="761DCC9C" w14:textId="77777777">
        <w:tc>
          <w:tcPr>
            <w:tcW w:w="1740" w:type="dxa"/>
          </w:tcPr>
          <w:p w14:paraId="753E2960"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4.</w:t>
            </w:r>
          </w:p>
        </w:tc>
        <w:tc>
          <w:tcPr>
            <w:tcW w:w="1763" w:type="dxa"/>
          </w:tcPr>
          <w:p w14:paraId="6CC65078"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Chlorinity(ppt)</w:t>
            </w:r>
          </w:p>
        </w:tc>
        <w:tc>
          <w:tcPr>
            <w:tcW w:w="1519" w:type="dxa"/>
          </w:tcPr>
          <w:p w14:paraId="0F09EA88"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0.33</w:t>
            </w:r>
          </w:p>
        </w:tc>
        <w:tc>
          <w:tcPr>
            <w:tcW w:w="1389" w:type="dxa"/>
          </w:tcPr>
          <w:p w14:paraId="0A771C48"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0.39</w:t>
            </w:r>
          </w:p>
        </w:tc>
        <w:tc>
          <w:tcPr>
            <w:tcW w:w="1321" w:type="dxa"/>
          </w:tcPr>
          <w:p w14:paraId="1684A477"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0.30</w:t>
            </w:r>
          </w:p>
        </w:tc>
        <w:tc>
          <w:tcPr>
            <w:tcW w:w="1284" w:type="dxa"/>
          </w:tcPr>
          <w:p w14:paraId="79A62672"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0.34</w:t>
            </w:r>
          </w:p>
        </w:tc>
      </w:tr>
      <w:tr w:rsidR="00475F01" w14:paraId="2BDC5640" w14:textId="77777777">
        <w:tc>
          <w:tcPr>
            <w:tcW w:w="1740" w:type="dxa"/>
          </w:tcPr>
          <w:p w14:paraId="703F7DC5"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5.</w:t>
            </w:r>
          </w:p>
        </w:tc>
        <w:tc>
          <w:tcPr>
            <w:tcW w:w="1763" w:type="dxa"/>
          </w:tcPr>
          <w:p w14:paraId="4EC8ED92"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Salinity(ppt)</w:t>
            </w:r>
          </w:p>
        </w:tc>
        <w:tc>
          <w:tcPr>
            <w:tcW w:w="1519" w:type="dxa"/>
          </w:tcPr>
          <w:p w14:paraId="0D4ECF63"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0.62</w:t>
            </w:r>
          </w:p>
        </w:tc>
        <w:tc>
          <w:tcPr>
            <w:tcW w:w="1389" w:type="dxa"/>
          </w:tcPr>
          <w:p w14:paraId="2376B82C"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0.7</w:t>
            </w:r>
          </w:p>
        </w:tc>
        <w:tc>
          <w:tcPr>
            <w:tcW w:w="1321" w:type="dxa"/>
          </w:tcPr>
          <w:p w14:paraId="1C843419"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0.67</w:t>
            </w:r>
          </w:p>
        </w:tc>
        <w:tc>
          <w:tcPr>
            <w:tcW w:w="1284" w:type="dxa"/>
          </w:tcPr>
          <w:p w14:paraId="16CF5AD5" w14:textId="77777777" w:rsidR="00475F01" w:rsidRDefault="00000000">
            <w:pPr>
              <w:spacing w:after="0" w:line="240" w:lineRule="auto"/>
              <w:jc w:val="both"/>
              <w:rPr>
                <w:rFonts w:ascii="Times New Roman" w:hAnsi="Times New Roman"/>
                <w:sz w:val="24"/>
                <w:lang w:val="en-US"/>
              </w:rPr>
            </w:pPr>
            <w:r>
              <w:rPr>
                <w:rFonts w:ascii="Times New Roman" w:hAnsi="Times New Roman"/>
                <w:sz w:val="24"/>
                <w:lang w:val="en-US"/>
              </w:rPr>
              <w:t>0.64</w:t>
            </w:r>
          </w:p>
        </w:tc>
      </w:tr>
    </w:tbl>
    <w:p w14:paraId="3EE5A9EB" w14:textId="77777777" w:rsidR="00475F01" w:rsidRDefault="00475F01">
      <w:pPr>
        <w:jc w:val="both"/>
        <w:rPr>
          <w:rFonts w:ascii="Times New Roman" w:hAnsi="Times New Roman"/>
          <w:b/>
          <w:sz w:val="28"/>
          <w:lang w:val="en-US"/>
        </w:rPr>
      </w:pPr>
    </w:p>
    <w:p w14:paraId="0BB47FF4" w14:textId="77777777" w:rsidR="00475F01" w:rsidRDefault="00000000">
      <w:pPr>
        <w:jc w:val="both"/>
        <w:rPr>
          <w:rFonts w:ascii="Times New Roman" w:hAnsi="Times New Roman"/>
          <w:b/>
          <w:sz w:val="28"/>
          <w:lang w:val="en-US"/>
        </w:rPr>
      </w:pPr>
      <w:r>
        <w:rPr>
          <w:rFonts w:ascii="Times New Roman" w:hAnsi="Times New Roman"/>
          <w:b/>
          <w:sz w:val="28"/>
          <w:lang w:val="en-US"/>
        </w:rPr>
        <w:t>TABLE 5: DIVERSITY INDICE OF CHERAKULAM POND AND THAMIRABARANI RIVER OF TIRUNELVELI.</w:t>
      </w:r>
    </w:p>
    <w:tbl>
      <w:tblPr>
        <w:tblStyle w:val="TableGrid"/>
        <w:tblW w:w="0" w:type="auto"/>
        <w:tblLook w:val="04A0" w:firstRow="1" w:lastRow="0" w:firstColumn="1" w:lastColumn="0" w:noHBand="0" w:noVBand="1"/>
      </w:tblPr>
      <w:tblGrid>
        <w:gridCol w:w="1950"/>
        <w:gridCol w:w="1350"/>
        <w:gridCol w:w="1293"/>
        <w:gridCol w:w="1259"/>
        <w:gridCol w:w="1588"/>
        <w:gridCol w:w="1576"/>
      </w:tblGrid>
      <w:tr w:rsidR="00475F01" w14:paraId="1D9F5646" w14:textId="77777777">
        <w:tc>
          <w:tcPr>
            <w:tcW w:w="2081" w:type="dxa"/>
          </w:tcPr>
          <w:p w14:paraId="269D767B" w14:textId="77777777" w:rsidR="00475F01" w:rsidRDefault="00000000">
            <w:pPr>
              <w:spacing w:after="0" w:line="240" w:lineRule="auto"/>
              <w:jc w:val="both"/>
              <w:rPr>
                <w:rFonts w:ascii="Times New Roman" w:hAnsi="Times New Roman"/>
                <w:b/>
                <w:sz w:val="24"/>
                <w:lang w:val="en-US"/>
              </w:rPr>
            </w:pPr>
            <w:r>
              <w:rPr>
                <w:rFonts w:ascii="Times New Roman" w:hAnsi="Times New Roman"/>
                <w:b/>
                <w:sz w:val="24"/>
                <w:lang w:val="en-US"/>
              </w:rPr>
              <w:t>AREA</w:t>
            </w:r>
          </w:p>
        </w:tc>
        <w:tc>
          <w:tcPr>
            <w:tcW w:w="1458" w:type="dxa"/>
          </w:tcPr>
          <w:p w14:paraId="01D70110" w14:textId="77777777" w:rsidR="00475F01" w:rsidRDefault="00000000">
            <w:pPr>
              <w:spacing w:after="0" w:line="240" w:lineRule="auto"/>
              <w:jc w:val="both"/>
              <w:rPr>
                <w:rFonts w:ascii="Times New Roman" w:hAnsi="Times New Roman"/>
                <w:b/>
                <w:sz w:val="22"/>
                <w:lang w:val="en-US"/>
              </w:rPr>
            </w:pPr>
            <w:r>
              <w:rPr>
                <w:rFonts w:ascii="Times New Roman" w:hAnsi="Times New Roman"/>
                <w:b/>
                <w:sz w:val="22"/>
                <w:lang w:val="en-US"/>
              </w:rPr>
              <w:t>SHANNON DIVERSITY INDEX</w:t>
            </w:r>
          </w:p>
        </w:tc>
        <w:tc>
          <w:tcPr>
            <w:tcW w:w="1136" w:type="dxa"/>
          </w:tcPr>
          <w:p w14:paraId="30507504" w14:textId="77777777" w:rsidR="00475F01" w:rsidRDefault="00000000">
            <w:pPr>
              <w:spacing w:after="0" w:line="240" w:lineRule="auto"/>
              <w:jc w:val="both"/>
              <w:rPr>
                <w:rFonts w:ascii="Times New Roman" w:hAnsi="Times New Roman"/>
                <w:b/>
                <w:sz w:val="22"/>
                <w:lang w:val="en-US"/>
              </w:rPr>
            </w:pPr>
            <w:r>
              <w:rPr>
                <w:rFonts w:ascii="Times New Roman" w:hAnsi="Times New Roman"/>
                <w:b/>
                <w:sz w:val="22"/>
                <w:lang w:val="en-US"/>
              </w:rPr>
              <w:t>EVENNESS</w:t>
            </w:r>
          </w:p>
        </w:tc>
        <w:tc>
          <w:tcPr>
            <w:tcW w:w="1236" w:type="dxa"/>
          </w:tcPr>
          <w:p w14:paraId="19A5E8C2" w14:textId="77777777" w:rsidR="00475F01" w:rsidRDefault="00000000">
            <w:pPr>
              <w:spacing w:after="0" w:line="240" w:lineRule="auto"/>
              <w:jc w:val="both"/>
              <w:rPr>
                <w:rFonts w:ascii="Times New Roman" w:hAnsi="Times New Roman"/>
                <w:b/>
                <w:sz w:val="22"/>
                <w:lang w:val="en-US"/>
              </w:rPr>
            </w:pPr>
            <w:r>
              <w:rPr>
                <w:rFonts w:ascii="Times New Roman" w:hAnsi="Times New Roman"/>
                <w:b/>
                <w:sz w:val="22"/>
                <w:lang w:val="en-US"/>
              </w:rPr>
              <w:t>RICHNESS</w:t>
            </w:r>
          </w:p>
        </w:tc>
        <w:tc>
          <w:tcPr>
            <w:tcW w:w="1558" w:type="dxa"/>
          </w:tcPr>
          <w:p w14:paraId="0CDF1DD7" w14:textId="77777777" w:rsidR="00475F01" w:rsidRDefault="00000000">
            <w:pPr>
              <w:spacing w:after="0" w:line="240" w:lineRule="auto"/>
              <w:jc w:val="both"/>
              <w:rPr>
                <w:rFonts w:ascii="Times New Roman" w:hAnsi="Times New Roman"/>
                <w:b/>
                <w:sz w:val="22"/>
                <w:lang w:val="en-US"/>
              </w:rPr>
            </w:pPr>
            <w:r>
              <w:rPr>
                <w:rFonts w:ascii="Times New Roman" w:hAnsi="Times New Roman"/>
                <w:b/>
                <w:sz w:val="22"/>
                <w:lang w:val="en-US"/>
              </w:rPr>
              <w:t>TOTAL NO. OF INDIVIDUALS</w:t>
            </w:r>
          </w:p>
        </w:tc>
        <w:tc>
          <w:tcPr>
            <w:tcW w:w="1547" w:type="dxa"/>
          </w:tcPr>
          <w:p w14:paraId="66887FE5" w14:textId="77777777" w:rsidR="00475F01" w:rsidRDefault="00000000">
            <w:pPr>
              <w:spacing w:after="0" w:line="240" w:lineRule="auto"/>
              <w:jc w:val="both"/>
              <w:rPr>
                <w:rFonts w:ascii="Times New Roman" w:hAnsi="Times New Roman"/>
                <w:b/>
                <w:sz w:val="22"/>
                <w:lang w:val="en-US"/>
              </w:rPr>
            </w:pPr>
            <w:r>
              <w:rPr>
                <w:rFonts w:ascii="Times New Roman" w:hAnsi="Times New Roman"/>
                <w:b/>
                <w:sz w:val="22"/>
                <w:lang w:val="en-US"/>
              </w:rPr>
              <w:t>AVERAGE POPULATION SIZE</w:t>
            </w:r>
          </w:p>
        </w:tc>
      </w:tr>
      <w:tr w:rsidR="00475F01" w14:paraId="72B1640C" w14:textId="77777777">
        <w:tc>
          <w:tcPr>
            <w:tcW w:w="2081" w:type="dxa"/>
          </w:tcPr>
          <w:p w14:paraId="04BD8C5B" w14:textId="77777777" w:rsidR="00475F01" w:rsidRDefault="00000000">
            <w:pPr>
              <w:spacing w:after="0" w:line="240" w:lineRule="auto"/>
              <w:jc w:val="both"/>
              <w:rPr>
                <w:rFonts w:ascii="Times New Roman" w:hAnsi="Times New Roman"/>
                <w:sz w:val="22"/>
                <w:lang w:val="en-US"/>
              </w:rPr>
            </w:pPr>
            <w:r>
              <w:rPr>
                <w:rFonts w:ascii="Times New Roman" w:hAnsi="Times New Roman"/>
                <w:sz w:val="22"/>
                <w:lang w:val="en-US"/>
              </w:rPr>
              <w:t>CHERA KULAM POND</w:t>
            </w:r>
          </w:p>
        </w:tc>
        <w:tc>
          <w:tcPr>
            <w:tcW w:w="1458" w:type="dxa"/>
          </w:tcPr>
          <w:p w14:paraId="76BE3920" w14:textId="77777777" w:rsidR="00475F01" w:rsidRDefault="00000000">
            <w:pPr>
              <w:spacing w:after="0" w:line="240" w:lineRule="auto"/>
              <w:jc w:val="both"/>
              <w:rPr>
                <w:rFonts w:ascii="Times New Roman" w:hAnsi="Times New Roman"/>
                <w:sz w:val="22"/>
                <w:lang w:val="en-US"/>
              </w:rPr>
            </w:pPr>
            <w:r>
              <w:rPr>
                <w:rFonts w:ascii="Times New Roman" w:hAnsi="Times New Roman"/>
                <w:sz w:val="22"/>
                <w:lang w:val="en-US"/>
              </w:rPr>
              <w:t>1.96</w:t>
            </w:r>
          </w:p>
        </w:tc>
        <w:tc>
          <w:tcPr>
            <w:tcW w:w="1136" w:type="dxa"/>
          </w:tcPr>
          <w:p w14:paraId="7AA2780F" w14:textId="77777777" w:rsidR="00475F01" w:rsidRDefault="00000000">
            <w:pPr>
              <w:spacing w:after="0" w:line="240" w:lineRule="auto"/>
              <w:jc w:val="both"/>
              <w:rPr>
                <w:rFonts w:ascii="Times New Roman" w:hAnsi="Times New Roman"/>
                <w:sz w:val="22"/>
                <w:lang w:val="en-US"/>
              </w:rPr>
            </w:pPr>
            <w:r>
              <w:rPr>
                <w:rFonts w:ascii="Times New Roman" w:hAnsi="Times New Roman"/>
                <w:sz w:val="22"/>
                <w:lang w:val="en-US"/>
              </w:rPr>
              <w:t>0.941</w:t>
            </w:r>
          </w:p>
        </w:tc>
        <w:tc>
          <w:tcPr>
            <w:tcW w:w="1236" w:type="dxa"/>
          </w:tcPr>
          <w:p w14:paraId="45E4C5F8" w14:textId="77777777" w:rsidR="00475F01" w:rsidRDefault="00000000">
            <w:pPr>
              <w:spacing w:after="0" w:line="240" w:lineRule="auto"/>
              <w:jc w:val="both"/>
              <w:rPr>
                <w:rFonts w:ascii="Times New Roman" w:hAnsi="Times New Roman"/>
                <w:sz w:val="22"/>
                <w:lang w:val="en-US"/>
              </w:rPr>
            </w:pPr>
            <w:r>
              <w:rPr>
                <w:rFonts w:ascii="Times New Roman" w:hAnsi="Times New Roman"/>
                <w:sz w:val="22"/>
                <w:lang w:val="en-US"/>
              </w:rPr>
              <w:t>8</w:t>
            </w:r>
          </w:p>
        </w:tc>
        <w:tc>
          <w:tcPr>
            <w:tcW w:w="1558" w:type="dxa"/>
          </w:tcPr>
          <w:p w14:paraId="748B91EF" w14:textId="77777777" w:rsidR="00475F01" w:rsidRDefault="00000000">
            <w:pPr>
              <w:spacing w:after="0" w:line="240" w:lineRule="auto"/>
              <w:jc w:val="both"/>
              <w:rPr>
                <w:rFonts w:ascii="Times New Roman" w:hAnsi="Times New Roman"/>
                <w:sz w:val="22"/>
                <w:lang w:val="en-US"/>
              </w:rPr>
            </w:pPr>
            <w:r>
              <w:rPr>
                <w:rFonts w:ascii="Times New Roman" w:hAnsi="Times New Roman"/>
                <w:sz w:val="22"/>
                <w:lang w:val="en-US"/>
              </w:rPr>
              <w:t>465</w:t>
            </w:r>
          </w:p>
        </w:tc>
        <w:tc>
          <w:tcPr>
            <w:tcW w:w="1547" w:type="dxa"/>
          </w:tcPr>
          <w:p w14:paraId="296A6BAC" w14:textId="77777777" w:rsidR="00475F01" w:rsidRDefault="00000000">
            <w:pPr>
              <w:spacing w:after="0" w:line="240" w:lineRule="auto"/>
              <w:jc w:val="both"/>
              <w:rPr>
                <w:rFonts w:ascii="Times New Roman" w:hAnsi="Times New Roman"/>
                <w:sz w:val="22"/>
                <w:lang w:val="en-US"/>
              </w:rPr>
            </w:pPr>
            <w:r>
              <w:rPr>
                <w:rFonts w:ascii="Times New Roman" w:hAnsi="Times New Roman"/>
                <w:sz w:val="22"/>
                <w:lang w:val="en-US"/>
              </w:rPr>
              <w:t>58.1</w:t>
            </w:r>
          </w:p>
        </w:tc>
      </w:tr>
      <w:tr w:rsidR="00475F01" w14:paraId="53CCE204" w14:textId="77777777">
        <w:tc>
          <w:tcPr>
            <w:tcW w:w="2081" w:type="dxa"/>
          </w:tcPr>
          <w:p w14:paraId="1A5813E7" w14:textId="77777777" w:rsidR="00475F01" w:rsidRDefault="00000000">
            <w:pPr>
              <w:spacing w:after="0" w:line="240" w:lineRule="auto"/>
              <w:jc w:val="both"/>
              <w:rPr>
                <w:rFonts w:ascii="Times New Roman" w:hAnsi="Times New Roman"/>
                <w:sz w:val="22"/>
                <w:lang w:val="en-US"/>
              </w:rPr>
            </w:pPr>
            <w:r>
              <w:rPr>
                <w:rFonts w:ascii="Times New Roman" w:hAnsi="Times New Roman"/>
                <w:sz w:val="22"/>
                <w:lang w:val="en-US"/>
              </w:rPr>
              <w:lastRenderedPageBreak/>
              <w:t>THAMIRABARANI RIVER</w:t>
            </w:r>
          </w:p>
        </w:tc>
        <w:tc>
          <w:tcPr>
            <w:tcW w:w="1458" w:type="dxa"/>
          </w:tcPr>
          <w:p w14:paraId="40003BFE" w14:textId="77777777" w:rsidR="00475F01" w:rsidRDefault="00000000">
            <w:pPr>
              <w:spacing w:after="0" w:line="240" w:lineRule="auto"/>
              <w:jc w:val="both"/>
              <w:rPr>
                <w:rFonts w:ascii="Times New Roman" w:hAnsi="Times New Roman"/>
                <w:sz w:val="22"/>
                <w:lang w:val="en-US"/>
              </w:rPr>
            </w:pPr>
            <w:r>
              <w:rPr>
                <w:rFonts w:ascii="Times New Roman" w:hAnsi="Times New Roman"/>
                <w:sz w:val="22"/>
                <w:lang w:val="en-US"/>
              </w:rPr>
              <w:t>2.13</w:t>
            </w:r>
          </w:p>
        </w:tc>
        <w:tc>
          <w:tcPr>
            <w:tcW w:w="1136" w:type="dxa"/>
          </w:tcPr>
          <w:p w14:paraId="640A4627" w14:textId="77777777" w:rsidR="00475F01" w:rsidRDefault="00000000">
            <w:pPr>
              <w:spacing w:after="0" w:line="240" w:lineRule="auto"/>
              <w:jc w:val="both"/>
              <w:rPr>
                <w:rFonts w:ascii="Times New Roman" w:hAnsi="Times New Roman"/>
                <w:sz w:val="22"/>
                <w:lang w:val="en-US"/>
              </w:rPr>
            </w:pPr>
            <w:r>
              <w:rPr>
                <w:rFonts w:ascii="Times New Roman" w:hAnsi="Times New Roman"/>
                <w:sz w:val="22"/>
                <w:lang w:val="en-US"/>
              </w:rPr>
              <w:t>0.832</w:t>
            </w:r>
          </w:p>
        </w:tc>
        <w:tc>
          <w:tcPr>
            <w:tcW w:w="1236" w:type="dxa"/>
          </w:tcPr>
          <w:p w14:paraId="79323FEC" w14:textId="77777777" w:rsidR="00475F01" w:rsidRDefault="00000000">
            <w:pPr>
              <w:spacing w:after="0" w:line="240" w:lineRule="auto"/>
              <w:jc w:val="both"/>
              <w:rPr>
                <w:rFonts w:ascii="Times New Roman" w:hAnsi="Times New Roman"/>
                <w:sz w:val="22"/>
                <w:lang w:val="en-US"/>
              </w:rPr>
            </w:pPr>
            <w:r>
              <w:rPr>
                <w:rFonts w:ascii="Times New Roman" w:hAnsi="Times New Roman"/>
                <w:sz w:val="22"/>
                <w:lang w:val="en-US"/>
              </w:rPr>
              <w:t>13</w:t>
            </w:r>
          </w:p>
        </w:tc>
        <w:tc>
          <w:tcPr>
            <w:tcW w:w="1558" w:type="dxa"/>
          </w:tcPr>
          <w:p w14:paraId="17CB474F" w14:textId="77777777" w:rsidR="00475F01" w:rsidRDefault="00000000">
            <w:pPr>
              <w:spacing w:after="0" w:line="240" w:lineRule="auto"/>
              <w:jc w:val="both"/>
              <w:rPr>
                <w:rFonts w:ascii="Times New Roman" w:hAnsi="Times New Roman"/>
                <w:sz w:val="22"/>
                <w:lang w:val="en-US"/>
              </w:rPr>
            </w:pPr>
            <w:r>
              <w:rPr>
                <w:rFonts w:ascii="Times New Roman" w:hAnsi="Times New Roman"/>
                <w:sz w:val="22"/>
                <w:lang w:val="en-US"/>
              </w:rPr>
              <w:t>135</w:t>
            </w:r>
          </w:p>
        </w:tc>
        <w:tc>
          <w:tcPr>
            <w:tcW w:w="1547" w:type="dxa"/>
          </w:tcPr>
          <w:p w14:paraId="6C7B5DDD" w14:textId="77777777" w:rsidR="00475F01" w:rsidRDefault="00000000">
            <w:pPr>
              <w:spacing w:after="0" w:line="240" w:lineRule="auto"/>
              <w:jc w:val="both"/>
              <w:rPr>
                <w:rFonts w:ascii="Times New Roman" w:hAnsi="Times New Roman"/>
                <w:sz w:val="22"/>
                <w:lang w:val="en-US"/>
              </w:rPr>
            </w:pPr>
            <w:r>
              <w:rPr>
                <w:rFonts w:ascii="Times New Roman" w:hAnsi="Times New Roman"/>
                <w:sz w:val="22"/>
                <w:lang w:val="en-US"/>
              </w:rPr>
              <w:t>10.4</w:t>
            </w:r>
          </w:p>
        </w:tc>
      </w:tr>
    </w:tbl>
    <w:p w14:paraId="7607A1AB" w14:textId="77777777" w:rsidR="00475F01" w:rsidRDefault="00475F01">
      <w:pPr>
        <w:jc w:val="both"/>
        <w:rPr>
          <w:rFonts w:ascii="Times New Roman" w:hAnsi="Times New Roman"/>
          <w:b/>
          <w:sz w:val="28"/>
          <w:lang w:val="en-US"/>
        </w:rPr>
      </w:pPr>
    </w:p>
    <w:p w14:paraId="1DD224BE" w14:textId="77777777" w:rsidR="00475F01" w:rsidRDefault="00475F01">
      <w:pPr>
        <w:jc w:val="both"/>
        <w:rPr>
          <w:rFonts w:ascii="Times New Roman" w:hAnsi="Times New Roman"/>
          <w:b/>
          <w:sz w:val="28"/>
          <w:lang w:val="en-US"/>
        </w:rPr>
      </w:pPr>
    </w:p>
    <w:p w14:paraId="21D85E2C" w14:textId="77777777" w:rsidR="00475F01" w:rsidRDefault="00000000">
      <w:pPr>
        <w:jc w:val="both"/>
        <w:rPr>
          <w:rFonts w:ascii="Times New Roman" w:hAnsi="Times New Roman"/>
          <w:b/>
          <w:sz w:val="28"/>
          <w:lang w:val="en-US"/>
        </w:rPr>
      </w:pPr>
      <w:r>
        <w:rPr>
          <w:noProof/>
          <w:lang w:eastAsia="en-IN"/>
        </w:rPr>
        <w:drawing>
          <wp:inline distT="0" distB="0" distL="114300" distR="114300" wp14:anchorId="58AE7093" wp14:editId="3721A39A">
            <wp:extent cx="4505325" cy="2743200"/>
            <wp:effectExtent l="4445" t="4445" r="5080" b="14605"/>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2683BF7" w14:textId="77777777" w:rsidR="003911D2" w:rsidRPr="003911D2" w:rsidRDefault="003911D2" w:rsidP="003911D2">
      <w:pPr>
        <w:spacing w:line="276" w:lineRule="auto"/>
        <w:jc w:val="both"/>
      </w:pPr>
      <w:r>
        <w:rPr>
          <w:rFonts w:ascii="Times New Roman" w:hAnsi="Times New Roman"/>
          <w:sz w:val="24"/>
          <w:lang w:val="en-US"/>
        </w:rPr>
        <w:t xml:space="preserve">Fig 1: </w:t>
      </w:r>
      <w:r w:rsidRPr="003911D2">
        <w:t>NUMBER OF ZOOPLANKTON 'VS' DISSOLVED OXYGEN IN CHERAKULAM POND</w:t>
      </w:r>
    </w:p>
    <w:p w14:paraId="04A18CF6" w14:textId="43D11AE4" w:rsidR="00475F01" w:rsidRDefault="00475F01">
      <w:pPr>
        <w:spacing w:line="276" w:lineRule="auto"/>
        <w:jc w:val="both"/>
        <w:rPr>
          <w:rFonts w:ascii="Times New Roman" w:hAnsi="Times New Roman"/>
          <w:sz w:val="24"/>
          <w:lang w:val="en-US"/>
        </w:rPr>
      </w:pPr>
    </w:p>
    <w:p w14:paraId="44A97E14" w14:textId="77777777" w:rsidR="00475F01" w:rsidRDefault="00000000">
      <w:pPr>
        <w:spacing w:line="276" w:lineRule="auto"/>
        <w:jc w:val="both"/>
        <w:rPr>
          <w:rFonts w:ascii="Times New Roman" w:hAnsi="Times New Roman"/>
          <w:sz w:val="24"/>
          <w:lang w:val="en-US"/>
        </w:rPr>
      </w:pPr>
      <w:r>
        <w:rPr>
          <w:noProof/>
          <w:lang w:eastAsia="en-IN"/>
        </w:rPr>
        <w:drawing>
          <wp:inline distT="0" distB="0" distL="114300" distR="114300" wp14:anchorId="208E0983" wp14:editId="040FB3C5">
            <wp:extent cx="4505325" cy="2743200"/>
            <wp:effectExtent l="4445" t="4445" r="5080" b="14605"/>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3DA6F6F" w14:textId="09D38587" w:rsidR="003911D2" w:rsidRPr="003911D2" w:rsidRDefault="003911D2" w:rsidP="003911D2">
      <w:pPr>
        <w:tabs>
          <w:tab w:val="left" w:pos="1170"/>
        </w:tabs>
        <w:spacing w:line="276" w:lineRule="auto"/>
        <w:jc w:val="both"/>
      </w:pPr>
      <w:r>
        <w:rPr>
          <w:rFonts w:ascii="Times New Roman" w:hAnsi="Times New Roman"/>
          <w:sz w:val="24"/>
          <w:lang w:val="en-US"/>
        </w:rPr>
        <w:t xml:space="preserve">Fig </w:t>
      </w:r>
      <w:r>
        <w:rPr>
          <w:rFonts w:ascii="Times New Roman" w:hAnsi="Times New Roman"/>
          <w:sz w:val="24"/>
          <w:lang w:val="en-US"/>
        </w:rPr>
        <w:t>2</w:t>
      </w:r>
      <w:r>
        <w:rPr>
          <w:rFonts w:ascii="Times New Roman" w:hAnsi="Times New Roman"/>
          <w:sz w:val="24"/>
          <w:lang w:val="en-US"/>
        </w:rPr>
        <w:t xml:space="preserve">: </w:t>
      </w:r>
      <w:r w:rsidRPr="003911D2">
        <w:t>NUMBER OF ZOOPLANKTON 'VS' DISSOLVED OXYGEN IN TAMIRABARANI RIVER</w:t>
      </w:r>
    </w:p>
    <w:p w14:paraId="1EAED630" w14:textId="3DF1AFB2" w:rsidR="003911D2" w:rsidRPr="003911D2" w:rsidRDefault="003911D2" w:rsidP="003911D2">
      <w:pPr>
        <w:tabs>
          <w:tab w:val="left" w:pos="1170"/>
        </w:tabs>
        <w:spacing w:line="276" w:lineRule="auto"/>
        <w:jc w:val="both"/>
        <w:rPr>
          <w:rFonts w:ascii="Times New Roman" w:hAnsi="Times New Roman"/>
          <w:sz w:val="24"/>
        </w:rPr>
      </w:pPr>
    </w:p>
    <w:p w14:paraId="519365A2" w14:textId="77777777" w:rsidR="003911D2" w:rsidRDefault="003911D2">
      <w:pPr>
        <w:spacing w:line="276" w:lineRule="auto"/>
        <w:jc w:val="both"/>
        <w:rPr>
          <w:rFonts w:ascii="Times New Roman" w:hAnsi="Times New Roman"/>
          <w:sz w:val="24"/>
          <w:lang w:val="en-US"/>
        </w:rPr>
      </w:pPr>
    </w:p>
    <w:p w14:paraId="35568E66" w14:textId="77777777" w:rsidR="00475F01" w:rsidRDefault="00000000">
      <w:pPr>
        <w:spacing w:line="276" w:lineRule="auto"/>
        <w:jc w:val="both"/>
        <w:rPr>
          <w:rFonts w:ascii="Times New Roman" w:hAnsi="Times New Roman"/>
          <w:sz w:val="24"/>
          <w:lang w:val="en-US"/>
        </w:rPr>
      </w:pPr>
      <w:r>
        <w:rPr>
          <w:noProof/>
          <w:lang w:eastAsia="en-IN"/>
        </w:rPr>
        <w:lastRenderedPageBreak/>
        <w:drawing>
          <wp:inline distT="0" distB="0" distL="114300" distR="114300" wp14:anchorId="6970437D" wp14:editId="0DDABCA1">
            <wp:extent cx="4495800" cy="2743200"/>
            <wp:effectExtent l="4445" t="4445" r="14605" b="14605"/>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A2F6839" w14:textId="0F0226D0" w:rsidR="003911D2" w:rsidRPr="003911D2" w:rsidRDefault="003911D2" w:rsidP="003911D2">
      <w:pPr>
        <w:spacing w:line="276" w:lineRule="auto"/>
        <w:jc w:val="both"/>
        <w:rPr>
          <w:lang w:val="nl-BE"/>
        </w:rPr>
      </w:pPr>
      <w:r w:rsidRPr="003911D2">
        <w:rPr>
          <w:rFonts w:ascii="Times New Roman" w:hAnsi="Times New Roman"/>
          <w:sz w:val="24"/>
          <w:lang w:val="nl-BE"/>
        </w:rPr>
        <w:t xml:space="preserve">Fig </w:t>
      </w:r>
      <w:r w:rsidRPr="003911D2">
        <w:rPr>
          <w:rFonts w:ascii="Times New Roman" w:hAnsi="Times New Roman"/>
          <w:sz w:val="24"/>
          <w:lang w:val="nl-BE"/>
        </w:rPr>
        <w:t>3</w:t>
      </w:r>
      <w:r w:rsidRPr="003911D2">
        <w:rPr>
          <w:rFonts w:ascii="Times New Roman" w:hAnsi="Times New Roman"/>
          <w:sz w:val="24"/>
          <w:lang w:val="nl-BE"/>
        </w:rPr>
        <w:t xml:space="preserve">: </w:t>
      </w:r>
      <w:r w:rsidRPr="003911D2">
        <w:rPr>
          <w:lang w:val="nl-BE"/>
        </w:rPr>
        <w:t>ZOOPLANKTON IN CHERAKULAM 'VS' TAMIRABARANI</w:t>
      </w:r>
    </w:p>
    <w:p w14:paraId="54A19D52" w14:textId="77777777" w:rsidR="00475F01" w:rsidRDefault="00000000">
      <w:pPr>
        <w:spacing w:line="276" w:lineRule="auto"/>
        <w:jc w:val="both"/>
        <w:rPr>
          <w:rFonts w:ascii="Times New Roman" w:hAnsi="Times New Roman"/>
          <w:b/>
          <w:sz w:val="28"/>
          <w:lang w:val="en-US"/>
        </w:rPr>
      </w:pPr>
      <w:r>
        <w:rPr>
          <w:rFonts w:ascii="Times New Roman" w:hAnsi="Times New Roman"/>
          <w:b/>
          <w:sz w:val="28"/>
          <w:lang w:val="en-US"/>
        </w:rPr>
        <w:t>Conclusion:</w:t>
      </w:r>
    </w:p>
    <w:p w14:paraId="571D2A74" w14:textId="77777777" w:rsidR="00475F01" w:rsidRDefault="00000000">
      <w:pPr>
        <w:spacing w:line="360" w:lineRule="auto"/>
        <w:jc w:val="both"/>
        <w:rPr>
          <w:rFonts w:ascii="Times New Roman" w:eastAsia="SimSun" w:hAnsi="Times New Roman" w:cs="Times New Roman"/>
          <w:sz w:val="24"/>
          <w:szCs w:val="24"/>
        </w:rPr>
      </w:pPr>
      <w:r>
        <w:rPr>
          <w:rFonts w:ascii="Times New Roman" w:hAnsi="Times New Roman"/>
          <w:sz w:val="24"/>
          <w:lang w:val="en-US"/>
        </w:rPr>
        <w:tab/>
        <w:t xml:space="preserve">Since Rotifer and other Zooplankton play crucial role in the </w:t>
      </w:r>
      <w:proofErr w:type="spellStart"/>
      <w:r>
        <w:rPr>
          <w:rFonts w:ascii="Times New Roman" w:hAnsi="Times New Roman"/>
          <w:sz w:val="24"/>
          <w:lang w:val="en-US"/>
        </w:rPr>
        <w:t>nuture</w:t>
      </w:r>
      <w:proofErr w:type="spellEnd"/>
      <w:r>
        <w:rPr>
          <w:rFonts w:ascii="Times New Roman" w:hAnsi="Times New Roman"/>
          <w:sz w:val="24"/>
          <w:lang w:val="en-US"/>
        </w:rPr>
        <w:t xml:space="preserve"> of early larval stages of all the fish species this study is </w:t>
      </w:r>
      <w:proofErr w:type="spellStart"/>
      <w:r>
        <w:rPr>
          <w:rFonts w:ascii="Times New Roman" w:hAnsi="Times New Roman"/>
          <w:sz w:val="24"/>
          <w:lang w:val="en-US"/>
        </w:rPr>
        <w:t>inevident</w:t>
      </w:r>
      <w:proofErr w:type="spellEnd"/>
      <w:r>
        <w:rPr>
          <w:rFonts w:ascii="Times New Roman" w:hAnsi="Times New Roman"/>
          <w:sz w:val="24"/>
          <w:lang w:val="en-US"/>
        </w:rPr>
        <w:t xml:space="preserve">. And by the other side, the zooplankton are being the best water quality indicators. Our present comparative study demonstrated that the </w:t>
      </w:r>
      <w:proofErr w:type="spellStart"/>
      <w:r>
        <w:rPr>
          <w:rFonts w:ascii="Times New Roman" w:hAnsi="Times New Roman"/>
          <w:sz w:val="24"/>
          <w:lang w:val="en-US"/>
        </w:rPr>
        <w:t>Cherakulam</w:t>
      </w:r>
      <w:proofErr w:type="spellEnd"/>
      <w:r>
        <w:rPr>
          <w:rFonts w:ascii="Times New Roman" w:hAnsi="Times New Roman"/>
          <w:sz w:val="24"/>
          <w:lang w:val="en-US"/>
        </w:rPr>
        <w:t xml:space="preserve"> pond and </w:t>
      </w:r>
      <w:proofErr w:type="spellStart"/>
      <w:r>
        <w:rPr>
          <w:rFonts w:ascii="Times New Roman" w:hAnsi="Times New Roman"/>
          <w:sz w:val="24"/>
          <w:lang w:val="en-US"/>
        </w:rPr>
        <w:t>Thamirabarani</w:t>
      </w:r>
      <w:proofErr w:type="spellEnd"/>
      <w:r>
        <w:rPr>
          <w:rFonts w:ascii="Times New Roman" w:hAnsi="Times New Roman"/>
          <w:sz w:val="24"/>
          <w:lang w:val="en-US"/>
        </w:rPr>
        <w:t xml:space="preserve"> river differ significantly in their </w:t>
      </w:r>
      <w:proofErr w:type="spellStart"/>
      <w:r>
        <w:rPr>
          <w:rFonts w:ascii="Times New Roman" w:hAnsi="Times New Roman"/>
          <w:sz w:val="24"/>
          <w:lang w:val="en-US"/>
        </w:rPr>
        <w:t>Physico</w:t>
      </w:r>
      <w:proofErr w:type="spellEnd"/>
      <w:r>
        <w:rPr>
          <w:rFonts w:ascii="Times New Roman" w:hAnsi="Times New Roman"/>
          <w:sz w:val="24"/>
          <w:lang w:val="en-US"/>
        </w:rPr>
        <w:t xml:space="preserve">-chemical parameters and zooplankton diversity. </w:t>
      </w:r>
      <w:r>
        <w:rPr>
          <w:rFonts w:ascii="Times New Roman" w:eastAsia="SimSun" w:hAnsi="Times New Roman" w:cs="Times New Roman"/>
          <w:sz w:val="24"/>
          <w:szCs w:val="24"/>
        </w:rPr>
        <w:t xml:space="preserve">The pond ecosystem showed reduced species richness and diversity due to higher temperature, salinity, pH fluctuations and greater anthropogenic influence. In contrast, the </w:t>
      </w:r>
      <w:proofErr w:type="spellStart"/>
      <w:r>
        <w:rPr>
          <w:rFonts w:ascii="Times New Roman" w:eastAsia="SimSun" w:hAnsi="Times New Roman" w:cs="Times New Roman"/>
          <w:sz w:val="24"/>
          <w:szCs w:val="24"/>
        </w:rPr>
        <w:t>Thamirabarani</w:t>
      </w:r>
      <w:proofErr w:type="spellEnd"/>
      <w:r>
        <w:rPr>
          <w:rFonts w:ascii="Times New Roman" w:eastAsia="SimSun" w:hAnsi="Times New Roman" w:cs="Times New Roman"/>
          <w:sz w:val="24"/>
          <w:szCs w:val="24"/>
        </w:rPr>
        <w:t xml:space="preserve"> River supported higher species richness and better diversity values, reflecting more stable water quality conditions.</w:t>
      </w:r>
    </w:p>
    <w:p w14:paraId="14F291EA" w14:textId="77777777" w:rsidR="00475F01" w:rsidRDefault="00000000">
      <w:pPr>
        <w:spacing w:line="360" w:lineRule="auto"/>
        <w:jc w:val="both"/>
        <w:rPr>
          <w:rFonts w:ascii="Times New Roman" w:hAnsi="Times New Roman" w:cs="Times New Roman"/>
          <w:sz w:val="24"/>
          <w:szCs w:val="24"/>
          <w:lang w:val="en-US"/>
        </w:rPr>
      </w:pPr>
      <w:r>
        <w:rPr>
          <w:rFonts w:ascii="Times New Roman" w:eastAsia="SimSun" w:hAnsi="Times New Roman" w:cs="Times New Roman"/>
          <w:sz w:val="24"/>
          <w:szCs w:val="24"/>
          <w:lang w:val="en-US"/>
        </w:rPr>
        <w:tab/>
      </w:r>
      <w:r>
        <w:rPr>
          <w:rFonts w:ascii="Times New Roman" w:hAnsi="Times New Roman" w:cs="Times New Roman"/>
          <w:sz w:val="24"/>
          <w:szCs w:val="24"/>
          <w:lang w:val="en-US"/>
        </w:rPr>
        <w:t xml:space="preserve">This study indicated that, flowing freshwater systems tend to sustain healthier and more diverse zooplankton communities than stagnant water bodies under </w:t>
      </w:r>
      <w:proofErr w:type="gramStart"/>
      <w:r>
        <w:rPr>
          <w:rFonts w:ascii="Times New Roman" w:hAnsi="Times New Roman" w:cs="Times New Roman"/>
          <w:sz w:val="24"/>
          <w:szCs w:val="24"/>
          <w:lang w:val="en-US"/>
        </w:rPr>
        <w:t>similar  climatic</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conditions.Zooplankton</w:t>
      </w:r>
      <w:proofErr w:type="spellEnd"/>
      <w:proofErr w:type="gramEnd"/>
      <w:r>
        <w:rPr>
          <w:rFonts w:ascii="Times New Roman" w:hAnsi="Times New Roman" w:cs="Times New Roman"/>
          <w:sz w:val="24"/>
          <w:szCs w:val="24"/>
          <w:lang w:val="en-US"/>
        </w:rPr>
        <w:t xml:space="preserve"> diversity proved to be reliable indicators of water quality and ecosystem stability. These findings emphasize the need for effective management and conservation strategies, particularly for lentic ecosystems, to mitigate anthropogenic impacts and maintain ecological balance in freshwater habitats.</w:t>
      </w:r>
    </w:p>
    <w:p w14:paraId="38D47575" w14:textId="77777777" w:rsidR="00475F01" w:rsidRDefault="00475F01">
      <w:pPr>
        <w:jc w:val="both"/>
        <w:rPr>
          <w:rFonts w:ascii="Times New Roman" w:hAnsi="Times New Roman"/>
          <w:b/>
          <w:sz w:val="28"/>
          <w:u w:val="single"/>
          <w:lang w:val="en-US"/>
        </w:rPr>
      </w:pPr>
    </w:p>
    <w:p w14:paraId="49AACCDD" w14:textId="77777777" w:rsidR="00475F01" w:rsidRDefault="00475F01">
      <w:pPr>
        <w:jc w:val="both"/>
        <w:rPr>
          <w:rFonts w:ascii="Times New Roman" w:hAnsi="Times New Roman"/>
          <w:b/>
          <w:sz w:val="28"/>
          <w:u w:val="single"/>
          <w:lang w:val="en-US"/>
        </w:rPr>
      </w:pPr>
    </w:p>
    <w:p w14:paraId="23754E40" w14:textId="77777777" w:rsidR="003911D2" w:rsidRPr="00005ED1" w:rsidRDefault="003911D2" w:rsidP="003911D2">
      <w:pPr>
        <w:pStyle w:val="NoSpacing"/>
        <w:rPr>
          <w:rFonts w:ascii="Arial" w:hAnsi="Arial" w:cs="Arial"/>
          <w:highlight w:val="yellow"/>
        </w:rPr>
      </w:pPr>
      <w:bookmarkStart w:id="14" w:name="_Hlk198031404"/>
      <w:r w:rsidRPr="00005ED1">
        <w:rPr>
          <w:rFonts w:ascii="Arial" w:hAnsi="Arial" w:cs="Arial"/>
          <w:highlight w:val="yellow"/>
        </w:rPr>
        <w:t>Disclaimer (Artificial intelligence)</w:t>
      </w:r>
    </w:p>
    <w:p w14:paraId="6647AB70" w14:textId="77777777" w:rsidR="003911D2" w:rsidRPr="00005ED1" w:rsidRDefault="003911D2" w:rsidP="003911D2">
      <w:pPr>
        <w:pStyle w:val="NoSpacing"/>
        <w:rPr>
          <w:rFonts w:ascii="Arial" w:hAnsi="Arial" w:cs="Arial"/>
          <w:highlight w:val="yellow"/>
        </w:rPr>
      </w:pPr>
    </w:p>
    <w:p w14:paraId="6688DEBF" w14:textId="77777777" w:rsidR="003911D2" w:rsidRPr="00005ED1" w:rsidRDefault="003911D2" w:rsidP="003911D2">
      <w:pPr>
        <w:pStyle w:val="NoSpacing"/>
        <w:rPr>
          <w:rFonts w:ascii="Arial" w:hAnsi="Arial" w:cs="Arial"/>
          <w:highlight w:val="yellow"/>
        </w:rPr>
      </w:pPr>
      <w:r w:rsidRPr="00005ED1">
        <w:rPr>
          <w:rFonts w:ascii="Arial" w:hAnsi="Arial" w:cs="Arial"/>
          <w:highlight w:val="yellow"/>
        </w:rPr>
        <w:lastRenderedPageBreak/>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14"/>
    <w:p w14:paraId="2BD63747" w14:textId="77777777" w:rsidR="003911D2" w:rsidRDefault="003911D2" w:rsidP="003911D2">
      <w:pPr>
        <w:pStyle w:val="NoSpacing"/>
        <w:rPr>
          <w:rFonts w:ascii="Arial" w:hAnsi="Arial" w:cs="Arial"/>
        </w:rPr>
      </w:pPr>
    </w:p>
    <w:p w14:paraId="54137C3A" w14:textId="77777777" w:rsidR="003911D2" w:rsidRDefault="003911D2" w:rsidP="003911D2">
      <w:pPr>
        <w:pStyle w:val="NoSpacing"/>
        <w:rPr>
          <w:rFonts w:ascii="Arial" w:hAnsi="Arial" w:cs="Arial"/>
        </w:rPr>
      </w:pPr>
    </w:p>
    <w:p w14:paraId="0A91AA52" w14:textId="77777777" w:rsidR="003911D2" w:rsidRPr="00005ED1" w:rsidRDefault="003911D2" w:rsidP="003911D2">
      <w:pPr>
        <w:pStyle w:val="NoSpacing"/>
        <w:rPr>
          <w:rFonts w:ascii="Arial" w:hAnsi="Arial" w:cs="Arial"/>
        </w:rPr>
      </w:pPr>
    </w:p>
    <w:p w14:paraId="38821F70" w14:textId="77777777" w:rsidR="00475F01" w:rsidRPr="003911D2" w:rsidRDefault="00475F01">
      <w:pPr>
        <w:jc w:val="both"/>
        <w:rPr>
          <w:rFonts w:ascii="Times New Roman" w:hAnsi="Times New Roman"/>
          <w:b/>
          <w:sz w:val="28"/>
          <w:u w:val="single"/>
        </w:rPr>
      </w:pPr>
    </w:p>
    <w:p w14:paraId="72FCEDC4" w14:textId="77777777" w:rsidR="00475F01" w:rsidRDefault="00475F01">
      <w:pPr>
        <w:jc w:val="both"/>
        <w:rPr>
          <w:rFonts w:ascii="Times New Roman" w:hAnsi="Times New Roman"/>
          <w:b/>
          <w:sz w:val="28"/>
          <w:u w:val="single"/>
          <w:lang w:val="en-US"/>
        </w:rPr>
      </w:pPr>
    </w:p>
    <w:p w14:paraId="6C3A6F7D" w14:textId="77777777" w:rsidR="00475F01" w:rsidRDefault="00000000">
      <w:pPr>
        <w:jc w:val="both"/>
        <w:rPr>
          <w:rFonts w:ascii="Times New Roman" w:hAnsi="Times New Roman"/>
          <w:b/>
          <w:sz w:val="28"/>
          <w:u w:val="single"/>
          <w:lang w:val="en-US"/>
        </w:rPr>
      </w:pPr>
      <w:r>
        <w:rPr>
          <w:rFonts w:ascii="Times New Roman" w:hAnsi="Times New Roman"/>
          <w:b/>
          <w:sz w:val="28"/>
          <w:u w:val="single"/>
          <w:lang w:val="en-US"/>
        </w:rPr>
        <w:t>REFERENCES</w:t>
      </w:r>
    </w:p>
    <w:p w14:paraId="18D3EED8" w14:textId="77777777" w:rsidR="00475F01" w:rsidRPr="003911D2" w:rsidRDefault="00000000" w:rsidP="003911D2">
      <w:pPr>
        <w:pStyle w:val="ListParagraph"/>
        <w:numPr>
          <w:ilvl w:val="0"/>
          <w:numId w:val="3"/>
        </w:numPr>
        <w:jc w:val="both"/>
        <w:rPr>
          <w:rFonts w:ascii="Times New Roman" w:hAnsi="Times New Roman"/>
          <w:sz w:val="22"/>
          <w:lang w:val="en-US"/>
        </w:rPr>
      </w:pPr>
      <w:r w:rsidRPr="003911D2">
        <w:rPr>
          <w:rFonts w:ascii="Times New Roman" w:hAnsi="Times New Roman"/>
          <w:b/>
          <w:sz w:val="22"/>
          <w:lang w:val="en-US"/>
        </w:rPr>
        <w:t xml:space="preserve">Carvalho P.D, Bini L.M, Thomaz S.M, Oliveira L G, Robertson. B, </w:t>
      </w:r>
      <w:proofErr w:type="spellStart"/>
      <w:r w:rsidRPr="003911D2">
        <w:rPr>
          <w:rFonts w:ascii="Times New Roman" w:hAnsi="Times New Roman"/>
          <w:b/>
          <w:sz w:val="22"/>
          <w:lang w:val="en-US"/>
        </w:rPr>
        <w:t>Tavechio</w:t>
      </w:r>
      <w:proofErr w:type="spellEnd"/>
      <w:r w:rsidRPr="003911D2">
        <w:rPr>
          <w:rFonts w:ascii="Times New Roman" w:hAnsi="Times New Roman"/>
          <w:b/>
          <w:sz w:val="22"/>
          <w:lang w:val="en-US"/>
        </w:rPr>
        <w:t xml:space="preserve"> W. L. G </w:t>
      </w:r>
      <w:proofErr w:type="spellStart"/>
      <w:r w:rsidRPr="003911D2">
        <w:rPr>
          <w:rFonts w:ascii="Times New Roman" w:hAnsi="Times New Roman"/>
          <w:b/>
          <w:sz w:val="22"/>
          <w:lang w:val="en-US"/>
        </w:rPr>
        <w:t>Darwisch</w:t>
      </w:r>
      <w:proofErr w:type="spellEnd"/>
      <w:r w:rsidRPr="003911D2">
        <w:rPr>
          <w:rFonts w:ascii="Times New Roman" w:hAnsi="Times New Roman"/>
          <w:b/>
          <w:sz w:val="22"/>
          <w:lang w:val="en-US"/>
        </w:rPr>
        <w:t xml:space="preserve"> A. J. 2001, </w:t>
      </w:r>
      <w:proofErr w:type="spellStart"/>
      <w:r w:rsidRPr="003911D2">
        <w:rPr>
          <w:rFonts w:ascii="Times New Roman" w:hAnsi="Times New Roman"/>
          <w:sz w:val="22"/>
          <w:lang w:val="en-US"/>
        </w:rPr>
        <w:t>Brasil</w:t>
      </w:r>
      <w:proofErr w:type="spellEnd"/>
      <w:r w:rsidRPr="003911D2">
        <w:rPr>
          <w:rFonts w:ascii="Times New Roman" w:hAnsi="Times New Roman"/>
          <w:sz w:val="22"/>
          <w:lang w:val="en-US"/>
        </w:rPr>
        <w:t>. Comparative Limnology of South America</w:t>
      </w:r>
    </w:p>
    <w:p w14:paraId="157EA59E" w14:textId="77777777" w:rsidR="00475F01" w:rsidRPr="003911D2" w:rsidRDefault="00000000" w:rsidP="003911D2">
      <w:pPr>
        <w:pStyle w:val="ListParagraph"/>
        <w:numPr>
          <w:ilvl w:val="0"/>
          <w:numId w:val="3"/>
        </w:numPr>
        <w:jc w:val="both"/>
        <w:rPr>
          <w:rFonts w:ascii="Times New Roman" w:hAnsi="Times New Roman"/>
          <w:sz w:val="22"/>
          <w:lang w:val="en-US"/>
        </w:rPr>
      </w:pPr>
      <w:r w:rsidRPr="003911D2">
        <w:rPr>
          <w:rFonts w:ascii="Times New Roman" w:hAnsi="Times New Roman"/>
          <w:sz w:val="22"/>
          <w:lang w:val="en-US"/>
        </w:rPr>
        <w:t>Flood plain, lakes and lagoons. 23 (2):265-273</w:t>
      </w:r>
    </w:p>
    <w:p w14:paraId="36A46D60" w14:textId="77777777" w:rsidR="00475F01" w:rsidRPr="003911D2" w:rsidRDefault="00000000" w:rsidP="003911D2">
      <w:pPr>
        <w:pStyle w:val="ListParagraph"/>
        <w:numPr>
          <w:ilvl w:val="0"/>
          <w:numId w:val="3"/>
        </w:numPr>
        <w:jc w:val="both"/>
        <w:rPr>
          <w:rFonts w:ascii="Times New Roman" w:hAnsi="Times New Roman"/>
          <w:sz w:val="22"/>
          <w:lang w:val="en-US"/>
        </w:rPr>
      </w:pPr>
      <w:r w:rsidRPr="003911D2">
        <w:rPr>
          <w:rFonts w:ascii="Times New Roman" w:hAnsi="Times New Roman"/>
          <w:b/>
          <w:sz w:val="22"/>
          <w:lang w:val="en-US"/>
        </w:rPr>
        <w:t>Dehui</w:t>
      </w:r>
      <w:proofErr w:type="gramStart"/>
      <w:r w:rsidRPr="003911D2">
        <w:rPr>
          <w:rFonts w:ascii="Times New Roman" w:hAnsi="Times New Roman"/>
          <w:b/>
          <w:sz w:val="22"/>
          <w:lang w:val="en-US"/>
        </w:rPr>
        <w:t>1995,_</w:t>
      </w:r>
      <w:proofErr w:type="gramEnd"/>
      <w:r w:rsidRPr="003911D2">
        <w:rPr>
          <w:rFonts w:ascii="Times New Roman" w:hAnsi="Times New Roman"/>
          <w:sz w:val="22"/>
          <w:lang w:val="en-US"/>
        </w:rPr>
        <w:t xml:space="preserve">Effects of Low pH on zooplankton in some suburban water bodies of </w:t>
      </w:r>
      <w:proofErr w:type="spellStart"/>
      <w:r w:rsidRPr="003911D2">
        <w:rPr>
          <w:rFonts w:ascii="Times New Roman" w:hAnsi="Times New Roman"/>
          <w:sz w:val="22"/>
          <w:lang w:val="en-US"/>
        </w:rPr>
        <w:t>chongqing</w:t>
      </w:r>
      <w:proofErr w:type="spellEnd"/>
      <w:r w:rsidRPr="003911D2">
        <w:rPr>
          <w:rFonts w:ascii="Times New Roman" w:hAnsi="Times New Roman"/>
          <w:sz w:val="22"/>
          <w:lang w:val="en-US"/>
        </w:rPr>
        <w:t xml:space="preserve"> city. J.Environ.Sc.,7(</w:t>
      </w:r>
      <w:proofErr w:type="gramStart"/>
      <w:r w:rsidRPr="003911D2">
        <w:rPr>
          <w:rFonts w:ascii="Times New Roman" w:hAnsi="Times New Roman"/>
          <w:sz w:val="22"/>
          <w:lang w:val="en-US"/>
        </w:rPr>
        <w:t>1)(</w:t>
      </w:r>
      <w:proofErr w:type="gramEnd"/>
      <w:r w:rsidRPr="003911D2">
        <w:rPr>
          <w:rFonts w:ascii="Times New Roman" w:hAnsi="Times New Roman"/>
          <w:sz w:val="22"/>
          <w:lang w:val="en-US"/>
        </w:rPr>
        <w:t>1995</w:t>
      </w:r>
      <w:proofErr w:type="gramStart"/>
      <w:r w:rsidRPr="003911D2">
        <w:rPr>
          <w:rFonts w:ascii="Times New Roman" w:hAnsi="Times New Roman"/>
          <w:sz w:val="22"/>
          <w:lang w:val="en-US"/>
        </w:rPr>
        <w:t>),pp.</w:t>
      </w:r>
      <w:proofErr w:type="gramEnd"/>
      <w:r w:rsidRPr="003911D2">
        <w:rPr>
          <w:rFonts w:ascii="Times New Roman" w:hAnsi="Times New Roman"/>
          <w:sz w:val="22"/>
          <w:lang w:val="en-US"/>
        </w:rPr>
        <w:t>31-35</w:t>
      </w:r>
    </w:p>
    <w:p w14:paraId="5D04C095" w14:textId="77777777" w:rsidR="00475F01" w:rsidRPr="003911D2" w:rsidRDefault="00000000" w:rsidP="003911D2">
      <w:pPr>
        <w:pStyle w:val="ListParagraph"/>
        <w:numPr>
          <w:ilvl w:val="0"/>
          <w:numId w:val="3"/>
        </w:numPr>
        <w:jc w:val="both"/>
        <w:rPr>
          <w:rFonts w:ascii="Times New Roman" w:hAnsi="Times New Roman"/>
          <w:sz w:val="22"/>
          <w:lang w:val="en-US"/>
        </w:rPr>
      </w:pPr>
      <w:r w:rsidRPr="003911D2">
        <w:rPr>
          <w:rFonts w:ascii="Times New Roman" w:hAnsi="Times New Roman"/>
          <w:b/>
          <w:sz w:val="22"/>
          <w:lang w:val="en-US"/>
        </w:rPr>
        <w:t xml:space="preserve">Dhanapathi,2000 </w:t>
      </w:r>
      <w:r w:rsidRPr="003911D2">
        <w:rPr>
          <w:rFonts w:ascii="Times New Roman" w:hAnsi="Times New Roman"/>
          <w:sz w:val="22"/>
          <w:lang w:val="en-US"/>
        </w:rPr>
        <w:t xml:space="preserve">taxonomic notes on the rotifers from India from 1989-2000. Indian association of Aquatic </w:t>
      </w:r>
      <w:proofErr w:type="spellStart"/>
      <w:r w:rsidRPr="003911D2">
        <w:rPr>
          <w:rFonts w:ascii="Times New Roman" w:hAnsi="Times New Roman"/>
          <w:sz w:val="22"/>
          <w:lang w:val="en-US"/>
        </w:rPr>
        <w:t>BiloGists</w:t>
      </w:r>
      <w:proofErr w:type="spellEnd"/>
      <w:r w:rsidRPr="003911D2">
        <w:rPr>
          <w:rFonts w:ascii="Times New Roman" w:hAnsi="Times New Roman"/>
          <w:sz w:val="22"/>
          <w:lang w:val="en-US"/>
        </w:rPr>
        <w:t xml:space="preserve"> (IAAB), Hyderabad.</w:t>
      </w:r>
    </w:p>
    <w:p w14:paraId="1A5D03A0" w14:textId="77777777" w:rsidR="00475F01" w:rsidRPr="003911D2" w:rsidRDefault="00000000" w:rsidP="003911D2">
      <w:pPr>
        <w:pStyle w:val="ListParagraph"/>
        <w:numPr>
          <w:ilvl w:val="0"/>
          <w:numId w:val="3"/>
        </w:numPr>
        <w:jc w:val="both"/>
        <w:rPr>
          <w:rFonts w:ascii="Times New Roman" w:hAnsi="Times New Roman"/>
          <w:sz w:val="22"/>
          <w:lang w:val="en-US"/>
        </w:rPr>
      </w:pPr>
      <w:r w:rsidRPr="003911D2">
        <w:rPr>
          <w:rFonts w:ascii="Times New Roman" w:hAnsi="Times New Roman"/>
          <w:b/>
          <w:sz w:val="22"/>
          <w:lang w:val="en-US"/>
        </w:rPr>
        <w:t xml:space="preserve">Eisner L.B et.al.,2014, </w:t>
      </w:r>
      <w:r w:rsidRPr="003911D2">
        <w:rPr>
          <w:rFonts w:ascii="Times New Roman" w:hAnsi="Times New Roman"/>
          <w:sz w:val="22"/>
          <w:lang w:val="en-US"/>
        </w:rPr>
        <w:t xml:space="preserve">climate-mediated changes in zooplankton community structure for the eastern Bering Sea. Deep Sea Research Part II: Tropical Studies in </w:t>
      </w:r>
      <w:proofErr w:type="spellStart"/>
      <w:r w:rsidRPr="003911D2">
        <w:rPr>
          <w:rFonts w:ascii="Times New Roman" w:hAnsi="Times New Roman"/>
          <w:sz w:val="22"/>
          <w:lang w:val="en-US"/>
        </w:rPr>
        <w:t>Oceanogrphy</w:t>
      </w:r>
      <w:proofErr w:type="spellEnd"/>
      <w:r w:rsidRPr="003911D2">
        <w:rPr>
          <w:rFonts w:ascii="Times New Roman" w:hAnsi="Times New Roman"/>
          <w:sz w:val="22"/>
          <w:lang w:val="en-US"/>
        </w:rPr>
        <w:t xml:space="preserve"> 109:157-171</w:t>
      </w:r>
    </w:p>
    <w:p w14:paraId="7D60CF63" w14:textId="77777777" w:rsidR="00475F01" w:rsidRPr="003911D2" w:rsidRDefault="00000000" w:rsidP="003911D2">
      <w:pPr>
        <w:pStyle w:val="ListParagraph"/>
        <w:numPr>
          <w:ilvl w:val="0"/>
          <w:numId w:val="3"/>
        </w:numPr>
        <w:jc w:val="both"/>
        <w:rPr>
          <w:rFonts w:ascii="Times New Roman" w:hAnsi="Times New Roman"/>
          <w:sz w:val="22"/>
          <w:lang w:val="en-US"/>
        </w:rPr>
      </w:pPr>
      <w:proofErr w:type="spellStart"/>
      <w:r w:rsidRPr="003911D2">
        <w:rPr>
          <w:rFonts w:ascii="Times New Roman" w:hAnsi="Times New Roman"/>
          <w:b/>
          <w:sz w:val="22"/>
          <w:lang w:val="en-US"/>
        </w:rPr>
        <w:t>Iskin</w:t>
      </w:r>
      <w:proofErr w:type="spellEnd"/>
      <w:r w:rsidRPr="003911D2">
        <w:rPr>
          <w:rFonts w:ascii="Times New Roman" w:hAnsi="Times New Roman"/>
          <w:b/>
          <w:sz w:val="22"/>
          <w:lang w:val="en-US"/>
        </w:rPr>
        <w:t xml:space="preserve"> et al.,2020. </w:t>
      </w:r>
      <w:r w:rsidRPr="003911D2">
        <w:rPr>
          <w:rFonts w:ascii="Times New Roman" w:hAnsi="Times New Roman"/>
          <w:sz w:val="22"/>
          <w:lang w:val="en-US"/>
        </w:rPr>
        <w:t>Impact of nutrients, Temperatures and a heat wave on zooplankton community structure: an experimental approach. Water 12(12),3416-3435</w:t>
      </w:r>
    </w:p>
    <w:p w14:paraId="06010700" w14:textId="77777777" w:rsidR="00475F01" w:rsidRPr="003911D2" w:rsidRDefault="00000000" w:rsidP="003911D2">
      <w:pPr>
        <w:pStyle w:val="ListParagraph"/>
        <w:numPr>
          <w:ilvl w:val="0"/>
          <w:numId w:val="3"/>
        </w:numPr>
        <w:jc w:val="both"/>
        <w:rPr>
          <w:rFonts w:ascii="Times New Roman" w:hAnsi="Times New Roman"/>
          <w:sz w:val="22"/>
          <w:lang w:val="en-US"/>
        </w:rPr>
      </w:pPr>
      <w:r w:rsidRPr="003911D2">
        <w:rPr>
          <w:rFonts w:ascii="Times New Roman" w:hAnsi="Times New Roman"/>
          <w:b/>
          <w:sz w:val="22"/>
          <w:lang w:val="en-US"/>
        </w:rPr>
        <w:t xml:space="preserve">Ivanova and kazantseva,2006. </w:t>
      </w:r>
      <w:r w:rsidRPr="003911D2">
        <w:rPr>
          <w:rFonts w:ascii="Times New Roman" w:hAnsi="Times New Roman"/>
          <w:sz w:val="22"/>
          <w:lang w:val="en-US"/>
        </w:rPr>
        <w:t>Effect of water Ph and total dissolved solids on the species diversity of pelagic zooplankton in lakes: a statistical analysis. Russ.JEcol.,37(</w:t>
      </w:r>
      <w:proofErr w:type="gramStart"/>
      <w:r w:rsidRPr="003911D2">
        <w:rPr>
          <w:rFonts w:ascii="Times New Roman" w:hAnsi="Times New Roman"/>
          <w:sz w:val="22"/>
          <w:lang w:val="en-US"/>
        </w:rPr>
        <w:t>4)(</w:t>
      </w:r>
      <w:proofErr w:type="gramEnd"/>
      <w:r w:rsidRPr="003911D2">
        <w:rPr>
          <w:rFonts w:ascii="Times New Roman" w:hAnsi="Times New Roman"/>
          <w:sz w:val="22"/>
          <w:lang w:val="en-US"/>
        </w:rPr>
        <w:t>2006), pp264-270</w:t>
      </w:r>
    </w:p>
    <w:p w14:paraId="70762C31" w14:textId="77777777" w:rsidR="00475F01" w:rsidRPr="003911D2" w:rsidRDefault="00000000" w:rsidP="003911D2">
      <w:pPr>
        <w:pStyle w:val="ListParagraph"/>
        <w:numPr>
          <w:ilvl w:val="0"/>
          <w:numId w:val="3"/>
        </w:numPr>
        <w:jc w:val="both"/>
        <w:rPr>
          <w:rFonts w:ascii="Times New Roman" w:hAnsi="Times New Roman"/>
          <w:sz w:val="22"/>
          <w:lang w:val="en-US"/>
        </w:rPr>
      </w:pPr>
      <w:r w:rsidRPr="003911D2">
        <w:rPr>
          <w:rFonts w:ascii="Times New Roman" w:hAnsi="Times New Roman"/>
          <w:b/>
          <w:sz w:val="22"/>
          <w:lang w:val="en-US"/>
        </w:rPr>
        <w:t xml:space="preserve">Johnson B.B, Pflugh K.K, 2008. </w:t>
      </w:r>
      <w:r w:rsidRPr="003911D2">
        <w:rPr>
          <w:rFonts w:ascii="Times New Roman" w:hAnsi="Times New Roman"/>
          <w:sz w:val="22"/>
          <w:lang w:val="en-US"/>
        </w:rPr>
        <w:t>Local official’s and citizen’s views on fresh water wetlands. Society and Natural Resources 21(5), 387 – 403.</w:t>
      </w:r>
    </w:p>
    <w:p w14:paraId="008A3F8D" w14:textId="77777777" w:rsidR="00475F01" w:rsidRPr="003911D2" w:rsidRDefault="00000000" w:rsidP="003911D2">
      <w:pPr>
        <w:pStyle w:val="ListParagraph"/>
        <w:numPr>
          <w:ilvl w:val="0"/>
          <w:numId w:val="3"/>
        </w:numPr>
        <w:jc w:val="both"/>
        <w:rPr>
          <w:rFonts w:ascii="Times New Roman" w:hAnsi="Times New Roman" w:cs="Times New Roman"/>
          <w:sz w:val="24"/>
          <w:szCs w:val="24"/>
          <w:lang w:val="en-US"/>
        </w:rPr>
      </w:pPr>
      <w:r w:rsidRPr="003911D2">
        <w:rPr>
          <w:rFonts w:ascii="Times New Roman" w:eastAsia="sans-serif" w:hAnsi="Times New Roman" w:cs="Times New Roman"/>
          <w:b/>
          <w:bCs/>
          <w:color w:val="333333"/>
          <w:sz w:val="24"/>
          <w:szCs w:val="24"/>
          <w:shd w:val="clear" w:color="auto" w:fill="FFFFFF"/>
        </w:rPr>
        <w:t xml:space="preserve">Kumari, </w:t>
      </w:r>
      <w:proofErr w:type="spellStart"/>
      <w:proofErr w:type="gramStart"/>
      <w:r w:rsidRPr="003911D2">
        <w:rPr>
          <w:rFonts w:ascii="Times New Roman" w:eastAsia="sans-serif" w:hAnsi="Times New Roman" w:cs="Times New Roman"/>
          <w:b/>
          <w:bCs/>
          <w:color w:val="333333"/>
          <w:sz w:val="24"/>
          <w:szCs w:val="24"/>
          <w:shd w:val="clear" w:color="auto" w:fill="FFFFFF"/>
        </w:rPr>
        <w:t>R.Santha</w:t>
      </w:r>
      <w:proofErr w:type="spellEnd"/>
      <w:proofErr w:type="gramEnd"/>
      <w:r w:rsidRPr="003911D2">
        <w:rPr>
          <w:rFonts w:ascii="Times New Roman" w:eastAsia="sans-serif" w:hAnsi="Times New Roman" w:cs="Times New Roman"/>
          <w:b/>
          <w:bCs/>
          <w:color w:val="333333"/>
          <w:sz w:val="24"/>
          <w:szCs w:val="24"/>
          <w:shd w:val="clear" w:color="auto" w:fill="FFFFFF"/>
        </w:rPr>
        <w:t>. 2025.</w:t>
      </w:r>
      <w:r w:rsidRPr="003911D2">
        <w:rPr>
          <w:rFonts w:ascii="Times New Roman" w:eastAsia="sans-serif" w:hAnsi="Times New Roman" w:cs="Times New Roman"/>
          <w:color w:val="333333"/>
          <w:sz w:val="24"/>
          <w:szCs w:val="24"/>
          <w:shd w:val="clear" w:color="auto" w:fill="FFFFFF"/>
        </w:rPr>
        <w:t xml:space="preserve"> “Plankton Diversity and Water Quality in </w:t>
      </w:r>
      <w:proofErr w:type="spellStart"/>
      <w:r w:rsidRPr="003911D2">
        <w:rPr>
          <w:rFonts w:ascii="Times New Roman" w:eastAsia="sans-serif" w:hAnsi="Times New Roman" w:cs="Times New Roman"/>
          <w:color w:val="333333"/>
          <w:sz w:val="24"/>
          <w:szCs w:val="24"/>
          <w:shd w:val="clear" w:color="auto" w:fill="FFFFFF"/>
        </w:rPr>
        <w:t>Azhagankulam</w:t>
      </w:r>
      <w:proofErr w:type="spellEnd"/>
      <w:r w:rsidRPr="003911D2">
        <w:rPr>
          <w:rFonts w:ascii="Times New Roman" w:eastAsia="sans-serif" w:hAnsi="Times New Roman" w:cs="Times New Roman"/>
          <w:color w:val="333333"/>
          <w:sz w:val="24"/>
          <w:szCs w:val="24"/>
          <w:shd w:val="clear" w:color="auto" w:fill="FFFFFF"/>
        </w:rPr>
        <w:t xml:space="preserve"> Pond of Tirunelveli, </w:t>
      </w:r>
      <w:proofErr w:type="spellStart"/>
      <w:r w:rsidRPr="003911D2">
        <w:rPr>
          <w:rFonts w:ascii="Times New Roman" w:eastAsia="sans-serif" w:hAnsi="Times New Roman" w:cs="Times New Roman"/>
          <w:color w:val="333333"/>
          <w:sz w:val="24"/>
          <w:szCs w:val="24"/>
          <w:shd w:val="clear" w:color="auto" w:fill="FFFFFF"/>
        </w:rPr>
        <w:t>Tamilnadu</w:t>
      </w:r>
      <w:proofErr w:type="spellEnd"/>
      <w:r w:rsidRPr="003911D2">
        <w:rPr>
          <w:rFonts w:ascii="Times New Roman" w:eastAsia="sans-serif" w:hAnsi="Times New Roman" w:cs="Times New Roman"/>
          <w:color w:val="333333"/>
          <w:sz w:val="24"/>
          <w:szCs w:val="24"/>
          <w:shd w:val="clear" w:color="auto" w:fill="FFFFFF"/>
        </w:rPr>
        <w:t>, India”. </w:t>
      </w:r>
      <w:r w:rsidRPr="003911D2">
        <w:rPr>
          <w:rFonts w:ascii="Times New Roman" w:eastAsia="sans-serif" w:hAnsi="Times New Roman" w:cs="Times New Roman"/>
          <w:i/>
          <w:iCs/>
          <w:color w:val="333333"/>
          <w:sz w:val="24"/>
          <w:szCs w:val="24"/>
          <w:shd w:val="clear" w:color="auto" w:fill="FFFFFF"/>
        </w:rPr>
        <w:t>UTTAR PRADESH JOURNAL OF ZOOLOGY</w:t>
      </w:r>
      <w:r w:rsidRPr="003911D2">
        <w:rPr>
          <w:rFonts w:ascii="Times New Roman" w:eastAsia="sans-serif" w:hAnsi="Times New Roman" w:cs="Times New Roman"/>
          <w:color w:val="333333"/>
          <w:sz w:val="24"/>
          <w:szCs w:val="24"/>
          <w:shd w:val="clear" w:color="auto" w:fill="FFFFFF"/>
        </w:rPr>
        <w:t> 46 (7):19-27. https://doi.org/10.56557/upjoz/2025/v46i74859.</w:t>
      </w:r>
    </w:p>
    <w:p w14:paraId="52B4BF7D" w14:textId="77777777" w:rsidR="00475F01" w:rsidRPr="003911D2" w:rsidRDefault="00000000" w:rsidP="003911D2">
      <w:pPr>
        <w:pStyle w:val="ListParagraph"/>
        <w:numPr>
          <w:ilvl w:val="0"/>
          <w:numId w:val="3"/>
        </w:numPr>
        <w:jc w:val="both"/>
        <w:rPr>
          <w:rFonts w:ascii="Times New Roman" w:hAnsi="Times New Roman"/>
          <w:sz w:val="22"/>
          <w:lang w:val="en-US"/>
        </w:rPr>
      </w:pPr>
      <w:proofErr w:type="spellStart"/>
      <w:r w:rsidRPr="003911D2">
        <w:rPr>
          <w:rFonts w:ascii="Times New Roman" w:hAnsi="Times New Roman"/>
          <w:b/>
          <w:sz w:val="22"/>
          <w:lang w:val="en-US"/>
        </w:rPr>
        <w:lastRenderedPageBreak/>
        <w:t>Lacerot</w:t>
      </w:r>
      <w:proofErr w:type="spellEnd"/>
      <w:r w:rsidRPr="003911D2">
        <w:rPr>
          <w:rFonts w:ascii="Times New Roman" w:hAnsi="Times New Roman"/>
          <w:b/>
          <w:sz w:val="22"/>
          <w:lang w:val="en-US"/>
        </w:rPr>
        <w:t xml:space="preserve"> et al., 2013. </w:t>
      </w:r>
      <w:r w:rsidRPr="003911D2">
        <w:rPr>
          <w:rFonts w:ascii="Times New Roman" w:hAnsi="Times New Roman"/>
          <w:sz w:val="22"/>
          <w:lang w:val="en-US"/>
        </w:rPr>
        <w:t>The role of subtropical zooplankton as grazers of phytoplankton under different predation levels. Fresh water Biology 58(3), 494-503</w:t>
      </w:r>
    </w:p>
    <w:p w14:paraId="7B23123F" w14:textId="77777777" w:rsidR="00475F01" w:rsidRPr="003911D2" w:rsidRDefault="00000000" w:rsidP="003911D2">
      <w:pPr>
        <w:pStyle w:val="ListParagraph"/>
        <w:numPr>
          <w:ilvl w:val="0"/>
          <w:numId w:val="3"/>
        </w:numPr>
        <w:jc w:val="both"/>
        <w:rPr>
          <w:rFonts w:ascii="Times New Roman" w:hAnsi="Times New Roman"/>
          <w:sz w:val="22"/>
          <w:lang w:val="en-US"/>
        </w:rPr>
      </w:pPr>
      <w:r w:rsidRPr="003911D2">
        <w:rPr>
          <w:rFonts w:ascii="Times New Roman" w:hAnsi="Times New Roman"/>
          <w:b/>
          <w:sz w:val="22"/>
          <w:lang w:val="en-US"/>
        </w:rPr>
        <w:t xml:space="preserve">Latta, L. C., L. J. Weider, J. K. Colbourne and M. E. </w:t>
      </w:r>
      <w:proofErr w:type="spellStart"/>
      <w:r w:rsidRPr="003911D2">
        <w:rPr>
          <w:rFonts w:ascii="Times New Roman" w:hAnsi="Times New Roman"/>
          <w:b/>
          <w:sz w:val="22"/>
          <w:lang w:val="en-US"/>
        </w:rPr>
        <w:t>Pfrender</w:t>
      </w:r>
      <w:proofErr w:type="spellEnd"/>
      <w:r w:rsidRPr="003911D2">
        <w:rPr>
          <w:rFonts w:ascii="Times New Roman" w:hAnsi="Times New Roman"/>
          <w:b/>
          <w:sz w:val="22"/>
          <w:lang w:val="en-US"/>
        </w:rPr>
        <w:t xml:space="preserve">. 2012. </w:t>
      </w:r>
      <w:r w:rsidRPr="003911D2">
        <w:rPr>
          <w:rFonts w:ascii="Times New Roman" w:hAnsi="Times New Roman"/>
          <w:sz w:val="22"/>
          <w:lang w:val="en-US"/>
        </w:rPr>
        <w:t>The evolution of salinity tolerance in Daphnia. A functional genomics approach. Ecology Letters 15(8), 794-802.</w:t>
      </w:r>
    </w:p>
    <w:p w14:paraId="0B7FFF83" w14:textId="77777777" w:rsidR="00475F01" w:rsidRPr="003911D2" w:rsidRDefault="00000000" w:rsidP="003911D2">
      <w:pPr>
        <w:pStyle w:val="ListParagraph"/>
        <w:numPr>
          <w:ilvl w:val="0"/>
          <w:numId w:val="3"/>
        </w:numPr>
        <w:jc w:val="both"/>
        <w:rPr>
          <w:rFonts w:ascii="Times New Roman" w:hAnsi="Times New Roman"/>
          <w:sz w:val="22"/>
          <w:lang w:val="en-US"/>
        </w:rPr>
      </w:pPr>
      <w:proofErr w:type="spellStart"/>
      <w:r w:rsidRPr="003911D2">
        <w:rPr>
          <w:rFonts w:ascii="Times New Roman" w:hAnsi="Times New Roman"/>
          <w:b/>
          <w:sz w:val="22"/>
          <w:lang w:val="en-US"/>
        </w:rPr>
        <w:t>Ojaveer.H</w:t>
      </w:r>
      <w:proofErr w:type="spellEnd"/>
      <w:r w:rsidRPr="003911D2">
        <w:rPr>
          <w:rFonts w:ascii="Times New Roman" w:hAnsi="Times New Roman"/>
          <w:b/>
          <w:sz w:val="22"/>
          <w:lang w:val="en-US"/>
        </w:rPr>
        <w:t xml:space="preserve">, Jaanus. A, Mackenzie. B. Martin G, </w:t>
      </w:r>
      <w:proofErr w:type="spellStart"/>
      <w:r w:rsidRPr="003911D2">
        <w:rPr>
          <w:rFonts w:ascii="Times New Roman" w:hAnsi="Times New Roman"/>
          <w:b/>
          <w:sz w:val="22"/>
          <w:lang w:val="en-US"/>
        </w:rPr>
        <w:t>Olenin</w:t>
      </w:r>
      <w:proofErr w:type="spellEnd"/>
      <w:r w:rsidRPr="003911D2">
        <w:rPr>
          <w:rFonts w:ascii="Times New Roman" w:hAnsi="Times New Roman"/>
          <w:b/>
          <w:sz w:val="22"/>
          <w:lang w:val="en-US"/>
        </w:rPr>
        <w:t xml:space="preserve">. S, </w:t>
      </w:r>
      <w:proofErr w:type="spellStart"/>
      <w:r w:rsidRPr="003911D2">
        <w:rPr>
          <w:rFonts w:ascii="Times New Roman" w:hAnsi="Times New Roman"/>
          <w:b/>
          <w:sz w:val="22"/>
          <w:lang w:val="en-US"/>
        </w:rPr>
        <w:t>Radziejewska</w:t>
      </w:r>
      <w:proofErr w:type="spellEnd"/>
      <w:r w:rsidRPr="003911D2">
        <w:rPr>
          <w:rFonts w:ascii="Times New Roman" w:hAnsi="Times New Roman"/>
          <w:b/>
          <w:sz w:val="22"/>
          <w:lang w:val="en-US"/>
        </w:rPr>
        <w:t xml:space="preserve">. T, </w:t>
      </w:r>
      <w:proofErr w:type="spellStart"/>
      <w:r w:rsidRPr="003911D2">
        <w:rPr>
          <w:rFonts w:ascii="Times New Roman" w:hAnsi="Times New Roman"/>
          <w:b/>
          <w:sz w:val="22"/>
          <w:lang w:val="en-US"/>
        </w:rPr>
        <w:t>Telesh</w:t>
      </w:r>
      <w:proofErr w:type="spellEnd"/>
      <w:r w:rsidRPr="003911D2">
        <w:rPr>
          <w:rFonts w:ascii="Times New Roman" w:hAnsi="Times New Roman"/>
          <w:b/>
          <w:sz w:val="22"/>
          <w:lang w:val="en-US"/>
        </w:rPr>
        <w:t xml:space="preserve">. I, settler. M. L, </w:t>
      </w:r>
      <w:proofErr w:type="spellStart"/>
      <w:r w:rsidRPr="003911D2">
        <w:rPr>
          <w:rFonts w:ascii="Times New Roman" w:hAnsi="Times New Roman"/>
          <w:b/>
          <w:sz w:val="22"/>
          <w:lang w:val="en-US"/>
        </w:rPr>
        <w:t>Zaiko</w:t>
      </w:r>
      <w:proofErr w:type="spellEnd"/>
      <w:r w:rsidRPr="003911D2">
        <w:rPr>
          <w:rFonts w:ascii="Times New Roman" w:hAnsi="Times New Roman"/>
          <w:b/>
          <w:sz w:val="22"/>
          <w:lang w:val="en-US"/>
        </w:rPr>
        <w:t xml:space="preserve">. A, (2010) </w:t>
      </w:r>
      <w:r w:rsidRPr="003911D2">
        <w:rPr>
          <w:rFonts w:ascii="Times New Roman" w:hAnsi="Times New Roman"/>
          <w:sz w:val="22"/>
          <w:lang w:val="en-US"/>
        </w:rPr>
        <w:t>status of biodiversity in the Baltic Sea. PLOS one 5(9), e12467.</w:t>
      </w:r>
    </w:p>
    <w:p w14:paraId="487A0B8C" w14:textId="77777777" w:rsidR="00475F01" w:rsidRPr="003911D2" w:rsidRDefault="00000000" w:rsidP="003911D2">
      <w:pPr>
        <w:pStyle w:val="ListParagraph"/>
        <w:numPr>
          <w:ilvl w:val="0"/>
          <w:numId w:val="3"/>
        </w:numPr>
        <w:jc w:val="both"/>
        <w:rPr>
          <w:rFonts w:ascii="Times New Roman" w:hAnsi="Times New Roman"/>
          <w:sz w:val="22"/>
          <w:lang w:val="en-US"/>
        </w:rPr>
      </w:pPr>
      <w:r w:rsidRPr="003911D2">
        <w:rPr>
          <w:rFonts w:ascii="Times New Roman" w:hAnsi="Times New Roman"/>
          <w:b/>
          <w:sz w:val="22"/>
          <w:lang w:val="en-US"/>
        </w:rPr>
        <w:t xml:space="preserve">Perumal V, Rajkumar. M, Perumal. P, Rajasekar. T.K, (2009) </w:t>
      </w:r>
      <w:r w:rsidRPr="003911D2">
        <w:rPr>
          <w:rFonts w:ascii="Times New Roman" w:hAnsi="Times New Roman"/>
          <w:sz w:val="22"/>
          <w:lang w:val="en-US"/>
        </w:rPr>
        <w:t xml:space="preserve">seasonal variations of plankton diversity in the </w:t>
      </w:r>
      <w:proofErr w:type="spellStart"/>
      <w:r w:rsidRPr="003911D2">
        <w:rPr>
          <w:rFonts w:ascii="Times New Roman" w:hAnsi="Times New Roman"/>
          <w:sz w:val="22"/>
          <w:lang w:val="en-US"/>
        </w:rPr>
        <w:t>kaduviyar</w:t>
      </w:r>
      <w:proofErr w:type="spellEnd"/>
      <w:r w:rsidRPr="003911D2">
        <w:rPr>
          <w:rFonts w:ascii="Times New Roman" w:hAnsi="Times New Roman"/>
          <w:sz w:val="22"/>
          <w:lang w:val="en-US"/>
        </w:rPr>
        <w:t xml:space="preserve"> estuary, </w:t>
      </w:r>
      <w:proofErr w:type="spellStart"/>
      <w:r w:rsidRPr="003911D2">
        <w:rPr>
          <w:rFonts w:ascii="Times New Roman" w:hAnsi="Times New Roman"/>
          <w:sz w:val="22"/>
          <w:lang w:val="en-US"/>
        </w:rPr>
        <w:t>Nagapattinam</w:t>
      </w:r>
      <w:proofErr w:type="spellEnd"/>
      <w:r w:rsidRPr="003911D2">
        <w:rPr>
          <w:rFonts w:ascii="Times New Roman" w:hAnsi="Times New Roman"/>
          <w:sz w:val="22"/>
          <w:lang w:val="en-US"/>
        </w:rPr>
        <w:t>, Southeast coast of India. J. Environmental Biology. 2009.</w:t>
      </w:r>
    </w:p>
    <w:p w14:paraId="0D19D43A" w14:textId="77777777" w:rsidR="00475F01" w:rsidRPr="003911D2" w:rsidRDefault="00000000" w:rsidP="003911D2">
      <w:pPr>
        <w:pStyle w:val="ListParagraph"/>
        <w:numPr>
          <w:ilvl w:val="0"/>
          <w:numId w:val="3"/>
        </w:numPr>
        <w:jc w:val="both"/>
        <w:rPr>
          <w:rFonts w:ascii="Times New Roman" w:hAnsi="Times New Roman"/>
          <w:sz w:val="22"/>
          <w:lang w:val="en-US"/>
        </w:rPr>
      </w:pPr>
      <w:r w:rsidRPr="003911D2">
        <w:rPr>
          <w:rFonts w:ascii="Times New Roman" w:hAnsi="Times New Roman"/>
          <w:b/>
          <w:sz w:val="22"/>
          <w:lang w:val="en-US"/>
        </w:rPr>
        <w:t xml:space="preserve">Roman M.R, Brandt S.B, Houde E.D, Pierson J.J, 2019, </w:t>
      </w:r>
      <w:r w:rsidRPr="003911D2">
        <w:rPr>
          <w:rFonts w:ascii="Times New Roman" w:hAnsi="Times New Roman"/>
          <w:sz w:val="22"/>
          <w:lang w:val="en-US"/>
        </w:rPr>
        <w:t>Interactive effects of hypoxia temperature on costal pelagic zooplankton and fish. Frontiers in Marine Science 6,139.</w:t>
      </w:r>
    </w:p>
    <w:p w14:paraId="32EF6ACC" w14:textId="77777777" w:rsidR="00475F01" w:rsidRPr="003911D2" w:rsidRDefault="00000000" w:rsidP="003911D2">
      <w:pPr>
        <w:pStyle w:val="ListParagraph"/>
        <w:numPr>
          <w:ilvl w:val="0"/>
          <w:numId w:val="3"/>
        </w:numPr>
        <w:jc w:val="both"/>
        <w:rPr>
          <w:rFonts w:ascii="Times New Roman" w:eastAsia="SimSun" w:hAnsi="Times New Roman" w:cs="Times New Roman"/>
          <w:sz w:val="24"/>
          <w:szCs w:val="24"/>
        </w:rPr>
      </w:pPr>
      <w:r w:rsidRPr="003911D2">
        <w:rPr>
          <w:rFonts w:ascii="Times New Roman" w:eastAsia="SimSun" w:hAnsi="Times New Roman" w:cs="Times New Roman"/>
          <w:b/>
          <w:bCs/>
          <w:sz w:val="24"/>
          <w:szCs w:val="24"/>
        </w:rPr>
        <w:t xml:space="preserve">Santha Kumari, </w:t>
      </w:r>
      <w:proofErr w:type="gramStart"/>
      <w:r w:rsidRPr="003911D2">
        <w:rPr>
          <w:rFonts w:ascii="Times New Roman" w:eastAsia="SimSun" w:hAnsi="Times New Roman" w:cs="Times New Roman"/>
          <w:b/>
          <w:bCs/>
          <w:sz w:val="24"/>
          <w:szCs w:val="24"/>
        </w:rPr>
        <w:t>R..</w:t>
      </w:r>
      <w:proofErr w:type="gramEnd"/>
      <w:r w:rsidRPr="003911D2">
        <w:rPr>
          <w:rFonts w:ascii="Times New Roman" w:eastAsia="SimSun" w:hAnsi="Times New Roman" w:cs="Times New Roman"/>
          <w:sz w:val="24"/>
          <w:szCs w:val="24"/>
        </w:rPr>
        <w:t xml:space="preserve"> Identification, culture and production of freshwater Rotifers and its applications in fish </w:t>
      </w:r>
      <w:proofErr w:type="spellStart"/>
      <w:r w:rsidRPr="003911D2">
        <w:rPr>
          <w:rFonts w:ascii="Times New Roman" w:eastAsia="SimSun" w:hAnsi="Times New Roman" w:cs="Times New Roman"/>
          <w:sz w:val="24"/>
          <w:szCs w:val="24"/>
        </w:rPr>
        <w:t>larviculture</w:t>
      </w:r>
      <w:proofErr w:type="spellEnd"/>
      <w:r w:rsidRPr="003911D2">
        <w:rPr>
          <w:rFonts w:ascii="Times New Roman" w:eastAsia="SimSun" w:hAnsi="Times New Roman" w:cs="Times New Roman"/>
          <w:sz w:val="24"/>
          <w:szCs w:val="24"/>
        </w:rPr>
        <w:t xml:space="preserve"> technology Ph.D. Thesis </w:t>
      </w:r>
      <w:proofErr w:type="gramStart"/>
      <w:r w:rsidRPr="003911D2">
        <w:rPr>
          <w:rFonts w:ascii="Times New Roman" w:eastAsia="SimSun" w:hAnsi="Times New Roman" w:cs="Times New Roman"/>
          <w:sz w:val="24"/>
          <w:szCs w:val="24"/>
        </w:rPr>
        <w:t>Awarded(</w:t>
      </w:r>
      <w:proofErr w:type="gramEnd"/>
      <w:r w:rsidRPr="003911D2">
        <w:rPr>
          <w:rFonts w:ascii="Times New Roman" w:eastAsia="SimSun" w:hAnsi="Times New Roman" w:cs="Times New Roman"/>
          <w:sz w:val="24"/>
          <w:szCs w:val="24"/>
        </w:rPr>
        <w:t xml:space="preserve">2014), </w:t>
      </w:r>
      <w:proofErr w:type="spellStart"/>
      <w:r w:rsidRPr="003911D2">
        <w:rPr>
          <w:rFonts w:ascii="Times New Roman" w:eastAsia="SimSun" w:hAnsi="Times New Roman" w:cs="Times New Roman"/>
          <w:sz w:val="24"/>
          <w:szCs w:val="24"/>
        </w:rPr>
        <w:t>Manonmaniam</w:t>
      </w:r>
      <w:proofErr w:type="spellEnd"/>
      <w:r w:rsidRPr="003911D2">
        <w:rPr>
          <w:rFonts w:ascii="Times New Roman" w:eastAsia="SimSun" w:hAnsi="Times New Roman" w:cs="Times New Roman"/>
          <w:sz w:val="24"/>
          <w:szCs w:val="24"/>
        </w:rPr>
        <w:t xml:space="preserve"> </w:t>
      </w:r>
      <w:proofErr w:type="spellStart"/>
      <w:r w:rsidRPr="003911D2">
        <w:rPr>
          <w:rFonts w:ascii="Times New Roman" w:eastAsia="SimSun" w:hAnsi="Times New Roman" w:cs="Times New Roman"/>
          <w:sz w:val="24"/>
          <w:szCs w:val="24"/>
        </w:rPr>
        <w:t>Sundaranar</w:t>
      </w:r>
      <w:proofErr w:type="spellEnd"/>
      <w:r w:rsidRPr="003911D2">
        <w:rPr>
          <w:rFonts w:ascii="Times New Roman" w:eastAsia="SimSun" w:hAnsi="Times New Roman" w:cs="Times New Roman"/>
          <w:sz w:val="24"/>
          <w:szCs w:val="24"/>
        </w:rPr>
        <w:t xml:space="preserve"> University, </w:t>
      </w:r>
      <w:proofErr w:type="spellStart"/>
      <w:r w:rsidRPr="003911D2">
        <w:rPr>
          <w:rFonts w:ascii="Times New Roman" w:eastAsia="SimSun" w:hAnsi="Times New Roman" w:cs="Times New Roman"/>
          <w:sz w:val="24"/>
          <w:szCs w:val="24"/>
        </w:rPr>
        <w:t>Tirunelvei</w:t>
      </w:r>
      <w:proofErr w:type="spellEnd"/>
      <w:r w:rsidRPr="003911D2">
        <w:rPr>
          <w:rFonts w:ascii="Times New Roman" w:eastAsia="SimSun" w:hAnsi="Times New Roman" w:cs="Times New Roman"/>
          <w:sz w:val="24"/>
          <w:szCs w:val="24"/>
        </w:rPr>
        <w:t>, South India.</w:t>
      </w:r>
    </w:p>
    <w:p w14:paraId="25E0D0A7" w14:textId="77777777" w:rsidR="00475F01" w:rsidRPr="003911D2" w:rsidRDefault="00000000" w:rsidP="003911D2">
      <w:pPr>
        <w:pStyle w:val="ListParagraph"/>
        <w:numPr>
          <w:ilvl w:val="0"/>
          <w:numId w:val="3"/>
        </w:numPr>
        <w:rPr>
          <w:rFonts w:ascii="Times New Roman" w:hAnsi="Times New Roman" w:cs="Times New Roman"/>
          <w:sz w:val="24"/>
          <w:szCs w:val="24"/>
          <w:lang w:val="en-US"/>
        </w:rPr>
      </w:pPr>
      <w:r w:rsidRPr="003911D2">
        <w:rPr>
          <w:rFonts w:ascii="Times New Roman" w:eastAsia="SimSun" w:hAnsi="Times New Roman" w:cs="Times New Roman"/>
          <w:b/>
          <w:bCs/>
          <w:color w:val="0E101A"/>
          <w:sz w:val="24"/>
          <w:szCs w:val="24"/>
          <w:lang w:val="en-US" w:eastAsia="zh-CN" w:bidi="ar"/>
        </w:rPr>
        <w:t xml:space="preserve">Santha Kumari. R, </w:t>
      </w:r>
      <w:r w:rsidRPr="003911D2">
        <w:rPr>
          <w:rFonts w:ascii="Times New Roman" w:eastAsia="SimSun" w:hAnsi="Times New Roman" w:cs="Times New Roman"/>
          <w:b/>
          <w:bCs/>
          <w:color w:val="215868"/>
          <w:sz w:val="24"/>
          <w:szCs w:val="24"/>
          <w:lang w:val="en-US" w:eastAsia="zh-CN" w:bidi="ar"/>
        </w:rPr>
        <w:t xml:space="preserve">2022., </w:t>
      </w:r>
      <w:r w:rsidRPr="003911D2">
        <w:rPr>
          <w:rFonts w:ascii="Times New Roman" w:eastAsia="SimSun" w:hAnsi="Times New Roman" w:cs="Times New Roman"/>
          <w:color w:val="0E101A"/>
          <w:sz w:val="24"/>
          <w:szCs w:val="24"/>
          <w:lang w:val="en-US" w:eastAsia="zh-CN" w:bidi="ar"/>
        </w:rPr>
        <w:t xml:space="preserve">Diversity </w:t>
      </w:r>
      <w:proofErr w:type="gramStart"/>
      <w:r w:rsidRPr="003911D2">
        <w:rPr>
          <w:rFonts w:ascii="Times New Roman" w:eastAsia="SimSun" w:hAnsi="Times New Roman" w:cs="Times New Roman"/>
          <w:color w:val="0E101A"/>
          <w:sz w:val="24"/>
          <w:szCs w:val="24"/>
          <w:lang w:val="en-US" w:eastAsia="zh-CN" w:bidi="ar"/>
        </w:rPr>
        <w:t>of  Freshwater</w:t>
      </w:r>
      <w:proofErr w:type="gramEnd"/>
      <w:r w:rsidRPr="003911D2">
        <w:rPr>
          <w:rFonts w:ascii="Times New Roman" w:eastAsia="SimSun" w:hAnsi="Times New Roman" w:cs="Times New Roman"/>
          <w:color w:val="0E101A"/>
          <w:sz w:val="24"/>
          <w:szCs w:val="24"/>
          <w:lang w:val="en-US" w:eastAsia="zh-CN" w:bidi="ar"/>
        </w:rPr>
        <w:t xml:space="preserve"> rotifers in </w:t>
      </w:r>
      <w:proofErr w:type="spellStart"/>
      <w:r w:rsidRPr="003911D2">
        <w:rPr>
          <w:rFonts w:ascii="Times New Roman" w:eastAsia="SimSun" w:hAnsi="Times New Roman" w:cs="Times New Roman"/>
          <w:color w:val="0E101A"/>
          <w:sz w:val="24"/>
          <w:szCs w:val="24"/>
          <w:lang w:val="en-US" w:eastAsia="zh-CN" w:bidi="ar"/>
        </w:rPr>
        <w:t>Veinthankulam</w:t>
      </w:r>
      <w:proofErr w:type="spellEnd"/>
      <w:r w:rsidRPr="003911D2">
        <w:rPr>
          <w:rFonts w:ascii="Times New Roman" w:eastAsia="SimSun" w:hAnsi="Times New Roman" w:cs="Times New Roman"/>
          <w:color w:val="0E101A"/>
          <w:sz w:val="24"/>
          <w:szCs w:val="24"/>
          <w:lang w:val="en-US" w:eastAsia="zh-CN" w:bidi="ar"/>
        </w:rPr>
        <w:t xml:space="preserve"> pond, </w:t>
      </w:r>
      <w:proofErr w:type="spellStart"/>
      <w:proofErr w:type="gramStart"/>
      <w:r w:rsidRPr="003911D2">
        <w:rPr>
          <w:rFonts w:ascii="Times New Roman" w:eastAsia="SimSun" w:hAnsi="Times New Roman" w:cs="Times New Roman"/>
          <w:color w:val="0E101A"/>
          <w:sz w:val="24"/>
          <w:szCs w:val="24"/>
          <w:lang w:val="en-US" w:eastAsia="zh-CN" w:bidi="ar"/>
        </w:rPr>
        <w:t>Tirunelveli,Tamilnadu</w:t>
      </w:r>
      <w:r w:rsidRPr="003911D2">
        <w:rPr>
          <w:rFonts w:ascii="Times New Roman" w:eastAsia="SimSun" w:hAnsi="Times New Roman" w:cs="Times New Roman"/>
          <w:b/>
          <w:bCs/>
          <w:color w:val="0E101A"/>
          <w:sz w:val="24"/>
          <w:szCs w:val="24"/>
          <w:lang w:val="en-US" w:eastAsia="zh-CN" w:bidi="ar"/>
        </w:rPr>
        <w:t>.</w:t>
      </w:r>
      <w:r w:rsidRPr="003911D2">
        <w:rPr>
          <w:rFonts w:ascii="Times New Roman" w:eastAsia="SimSun" w:hAnsi="Times New Roman" w:cs="Times New Roman"/>
          <w:sz w:val="24"/>
          <w:szCs w:val="24"/>
          <w:lang w:val="en-US" w:eastAsia="zh-CN" w:bidi="ar"/>
        </w:rPr>
        <w:t>IJCRT</w:t>
      </w:r>
      <w:proofErr w:type="spellEnd"/>
      <w:proofErr w:type="gramEnd"/>
      <w:r w:rsidRPr="003911D2">
        <w:rPr>
          <w:rFonts w:ascii="Times New Roman" w:eastAsia="SimSun" w:hAnsi="Times New Roman" w:cs="Times New Roman"/>
          <w:color w:val="215868"/>
          <w:sz w:val="24"/>
          <w:szCs w:val="24"/>
          <w:lang w:val="en-US" w:eastAsia="zh-CN" w:bidi="ar"/>
        </w:rPr>
        <w:t xml:space="preserve"> | </w:t>
      </w:r>
      <w:r w:rsidRPr="003911D2">
        <w:rPr>
          <w:rFonts w:ascii="Times New Roman" w:eastAsia="SimSun" w:hAnsi="Times New Roman" w:cs="Times New Roman"/>
          <w:sz w:val="24"/>
          <w:szCs w:val="24"/>
          <w:lang w:val="en-US" w:eastAsia="zh-CN" w:bidi="ar"/>
        </w:rPr>
        <w:t>Volume 10, Issue 6 June 2022 | ISSN: 2320-2882.</w:t>
      </w:r>
    </w:p>
    <w:p w14:paraId="3CB16784" w14:textId="77777777" w:rsidR="00475F01" w:rsidRPr="003911D2" w:rsidRDefault="00000000" w:rsidP="003911D2">
      <w:pPr>
        <w:pStyle w:val="ListParagraph"/>
        <w:numPr>
          <w:ilvl w:val="0"/>
          <w:numId w:val="3"/>
        </w:numPr>
        <w:jc w:val="both"/>
        <w:rPr>
          <w:rFonts w:ascii="Times New Roman" w:hAnsi="Times New Roman"/>
          <w:sz w:val="22"/>
          <w:lang w:val="en-US"/>
        </w:rPr>
      </w:pPr>
      <w:r w:rsidRPr="003911D2">
        <w:rPr>
          <w:rFonts w:ascii="Times New Roman" w:hAnsi="Times New Roman"/>
          <w:b/>
          <w:sz w:val="22"/>
          <w:lang w:val="en-US"/>
        </w:rPr>
        <w:t xml:space="preserve">Sampaio E., O. Roachaa, T. </w:t>
      </w:r>
      <w:proofErr w:type="spellStart"/>
      <w:r w:rsidRPr="003911D2">
        <w:rPr>
          <w:rFonts w:ascii="Times New Roman" w:hAnsi="Times New Roman"/>
          <w:b/>
          <w:sz w:val="22"/>
          <w:lang w:val="en-US"/>
        </w:rPr>
        <w:t>Mastsumura</w:t>
      </w:r>
      <w:proofErr w:type="spellEnd"/>
      <w:r w:rsidRPr="003911D2">
        <w:rPr>
          <w:rFonts w:ascii="Times New Roman" w:hAnsi="Times New Roman"/>
          <w:b/>
          <w:sz w:val="22"/>
          <w:lang w:val="en-US"/>
        </w:rPr>
        <w:t xml:space="preserve">, J. </w:t>
      </w:r>
      <w:proofErr w:type="spellStart"/>
      <w:r w:rsidRPr="003911D2">
        <w:rPr>
          <w:rFonts w:ascii="Times New Roman" w:hAnsi="Times New Roman"/>
          <w:b/>
          <w:sz w:val="22"/>
          <w:lang w:val="en-US"/>
        </w:rPr>
        <w:t>Tundisi</w:t>
      </w:r>
      <w:proofErr w:type="spellEnd"/>
      <w:r w:rsidRPr="003911D2">
        <w:rPr>
          <w:rFonts w:ascii="Times New Roman" w:hAnsi="Times New Roman"/>
          <w:b/>
          <w:sz w:val="22"/>
          <w:lang w:val="en-US"/>
        </w:rPr>
        <w:t xml:space="preserve">. 2002. </w:t>
      </w:r>
      <w:proofErr w:type="spellStart"/>
      <w:r w:rsidRPr="003911D2">
        <w:rPr>
          <w:rFonts w:ascii="Times New Roman" w:hAnsi="Times New Roman"/>
          <w:sz w:val="22"/>
          <w:lang w:val="en-US"/>
        </w:rPr>
        <w:t>Compostion</w:t>
      </w:r>
      <w:proofErr w:type="spellEnd"/>
      <w:r w:rsidRPr="003911D2">
        <w:rPr>
          <w:rFonts w:ascii="Times New Roman" w:hAnsi="Times New Roman"/>
          <w:sz w:val="22"/>
          <w:lang w:val="en-US"/>
        </w:rPr>
        <w:t xml:space="preserve"> and abundance of zooplankton in the limnetic zone of seven reservoirs of the </w:t>
      </w:r>
      <w:proofErr w:type="spellStart"/>
      <w:r w:rsidRPr="003911D2">
        <w:rPr>
          <w:rFonts w:ascii="Times New Roman" w:hAnsi="Times New Roman"/>
          <w:sz w:val="22"/>
          <w:lang w:val="en-US"/>
        </w:rPr>
        <w:t>Paranapanema</w:t>
      </w:r>
      <w:proofErr w:type="spellEnd"/>
      <w:r w:rsidRPr="003911D2">
        <w:rPr>
          <w:rFonts w:ascii="Times New Roman" w:hAnsi="Times New Roman"/>
          <w:sz w:val="22"/>
          <w:lang w:val="en-US"/>
        </w:rPr>
        <w:t xml:space="preserve"> river, Brazil. Brazilian Journal of Biology, 62: 525-545</w:t>
      </w:r>
    </w:p>
    <w:p w14:paraId="7CDD0C6A" w14:textId="77777777" w:rsidR="00475F01" w:rsidRPr="003911D2" w:rsidRDefault="00000000" w:rsidP="003911D2">
      <w:pPr>
        <w:pStyle w:val="ListParagraph"/>
        <w:numPr>
          <w:ilvl w:val="0"/>
          <w:numId w:val="3"/>
        </w:numPr>
        <w:jc w:val="both"/>
        <w:rPr>
          <w:rFonts w:ascii="Times New Roman" w:hAnsi="Times New Roman"/>
          <w:sz w:val="22"/>
          <w:lang w:val="en-US"/>
        </w:rPr>
      </w:pPr>
      <w:r w:rsidRPr="003911D2">
        <w:rPr>
          <w:rFonts w:ascii="Times New Roman" w:hAnsi="Times New Roman"/>
          <w:b/>
          <w:sz w:val="22"/>
          <w:lang w:val="en-US"/>
        </w:rPr>
        <w:t xml:space="preserve">Shah, J. A., Pandit, A. K. and Shah, G. M. 2015. </w:t>
      </w:r>
      <w:proofErr w:type="gramStart"/>
      <w:r w:rsidRPr="003911D2">
        <w:rPr>
          <w:rFonts w:ascii="Times New Roman" w:hAnsi="Times New Roman"/>
          <w:sz w:val="22"/>
          <w:lang w:val="en-US"/>
        </w:rPr>
        <w:t>A research</w:t>
      </w:r>
      <w:proofErr w:type="gramEnd"/>
      <w:r w:rsidRPr="003911D2">
        <w:rPr>
          <w:rFonts w:ascii="Times New Roman" w:hAnsi="Times New Roman"/>
          <w:sz w:val="22"/>
          <w:lang w:val="en-US"/>
        </w:rPr>
        <w:t xml:space="preserve"> on Rotifers of aquatic ecosystem of Kashmir Himalaya for Documentation and Authentication. Proc. Natl. Acad. Sci. India Sect. B Biol. Sci. 85(1):13-19.</w:t>
      </w:r>
    </w:p>
    <w:p w14:paraId="47323A11" w14:textId="77777777" w:rsidR="00475F01" w:rsidRPr="003911D2" w:rsidRDefault="00000000" w:rsidP="003911D2">
      <w:pPr>
        <w:pStyle w:val="ListParagraph"/>
        <w:numPr>
          <w:ilvl w:val="0"/>
          <w:numId w:val="3"/>
        </w:numPr>
        <w:jc w:val="both"/>
        <w:rPr>
          <w:rFonts w:ascii="Times New Roman" w:hAnsi="Times New Roman"/>
          <w:sz w:val="22"/>
          <w:lang w:val="en-US"/>
        </w:rPr>
      </w:pPr>
      <w:r w:rsidRPr="003911D2">
        <w:rPr>
          <w:rFonts w:ascii="Times New Roman" w:hAnsi="Times New Roman"/>
          <w:b/>
          <w:sz w:val="22"/>
          <w:lang w:val="en-US"/>
        </w:rPr>
        <w:t xml:space="preserve">Xiong W. et al., 2015. </w:t>
      </w:r>
      <w:r w:rsidRPr="003911D2">
        <w:rPr>
          <w:rFonts w:ascii="Times New Roman" w:hAnsi="Times New Roman"/>
          <w:sz w:val="22"/>
          <w:lang w:val="en-US"/>
        </w:rPr>
        <w:t>Determinants of community structure of zooplankton in heavily polluted river ecosystem. Science report 6(1): 22043-22243, [PubMed]</w:t>
      </w:r>
    </w:p>
    <w:p w14:paraId="6CEA65E1" w14:textId="77777777" w:rsidR="00475F01" w:rsidRPr="003911D2" w:rsidRDefault="00000000" w:rsidP="003911D2">
      <w:pPr>
        <w:pStyle w:val="ListParagraph"/>
        <w:numPr>
          <w:ilvl w:val="0"/>
          <w:numId w:val="3"/>
        </w:numPr>
        <w:jc w:val="both"/>
        <w:rPr>
          <w:rFonts w:ascii="Times New Roman" w:hAnsi="Times New Roman" w:cs="Times New Roman"/>
          <w:color w:val="222222"/>
          <w:sz w:val="22"/>
          <w:shd w:val="clear" w:color="auto" w:fill="FFFFFF"/>
        </w:rPr>
      </w:pPr>
      <w:r w:rsidRPr="003911D2">
        <w:rPr>
          <w:rFonts w:ascii="Times New Roman" w:hAnsi="Times New Roman" w:cs="Times New Roman"/>
          <w:b/>
          <w:color w:val="222222"/>
          <w:sz w:val="22"/>
          <w:shd w:val="clear" w:color="auto" w:fill="FFFFFF"/>
        </w:rPr>
        <w:lastRenderedPageBreak/>
        <w:t xml:space="preserve">Birk, S.; Chapman, D.; Carvalho, L.; Spears, B.M.; Andersen, H.E.; </w:t>
      </w:r>
      <w:proofErr w:type="spellStart"/>
      <w:r w:rsidRPr="003911D2">
        <w:rPr>
          <w:rFonts w:ascii="Times New Roman" w:hAnsi="Times New Roman" w:cs="Times New Roman"/>
          <w:b/>
          <w:color w:val="222222"/>
          <w:sz w:val="22"/>
          <w:shd w:val="clear" w:color="auto" w:fill="FFFFFF"/>
        </w:rPr>
        <w:t>Argillier</w:t>
      </w:r>
      <w:proofErr w:type="spellEnd"/>
      <w:r w:rsidRPr="003911D2">
        <w:rPr>
          <w:rFonts w:ascii="Times New Roman" w:hAnsi="Times New Roman" w:cs="Times New Roman"/>
          <w:b/>
          <w:color w:val="222222"/>
          <w:sz w:val="22"/>
          <w:shd w:val="clear" w:color="auto" w:fill="FFFFFF"/>
        </w:rPr>
        <w:t xml:space="preserve">, C.; Auer, S.; Baattrup-Pedersen, A.; Banin, L.; </w:t>
      </w:r>
      <w:proofErr w:type="spellStart"/>
      <w:r w:rsidRPr="003911D2">
        <w:rPr>
          <w:rFonts w:ascii="Times New Roman" w:hAnsi="Times New Roman" w:cs="Times New Roman"/>
          <w:b/>
          <w:color w:val="222222"/>
          <w:sz w:val="22"/>
          <w:shd w:val="clear" w:color="auto" w:fill="FFFFFF"/>
        </w:rPr>
        <w:t>Beklioğlu</w:t>
      </w:r>
      <w:proofErr w:type="spellEnd"/>
      <w:r w:rsidRPr="003911D2">
        <w:rPr>
          <w:rFonts w:ascii="Times New Roman" w:hAnsi="Times New Roman" w:cs="Times New Roman"/>
          <w:b/>
          <w:color w:val="222222"/>
          <w:sz w:val="22"/>
          <w:shd w:val="clear" w:color="auto" w:fill="FFFFFF"/>
        </w:rPr>
        <w:t>, M.; et al.</w:t>
      </w:r>
      <w:r w:rsidRPr="003911D2">
        <w:rPr>
          <w:rFonts w:ascii="Times New Roman" w:hAnsi="Times New Roman" w:cs="Times New Roman"/>
          <w:color w:val="222222"/>
          <w:sz w:val="22"/>
          <w:shd w:val="clear" w:color="auto" w:fill="FFFFFF"/>
        </w:rPr>
        <w:t xml:space="preserve"> Impacts of Multiple Stressors on Freshwater Biota across Spatial Scales and Ecosystems. </w:t>
      </w:r>
      <w:r w:rsidRPr="003911D2">
        <w:rPr>
          <w:rStyle w:val="html-italic"/>
          <w:rFonts w:ascii="Times New Roman" w:hAnsi="Times New Roman" w:cs="Times New Roman"/>
          <w:i/>
          <w:iCs/>
          <w:color w:val="222222"/>
          <w:sz w:val="22"/>
          <w:shd w:val="clear" w:color="auto" w:fill="FFFFFF"/>
        </w:rPr>
        <w:t>Nat. Ecol. Evol.</w:t>
      </w:r>
      <w:r w:rsidRPr="003911D2">
        <w:rPr>
          <w:rFonts w:ascii="Times New Roman" w:hAnsi="Times New Roman" w:cs="Times New Roman"/>
          <w:color w:val="222222"/>
          <w:sz w:val="22"/>
          <w:shd w:val="clear" w:color="auto" w:fill="FFFFFF"/>
        </w:rPr>
        <w:t> </w:t>
      </w:r>
      <w:r w:rsidRPr="003911D2">
        <w:rPr>
          <w:rFonts w:ascii="Times New Roman" w:hAnsi="Times New Roman" w:cs="Times New Roman"/>
          <w:b/>
          <w:bCs/>
          <w:color w:val="222222"/>
          <w:sz w:val="22"/>
          <w:shd w:val="clear" w:color="auto" w:fill="FFFFFF"/>
        </w:rPr>
        <w:t>2020</w:t>
      </w:r>
      <w:r w:rsidRPr="003911D2">
        <w:rPr>
          <w:rFonts w:ascii="Times New Roman" w:hAnsi="Times New Roman" w:cs="Times New Roman"/>
          <w:color w:val="222222"/>
          <w:sz w:val="22"/>
          <w:shd w:val="clear" w:color="auto" w:fill="FFFFFF"/>
        </w:rPr>
        <w:t>, </w:t>
      </w:r>
      <w:r w:rsidRPr="003911D2">
        <w:rPr>
          <w:rStyle w:val="html-italic"/>
          <w:rFonts w:ascii="Times New Roman" w:hAnsi="Times New Roman" w:cs="Times New Roman"/>
          <w:i/>
          <w:iCs/>
          <w:color w:val="222222"/>
          <w:sz w:val="22"/>
          <w:shd w:val="clear" w:color="auto" w:fill="FFFFFF"/>
        </w:rPr>
        <w:t>4</w:t>
      </w:r>
      <w:r w:rsidRPr="003911D2">
        <w:rPr>
          <w:rFonts w:ascii="Times New Roman" w:hAnsi="Times New Roman" w:cs="Times New Roman"/>
          <w:color w:val="222222"/>
          <w:sz w:val="22"/>
          <w:shd w:val="clear" w:color="auto" w:fill="FFFFFF"/>
        </w:rPr>
        <w:t>, 1060–1068. </w:t>
      </w:r>
    </w:p>
    <w:p w14:paraId="7753626B" w14:textId="77777777" w:rsidR="00475F01" w:rsidRPr="003911D2" w:rsidRDefault="00000000" w:rsidP="003911D2">
      <w:pPr>
        <w:pStyle w:val="ListParagraph"/>
        <w:numPr>
          <w:ilvl w:val="0"/>
          <w:numId w:val="3"/>
        </w:numPr>
        <w:jc w:val="both"/>
        <w:rPr>
          <w:rFonts w:ascii="Times New Roman" w:hAnsi="Times New Roman" w:cs="Times New Roman"/>
          <w:sz w:val="24"/>
        </w:rPr>
      </w:pPr>
      <w:r w:rsidRPr="003911D2">
        <w:rPr>
          <w:rFonts w:ascii="Times New Roman" w:hAnsi="Times New Roman" w:cs="Times New Roman"/>
          <w:b/>
          <w:sz w:val="24"/>
        </w:rPr>
        <w:t xml:space="preserve">Isanta-Navarro. </w:t>
      </w:r>
      <w:proofErr w:type="gramStart"/>
      <w:r w:rsidRPr="003911D2">
        <w:rPr>
          <w:rFonts w:ascii="Times New Roman" w:hAnsi="Times New Roman" w:cs="Times New Roman"/>
          <w:b/>
          <w:sz w:val="24"/>
        </w:rPr>
        <w:t>J.,S.</w:t>
      </w:r>
      <w:proofErr w:type="gramEnd"/>
      <w:r w:rsidRPr="003911D2">
        <w:rPr>
          <w:rFonts w:ascii="Times New Roman" w:hAnsi="Times New Roman" w:cs="Times New Roman"/>
          <w:b/>
          <w:sz w:val="24"/>
        </w:rPr>
        <w:t xml:space="preserve"> E. Arnott, T. </w:t>
      </w:r>
      <w:proofErr w:type="spellStart"/>
      <w:r w:rsidRPr="003911D2">
        <w:rPr>
          <w:rFonts w:ascii="Times New Roman" w:hAnsi="Times New Roman" w:cs="Times New Roman"/>
          <w:b/>
          <w:sz w:val="24"/>
        </w:rPr>
        <w:t>Klauschies</w:t>
      </w:r>
      <w:proofErr w:type="spellEnd"/>
      <w:r w:rsidRPr="003911D2">
        <w:rPr>
          <w:rFonts w:ascii="Times New Roman" w:hAnsi="Times New Roman" w:cs="Times New Roman"/>
          <w:b/>
          <w:sz w:val="24"/>
        </w:rPr>
        <w:t>, and D. Martin-</w:t>
      </w:r>
      <w:proofErr w:type="spellStart"/>
      <w:r w:rsidRPr="003911D2">
        <w:rPr>
          <w:rFonts w:ascii="Times New Roman" w:hAnsi="Times New Roman" w:cs="Times New Roman"/>
          <w:b/>
          <w:sz w:val="24"/>
        </w:rPr>
        <w:t>Creuzburg</w:t>
      </w:r>
      <w:proofErr w:type="spellEnd"/>
      <w:r w:rsidRPr="003911D2">
        <w:rPr>
          <w:rFonts w:ascii="Times New Roman" w:hAnsi="Times New Roman" w:cs="Times New Roman"/>
          <w:b/>
          <w:sz w:val="24"/>
        </w:rPr>
        <w:t xml:space="preserve"> 2021.</w:t>
      </w:r>
      <w:r w:rsidRPr="003911D2">
        <w:rPr>
          <w:rFonts w:ascii="Times New Roman" w:hAnsi="Times New Roman" w:cs="Times New Roman"/>
          <w:sz w:val="24"/>
        </w:rPr>
        <w:t xml:space="preserve"> Dietary lipid quality mediates salt tolerance of a freshwater keystone herbivore. </w:t>
      </w:r>
      <w:r w:rsidRPr="003911D2">
        <w:rPr>
          <w:rFonts w:ascii="Times New Roman" w:hAnsi="Times New Roman" w:cs="Times New Roman"/>
          <w:i/>
          <w:sz w:val="24"/>
        </w:rPr>
        <w:t xml:space="preserve">Sci. Total Environ. </w:t>
      </w:r>
      <w:r w:rsidRPr="003911D2">
        <w:rPr>
          <w:rFonts w:ascii="Times New Roman" w:hAnsi="Times New Roman" w:cs="Times New Roman"/>
          <w:sz w:val="24"/>
        </w:rPr>
        <w:t>769:144657.</w:t>
      </w:r>
    </w:p>
    <w:p w14:paraId="54F3A279" w14:textId="77777777" w:rsidR="00475F01" w:rsidRPr="003911D2" w:rsidRDefault="00000000" w:rsidP="003911D2">
      <w:pPr>
        <w:pStyle w:val="ListParagraph"/>
        <w:numPr>
          <w:ilvl w:val="0"/>
          <w:numId w:val="3"/>
        </w:numPr>
        <w:jc w:val="both"/>
        <w:rPr>
          <w:rFonts w:ascii="Times New Roman" w:hAnsi="Times New Roman" w:cs="Times New Roman"/>
          <w:color w:val="1B1B1B"/>
          <w:sz w:val="22"/>
          <w:szCs w:val="26"/>
          <w:shd w:val="clear" w:color="auto" w:fill="FFFFFF"/>
        </w:rPr>
      </w:pPr>
      <w:r w:rsidRPr="003911D2">
        <w:rPr>
          <w:rFonts w:ascii="Times New Roman" w:hAnsi="Times New Roman" w:cs="Times New Roman"/>
          <w:b/>
          <w:color w:val="1B1B1B"/>
          <w:sz w:val="22"/>
          <w:szCs w:val="26"/>
          <w:shd w:val="clear" w:color="auto" w:fill="FFFFFF"/>
        </w:rPr>
        <w:t>Hall C.A.M., Lewandowska A.M.</w:t>
      </w:r>
      <w:r w:rsidRPr="003911D2">
        <w:rPr>
          <w:rFonts w:ascii="Times New Roman" w:hAnsi="Times New Roman" w:cs="Times New Roman"/>
          <w:color w:val="1B1B1B"/>
          <w:sz w:val="22"/>
          <w:szCs w:val="26"/>
          <w:shd w:val="clear" w:color="auto" w:fill="FFFFFF"/>
        </w:rPr>
        <w:t xml:space="preserve"> Zooplankton Dominance Shift in Response to Climate-Driven Salinity Change: A Mesocosm Study. Front. Mar. Sci. 2022</w:t>
      </w:r>
    </w:p>
    <w:p w14:paraId="21ACE2B0" w14:textId="77777777" w:rsidR="00475F01" w:rsidRPr="003911D2" w:rsidRDefault="00000000" w:rsidP="003911D2">
      <w:pPr>
        <w:pStyle w:val="ListParagraph"/>
        <w:numPr>
          <w:ilvl w:val="0"/>
          <w:numId w:val="3"/>
        </w:numPr>
        <w:shd w:val="clear" w:color="auto" w:fill="FFFFFF"/>
        <w:spacing w:after="30" w:line="285" w:lineRule="atLeast"/>
        <w:jc w:val="both"/>
        <w:rPr>
          <w:rFonts w:ascii="Times New Roman" w:eastAsia="Times New Roman" w:hAnsi="Times New Roman" w:cs="Times New Roman"/>
          <w:b/>
          <w:color w:val="000000" w:themeColor="text1"/>
          <w:sz w:val="24"/>
          <w:szCs w:val="28"/>
          <w:lang w:eastAsia="en-IN"/>
        </w:rPr>
      </w:pPr>
      <w:hyperlink r:id="rId23" w:history="1">
        <w:r w:rsidRPr="003911D2">
          <w:rPr>
            <w:rFonts w:ascii="Times New Roman" w:eastAsia="Times New Roman" w:hAnsi="Times New Roman" w:cs="Times New Roman"/>
            <w:b/>
            <w:color w:val="000000" w:themeColor="text1"/>
            <w:sz w:val="24"/>
            <w:szCs w:val="28"/>
            <w:lang w:eastAsia="en-IN"/>
          </w:rPr>
          <w:t>M Roswell</w:t>
        </w:r>
      </w:hyperlink>
      <w:r w:rsidRPr="003911D2">
        <w:rPr>
          <w:rFonts w:ascii="Times New Roman" w:eastAsia="Times New Roman" w:hAnsi="Times New Roman" w:cs="Times New Roman"/>
          <w:b/>
          <w:color w:val="000000" w:themeColor="text1"/>
          <w:sz w:val="24"/>
          <w:szCs w:val="28"/>
          <w:lang w:eastAsia="en-IN"/>
        </w:rPr>
        <w:t>, </w:t>
      </w:r>
      <w:hyperlink r:id="rId24" w:history="1">
        <w:r w:rsidRPr="003911D2">
          <w:rPr>
            <w:rFonts w:ascii="Times New Roman" w:eastAsia="Times New Roman" w:hAnsi="Times New Roman" w:cs="Times New Roman"/>
            <w:b/>
            <w:color w:val="000000" w:themeColor="text1"/>
            <w:sz w:val="24"/>
            <w:szCs w:val="28"/>
            <w:lang w:eastAsia="en-IN"/>
          </w:rPr>
          <w:t>J Dushoff</w:t>
        </w:r>
      </w:hyperlink>
      <w:r w:rsidRPr="003911D2">
        <w:rPr>
          <w:rFonts w:ascii="Times New Roman" w:eastAsia="Times New Roman" w:hAnsi="Times New Roman" w:cs="Times New Roman"/>
          <w:b/>
          <w:color w:val="000000" w:themeColor="text1"/>
          <w:sz w:val="24"/>
          <w:szCs w:val="28"/>
          <w:lang w:eastAsia="en-IN"/>
        </w:rPr>
        <w:t>, </w:t>
      </w:r>
      <w:hyperlink r:id="rId25" w:history="1">
        <w:r w:rsidRPr="003911D2">
          <w:rPr>
            <w:rFonts w:ascii="Times New Roman" w:eastAsia="Times New Roman" w:hAnsi="Times New Roman" w:cs="Times New Roman"/>
            <w:b/>
            <w:color w:val="000000" w:themeColor="text1"/>
            <w:sz w:val="24"/>
            <w:szCs w:val="28"/>
            <w:lang w:eastAsia="en-IN"/>
          </w:rPr>
          <w:t>R Winfree</w:t>
        </w:r>
      </w:hyperlink>
      <w:r w:rsidRPr="003911D2">
        <w:rPr>
          <w:rFonts w:ascii="Times New Roman" w:eastAsia="Times New Roman" w:hAnsi="Times New Roman" w:cs="Times New Roman"/>
          <w:b/>
          <w:color w:val="000000" w:themeColor="text1"/>
          <w:sz w:val="24"/>
          <w:szCs w:val="28"/>
          <w:lang w:eastAsia="en-IN"/>
        </w:rPr>
        <w:t xml:space="preserve">, Oikos, </w:t>
      </w:r>
      <w:r w:rsidRPr="003911D2">
        <w:rPr>
          <w:rFonts w:ascii="Times New Roman" w:eastAsia="Times New Roman" w:hAnsi="Times New Roman" w:cs="Times New Roman"/>
          <w:color w:val="000000" w:themeColor="text1"/>
          <w:sz w:val="24"/>
          <w:szCs w:val="28"/>
          <w:lang w:eastAsia="en-IN"/>
        </w:rPr>
        <w:t xml:space="preserve">Wiley Online Library, </w:t>
      </w:r>
      <w:hyperlink r:id="rId26" w:history="1">
        <w:r w:rsidRPr="003911D2">
          <w:rPr>
            <w:rFonts w:ascii="Times New Roman" w:eastAsia="Times New Roman" w:hAnsi="Times New Roman" w:cs="Times New Roman"/>
            <w:color w:val="000000" w:themeColor="text1"/>
            <w:sz w:val="24"/>
            <w:szCs w:val="28"/>
            <w:lang w:eastAsia="en-IN"/>
          </w:rPr>
          <w:t>A conceptual guide to measuring species diversity</w:t>
        </w:r>
      </w:hyperlink>
      <w:r w:rsidRPr="003911D2">
        <w:rPr>
          <w:rFonts w:ascii="Times New Roman" w:eastAsia="Times New Roman" w:hAnsi="Times New Roman" w:cs="Times New Roman"/>
          <w:color w:val="000000" w:themeColor="text1"/>
          <w:sz w:val="24"/>
          <w:szCs w:val="28"/>
          <w:lang w:eastAsia="en-IN"/>
        </w:rPr>
        <w:t xml:space="preserve"> </w:t>
      </w:r>
      <w:r w:rsidRPr="003911D2">
        <w:rPr>
          <w:rFonts w:ascii="Times New Roman" w:eastAsia="Times New Roman" w:hAnsi="Times New Roman" w:cs="Times New Roman"/>
          <w:b/>
          <w:color w:val="000000" w:themeColor="text1"/>
          <w:sz w:val="24"/>
          <w:szCs w:val="28"/>
          <w:lang w:eastAsia="en-IN"/>
        </w:rPr>
        <w:t>2021.</w:t>
      </w:r>
    </w:p>
    <w:p w14:paraId="00812E8B" w14:textId="77777777" w:rsidR="00475F01" w:rsidRDefault="00475F01">
      <w:pPr>
        <w:shd w:val="clear" w:color="auto" w:fill="FFFFFF"/>
        <w:spacing w:after="30" w:line="285" w:lineRule="atLeast"/>
        <w:jc w:val="both"/>
        <w:rPr>
          <w:rFonts w:ascii="Times New Roman" w:eastAsia="Times New Roman" w:hAnsi="Times New Roman" w:cs="Times New Roman"/>
          <w:b/>
          <w:color w:val="000000" w:themeColor="text1"/>
          <w:sz w:val="24"/>
          <w:szCs w:val="28"/>
          <w:lang w:eastAsia="en-IN"/>
        </w:rPr>
      </w:pPr>
    </w:p>
    <w:p w14:paraId="76E32B3D" w14:textId="77777777" w:rsidR="00475F01" w:rsidRDefault="00475F01">
      <w:pPr>
        <w:shd w:val="clear" w:color="auto" w:fill="FFFFFF"/>
        <w:spacing w:after="30" w:line="285" w:lineRule="atLeast"/>
        <w:jc w:val="both"/>
        <w:rPr>
          <w:rFonts w:ascii="Times New Roman" w:eastAsia="Times New Roman" w:hAnsi="Times New Roman" w:cs="Times New Roman"/>
          <w:b/>
          <w:color w:val="000000" w:themeColor="text1"/>
          <w:sz w:val="24"/>
          <w:szCs w:val="28"/>
          <w:lang w:eastAsia="en-IN"/>
        </w:rPr>
      </w:pPr>
    </w:p>
    <w:p w14:paraId="03FEAB77" w14:textId="77777777" w:rsidR="00475F01" w:rsidRPr="003911D2" w:rsidRDefault="00000000" w:rsidP="003911D2">
      <w:pPr>
        <w:pStyle w:val="ListParagraph"/>
        <w:numPr>
          <w:ilvl w:val="0"/>
          <w:numId w:val="3"/>
        </w:numPr>
        <w:shd w:val="clear" w:color="auto" w:fill="FFFFFF"/>
        <w:spacing w:after="30" w:line="360" w:lineRule="auto"/>
        <w:jc w:val="both"/>
        <w:rPr>
          <w:rFonts w:ascii="Times New Roman" w:eastAsia="Times New Roman" w:hAnsi="Times New Roman" w:cs="Times New Roman"/>
          <w:b/>
          <w:color w:val="000000" w:themeColor="text1"/>
          <w:sz w:val="24"/>
          <w:szCs w:val="28"/>
          <w:lang w:eastAsia="en-IN"/>
        </w:rPr>
      </w:pPr>
      <w:r w:rsidRPr="003911D2">
        <w:rPr>
          <w:rFonts w:ascii="Times New Roman" w:hAnsi="Times New Roman" w:cs="Times New Roman"/>
          <w:b/>
          <w:color w:val="222222"/>
          <w:sz w:val="24"/>
          <w:shd w:val="clear" w:color="auto" w:fill="FFFFFF"/>
        </w:rPr>
        <w:t>Li, Z., Bai, M., Yao, L., Ma, J., He, F., Bian, G., &amp; Li, W. (2025</w:t>
      </w:r>
      <w:r w:rsidRPr="003911D2">
        <w:rPr>
          <w:rFonts w:ascii="Times New Roman" w:hAnsi="Times New Roman" w:cs="Times New Roman"/>
          <w:b/>
          <w:color w:val="222222"/>
          <w:sz w:val="24"/>
          <w:szCs w:val="24"/>
          <w:shd w:val="clear" w:color="auto" w:fill="FFFFFF"/>
        </w:rPr>
        <w:t>).</w:t>
      </w:r>
      <w:r w:rsidRPr="003911D2">
        <w:rPr>
          <w:rFonts w:ascii="Times New Roman" w:hAnsi="Times New Roman" w:cs="Times New Roman"/>
          <w:color w:val="222222"/>
          <w:sz w:val="24"/>
          <w:szCs w:val="24"/>
          <w:shd w:val="clear" w:color="auto" w:fill="FFFFFF"/>
        </w:rPr>
        <w:t xml:space="preserve"> Phytoplankton and Zooplankton Community Dynamics in an Alpine Reservoir: Environmental Drivers and Ecological Implications in Daqing Reservoir, China. </w:t>
      </w:r>
      <w:r w:rsidRPr="003911D2">
        <w:rPr>
          <w:rFonts w:ascii="Times New Roman" w:hAnsi="Times New Roman" w:cs="Times New Roman"/>
          <w:i/>
          <w:iCs/>
          <w:color w:val="222222"/>
          <w:sz w:val="24"/>
          <w:szCs w:val="24"/>
          <w:shd w:val="clear" w:color="auto" w:fill="FFFFFF"/>
        </w:rPr>
        <w:t>Water</w:t>
      </w:r>
      <w:r w:rsidRPr="003911D2">
        <w:rPr>
          <w:rFonts w:ascii="Times New Roman" w:hAnsi="Times New Roman" w:cs="Times New Roman"/>
          <w:color w:val="222222"/>
          <w:sz w:val="24"/>
          <w:szCs w:val="24"/>
          <w:shd w:val="clear" w:color="auto" w:fill="FFFFFF"/>
        </w:rPr>
        <w:t>, </w:t>
      </w:r>
      <w:r w:rsidRPr="003911D2">
        <w:rPr>
          <w:rFonts w:ascii="Times New Roman" w:hAnsi="Times New Roman" w:cs="Times New Roman"/>
          <w:i/>
          <w:iCs/>
          <w:color w:val="222222"/>
          <w:sz w:val="24"/>
          <w:szCs w:val="24"/>
          <w:shd w:val="clear" w:color="auto" w:fill="FFFFFF"/>
        </w:rPr>
        <w:t>17</w:t>
      </w:r>
      <w:r w:rsidRPr="003911D2">
        <w:rPr>
          <w:rFonts w:ascii="Times New Roman" w:hAnsi="Times New Roman" w:cs="Times New Roman"/>
          <w:color w:val="222222"/>
          <w:sz w:val="24"/>
          <w:szCs w:val="24"/>
          <w:shd w:val="clear" w:color="auto" w:fill="FFFFFF"/>
        </w:rPr>
        <w:t>(8), 1202. https://doi.org/10.3390/w17081202</w:t>
      </w:r>
    </w:p>
    <w:p w14:paraId="5C04AD40" w14:textId="77777777" w:rsidR="00475F01" w:rsidRDefault="00475F01">
      <w:pPr>
        <w:shd w:val="clear" w:color="auto" w:fill="FFFFFF"/>
        <w:spacing w:after="30" w:line="360" w:lineRule="auto"/>
        <w:jc w:val="both"/>
        <w:rPr>
          <w:rFonts w:ascii="Times New Roman" w:eastAsia="Times New Roman" w:hAnsi="Times New Roman" w:cs="Times New Roman"/>
          <w:b/>
          <w:color w:val="000000" w:themeColor="text1"/>
          <w:sz w:val="24"/>
          <w:szCs w:val="28"/>
          <w:lang w:eastAsia="en-IN"/>
        </w:rPr>
      </w:pPr>
    </w:p>
    <w:p w14:paraId="3A7752DB" w14:textId="77777777" w:rsidR="00475F01" w:rsidRPr="003911D2" w:rsidRDefault="00000000" w:rsidP="003911D2">
      <w:pPr>
        <w:pStyle w:val="ListParagraph"/>
        <w:numPr>
          <w:ilvl w:val="0"/>
          <w:numId w:val="3"/>
        </w:numPr>
        <w:shd w:val="clear" w:color="auto" w:fill="FFFFFF"/>
        <w:spacing w:after="0" w:line="360" w:lineRule="auto"/>
        <w:jc w:val="both"/>
        <w:rPr>
          <w:rFonts w:ascii="Times New Roman" w:hAnsi="Times New Roman" w:cs="Times New Roman"/>
          <w:color w:val="222222"/>
          <w:sz w:val="24"/>
        </w:rPr>
      </w:pPr>
      <w:r w:rsidRPr="003911D2">
        <w:rPr>
          <w:rFonts w:ascii="Times New Roman" w:hAnsi="Times New Roman" w:cs="Times New Roman"/>
          <w:b/>
          <w:color w:val="222222"/>
          <w:sz w:val="24"/>
        </w:rPr>
        <w:t>Wei, Y.; Ding, D.; Gu, T.; Jiang, T.; Qu, K.; Sun, J.; Cui, Z.</w:t>
      </w:r>
      <w:r w:rsidRPr="003911D2">
        <w:rPr>
          <w:rFonts w:ascii="Times New Roman" w:hAnsi="Times New Roman" w:cs="Times New Roman"/>
          <w:color w:val="222222"/>
          <w:sz w:val="24"/>
        </w:rPr>
        <w:t xml:space="preserve"> </w:t>
      </w:r>
      <w:r w:rsidRPr="003911D2">
        <w:rPr>
          <w:rFonts w:ascii="Times New Roman" w:hAnsi="Times New Roman" w:cs="Times New Roman"/>
          <w:b/>
          <w:bCs/>
          <w:color w:val="222222"/>
          <w:sz w:val="24"/>
        </w:rPr>
        <w:t>2022</w:t>
      </w:r>
      <w:r w:rsidRPr="003911D2">
        <w:rPr>
          <w:rFonts w:ascii="Times New Roman" w:hAnsi="Times New Roman" w:cs="Times New Roman"/>
          <w:color w:val="222222"/>
          <w:sz w:val="24"/>
        </w:rPr>
        <w:t xml:space="preserve"> Different responses of phytoplankton and zooplankton communities to current changing coastal environments. </w:t>
      </w:r>
      <w:r w:rsidRPr="003911D2">
        <w:rPr>
          <w:rStyle w:val="html-italic"/>
          <w:rFonts w:ascii="Times New Roman" w:hAnsi="Times New Roman" w:cs="Times New Roman"/>
          <w:i/>
          <w:iCs/>
          <w:color w:val="222222"/>
          <w:sz w:val="24"/>
        </w:rPr>
        <w:t xml:space="preserve">Environ. </w:t>
      </w:r>
      <w:proofErr w:type="gramStart"/>
      <w:r w:rsidRPr="003911D2">
        <w:rPr>
          <w:rStyle w:val="html-italic"/>
          <w:rFonts w:ascii="Times New Roman" w:hAnsi="Times New Roman" w:cs="Times New Roman"/>
          <w:i/>
          <w:iCs/>
          <w:color w:val="222222"/>
          <w:sz w:val="24"/>
        </w:rPr>
        <w:t>Res.</w:t>
      </w:r>
      <w:r w:rsidRPr="003911D2">
        <w:rPr>
          <w:rFonts w:ascii="Times New Roman" w:hAnsi="Times New Roman" w:cs="Times New Roman"/>
          <w:color w:val="222222"/>
          <w:sz w:val="24"/>
        </w:rPr>
        <w:t> ,</w:t>
      </w:r>
      <w:proofErr w:type="gramEnd"/>
      <w:r w:rsidRPr="003911D2">
        <w:rPr>
          <w:rFonts w:ascii="Times New Roman" w:hAnsi="Times New Roman" w:cs="Times New Roman"/>
          <w:color w:val="222222"/>
          <w:sz w:val="24"/>
        </w:rPr>
        <w:t> </w:t>
      </w:r>
      <w:r w:rsidRPr="003911D2">
        <w:rPr>
          <w:rStyle w:val="html-italic"/>
          <w:rFonts w:ascii="Times New Roman" w:hAnsi="Times New Roman" w:cs="Times New Roman"/>
          <w:i/>
          <w:iCs/>
          <w:color w:val="222222"/>
          <w:sz w:val="24"/>
        </w:rPr>
        <w:t>215</w:t>
      </w:r>
      <w:r w:rsidRPr="003911D2">
        <w:rPr>
          <w:rFonts w:ascii="Times New Roman" w:hAnsi="Times New Roman" w:cs="Times New Roman"/>
          <w:color w:val="222222"/>
          <w:sz w:val="24"/>
        </w:rPr>
        <w:t>, 114426.</w:t>
      </w:r>
    </w:p>
    <w:p w14:paraId="0EB276E6" w14:textId="77777777" w:rsidR="00475F01" w:rsidRDefault="00475F01">
      <w:pPr>
        <w:shd w:val="clear" w:color="auto" w:fill="FFFFFF"/>
        <w:spacing w:after="0" w:line="360" w:lineRule="auto"/>
        <w:jc w:val="both"/>
        <w:rPr>
          <w:rFonts w:ascii="Times New Roman" w:hAnsi="Times New Roman" w:cs="Times New Roman"/>
          <w:color w:val="222222"/>
          <w:sz w:val="24"/>
        </w:rPr>
      </w:pPr>
    </w:p>
    <w:p w14:paraId="6F881923" w14:textId="77777777" w:rsidR="00475F01" w:rsidRPr="003911D2" w:rsidRDefault="00000000" w:rsidP="003911D2">
      <w:pPr>
        <w:pStyle w:val="ListParagraph"/>
        <w:numPr>
          <w:ilvl w:val="0"/>
          <w:numId w:val="3"/>
        </w:numPr>
        <w:shd w:val="clear" w:color="auto" w:fill="FFFFFF"/>
        <w:spacing w:after="0" w:line="360" w:lineRule="auto"/>
        <w:jc w:val="both"/>
        <w:rPr>
          <w:rFonts w:ascii="Times New Roman" w:eastAsia="Times New Roman" w:hAnsi="Times New Roman" w:cs="Times New Roman"/>
          <w:color w:val="222222"/>
          <w:sz w:val="32"/>
          <w:lang w:eastAsia="en-IN"/>
        </w:rPr>
      </w:pPr>
      <w:proofErr w:type="spellStart"/>
      <w:r w:rsidRPr="003911D2">
        <w:rPr>
          <w:rFonts w:ascii="Times New Roman" w:hAnsi="Times New Roman" w:cs="Times New Roman"/>
          <w:b/>
          <w:color w:val="222222"/>
          <w:sz w:val="24"/>
          <w:shd w:val="clear" w:color="auto" w:fill="FFFFFF"/>
        </w:rPr>
        <w:t>Goździejewska</w:t>
      </w:r>
      <w:proofErr w:type="spellEnd"/>
      <w:r w:rsidRPr="003911D2">
        <w:rPr>
          <w:rFonts w:ascii="Times New Roman" w:hAnsi="Times New Roman" w:cs="Times New Roman"/>
          <w:b/>
          <w:color w:val="222222"/>
          <w:sz w:val="24"/>
          <w:shd w:val="clear" w:color="auto" w:fill="FFFFFF"/>
        </w:rPr>
        <w:t>, A.M.; Cymes, I.; Glińska-</w:t>
      </w:r>
      <w:proofErr w:type="spellStart"/>
      <w:r w:rsidRPr="003911D2">
        <w:rPr>
          <w:rFonts w:ascii="Times New Roman" w:hAnsi="Times New Roman" w:cs="Times New Roman"/>
          <w:b/>
          <w:color w:val="222222"/>
          <w:sz w:val="24"/>
          <w:shd w:val="clear" w:color="auto" w:fill="FFFFFF"/>
        </w:rPr>
        <w:t>Lewczuk</w:t>
      </w:r>
      <w:proofErr w:type="spellEnd"/>
      <w:r w:rsidRPr="003911D2">
        <w:rPr>
          <w:rFonts w:ascii="Times New Roman" w:hAnsi="Times New Roman" w:cs="Times New Roman"/>
          <w:b/>
          <w:color w:val="222222"/>
          <w:sz w:val="24"/>
          <w:shd w:val="clear" w:color="auto" w:fill="FFFFFF"/>
        </w:rPr>
        <w:t>, K</w:t>
      </w:r>
      <w:r w:rsidRPr="003911D2">
        <w:rPr>
          <w:rFonts w:ascii="Times New Roman" w:hAnsi="Times New Roman" w:cs="Times New Roman"/>
          <w:color w:val="222222"/>
          <w:sz w:val="24"/>
          <w:shd w:val="clear" w:color="auto" w:fill="FFFFFF"/>
        </w:rPr>
        <w:t xml:space="preserve">., </w:t>
      </w:r>
      <w:r w:rsidRPr="003911D2">
        <w:rPr>
          <w:rFonts w:ascii="Times New Roman" w:hAnsi="Times New Roman" w:cs="Times New Roman"/>
          <w:b/>
          <w:bCs/>
          <w:color w:val="222222"/>
          <w:sz w:val="24"/>
          <w:shd w:val="clear" w:color="auto" w:fill="FFFFFF"/>
        </w:rPr>
        <w:t>2024</w:t>
      </w:r>
      <w:r w:rsidRPr="003911D2">
        <w:rPr>
          <w:rFonts w:ascii="Times New Roman" w:hAnsi="Times New Roman" w:cs="Times New Roman"/>
          <w:color w:val="222222"/>
          <w:sz w:val="24"/>
          <w:shd w:val="clear" w:color="auto" w:fill="FFFFFF"/>
        </w:rPr>
        <w:t xml:space="preserve"> Zooplankton functional diversity as a bioindicator of freshwater ecosystem health across land use gradient. </w:t>
      </w:r>
      <w:r w:rsidRPr="003911D2">
        <w:rPr>
          <w:rStyle w:val="html-italic"/>
          <w:rFonts w:ascii="Times New Roman" w:hAnsi="Times New Roman" w:cs="Times New Roman"/>
          <w:i/>
          <w:iCs/>
          <w:color w:val="222222"/>
          <w:sz w:val="24"/>
          <w:shd w:val="clear" w:color="auto" w:fill="FFFFFF"/>
        </w:rPr>
        <w:t>Sci. Rep.</w:t>
      </w:r>
      <w:r w:rsidRPr="003911D2">
        <w:rPr>
          <w:rFonts w:ascii="Times New Roman" w:hAnsi="Times New Roman" w:cs="Times New Roman"/>
          <w:color w:val="222222"/>
          <w:sz w:val="24"/>
          <w:shd w:val="clear" w:color="auto" w:fill="FFFFFF"/>
        </w:rPr>
        <w:t>, </w:t>
      </w:r>
      <w:r w:rsidRPr="003911D2">
        <w:rPr>
          <w:rStyle w:val="html-italic"/>
          <w:rFonts w:ascii="Times New Roman" w:hAnsi="Times New Roman" w:cs="Times New Roman"/>
          <w:i/>
          <w:iCs/>
          <w:color w:val="222222"/>
          <w:sz w:val="24"/>
          <w:shd w:val="clear" w:color="auto" w:fill="FFFFFF"/>
        </w:rPr>
        <w:t>14</w:t>
      </w:r>
      <w:r w:rsidRPr="003911D2">
        <w:rPr>
          <w:rFonts w:ascii="Times New Roman" w:hAnsi="Times New Roman" w:cs="Times New Roman"/>
          <w:color w:val="222222"/>
          <w:sz w:val="24"/>
          <w:shd w:val="clear" w:color="auto" w:fill="FFFFFF"/>
        </w:rPr>
        <w:t>, 18456.</w:t>
      </w:r>
    </w:p>
    <w:p w14:paraId="53394DC6" w14:textId="77777777" w:rsidR="00475F01" w:rsidRDefault="00475F01">
      <w:pPr>
        <w:shd w:val="clear" w:color="auto" w:fill="FFFFFF"/>
        <w:spacing w:after="0" w:line="360" w:lineRule="auto"/>
        <w:jc w:val="both"/>
        <w:rPr>
          <w:rFonts w:ascii="Times New Roman" w:eastAsia="Times New Roman" w:hAnsi="Times New Roman" w:cs="Times New Roman"/>
          <w:color w:val="222222"/>
          <w:sz w:val="32"/>
          <w:lang w:eastAsia="en-IN"/>
        </w:rPr>
      </w:pPr>
    </w:p>
    <w:p w14:paraId="58697AB9" w14:textId="77777777" w:rsidR="00475F01" w:rsidRPr="003911D2" w:rsidRDefault="00000000" w:rsidP="003911D2">
      <w:pPr>
        <w:pStyle w:val="ListParagraph"/>
        <w:numPr>
          <w:ilvl w:val="0"/>
          <w:numId w:val="3"/>
        </w:numPr>
        <w:shd w:val="clear" w:color="auto" w:fill="FFFFFF"/>
        <w:spacing w:after="0" w:line="360" w:lineRule="auto"/>
        <w:jc w:val="both"/>
        <w:rPr>
          <w:rFonts w:ascii="Times New Roman" w:eastAsia="Times New Roman" w:hAnsi="Times New Roman" w:cs="Times New Roman"/>
          <w:color w:val="222222"/>
          <w:sz w:val="40"/>
          <w:lang w:eastAsia="en-IN"/>
        </w:rPr>
      </w:pPr>
      <w:r w:rsidRPr="003911D2">
        <w:rPr>
          <w:rFonts w:ascii="Times New Roman" w:hAnsi="Times New Roman" w:cs="Times New Roman"/>
          <w:b/>
          <w:color w:val="222222"/>
          <w:sz w:val="24"/>
          <w:shd w:val="clear" w:color="auto" w:fill="FFFFFF"/>
        </w:rPr>
        <w:t xml:space="preserve">Zhang, Q.; Cai, Y.; Yuan, Q.; Yang, J.; Dong, R.; Gong, Z.; </w:t>
      </w:r>
      <w:proofErr w:type="spellStart"/>
      <w:r w:rsidRPr="003911D2">
        <w:rPr>
          <w:rFonts w:ascii="Times New Roman" w:hAnsi="Times New Roman" w:cs="Times New Roman"/>
          <w:b/>
          <w:color w:val="222222"/>
          <w:sz w:val="24"/>
          <w:shd w:val="clear" w:color="auto" w:fill="FFFFFF"/>
        </w:rPr>
        <w:t>Datry</w:t>
      </w:r>
      <w:proofErr w:type="spellEnd"/>
      <w:r w:rsidRPr="003911D2">
        <w:rPr>
          <w:rFonts w:ascii="Times New Roman" w:hAnsi="Times New Roman" w:cs="Times New Roman"/>
          <w:b/>
          <w:color w:val="222222"/>
          <w:sz w:val="24"/>
          <w:shd w:val="clear" w:color="auto" w:fill="FFFFFF"/>
        </w:rPr>
        <w:t>, T.; Qin, B.</w:t>
      </w:r>
      <w:r w:rsidRPr="003911D2">
        <w:rPr>
          <w:rFonts w:ascii="Times New Roman" w:hAnsi="Times New Roman" w:cs="Times New Roman"/>
          <w:color w:val="222222"/>
          <w:sz w:val="24"/>
          <w:shd w:val="clear" w:color="auto" w:fill="FFFFFF"/>
        </w:rPr>
        <w:t xml:space="preserve"> </w:t>
      </w:r>
      <w:r w:rsidRPr="003911D2">
        <w:rPr>
          <w:rFonts w:ascii="Times New Roman" w:hAnsi="Times New Roman" w:cs="Times New Roman"/>
          <w:b/>
          <w:bCs/>
          <w:color w:val="222222"/>
          <w:sz w:val="24"/>
          <w:shd w:val="clear" w:color="auto" w:fill="FFFFFF"/>
        </w:rPr>
        <w:t xml:space="preserve">2024. </w:t>
      </w:r>
      <w:r w:rsidRPr="003911D2">
        <w:rPr>
          <w:rFonts w:ascii="Times New Roman" w:hAnsi="Times New Roman" w:cs="Times New Roman"/>
          <w:color w:val="222222"/>
          <w:sz w:val="24"/>
          <w:shd w:val="clear" w:color="auto" w:fill="FFFFFF"/>
        </w:rPr>
        <w:t>Hydrological conditions determine the assembly processes of zooplankton in the largest Yangtze River-connected Lake in China. </w:t>
      </w:r>
      <w:r w:rsidRPr="003911D2">
        <w:rPr>
          <w:rStyle w:val="html-italic"/>
          <w:rFonts w:ascii="Times New Roman" w:hAnsi="Times New Roman" w:cs="Times New Roman"/>
          <w:i/>
          <w:iCs/>
          <w:color w:val="222222"/>
          <w:sz w:val="24"/>
          <w:shd w:val="clear" w:color="auto" w:fill="FFFFFF"/>
        </w:rPr>
        <w:t xml:space="preserve">J. </w:t>
      </w:r>
      <w:proofErr w:type="spellStart"/>
      <w:r w:rsidRPr="003911D2">
        <w:rPr>
          <w:rStyle w:val="html-italic"/>
          <w:rFonts w:ascii="Times New Roman" w:hAnsi="Times New Roman" w:cs="Times New Roman"/>
          <w:i/>
          <w:iCs/>
          <w:color w:val="222222"/>
          <w:sz w:val="24"/>
          <w:shd w:val="clear" w:color="auto" w:fill="FFFFFF"/>
        </w:rPr>
        <w:t>Hydrol</w:t>
      </w:r>
      <w:proofErr w:type="spellEnd"/>
      <w:proofErr w:type="gramStart"/>
      <w:r w:rsidRPr="003911D2">
        <w:rPr>
          <w:rStyle w:val="html-italic"/>
          <w:rFonts w:ascii="Times New Roman" w:hAnsi="Times New Roman" w:cs="Times New Roman"/>
          <w:i/>
          <w:iCs/>
          <w:color w:val="222222"/>
          <w:sz w:val="24"/>
          <w:shd w:val="clear" w:color="auto" w:fill="FFFFFF"/>
        </w:rPr>
        <w:t>.</w:t>
      </w:r>
      <w:r w:rsidRPr="003911D2">
        <w:rPr>
          <w:rFonts w:ascii="Times New Roman" w:hAnsi="Times New Roman" w:cs="Times New Roman"/>
          <w:color w:val="222222"/>
          <w:sz w:val="24"/>
          <w:shd w:val="clear" w:color="auto" w:fill="FFFFFF"/>
        </w:rPr>
        <w:t> ,</w:t>
      </w:r>
      <w:proofErr w:type="gramEnd"/>
      <w:r w:rsidRPr="003911D2">
        <w:rPr>
          <w:rFonts w:ascii="Times New Roman" w:hAnsi="Times New Roman" w:cs="Times New Roman"/>
          <w:color w:val="222222"/>
          <w:sz w:val="24"/>
          <w:shd w:val="clear" w:color="auto" w:fill="FFFFFF"/>
        </w:rPr>
        <w:t> </w:t>
      </w:r>
      <w:r w:rsidRPr="003911D2">
        <w:rPr>
          <w:rStyle w:val="html-italic"/>
          <w:rFonts w:ascii="Times New Roman" w:hAnsi="Times New Roman" w:cs="Times New Roman"/>
          <w:i/>
          <w:iCs/>
          <w:color w:val="222222"/>
          <w:sz w:val="24"/>
          <w:shd w:val="clear" w:color="auto" w:fill="FFFFFF"/>
        </w:rPr>
        <w:t>645</w:t>
      </w:r>
      <w:r w:rsidRPr="003911D2">
        <w:rPr>
          <w:rFonts w:ascii="Times New Roman" w:hAnsi="Times New Roman" w:cs="Times New Roman"/>
          <w:color w:val="222222"/>
          <w:sz w:val="24"/>
          <w:shd w:val="clear" w:color="auto" w:fill="FFFFFF"/>
        </w:rPr>
        <w:t>, 132252.</w:t>
      </w:r>
    </w:p>
    <w:p w14:paraId="6195E438" w14:textId="77777777" w:rsidR="00475F01" w:rsidRDefault="00475F01">
      <w:pPr>
        <w:shd w:val="clear" w:color="auto" w:fill="FFFFFF"/>
        <w:spacing w:after="0" w:line="360" w:lineRule="auto"/>
        <w:jc w:val="both"/>
        <w:rPr>
          <w:rFonts w:ascii="Times New Roman" w:eastAsia="Times New Roman" w:hAnsi="Times New Roman" w:cs="Times New Roman"/>
          <w:color w:val="222222"/>
          <w:sz w:val="32"/>
          <w:lang w:eastAsia="en-IN"/>
        </w:rPr>
      </w:pPr>
    </w:p>
    <w:p w14:paraId="4E613074" w14:textId="77777777" w:rsidR="00475F01" w:rsidRDefault="00475F01">
      <w:pPr>
        <w:shd w:val="clear" w:color="auto" w:fill="FFFFFF"/>
        <w:spacing w:after="30" w:line="360" w:lineRule="auto"/>
        <w:jc w:val="both"/>
        <w:rPr>
          <w:rFonts w:ascii="Times New Roman" w:eastAsia="Times New Roman" w:hAnsi="Times New Roman" w:cs="Times New Roman"/>
          <w:b/>
          <w:color w:val="000000" w:themeColor="text1"/>
          <w:sz w:val="24"/>
          <w:szCs w:val="28"/>
          <w:lang w:eastAsia="en-IN"/>
        </w:rPr>
      </w:pPr>
    </w:p>
    <w:p w14:paraId="018CB281" w14:textId="77777777" w:rsidR="00475F01" w:rsidRDefault="00475F01">
      <w:pPr>
        <w:shd w:val="clear" w:color="auto" w:fill="FFFFFF"/>
        <w:spacing w:after="30" w:line="360" w:lineRule="auto"/>
        <w:jc w:val="both"/>
        <w:rPr>
          <w:rFonts w:ascii="Times New Roman" w:eastAsia="Times New Roman" w:hAnsi="Times New Roman" w:cs="Times New Roman"/>
          <w:b/>
          <w:color w:val="000000" w:themeColor="text1"/>
          <w:sz w:val="24"/>
          <w:szCs w:val="28"/>
          <w:lang w:eastAsia="en-IN"/>
        </w:rPr>
      </w:pPr>
    </w:p>
    <w:p w14:paraId="0DA8A29C" w14:textId="77777777" w:rsidR="00475F01" w:rsidRDefault="00475F01">
      <w:pPr>
        <w:shd w:val="clear" w:color="auto" w:fill="FFFFFF"/>
        <w:spacing w:after="30" w:line="285" w:lineRule="atLeast"/>
        <w:jc w:val="both"/>
        <w:rPr>
          <w:rFonts w:ascii="Times New Roman" w:eastAsia="Times New Roman" w:hAnsi="Times New Roman" w:cs="Times New Roman"/>
          <w:b/>
          <w:color w:val="000000" w:themeColor="text1"/>
          <w:sz w:val="24"/>
          <w:szCs w:val="28"/>
          <w:lang w:eastAsia="en-IN"/>
        </w:rPr>
      </w:pPr>
    </w:p>
    <w:p w14:paraId="1972E071" w14:textId="77777777" w:rsidR="00475F01" w:rsidRDefault="00475F01">
      <w:pPr>
        <w:shd w:val="clear" w:color="auto" w:fill="FFFFFF"/>
        <w:spacing w:after="30" w:line="285" w:lineRule="atLeast"/>
        <w:jc w:val="both"/>
        <w:rPr>
          <w:rFonts w:ascii="Times New Roman" w:eastAsia="Times New Roman" w:hAnsi="Times New Roman" w:cs="Times New Roman"/>
          <w:b/>
          <w:color w:val="000000" w:themeColor="text1"/>
          <w:sz w:val="24"/>
          <w:szCs w:val="28"/>
          <w:lang w:eastAsia="en-IN"/>
        </w:rPr>
      </w:pPr>
    </w:p>
    <w:p w14:paraId="6718FCA5" w14:textId="77777777" w:rsidR="00475F01" w:rsidRDefault="00475F01">
      <w:pPr>
        <w:jc w:val="both"/>
        <w:rPr>
          <w:rFonts w:ascii="Times New Roman" w:hAnsi="Times New Roman"/>
          <w:sz w:val="22"/>
          <w:lang w:val="en-US"/>
        </w:rPr>
      </w:pPr>
    </w:p>
    <w:p w14:paraId="44A120DE" w14:textId="77777777" w:rsidR="00475F01" w:rsidRDefault="00475F01">
      <w:pPr>
        <w:spacing w:line="276" w:lineRule="auto"/>
        <w:jc w:val="both"/>
        <w:rPr>
          <w:rFonts w:ascii="Times New Roman" w:hAnsi="Times New Roman"/>
          <w:sz w:val="24"/>
          <w:lang w:val="en-US"/>
        </w:rPr>
      </w:pPr>
    </w:p>
    <w:p w14:paraId="7476BB6A" w14:textId="77777777" w:rsidR="00475F01" w:rsidRDefault="00475F01">
      <w:pPr>
        <w:spacing w:line="276" w:lineRule="auto"/>
        <w:jc w:val="both"/>
        <w:rPr>
          <w:rFonts w:ascii="Times New Roman" w:hAnsi="Times New Roman" w:cs="Times New Roman"/>
          <w:sz w:val="24"/>
          <w:szCs w:val="28"/>
          <w:lang w:val="en-US"/>
        </w:rPr>
      </w:pPr>
    </w:p>
    <w:p w14:paraId="0A00B863" w14:textId="77777777" w:rsidR="00475F01" w:rsidRDefault="00475F01">
      <w:pPr>
        <w:spacing w:line="276" w:lineRule="auto"/>
        <w:jc w:val="both"/>
      </w:pPr>
    </w:p>
    <w:sectPr w:rsidR="00475F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543C3" w14:textId="77777777" w:rsidR="00F76CDB" w:rsidRDefault="00F76CDB">
      <w:pPr>
        <w:spacing w:line="240" w:lineRule="auto"/>
      </w:pPr>
      <w:r>
        <w:separator/>
      </w:r>
    </w:p>
  </w:endnote>
  <w:endnote w:type="continuationSeparator" w:id="0">
    <w:p w14:paraId="6467DC6F" w14:textId="77777777" w:rsidR="00F76CDB" w:rsidRDefault="00F76C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方正姚体">
    <w:altName w:val="Segoe Print"/>
    <w:charset w:val="00"/>
    <w:family w:val="auto"/>
    <w:pitch w:val="default"/>
  </w:font>
  <w:font w:name="Georgia">
    <w:panose1 w:val="02040502050405020303"/>
    <w:charset w:val="00"/>
    <w:family w:val="roman"/>
    <w:pitch w:val="variable"/>
    <w:sig w:usb0="00000287" w:usb1="00000000" w:usb2="00000000" w:usb3="00000000" w:csb0="0000009F" w:csb1="00000000"/>
  </w:font>
  <w:font w:name="ff3">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STXinwei">
    <w:altName w:val="华文新魏"/>
    <w:charset w:val="86"/>
    <w:family w:val="auto"/>
    <w:pitch w:val="variable"/>
    <w:sig w:usb0="00000001" w:usb1="080F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8F2B7" w14:textId="77777777" w:rsidR="00F76CDB" w:rsidRDefault="00F76CDB">
      <w:pPr>
        <w:spacing w:after="0"/>
      </w:pPr>
      <w:r>
        <w:separator/>
      </w:r>
    </w:p>
  </w:footnote>
  <w:footnote w:type="continuationSeparator" w:id="0">
    <w:p w14:paraId="1796DE75" w14:textId="77777777" w:rsidR="00F76CDB" w:rsidRDefault="00F76C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CCF4257"/>
    <w:multiLevelType w:val="singleLevel"/>
    <w:tmpl w:val="DCCF4257"/>
    <w:lvl w:ilvl="0">
      <w:start w:val="19"/>
      <w:numFmt w:val="upperLetter"/>
      <w:suff w:val="space"/>
      <w:lvlText w:val="%1."/>
      <w:lvlJc w:val="left"/>
    </w:lvl>
  </w:abstractNum>
  <w:abstractNum w:abstractNumId="1" w15:restartNumberingAfterBreak="0">
    <w:nsid w:val="3D674E96"/>
    <w:multiLevelType w:val="multilevel"/>
    <w:tmpl w:val="3D674E9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4FE2052"/>
    <w:multiLevelType w:val="hybridMultilevel"/>
    <w:tmpl w:val="4D88A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652786">
    <w:abstractNumId w:val="0"/>
  </w:num>
  <w:num w:numId="2" w16cid:durableId="1427462824">
    <w:abstractNumId w:val="1"/>
  </w:num>
  <w:num w:numId="3" w16cid:durableId="174881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DEA"/>
    <w:rsid w:val="00080EBA"/>
    <w:rsid w:val="00082043"/>
    <w:rsid w:val="00146DEA"/>
    <w:rsid w:val="00241D0A"/>
    <w:rsid w:val="00261596"/>
    <w:rsid w:val="002F2450"/>
    <w:rsid w:val="003911D2"/>
    <w:rsid w:val="003A33B6"/>
    <w:rsid w:val="003C4CF8"/>
    <w:rsid w:val="00475F01"/>
    <w:rsid w:val="005837B8"/>
    <w:rsid w:val="006310DA"/>
    <w:rsid w:val="006F751A"/>
    <w:rsid w:val="00792AC0"/>
    <w:rsid w:val="008079E6"/>
    <w:rsid w:val="00835AD7"/>
    <w:rsid w:val="008B20F6"/>
    <w:rsid w:val="00984E35"/>
    <w:rsid w:val="00AF62D7"/>
    <w:rsid w:val="00B23D75"/>
    <w:rsid w:val="00C875F6"/>
    <w:rsid w:val="00CC00EB"/>
    <w:rsid w:val="00D56C97"/>
    <w:rsid w:val="00DD3936"/>
    <w:rsid w:val="00EB1E27"/>
    <w:rsid w:val="00F76CDB"/>
    <w:rsid w:val="0CE822C9"/>
    <w:rsid w:val="115A228E"/>
    <w:rsid w:val="1E920470"/>
    <w:rsid w:val="2BAD7B0A"/>
    <w:rsid w:val="3485313F"/>
    <w:rsid w:val="3B48504A"/>
    <w:rsid w:val="40455906"/>
    <w:rsid w:val="4A077A33"/>
    <w:rsid w:val="4A1B1AA4"/>
    <w:rsid w:val="63A63149"/>
    <w:rsid w:val="6E4F23A5"/>
    <w:rsid w:val="737F0B13"/>
    <w:rsid w:val="7B8D1B41"/>
    <w:rsid w:val="7CB244A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B4CB7"/>
  <w15:docId w15:val="{8990D112-23D2-4A81-A426-C7267BCC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480" w:lineRule="auto"/>
    </w:pPr>
    <w:rPr>
      <w:rFonts w:asciiTheme="minorHAnsi" w:eastAsiaTheme="minorHAnsi" w:hAnsiTheme="minorHAnsi" w:cstheme="minorBidi"/>
      <w:lang w:val="en-IN"/>
    </w:rPr>
  </w:style>
  <w:style w:type="paragraph" w:styleId="Heading1">
    <w:name w:val="heading 1"/>
    <w:basedOn w:val="Normal"/>
    <w:next w:val="Normal"/>
    <w:link w:val="Heading1Char"/>
    <w:uiPriority w:val="9"/>
    <w:qFormat/>
    <w:pPr>
      <w:pBdr>
        <w:top w:val="single" w:sz="24" w:space="0" w:color="90C226" w:themeColor="accent1"/>
        <w:left w:val="single" w:sz="24" w:space="0" w:color="90C226" w:themeColor="accent1"/>
        <w:bottom w:val="single" w:sz="24" w:space="0" w:color="90C226" w:themeColor="accent1"/>
        <w:right w:val="single" w:sz="24" w:space="0" w:color="90C226" w:themeColor="accent1"/>
      </w:pBdr>
      <w:shd w:val="clear" w:color="auto" w:fill="90C226"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pPr>
      <w:pBdr>
        <w:top w:val="single" w:sz="24" w:space="0" w:color="E9F6D0" w:themeColor="accent1" w:themeTint="33"/>
        <w:left w:val="single" w:sz="24" w:space="0" w:color="E9F6D0" w:themeColor="accent1" w:themeTint="33"/>
        <w:bottom w:val="single" w:sz="24" w:space="0" w:color="E9F6D0" w:themeColor="accent1" w:themeTint="33"/>
        <w:right w:val="single" w:sz="24" w:space="0" w:color="E9F6D0" w:themeColor="accent1" w:themeTint="33"/>
      </w:pBdr>
      <w:shd w:val="clear" w:color="auto" w:fill="E9F6D0"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pPr>
      <w:pBdr>
        <w:top w:val="single" w:sz="6" w:space="2" w:color="90C226" w:themeColor="accent1"/>
      </w:pBdr>
      <w:spacing w:before="300" w:after="0"/>
      <w:outlineLvl w:val="2"/>
    </w:pPr>
    <w:rPr>
      <w:caps/>
      <w:color w:val="486113" w:themeColor="accent1" w:themeShade="80"/>
      <w:spacing w:val="15"/>
    </w:rPr>
  </w:style>
  <w:style w:type="paragraph" w:styleId="Heading4">
    <w:name w:val="heading 4"/>
    <w:basedOn w:val="Normal"/>
    <w:next w:val="Normal"/>
    <w:link w:val="Heading4Char"/>
    <w:uiPriority w:val="9"/>
    <w:semiHidden/>
    <w:unhideWhenUsed/>
    <w:qFormat/>
    <w:pPr>
      <w:pBdr>
        <w:top w:val="dotted" w:sz="6" w:space="2" w:color="90C226" w:themeColor="accent1"/>
      </w:pBdr>
      <w:spacing w:before="200" w:after="0"/>
      <w:outlineLvl w:val="3"/>
    </w:pPr>
    <w:rPr>
      <w:caps/>
      <w:color w:val="6B911C" w:themeColor="accent1" w:themeShade="BF"/>
      <w:spacing w:val="10"/>
    </w:rPr>
  </w:style>
  <w:style w:type="paragraph" w:styleId="Heading5">
    <w:name w:val="heading 5"/>
    <w:basedOn w:val="Normal"/>
    <w:next w:val="Normal"/>
    <w:link w:val="Heading5Char"/>
    <w:uiPriority w:val="9"/>
    <w:semiHidden/>
    <w:unhideWhenUsed/>
    <w:qFormat/>
    <w:pPr>
      <w:pBdr>
        <w:bottom w:val="single" w:sz="6" w:space="1" w:color="90C226" w:themeColor="accent1"/>
      </w:pBdr>
      <w:spacing w:before="200" w:after="0"/>
      <w:outlineLvl w:val="4"/>
    </w:pPr>
    <w:rPr>
      <w:caps/>
      <w:color w:val="6B911C" w:themeColor="accent1" w:themeShade="BF"/>
      <w:spacing w:val="10"/>
    </w:rPr>
  </w:style>
  <w:style w:type="paragraph" w:styleId="Heading6">
    <w:name w:val="heading 6"/>
    <w:basedOn w:val="Normal"/>
    <w:next w:val="Normal"/>
    <w:link w:val="Heading6Char"/>
    <w:uiPriority w:val="9"/>
    <w:semiHidden/>
    <w:unhideWhenUsed/>
    <w:qFormat/>
    <w:pPr>
      <w:pBdr>
        <w:bottom w:val="dotted" w:sz="6" w:space="1" w:color="90C226" w:themeColor="accent1"/>
      </w:pBdr>
      <w:spacing w:before="200" w:after="0"/>
      <w:outlineLvl w:val="5"/>
    </w:pPr>
    <w:rPr>
      <w:caps/>
      <w:color w:val="6B911C" w:themeColor="accent1" w:themeShade="BF"/>
      <w:spacing w:val="10"/>
    </w:rPr>
  </w:style>
  <w:style w:type="paragraph" w:styleId="Heading7">
    <w:name w:val="heading 7"/>
    <w:basedOn w:val="Normal"/>
    <w:next w:val="Normal"/>
    <w:link w:val="Heading7Char"/>
    <w:uiPriority w:val="9"/>
    <w:semiHidden/>
    <w:unhideWhenUsed/>
    <w:qFormat/>
    <w:pPr>
      <w:spacing w:before="200" w:after="0"/>
      <w:outlineLvl w:val="6"/>
    </w:pPr>
    <w:rPr>
      <w:caps/>
      <w:color w:val="6B911C" w:themeColor="accent1" w:themeShade="BF"/>
      <w:spacing w:val="10"/>
    </w:rPr>
  </w:style>
  <w:style w:type="paragraph" w:styleId="Heading8">
    <w:name w:val="heading 8"/>
    <w:basedOn w:val="Normal"/>
    <w:next w:val="Normal"/>
    <w:link w:val="Heading8Char"/>
    <w:uiPriority w:val="9"/>
    <w:semiHidden/>
    <w:unhideWhenUsed/>
    <w:qFormat/>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Pr>
      <w:b/>
      <w:bCs/>
      <w:color w:val="6B911C" w:themeColor="accent1" w:themeShade="BF"/>
      <w:sz w:val="16"/>
      <w:szCs w:val="16"/>
    </w:rPr>
  </w:style>
  <w:style w:type="character" w:styleId="Emphasis">
    <w:name w:val="Emphasis"/>
    <w:uiPriority w:val="20"/>
    <w:qFormat/>
    <w:rPr>
      <w:caps/>
      <w:color w:val="486113" w:themeColor="accent1" w:themeShade="80"/>
      <w:spacing w:val="5"/>
    </w:rPr>
  </w:style>
  <w:style w:type="character" w:styleId="Hyperlink">
    <w:name w:val="Hyperlink"/>
    <w:basedOn w:val="DefaultParagraphFont"/>
    <w:uiPriority w:val="99"/>
    <w:semiHidden/>
    <w:unhideWhenUsed/>
    <w:qFormat/>
    <w:rPr>
      <w:color w:val="0000FF"/>
      <w:u w:val="single"/>
    </w:rPr>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500" w:line="240" w:lineRule="auto"/>
    </w:pPr>
    <w:rPr>
      <w:caps/>
      <w:color w:val="595959" w:themeColor="text1" w:themeTint="A6"/>
      <w:spacing w:val="10"/>
      <w:sz w:val="21"/>
      <w:szCs w:val="21"/>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pPr>
    <w:rPr>
      <w:rFonts w:asciiTheme="majorHAnsi" w:eastAsiaTheme="majorEastAsia" w:hAnsiTheme="majorHAnsi" w:cstheme="majorBidi"/>
      <w:caps/>
      <w:color w:val="90C226" w:themeColor="accent1"/>
      <w:spacing w:val="10"/>
      <w:sz w:val="52"/>
      <w:szCs w:val="52"/>
    </w:rPr>
  </w:style>
  <w:style w:type="character" w:customStyle="1" w:styleId="Heading1Char">
    <w:name w:val="Heading 1 Char"/>
    <w:basedOn w:val="DefaultParagraphFont"/>
    <w:link w:val="Heading1"/>
    <w:uiPriority w:val="9"/>
    <w:qFormat/>
    <w:rPr>
      <w:caps/>
      <w:color w:val="FFFFFF" w:themeColor="background1"/>
      <w:spacing w:val="15"/>
      <w:sz w:val="22"/>
      <w:szCs w:val="22"/>
      <w:shd w:val="clear" w:color="auto" w:fill="90C226" w:themeFill="accent1"/>
    </w:rPr>
  </w:style>
  <w:style w:type="character" w:customStyle="1" w:styleId="Heading2Char">
    <w:name w:val="Heading 2 Char"/>
    <w:basedOn w:val="DefaultParagraphFont"/>
    <w:link w:val="Heading2"/>
    <w:uiPriority w:val="9"/>
    <w:semiHidden/>
    <w:qFormat/>
    <w:rPr>
      <w:caps/>
      <w:spacing w:val="15"/>
      <w:shd w:val="clear" w:color="auto" w:fill="E9F6D0" w:themeFill="accent1" w:themeFillTint="33"/>
    </w:rPr>
  </w:style>
  <w:style w:type="character" w:customStyle="1" w:styleId="Heading3Char">
    <w:name w:val="Heading 3 Char"/>
    <w:basedOn w:val="DefaultParagraphFont"/>
    <w:link w:val="Heading3"/>
    <w:uiPriority w:val="9"/>
    <w:semiHidden/>
    <w:qFormat/>
    <w:rPr>
      <w:caps/>
      <w:color w:val="486113" w:themeColor="accent1" w:themeShade="80"/>
      <w:spacing w:val="15"/>
    </w:rPr>
  </w:style>
  <w:style w:type="character" w:customStyle="1" w:styleId="Heading4Char">
    <w:name w:val="Heading 4 Char"/>
    <w:basedOn w:val="DefaultParagraphFont"/>
    <w:link w:val="Heading4"/>
    <w:uiPriority w:val="9"/>
    <w:semiHidden/>
    <w:qFormat/>
    <w:rPr>
      <w:caps/>
      <w:color w:val="6B911C" w:themeColor="accent1" w:themeShade="BF"/>
      <w:spacing w:val="10"/>
    </w:rPr>
  </w:style>
  <w:style w:type="character" w:customStyle="1" w:styleId="Heading5Char">
    <w:name w:val="Heading 5 Char"/>
    <w:basedOn w:val="DefaultParagraphFont"/>
    <w:link w:val="Heading5"/>
    <w:uiPriority w:val="9"/>
    <w:semiHidden/>
    <w:qFormat/>
    <w:rPr>
      <w:caps/>
      <w:color w:val="6B911C" w:themeColor="accent1" w:themeShade="BF"/>
      <w:spacing w:val="10"/>
    </w:rPr>
  </w:style>
  <w:style w:type="character" w:customStyle="1" w:styleId="Heading6Char">
    <w:name w:val="Heading 6 Char"/>
    <w:basedOn w:val="DefaultParagraphFont"/>
    <w:link w:val="Heading6"/>
    <w:uiPriority w:val="9"/>
    <w:semiHidden/>
    <w:qFormat/>
    <w:rPr>
      <w:caps/>
      <w:color w:val="6B911C" w:themeColor="accent1" w:themeShade="BF"/>
      <w:spacing w:val="10"/>
    </w:rPr>
  </w:style>
  <w:style w:type="character" w:customStyle="1" w:styleId="Heading7Char">
    <w:name w:val="Heading 7 Char"/>
    <w:basedOn w:val="DefaultParagraphFont"/>
    <w:link w:val="Heading7"/>
    <w:uiPriority w:val="9"/>
    <w:semiHidden/>
    <w:qFormat/>
    <w:rPr>
      <w:caps/>
      <w:color w:val="6B911C" w:themeColor="accent1" w:themeShade="BF"/>
      <w:spacing w:val="10"/>
    </w:rPr>
  </w:style>
  <w:style w:type="character" w:customStyle="1" w:styleId="Heading8Char">
    <w:name w:val="Heading 8 Char"/>
    <w:basedOn w:val="DefaultParagraphFont"/>
    <w:link w:val="Heading8"/>
    <w:uiPriority w:val="9"/>
    <w:semiHidden/>
    <w:qFormat/>
    <w:rPr>
      <w:caps/>
      <w:spacing w:val="10"/>
      <w:sz w:val="18"/>
      <w:szCs w:val="18"/>
    </w:rPr>
  </w:style>
  <w:style w:type="character" w:customStyle="1" w:styleId="Heading9Char">
    <w:name w:val="Heading 9 Char"/>
    <w:basedOn w:val="DefaultParagraphFont"/>
    <w:link w:val="Heading9"/>
    <w:uiPriority w:val="9"/>
    <w:semiHidden/>
    <w:qFormat/>
    <w:rPr>
      <w:i/>
      <w:iCs/>
      <w:caps/>
      <w:spacing w:val="10"/>
      <w:sz w:val="18"/>
      <w:szCs w:val="18"/>
    </w:rPr>
  </w:style>
  <w:style w:type="character" w:customStyle="1" w:styleId="TitleChar">
    <w:name w:val="Title Char"/>
    <w:basedOn w:val="DefaultParagraphFont"/>
    <w:link w:val="Title"/>
    <w:uiPriority w:val="10"/>
    <w:qFormat/>
    <w:rPr>
      <w:rFonts w:asciiTheme="majorHAnsi" w:eastAsiaTheme="majorEastAsia" w:hAnsiTheme="majorHAnsi" w:cstheme="majorBidi"/>
      <w:caps/>
      <w:color w:val="90C226" w:themeColor="accent1"/>
      <w:spacing w:val="10"/>
      <w:sz w:val="52"/>
      <w:szCs w:val="52"/>
    </w:rPr>
  </w:style>
  <w:style w:type="character" w:customStyle="1" w:styleId="SubtitleChar">
    <w:name w:val="Subtitle Char"/>
    <w:basedOn w:val="DefaultParagraphFont"/>
    <w:link w:val="Subtitle"/>
    <w:uiPriority w:val="11"/>
    <w:qFormat/>
    <w:rPr>
      <w:caps/>
      <w:color w:val="595959" w:themeColor="text1" w:themeTint="A6"/>
      <w:spacing w:val="10"/>
      <w:sz w:val="21"/>
      <w:szCs w:val="21"/>
    </w:rPr>
  </w:style>
  <w:style w:type="paragraph" w:styleId="NoSpacing">
    <w:name w:val="No Spacing"/>
    <w:uiPriority w:val="1"/>
    <w:qFormat/>
    <w:rPr>
      <w:rFonts w:asciiTheme="minorHAnsi" w:eastAsiaTheme="minorHAnsi" w:hAnsiTheme="minorHAnsi" w:cstheme="minorBidi"/>
      <w:lang w:val="en-IN"/>
    </w:rPr>
  </w:style>
  <w:style w:type="paragraph" w:styleId="Quote">
    <w:name w:val="Quote"/>
    <w:basedOn w:val="Normal"/>
    <w:next w:val="Normal"/>
    <w:link w:val="QuoteChar"/>
    <w:uiPriority w:val="29"/>
    <w:qFormat/>
    <w:rPr>
      <w:i/>
      <w:iCs/>
      <w:sz w:val="24"/>
      <w:szCs w:val="24"/>
    </w:rPr>
  </w:style>
  <w:style w:type="character" w:customStyle="1" w:styleId="QuoteChar">
    <w:name w:val="Quote Char"/>
    <w:basedOn w:val="DefaultParagraphFont"/>
    <w:link w:val="Quote"/>
    <w:uiPriority w:val="29"/>
    <w:qFormat/>
    <w:rPr>
      <w:i/>
      <w:iCs/>
      <w:sz w:val="24"/>
      <w:szCs w:val="24"/>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90C226" w:themeColor="accent1"/>
      <w:sz w:val="24"/>
      <w:szCs w:val="24"/>
    </w:rPr>
  </w:style>
  <w:style w:type="character" w:customStyle="1" w:styleId="IntenseQuoteChar">
    <w:name w:val="Intense Quote Char"/>
    <w:basedOn w:val="DefaultParagraphFont"/>
    <w:link w:val="IntenseQuote"/>
    <w:uiPriority w:val="30"/>
    <w:qFormat/>
    <w:rPr>
      <w:color w:val="90C226" w:themeColor="accent1"/>
      <w:sz w:val="24"/>
      <w:szCs w:val="24"/>
    </w:rPr>
  </w:style>
  <w:style w:type="character" w:customStyle="1" w:styleId="SubtleEmphasis1">
    <w:name w:val="Subtle Emphasis1"/>
    <w:uiPriority w:val="19"/>
    <w:qFormat/>
    <w:rPr>
      <w:i/>
      <w:iCs/>
      <w:color w:val="486113" w:themeColor="accent1" w:themeShade="80"/>
    </w:rPr>
  </w:style>
  <w:style w:type="character" w:customStyle="1" w:styleId="IntenseEmphasis1">
    <w:name w:val="Intense Emphasis1"/>
    <w:uiPriority w:val="21"/>
    <w:qFormat/>
    <w:rPr>
      <w:b/>
      <w:bCs/>
      <w:caps/>
      <w:color w:val="486113" w:themeColor="accent1" w:themeShade="80"/>
      <w:spacing w:val="10"/>
    </w:rPr>
  </w:style>
  <w:style w:type="character" w:customStyle="1" w:styleId="SubtleReference1">
    <w:name w:val="Subtle Reference1"/>
    <w:uiPriority w:val="31"/>
    <w:qFormat/>
    <w:rPr>
      <w:b/>
      <w:bCs/>
      <w:color w:val="90C226" w:themeColor="accent1"/>
    </w:rPr>
  </w:style>
  <w:style w:type="character" w:customStyle="1" w:styleId="IntenseReference1">
    <w:name w:val="Intense Reference1"/>
    <w:uiPriority w:val="32"/>
    <w:qFormat/>
    <w:rPr>
      <w:b/>
      <w:bCs/>
      <w:i/>
      <w:iCs/>
      <w:caps/>
      <w:color w:val="90C226" w:themeColor="accent1"/>
    </w:rPr>
  </w:style>
  <w:style w:type="character" w:customStyle="1" w:styleId="BookTitle1">
    <w:name w:val="Book Title1"/>
    <w:uiPriority w:val="33"/>
    <w:qFormat/>
    <w:rPr>
      <w:b/>
      <w:bCs/>
      <w:i/>
      <w:iCs/>
      <w:spacing w:val="0"/>
    </w:rPr>
  </w:style>
  <w:style w:type="paragraph" w:customStyle="1" w:styleId="TOCHeading1">
    <w:name w:val="TOC Heading1"/>
    <w:basedOn w:val="Heading1"/>
    <w:next w:val="Normal"/>
    <w:uiPriority w:val="39"/>
    <w:semiHidden/>
    <w:unhideWhenUsed/>
    <w:qFormat/>
    <w:pPr>
      <w:outlineLvl w:val="9"/>
    </w:pPr>
  </w:style>
  <w:style w:type="paragraph" w:styleId="ListParagraph">
    <w:name w:val="List Paragraph"/>
    <w:basedOn w:val="Normal"/>
    <w:uiPriority w:val="34"/>
    <w:qFormat/>
    <w:pPr>
      <w:ind w:left="720"/>
      <w:contextualSpacing/>
    </w:pPr>
  </w:style>
  <w:style w:type="character" w:customStyle="1" w:styleId="html-italic">
    <w:name w:val="html-italic"/>
    <w:basedOn w:val="DefaultParagraphFont"/>
    <w:qFormat/>
  </w:style>
  <w:style w:type="character" w:customStyle="1" w:styleId="anchor-text">
    <w:name w:val="anchor-text"/>
    <w:basedOn w:val="DefaultParagraphFont"/>
    <w:qFormat/>
  </w:style>
  <w:style w:type="paragraph" w:styleId="NormalWeb">
    <w:name w:val="Normal (Web)"/>
    <w:basedOn w:val="Normal"/>
    <w:uiPriority w:val="99"/>
    <w:semiHidden/>
    <w:unhideWhenUsed/>
    <w:rsid w:val="003911D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earth-and-planetary-sciences/environmental-pollution" TargetMode="External"/><Relationship Id="rId13" Type="http://schemas.openxmlformats.org/officeDocument/2006/relationships/hyperlink" Target="https://www.sciencedirect.com/science/article/pii/S0025326X23011670" TargetMode="External"/><Relationship Id="rId18" Type="http://schemas.openxmlformats.org/officeDocument/2006/relationships/hyperlink" Target="https://aslopubs.onlinelibrary.wiley.com/doi/10.1002/lol2.10202" TargetMode="External"/><Relationship Id="rId26" Type="http://schemas.openxmlformats.org/officeDocument/2006/relationships/hyperlink" Target="https://nsojournals.onlinelibrary.wiley.com/doi/abs/10.1111/oik.07202" TargetMode="External"/><Relationship Id="rId3" Type="http://schemas.openxmlformats.org/officeDocument/2006/relationships/settings" Target="settings.xml"/><Relationship Id="rId21" Type="http://schemas.openxmlformats.org/officeDocument/2006/relationships/chart" Target="charts/chart2.xml"/><Relationship Id="rId7" Type="http://schemas.openxmlformats.org/officeDocument/2006/relationships/hyperlink" Target="https://www.sciencedirect.com/topics/earth-and-planetary-sciences/aquatic-ecosystem" TargetMode="External"/><Relationship Id="rId12" Type="http://schemas.openxmlformats.org/officeDocument/2006/relationships/hyperlink" Target="https://www.sciencedirect.com/topics/agricultural-and-biological-sciences/bioaccumulation" TargetMode="External"/><Relationship Id="rId17" Type="http://schemas.openxmlformats.org/officeDocument/2006/relationships/hyperlink" Target="https://aslopubs.onlinelibrary.wiley.com/doi/10.1002/lol2.10202" TargetMode="External"/><Relationship Id="rId25" Type="http://schemas.openxmlformats.org/officeDocument/2006/relationships/hyperlink" Target="https://scholar.google.com/citations?user=GFuYdgQAAAAJ&amp;hl=en&amp;oi=sra" TargetMode="External"/><Relationship Id="rId2" Type="http://schemas.openxmlformats.org/officeDocument/2006/relationships/styles" Target="styles.xml"/><Relationship Id="rId16" Type="http://schemas.openxmlformats.org/officeDocument/2006/relationships/hyperlink" Target="https://www.sciencedirect.com/science/article/pii/S0025326X25007143" TargetMode="External"/><Relationship Id="rId20" Type="http://schemas.openxmlformats.org/officeDocument/2006/relationships/chart" Target="charts/chart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topics/agricultural-and-biological-sciences/phytoplankton" TargetMode="External"/><Relationship Id="rId24" Type="http://schemas.openxmlformats.org/officeDocument/2006/relationships/hyperlink" Target="https://scholar.google.com/citations?user=yVwAcxMAAAAJ&amp;hl=en&amp;oi=sra" TargetMode="External"/><Relationship Id="rId5" Type="http://schemas.openxmlformats.org/officeDocument/2006/relationships/footnotes" Target="footnotes.xml"/><Relationship Id="rId15" Type="http://schemas.openxmlformats.org/officeDocument/2006/relationships/hyperlink" Target="https://www.sciencedirect.com/topics/earth-and-planetary-sciences/water-quality-indicator" TargetMode="External"/><Relationship Id="rId23" Type="http://schemas.openxmlformats.org/officeDocument/2006/relationships/hyperlink" Target="https://scholar.google.com/citations?user=k0yypuMAAAAJ&amp;hl=en&amp;oi=sra" TargetMode="External"/><Relationship Id="rId28" Type="http://schemas.openxmlformats.org/officeDocument/2006/relationships/theme" Target="theme/theme1.xml"/><Relationship Id="rId10" Type="http://schemas.openxmlformats.org/officeDocument/2006/relationships/hyperlink" Target="https://www.sciencedirect.com/topics/agricultural-and-biological-sciences/aquatic-food-webs" TargetMode="External"/><Relationship Id="rId19" Type="http://schemas.openxmlformats.org/officeDocument/2006/relationships/hyperlink" Target="https://aslopubs.onlinelibrary.wiley.com/doi/10.1002/lol2.10202" TargetMode="External"/><Relationship Id="rId4" Type="http://schemas.openxmlformats.org/officeDocument/2006/relationships/webSettings" Target="webSettings.xml"/><Relationship Id="rId9" Type="http://schemas.openxmlformats.org/officeDocument/2006/relationships/hyperlink" Target="https://www.sciencedirect.com/topics/agricultural-and-biological-sciences/body-water" TargetMode="External"/><Relationship Id="rId14" Type="http://schemas.openxmlformats.org/officeDocument/2006/relationships/hyperlink" Target="https://www.sciencedirect.com/science/article/pii/S0025326X23011670" TargetMode="External"/><Relationship Id="rId22" Type="http://schemas.openxmlformats.org/officeDocument/2006/relationships/chart" Target="charts/chart3.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WPS%20Cloud%20Files\542310347\Roaming%20Document\Book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WPS%20Cloud%20Files\542310347\Roaming%20Document\Book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WPS%20Cloud%20Files\542310347\Roaming%20Document\Book2.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a:t>NUMBER OF ZOOPLANKTON 'VS'</a:t>
            </a:r>
            <a:r>
              <a:rPr lang="en-IN" baseline="0"/>
              <a:t> DISSOLVED OXYGEN IN CHERAKULAM POND</a:t>
            </a:r>
            <a:endParaRPr lang="en-IN"/>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[Book2.xlsx]Sheet1!$H$6</c:f>
              <c:strCache>
                <c:ptCount val="1"/>
                <c:pt idx="0">
                  <c:v>TOTAL ZOOPLANKTON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[Book2.xlsx]Sheet1!$I$5:$L$5</c:f>
              <c:strCache>
                <c:ptCount val="4"/>
                <c:pt idx="0">
                  <c:v>FEBRUARY</c:v>
                </c:pt>
                <c:pt idx="1">
                  <c:v>MARCH</c:v>
                </c:pt>
                <c:pt idx="2">
                  <c:v>APRIL</c:v>
                </c:pt>
                <c:pt idx="3">
                  <c:v>MAY</c:v>
                </c:pt>
              </c:strCache>
            </c:strRef>
          </c:cat>
          <c:val>
            <c:numRef>
              <c:f>[Book2.xlsx]Sheet1!$I$6:$L$6</c:f>
              <c:numCache>
                <c:formatCode>General</c:formatCode>
                <c:ptCount val="4"/>
                <c:pt idx="0">
                  <c:v>155</c:v>
                </c:pt>
                <c:pt idx="1">
                  <c:v>122</c:v>
                </c:pt>
                <c:pt idx="2">
                  <c:v>110</c:v>
                </c:pt>
                <c:pt idx="3">
                  <c:v>112</c:v>
                </c:pt>
              </c:numCache>
            </c:numRef>
          </c:val>
          <c:extLst>
            <c:ext xmlns:c16="http://schemas.microsoft.com/office/drawing/2014/chart" uri="{C3380CC4-5D6E-409C-BE32-E72D297353CC}">
              <c16:uniqueId val="{00000000-D648-4E67-AB41-F420E9597C10}"/>
            </c:ext>
          </c:extLst>
        </c:ser>
        <c:ser>
          <c:idx val="1"/>
          <c:order val="1"/>
          <c:tx>
            <c:strRef>
              <c:f>[Book2.xlsx]Sheet1!$H$7</c:f>
              <c:strCache>
                <c:ptCount val="1"/>
                <c:pt idx="0">
                  <c:v>DISSOLVED OXYGEN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[Book2.xlsx]Sheet1!$I$5:$L$5</c:f>
              <c:strCache>
                <c:ptCount val="4"/>
                <c:pt idx="0">
                  <c:v>FEBRUARY</c:v>
                </c:pt>
                <c:pt idx="1">
                  <c:v>MARCH</c:v>
                </c:pt>
                <c:pt idx="2">
                  <c:v>APRIL</c:v>
                </c:pt>
                <c:pt idx="3">
                  <c:v>MAY</c:v>
                </c:pt>
              </c:strCache>
            </c:strRef>
          </c:cat>
          <c:val>
            <c:numRef>
              <c:f>[Book2.xlsx]Sheet1!$I$7:$L$7</c:f>
              <c:numCache>
                <c:formatCode>General</c:formatCode>
                <c:ptCount val="4"/>
                <c:pt idx="0">
                  <c:v>7</c:v>
                </c:pt>
                <c:pt idx="1">
                  <c:v>7.1</c:v>
                </c:pt>
                <c:pt idx="2">
                  <c:v>6.74</c:v>
                </c:pt>
                <c:pt idx="3">
                  <c:v>6.6</c:v>
                </c:pt>
              </c:numCache>
            </c:numRef>
          </c:val>
          <c:extLst>
            <c:ext xmlns:c16="http://schemas.microsoft.com/office/drawing/2014/chart" uri="{C3380CC4-5D6E-409C-BE32-E72D297353CC}">
              <c16:uniqueId val="{00000001-D648-4E67-AB41-F420E9597C10}"/>
            </c:ext>
          </c:extLst>
        </c:ser>
        <c:dLbls>
          <c:showLegendKey val="0"/>
          <c:showVal val="1"/>
          <c:showCatName val="0"/>
          <c:showSerName val="0"/>
          <c:showPercent val="0"/>
          <c:showBubbleSize val="0"/>
        </c:dLbls>
        <c:gapWidth val="219"/>
        <c:overlap val="-27"/>
        <c:axId val="513572272"/>
        <c:axId val="513571440"/>
      </c:barChart>
      <c:catAx>
        <c:axId val="513572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13571440"/>
        <c:crosses val="autoZero"/>
        <c:auto val="1"/>
        <c:lblAlgn val="ctr"/>
        <c:lblOffset val="100"/>
        <c:noMultiLvlLbl val="0"/>
      </c:catAx>
      <c:valAx>
        <c:axId val="513571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13572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7ba29b9c-0077-48a3-97e8-3f8b73123815}"/>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800" b="0" i="0" baseline="0">
                <a:effectLst/>
              </a:rPr>
              <a:t>NUMBER OF ZOOPLANKTON 'VS' DISSOLVED OXYGEN IN TAMIRABARANI RIVER</a:t>
            </a:r>
            <a:endParaRPr lang="en-IN">
              <a:effectLst/>
            </a:endParaRP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[Book2.xlsx]Sheet1!$H$20</c:f>
              <c:strCache>
                <c:ptCount val="1"/>
                <c:pt idx="0">
                  <c:v>TOTAL ZOOPLANKTON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[Book2.xlsx]Sheet1!$I$19:$L$19</c:f>
              <c:strCache>
                <c:ptCount val="4"/>
                <c:pt idx="0">
                  <c:v>FEBRUARY</c:v>
                </c:pt>
                <c:pt idx="1">
                  <c:v>MARCH</c:v>
                </c:pt>
                <c:pt idx="2">
                  <c:v>APRIL</c:v>
                </c:pt>
                <c:pt idx="3">
                  <c:v>MAY</c:v>
                </c:pt>
              </c:strCache>
            </c:strRef>
          </c:cat>
          <c:val>
            <c:numRef>
              <c:f>[Book2.xlsx]Sheet1!$I$20:$L$20</c:f>
              <c:numCache>
                <c:formatCode>General</c:formatCode>
                <c:ptCount val="4"/>
                <c:pt idx="0">
                  <c:v>26</c:v>
                </c:pt>
                <c:pt idx="1">
                  <c:v>14</c:v>
                </c:pt>
                <c:pt idx="2">
                  <c:v>13</c:v>
                </c:pt>
                <c:pt idx="3">
                  <c:v>14</c:v>
                </c:pt>
              </c:numCache>
            </c:numRef>
          </c:val>
          <c:extLst>
            <c:ext xmlns:c16="http://schemas.microsoft.com/office/drawing/2014/chart" uri="{C3380CC4-5D6E-409C-BE32-E72D297353CC}">
              <c16:uniqueId val="{00000000-2B86-496F-8343-DBD1FB46A4CD}"/>
            </c:ext>
          </c:extLst>
        </c:ser>
        <c:ser>
          <c:idx val="1"/>
          <c:order val="1"/>
          <c:tx>
            <c:strRef>
              <c:f>[Book2.xlsx]Sheet1!$H$21</c:f>
              <c:strCache>
                <c:ptCount val="1"/>
                <c:pt idx="0">
                  <c:v>DISSOLVED OXYGEN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[Book2.xlsx]Sheet1!$I$19:$L$19</c:f>
              <c:strCache>
                <c:ptCount val="4"/>
                <c:pt idx="0">
                  <c:v>FEBRUARY</c:v>
                </c:pt>
                <c:pt idx="1">
                  <c:v>MARCH</c:v>
                </c:pt>
                <c:pt idx="2">
                  <c:v>APRIL</c:v>
                </c:pt>
                <c:pt idx="3">
                  <c:v>MAY</c:v>
                </c:pt>
              </c:strCache>
            </c:strRef>
          </c:cat>
          <c:val>
            <c:numRef>
              <c:f>[Book2.xlsx]Sheet1!$I$21:$L$21</c:f>
              <c:numCache>
                <c:formatCode>General</c:formatCode>
                <c:ptCount val="4"/>
                <c:pt idx="0">
                  <c:v>8.36</c:v>
                </c:pt>
                <c:pt idx="1">
                  <c:v>7.55</c:v>
                </c:pt>
                <c:pt idx="2">
                  <c:v>7.49</c:v>
                </c:pt>
                <c:pt idx="3">
                  <c:v>7.3</c:v>
                </c:pt>
              </c:numCache>
            </c:numRef>
          </c:val>
          <c:extLst>
            <c:ext xmlns:c16="http://schemas.microsoft.com/office/drawing/2014/chart" uri="{C3380CC4-5D6E-409C-BE32-E72D297353CC}">
              <c16:uniqueId val="{00000001-2B86-496F-8343-DBD1FB46A4CD}"/>
            </c:ext>
          </c:extLst>
        </c:ser>
        <c:dLbls>
          <c:showLegendKey val="0"/>
          <c:showVal val="1"/>
          <c:showCatName val="0"/>
          <c:showSerName val="0"/>
          <c:showPercent val="0"/>
          <c:showBubbleSize val="0"/>
        </c:dLbls>
        <c:gapWidth val="219"/>
        <c:overlap val="-27"/>
        <c:axId val="416976816"/>
        <c:axId val="416969744"/>
      </c:barChart>
      <c:catAx>
        <c:axId val="416976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16969744"/>
        <c:crosses val="autoZero"/>
        <c:auto val="1"/>
        <c:lblAlgn val="ctr"/>
        <c:lblOffset val="100"/>
        <c:noMultiLvlLbl val="0"/>
      </c:catAx>
      <c:valAx>
        <c:axId val="416969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16976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49ebb7f2-daa0-47b4-bdfd-f71d38366b53}"/>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a:t>ZOOPLANKTON IN CHERAKULAM 'VS' TAMIRABARANI</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[Book2.xlsx]Sheet1!$C$46</c:f>
              <c:strCache>
                <c:ptCount val="1"/>
                <c:pt idx="0">
                  <c:v>FEBRUARY</c:v>
                </c:pt>
              </c:strCache>
            </c:strRef>
          </c:tx>
          <c:spPr>
            <a:solidFill>
              <a:schemeClr val="accent1"/>
            </a:solidFill>
            <a:ln>
              <a:noFill/>
            </a:ln>
            <a:effectLst/>
          </c:spPr>
          <c:invertIfNegative val="0"/>
          <c:cat>
            <c:strRef>
              <c:f>[Book2.xlsx]Sheet1!$B$47:$B$48</c:f>
              <c:strCache>
                <c:ptCount val="2"/>
                <c:pt idx="0">
                  <c:v>ZOOPLANKTON IN CHERAKULAM POND</c:v>
                </c:pt>
                <c:pt idx="1">
                  <c:v>ZOOPLANKTON IN TAMIRABARANI RIVER</c:v>
                </c:pt>
              </c:strCache>
            </c:strRef>
          </c:cat>
          <c:val>
            <c:numRef>
              <c:f>[Book2.xlsx]Sheet1!$C$47:$C$48</c:f>
              <c:numCache>
                <c:formatCode>General</c:formatCode>
                <c:ptCount val="2"/>
                <c:pt idx="0">
                  <c:v>155</c:v>
                </c:pt>
                <c:pt idx="1">
                  <c:v>26</c:v>
                </c:pt>
              </c:numCache>
            </c:numRef>
          </c:val>
          <c:extLst>
            <c:ext xmlns:c16="http://schemas.microsoft.com/office/drawing/2014/chart" uri="{C3380CC4-5D6E-409C-BE32-E72D297353CC}">
              <c16:uniqueId val="{00000000-F8D1-4B64-8C21-BE8AA19E1C30}"/>
            </c:ext>
          </c:extLst>
        </c:ser>
        <c:ser>
          <c:idx val="1"/>
          <c:order val="1"/>
          <c:tx>
            <c:strRef>
              <c:f>[Book2.xlsx]Sheet1!$D$46</c:f>
              <c:strCache>
                <c:ptCount val="1"/>
                <c:pt idx="0">
                  <c:v>MARCH</c:v>
                </c:pt>
              </c:strCache>
            </c:strRef>
          </c:tx>
          <c:spPr>
            <a:solidFill>
              <a:schemeClr val="accent2"/>
            </a:solidFill>
            <a:ln>
              <a:noFill/>
            </a:ln>
            <a:effectLst/>
          </c:spPr>
          <c:invertIfNegative val="0"/>
          <c:cat>
            <c:strRef>
              <c:f>[Book2.xlsx]Sheet1!$B$47:$B$48</c:f>
              <c:strCache>
                <c:ptCount val="2"/>
                <c:pt idx="0">
                  <c:v>ZOOPLANKTON IN CHERAKULAM POND</c:v>
                </c:pt>
                <c:pt idx="1">
                  <c:v>ZOOPLANKTON IN TAMIRABARANI RIVER</c:v>
                </c:pt>
              </c:strCache>
            </c:strRef>
          </c:cat>
          <c:val>
            <c:numRef>
              <c:f>[Book2.xlsx]Sheet1!$D$47:$D$48</c:f>
              <c:numCache>
                <c:formatCode>General</c:formatCode>
                <c:ptCount val="2"/>
                <c:pt idx="0">
                  <c:v>122</c:v>
                </c:pt>
                <c:pt idx="1">
                  <c:v>14</c:v>
                </c:pt>
              </c:numCache>
            </c:numRef>
          </c:val>
          <c:extLst>
            <c:ext xmlns:c16="http://schemas.microsoft.com/office/drawing/2014/chart" uri="{C3380CC4-5D6E-409C-BE32-E72D297353CC}">
              <c16:uniqueId val="{00000001-F8D1-4B64-8C21-BE8AA19E1C30}"/>
            </c:ext>
          </c:extLst>
        </c:ser>
        <c:ser>
          <c:idx val="2"/>
          <c:order val="2"/>
          <c:tx>
            <c:strRef>
              <c:f>[Book2.xlsx]Sheet1!$E$46</c:f>
              <c:strCache>
                <c:ptCount val="1"/>
                <c:pt idx="0">
                  <c:v>APRIL</c:v>
                </c:pt>
              </c:strCache>
            </c:strRef>
          </c:tx>
          <c:spPr>
            <a:solidFill>
              <a:schemeClr val="accent3"/>
            </a:solidFill>
            <a:ln>
              <a:noFill/>
            </a:ln>
            <a:effectLst/>
          </c:spPr>
          <c:invertIfNegative val="0"/>
          <c:cat>
            <c:strRef>
              <c:f>[Book2.xlsx]Sheet1!$B$47:$B$48</c:f>
              <c:strCache>
                <c:ptCount val="2"/>
                <c:pt idx="0">
                  <c:v>ZOOPLANKTON IN CHERAKULAM POND</c:v>
                </c:pt>
                <c:pt idx="1">
                  <c:v>ZOOPLANKTON IN TAMIRABARANI RIVER</c:v>
                </c:pt>
              </c:strCache>
            </c:strRef>
          </c:cat>
          <c:val>
            <c:numRef>
              <c:f>[Book2.xlsx]Sheet1!$E$47:$E$48</c:f>
              <c:numCache>
                <c:formatCode>General</c:formatCode>
                <c:ptCount val="2"/>
                <c:pt idx="0">
                  <c:v>110</c:v>
                </c:pt>
                <c:pt idx="1">
                  <c:v>13</c:v>
                </c:pt>
              </c:numCache>
            </c:numRef>
          </c:val>
          <c:extLst>
            <c:ext xmlns:c16="http://schemas.microsoft.com/office/drawing/2014/chart" uri="{C3380CC4-5D6E-409C-BE32-E72D297353CC}">
              <c16:uniqueId val="{00000002-F8D1-4B64-8C21-BE8AA19E1C30}"/>
            </c:ext>
          </c:extLst>
        </c:ser>
        <c:ser>
          <c:idx val="3"/>
          <c:order val="3"/>
          <c:tx>
            <c:strRef>
              <c:f>[Book2.xlsx]Sheet1!$F$46</c:f>
              <c:strCache>
                <c:ptCount val="1"/>
                <c:pt idx="0">
                  <c:v>MAY</c:v>
                </c:pt>
              </c:strCache>
            </c:strRef>
          </c:tx>
          <c:spPr>
            <a:solidFill>
              <a:schemeClr val="accent4"/>
            </a:solidFill>
            <a:ln>
              <a:noFill/>
            </a:ln>
            <a:effectLst/>
          </c:spPr>
          <c:invertIfNegative val="0"/>
          <c:cat>
            <c:strRef>
              <c:f>[Book2.xlsx]Sheet1!$B$47:$B$48</c:f>
              <c:strCache>
                <c:ptCount val="2"/>
                <c:pt idx="0">
                  <c:v>ZOOPLANKTON IN CHERAKULAM POND</c:v>
                </c:pt>
                <c:pt idx="1">
                  <c:v>ZOOPLANKTON IN TAMIRABARANI RIVER</c:v>
                </c:pt>
              </c:strCache>
            </c:strRef>
          </c:cat>
          <c:val>
            <c:numRef>
              <c:f>[Book2.xlsx]Sheet1!$F$47:$F$48</c:f>
              <c:numCache>
                <c:formatCode>General</c:formatCode>
                <c:ptCount val="2"/>
                <c:pt idx="0">
                  <c:v>112</c:v>
                </c:pt>
                <c:pt idx="1">
                  <c:v>14</c:v>
                </c:pt>
              </c:numCache>
            </c:numRef>
          </c:val>
          <c:extLst>
            <c:ext xmlns:c16="http://schemas.microsoft.com/office/drawing/2014/chart" uri="{C3380CC4-5D6E-409C-BE32-E72D297353CC}">
              <c16:uniqueId val="{00000003-F8D1-4B64-8C21-BE8AA19E1C30}"/>
            </c:ext>
          </c:extLst>
        </c:ser>
        <c:dLbls>
          <c:showLegendKey val="0"/>
          <c:showVal val="0"/>
          <c:showCatName val="0"/>
          <c:showSerName val="0"/>
          <c:showPercent val="0"/>
          <c:showBubbleSize val="0"/>
        </c:dLbls>
        <c:gapWidth val="219"/>
        <c:overlap val="-27"/>
        <c:axId val="513606240"/>
        <c:axId val="513605408"/>
      </c:barChart>
      <c:catAx>
        <c:axId val="513606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13605408"/>
        <c:crosses val="autoZero"/>
        <c:auto val="1"/>
        <c:lblAlgn val="ctr"/>
        <c:lblOffset val="100"/>
        <c:noMultiLvlLbl val="0"/>
      </c:catAx>
      <c:valAx>
        <c:axId val="513605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13606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6cbb1361-4b4e-4c0c-9a33-0572c6fcbd04}"/>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15</Pages>
  <Words>3975</Words>
  <Characters>22664</Characters>
  <Application>Microsoft Office Word</Application>
  <DocSecurity>0</DocSecurity>
  <Lines>188</Lines>
  <Paragraphs>53</Paragraphs>
  <ScaleCrop>false</ScaleCrop>
  <Company/>
  <LinksUpToDate>false</LinksUpToDate>
  <CharactersWithSpaces>26586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Editor-90</cp:lastModifiedBy>
  <cp:revision>8</cp:revision>
  <cp:lastPrinted>2025-11-16T14:47:00Z</cp:lastPrinted>
  <dcterms:created xsi:type="dcterms:W3CDTF">2025-11-16T14:24:00Z</dcterms:created>
  <dcterms:modified xsi:type="dcterms:W3CDTF">2026-01-21T10:50:00Z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C27F038B275C4BDEA19120B91626F53D_13</vt:lpwstr>
  </property>
</Properties>
</file>