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D136" w14:textId="77777777" w:rsidR="00CE4E6B" w:rsidRDefault="00CE4E6B" w:rsidP="008F59F8">
      <w:pPr>
        <w:jc w:val="both"/>
        <w:rPr>
          <w:rFonts w:ascii="Times New Roman" w:hAnsi="Times New Roman" w:cs="Times New Roman"/>
        </w:rPr>
      </w:pPr>
    </w:p>
    <w:p w14:paraId="1B991CE6" w14:textId="77777777" w:rsidR="00C319B2" w:rsidRPr="00C319B2" w:rsidRDefault="00C319B2" w:rsidP="00C319B2">
      <w:pPr>
        <w:jc w:val="both"/>
        <w:rPr>
          <w:rFonts w:ascii="Times New Roman" w:hAnsi="Times New Roman" w:cs="Times New Roman"/>
          <w:b/>
          <w:bCs/>
          <w:i/>
          <w:iCs/>
          <w:u w:val="single"/>
          <w:lang w:val="en-US"/>
        </w:rPr>
      </w:pPr>
      <w:r w:rsidRPr="00C319B2">
        <w:rPr>
          <w:rFonts w:ascii="Times New Roman" w:hAnsi="Times New Roman" w:cs="Times New Roman"/>
          <w:b/>
          <w:bCs/>
          <w:i/>
          <w:iCs/>
          <w:u w:val="single"/>
          <w:lang w:val="en-US"/>
        </w:rPr>
        <w:t>Review Article</w:t>
      </w:r>
    </w:p>
    <w:p w14:paraId="1048EFD8" w14:textId="01A07DD3" w:rsidR="00D254DF" w:rsidRDefault="005C2746" w:rsidP="008F59F8">
      <w:pPr>
        <w:jc w:val="both"/>
        <w:rPr>
          <w:rFonts w:ascii="Times New Roman" w:hAnsi="Times New Roman" w:cs="Times New Roman"/>
          <w:b/>
          <w:bCs/>
        </w:rPr>
      </w:pPr>
      <w:r w:rsidRPr="00CE4E6B">
        <w:rPr>
          <w:rFonts w:ascii="Times New Roman" w:hAnsi="Times New Roman" w:cs="Times New Roman"/>
          <w:b/>
          <w:bCs/>
        </w:rPr>
        <w:t xml:space="preserve">Climate Change and Its Impact on Zoological Diversity and Species Distribution- A </w:t>
      </w:r>
      <w:r w:rsidR="00E0586C" w:rsidRPr="00624739">
        <w:rPr>
          <w:rFonts w:ascii="Times New Roman" w:hAnsi="Times New Roman" w:cs="Times New Roman"/>
          <w:b/>
          <w:bCs/>
          <w:highlight w:val="yellow"/>
        </w:rPr>
        <w:t>Review</w:t>
      </w:r>
      <w:r w:rsidR="00E0586C" w:rsidRPr="00CE4E6B">
        <w:rPr>
          <w:rFonts w:ascii="Times New Roman" w:hAnsi="Times New Roman" w:cs="Times New Roman"/>
          <w:b/>
          <w:bCs/>
        </w:rPr>
        <w:t xml:space="preserve">   </w:t>
      </w:r>
    </w:p>
    <w:p w14:paraId="72B23E26" w14:textId="77777777" w:rsidR="00717252" w:rsidRDefault="00717252" w:rsidP="008F59F8">
      <w:pPr>
        <w:jc w:val="center"/>
        <w:rPr>
          <w:rFonts w:ascii="Times New Roman" w:hAnsi="Times New Roman" w:cs="Times New Roman"/>
          <w:b/>
          <w:bCs/>
        </w:rPr>
      </w:pPr>
    </w:p>
    <w:p w14:paraId="5925E22C" w14:textId="382B5D97" w:rsidR="005C2746" w:rsidRPr="008F59F8" w:rsidRDefault="008F59F8" w:rsidP="008F59F8">
      <w:pPr>
        <w:jc w:val="center"/>
        <w:rPr>
          <w:rFonts w:ascii="Times New Roman" w:hAnsi="Times New Roman" w:cs="Times New Roman"/>
          <w:b/>
          <w:bCs/>
        </w:rPr>
      </w:pPr>
      <w:r w:rsidRPr="008F59F8">
        <w:rPr>
          <w:rFonts w:ascii="Times New Roman" w:hAnsi="Times New Roman" w:cs="Times New Roman"/>
          <w:b/>
          <w:bCs/>
        </w:rPr>
        <w:t xml:space="preserve">Abstract </w:t>
      </w:r>
    </w:p>
    <w:p w14:paraId="1D628E60" w14:textId="67B92BA2" w:rsidR="008F59F8" w:rsidRDefault="008F59F8" w:rsidP="008F59F8">
      <w:pPr>
        <w:jc w:val="both"/>
        <w:rPr>
          <w:rFonts w:ascii="Times New Roman" w:hAnsi="Times New Roman" w:cs="Times New Roman"/>
        </w:rPr>
      </w:pPr>
      <w:r w:rsidRPr="008F59F8">
        <w:rPr>
          <w:rFonts w:ascii="Times New Roman" w:hAnsi="Times New Roman" w:cs="Times New Roman"/>
        </w:rPr>
        <w:t xml:space="preserve">Climate change has emerged as a dominant driver of global biodiversity loss, profoundly altering zoological diversity, species distribution, and ecosystem functioning. Rising temperatures, erratic precipitation, ocean acidification, and habitat fragmentation disrupt physiological processes, migration patterns, and trophic interactions across taxa. </w:t>
      </w:r>
      <w:r w:rsidR="00E0586C" w:rsidRPr="00624739">
        <w:rPr>
          <w:rFonts w:ascii="Times New Roman" w:hAnsi="Times New Roman" w:cs="Times New Roman"/>
          <w:highlight w:val="yellow"/>
        </w:rPr>
        <w:t>This review explores the impact of climate change on zoological diversity and species distribution.</w:t>
      </w:r>
      <w:r w:rsidR="00E0586C">
        <w:rPr>
          <w:rFonts w:ascii="Times New Roman" w:hAnsi="Times New Roman" w:cs="Times New Roman"/>
        </w:rPr>
        <w:t xml:space="preserve"> </w:t>
      </w:r>
      <w:r w:rsidRPr="008F59F8">
        <w:rPr>
          <w:rFonts w:ascii="Times New Roman" w:hAnsi="Times New Roman" w:cs="Times New Roman"/>
        </w:rPr>
        <w:t xml:space="preserve">Terrestrial, aquatic, and marine ecosystems exhibit varying degrees of vulnerability, with endemic </w:t>
      </w:r>
      <w:r w:rsidRPr="00624739">
        <w:rPr>
          <w:rFonts w:ascii="Times New Roman" w:hAnsi="Times New Roman" w:cs="Times New Roman"/>
          <w:highlight w:val="yellow"/>
        </w:rPr>
        <w:t xml:space="preserve">and </w:t>
      </w:r>
      <w:r w:rsidR="00E0586C" w:rsidRPr="00624739">
        <w:rPr>
          <w:rFonts w:ascii="Times New Roman" w:hAnsi="Times New Roman" w:cs="Times New Roman"/>
          <w:highlight w:val="yellow"/>
        </w:rPr>
        <w:t>specialised</w:t>
      </w:r>
      <w:r w:rsidR="00E0586C" w:rsidRPr="00624739">
        <w:rPr>
          <w:rFonts w:ascii="Times New Roman" w:hAnsi="Times New Roman" w:cs="Times New Roman"/>
          <w:highlight w:val="yellow"/>
        </w:rPr>
        <w:t xml:space="preserve"> </w:t>
      </w:r>
      <w:r w:rsidRPr="00624739">
        <w:rPr>
          <w:rFonts w:ascii="Times New Roman" w:hAnsi="Times New Roman" w:cs="Times New Roman"/>
          <w:highlight w:val="yellow"/>
        </w:rPr>
        <w:t>species</w:t>
      </w:r>
      <w:r w:rsidRPr="008F59F8">
        <w:rPr>
          <w:rFonts w:ascii="Times New Roman" w:hAnsi="Times New Roman" w:cs="Times New Roman"/>
        </w:rPr>
        <w:t xml:space="preserve"> facing heightened extinction risks. Polar fauna such as seals and polar bears, tropical primates, coral reef communities, and migratory birds demonstrate clear evidence of climate-induced population decline and range shifts. Evolutionary responses, including genetic adaptation and phenotypic plasticity, are observed in some taxa but remain insufficient to counter rapid environmental changes. Advances in remote sensing, GIS-based species </w:t>
      </w:r>
      <w:r w:rsidR="00E0586C" w:rsidRPr="00624739">
        <w:rPr>
          <w:rFonts w:ascii="Times New Roman" w:hAnsi="Times New Roman" w:cs="Times New Roman"/>
          <w:highlight w:val="yellow"/>
        </w:rPr>
        <w:t>modelling</w:t>
      </w:r>
      <w:r w:rsidRPr="00624739">
        <w:rPr>
          <w:rFonts w:ascii="Times New Roman" w:hAnsi="Times New Roman" w:cs="Times New Roman"/>
          <w:highlight w:val="yellow"/>
        </w:rPr>
        <w:t>, and</w:t>
      </w:r>
      <w:r w:rsidRPr="008F59F8">
        <w:rPr>
          <w:rFonts w:ascii="Times New Roman" w:hAnsi="Times New Roman" w:cs="Times New Roman"/>
        </w:rPr>
        <w:t xml:space="preserve"> molecular techniques such as genomics and environmental DNA (eDNA) have enhanced understanding of climate impacts and enabled predictive biodiversity mapping. Conservation measures encompassing ecosystem-based adaptation, habitat restoration, captive breeding, and wildlife corridor establishment contribute to mitigating biodiversity loss. Policy frameworks under the Convention on Biological Diversity (CBD), IUCN, and IPCC </w:t>
      </w:r>
      <w:r w:rsidR="00E0586C" w:rsidRPr="00624739">
        <w:rPr>
          <w:rFonts w:ascii="Times New Roman" w:hAnsi="Times New Roman" w:cs="Times New Roman"/>
          <w:highlight w:val="yellow"/>
        </w:rPr>
        <w:t>emphasise</w:t>
      </w:r>
      <w:r w:rsidR="00E0586C" w:rsidRPr="00624739">
        <w:rPr>
          <w:rFonts w:ascii="Times New Roman" w:hAnsi="Times New Roman" w:cs="Times New Roman"/>
          <w:highlight w:val="yellow"/>
        </w:rPr>
        <w:t xml:space="preserve"> </w:t>
      </w:r>
      <w:r w:rsidRPr="00624739">
        <w:rPr>
          <w:rFonts w:ascii="Times New Roman" w:hAnsi="Times New Roman" w:cs="Times New Roman"/>
          <w:highlight w:val="yellow"/>
        </w:rPr>
        <w:t>integrating</w:t>
      </w:r>
      <w:r w:rsidRPr="008F59F8">
        <w:rPr>
          <w:rFonts w:ascii="Times New Roman" w:hAnsi="Times New Roman" w:cs="Times New Roman"/>
        </w:rPr>
        <w:t xml:space="preserve"> nature-based solutions with national climate strategies. Despite significant progress, uncertainties in predictive models, data scarcity, and limited integration between ecological and socio-economic systems impede effective conservation planning. Future research must </w:t>
      </w:r>
      <w:r w:rsidR="00E0586C" w:rsidRPr="00624739">
        <w:rPr>
          <w:rFonts w:ascii="Times New Roman" w:hAnsi="Times New Roman" w:cs="Times New Roman"/>
          <w:highlight w:val="yellow"/>
        </w:rPr>
        <w:t>prioritise</w:t>
      </w:r>
      <w:r w:rsidR="00E0586C" w:rsidRPr="00624739">
        <w:rPr>
          <w:rFonts w:ascii="Times New Roman" w:hAnsi="Times New Roman" w:cs="Times New Roman"/>
          <w:highlight w:val="yellow"/>
        </w:rPr>
        <w:t xml:space="preserve"> </w:t>
      </w:r>
      <w:r w:rsidRPr="00624739">
        <w:rPr>
          <w:rFonts w:ascii="Times New Roman" w:hAnsi="Times New Roman" w:cs="Times New Roman"/>
          <w:highlight w:val="yellow"/>
        </w:rPr>
        <w:t>long-term</w:t>
      </w:r>
      <w:r w:rsidRPr="008F59F8">
        <w:rPr>
          <w:rFonts w:ascii="Times New Roman" w:hAnsi="Times New Roman" w:cs="Times New Roman"/>
        </w:rPr>
        <w:t xml:space="preserve"> ecological monitoring, multi-scale data synthesis, and cross-sectoral policy implementation to enhance resilience. Integrating indigenous ecological knowledge with scientific innovations will strengthen adaptation measures and ensure sustainable biodiversity management in the face of accelerating climatic shifts.</w:t>
      </w:r>
    </w:p>
    <w:p w14:paraId="68FCAAED" w14:textId="39B5BF3A" w:rsidR="008F59F8" w:rsidRPr="008F59F8" w:rsidRDefault="008F59F8" w:rsidP="008F59F8">
      <w:pPr>
        <w:jc w:val="both"/>
        <w:rPr>
          <w:rFonts w:ascii="Times New Roman" w:hAnsi="Times New Roman" w:cs="Times New Roman"/>
        </w:rPr>
      </w:pPr>
      <w:r w:rsidRPr="008F59F8">
        <w:rPr>
          <w:rFonts w:ascii="Times New Roman" w:hAnsi="Times New Roman" w:cs="Times New Roman"/>
        </w:rPr>
        <w:br/>
      </w:r>
      <w:r w:rsidRPr="008F59F8">
        <w:rPr>
          <w:rFonts w:ascii="Times New Roman" w:hAnsi="Times New Roman" w:cs="Times New Roman"/>
          <w:b/>
          <w:bCs/>
        </w:rPr>
        <w:t>Keywords:</w:t>
      </w:r>
      <w:r w:rsidR="00F46C47">
        <w:rPr>
          <w:rFonts w:ascii="Times New Roman" w:hAnsi="Times New Roman" w:cs="Times New Roman"/>
          <w:b/>
          <w:bCs/>
        </w:rPr>
        <w:t xml:space="preserve"> </w:t>
      </w:r>
      <w:r w:rsidRPr="008F59F8">
        <w:rPr>
          <w:rFonts w:ascii="Times New Roman" w:hAnsi="Times New Roman" w:cs="Times New Roman"/>
          <w:i/>
          <w:iCs/>
        </w:rPr>
        <w:t xml:space="preserve">climate change, zoological diversity, species distribution, </w:t>
      </w:r>
      <w:r w:rsidRPr="00624739">
        <w:rPr>
          <w:rFonts w:ascii="Times New Roman" w:hAnsi="Times New Roman" w:cs="Times New Roman"/>
          <w:i/>
          <w:iCs/>
          <w:highlight w:val="yellow"/>
        </w:rPr>
        <w:t>conservation</w:t>
      </w:r>
      <w:r w:rsidRPr="008F59F8">
        <w:rPr>
          <w:rFonts w:ascii="Times New Roman" w:hAnsi="Times New Roman" w:cs="Times New Roman"/>
          <w:i/>
          <w:iCs/>
        </w:rPr>
        <w:t>, ecosystem resilience, biodiversity monitoring</w:t>
      </w:r>
    </w:p>
    <w:p w14:paraId="40362CD3"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I. Introduction</w:t>
      </w:r>
    </w:p>
    <w:p w14:paraId="7962759D"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A. Concept of Climate Change</w:t>
      </w:r>
    </w:p>
    <w:p w14:paraId="5EEBA4D6" w14:textId="59B916F8" w:rsidR="00A055E3" w:rsidRPr="00BB18E3" w:rsidRDefault="00BB18E3" w:rsidP="00A055E3">
      <w:pPr>
        <w:jc w:val="both"/>
        <w:rPr>
          <w:rFonts w:ascii="Times New Roman" w:hAnsi="Times New Roman" w:cs="Times New Roman"/>
        </w:rPr>
      </w:pPr>
      <w:r w:rsidRPr="00BB18E3">
        <w:rPr>
          <w:rFonts w:ascii="Times New Roman" w:hAnsi="Times New Roman" w:cs="Times New Roman"/>
          <w:i/>
          <w:iCs/>
        </w:rPr>
        <w:t>i. Definition and causes</w:t>
      </w:r>
      <w:r w:rsidRPr="00BB18E3">
        <w:rPr>
          <w:rFonts w:ascii="Times New Roman" w:hAnsi="Times New Roman" w:cs="Times New Roman"/>
        </w:rPr>
        <w:br/>
        <w:t>Climate change refers to significant long-term alterations in global or regional climate patterns, primarily caused by nat</w:t>
      </w:r>
      <w:r w:rsidR="00897D47">
        <w:rPr>
          <w:rFonts w:ascii="Times New Roman" w:hAnsi="Times New Roman" w:cs="Times New Roman"/>
        </w:rPr>
        <w:t xml:space="preserve">ural and anthropogenic factors (Chakraborty </w:t>
      </w:r>
      <w:r w:rsidR="00897D47" w:rsidRPr="00897D47">
        <w:rPr>
          <w:rFonts w:ascii="Times New Roman" w:hAnsi="Times New Roman" w:cs="Times New Roman"/>
          <w:i/>
        </w:rPr>
        <w:t>et.al.,</w:t>
      </w:r>
      <w:r w:rsidR="00897D47">
        <w:rPr>
          <w:rFonts w:ascii="Times New Roman" w:hAnsi="Times New Roman" w:cs="Times New Roman"/>
        </w:rPr>
        <w:t xml:space="preserve"> 2014). </w:t>
      </w:r>
      <w:r w:rsidRPr="00BB18E3">
        <w:rPr>
          <w:rFonts w:ascii="Times New Roman" w:hAnsi="Times New Roman" w:cs="Times New Roman"/>
        </w:rPr>
        <w:t>According to the Intergovern</w:t>
      </w:r>
      <w:r w:rsidR="003C7D86">
        <w:rPr>
          <w:rFonts w:ascii="Times New Roman" w:hAnsi="Times New Roman" w:cs="Times New Roman"/>
        </w:rPr>
        <w:t>mental Panel on Climate Change</w:t>
      </w:r>
      <w:r w:rsidRPr="00BB18E3">
        <w:rPr>
          <w:rFonts w:ascii="Times New Roman" w:hAnsi="Times New Roman" w:cs="Times New Roman"/>
        </w:rPr>
        <w:t>, it represents persistent changes in temperature, precipitation, and atmospheric circulation extending over decades or centuries. Natural drivers include volcanic eruptions, solar radiation variability, and oceanic circulation, while human-induced factors such as fossil fuel combustion, deforestation, and industrial emissions have amplified greenhouse gas (GHG) concentrations since the Industr</w:t>
      </w:r>
      <w:r w:rsidR="003C7D86">
        <w:rPr>
          <w:rFonts w:ascii="Times New Roman" w:hAnsi="Times New Roman" w:cs="Times New Roman"/>
        </w:rPr>
        <w:t>ial Revolution</w:t>
      </w:r>
      <w:r w:rsidR="00D713A6">
        <w:rPr>
          <w:rFonts w:ascii="Times New Roman" w:hAnsi="Times New Roman" w:cs="Times New Roman"/>
        </w:rPr>
        <w:t xml:space="preserve"> </w:t>
      </w:r>
      <w:r w:rsidR="00D713A6" w:rsidRPr="00624739">
        <w:rPr>
          <w:rFonts w:ascii="Times New Roman" w:hAnsi="Times New Roman" w:cs="Times New Roman"/>
          <w:highlight w:val="yellow"/>
        </w:rPr>
        <w:t>(</w:t>
      </w:r>
      <w:r w:rsidR="00D713A6" w:rsidRPr="00D713A6">
        <w:rPr>
          <w:rFonts w:ascii="Times New Roman" w:hAnsi="Times New Roman" w:cs="Times New Roman"/>
          <w:highlight w:val="yellow"/>
        </w:rPr>
        <w:t>Thakur</w:t>
      </w:r>
      <w:r w:rsidR="00D713A6" w:rsidRPr="00624739">
        <w:rPr>
          <w:rFonts w:ascii="Times New Roman" w:hAnsi="Times New Roman" w:cs="Times New Roman"/>
          <w:highlight w:val="yellow"/>
        </w:rPr>
        <w:t xml:space="preserve"> et al., 2023)</w:t>
      </w:r>
      <w:r w:rsidRPr="00624739">
        <w:rPr>
          <w:rFonts w:ascii="Times New Roman" w:hAnsi="Times New Roman" w:cs="Times New Roman"/>
          <w:highlight w:val="yellow"/>
        </w:rPr>
        <w:t>.</w:t>
      </w:r>
      <w:r w:rsidRPr="00BB18E3">
        <w:rPr>
          <w:rFonts w:ascii="Times New Roman" w:hAnsi="Times New Roman" w:cs="Times New Roman"/>
        </w:rPr>
        <w:t xml:space="preserve"> The atmospheric CO₂ concentration has increased from pre-industrial levels of 2</w:t>
      </w:r>
      <w:r w:rsidR="003C7D86">
        <w:rPr>
          <w:rFonts w:ascii="Times New Roman" w:hAnsi="Times New Roman" w:cs="Times New Roman"/>
        </w:rPr>
        <w:t>80 ppm to over 420 ppm in 2023</w:t>
      </w:r>
      <w:r w:rsidRPr="00BB18E3">
        <w:rPr>
          <w:rFonts w:ascii="Times New Roman" w:hAnsi="Times New Roman" w:cs="Times New Roman"/>
        </w:rPr>
        <w:t>.</w:t>
      </w:r>
      <w:r w:rsidR="00A055E3">
        <w:rPr>
          <w:rFonts w:ascii="Times New Roman" w:hAnsi="Times New Roman" w:cs="Times New Roman"/>
        </w:rPr>
        <w:t xml:space="preserve"> </w:t>
      </w:r>
      <w:r w:rsidR="00A055E3" w:rsidRPr="007C5337">
        <w:rPr>
          <w:rFonts w:ascii="Times New Roman" w:hAnsi="Times New Roman" w:cs="Times New Roman"/>
          <w:highlight w:val="yellow"/>
        </w:rPr>
        <w:t>Fast and slow climate system components interact to create a wide spectrum of variability, which manifests, for example, as variations in temperature from one day to the next, but also by strengthening and weakening of ocean currents from one decade to the next (</w:t>
      </w:r>
      <w:r w:rsidR="00A055E3" w:rsidRPr="00A055E3">
        <w:rPr>
          <w:rFonts w:ascii="Times New Roman" w:hAnsi="Times New Roman" w:cs="Times New Roman"/>
          <w:highlight w:val="yellow"/>
        </w:rPr>
        <w:t>Lehner</w:t>
      </w:r>
      <w:r w:rsidR="00A055E3">
        <w:rPr>
          <w:rFonts w:ascii="Times New Roman" w:hAnsi="Times New Roman" w:cs="Times New Roman"/>
          <w:highlight w:val="yellow"/>
        </w:rPr>
        <w:t xml:space="preserve"> </w:t>
      </w:r>
      <w:r w:rsidR="00A055E3" w:rsidRPr="00A055E3">
        <w:rPr>
          <w:rFonts w:ascii="Times New Roman" w:hAnsi="Times New Roman" w:cs="Times New Roman"/>
          <w:highlight w:val="yellow"/>
        </w:rPr>
        <w:t>&amp; Deser, </w:t>
      </w:r>
      <w:r w:rsidR="00A055E3">
        <w:rPr>
          <w:rFonts w:ascii="Times New Roman" w:hAnsi="Times New Roman" w:cs="Times New Roman"/>
          <w:highlight w:val="yellow"/>
        </w:rPr>
        <w:t>2023</w:t>
      </w:r>
      <w:r w:rsidR="00A055E3" w:rsidRPr="007C5337">
        <w:rPr>
          <w:rFonts w:ascii="Times New Roman" w:hAnsi="Times New Roman" w:cs="Times New Roman"/>
          <w:highlight w:val="yellow"/>
        </w:rPr>
        <w:t>).</w:t>
      </w:r>
    </w:p>
    <w:p w14:paraId="5146F581" w14:textId="111F8714" w:rsidR="00BB18E3" w:rsidRPr="00BB18E3" w:rsidRDefault="00BB18E3" w:rsidP="008F59F8">
      <w:pPr>
        <w:jc w:val="both"/>
        <w:rPr>
          <w:rFonts w:ascii="Times New Roman" w:hAnsi="Times New Roman" w:cs="Times New Roman"/>
        </w:rPr>
      </w:pPr>
    </w:p>
    <w:p w14:paraId="3D7184F9" w14:textId="1F85FFBD"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lastRenderedPageBreak/>
        <w:t>ii. Historical evolution of climate variability</w:t>
      </w:r>
      <w:r w:rsidRPr="00BB18E3">
        <w:rPr>
          <w:rFonts w:ascii="Times New Roman" w:hAnsi="Times New Roman" w:cs="Times New Roman"/>
        </w:rPr>
        <w:br/>
        <w:t>The Earth's climate history exhibits alternating glacial and interglacial periods, influenced by Milankovitch cycles—variations in Earth</w:t>
      </w:r>
      <w:r w:rsidR="003C7D86">
        <w:rPr>
          <w:rFonts w:ascii="Times New Roman" w:hAnsi="Times New Roman" w:cs="Times New Roman"/>
        </w:rPr>
        <w:t>'s orbit, tilt, and precession</w:t>
      </w:r>
      <w:r w:rsidRPr="00BB18E3">
        <w:rPr>
          <w:rFonts w:ascii="Times New Roman" w:hAnsi="Times New Roman" w:cs="Times New Roman"/>
        </w:rPr>
        <w:t>. During the Holocene epoch (last ~11,700 years), relatively stable climatic conditions enabled the rise of agriculture and complex ecosystems. The Little Ice Age (1300–1850 AD) marked a temporary global cooling phase, followed by the onset of rapid warming from the late 19th century. The global mean surface temperature has risen by approximately 1.1°C since 1880, with the past decade (2013–202</w:t>
      </w:r>
      <w:r w:rsidR="003C7D86">
        <w:rPr>
          <w:rFonts w:ascii="Times New Roman" w:hAnsi="Times New Roman" w:cs="Times New Roman"/>
        </w:rPr>
        <w:t>3) being the warmest on record</w:t>
      </w:r>
      <w:r w:rsidRPr="00BB18E3">
        <w:rPr>
          <w:rFonts w:ascii="Times New Roman" w:hAnsi="Times New Roman" w:cs="Times New Roman"/>
        </w:rPr>
        <w:t>.</w:t>
      </w:r>
      <w:r w:rsidR="00A055E3">
        <w:rPr>
          <w:rFonts w:ascii="Times New Roman" w:hAnsi="Times New Roman" w:cs="Times New Roman"/>
        </w:rPr>
        <w:t xml:space="preserve"> </w:t>
      </w:r>
      <w:r w:rsidRPr="00BB18E3">
        <w:rPr>
          <w:rFonts w:ascii="Times New Roman" w:hAnsi="Times New Roman" w:cs="Times New Roman"/>
          <w:i/>
          <w:iCs/>
        </w:rPr>
        <w:t>iii. Role of greenhouse gases and anthropogenic activities</w:t>
      </w:r>
      <w:r w:rsidRPr="00BB18E3">
        <w:rPr>
          <w:rFonts w:ascii="Times New Roman" w:hAnsi="Times New Roman" w:cs="Times New Roman"/>
        </w:rPr>
        <w:br/>
        <w:t>Greenhouse gases—CO₂, CH₄, N₂O, and fluorinated gases—trap outgoing infrared radiation, maintaining Earth's surface temperature</w:t>
      </w:r>
      <w:r w:rsidR="003C7D86">
        <w:rPr>
          <w:rFonts w:ascii="Times New Roman" w:hAnsi="Times New Roman" w:cs="Times New Roman"/>
        </w:rPr>
        <w:t xml:space="preserve"> through the greenhouse effect</w:t>
      </w:r>
      <w:r w:rsidRPr="00BB18E3">
        <w:rPr>
          <w:rFonts w:ascii="Times New Roman" w:hAnsi="Times New Roman" w:cs="Times New Roman"/>
        </w:rPr>
        <w:t>. Human activities have intensified this natural process, leadin</w:t>
      </w:r>
      <w:r w:rsidR="00897D47">
        <w:rPr>
          <w:rFonts w:ascii="Times New Roman" w:hAnsi="Times New Roman" w:cs="Times New Roman"/>
        </w:rPr>
        <w:t xml:space="preserve">g to enhanced radiative forcing (Shine </w:t>
      </w:r>
      <w:r w:rsidR="00897D47" w:rsidRPr="00897D47">
        <w:rPr>
          <w:rFonts w:ascii="Times New Roman" w:hAnsi="Times New Roman" w:cs="Times New Roman"/>
          <w:i/>
        </w:rPr>
        <w:t>et.al.,</w:t>
      </w:r>
      <w:r w:rsidR="00897D47">
        <w:rPr>
          <w:rFonts w:ascii="Times New Roman" w:hAnsi="Times New Roman" w:cs="Times New Roman"/>
        </w:rPr>
        <w:t xml:space="preserve"> 1999).</w:t>
      </w:r>
      <w:r w:rsidRPr="00BB18E3">
        <w:rPr>
          <w:rFonts w:ascii="Times New Roman" w:hAnsi="Times New Roman" w:cs="Times New Roman"/>
        </w:rPr>
        <w:t xml:space="preserve"> The energy sector contributes nearly 73% of total GHG emissions, followed by agriculture, fores</w:t>
      </w:r>
      <w:r w:rsidR="003C7D86">
        <w:rPr>
          <w:rFonts w:ascii="Times New Roman" w:hAnsi="Times New Roman" w:cs="Times New Roman"/>
        </w:rPr>
        <w:t>try, and land-use change</w:t>
      </w:r>
      <w:r w:rsidRPr="00BB18E3">
        <w:rPr>
          <w:rFonts w:ascii="Times New Roman" w:hAnsi="Times New Roman" w:cs="Times New Roman"/>
        </w:rPr>
        <w:t xml:space="preserve">. Methane emissions from livestock and wetlands, nitrous oxide from </w:t>
      </w:r>
      <w:r w:rsidR="008B6FE7" w:rsidRPr="00624739">
        <w:rPr>
          <w:rFonts w:ascii="Times New Roman" w:hAnsi="Times New Roman" w:cs="Times New Roman"/>
          <w:highlight w:val="yellow"/>
        </w:rPr>
        <w:t>fertilisers</w:t>
      </w:r>
      <w:r w:rsidRPr="00624739">
        <w:rPr>
          <w:rFonts w:ascii="Times New Roman" w:hAnsi="Times New Roman" w:cs="Times New Roman"/>
          <w:highlight w:val="yellow"/>
        </w:rPr>
        <w:t>, and</w:t>
      </w:r>
      <w:r w:rsidRPr="00BB18E3">
        <w:rPr>
          <w:rFonts w:ascii="Times New Roman" w:hAnsi="Times New Roman" w:cs="Times New Roman"/>
        </w:rPr>
        <w:t xml:space="preserve"> industrial CO₂ from cement production have significantly increased atmospheric radiative imbalance, accelerating climate-induce</w:t>
      </w:r>
      <w:r w:rsidR="003C7D86">
        <w:rPr>
          <w:rFonts w:ascii="Times New Roman" w:hAnsi="Times New Roman" w:cs="Times New Roman"/>
        </w:rPr>
        <w:t>d stress on natural ecosystems</w:t>
      </w:r>
      <w:r w:rsidRPr="00BB18E3">
        <w:rPr>
          <w:rFonts w:ascii="Times New Roman" w:hAnsi="Times New Roman" w:cs="Times New Roman"/>
        </w:rPr>
        <w:t>.</w:t>
      </w:r>
    </w:p>
    <w:p w14:paraId="470723FE"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B. Zoological Diversity</w:t>
      </w:r>
    </w:p>
    <w:p w14:paraId="77FC9173"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 Concept and components of biodiversity</w:t>
      </w:r>
      <w:r w:rsidRPr="00BB18E3">
        <w:rPr>
          <w:rFonts w:ascii="Times New Roman" w:hAnsi="Times New Roman" w:cs="Times New Roman"/>
        </w:rPr>
        <w:br/>
        <w:t>Zoological diversity, a core component of biodiversity, encompasses the variety of animal species, genetic variations, and ecological roles with</w:t>
      </w:r>
      <w:r w:rsidR="00897D47">
        <w:rPr>
          <w:rFonts w:ascii="Times New Roman" w:hAnsi="Times New Roman" w:cs="Times New Roman"/>
        </w:rPr>
        <w:t xml:space="preserve">in ecosystems (Tews </w:t>
      </w:r>
      <w:r w:rsidR="00897D47" w:rsidRPr="00897D47">
        <w:rPr>
          <w:rFonts w:ascii="Times New Roman" w:hAnsi="Times New Roman" w:cs="Times New Roman"/>
          <w:i/>
        </w:rPr>
        <w:t>et.al.,</w:t>
      </w:r>
      <w:r w:rsidR="00897D47">
        <w:rPr>
          <w:rFonts w:ascii="Times New Roman" w:hAnsi="Times New Roman" w:cs="Times New Roman"/>
        </w:rPr>
        <w:t xml:space="preserve"> 2004).</w:t>
      </w:r>
      <w:r w:rsidRPr="00BB18E3">
        <w:rPr>
          <w:rFonts w:ascii="Times New Roman" w:hAnsi="Times New Roman" w:cs="Times New Roman"/>
        </w:rPr>
        <w:t xml:space="preserve"> It is classified into three levels: genetic diversity (variation within species), species diversity (variety among species), and ecosystem diversity (habitat and e</w:t>
      </w:r>
      <w:r w:rsidR="003C7D86">
        <w:rPr>
          <w:rFonts w:ascii="Times New Roman" w:hAnsi="Times New Roman" w:cs="Times New Roman"/>
        </w:rPr>
        <w:t>cological processes diversity)</w:t>
      </w:r>
      <w:r w:rsidRPr="00BB18E3">
        <w:rPr>
          <w:rFonts w:ascii="Times New Roman" w:hAnsi="Times New Roman" w:cs="Times New Roman"/>
        </w:rPr>
        <w:t xml:space="preserve">. Approximately 8.7 million eukaryotic species exist on Earth, of which around 1.2 million </w:t>
      </w:r>
      <w:r w:rsidR="003C7D86">
        <w:rPr>
          <w:rFonts w:ascii="Times New Roman" w:hAnsi="Times New Roman" w:cs="Times New Roman"/>
        </w:rPr>
        <w:t>are animals formally described</w:t>
      </w:r>
      <w:r w:rsidRPr="00BB18E3">
        <w:rPr>
          <w:rFonts w:ascii="Times New Roman" w:hAnsi="Times New Roman" w:cs="Times New Roman"/>
        </w:rPr>
        <w:t>.</w:t>
      </w:r>
    </w:p>
    <w:p w14:paraId="2F64E23D" w14:textId="7A3262AC"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Importance of fauna in ecosystem functioning</w:t>
      </w:r>
      <w:r w:rsidRPr="00BB18E3">
        <w:rPr>
          <w:rFonts w:ascii="Times New Roman" w:hAnsi="Times New Roman" w:cs="Times New Roman"/>
        </w:rPr>
        <w:br/>
        <w:t>Faunal species maintain ecological balance by regulating food webs, nutrient cycles, and pollination services. Mammals and birds act as seed dispersers, insects contribute to decomposition and pollination, and aquatic species influence nutrient turnover in freshwater and marine ecosystems. The global economic value of biodiversity-based ecosystem services is estimated at US$125–140 trillion annually</w:t>
      </w:r>
      <w:r w:rsidR="003C7D86">
        <w:rPr>
          <w:rFonts w:ascii="Times New Roman" w:hAnsi="Times New Roman" w:cs="Times New Roman"/>
        </w:rPr>
        <w:t>, nearly double the global GDP</w:t>
      </w:r>
      <w:r w:rsidRPr="00BB18E3">
        <w:rPr>
          <w:rFonts w:ascii="Times New Roman" w:hAnsi="Times New Roman" w:cs="Times New Roman"/>
        </w:rPr>
        <w:t xml:space="preserve">. Disruption of faunal communities reduces ecosystem resilience and productivity, affecting climate regulation and </w:t>
      </w:r>
      <w:r w:rsidR="003C7D86">
        <w:rPr>
          <w:rFonts w:ascii="Times New Roman" w:hAnsi="Times New Roman" w:cs="Times New Roman"/>
        </w:rPr>
        <w:t xml:space="preserve">carbon sequestration </w:t>
      </w:r>
      <w:r w:rsidR="003C7D86" w:rsidRPr="0083519E">
        <w:rPr>
          <w:rFonts w:ascii="Times New Roman" w:hAnsi="Times New Roman" w:cs="Times New Roman"/>
        </w:rPr>
        <w:t>processes</w:t>
      </w:r>
      <w:r w:rsidR="008F2DE4" w:rsidRPr="0083519E">
        <w:rPr>
          <w:rFonts w:ascii="Times New Roman" w:hAnsi="Times New Roman" w:cs="Times New Roman"/>
        </w:rPr>
        <w:t xml:space="preserve"> </w:t>
      </w:r>
      <w:r w:rsidR="008F2DE4" w:rsidRPr="00624739">
        <w:rPr>
          <w:rFonts w:ascii="Times New Roman" w:hAnsi="Times New Roman" w:cs="Times New Roman"/>
          <w:highlight w:val="yellow"/>
        </w:rPr>
        <w:t>(</w:t>
      </w:r>
      <w:r w:rsidR="008F2DE4" w:rsidRPr="00624739">
        <w:rPr>
          <w:rFonts w:ascii="Times New Roman" w:hAnsi="Times New Roman" w:cs="Times New Roman"/>
          <w:highlight w:val="yellow"/>
        </w:rPr>
        <w:t>Malhi</w:t>
      </w:r>
      <w:r w:rsidR="008F2DE4" w:rsidRPr="00624739">
        <w:rPr>
          <w:rFonts w:ascii="Times New Roman" w:hAnsi="Times New Roman" w:cs="Times New Roman"/>
          <w:highlight w:val="yellow"/>
        </w:rPr>
        <w:t xml:space="preserve"> et al., 2022)</w:t>
      </w:r>
      <w:r w:rsidRPr="00624739">
        <w:rPr>
          <w:rFonts w:ascii="Times New Roman" w:hAnsi="Times New Roman" w:cs="Times New Roman"/>
          <w:highlight w:val="yellow"/>
        </w:rPr>
        <w:t>.</w:t>
      </w:r>
    </w:p>
    <w:p w14:paraId="4C480292" w14:textId="7F9D26A4"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iii. Indicators of zoological diversity</w:t>
      </w:r>
      <w:r w:rsidRPr="00BB18E3">
        <w:rPr>
          <w:rFonts w:ascii="Times New Roman" w:hAnsi="Times New Roman" w:cs="Times New Roman"/>
        </w:rPr>
        <w:br/>
        <w:t xml:space="preserve">Quantitative indicators such as species richness, endemism, population abundance, and trophic index serve </w:t>
      </w:r>
      <w:r w:rsidR="00897D47">
        <w:rPr>
          <w:rFonts w:ascii="Times New Roman" w:hAnsi="Times New Roman" w:cs="Times New Roman"/>
        </w:rPr>
        <w:t xml:space="preserve">to assess zoological diversity (Pauly </w:t>
      </w:r>
      <w:r w:rsidR="00897D47" w:rsidRPr="00897D47">
        <w:rPr>
          <w:rFonts w:ascii="Times New Roman" w:hAnsi="Times New Roman" w:cs="Times New Roman"/>
          <w:i/>
        </w:rPr>
        <w:t>et.al.,</w:t>
      </w:r>
      <w:r w:rsidR="00897D47">
        <w:rPr>
          <w:rFonts w:ascii="Times New Roman" w:hAnsi="Times New Roman" w:cs="Times New Roman"/>
        </w:rPr>
        <w:t xml:space="preserve"> 2005).</w:t>
      </w:r>
      <w:r w:rsidR="008B6FE7">
        <w:rPr>
          <w:rFonts w:ascii="Times New Roman" w:hAnsi="Times New Roman" w:cs="Times New Roman"/>
        </w:rPr>
        <w:t xml:space="preserve"> </w:t>
      </w:r>
      <w:r w:rsidR="003C7D86">
        <w:rPr>
          <w:rFonts w:ascii="Times New Roman" w:hAnsi="Times New Roman" w:cs="Times New Roman"/>
        </w:rPr>
        <w:t xml:space="preserve">The Living Planet </w:t>
      </w:r>
      <w:r w:rsidR="008B6FE7" w:rsidRPr="00624739">
        <w:rPr>
          <w:rFonts w:ascii="Times New Roman" w:hAnsi="Times New Roman" w:cs="Times New Roman"/>
          <w:highlight w:val="yellow"/>
        </w:rPr>
        <w:t>Index</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reveals</w:t>
      </w:r>
      <w:r w:rsidRPr="00BB18E3">
        <w:rPr>
          <w:rFonts w:ascii="Times New Roman" w:hAnsi="Times New Roman" w:cs="Times New Roman"/>
        </w:rPr>
        <w:t xml:space="preserve"> an average 69% decline in monitored vertebrate populations between 1970 and 2018, highlighting severe biodiversity erosion. The Red List Index by IUCN (2023) shows that over 28% of assessed species face extinction risk, with amphibians and freshwater fishes among the most threatened. Monitoring these indices supports global conservation frameworks such as the Convention on Biological Diversity (CBD) and the Sustainable Development Goals (SDG-15).</w:t>
      </w:r>
    </w:p>
    <w:p w14:paraId="01976EAA"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C. Relationship Between Climate and Biodiversity</w:t>
      </w:r>
    </w:p>
    <w:p w14:paraId="297D1825" w14:textId="54C1CBAA"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 Ecological interdependence between climate and fauna</w:t>
      </w:r>
      <w:r w:rsidRPr="00BB18E3">
        <w:rPr>
          <w:rFonts w:ascii="Times New Roman" w:hAnsi="Times New Roman" w:cs="Times New Roman"/>
        </w:rPr>
        <w:br/>
        <w:t xml:space="preserve">Climatic parameters—temperature, humidity, and precipitation—directly influence the distribution, reproduction, </w:t>
      </w:r>
      <w:r w:rsidR="003C7D86">
        <w:rPr>
          <w:rFonts w:ascii="Times New Roman" w:hAnsi="Times New Roman" w:cs="Times New Roman"/>
        </w:rPr>
        <w:t>and survival of faunal species</w:t>
      </w:r>
      <w:r w:rsidRPr="00BB18E3">
        <w:rPr>
          <w:rFonts w:ascii="Times New Roman" w:hAnsi="Times New Roman" w:cs="Times New Roman"/>
        </w:rPr>
        <w:t>. Changes in these parameters alter primary productivity, prey availability, and habitat structure, leading to species</w:t>
      </w:r>
      <w:r w:rsidR="003C7D86">
        <w:rPr>
          <w:rFonts w:ascii="Times New Roman" w:hAnsi="Times New Roman" w:cs="Times New Roman"/>
        </w:rPr>
        <w:t xml:space="preserve"> migration or local extinction</w:t>
      </w:r>
      <w:r w:rsidRPr="00BB18E3">
        <w:rPr>
          <w:rFonts w:ascii="Times New Roman" w:hAnsi="Times New Roman" w:cs="Times New Roman"/>
        </w:rPr>
        <w:t>. Temperature extremes impact ectothermic animals like reptiles and amphibians, altering metab</w:t>
      </w:r>
      <w:r w:rsidR="003C7D86">
        <w:rPr>
          <w:rFonts w:ascii="Times New Roman" w:hAnsi="Times New Roman" w:cs="Times New Roman"/>
        </w:rPr>
        <w:t>olic rates and breeding cycles</w:t>
      </w:r>
      <w:r w:rsidRPr="00BB18E3">
        <w:rPr>
          <w:rFonts w:ascii="Times New Roman" w:hAnsi="Times New Roman" w:cs="Times New Roman"/>
        </w:rPr>
        <w:t>. Similarly, migratory birds adjust routes and timings based on temperature gradients and resource availability.</w:t>
      </w:r>
      <w:r w:rsidR="0013310D">
        <w:rPr>
          <w:rFonts w:ascii="Times New Roman" w:hAnsi="Times New Roman" w:cs="Times New Roman"/>
        </w:rPr>
        <w:t xml:space="preserve"> </w:t>
      </w:r>
      <w:r w:rsidR="0013310D" w:rsidRPr="00624739">
        <w:rPr>
          <w:rFonts w:ascii="Times New Roman" w:hAnsi="Times New Roman" w:cs="Times New Roman"/>
          <w:highlight w:val="yellow"/>
        </w:rPr>
        <w:t xml:space="preserve">In the last thirty years, studies aimed at developing, improving and applying species distribution models have proliferated, and forecasting changes in species distributions under </w:t>
      </w:r>
      <w:r w:rsidR="0013310D" w:rsidRPr="00624739">
        <w:rPr>
          <w:rFonts w:ascii="Times New Roman" w:hAnsi="Times New Roman" w:cs="Times New Roman"/>
          <w:highlight w:val="yellow"/>
        </w:rPr>
        <w:lastRenderedPageBreak/>
        <w:t>future scenarios is one of the most popular areas of application for species distribution models today</w:t>
      </w:r>
      <w:r w:rsidR="0013310D" w:rsidRPr="00624739">
        <w:rPr>
          <w:rFonts w:ascii="Times New Roman" w:hAnsi="Times New Roman" w:cs="Times New Roman"/>
          <w:highlight w:val="yellow"/>
        </w:rPr>
        <w:t xml:space="preserve"> (</w:t>
      </w:r>
      <w:r w:rsidR="0013310D" w:rsidRPr="00624739">
        <w:rPr>
          <w:rFonts w:ascii="Times New Roman" w:hAnsi="Times New Roman" w:cs="Times New Roman"/>
          <w:highlight w:val="yellow"/>
        </w:rPr>
        <w:t>Santini</w:t>
      </w:r>
      <w:r w:rsidR="0013310D" w:rsidRPr="00624739">
        <w:rPr>
          <w:rFonts w:ascii="Times New Roman" w:hAnsi="Times New Roman" w:cs="Times New Roman"/>
          <w:highlight w:val="yellow"/>
        </w:rPr>
        <w:t xml:space="preserve"> et al., 2021).</w:t>
      </w:r>
      <w:r w:rsidR="0013310D">
        <w:rPr>
          <w:rFonts w:ascii="Times New Roman" w:hAnsi="Times New Roman" w:cs="Times New Roman"/>
        </w:rPr>
        <w:t xml:space="preserve"> </w:t>
      </w:r>
    </w:p>
    <w:p w14:paraId="3F14199C"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Global biodiversity hotspots and climatic sensitivity</w:t>
      </w:r>
      <w:r w:rsidRPr="00BB18E3">
        <w:rPr>
          <w:rFonts w:ascii="Times New Roman" w:hAnsi="Times New Roman" w:cs="Times New Roman"/>
        </w:rPr>
        <w:br/>
        <w:t>Biodiversity hotspots—regions rich in endemic species yet highly threatened by habitat loss—are extreme</w:t>
      </w:r>
      <w:r w:rsidR="00897D47">
        <w:rPr>
          <w:rFonts w:ascii="Times New Roman" w:hAnsi="Times New Roman" w:cs="Times New Roman"/>
        </w:rPr>
        <w:t xml:space="preserve">ly vulnerable to climate change (Bellard </w:t>
      </w:r>
      <w:r w:rsidR="00897D47" w:rsidRPr="00897D47">
        <w:rPr>
          <w:rFonts w:ascii="Times New Roman" w:hAnsi="Times New Roman" w:cs="Times New Roman"/>
          <w:i/>
        </w:rPr>
        <w:t>et.al.,</w:t>
      </w:r>
      <w:r w:rsidR="00897D47">
        <w:rPr>
          <w:rFonts w:ascii="Times New Roman" w:hAnsi="Times New Roman" w:cs="Times New Roman"/>
        </w:rPr>
        <w:t xml:space="preserve"> 2014).</w:t>
      </w:r>
      <w:r w:rsidRPr="00BB18E3">
        <w:rPr>
          <w:rFonts w:ascii="Times New Roman" w:hAnsi="Times New Roman" w:cs="Times New Roman"/>
        </w:rPr>
        <w:t xml:space="preserve"> Examples include the Amazon Basin, Congo Rainforest, Himalayas, Mada</w:t>
      </w:r>
      <w:r w:rsidR="003C7D86">
        <w:rPr>
          <w:rFonts w:ascii="Times New Roman" w:hAnsi="Times New Roman" w:cs="Times New Roman"/>
        </w:rPr>
        <w:t>gascar, and the Coral Triangle</w:t>
      </w:r>
      <w:r w:rsidRPr="00BB18E3">
        <w:rPr>
          <w:rFonts w:ascii="Times New Roman" w:hAnsi="Times New Roman" w:cs="Times New Roman"/>
        </w:rPr>
        <w:t>. Models predict a 15–37% extinction risk among terrestrial species by 2050 under projected temperature increases of 1.5–2°C. Coral reef ecosystems, hosting nearly 25% of marine fauna, face bleaching events due to sea surface temperature rise and oce</w:t>
      </w:r>
      <w:r w:rsidR="003C7D86">
        <w:rPr>
          <w:rFonts w:ascii="Times New Roman" w:hAnsi="Times New Roman" w:cs="Times New Roman"/>
        </w:rPr>
        <w:t>an acidification</w:t>
      </w:r>
      <w:r w:rsidRPr="00BB18E3">
        <w:rPr>
          <w:rFonts w:ascii="Times New Roman" w:hAnsi="Times New Roman" w:cs="Times New Roman"/>
        </w:rPr>
        <w:t>. Similarly, alpine and polar species such as snow leopards and polar bears experience shrinking habitats as temperature thresholds shift poleward and upward.</w:t>
      </w:r>
    </w:p>
    <w:p w14:paraId="012756AC"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II. Mechanisms of Climate Change Affecting Zoological Diversity</w:t>
      </w:r>
    </w:p>
    <w:p w14:paraId="5D34A9F2"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A. Temperature Shifts and Thermal Stress</w:t>
      </w:r>
    </w:p>
    <w:p w14:paraId="4868A239" w14:textId="4AE057E4"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 Effects on physiology and metabolism</w:t>
      </w:r>
      <w:r w:rsidRPr="00BB18E3">
        <w:rPr>
          <w:rFonts w:ascii="Times New Roman" w:hAnsi="Times New Roman" w:cs="Times New Roman"/>
        </w:rPr>
        <w:br/>
        <w:t>Temperature is a fundamental ecological variable regulating metabolic rate, enzymatic activity, and physio</w:t>
      </w:r>
      <w:r w:rsidR="003C7D86">
        <w:rPr>
          <w:rFonts w:ascii="Times New Roman" w:hAnsi="Times New Roman" w:cs="Times New Roman"/>
        </w:rPr>
        <w:t>logical homeostasis in animals</w:t>
      </w:r>
      <w:r w:rsidR="00897D47">
        <w:rPr>
          <w:rFonts w:ascii="Times New Roman" w:hAnsi="Times New Roman" w:cs="Times New Roman"/>
        </w:rPr>
        <w:t xml:space="preserve"> (Abram </w:t>
      </w:r>
      <w:r w:rsidR="00897D47" w:rsidRPr="00897D47">
        <w:rPr>
          <w:rFonts w:ascii="Times New Roman" w:hAnsi="Times New Roman" w:cs="Times New Roman"/>
          <w:i/>
        </w:rPr>
        <w:t>et.al.,</w:t>
      </w:r>
      <w:r w:rsidR="00897D47">
        <w:rPr>
          <w:rFonts w:ascii="Times New Roman" w:hAnsi="Times New Roman" w:cs="Times New Roman"/>
        </w:rPr>
        <w:t xml:space="preserve"> 2017).</w:t>
      </w:r>
      <w:r w:rsidRPr="00BB18E3">
        <w:rPr>
          <w:rFonts w:ascii="Times New Roman" w:hAnsi="Times New Roman" w:cs="Times New Roman"/>
        </w:rPr>
        <w:t xml:space="preserve"> Rising global mean surface temperature—approximately 1.1</w:t>
      </w:r>
      <w:r w:rsidR="003C7D86">
        <w:rPr>
          <w:rFonts w:ascii="Times New Roman" w:hAnsi="Times New Roman" w:cs="Times New Roman"/>
        </w:rPr>
        <w:t>°C since pre-industrial levels</w:t>
      </w:r>
      <w:r w:rsidRPr="00BB18E3">
        <w:rPr>
          <w:rFonts w:ascii="Times New Roman" w:hAnsi="Times New Roman" w:cs="Times New Roman"/>
        </w:rPr>
        <w:t>—has disrupted the thermal tolerance of many species. Ectothermic organisms such as reptiles, amphibians, and fish exhibit strong temperature–performance relationships, where even a 2–3°C increase can reduce aerobic capacity and impair locomotion. For instance, coral reef fishes display altered oxygen consumption rates and reduced thermal safety margins whe</w:t>
      </w:r>
      <w:r w:rsidR="003C7D86">
        <w:rPr>
          <w:rFonts w:ascii="Times New Roman" w:hAnsi="Times New Roman" w:cs="Times New Roman"/>
        </w:rPr>
        <w:t>n sea temperatures exceed 30°C</w:t>
      </w:r>
      <w:r w:rsidRPr="00BB18E3">
        <w:rPr>
          <w:rFonts w:ascii="Times New Roman" w:hAnsi="Times New Roman" w:cs="Times New Roman"/>
        </w:rPr>
        <w:t>. In terrestrial mammals, increased ambient temperature elevates evaporative water loss and metabolic heat load, leading to physiologic</w:t>
      </w:r>
      <w:r w:rsidR="003C7D86">
        <w:rPr>
          <w:rFonts w:ascii="Times New Roman" w:hAnsi="Times New Roman" w:cs="Times New Roman"/>
        </w:rPr>
        <w:t>al stress and reduced survival</w:t>
      </w:r>
      <w:r w:rsidRPr="00BB18E3">
        <w:rPr>
          <w:rFonts w:ascii="Times New Roman" w:hAnsi="Times New Roman" w:cs="Times New Roman"/>
        </w:rPr>
        <w:t>. Birds in arid regions face dehydration risk and increased energy expenditure to maintain thermoregulation, impacting foraging efficiency and reproduction.</w:t>
      </w:r>
    </w:p>
    <w:p w14:paraId="71244CEE" w14:textId="1B98987A"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Altered breeding cycles and migration timing</w:t>
      </w:r>
      <w:r w:rsidRPr="00BB18E3">
        <w:rPr>
          <w:rFonts w:ascii="Times New Roman" w:hAnsi="Times New Roman" w:cs="Times New Roman"/>
        </w:rPr>
        <w:br/>
        <w:t xml:space="preserve">Temperature variations influence hormonal regulation and phenological events such as breeding, </w:t>
      </w:r>
      <w:r w:rsidR="008B6FE7" w:rsidRPr="00624739">
        <w:rPr>
          <w:rFonts w:ascii="Times New Roman" w:hAnsi="Times New Roman" w:cs="Times New Roman"/>
          <w:highlight w:val="yellow"/>
        </w:rPr>
        <w:t>moulting</w:t>
      </w:r>
      <w:r w:rsidRPr="00624739">
        <w:rPr>
          <w:rFonts w:ascii="Times New Roman" w:hAnsi="Times New Roman" w:cs="Times New Roman"/>
          <w:highlight w:val="yellow"/>
        </w:rPr>
        <w:t>, and migration</w:t>
      </w:r>
      <w:r w:rsidRPr="00BB18E3">
        <w:rPr>
          <w:rFonts w:ascii="Times New Roman" w:hAnsi="Times New Roman" w:cs="Times New Roman"/>
        </w:rPr>
        <w:t xml:space="preserve">. Many avian species now initiate nesting up to 5–10 days earlier per decade in response </w:t>
      </w:r>
      <w:r w:rsidR="003C7D86">
        <w:rPr>
          <w:rFonts w:ascii="Times New Roman" w:hAnsi="Times New Roman" w:cs="Times New Roman"/>
        </w:rPr>
        <w:t>to warming spring temperatures</w:t>
      </w:r>
      <w:r w:rsidRPr="00BB18E3">
        <w:rPr>
          <w:rFonts w:ascii="Times New Roman" w:hAnsi="Times New Roman" w:cs="Times New Roman"/>
        </w:rPr>
        <w:t>. Amphibians show earlier breeding onset, resulting in developmental mismatches bet</w:t>
      </w:r>
      <w:r w:rsidR="003C7D86">
        <w:rPr>
          <w:rFonts w:ascii="Times New Roman" w:hAnsi="Times New Roman" w:cs="Times New Roman"/>
        </w:rPr>
        <w:t>ween larvae and food resources</w:t>
      </w:r>
      <w:r w:rsidRPr="00BB18E3">
        <w:rPr>
          <w:rFonts w:ascii="Times New Roman" w:hAnsi="Times New Roman" w:cs="Times New Roman"/>
        </w:rPr>
        <w:t>. Migratory species such as monarch butterflies and Arctic terns adjust migration timing and routes as tempera</w:t>
      </w:r>
      <w:r w:rsidR="003C7D86">
        <w:rPr>
          <w:rFonts w:ascii="Times New Roman" w:hAnsi="Times New Roman" w:cs="Times New Roman"/>
        </w:rPr>
        <w:t>ture gradients shift northward</w:t>
      </w:r>
      <w:r w:rsidRPr="00BB18E3">
        <w:rPr>
          <w:rFonts w:ascii="Times New Roman" w:hAnsi="Times New Roman" w:cs="Times New Roman"/>
        </w:rPr>
        <w:t>. Phenological shifts create ecological mismatches between predators and prey—for example, the great tit (</w:t>
      </w:r>
      <w:r w:rsidRPr="00BB18E3">
        <w:rPr>
          <w:rFonts w:ascii="Times New Roman" w:hAnsi="Times New Roman" w:cs="Times New Roman"/>
          <w:i/>
          <w:iCs/>
        </w:rPr>
        <w:t>Parus major</w:t>
      </w:r>
      <w:r w:rsidRPr="00BB18E3">
        <w:rPr>
          <w:rFonts w:ascii="Times New Roman" w:hAnsi="Times New Roman" w:cs="Times New Roman"/>
        </w:rPr>
        <w:t>) now hatches earlier than peak caterpillar availab</w:t>
      </w:r>
      <w:r w:rsidR="003C7D86">
        <w:rPr>
          <w:rFonts w:ascii="Times New Roman" w:hAnsi="Times New Roman" w:cs="Times New Roman"/>
        </w:rPr>
        <w:t>ility, reducing chick survival</w:t>
      </w:r>
      <w:r w:rsidRPr="00BB18E3">
        <w:rPr>
          <w:rFonts w:ascii="Times New Roman" w:hAnsi="Times New Roman" w:cs="Times New Roman"/>
        </w:rPr>
        <w:t>.</w:t>
      </w:r>
    </w:p>
    <w:p w14:paraId="18A839B4"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B. Changes in Precipitation Patterns</w:t>
      </w:r>
    </w:p>
    <w:p w14:paraId="08BA6FF5"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 Impact on aquatic and terrestrial species</w:t>
      </w:r>
      <w:r w:rsidRPr="00BB18E3">
        <w:rPr>
          <w:rFonts w:ascii="Times New Roman" w:hAnsi="Times New Roman" w:cs="Times New Roman"/>
        </w:rPr>
        <w:br/>
        <w:t>Changes in rainfall intensity and distribution alter hydrological cycles and hab</w:t>
      </w:r>
      <w:r w:rsidR="00897D47">
        <w:rPr>
          <w:rFonts w:ascii="Times New Roman" w:hAnsi="Times New Roman" w:cs="Times New Roman"/>
        </w:rPr>
        <w:t xml:space="preserve">itat quality across ecosystems (Sabater </w:t>
      </w:r>
      <w:r w:rsidR="00897D47" w:rsidRPr="00897D47">
        <w:rPr>
          <w:rFonts w:ascii="Times New Roman" w:hAnsi="Times New Roman" w:cs="Times New Roman"/>
          <w:i/>
        </w:rPr>
        <w:t>et.al.,</w:t>
      </w:r>
      <w:r w:rsidR="00897D47">
        <w:rPr>
          <w:rFonts w:ascii="Times New Roman" w:hAnsi="Times New Roman" w:cs="Times New Roman"/>
        </w:rPr>
        <w:t xml:space="preserve"> 2009). </w:t>
      </w:r>
      <w:r w:rsidRPr="00BB18E3">
        <w:rPr>
          <w:rFonts w:ascii="Times New Roman" w:hAnsi="Times New Roman" w:cs="Times New Roman"/>
        </w:rPr>
        <w:t>Global climate models project that wet regions are becoming wetter and dry regions drier, in</w:t>
      </w:r>
      <w:r w:rsidR="003C7D86">
        <w:rPr>
          <w:rFonts w:ascii="Times New Roman" w:hAnsi="Times New Roman" w:cs="Times New Roman"/>
        </w:rPr>
        <w:t>tensifying droughts and floods</w:t>
      </w:r>
      <w:r w:rsidRPr="00BB18E3">
        <w:rPr>
          <w:rFonts w:ascii="Times New Roman" w:hAnsi="Times New Roman" w:cs="Times New Roman"/>
        </w:rPr>
        <w:t>. Amphibians, which rely on moist environments for reproduction, have experienced range contractions and population declines l</w:t>
      </w:r>
      <w:r w:rsidR="003C7D86">
        <w:rPr>
          <w:rFonts w:ascii="Times New Roman" w:hAnsi="Times New Roman" w:cs="Times New Roman"/>
        </w:rPr>
        <w:t>inked to reduced precipitation</w:t>
      </w:r>
      <w:r w:rsidRPr="00BB18E3">
        <w:rPr>
          <w:rFonts w:ascii="Times New Roman" w:hAnsi="Times New Roman" w:cs="Times New Roman"/>
        </w:rPr>
        <w:t>. In freshwater systems, altered flow regimes affect dissolved oxygen levels, temperature gradients, and nutrient fluxes, leading</w:t>
      </w:r>
      <w:r w:rsidR="003C7D86">
        <w:rPr>
          <w:rFonts w:ascii="Times New Roman" w:hAnsi="Times New Roman" w:cs="Times New Roman"/>
        </w:rPr>
        <w:t xml:space="preserve"> to stress in fish communities</w:t>
      </w:r>
      <w:r w:rsidRPr="00BB18E3">
        <w:rPr>
          <w:rFonts w:ascii="Times New Roman" w:hAnsi="Times New Roman" w:cs="Times New Roman"/>
        </w:rPr>
        <w:t>. Terrestrial herbivores such as African ungulates exhibit decreased survival rates during prolonged droughts due to reduced vegetation productivity.</w:t>
      </w:r>
    </w:p>
    <w:p w14:paraId="7365BB01"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Influence on food availability and reproduction</w:t>
      </w:r>
      <w:r w:rsidRPr="00BB18E3">
        <w:rPr>
          <w:rFonts w:ascii="Times New Roman" w:hAnsi="Times New Roman" w:cs="Times New Roman"/>
        </w:rPr>
        <w:br/>
        <w:t>Shifts in precipitation influence primary productivity and, consequently, food web stability. Reduced rainfall lowers plant biomass and insect abundance, diminishing food availability fo</w:t>
      </w:r>
      <w:r w:rsidR="003C7D86">
        <w:rPr>
          <w:rFonts w:ascii="Times New Roman" w:hAnsi="Times New Roman" w:cs="Times New Roman"/>
        </w:rPr>
        <w:t>r herbivores and insectivores</w:t>
      </w:r>
      <w:r w:rsidRPr="00BB18E3">
        <w:rPr>
          <w:rFonts w:ascii="Times New Roman" w:hAnsi="Times New Roman" w:cs="Times New Roman"/>
        </w:rPr>
        <w:t xml:space="preserve">. In tropical rainforests, irregular rainfall disrupts fruiting phenology, affecting primate </w:t>
      </w:r>
      <w:r w:rsidRPr="00BB18E3">
        <w:rPr>
          <w:rFonts w:ascii="Times New Roman" w:hAnsi="Times New Roman" w:cs="Times New Roman"/>
        </w:rPr>
        <w:lastRenderedPageBreak/>
        <w:t>and bird populations depende</w:t>
      </w:r>
      <w:r w:rsidR="003C7D86">
        <w:rPr>
          <w:rFonts w:ascii="Times New Roman" w:hAnsi="Times New Roman" w:cs="Times New Roman"/>
        </w:rPr>
        <w:t>nt on seasonal fruit resources</w:t>
      </w:r>
      <w:r w:rsidRPr="00BB18E3">
        <w:rPr>
          <w:rFonts w:ascii="Times New Roman" w:hAnsi="Times New Roman" w:cs="Times New Roman"/>
        </w:rPr>
        <w:t>. Prolonged droughts can suppress reproductive success; for example, kangaroo populations decline sharply during dry years</w:t>
      </w:r>
      <w:r w:rsidR="003C7D86">
        <w:rPr>
          <w:rFonts w:ascii="Times New Roman" w:hAnsi="Times New Roman" w:cs="Times New Roman"/>
        </w:rPr>
        <w:t xml:space="preserve"> due to reduced forage quality</w:t>
      </w:r>
      <w:r w:rsidRPr="00BB18E3">
        <w:rPr>
          <w:rFonts w:ascii="Times New Roman" w:hAnsi="Times New Roman" w:cs="Times New Roman"/>
        </w:rPr>
        <w:t>. Aquatic ecosystems experience altered plankton blooms and prey availability, affecting breeding success in piscivor</w:t>
      </w:r>
      <w:r w:rsidR="003C7D86">
        <w:rPr>
          <w:rFonts w:ascii="Times New Roman" w:hAnsi="Times New Roman" w:cs="Times New Roman"/>
        </w:rPr>
        <w:t>ous birds and fishes</w:t>
      </w:r>
      <w:r w:rsidRPr="00BB18E3">
        <w:rPr>
          <w:rFonts w:ascii="Times New Roman" w:hAnsi="Times New Roman" w:cs="Times New Roman"/>
        </w:rPr>
        <w:t>.</w:t>
      </w:r>
    </w:p>
    <w:p w14:paraId="20C40DA0"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C. Rising Sea Levels</w:t>
      </w:r>
    </w:p>
    <w:p w14:paraId="1C4B7B22"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 Loss of coastal and marine habitats</w:t>
      </w:r>
      <w:r w:rsidRPr="00BB18E3">
        <w:rPr>
          <w:rFonts w:ascii="Times New Roman" w:hAnsi="Times New Roman" w:cs="Times New Roman"/>
        </w:rPr>
        <w:br/>
        <w:t>The global mean sea level has risen by 3.7 mm per year between 2006 and 2018 due to glacial melt and thermal expansion. This phenomenon leads to coastal erosion, saline intrusion, and submergence of critical habitats such as mangroves,</w:t>
      </w:r>
      <w:r w:rsidR="003C7D86">
        <w:rPr>
          <w:rFonts w:ascii="Times New Roman" w:hAnsi="Times New Roman" w:cs="Times New Roman"/>
        </w:rPr>
        <w:t xml:space="preserve"> salt marshes, and coral reefs</w:t>
      </w:r>
      <w:r w:rsidRPr="00BB18E3">
        <w:rPr>
          <w:rFonts w:ascii="Times New Roman" w:hAnsi="Times New Roman" w:cs="Times New Roman"/>
        </w:rPr>
        <w:t>. Mangrove forests, serving as nursery grounds for fish and crustaceans, face inundation that reduces prod</w:t>
      </w:r>
      <w:r w:rsidR="003C7D86">
        <w:rPr>
          <w:rFonts w:ascii="Times New Roman" w:hAnsi="Times New Roman" w:cs="Times New Roman"/>
        </w:rPr>
        <w:t>uctivity and species diversity</w:t>
      </w:r>
      <w:r w:rsidRPr="00BB18E3">
        <w:rPr>
          <w:rFonts w:ascii="Times New Roman" w:hAnsi="Times New Roman" w:cs="Times New Roman"/>
        </w:rPr>
        <w:t>. Low-lying islands experience habitat loss for endemic fauna, including</w:t>
      </w:r>
      <w:r w:rsidR="003C7D86">
        <w:rPr>
          <w:rFonts w:ascii="Times New Roman" w:hAnsi="Times New Roman" w:cs="Times New Roman"/>
        </w:rPr>
        <w:t xml:space="preserve"> reptiles and nesting seabirds</w:t>
      </w:r>
      <w:r w:rsidRPr="00BB18E3">
        <w:rPr>
          <w:rFonts w:ascii="Times New Roman" w:hAnsi="Times New Roman" w:cs="Times New Roman"/>
        </w:rPr>
        <w:t>. The loss of seagrass meadows, key habitats for dugongs and green turtles, also results in population declines.</w:t>
      </w:r>
    </w:p>
    <w:p w14:paraId="16BF902F"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Effects on breeding grounds of amphibians, reptiles, and birds</w:t>
      </w:r>
      <w:r w:rsidRPr="00BB18E3">
        <w:rPr>
          <w:rFonts w:ascii="Times New Roman" w:hAnsi="Times New Roman" w:cs="Times New Roman"/>
        </w:rPr>
        <w:br/>
        <w:t>Coastal nesting species are highly vulner</w:t>
      </w:r>
      <w:r w:rsidR="00897D47">
        <w:rPr>
          <w:rFonts w:ascii="Times New Roman" w:hAnsi="Times New Roman" w:cs="Times New Roman"/>
        </w:rPr>
        <w:t xml:space="preserve">able to inundation and erosion (Gammon </w:t>
      </w:r>
      <w:r w:rsidR="00897D47" w:rsidRPr="00897D47">
        <w:rPr>
          <w:rFonts w:ascii="Times New Roman" w:hAnsi="Times New Roman" w:cs="Times New Roman"/>
          <w:i/>
        </w:rPr>
        <w:t>et.al.,</w:t>
      </w:r>
      <w:r w:rsidR="00897D47">
        <w:rPr>
          <w:rFonts w:ascii="Times New Roman" w:hAnsi="Times New Roman" w:cs="Times New Roman"/>
        </w:rPr>
        <w:t xml:space="preserve"> 2023). </w:t>
      </w:r>
      <w:r w:rsidRPr="00BB18E3">
        <w:rPr>
          <w:rFonts w:ascii="Times New Roman" w:hAnsi="Times New Roman" w:cs="Times New Roman"/>
        </w:rPr>
        <w:t xml:space="preserve">Marine turtles such as </w:t>
      </w:r>
      <w:r w:rsidRPr="00BB18E3">
        <w:rPr>
          <w:rFonts w:ascii="Times New Roman" w:hAnsi="Times New Roman" w:cs="Times New Roman"/>
          <w:i/>
          <w:iCs/>
        </w:rPr>
        <w:t>Caretta caretta</w:t>
      </w:r>
      <w:r w:rsidRPr="00BB18E3">
        <w:rPr>
          <w:rFonts w:ascii="Times New Roman" w:hAnsi="Times New Roman" w:cs="Times New Roman"/>
        </w:rPr>
        <w:t xml:space="preserve"> and </w:t>
      </w:r>
      <w:r w:rsidRPr="00BB18E3">
        <w:rPr>
          <w:rFonts w:ascii="Times New Roman" w:hAnsi="Times New Roman" w:cs="Times New Roman"/>
          <w:i/>
          <w:iCs/>
        </w:rPr>
        <w:t>Chelonia mydas</w:t>
      </w:r>
      <w:r w:rsidRPr="00BB18E3">
        <w:rPr>
          <w:rFonts w:ascii="Times New Roman" w:hAnsi="Times New Roman" w:cs="Times New Roman"/>
        </w:rPr>
        <w:t xml:space="preserve"> lose nesting beaches due to rising tides</w:t>
      </w:r>
      <w:r w:rsidR="003C7D86">
        <w:rPr>
          <w:rFonts w:ascii="Times New Roman" w:hAnsi="Times New Roman" w:cs="Times New Roman"/>
        </w:rPr>
        <w:t xml:space="preserve"> and increased storm frequency</w:t>
      </w:r>
      <w:r w:rsidRPr="00BB18E3">
        <w:rPr>
          <w:rFonts w:ascii="Times New Roman" w:hAnsi="Times New Roman" w:cs="Times New Roman"/>
        </w:rPr>
        <w:t>. Elevated sand temperatures alter sex ratios in turtle hatchlings, as incubation</w:t>
      </w:r>
      <w:r w:rsidR="003C7D86">
        <w:rPr>
          <w:rFonts w:ascii="Times New Roman" w:hAnsi="Times New Roman" w:cs="Times New Roman"/>
        </w:rPr>
        <w:t xml:space="preserve"> temperature determines gender</w:t>
      </w:r>
      <w:r w:rsidRPr="00BB18E3">
        <w:rPr>
          <w:rFonts w:ascii="Times New Roman" w:hAnsi="Times New Roman" w:cs="Times New Roman"/>
        </w:rPr>
        <w:t>. Amphibians breeding in estuarine areas face increased salinity, lead</w:t>
      </w:r>
      <w:r w:rsidR="003C7D86">
        <w:rPr>
          <w:rFonts w:ascii="Times New Roman" w:hAnsi="Times New Roman" w:cs="Times New Roman"/>
        </w:rPr>
        <w:t>ing to reduced larval survival</w:t>
      </w:r>
      <w:r w:rsidRPr="00BB18E3">
        <w:rPr>
          <w:rFonts w:ascii="Times New Roman" w:hAnsi="Times New Roman" w:cs="Times New Roman"/>
        </w:rPr>
        <w:t>. Coastal bird species such as terns and plovers experience nesting site loss and higher c</w:t>
      </w:r>
      <w:r w:rsidR="003C7D86">
        <w:rPr>
          <w:rFonts w:ascii="Times New Roman" w:hAnsi="Times New Roman" w:cs="Times New Roman"/>
        </w:rPr>
        <w:t>hick mortality due to flooding</w:t>
      </w:r>
      <w:r w:rsidRPr="00BB18E3">
        <w:rPr>
          <w:rFonts w:ascii="Times New Roman" w:hAnsi="Times New Roman" w:cs="Times New Roman"/>
        </w:rPr>
        <w:t>.</w:t>
      </w:r>
    </w:p>
    <w:p w14:paraId="4E0B23D4"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D. Ocean Acidification</w:t>
      </w:r>
    </w:p>
    <w:p w14:paraId="1C6A642B" w14:textId="481E4135"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 Impact on marine invertebrates and coral-associated fauna</w:t>
      </w:r>
      <w:r w:rsidRPr="00BB18E3">
        <w:rPr>
          <w:rFonts w:ascii="Times New Roman" w:hAnsi="Times New Roman" w:cs="Times New Roman"/>
        </w:rPr>
        <w:br/>
        <w:t>The ocean absorbs nearly 30% of anthropogenic CO₂ emissions, decreasing surface pH from 8.2 to 8.1 since pre-industrial t</w:t>
      </w:r>
      <w:r w:rsidR="003C7D86">
        <w:rPr>
          <w:rFonts w:ascii="Times New Roman" w:hAnsi="Times New Roman" w:cs="Times New Roman"/>
        </w:rPr>
        <w:t>imes—a 30% increase in acidity</w:t>
      </w:r>
      <w:r w:rsidRPr="00BB18E3">
        <w:rPr>
          <w:rFonts w:ascii="Times New Roman" w:hAnsi="Times New Roman" w:cs="Times New Roman"/>
        </w:rPr>
        <w:t>. Acidification reduces carbonate ion concentration, impairing calcification in cor</w:t>
      </w:r>
      <w:r w:rsidR="003C7D86">
        <w:rPr>
          <w:rFonts w:ascii="Times New Roman" w:hAnsi="Times New Roman" w:cs="Times New Roman"/>
        </w:rPr>
        <w:t xml:space="preserve">als, </w:t>
      </w:r>
      <w:r w:rsidR="008B6FE7" w:rsidRPr="00624739">
        <w:rPr>
          <w:rFonts w:ascii="Times New Roman" w:hAnsi="Times New Roman" w:cs="Times New Roman"/>
          <w:highlight w:val="yellow"/>
        </w:rPr>
        <w:t>molluscs</w:t>
      </w:r>
      <w:r w:rsidR="003C7D86" w:rsidRPr="00624739">
        <w:rPr>
          <w:rFonts w:ascii="Times New Roman" w:hAnsi="Times New Roman" w:cs="Times New Roman"/>
          <w:highlight w:val="yellow"/>
        </w:rPr>
        <w:t>, and crustaceans</w:t>
      </w:r>
      <w:r w:rsidRPr="00BB18E3">
        <w:rPr>
          <w:rFonts w:ascii="Times New Roman" w:hAnsi="Times New Roman" w:cs="Times New Roman"/>
        </w:rPr>
        <w:t>. Coral reefs, supporting over 25% of marine species, suffer reduced skeletal growth and increased mortali</w:t>
      </w:r>
      <w:r w:rsidR="003C7D86">
        <w:rPr>
          <w:rFonts w:ascii="Times New Roman" w:hAnsi="Times New Roman" w:cs="Times New Roman"/>
        </w:rPr>
        <w:t>ty during acidification events</w:t>
      </w:r>
      <w:r w:rsidRPr="00BB18E3">
        <w:rPr>
          <w:rFonts w:ascii="Times New Roman" w:hAnsi="Times New Roman" w:cs="Times New Roman"/>
        </w:rPr>
        <w:t xml:space="preserve">. Shellfish like oysters and mussels exhibit thinner shells and slower growth under low pH conditions, reducing survival and </w:t>
      </w:r>
      <w:r w:rsidR="003C7D86">
        <w:rPr>
          <w:rFonts w:ascii="Times New Roman" w:hAnsi="Times New Roman" w:cs="Times New Roman"/>
        </w:rPr>
        <w:t>impacting marine food security</w:t>
      </w:r>
      <w:r w:rsidRPr="00BB18E3">
        <w:rPr>
          <w:rFonts w:ascii="Times New Roman" w:hAnsi="Times New Roman" w:cs="Times New Roman"/>
        </w:rPr>
        <w:t>.</w:t>
      </w:r>
    </w:p>
    <w:p w14:paraId="38918B88" w14:textId="4BB873A2"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Disruption of marine food webs</w:t>
      </w:r>
      <w:r w:rsidRPr="00BB18E3">
        <w:rPr>
          <w:rFonts w:ascii="Times New Roman" w:hAnsi="Times New Roman" w:cs="Times New Roman"/>
        </w:rPr>
        <w:br/>
        <w:t>Ocean acidification affects phytoplankton composition, alterin</w:t>
      </w:r>
      <w:r w:rsidR="003C7D86">
        <w:rPr>
          <w:rFonts w:ascii="Times New Roman" w:hAnsi="Times New Roman" w:cs="Times New Roman"/>
        </w:rPr>
        <w:t>g the base of marine food webs</w:t>
      </w:r>
      <w:r w:rsidR="00897D47">
        <w:rPr>
          <w:rFonts w:ascii="Times New Roman" w:hAnsi="Times New Roman" w:cs="Times New Roman"/>
        </w:rPr>
        <w:t xml:space="preserve"> (Sala </w:t>
      </w:r>
      <w:r w:rsidR="00897D47" w:rsidRPr="00897D47">
        <w:rPr>
          <w:rFonts w:ascii="Times New Roman" w:hAnsi="Times New Roman" w:cs="Times New Roman"/>
          <w:i/>
        </w:rPr>
        <w:t>et.al.,</w:t>
      </w:r>
      <w:r w:rsidR="00897D47">
        <w:rPr>
          <w:rFonts w:ascii="Times New Roman" w:hAnsi="Times New Roman" w:cs="Times New Roman"/>
        </w:rPr>
        <w:t xml:space="preserve"> 2016).</w:t>
      </w:r>
      <w:r w:rsidRPr="00BB18E3">
        <w:rPr>
          <w:rFonts w:ascii="Times New Roman" w:hAnsi="Times New Roman" w:cs="Times New Roman"/>
        </w:rPr>
        <w:t xml:space="preserve"> Zooplankton such as pteropods experience shell dissolution, leading to reduced prey availability for higher troph</w:t>
      </w:r>
      <w:r w:rsidR="003C7D86">
        <w:rPr>
          <w:rFonts w:ascii="Times New Roman" w:hAnsi="Times New Roman" w:cs="Times New Roman"/>
        </w:rPr>
        <w:t>ic levels like fish and whales</w:t>
      </w:r>
      <w:r w:rsidRPr="00BB18E3">
        <w:rPr>
          <w:rFonts w:ascii="Times New Roman" w:hAnsi="Times New Roman" w:cs="Times New Roman"/>
        </w:rPr>
        <w:t xml:space="preserve">. Reef-associated fish communities decline as coral cover diminishes, reducing habitat complexity and prey abundance. These cascading effects </w:t>
      </w:r>
      <w:r w:rsidR="008B6FE7" w:rsidRPr="00624739">
        <w:rPr>
          <w:rFonts w:ascii="Times New Roman" w:hAnsi="Times New Roman" w:cs="Times New Roman"/>
          <w:highlight w:val="yellow"/>
        </w:rPr>
        <w:t>destabilise</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marine</w:t>
      </w:r>
      <w:r w:rsidRPr="00BB18E3">
        <w:rPr>
          <w:rFonts w:ascii="Times New Roman" w:hAnsi="Times New Roman" w:cs="Times New Roman"/>
        </w:rPr>
        <w:t xml:space="preserve"> ecosystems and threaten global fisheries productivity, which provides livelih</w:t>
      </w:r>
      <w:r w:rsidR="003C7D86">
        <w:rPr>
          <w:rFonts w:ascii="Times New Roman" w:hAnsi="Times New Roman" w:cs="Times New Roman"/>
        </w:rPr>
        <w:t>oods for over 3 billion people</w:t>
      </w:r>
      <w:r w:rsidRPr="00BB18E3">
        <w:rPr>
          <w:rFonts w:ascii="Times New Roman" w:hAnsi="Times New Roman" w:cs="Times New Roman"/>
        </w:rPr>
        <w:t>.</w:t>
      </w:r>
    </w:p>
    <w:p w14:paraId="42A2A5F1"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E. Extreme Weather Events</w:t>
      </w:r>
    </w:p>
    <w:p w14:paraId="74C4D79A" w14:textId="7E38DE79"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 xml:space="preserve">i. Floods, droughts, and cyclones </w:t>
      </w:r>
      <w:r w:rsidR="008B6FE7" w:rsidRPr="00624739">
        <w:rPr>
          <w:rFonts w:ascii="Times New Roman" w:hAnsi="Times New Roman" w:cs="Times New Roman"/>
          <w:i/>
          <w:iCs/>
          <w:highlight w:val="yellow"/>
        </w:rPr>
        <w:t>cause</w:t>
      </w:r>
      <w:r w:rsidR="008B6FE7" w:rsidRPr="00624739">
        <w:rPr>
          <w:rFonts w:ascii="Times New Roman" w:hAnsi="Times New Roman" w:cs="Times New Roman"/>
          <w:i/>
          <w:iCs/>
          <w:highlight w:val="yellow"/>
        </w:rPr>
        <w:t xml:space="preserve"> </w:t>
      </w:r>
      <w:r w:rsidRPr="00624739">
        <w:rPr>
          <w:rFonts w:ascii="Times New Roman" w:hAnsi="Times New Roman" w:cs="Times New Roman"/>
          <w:i/>
          <w:iCs/>
          <w:highlight w:val="yellow"/>
        </w:rPr>
        <w:t>habitat</w:t>
      </w:r>
      <w:r w:rsidRPr="00BB18E3">
        <w:rPr>
          <w:rFonts w:ascii="Times New Roman" w:hAnsi="Times New Roman" w:cs="Times New Roman"/>
          <w:i/>
          <w:iCs/>
        </w:rPr>
        <w:t xml:space="preserve"> fragmentation</w:t>
      </w:r>
      <w:r w:rsidRPr="00BB18E3">
        <w:rPr>
          <w:rFonts w:ascii="Times New Roman" w:hAnsi="Times New Roman" w:cs="Times New Roman"/>
        </w:rPr>
        <w:br/>
        <w:t>The frequency of extreme climatic events—such as hurricanes, cyclones, and prolonged droughts—has increased b</w:t>
      </w:r>
      <w:r w:rsidR="003C7D86">
        <w:rPr>
          <w:rFonts w:ascii="Times New Roman" w:hAnsi="Times New Roman" w:cs="Times New Roman"/>
        </w:rPr>
        <w:t>y nearly 40% since 1980</w:t>
      </w:r>
      <w:r w:rsidRPr="00BB18E3">
        <w:rPr>
          <w:rFonts w:ascii="Times New Roman" w:hAnsi="Times New Roman" w:cs="Times New Roman"/>
        </w:rPr>
        <w:t>. Floods destroy riparian habitats, while droughts shrink wetlands and river basins critical fo</w:t>
      </w:r>
      <w:r w:rsidR="003C7D86">
        <w:rPr>
          <w:rFonts w:ascii="Times New Roman" w:hAnsi="Times New Roman" w:cs="Times New Roman"/>
        </w:rPr>
        <w:t>r amphibians and aquatic birds</w:t>
      </w:r>
      <w:r w:rsidRPr="00BB18E3">
        <w:rPr>
          <w:rFonts w:ascii="Times New Roman" w:hAnsi="Times New Roman" w:cs="Times New Roman"/>
        </w:rPr>
        <w:t>. Cyclones cause forest defoliation and damage coral reefs, fragmenting habi</w:t>
      </w:r>
      <w:r w:rsidR="003C7D86">
        <w:rPr>
          <w:rFonts w:ascii="Times New Roman" w:hAnsi="Times New Roman" w:cs="Times New Roman"/>
        </w:rPr>
        <w:t>tats and isolating populations</w:t>
      </w:r>
      <w:r w:rsidRPr="00BB18E3">
        <w:rPr>
          <w:rFonts w:ascii="Times New Roman" w:hAnsi="Times New Roman" w:cs="Times New Roman"/>
        </w:rPr>
        <w:t>. For instance, Cyclone Yasi in 2011 caused up to 97% coral loss in p</w:t>
      </w:r>
      <w:r w:rsidR="003C7D86">
        <w:rPr>
          <w:rFonts w:ascii="Times New Roman" w:hAnsi="Times New Roman" w:cs="Times New Roman"/>
        </w:rPr>
        <w:t>arts of the Great Barrier Reef</w:t>
      </w:r>
      <w:r w:rsidRPr="00BB18E3">
        <w:rPr>
          <w:rFonts w:ascii="Times New Roman" w:hAnsi="Times New Roman" w:cs="Times New Roman"/>
        </w:rPr>
        <w:t>. Fragmented landscapes reduce genetic flow among wildlife populations, heightening extinc</w:t>
      </w:r>
      <w:r w:rsidR="003C7D86">
        <w:rPr>
          <w:rFonts w:ascii="Times New Roman" w:hAnsi="Times New Roman" w:cs="Times New Roman"/>
        </w:rPr>
        <w:t>tion risks</w:t>
      </w:r>
      <w:r w:rsidRPr="00BB18E3">
        <w:rPr>
          <w:rFonts w:ascii="Times New Roman" w:hAnsi="Times New Roman" w:cs="Times New Roman"/>
        </w:rPr>
        <w:t>.</w:t>
      </w:r>
    </w:p>
    <w:p w14:paraId="3E9032F8"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Direct mortality and displacement of species</w:t>
      </w:r>
      <w:r w:rsidRPr="00BB18E3">
        <w:rPr>
          <w:rFonts w:ascii="Times New Roman" w:hAnsi="Times New Roman" w:cs="Times New Roman"/>
        </w:rPr>
        <w:br/>
        <w:t>Extreme events directly cause mortality through drown</w:t>
      </w:r>
      <w:r w:rsidR="00897D47">
        <w:rPr>
          <w:rFonts w:ascii="Times New Roman" w:hAnsi="Times New Roman" w:cs="Times New Roman"/>
        </w:rPr>
        <w:t xml:space="preserve">ing, heatstroke, and starvation (Kumar </w:t>
      </w:r>
      <w:r w:rsidR="00897D47" w:rsidRPr="00897D47">
        <w:rPr>
          <w:rFonts w:ascii="Times New Roman" w:hAnsi="Times New Roman" w:cs="Times New Roman"/>
          <w:i/>
        </w:rPr>
        <w:t>et.al.,</w:t>
      </w:r>
      <w:r w:rsidR="00897D47">
        <w:rPr>
          <w:rFonts w:ascii="Times New Roman" w:hAnsi="Times New Roman" w:cs="Times New Roman"/>
        </w:rPr>
        <w:t xml:space="preserve"> </w:t>
      </w:r>
      <w:r w:rsidR="00897D47">
        <w:rPr>
          <w:rFonts w:ascii="Times New Roman" w:hAnsi="Times New Roman" w:cs="Times New Roman"/>
        </w:rPr>
        <w:lastRenderedPageBreak/>
        <w:t>2021).</w:t>
      </w:r>
      <w:r w:rsidRPr="00BB18E3">
        <w:rPr>
          <w:rFonts w:ascii="Times New Roman" w:hAnsi="Times New Roman" w:cs="Times New Roman"/>
        </w:rPr>
        <w:t xml:space="preserve"> The 2019–2020 Australian bushfires burned over 18 million hectares, killing or displacing a</w:t>
      </w:r>
      <w:r w:rsidR="003C7D86">
        <w:rPr>
          <w:rFonts w:ascii="Times New Roman" w:hAnsi="Times New Roman" w:cs="Times New Roman"/>
        </w:rPr>
        <w:t>pproximately 3 billion animals</w:t>
      </w:r>
      <w:r w:rsidRPr="00BB18E3">
        <w:rPr>
          <w:rFonts w:ascii="Times New Roman" w:hAnsi="Times New Roman" w:cs="Times New Roman"/>
        </w:rPr>
        <w:t>. Cyclone Idai in Mozambique in 2019 resulted in mass loss of terrestrial vertebr</w:t>
      </w:r>
      <w:r w:rsidR="003C7D86">
        <w:rPr>
          <w:rFonts w:ascii="Times New Roman" w:hAnsi="Times New Roman" w:cs="Times New Roman"/>
        </w:rPr>
        <w:t>ates due to habitat inundation</w:t>
      </w:r>
      <w:r w:rsidRPr="00BB18E3">
        <w:rPr>
          <w:rFonts w:ascii="Times New Roman" w:hAnsi="Times New Roman" w:cs="Times New Roman"/>
        </w:rPr>
        <w:t>. Drought-induced mortality has been reported in elephants and large herbivo</w:t>
      </w:r>
      <w:r w:rsidR="003C7D86">
        <w:rPr>
          <w:rFonts w:ascii="Times New Roman" w:hAnsi="Times New Roman" w:cs="Times New Roman"/>
        </w:rPr>
        <w:t>res due to water scarcity</w:t>
      </w:r>
      <w:r w:rsidRPr="00BB18E3">
        <w:rPr>
          <w:rFonts w:ascii="Times New Roman" w:hAnsi="Times New Roman" w:cs="Times New Roman"/>
        </w:rPr>
        <w:t xml:space="preserve">. Storm surges displace migratory birds and bats, disrupting ecological </w:t>
      </w:r>
      <w:r w:rsidR="003C7D86">
        <w:rPr>
          <w:rFonts w:ascii="Times New Roman" w:hAnsi="Times New Roman" w:cs="Times New Roman"/>
        </w:rPr>
        <w:t>connectivity across continents</w:t>
      </w:r>
      <w:r w:rsidRPr="00BB18E3">
        <w:rPr>
          <w:rFonts w:ascii="Times New Roman" w:hAnsi="Times New Roman" w:cs="Times New Roman"/>
        </w:rPr>
        <w:t>.</w:t>
      </w:r>
    </w:p>
    <w:p w14:paraId="3D003008"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III. Impacts on Species Distribution and Abundance</w:t>
      </w:r>
    </w:p>
    <w:p w14:paraId="4B3F77E0"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Latitudinal and Altitudinal Range Shifts</w:t>
      </w:r>
    </w:p>
    <w:p w14:paraId="5CE6A577" w14:textId="315FEE6E"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Poleward migration trends in terrestrial fauna</w:t>
      </w:r>
      <w:r w:rsidRPr="00B411DC">
        <w:rPr>
          <w:rFonts w:ascii="Times New Roman" w:hAnsi="Times New Roman" w:cs="Times New Roman"/>
        </w:rPr>
        <w:br/>
        <w:t>Rising global temperatures have triggered extensive latitudinal range shifts among animal species seeking thermall</w:t>
      </w:r>
      <w:r w:rsidR="00897D47">
        <w:rPr>
          <w:rFonts w:ascii="Times New Roman" w:hAnsi="Times New Roman" w:cs="Times New Roman"/>
        </w:rPr>
        <w:t xml:space="preserve">y suitable habitats (Sunday </w:t>
      </w:r>
      <w:r w:rsidR="00897D47" w:rsidRPr="00897D47">
        <w:rPr>
          <w:rFonts w:ascii="Times New Roman" w:hAnsi="Times New Roman" w:cs="Times New Roman"/>
          <w:i/>
        </w:rPr>
        <w:t>et.al.,</w:t>
      </w:r>
      <w:r w:rsidR="00897D47">
        <w:rPr>
          <w:rFonts w:ascii="Times New Roman" w:hAnsi="Times New Roman" w:cs="Times New Roman"/>
        </w:rPr>
        <w:t xml:space="preserve"> 2012).</w:t>
      </w:r>
      <w:r w:rsidRPr="00B411DC">
        <w:rPr>
          <w:rFonts w:ascii="Times New Roman" w:hAnsi="Times New Roman" w:cs="Times New Roman"/>
        </w:rPr>
        <w:t xml:space="preserve"> Studies indicate that terrestrial species are migrating poleward at an average rate of 17 km per decade, while marine species are shifting at </w:t>
      </w:r>
      <w:r w:rsidR="003C7D86">
        <w:rPr>
          <w:rFonts w:ascii="Times New Roman" w:hAnsi="Times New Roman" w:cs="Times New Roman"/>
        </w:rPr>
        <w:t>approximately 72 km per decade</w:t>
      </w:r>
      <w:r w:rsidRPr="00B411DC">
        <w:rPr>
          <w:rFonts w:ascii="Times New Roman" w:hAnsi="Times New Roman" w:cs="Times New Roman"/>
        </w:rPr>
        <w:t>. These migrations are more prominent in ectothermic animals, such as reptiles, amphibians, and insects, whose physiology depends s</w:t>
      </w:r>
      <w:r w:rsidR="003C7D86">
        <w:rPr>
          <w:rFonts w:ascii="Times New Roman" w:hAnsi="Times New Roman" w:cs="Times New Roman"/>
        </w:rPr>
        <w:t>trongly on ambient temperature</w:t>
      </w:r>
      <w:r w:rsidRPr="00B411DC">
        <w:rPr>
          <w:rFonts w:ascii="Times New Roman" w:hAnsi="Times New Roman" w:cs="Times New Roman"/>
        </w:rPr>
        <w:t xml:space="preserve">. For instance, European butterflies such as </w:t>
      </w:r>
      <w:r w:rsidRPr="00B411DC">
        <w:rPr>
          <w:rFonts w:ascii="Times New Roman" w:hAnsi="Times New Roman" w:cs="Times New Roman"/>
          <w:i/>
          <w:iCs/>
        </w:rPr>
        <w:t>Aricia agestis</w:t>
      </w:r>
      <w:r w:rsidRPr="00B411DC">
        <w:rPr>
          <w:rFonts w:ascii="Times New Roman" w:hAnsi="Times New Roman" w:cs="Times New Roman"/>
        </w:rPr>
        <w:t xml:space="preserve"> and </w:t>
      </w:r>
      <w:r w:rsidRPr="00B411DC">
        <w:rPr>
          <w:rFonts w:ascii="Times New Roman" w:hAnsi="Times New Roman" w:cs="Times New Roman"/>
          <w:i/>
          <w:iCs/>
        </w:rPr>
        <w:t>Parargeaegeria</w:t>
      </w:r>
      <w:r w:rsidRPr="00B411DC">
        <w:rPr>
          <w:rFonts w:ascii="Times New Roman" w:hAnsi="Times New Roman" w:cs="Times New Roman"/>
        </w:rPr>
        <w:t xml:space="preserve"> have expanded their distribution northward </w:t>
      </w:r>
      <w:r w:rsidR="003C7D86">
        <w:rPr>
          <w:rFonts w:ascii="Times New Roman" w:hAnsi="Times New Roman" w:cs="Times New Roman"/>
        </w:rPr>
        <w:t>by over 200 km since the 1980s</w:t>
      </w:r>
      <w:r w:rsidRPr="00B411DC">
        <w:rPr>
          <w:rFonts w:ascii="Times New Roman" w:hAnsi="Times New Roman" w:cs="Times New Roman"/>
        </w:rPr>
        <w:t>. Similarly, mammalian species</w:t>
      </w:r>
      <w:r w:rsidR="008B6FE7">
        <w:rPr>
          <w:rFonts w:ascii="Times New Roman" w:hAnsi="Times New Roman" w:cs="Times New Roman"/>
        </w:rPr>
        <w:t>,</w:t>
      </w:r>
      <w:r w:rsidRPr="00B411DC">
        <w:rPr>
          <w:rFonts w:ascii="Times New Roman" w:hAnsi="Times New Roman" w:cs="Times New Roman"/>
        </w:rPr>
        <w:t xml:space="preserve"> including the red fox (</w:t>
      </w:r>
      <w:r w:rsidRPr="00B411DC">
        <w:rPr>
          <w:rFonts w:ascii="Times New Roman" w:hAnsi="Times New Roman" w:cs="Times New Roman"/>
          <w:i/>
          <w:iCs/>
        </w:rPr>
        <w:t>Vulpes vulpes</w:t>
      </w:r>
      <w:r w:rsidRPr="00B411DC">
        <w:rPr>
          <w:rFonts w:ascii="Times New Roman" w:hAnsi="Times New Roman" w:cs="Times New Roman"/>
        </w:rPr>
        <w:t>)</w:t>
      </w:r>
      <w:r w:rsidR="008B6FE7">
        <w:rPr>
          <w:rFonts w:ascii="Times New Roman" w:hAnsi="Times New Roman" w:cs="Times New Roman"/>
        </w:rPr>
        <w:t>,</w:t>
      </w:r>
      <w:r w:rsidRPr="00B411DC">
        <w:rPr>
          <w:rFonts w:ascii="Times New Roman" w:hAnsi="Times New Roman" w:cs="Times New Roman"/>
        </w:rPr>
        <w:t xml:space="preserve"> have extended their range into Arctic territories once dominated by the Arctic fox (</w:t>
      </w:r>
      <w:r w:rsidRPr="00B411DC">
        <w:rPr>
          <w:rFonts w:ascii="Times New Roman" w:hAnsi="Times New Roman" w:cs="Times New Roman"/>
          <w:i/>
          <w:iCs/>
        </w:rPr>
        <w:t>Vulpes lagopus</w:t>
      </w:r>
      <w:r w:rsidRPr="00B411DC">
        <w:rPr>
          <w:rFonts w:ascii="Times New Roman" w:hAnsi="Times New Roman" w:cs="Times New Roman"/>
        </w:rPr>
        <w:t>), intensif</w:t>
      </w:r>
      <w:r w:rsidR="003C7D86">
        <w:rPr>
          <w:rFonts w:ascii="Times New Roman" w:hAnsi="Times New Roman" w:cs="Times New Roman"/>
        </w:rPr>
        <w:t>ying interspecific competition</w:t>
      </w:r>
      <w:r w:rsidRPr="00B411DC">
        <w:rPr>
          <w:rFonts w:ascii="Times New Roman" w:hAnsi="Times New Roman" w:cs="Times New Roman"/>
        </w:rPr>
        <w:t>. Marine fauna exhibit similar poleward displacements; for example, the Atlantic cod (</w:t>
      </w:r>
      <w:r w:rsidRPr="00B411DC">
        <w:rPr>
          <w:rFonts w:ascii="Times New Roman" w:hAnsi="Times New Roman" w:cs="Times New Roman"/>
          <w:i/>
          <w:iCs/>
        </w:rPr>
        <w:t>Gadus morhua</w:t>
      </w:r>
      <w:r w:rsidRPr="00B411DC">
        <w:rPr>
          <w:rFonts w:ascii="Times New Roman" w:hAnsi="Times New Roman" w:cs="Times New Roman"/>
        </w:rPr>
        <w:t>) and American lobster (</w:t>
      </w:r>
      <w:r w:rsidRPr="00B411DC">
        <w:rPr>
          <w:rFonts w:ascii="Times New Roman" w:hAnsi="Times New Roman" w:cs="Times New Roman"/>
          <w:i/>
          <w:iCs/>
        </w:rPr>
        <w:t>Homarus americanus</w:t>
      </w:r>
      <w:r w:rsidRPr="00B411DC">
        <w:rPr>
          <w:rFonts w:ascii="Times New Roman" w:hAnsi="Times New Roman" w:cs="Times New Roman"/>
        </w:rPr>
        <w:t>) have shifted their distributions toward higher latitude</w:t>
      </w:r>
      <w:r w:rsidR="003C7D86">
        <w:rPr>
          <w:rFonts w:ascii="Times New Roman" w:hAnsi="Times New Roman" w:cs="Times New Roman"/>
        </w:rPr>
        <w:t>s in response to ocean warming</w:t>
      </w:r>
      <w:r w:rsidRPr="00B411DC">
        <w:rPr>
          <w:rFonts w:ascii="Times New Roman" w:hAnsi="Times New Roman" w:cs="Times New Roman"/>
        </w:rPr>
        <w:t>. These range shifts often disrupt established ecological networks and local community composition.</w:t>
      </w:r>
    </w:p>
    <w:p w14:paraId="17669EF3" w14:textId="37A09CB5"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Upward shifts in mountain ecosystems</w:t>
      </w:r>
      <w:r w:rsidRPr="00B411DC">
        <w:rPr>
          <w:rFonts w:ascii="Times New Roman" w:hAnsi="Times New Roman" w:cs="Times New Roman"/>
        </w:rPr>
        <w:br/>
        <w:t xml:space="preserve">Mountain ecosystems are among the most climate-sensitive due to their steep environmental gradients. Rising temperatures have caused upslope shifts in fauna as species track cooler habitats. An estimated mean upward shift of 11 m per decade has been </w:t>
      </w:r>
      <w:r w:rsidRPr="00DB592F">
        <w:rPr>
          <w:rFonts w:ascii="Times New Roman" w:hAnsi="Times New Roman" w:cs="Times New Roman"/>
        </w:rPr>
        <w:t>obse</w:t>
      </w:r>
      <w:r w:rsidR="003C7D86" w:rsidRPr="00DB592F">
        <w:rPr>
          <w:rFonts w:ascii="Times New Roman" w:hAnsi="Times New Roman" w:cs="Times New Roman"/>
        </w:rPr>
        <w:t>rved in global montane species</w:t>
      </w:r>
      <w:r w:rsidRPr="00DB592F">
        <w:rPr>
          <w:rFonts w:ascii="Times New Roman" w:hAnsi="Times New Roman" w:cs="Times New Roman"/>
        </w:rPr>
        <w:t>. The European Alps have witnessed shifts of small mammals like</w:t>
      </w:r>
      <w:r w:rsidRPr="00624739">
        <w:rPr>
          <w:rFonts w:ascii="Times New Roman" w:hAnsi="Times New Roman" w:cs="Times New Roman"/>
          <w:highlight w:val="yellow"/>
        </w:rPr>
        <w:t xml:space="preserve"> </w:t>
      </w:r>
      <w:r w:rsidR="008B6FE7" w:rsidRPr="00624739">
        <w:rPr>
          <w:rFonts w:ascii="Times New Roman" w:hAnsi="Times New Roman" w:cs="Times New Roman"/>
          <w:i/>
          <w:iCs/>
          <w:highlight w:val="yellow"/>
        </w:rPr>
        <w:t>Myodes glareolus</w:t>
      </w:r>
      <w:r w:rsidR="008B6FE7" w:rsidRPr="00B411DC">
        <w:rPr>
          <w:rFonts w:ascii="Times New Roman" w:hAnsi="Times New Roman" w:cs="Times New Roman"/>
        </w:rPr>
        <w:t xml:space="preserve"> </w:t>
      </w:r>
      <w:r w:rsidRPr="00B411DC">
        <w:rPr>
          <w:rFonts w:ascii="Times New Roman" w:hAnsi="Times New Roman" w:cs="Times New Roman"/>
        </w:rPr>
        <w:t xml:space="preserve">and </w:t>
      </w:r>
      <w:r w:rsidRPr="00B411DC">
        <w:rPr>
          <w:rFonts w:ascii="Times New Roman" w:hAnsi="Times New Roman" w:cs="Times New Roman"/>
          <w:i/>
          <w:iCs/>
        </w:rPr>
        <w:t>Apodemus flavicollis</w:t>
      </w:r>
      <w:r w:rsidRPr="00B411DC">
        <w:rPr>
          <w:rFonts w:ascii="Times New Roman" w:hAnsi="Times New Roman" w:cs="Times New Roman"/>
        </w:rPr>
        <w:t xml:space="preserve"> to higher elevations of </w:t>
      </w:r>
      <w:r w:rsidR="003C7D86">
        <w:rPr>
          <w:rFonts w:ascii="Times New Roman" w:hAnsi="Times New Roman" w:cs="Times New Roman"/>
        </w:rPr>
        <w:t>over 200 m in the past century</w:t>
      </w:r>
      <w:r w:rsidRPr="00B411DC">
        <w:rPr>
          <w:rFonts w:ascii="Times New Roman" w:hAnsi="Times New Roman" w:cs="Times New Roman"/>
        </w:rPr>
        <w:t xml:space="preserve">. Amphibians such as the </w:t>
      </w:r>
      <w:r w:rsidRPr="00B411DC">
        <w:rPr>
          <w:rFonts w:ascii="Times New Roman" w:hAnsi="Times New Roman" w:cs="Times New Roman"/>
          <w:i/>
          <w:iCs/>
        </w:rPr>
        <w:t>Rana temporaria</w:t>
      </w:r>
      <w:r w:rsidRPr="00B411DC">
        <w:rPr>
          <w:rFonts w:ascii="Times New Roman" w:hAnsi="Times New Roman" w:cs="Times New Roman"/>
        </w:rPr>
        <w:t xml:space="preserve"> in Scandinavia and </w:t>
      </w:r>
      <w:r w:rsidR="008B6FE7" w:rsidRPr="00624739">
        <w:rPr>
          <w:rFonts w:ascii="Times New Roman" w:hAnsi="Times New Roman" w:cs="Times New Roman"/>
          <w:i/>
          <w:iCs/>
          <w:highlight w:val="yellow"/>
        </w:rPr>
        <w:t>Bufotes viridis</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in</w:t>
      </w:r>
      <w:r w:rsidRPr="00B411DC">
        <w:rPr>
          <w:rFonts w:ascii="Times New Roman" w:hAnsi="Times New Roman" w:cs="Times New Roman"/>
        </w:rPr>
        <w:t xml:space="preserve"> the Balkans have exhibited upward breedi</w:t>
      </w:r>
      <w:r w:rsidR="003C7D86">
        <w:rPr>
          <w:rFonts w:ascii="Times New Roman" w:hAnsi="Times New Roman" w:cs="Times New Roman"/>
        </w:rPr>
        <w:t>ng site shifts exceeding 150 m</w:t>
      </w:r>
      <w:r w:rsidRPr="00B411DC">
        <w:rPr>
          <w:rFonts w:ascii="Times New Roman" w:hAnsi="Times New Roman" w:cs="Times New Roman"/>
        </w:rPr>
        <w:t>. In tropical regions, bird species in the Andes and Himalayas have shifted elevat</w:t>
      </w:r>
      <w:r w:rsidR="003C7D86">
        <w:rPr>
          <w:rFonts w:ascii="Times New Roman" w:hAnsi="Times New Roman" w:cs="Times New Roman"/>
        </w:rPr>
        <w:t>ionally by 50–100 m per decade</w:t>
      </w:r>
      <w:r w:rsidRPr="00B411DC">
        <w:rPr>
          <w:rFonts w:ascii="Times New Roman" w:hAnsi="Times New Roman" w:cs="Times New Roman"/>
        </w:rPr>
        <w:t xml:space="preserve">. As thermal niches contract with altitude, high-elevation endemics face habitat loss, leading to “mountain-top </w:t>
      </w:r>
      <w:r w:rsidR="003C7D86">
        <w:rPr>
          <w:rFonts w:ascii="Times New Roman" w:hAnsi="Times New Roman" w:cs="Times New Roman"/>
        </w:rPr>
        <w:t>extinctions”</w:t>
      </w:r>
      <w:r w:rsidRPr="00B411DC">
        <w:rPr>
          <w:rFonts w:ascii="Times New Roman" w:hAnsi="Times New Roman" w:cs="Times New Roman"/>
        </w:rPr>
        <w:t>.</w:t>
      </w:r>
    </w:p>
    <w:p w14:paraId="56EC8626"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Changes in Population Dynamics</w:t>
      </w:r>
    </w:p>
    <w:p w14:paraId="4AE350A5" w14:textId="20B62E5C"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Decline or local extinction of vulnerable species</w:t>
      </w:r>
      <w:r w:rsidRPr="00B411DC">
        <w:rPr>
          <w:rFonts w:ascii="Times New Roman" w:hAnsi="Times New Roman" w:cs="Times New Roman"/>
        </w:rPr>
        <w:br/>
        <w:t>Climate change influences population dynamics by altering survival,</w:t>
      </w:r>
      <w:r w:rsidR="00ED2717">
        <w:rPr>
          <w:rFonts w:ascii="Times New Roman" w:hAnsi="Times New Roman" w:cs="Times New Roman"/>
        </w:rPr>
        <w:t xml:space="preserve"> fecundity, and mortality rates (Halley </w:t>
      </w:r>
      <w:r w:rsidR="00ED2717" w:rsidRPr="00ED2717">
        <w:rPr>
          <w:rFonts w:ascii="Times New Roman" w:hAnsi="Times New Roman" w:cs="Times New Roman"/>
          <w:i/>
        </w:rPr>
        <w:t>et.al.,</w:t>
      </w:r>
      <w:r w:rsidR="00ED2717">
        <w:rPr>
          <w:rFonts w:ascii="Times New Roman" w:hAnsi="Times New Roman" w:cs="Times New Roman"/>
        </w:rPr>
        <w:t xml:space="preserve"> 2018).</w:t>
      </w:r>
      <w:r w:rsidRPr="00B411DC">
        <w:rPr>
          <w:rFonts w:ascii="Times New Roman" w:hAnsi="Times New Roman" w:cs="Times New Roman"/>
        </w:rPr>
        <w:t xml:space="preserve"> The IPCC (2021) reports that more than 40% of amphibian species and 25% of mammals show declining populations primarily due to climate-induced habitat loss and temperature stress. The golden toad (</w:t>
      </w:r>
      <w:r w:rsidRPr="00B411DC">
        <w:rPr>
          <w:rFonts w:ascii="Times New Roman" w:hAnsi="Times New Roman" w:cs="Times New Roman"/>
          <w:i/>
          <w:iCs/>
        </w:rPr>
        <w:t>Inciliusperiglenes</w:t>
      </w:r>
      <w:r w:rsidRPr="00B411DC">
        <w:rPr>
          <w:rFonts w:ascii="Times New Roman" w:hAnsi="Times New Roman" w:cs="Times New Roman"/>
        </w:rPr>
        <w:t>) of Costa Rica was declared extinct after recurrent El Niño-induced droughts caused reproductive</w:t>
      </w:r>
      <w:r w:rsidR="003C7D86">
        <w:rPr>
          <w:rFonts w:ascii="Times New Roman" w:hAnsi="Times New Roman" w:cs="Times New Roman"/>
        </w:rPr>
        <w:t xml:space="preserve"> failure and disease outbreaks</w:t>
      </w:r>
      <w:r w:rsidRPr="00B411DC">
        <w:rPr>
          <w:rFonts w:ascii="Times New Roman" w:hAnsi="Times New Roman" w:cs="Times New Roman"/>
        </w:rPr>
        <w:t>. Polar bear (</w:t>
      </w:r>
      <w:r w:rsidRPr="00B411DC">
        <w:rPr>
          <w:rFonts w:ascii="Times New Roman" w:hAnsi="Times New Roman" w:cs="Times New Roman"/>
          <w:i/>
          <w:iCs/>
        </w:rPr>
        <w:t>Ursus maritimus</w:t>
      </w:r>
      <w:r w:rsidRPr="00B411DC">
        <w:rPr>
          <w:rFonts w:ascii="Times New Roman" w:hAnsi="Times New Roman" w:cs="Times New Roman"/>
        </w:rPr>
        <w:t xml:space="preserve">) populations in the Arctic have declined by 30–40% since the late 1990s due to </w:t>
      </w:r>
      <w:r w:rsidR="008B6FE7" w:rsidRPr="00624739">
        <w:rPr>
          <w:rFonts w:ascii="Times New Roman" w:hAnsi="Times New Roman" w:cs="Times New Roman"/>
          <w:highlight w:val="yellow"/>
        </w:rPr>
        <w:t xml:space="preserve">the </w:t>
      </w:r>
      <w:r w:rsidRPr="00624739">
        <w:rPr>
          <w:rFonts w:ascii="Times New Roman" w:hAnsi="Times New Roman" w:cs="Times New Roman"/>
          <w:highlight w:val="yellow"/>
        </w:rPr>
        <w:t>los</w:t>
      </w:r>
      <w:r w:rsidR="003C7D86" w:rsidRPr="00624739">
        <w:rPr>
          <w:rFonts w:ascii="Times New Roman" w:hAnsi="Times New Roman" w:cs="Times New Roman"/>
          <w:highlight w:val="yellow"/>
        </w:rPr>
        <w:t>s of</w:t>
      </w:r>
      <w:r w:rsidR="003C7D86">
        <w:rPr>
          <w:rFonts w:ascii="Times New Roman" w:hAnsi="Times New Roman" w:cs="Times New Roman"/>
        </w:rPr>
        <w:t xml:space="preserve"> sea ice hunting platforms</w:t>
      </w:r>
      <w:r w:rsidRPr="00B411DC">
        <w:rPr>
          <w:rFonts w:ascii="Times New Roman" w:hAnsi="Times New Roman" w:cs="Times New Roman"/>
        </w:rPr>
        <w:t xml:space="preserve">. Bird populations in temperate zones have shown significant declines; for instance, European farmland birds have decreased by 57% since 1980 due to climate-linked changes in </w:t>
      </w:r>
      <w:r w:rsidR="003C7D86">
        <w:rPr>
          <w:rFonts w:ascii="Times New Roman" w:hAnsi="Times New Roman" w:cs="Times New Roman"/>
        </w:rPr>
        <w:t>insect abundance and phenology</w:t>
      </w:r>
      <w:r w:rsidRPr="00B411DC">
        <w:rPr>
          <w:rFonts w:ascii="Times New Roman" w:hAnsi="Times New Roman" w:cs="Times New Roman"/>
        </w:rPr>
        <w:t>.</w:t>
      </w:r>
    </w:p>
    <w:p w14:paraId="0D99B8EA" w14:textId="27A89AA8"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Expansion of invasive and opportunistic species</w:t>
      </w:r>
      <w:r w:rsidRPr="00B411DC">
        <w:rPr>
          <w:rFonts w:ascii="Times New Roman" w:hAnsi="Times New Roman" w:cs="Times New Roman"/>
        </w:rPr>
        <w:br/>
        <w:t xml:space="preserve">Warming temperatures and altered precipitation patterns have </w:t>
      </w:r>
      <w:r w:rsidR="008B6FE7" w:rsidRPr="00624739">
        <w:rPr>
          <w:rFonts w:ascii="Times New Roman" w:hAnsi="Times New Roman" w:cs="Times New Roman"/>
          <w:highlight w:val="yellow"/>
        </w:rPr>
        <w:t>favoured</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the expansion</w:t>
      </w:r>
      <w:r w:rsidRPr="00B411DC">
        <w:rPr>
          <w:rFonts w:ascii="Times New Roman" w:hAnsi="Times New Roman" w:cs="Times New Roman"/>
        </w:rPr>
        <w:t xml:space="preserve"> of thermophilic and invasive species into </w:t>
      </w:r>
      <w:r w:rsidR="003C7D86">
        <w:rPr>
          <w:rFonts w:ascii="Times New Roman" w:hAnsi="Times New Roman" w:cs="Times New Roman"/>
        </w:rPr>
        <w:t>previously unsuitable habitats</w:t>
      </w:r>
      <w:r w:rsidR="00ED2717">
        <w:rPr>
          <w:rFonts w:ascii="Times New Roman" w:hAnsi="Times New Roman" w:cs="Times New Roman"/>
        </w:rPr>
        <w:t xml:space="preserve"> (Finch </w:t>
      </w:r>
      <w:r w:rsidR="00ED2717" w:rsidRPr="00ED2717">
        <w:rPr>
          <w:rFonts w:ascii="Times New Roman" w:hAnsi="Times New Roman" w:cs="Times New Roman"/>
          <w:i/>
        </w:rPr>
        <w:t>et.al.,</w:t>
      </w:r>
      <w:r w:rsidR="00ED2717">
        <w:rPr>
          <w:rFonts w:ascii="Times New Roman" w:hAnsi="Times New Roman" w:cs="Times New Roman"/>
        </w:rPr>
        <w:t xml:space="preserve"> 2021). </w:t>
      </w:r>
      <w:r w:rsidRPr="00B411DC">
        <w:rPr>
          <w:rFonts w:ascii="Times New Roman" w:hAnsi="Times New Roman" w:cs="Times New Roman"/>
        </w:rPr>
        <w:t>Species such as the cane toad (</w:t>
      </w:r>
      <w:r w:rsidRPr="00B411DC">
        <w:rPr>
          <w:rFonts w:ascii="Times New Roman" w:hAnsi="Times New Roman" w:cs="Times New Roman"/>
          <w:i/>
          <w:iCs/>
        </w:rPr>
        <w:t>Rhinella marina</w:t>
      </w:r>
      <w:r w:rsidRPr="00B411DC">
        <w:rPr>
          <w:rFonts w:ascii="Times New Roman" w:hAnsi="Times New Roman" w:cs="Times New Roman"/>
        </w:rPr>
        <w:t>) and zebra mussel (</w:t>
      </w:r>
      <w:r w:rsidRPr="00B411DC">
        <w:rPr>
          <w:rFonts w:ascii="Times New Roman" w:hAnsi="Times New Roman" w:cs="Times New Roman"/>
          <w:i/>
          <w:iCs/>
        </w:rPr>
        <w:t>Dreissena polymorpha</w:t>
      </w:r>
      <w:r w:rsidRPr="00B411DC">
        <w:rPr>
          <w:rFonts w:ascii="Times New Roman" w:hAnsi="Times New Roman" w:cs="Times New Roman"/>
        </w:rPr>
        <w:t>) have expanded their ranges due to enhanced dispersal pote</w:t>
      </w:r>
      <w:r w:rsidR="003C7D86">
        <w:rPr>
          <w:rFonts w:ascii="Times New Roman" w:hAnsi="Times New Roman" w:cs="Times New Roman"/>
        </w:rPr>
        <w:t>ntial under warming conditions</w:t>
      </w:r>
      <w:r w:rsidRPr="00B411DC">
        <w:rPr>
          <w:rFonts w:ascii="Times New Roman" w:hAnsi="Times New Roman" w:cs="Times New Roman"/>
        </w:rPr>
        <w:t>. In marine systems, invasive lionfish (</w:t>
      </w:r>
      <w:r w:rsidRPr="00B411DC">
        <w:rPr>
          <w:rFonts w:ascii="Times New Roman" w:hAnsi="Times New Roman" w:cs="Times New Roman"/>
          <w:i/>
          <w:iCs/>
        </w:rPr>
        <w:t>Pterois volitans</w:t>
      </w:r>
      <w:r w:rsidRPr="00B411DC">
        <w:rPr>
          <w:rFonts w:ascii="Times New Roman" w:hAnsi="Times New Roman" w:cs="Times New Roman"/>
        </w:rPr>
        <w:t xml:space="preserve">) populations have expanded throughout the western Atlantic, preying on native reef </w:t>
      </w:r>
      <w:r w:rsidR="003C7D86">
        <w:rPr>
          <w:rFonts w:ascii="Times New Roman" w:hAnsi="Times New Roman" w:cs="Times New Roman"/>
        </w:rPr>
        <w:t xml:space="preserve">fish and </w:t>
      </w:r>
      <w:r w:rsidR="003C7D86">
        <w:rPr>
          <w:rFonts w:ascii="Times New Roman" w:hAnsi="Times New Roman" w:cs="Times New Roman"/>
        </w:rPr>
        <w:lastRenderedPageBreak/>
        <w:t>reducing biodiversity</w:t>
      </w:r>
      <w:r w:rsidRPr="00B411DC">
        <w:rPr>
          <w:rFonts w:ascii="Times New Roman" w:hAnsi="Times New Roman" w:cs="Times New Roman"/>
        </w:rPr>
        <w:t xml:space="preserve">. Similarly, tick species like </w:t>
      </w:r>
      <w:r w:rsidRPr="00B411DC">
        <w:rPr>
          <w:rFonts w:ascii="Times New Roman" w:hAnsi="Times New Roman" w:cs="Times New Roman"/>
          <w:i/>
          <w:iCs/>
        </w:rPr>
        <w:t>Ixodes ricinus</w:t>
      </w:r>
      <w:r w:rsidRPr="00B411DC">
        <w:rPr>
          <w:rFonts w:ascii="Times New Roman" w:hAnsi="Times New Roman" w:cs="Times New Roman"/>
        </w:rPr>
        <w:t xml:space="preserve"> have spread into higher latitudes and elevations, increasing disease </w:t>
      </w:r>
      <w:r w:rsidR="003C7D86">
        <w:rPr>
          <w:rFonts w:ascii="Times New Roman" w:hAnsi="Times New Roman" w:cs="Times New Roman"/>
        </w:rPr>
        <w:t>transmission risks in wildlife</w:t>
      </w:r>
      <w:r w:rsidRPr="00B411DC">
        <w:rPr>
          <w:rFonts w:ascii="Times New Roman" w:hAnsi="Times New Roman" w:cs="Times New Roman"/>
        </w:rPr>
        <w:t>. Opportunistic generalists such as rats, crows, and urban-adapted mammals benefit from ecosystem disturbances, outcompeting specialist fauna.</w:t>
      </w:r>
    </w:p>
    <w:p w14:paraId="5D579CDB"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Alteration in Phenology</w:t>
      </w:r>
    </w:p>
    <w:p w14:paraId="0529721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Early breeding and hatching in birds and amphibians</w:t>
      </w:r>
      <w:r w:rsidRPr="00B411DC">
        <w:rPr>
          <w:rFonts w:ascii="Times New Roman" w:hAnsi="Times New Roman" w:cs="Times New Roman"/>
        </w:rPr>
        <w:br/>
        <w:t>Phenological responses are among the earliest biological indicators of climate change. Meta-analyses reveal that spring events, including breeding, flowering, and migration, have advanced by 2</w:t>
      </w:r>
      <w:r w:rsidR="003C7D86">
        <w:rPr>
          <w:rFonts w:ascii="Times New Roman" w:hAnsi="Times New Roman" w:cs="Times New Roman"/>
        </w:rPr>
        <w:t>.8 days per decade across taxa</w:t>
      </w:r>
      <w:r w:rsidRPr="00B411DC">
        <w:rPr>
          <w:rFonts w:ascii="Times New Roman" w:hAnsi="Times New Roman" w:cs="Times New Roman"/>
        </w:rPr>
        <w:t>. Birds such as the pied flycatcher (</w:t>
      </w:r>
      <w:r w:rsidRPr="00B411DC">
        <w:rPr>
          <w:rFonts w:ascii="Times New Roman" w:hAnsi="Times New Roman" w:cs="Times New Roman"/>
          <w:i/>
          <w:iCs/>
        </w:rPr>
        <w:t>Ficedula hypoleuca</w:t>
      </w:r>
      <w:r w:rsidRPr="00B411DC">
        <w:rPr>
          <w:rFonts w:ascii="Times New Roman" w:hAnsi="Times New Roman" w:cs="Times New Roman"/>
        </w:rPr>
        <w:t>) and great tit (</w:t>
      </w:r>
      <w:r w:rsidRPr="00B411DC">
        <w:rPr>
          <w:rFonts w:ascii="Times New Roman" w:hAnsi="Times New Roman" w:cs="Times New Roman"/>
          <w:i/>
          <w:iCs/>
        </w:rPr>
        <w:t>Parus major</w:t>
      </w:r>
      <w:r w:rsidRPr="00B411DC">
        <w:rPr>
          <w:rFonts w:ascii="Times New Roman" w:hAnsi="Times New Roman" w:cs="Times New Roman"/>
        </w:rPr>
        <w:t xml:space="preserve">) now lay eggs 8–10 </w:t>
      </w:r>
      <w:r w:rsidR="003C7D86">
        <w:rPr>
          <w:rFonts w:ascii="Times New Roman" w:hAnsi="Times New Roman" w:cs="Times New Roman"/>
        </w:rPr>
        <w:t>days earlier than in the 1970s</w:t>
      </w:r>
      <w:r w:rsidRPr="00B411DC">
        <w:rPr>
          <w:rFonts w:ascii="Times New Roman" w:hAnsi="Times New Roman" w:cs="Times New Roman"/>
        </w:rPr>
        <w:t>. Amphibians like the common frog (</w:t>
      </w:r>
      <w:r w:rsidRPr="00B411DC">
        <w:rPr>
          <w:rFonts w:ascii="Times New Roman" w:hAnsi="Times New Roman" w:cs="Times New Roman"/>
          <w:i/>
          <w:iCs/>
        </w:rPr>
        <w:t>Rana temporaria</w:t>
      </w:r>
      <w:r w:rsidRPr="00B411DC">
        <w:rPr>
          <w:rFonts w:ascii="Times New Roman" w:hAnsi="Times New Roman" w:cs="Times New Roman"/>
        </w:rPr>
        <w:t xml:space="preserve">) and </w:t>
      </w:r>
      <w:r w:rsidRPr="00B411DC">
        <w:rPr>
          <w:rFonts w:ascii="Times New Roman" w:hAnsi="Times New Roman" w:cs="Times New Roman"/>
          <w:i/>
          <w:iCs/>
        </w:rPr>
        <w:t>Bufo bufo</w:t>
      </w:r>
      <w:r w:rsidRPr="00B411DC">
        <w:rPr>
          <w:rFonts w:ascii="Times New Roman" w:hAnsi="Times New Roman" w:cs="Times New Roman"/>
        </w:rPr>
        <w:t xml:space="preserve"> begin spawning earlier, with shifts up to 3 weeks</w:t>
      </w:r>
      <w:r w:rsidR="003C7D86">
        <w:rPr>
          <w:rFonts w:ascii="Times New Roman" w:hAnsi="Times New Roman" w:cs="Times New Roman"/>
        </w:rPr>
        <w:t xml:space="preserve"> observed in temperate regions</w:t>
      </w:r>
      <w:r w:rsidRPr="00B411DC">
        <w:rPr>
          <w:rFonts w:ascii="Times New Roman" w:hAnsi="Times New Roman" w:cs="Times New Roman"/>
        </w:rPr>
        <w:t>. These shifts may confer short-term advantages but often desynchronize developmental stages from optimal environmental conditions, impacting larval survival.</w:t>
      </w:r>
    </w:p>
    <w:p w14:paraId="220A07B0" w14:textId="0A41DCC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Mismatch between predator-prey timing</w:t>
      </w:r>
      <w:r w:rsidRPr="00B411DC">
        <w:rPr>
          <w:rFonts w:ascii="Times New Roman" w:hAnsi="Times New Roman" w:cs="Times New Roman"/>
        </w:rPr>
        <w:br/>
        <w:t>Temporal mismatches arise when species responding differently to temperature cues lose</w:t>
      </w:r>
      <w:r w:rsidR="00ED2717">
        <w:rPr>
          <w:rFonts w:ascii="Times New Roman" w:hAnsi="Times New Roman" w:cs="Times New Roman"/>
        </w:rPr>
        <w:t xml:space="preserve"> synchrony in life-cycle events (Damien </w:t>
      </w:r>
      <w:r w:rsidR="00ED2717" w:rsidRPr="00ED2717">
        <w:rPr>
          <w:rFonts w:ascii="Times New Roman" w:hAnsi="Times New Roman" w:cs="Times New Roman"/>
          <w:i/>
        </w:rPr>
        <w:t xml:space="preserve">et.al., </w:t>
      </w:r>
      <w:r w:rsidR="00ED2717">
        <w:rPr>
          <w:rFonts w:ascii="Times New Roman" w:hAnsi="Times New Roman" w:cs="Times New Roman"/>
        </w:rPr>
        <w:t>2019).</w:t>
      </w:r>
      <w:r w:rsidRPr="00B411DC">
        <w:rPr>
          <w:rFonts w:ascii="Times New Roman" w:hAnsi="Times New Roman" w:cs="Times New Roman"/>
        </w:rPr>
        <w:t xml:space="preserve"> The “trophic mismatch” concept describes how prey availability no longe</w:t>
      </w:r>
      <w:r w:rsidR="003C7D86">
        <w:rPr>
          <w:rFonts w:ascii="Times New Roman" w:hAnsi="Times New Roman" w:cs="Times New Roman"/>
        </w:rPr>
        <w:t>r aligns with predator demands</w:t>
      </w:r>
      <w:r w:rsidRPr="00B411DC">
        <w:rPr>
          <w:rFonts w:ascii="Times New Roman" w:hAnsi="Times New Roman" w:cs="Times New Roman"/>
        </w:rPr>
        <w:t>. For instance, Arctic caribou (</w:t>
      </w:r>
      <w:r w:rsidRPr="00B411DC">
        <w:rPr>
          <w:rFonts w:ascii="Times New Roman" w:hAnsi="Times New Roman" w:cs="Times New Roman"/>
          <w:i/>
          <w:iCs/>
        </w:rPr>
        <w:t>Rangifer tarandus</w:t>
      </w:r>
      <w:r w:rsidRPr="00B411DC">
        <w:rPr>
          <w:rFonts w:ascii="Times New Roman" w:hAnsi="Times New Roman" w:cs="Times New Roman"/>
        </w:rPr>
        <w:t>) calving no longer coincides with peak vegetation productivity, leadi</w:t>
      </w:r>
      <w:r w:rsidR="003C7D86">
        <w:rPr>
          <w:rFonts w:ascii="Times New Roman" w:hAnsi="Times New Roman" w:cs="Times New Roman"/>
        </w:rPr>
        <w:t>ng to increased calf mortality</w:t>
      </w:r>
      <w:r w:rsidRPr="00B411DC">
        <w:rPr>
          <w:rFonts w:ascii="Times New Roman" w:hAnsi="Times New Roman" w:cs="Times New Roman"/>
        </w:rPr>
        <w:t xml:space="preserve">. Similarly, </w:t>
      </w:r>
      <w:r w:rsidR="008B6FE7" w:rsidRPr="00624739">
        <w:rPr>
          <w:rFonts w:ascii="Times New Roman" w:hAnsi="Times New Roman" w:cs="Times New Roman"/>
          <w:highlight w:val="yellow"/>
        </w:rPr>
        <w:t xml:space="preserve">the </w:t>
      </w:r>
      <w:r w:rsidRPr="00624739">
        <w:rPr>
          <w:rFonts w:ascii="Times New Roman" w:hAnsi="Times New Roman" w:cs="Times New Roman"/>
          <w:highlight w:val="yellow"/>
        </w:rPr>
        <w:t>earlier emergence</w:t>
      </w:r>
      <w:r w:rsidRPr="00B411DC">
        <w:rPr>
          <w:rFonts w:ascii="Times New Roman" w:hAnsi="Times New Roman" w:cs="Times New Roman"/>
        </w:rPr>
        <w:t xml:space="preserve"> of insect prey affects nestling</w:t>
      </w:r>
      <w:r w:rsidR="003C7D86">
        <w:rPr>
          <w:rFonts w:ascii="Times New Roman" w:hAnsi="Times New Roman" w:cs="Times New Roman"/>
        </w:rPr>
        <w:t xml:space="preserve"> growth in insectivorous birds</w:t>
      </w:r>
      <w:r w:rsidRPr="00B411DC">
        <w:rPr>
          <w:rFonts w:ascii="Times New Roman" w:hAnsi="Times New Roman" w:cs="Times New Roman"/>
        </w:rPr>
        <w:t xml:space="preserve">. Marine ecosystems show analogous effects, such as plankton blooms occurring earlier than fish larval hatching, reducing recruitment success. These mismatches alter community interactions and </w:t>
      </w:r>
      <w:r w:rsidR="008B6FE7" w:rsidRPr="00624739">
        <w:rPr>
          <w:rFonts w:ascii="Times New Roman" w:hAnsi="Times New Roman" w:cs="Times New Roman"/>
          <w:highlight w:val="yellow"/>
        </w:rPr>
        <w:t>destabilise</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ecosystems</w:t>
      </w:r>
      <w:r w:rsidRPr="00B411DC">
        <w:rPr>
          <w:rFonts w:ascii="Times New Roman" w:hAnsi="Times New Roman" w:cs="Times New Roman"/>
        </w:rPr>
        <w:t>.</w:t>
      </w:r>
    </w:p>
    <w:p w14:paraId="75D5BB08"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D. Fragmentation of Habitats</w:t>
      </w:r>
    </w:p>
    <w:p w14:paraId="237528C7" w14:textId="1BBF652F"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Reduction in connectivity among populations</w:t>
      </w:r>
      <w:r w:rsidRPr="00B411DC">
        <w:rPr>
          <w:rFonts w:ascii="Times New Roman" w:hAnsi="Times New Roman" w:cs="Times New Roman"/>
        </w:rPr>
        <w:br/>
        <w:t>Habitat fragmentation, driven by climate-induced vegetation shifts and anthropogenic land-use changes, isolates populations an</w:t>
      </w:r>
      <w:r w:rsidR="003C7D86">
        <w:rPr>
          <w:rFonts w:ascii="Times New Roman" w:hAnsi="Times New Roman" w:cs="Times New Roman"/>
        </w:rPr>
        <w:t>d disrupts dispersal corridors</w:t>
      </w:r>
      <w:r w:rsidRPr="00B411DC">
        <w:rPr>
          <w:rFonts w:ascii="Times New Roman" w:hAnsi="Times New Roman" w:cs="Times New Roman"/>
        </w:rPr>
        <w:t>. For example, boreal forests are contracting while temperate grasslands expand, fragmenting habitats for species like lynx (</w:t>
      </w:r>
      <w:r w:rsidRPr="00B411DC">
        <w:rPr>
          <w:rFonts w:ascii="Times New Roman" w:hAnsi="Times New Roman" w:cs="Times New Roman"/>
          <w:i/>
          <w:iCs/>
        </w:rPr>
        <w:t>Lynx lynx</w:t>
      </w:r>
      <w:r w:rsidRPr="00B411DC">
        <w:rPr>
          <w:rFonts w:ascii="Times New Roman" w:hAnsi="Times New Roman" w:cs="Times New Roman"/>
        </w:rPr>
        <w:t>) and wolverine (</w:t>
      </w:r>
      <w:r w:rsidRPr="00B411DC">
        <w:rPr>
          <w:rFonts w:ascii="Times New Roman" w:hAnsi="Times New Roman" w:cs="Times New Roman"/>
          <w:i/>
          <w:iCs/>
        </w:rPr>
        <w:t>Gulo gulo</w:t>
      </w:r>
      <w:r w:rsidR="003C7D86">
        <w:rPr>
          <w:rFonts w:ascii="Times New Roman" w:hAnsi="Times New Roman" w:cs="Times New Roman"/>
        </w:rPr>
        <w:t>)</w:t>
      </w:r>
      <w:r w:rsidRPr="00B411DC">
        <w:rPr>
          <w:rFonts w:ascii="Times New Roman" w:hAnsi="Times New Roman" w:cs="Times New Roman"/>
        </w:rPr>
        <w:t>. In aquatic systems, drying of wetlands and reduced river flow restrict fish migration and amphibian disper</w:t>
      </w:r>
      <w:r w:rsidR="003C7D86">
        <w:rPr>
          <w:rFonts w:ascii="Times New Roman" w:hAnsi="Times New Roman" w:cs="Times New Roman"/>
        </w:rPr>
        <w:t>sal</w:t>
      </w:r>
      <w:r w:rsidRPr="00B411DC">
        <w:rPr>
          <w:rFonts w:ascii="Times New Roman" w:hAnsi="Times New Roman" w:cs="Times New Roman"/>
        </w:rPr>
        <w:t xml:space="preserve">. Fragmented habitats hinder </w:t>
      </w:r>
      <w:r w:rsidR="008B6FE7" w:rsidRPr="00624739">
        <w:rPr>
          <w:rFonts w:ascii="Times New Roman" w:hAnsi="Times New Roman" w:cs="Times New Roman"/>
          <w:highlight w:val="yellow"/>
        </w:rPr>
        <w:t>recolonisation</w:t>
      </w:r>
      <w:r w:rsidR="008B6FE7" w:rsidRPr="00B411DC">
        <w:rPr>
          <w:rFonts w:ascii="Times New Roman" w:hAnsi="Times New Roman" w:cs="Times New Roman"/>
        </w:rPr>
        <w:t xml:space="preserve"> </w:t>
      </w:r>
      <w:r w:rsidRPr="00B411DC">
        <w:rPr>
          <w:rFonts w:ascii="Times New Roman" w:hAnsi="Times New Roman" w:cs="Times New Roman"/>
        </w:rPr>
        <w:t>processes after local extinctions and decrea</w:t>
      </w:r>
      <w:r w:rsidR="003C7D86">
        <w:rPr>
          <w:rFonts w:ascii="Times New Roman" w:hAnsi="Times New Roman" w:cs="Times New Roman"/>
        </w:rPr>
        <w:t>se overall ecosystem stability</w:t>
      </w:r>
      <w:r w:rsidRPr="00B411DC">
        <w:rPr>
          <w:rFonts w:ascii="Times New Roman" w:hAnsi="Times New Roman" w:cs="Times New Roman"/>
        </w:rPr>
        <w:t>.</w:t>
      </w:r>
    </w:p>
    <w:p w14:paraId="60AA3255" w14:textId="189979F8"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Genetic consequences and loss of adaptability</w:t>
      </w:r>
      <w:r w:rsidRPr="00B411DC">
        <w:rPr>
          <w:rFonts w:ascii="Times New Roman" w:hAnsi="Times New Roman" w:cs="Times New Roman"/>
        </w:rPr>
        <w:br/>
        <w:t>Isolation caused by fragmentation reduces gene flow, increasin</w:t>
      </w:r>
      <w:r w:rsidR="009C52EB">
        <w:rPr>
          <w:rFonts w:ascii="Times New Roman" w:hAnsi="Times New Roman" w:cs="Times New Roman"/>
        </w:rPr>
        <w:t>g inbreeding and genetic drift</w:t>
      </w:r>
      <w:r w:rsidRPr="00B411DC">
        <w:rPr>
          <w:rFonts w:ascii="Times New Roman" w:hAnsi="Times New Roman" w:cs="Times New Roman"/>
        </w:rPr>
        <w:t xml:space="preserve">. Reduced genetic diversity weakens adaptive potential </w:t>
      </w:r>
      <w:r w:rsidR="00ED2717">
        <w:rPr>
          <w:rFonts w:ascii="Times New Roman" w:hAnsi="Times New Roman" w:cs="Times New Roman"/>
        </w:rPr>
        <w:t xml:space="preserve">against environmental stressors (Pavlova </w:t>
      </w:r>
      <w:r w:rsidR="00ED2717" w:rsidRPr="00ED2717">
        <w:rPr>
          <w:rFonts w:ascii="Times New Roman" w:hAnsi="Times New Roman" w:cs="Times New Roman"/>
          <w:i/>
        </w:rPr>
        <w:t>et.al.,</w:t>
      </w:r>
      <w:r w:rsidR="00ED2717">
        <w:rPr>
          <w:rFonts w:ascii="Times New Roman" w:hAnsi="Times New Roman" w:cs="Times New Roman"/>
        </w:rPr>
        <w:t xml:space="preserve"> 2017).</w:t>
      </w:r>
      <w:r w:rsidRPr="00B411DC">
        <w:rPr>
          <w:rFonts w:ascii="Times New Roman" w:hAnsi="Times New Roman" w:cs="Times New Roman"/>
        </w:rPr>
        <w:t xml:space="preserve"> Small, isolated populations—such as snow leopards (</w:t>
      </w:r>
      <w:r w:rsidRPr="00B411DC">
        <w:rPr>
          <w:rFonts w:ascii="Times New Roman" w:hAnsi="Times New Roman" w:cs="Times New Roman"/>
          <w:i/>
          <w:iCs/>
        </w:rPr>
        <w:t>Panthera uncia</w:t>
      </w:r>
      <w:r w:rsidRPr="00B411DC">
        <w:rPr>
          <w:rFonts w:ascii="Times New Roman" w:hAnsi="Times New Roman" w:cs="Times New Roman"/>
        </w:rPr>
        <w:t>) and mountain gorillas (</w:t>
      </w:r>
      <w:r w:rsidRPr="00B411DC">
        <w:rPr>
          <w:rFonts w:ascii="Times New Roman" w:hAnsi="Times New Roman" w:cs="Times New Roman"/>
          <w:i/>
          <w:iCs/>
        </w:rPr>
        <w:t>Gorilla beringeiberingei</w:t>
      </w:r>
      <w:r w:rsidRPr="00B411DC">
        <w:rPr>
          <w:rFonts w:ascii="Times New Roman" w:hAnsi="Times New Roman" w:cs="Times New Roman"/>
        </w:rPr>
        <w:t xml:space="preserve">)—face heightened extinction risks from stochastic events and disease. Climate-driven fragmentation also influences evolutionary trajectories, with selection pressures </w:t>
      </w:r>
      <w:r w:rsidR="008B6FE7" w:rsidRPr="00624739">
        <w:rPr>
          <w:rFonts w:ascii="Times New Roman" w:hAnsi="Times New Roman" w:cs="Times New Roman"/>
          <w:highlight w:val="yellow"/>
        </w:rPr>
        <w:t>favouring</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traits suited</w:t>
      </w:r>
      <w:r w:rsidRPr="00B411DC">
        <w:rPr>
          <w:rFonts w:ascii="Times New Roman" w:hAnsi="Times New Roman" w:cs="Times New Roman"/>
        </w:rPr>
        <w:t xml:space="preserve"> to new microclimates, possibly leading to r</w:t>
      </w:r>
      <w:r w:rsidR="003C7D86">
        <w:rPr>
          <w:rFonts w:ascii="Times New Roman" w:hAnsi="Times New Roman" w:cs="Times New Roman"/>
        </w:rPr>
        <w:t>apid but maladaptive evolution</w:t>
      </w:r>
      <w:r w:rsidRPr="00B411DC">
        <w:rPr>
          <w:rFonts w:ascii="Times New Roman" w:hAnsi="Times New Roman" w:cs="Times New Roman"/>
        </w:rPr>
        <w:t>. Molecular studies using mitochondrial DNA and microsatellites reveal declining heterozygosity in fragmented popul</w:t>
      </w:r>
      <w:r w:rsidR="003C7D86">
        <w:rPr>
          <w:rFonts w:ascii="Times New Roman" w:hAnsi="Times New Roman" w:cs="Times New Roman"/>
        </w:rPr>
        <w:t>ations of amphibians and birds</w:t>
      </w:r>
      <w:r w:rsidRPr="00B411DC">
        <w:rPr>
          <w:rFonts w:ascii="Times New Roman" w:hAnsi="Times New Roman" w:cs="Times New Roman"/>
        </w:rPr>
        <w:t>.</w:t>
      </w:r>
    </w:p>
    <w:p w14:paraId="0F03549F"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IV. Ecosystem-Level Responses</w:t>
      </w:r>
    </w:p>
    <w:p w14:paraId="0DD20C1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Altered Trophic Interactions</w:t>
      </w:r>
    </w:p>
    <w:p w14:paraId="4E259369"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Disruption of predator-prey balance</w:t>
      </w:r>
      <w:r w:rsidRPr="00B411DC">
        <w:rPr>
          <w:rFonts w:ascii="Times New Roman" w:hAnsi="Times New Roman" w:cs="Times New Roman"/>
        </w:rPr>
        <w:br/>
        <w:t xml:space="preserve">Climate change significantly alters predator-prey dynamics through temperature-driven shifts in metabolism, </w:t>
      </w:r>
      <w:r w:rsidR="003C7D86">
        <w:rPr>
          <w:rFonts w:ascii="Times New Roman" w:hAnsi="Times New Roman" w:cs="Times New Roman"/>
        </w:rPr>
        <w:t>phenology, and habitat overlap</w:t>
      </w:r>
      <w:r w:rsidR="00ED2717">
        <w:rPr>
          <w:rFonts w:ascii="Times New Roman" w:hAnsi="Times New Roman" w:cs="Times New Roman"/>
        </w:rPr>
        <w:t xml:space="preserve"> (Boukal </w:t>
      </w:r>
      <w:r w:rsidR="00ED2717" w:rsidRPr="00ED2717">
        <w:rPr>
          <w:rFonts w:ascii="Times New Roman" w:hAnsi="Times New Roman" w:cs="Times New Roman"/>
          <w:i/>
        </w:rPr>
        <w:t>et.al.,</w:t>
      </w:r>
      <w:r w:rsidR="00ED2717">
        <w:rPr>
          <w:rFonts w:ascii="Times New Roman" w:hAnsi="Times New Roman" w:cs="Times New Roman"/>
        </w:rPr>
        <w:t xml:space="preserve"> 2019).</w:t>
      </w:r>
      <w:r w:rsidRPr="00B411DC">
        <w:rPr>
          <w:rFonts w:ascii="Times New Roman" w:hAnsi="Times New Roman" w:cs="Times New Roman"/>
        </w:rPr>
        <w:t xml:space="preserve"> Warming accelerates metabolic rates in ectothermic predators, increasing food demand and modifying prey selection patterns. For </w:t>
      </w:r>
      <w:r w:rsidRPr="00B411DC">
        <w:rPr>
          <w:rFonts w:ascii="Times New Roman" w:hAnsi="Times New Roman" w:cs="Times New Roman"/>
        </w:rPr>
        <w:lastRenderedPageBreak/>
        <w:t>instance, rising sea temperatures in the North Atlantic have altered cod (</w:t>
      </w:r>
      <w:r w:rsidRPr="00B411DC">
        <w:rPr>
          <w:rFonts w:ascii="Times New Roman" w:hAnsi="Times New Roman" w:cs="Times New Roman"/>
          <w:i/>
          <w:iCs/>
        </w:rPr>
        <w:t>Gadus morhua</w:t>
      </w:r>
      <w:r w:rsidRPr="00B411DC">
        <w:rPr>
          <w:rFonts w:ascii="Times New Roman" w:hAnsi="Times New Roman" w:cs="Times New Roman"/>
        </w:rPr>
        <w:t>) predation on capelin (</w:t>
      </w:r>
      <w:r w:rsidRPr="00B411DC">
        <w:rPr>
          <w:rFonts w:ascii="Times New Roman" w:hAnsi="Times New Roman" w:cs="Times New Roman"/>
          <w:i/>
          <w:iCs/>
        </w:rPr>
        <w:t>Mallotus villosus</w:t>
      </w:r>
      <w:r w:rsidRPr="00B411DC">
        <w:rPr>
          <w:rFonts w:ascii="Times New Roman" w:hAnsi="Times New Roman" w:cs="Times New Roman"/>
        </w:rPr>
        <w:t>), leading to trophic im</w:t>
      </w:r>
      <w:r w:rsidR="003C7D86">
        <w:rPr>
          <w:rFonts w:ascii="Times New Roman" w:hAnsi="Times New Roman" w:cs="Times New Roman"/>
        </w:rPr>
        <w:t>balances and fishery collapses</w:t>
      </w:r>
      <w:r w:rsidRPr="00B411DC">
        <w:rPr>
          <w:rFonts w:ascii="Times New Roman" w:hAnsi="Times New Roman" w:cs="Times New Roman"/>
        </w:rPr>
        <w:t>. Terrestrial predators such as snow leopards (</w:t>
      </w:r>
      <w:r w:rsidRPr="00B411DC">
        <w:rPr>
          <w:rFonts w:ascii="Times New Roman" w:hAnsi="Times New Roman" w:cs="Times New Roman"/>
          <w:i/>
          <w:iCs/>
        </w:rPr>
        <w:t>Panthera uncia</w:t>
      </w:r>
      <w:r w:rsidRPr="00B411DC">
        <w:rPr>
          <w:rFonts w:ascii="Times New Roman" w:hAnsi="Times New Roman" w:cs="Times New Roman"/>
        </w:rPr>
        <w:t>) and lynxes (</w:t>
      </w:r>
      <w:r w:rsidRPr="00B411DC">
        <w:rPr>
          <w:rFonts w:ascii="Times New Roman" w:hAnsi="Times New Roman" w:cs="Times New Roman"/>
          <w:i/>
          <w:iCs/>
        </w:rPr>
        <w:t>Lynx lynx</w:t>
      </w:r>
      <w:r w:rsidRPr="00B411DC">
        <w:rPr>
          <w:rFonts w:ascii="Times New Roman" w:hAnsi="Times New Roman" w:cs="Times New Roman"/>
        </w:rPr>
        <w:t xml:space="preserve">) face prey scarcity as herbivores migrate to higher elevations due to </w:t>
      </w:r>
      <w:r w:rsidR="003C7D86">
        <w:rPr>
          <w:rFonts w:ascii="Times New Roman" w:hAnsi="Times New Roman" w:cs="Times New Roman"/>
        </w:rPr>
        <w:t>temperature stress</w:t>
      </w:r>
      <w:r w:rsidRPr="00B411DC">
        <w:rPr>
          <w:rFonts w:ascii="Times New Roman" w:hAnsi="Times New Roman" w:cs="Times New Roman"/>
        </w:rPr>
        <w:t>. In Arctic ecosystems, delayed sea-ice formation has disrupted polar bear (</w:t>
      </w:r>
      <w:r w:rsidRPr="00B411DC">
        <w:rPr>
          <w:rFonts w:ascii="Times New Roman" w:hAnsi="Times New Roman" w:cs="Times New Roman"/>
          <w:i/>
          <w:iCs/>
        </w:rPr>
        <w:t>Ursus maritimus</w:t>
      </w:r>
      <w:r w:rsidRPr="00B411DC">
        <w:rPr>
          <w:rFonts w:ascii="Times New Roman" w:hAnsi="Times New Roman" w:cs="Times New Roman"/>
        </w:rPr>
        <w:t>) hunting periods on seals, reducing feeding effic</w:t>
      </w:r>
      <w:r w:rsidR="003C7D86">
        <w:rPr>
          <w:rFonts w:ascii="Times New Roman" w:hAnsi="Times New Roman" w:cs="Times New Roman"/>
        </w:rPr>
        <w:t>iency and reproductive success</w:t>
      </w:r>
      <w:r w:rsidRPr="00B411DC">
        <w:rPr>
          <w:rFonts w:ascii="Times New Roman" w:hAnsi="Times New Roman" w:cs="Times New Roman"/>
        </w:rPr>
        <w:t>. The temporal desynchronization of predator-prey cycles leads to population instability, often pro</w:t>
      </w:r>
      <w:r w:rsidR="003C7D86">
        <w:rPr>
          <w:rFonts w:ascii="Times New Roman" w:hAnsi="Times New Roman" w:cs="Times New Roman"/>
        </w:rPr>
        <w:t>moting ecosystem regime shifts</w:t>
      </w:r>
      <w:r w:rsidRPr="00B411DC">
        <w:rPr>
          <w:rFonts w:ascii="Times New Roman" w:hAnsi="Times New Roman" w:cs="Times New Roman"/>
        </w:rPr>
        <w:t>.</w:t>
      </w:r>
    </w:p>
    <w:p w14:paraId="1294F592" w14:textId="52E8D3EB"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Shifts in food web dynamics</w:t>
      </w:r>
      <w:r w:rsidRPr="00B411DC">
        <w:rPr>
          <w:rFonts w:ascii="Times New Roman" w:hAnsi="Times New Roman" w:cs="Times New Roman"/>
        </w:rPr>
        <w:br/>
        <w:t>Warming-induced changes in primary productivity cascade across trophic level</w:t>
      </w:r>
      <w:r w:rsidR="00ED2717">
        <w:rPr>
          <w:rFonts w:ascii="Times New Roman" w:hAnsi="Times New Roman" w:cs="Times New Roman"/>
        </w:rPr>
        <w:t xml:space="preserve">s, altering food web structures (Ullah </w:t>
      </w:r>
      <w:r w:rsidR="00ED2717" w:rsidRPr="00ED2717">
        <w:rPr>
          <w:rFonts w:ascii="Times New Roman" w:hAnsi="Times New Roman" w:cs="Times New Roman"/>
          <w:i/>
        </w:rPr>
        <w:t>et.al.,</w:t>
      </w:r>
      <w:r w:rsidR="00ED2717">
        <w:rPr>
          <w:rFonts w:ascii="Times New Roman" w:hAnsi="Times New Roman" w:cs="Times New Roman"/>
        </w:rPr>
        <w:t xml:space="preserve"> 2018).</w:t>
      </w:r>
      <w:r w:rsidRPr="00B411DC">
        <w:rPr>
          <w:rFonts w:ascii="Times New Roman" w:hAnsi="Times New Roman" w:cs="Times New Roman"/>
        </w:rPr>
        <w:t xml:space="preserve"> Phytoplankton biomass in tropical oceans has declined by 6% since the 1980s due to surface stratification, reducing nutrient availabilit</w:t>
      </w:r>
      <w:r w:rsidR="003C7D86">
        <w:rPr>
          <w:rFonts w:ascii="Times New Roman" w:hAnsi="Times New Roman" w:cs="Times New Roman"/>
        </w:rPr>
        <w:t>y for higher trophic organisms</w:t>
      </w:r>
      <w:r w:rsidRPr="00B411DC">
        <w:rPr>
          <w:rFonts w:ascii="Times New Roman" w:hAnsi="Times New Roman" w:cs="Times New Roman"/>
        </w:rPr>
        <w:t>. Coral reef systems have experienced trophic simplification as coral mortality reduces habitat complexity, affecting herb</w:t>
      </w:r>
      <w:r w:rsidR="003C7D86">
        <w:rPr>
          <w:rFonts w:ascii="Times New Roman" w:hAnsi="Times New Roman" w:cs="Times New Roman"/>
        </w:rPr>
        <w:t>ivorous fish and invertebrates</w:t>
      </w:r>
      <w:r w:rsidRPr="00B411DC">
        <w:rPr>
          <w:rFonts w:ascii="Times New Roman" w:hAnsi="Times New Roman" w:cs="Times New Roman"/>
        </w:rPr>
        <w:t xml:space="preserve">. Terrestrial food webs exhibit similar effects; rising temperatures promote insect herbivore outbreaks, increasing defoliation and reducing plant biomass, which in turn </w:t>
      </w:r>
      <w:r w:rsidR="003C7D86">
        <w:rPr>
          <w:rFonts w:ascii="Times New Roman" w:hAnsi="Times New Roman" w:cs="Times New Roman"/>
        </w:rPr>
        <w:t>affects higher-level consumers</w:t>
      </w:r>
      <w:r w:rsidRPr="00B411DC">
        <w:rPr>
          <w:rFonts w:ascii="Times New Roman" w:hAnsi="Times New Roman" w:cs="Times New Roman"/>
        </w:rPr>
        <w:t xml:space="preserve">. Predator-prey feedback loops become </w:t>
      </w:r>
      <w:r w:rsidR="008B6FE7" w:rsidRPr="00624739">
        <w:rPr>
          <w:rFonts w:ascii="Times New Roman" w:hAnsi="Times New Roman" w:cs="Times New Roman"/>
          <w:highlight w:val="yellow"/>
        </w:rPr>
        <w:t>destabilised</w:t>
      </w:r>
      <w:r w:rsidRPr="00624739">
        <w:rPr>
          <w:rFonts w:ascii="Times New Roman" w:hAnsi="Times New Roman" w:cs="Times New Roman"/>
          <w:highlight w:val="yellow"/>
        </w:rPr>
        <w:t>, reducing ecologic</w:t>
      </w:r>
      <w:r w:rsidR="003C7D86" w:rsidRPr="00624739">
        <w:rPr>
          <w:rFonts w:ascii="Times New Roman" w:hAnsi="Times New Roman" w:cs="Times New Roman"/>
          <w:highlight w:val="yellow"/>
        </w:rPr>
        <w:t>al</w:t>
      </w:r>
      <w:r w:rsidR="003C7D86">
        <w:rPr>
          <w:rFonts w:ascii="Times New Roman" w:hAnsi="Times New Roman" w:cs="Times New Roman"/>
        </w:rPr>
        <w:t xml:space="preserve"> resilience and biodiversity</w:t>
      </w:r>
      <w:r w:rsidRPr="00B411DC">
        <w:rPr>
          <w:rFonts w:ascii="Times New Roman" w:hAnsi="Times New Roman" w:cs="Times New Roman"/>
        </w:rPr>
        <w:t>. These trophic disruptions often result in altered ecosystem functioning, including nutrient cycling and energy transfer efficiency.</w:t>
      </w:r>
    </w:p>
    <w:p w14:paraId="779D8E05"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Impacts on Mutualistic Relationships</w:t>
      </w:r>
    </w:p>
    <w:p w14:paraId="725E478E" w14:textId="4916BA62"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Pollinator and host interactions</w:t>
      </w:r>
      <w:r w:rsidRPr="00B411DC">
        <w:rPr>
          <w:rFonts w:ascii="Times New Roman" w:hAnsi="Times New Roman" w:cs="Times New Roman"/>
        </w:rPr>
        <w:br/>
        <w:t>Pollination networks are highly sensitive to climatic fluctuations affecting temperature, rainfall, and flowering phenology. Global declines in pollinator abundance—estimated at 40% among insect pollinators—are linked to habitat degradation and changing cl</w:t>
      </w:r>
      <w:r w:rsidR="003C7D86">
        <w:rPr>
          <w:rFonts w:ascii="Times New Roman" w:hAnsi="Times New Roman" w:cs="Times New Roman"/>
        </w:rPr>
        <w:t>imate patterns</w:t>
      </w:r>
      <w:r w:rsidRPr="00B411DC">
        <w:rPr>
          <w:rFonts w:ascii="Times New Roman" w:hAnsi="Times New Roman" w:cs="Times New Roman"/>
        </w:rPr>
        <w:t>. Flowering plants are shifting their phenological cues, often blooming earlier than their associated pollinators emerge, re</w:t>
      </w:r>
      <w:r w:rsidR="003C7D86">
        <w:rPr>
          <w:rFonts w:ascii="Times New Roman" w:hAnsi="Times New Roman" w:cs="Times New Roman"/>
        </w:rPr>
        <w:t>sulting in temporal mismatches</w:t>
      </w:r>
      <w:r w:rsidRPr="00B411DC">
        <w:rPr>
          <w:rFonts w:ascii="Times New Roman" w:hAnsi="Times New Roman" w:cs="Times New Roman"/>
        </w:rPr>
        <w:t xml:space="preserve">. For example, in North America, early-flowering </w:t>
      </w:r>
      <w:r w:rsidRPr="00B411DC">
        <w:rPr>
          <w:rFonts w:ascii="Times New Roman" w:hAnsi="Times New Roman" w:cs="Times New Roman"/>
          <w:i/>
          <w:iCs/>
        </w:rPr>
        <w:t>Claytonia virginica</w:t>
      </w:r>
      <w:r w:rsidRPr="00B411DC">
        <w:rPr>
          <w:rFonts w:ascii="Times New Roman" w:hAnsi="Times New Roman" w:cs="Times New Roman"/>
        </w:rPr>
        <w:t xml:space="preserve"> now blooms 10 days earlier than bee emergence,</w:t>
      </w:r>
      <w:r w:rsidR="003C7D86">
        <w:rPr>
          <w:rFonts w:ascii="Times New Roman" w:hAnsi="Times New Roman" w:cs="Times New Roman"/>
        </w:rPr>
        <w:t xml:space="preserve"> reducing seed set by over 25%</w:t>
      </w:r>
      <w:r w:rsidRPr="00B411DC">
        <w:rPr>
          <w:rFonts w:ascii="Times New Roman" w:hAnsi="Times New Roman" w:cs="Times New Roman"/>
        </w:rPr>
        <w:t>. Similarly, alpine ecosystems show declining bumblebee (</w:t>
      </w:r>
      <w:r w:rsidRPr="00B411DC">
        <w:rPr>
          <w:rFonts w:ascii="Times New Roman" w:hAnsi="Times New Roman" w:cs="Times New Roman"/>
          <w:i/>
          <w:iCs/>
        </w:rPr>
        <w:t>Bombus spp.</w:t>
      </w:r>
      <w:r w:rsidRPr="00B411DC">
        <w:rPr>
          <w:rFonts w:ascii="Times New Roman" w:hAnsi="Times New Roman" w:cs="Times New Roman"/>
        </w:rPr>
        <w:t>) diversity due to rising temperatures and habitat loss, affecting high-elevation flowering plants reli</w:t>
      </w:r>
      <w:r w:rsidR="003C7D86">
        <w:rPr>
          <w:rFonts w:ascii="Times New Roman" w:hAnsi="Times New Roman" w:cs="Times New Roman"/>
        </w:rPr>
        <w:t xml:space="preserve">ant on </w:t>
      </w:r>
      <w:r w:rsidR="008B6FE7" w:rsidRPr="00624739">
        <w:rPr>
          <w:rFonts w:ascii="Times New Roman" w:hAnsi="Times New Roman" w:cs="Times New Roman"/>
          <w:highlight w:val="yellow"/>
        </w:rPr>
        <w:t>specialised</w:t>
      </w:r>
      <w:r w:rsidR="008B6FE7" w:rsidRPr="00624739">
        <w:rPr>
          <w:rFonts w:ascii="Times New Roman" w:hAnsi="Times New Roman" w:cs="Times New Roman"/>
          <w:highlight w:val="yellow"/>
        </w:rPr>
        <w:t xml:space="preserve"> </w:t>
      </w:r>
      <w:r w:rsidR="003C7D86" w:rsidRPr="00624739">
        <w:rPr>
          <w:rFonts w:ascii="Times New Roman" w:hAnsi="Times New Roman" w:cs="Times New Roman"/>
          <w:highlight w:val="yellow"/>
        </w:rPr>
        <w:t>pollinators</w:t>
      </w:r>
      <w:r w:rsidRPr="00B411DC">
        <w:rPr>
          <w:rFonts w:ascii="Times New Roman" w:hAnsi="Times New Roman" w:cs="Times New Roman"/>
        </w:rPr>
        <w:t>. The disruption of these mutualisms threatens both biodiversity and agricultural productivity, as 75% of major food crop</w:t>
      </w:r>
      <w:r w:rsidR="003C7D86">
        <w:rPr>
          <w:rFonts w:ascii="Times New Roman" w:hAnsi="Times New Roman" w:cs="Times New Roman"/>
        </w:rPr>
        <w:t>s depend on animal pollination</w:t>
      </w:r>
      <w:r w:rsidRPr="00B411DC">
        <w:rPr>
          <w:rFonts w:ascii="Times New Roman" w:hAnsi="Times New Roman" w:cs="Times New Roman"/>
        </w:rPr>
        <w:t>.</w:t>
      </w:r>
    </w:p>
    <w:p w14:paraId="25EC089A"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Symbiotic relationships under stress</w:t>
      </w:r>
      <w:r w:rsidRPr="00B411DC">
        <w:rPr>
          <w:rFonts w:ascii="Times New Roman" w:hAnsi="Times New Roman" w:cs="Times New Roman"/>
        </w:rPr>
        <w:br/>
        <w:t>Symbiotic associations—such as coral–zooxanthellae, mycorrhizal fungi–plant roots, and gut microbiota–host interactions—are sensitive to t</w:t>
      </w:r>
      <w:r w:rsidR="00F54E9F">
        <w:rPr>
          <w:rFonts w:ascii="Times New Roman" w:hAnsi="Times New Roman" w:cs="Times New Roman"/>
        </w:rPr>
        <w:t>emperature and pH fluctuations</w:t>
      </w:r>
      <w:r w:rsidR="00ED2717">
        <w:rPr>
          <w:rFonts w:ascii="Times New Roman" w:hAnsi="Times New Roman" w:cs="Times New Roman"/>
        </w:rPr>
        <w:t xml:space="preserve"> (Singha </w:t>
      </w:r>
      <w:r w:rsidR="00ED2717" w:rsidRPr="00ED2717">
        <w:rPr>
          <w:rFonts w:ascii="Times New Roman" w:hAnsi="Times New Roman" w:cs="Times New Roman"/>
          <w:i/>
        </w:rPr>
        <w:t>et.al.,</w:t>
      </w:r>
      <w:r w:rsidR="00ED2717">
        <w:rPr>
          <w:rFonts w:ascii="Times New Roman" w:hAnsi="Times New Roman" w:cs="Times New Roman"/>
        </w:rPr>
        <w:t xml:space="preserve"> 2025).</w:t>
      </w:r>
      <w:r w:rsidRPr="00B411DC">
        <w:rPr>
          <w:rFonts w:ascii="Times New Roman" w:hAnsi="Times New Roman" w:cs="Times New Roman"/>
        </w:rPr>
        <w:t xml:space="preserve"> Coral bleaching events, triggered by elevated sea surface temperatures exceeding 30°C, cause expulsion of </w:t>
      </w:r>
      <w:r w:rsidRPr="00B411DC">
        <w:rPr>
          <w:rFonts w:ascii="Times New Roman" w:hAnsi="Times New Roman" w:cs="Times New Roman"/>
          <w:i/>
          <w:iCs/>
        </w:rPr>
        <w:t>Symbiodinium</w:t>
      </w:r>
      <w:r w:rsidRPr="00B411DC">
        <w:rPr>
          <w:rFonts w:ascii="Times New Roman" w:hAnsi="Times New Roman" w:cs="Times New Roman"/>
        </w:rPr>
        <w:t xml:space="preserve"> algae, leading to m</w:t>
      </w:r>
      <w:r w:rsidR="00F54E9F">
        <w:rPr>
          <w:rFonts w:ascii="Times New Roman" w:hAnsi="Times New Roman" w:cs="Times New Roman"/>
        </w:rPr>
        <w:t>ass mortality of coral species</w:t>
      </w:r>
      <w:r w:rsidRPr="00B411DC">
        <w:rPr>
          <w:rFonts w:ascii="Times New Roman" w:hAnsi="Times New Roman" w:cs="Times New Roman"/>
        </w:rPr>
        <w:t>. The 2016 global bleaching event affected 93% of the Great Barrier Reef, with subsequent declines in ree</w:t>
      </w:r>
      <w:r w:rsidR="00F54E9F">
        <w:rPr>
          <w:rFonts w:ascii="Times New Roman" w:hAnsi="Times New Roman" w:cs="Times New Roman"/>
        </w:rPr>
        <w:t>f fish abundance and diversity</w:t>
      </w:r>
      <w:r w:rsidRPr="00B411DC">
        <w:rPr>
          <w:rFonts w:ascii="Times New Roman" w:hAnsi="Times New Roman" w:cs="Times New Roman"/>
        </w:rPr>
        <w:t>. In terrestrial ecosystems, rising temperature and drought stress alter the efficiency of mycorrhizal associations, redu</w:t>
      </w:r>
      <w:r w:rsidR="00F54E9F">
        <w:rPr>
          <w:rFonts w:ascii="Times New Roman" w:hAnsi="Times New Roman" w:cs="Times New Roman"/>
        </w:rPr>
        <w:t>cing nutrient uptake in plants</w:t>
      </w:r>
      <w:r w:rsidRPr="00B411DC">
        <w:rPr>
          <w:rFonts w:ascii="Times New Roman" w:hAnsi="Times New Roman" w:cs="Times New Roman"/>
        </w:rPr>
        <w:t>. Symbiotic gut microbiomes in ectothermic species, including amphibians and reptiles, show compositional changes under warming, reducing immune compe</w:t>
      </w:r>
      <w:r w:rsidR="00F54E9F">
        <w:rPr>
          <w:rFonts w:ascii="Times New Roman" w:hAnsi="Times New Roman" w:cs="Times New Roman"/>
        </w:rPr>
        <w:t>tence and metabolic efficiency</w:t>
      </w:r>
      <w:r w:rsidRPr="00B411DC">
        <w:rPr>
          <w:rFonts w:ascii="Times New Roman" w:hAnsi="Times New Roman" w:cs="Times New Roman"/>
        </w:rPr>
        <w:t>. The breakdown of these symbioses weakens organismal fitness and ecosystem productivity.</w:t>
      </w:r>
    </w:p>
    <w:p w14:paraId="6B12B2B7"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Species Extinction Risk</w:t>
      </w:r>
    </w:p>
    <w:p w14:paraId="475F0E37"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Vulnerability of endemic and specialized species</w:t>
      </w:r>
      <w:r w:rsidRPr="00B411DC">
        <w:rPr>
          <w:rFonts w:ascii="Times New Roman" w:hAnsi="Times New Roman" w:cs="Times New Roman"/>
        </w:rPr>
        <w:br/>
        <w:t>Endemic and habitat-specialist species are disproportionately affected by climatic fluctuations due to narrow ecological niches and limited dispersal ca</w:t>
      </w:r>
      <w:r w:rsidR="00F54E9F">
        <w:rPr>
          <w:rFonts w:ascii="Times New Roman" w:hAnsi="Times New Roman" w:cs="Times New Roman"/>
        </w:rPr>
        <w:t>pacity</w:t>
      </w:r>
      <w:r w:rsidR="00ED2717">
        <w:rPr>
          <w:rFonts w:ascii="Times New Roman" w:hAnsi="Times New Roman" w:cs="Times New Roman"/>
        </w:rPr>
        <w:t xml:space="preserve"> (Laurance </w:t>
      </w:r>
      <w:r w:rsidR="00ED2717" w:rsidRPr="00ED2717">
        <w:rPr>
          <w:rFonts w:ascii="Times New Roman" w:hAnsi="Times New Roman" w:cs="Times New Roman"/>
          <w:i/>
        </w:rPr>
        <w:t>et.al.,</w:t>
      </w:r>
      <w:r w:rsidR="00ED2717">
        <w:rPr>
          <w:rFonts w:ascii="Times New Roman" w:hAnsi="Times New Roman" w:cs="Times New Roman"/>
        </w:rPr>
        <w:t xml:space="preserve"> 2011).</w:t>
      </w:r>
      <w:r w:rsidRPr="00B411DC">
        <w:rPr>
          <w:rFonts w:ascii="Times New Roman" w:hAnsi="Times New Roman" w:cs="Times New Roman"/>
        </w:rPr>
        <w:t xml:space="preserve"> Modeling studies project that 15–37% of terrestrial species could face extinction by 2050 un</w:t>
      </w:r>
      <w:r w:rsidR="00F54E9F">
        <w:rPr>
          <w:rFonts w:ascii="Times New Roman" w:hAnsi="Times New Roman" w:cs="Times New Roman"/>
        </w:rPr>
        <w:t>der moderate warming scenarios</w:t>
      </w:r>
      <w:r w:rsidRPr="00B411DC">
        <w:rPr>
          <w:rFonts w:ascii="Times New Roman" w:hAnsi="Times New Roman" w:cs="Times New Roman"/>
        </w:rPr>
        <w:t>. Amphibians and reptiles in montane ecosystems are particularly vulnerable; for example, 39% of endemic frog species in Madagascar and 45% of lizard species in Central America face r</w:t>
      </w:r>
      <w:r w:rsidR="00F54E9F">
        <w:rPr>
          <w:rFonts w:ascii="Times New Roman" w:hAnsi="Times New Roman" w:cs="Times New Roman"/>
        </w:rPr>
        <w:t xml:space="preserve">ange </w:t>
      </w:r>
      <w:r w:rsidR="00F54E9F">
        <w:rPr>
          <w:rFonts w:ascii="Times New Roman" w:hAnsi="Times New Roman" w:cs="Times New Roman"/>
        </w:rPr>
        <w:lastRenderedPageBreak/>
        <w:t>contraction exceeding 50%</w:t>
      </w:r>
      <w:r w:rsidRPr="00B411DC">
        <w:rPr>
          <w:rFonts w:ascii="Times New Roman" w:hAnsi="Times New Roman" w:cs="Times New Roman"/>
        </w:rPr>
        <w:t>. Coral reef specialists such as butterflyfish (</w:t>
      </w:r>
      <w:r w:rsidRPr="00B411DC">
        <w:rPr>
          <w:rFonts w:ascii="Times New Roman" w:hAnsi="Times New Roman" w:cs="Times New Roman"/>
          <w:i/>
          <w:iCs/>
        </w:rPr>
        <w:t>Chaetodontidae</w:t>
      </w:r>
      <w:r w:rsidRPr="00B411DC">
        <w:rPr>
          <w:rFonts w:ascii="Times New Roman" w:hAnsi="Times New Roman" w:cs="Times New Roman"/>
        </w:rPr>
        <w:t>) exhibit severe population declines after repeated bleaching, as their surviv</w:t>
      </w:r>
      <w:r w:rsidR="00F54E9F">
        <w:rPr>
          <w:rFonts w:ascii="Times New Roman" w:hAnsi="Times New Roman" w:cs="Times New Roman"/>
        </w:rPr>
        <w:t>al depends on live coral cover</w:t>
      </w:r>
      <w:r w:rsidRPr="00B411DC">
        <w:rPr>
          <w:rFonts w:ascii="Times New Roman" w:hAnsi="Times New Roman" w:cs="Times New Roman"/>
        </w:rPr>
        <w:t>. Small, isolated mammalian populations—such as the pika (</w:t>
      </w:r>
      <w:r w:rsidRPr="00B411DC">
        <w:rPr>
          <w:rFonts w:ascii="Times New Roman" w:hAnsi="Times New Roman" w:cs="Times New Roman"/>
          <w:i/>
          <w:iCs/>
        </w:rPr>
        <w:t>Ochotona princeps</w:t>
      </w:r>
      <w:r w:rsidRPr="00B411DC">
        <w:rPr>
          <w:rFonts w:ascii="Times New Roman" w:hAnsi="Times New Roman" w:cs="Times New Roman"/>
        </w:rPr>
        <w:t xml:space="preserve">) in the Rocky Mountains—show local extinctions at lower elevations due to temperature-induced heat </w:t>
      </w:r>
      <w:r w:rsidR="00F54E9F">
        <w:rPr>
          <w:rFonts w:ascii="Times New Roman" w:hAnsi="Times New Roman" w:cs="Times New Roman"/>
        </w:rPr>
        <w:t>stress and habitat loss</w:t>
      </w:r>
      <w:r w:rsidRPr="00B411DC">
        <w:rPr>
          <w:rFonts w:ascii="Times New Roman" w:hAnsi="Times New Roman" w:cs="Times New Roman"/>
        </w:rPr>
        <w:t>.</w:t>
      </w:r>
    </w:p>
    <w:p w14:paraId="24B1380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Extinction cascades affecting entire ecosystems</w:t>
      </w:r>
      <w:r w:rsidRPr="00B411DC">
        <w:rPr>
          <w:rFonts w:ascii="Times New Roman" w:hAnsi="Times New Roman" w:cs="Times New Roman"/>
        </w:rPr>
        <w:br/>
        <w:t>The extinction of a single keystone or foundation species can trigger trophic or mutualis</w:t>
      </w:r>
      <w:r w:rsidR="00F54E9F">
        <w:rPr>
          <w:rFonts w:ascii="Times New Roman" w:hAnsi="Times New Roman" w:cs="Times New Roman"/>
        </w:rPr>
        <w:t>tic cascades across ecosystems</w:t>
      </w:r>
      <w:r w:rsidR="00ED2717">
        <w:rPr>
          <w:rFonts w:ascii="Times New Roman" w:hAnsi="Times New Roman" w:cs="Times New Roman"/>
        </w:rPr>
        <w:t xml:space="preserve"> (Zahid </w:t>
      </w:r>
      <w:r w:rsidR="00ED2717" w:rsidRPr="00ED2717">
        <w:rPr>
          <w:rFonts w:ascii="Times New Roman" w:hAnsi="Times New Roman" w:cs="Times New Roman"/>
          <w:i/>
        </w:rPr>
        <w:t>et.al.,</w:t>
      </w:r>
      <w:r w:rsidR="00ED2717">
        <w:rPr>
          <w:rFonts w:ascii="Times New Roman" w:hAnsi="Times New Roman" w:cs="Times New Roman"/>
        </w:rPr>
        <w:t xml:space="preserve"> 2023). </w:t>
      </w:r>
      <w:r w:rsidRPr="00B411DC">
        <w:rPr>
          <w:rFonts w:ascii="Times New Roman" w:hAnsi="Times New Roman" w:cs="Times New Roman"/>
        </w:rPr>
        <w:t>Loss of large predators like wolves and lions disrupts top-down regulation, leading to overgrazing, vegetation degrada</w:t>
      </w:r>
      <w:r w:rsidR="00F54E9F">
        <w:rPr>
          <w:rFonts w:ascii="Times New Roman" w:hAnsi="Times New Roman" w:cs="Times New Roman"/>
        </w:rPr>
        <w:t>tion, and reduced biodiversity</w:t>
      </w:r>
      <w:r w:rsidRPr="00B411DC">
        <w:rPr>
          <w:rFonts w:ascii="Times New Roman" w:hAnsi="Times New Roman" w:cs="Times New Roman"/>
        </w:rPr>
        <w:t>. The collapse of coral reefs, which support one-quarter of all marine species, exemplifies ecosystem-wide extinction cascades driven by combined th</w:t>
      </w:r>
      <w:r w:rsidR="00F54E9F">
        <w:rPr>
          <w:rFonts w:ascii="Times New Roman" w:hAnsi="Times New Roman" w:cs="Times New Roman"/>
        </w:rPr>
        <w:t>ermal and acidification stress</w:t>
      </w:r>
      <w:r w:rsidRPr="00B411DC">
        <w:rPr>
          <w:rFonts w:ascii="Times New Roman" w:hAnsi="Times New Roman" w:cs="Times New Roman"/>
        </w:rPr>
        <w:t xml:space="preserve">. Similarly, loss of pollinators causes declines in dependent plant species, leading to secondary extinctions among </w:t>
      </w:r>
      <w:r w:rsidR="00F54E9F">
        <w:rPr>
          <w:rFonts w:ascii="Times New Roman" w:hAnsi="Times New Roman" w:cs="Times New Roman"/>
        </w:rPr>
        <w:t>herbivores and seed dispersers</w:t>
      </w:r>
      <w:r w:rsidRPr="00B411DC">
        <w:rPr>
          <w:rFonts w:ascii="Times New Roman" w:hAnsi="Times New Roman" w:cs="Times New Roman"/>
        </w:rPr>
        <w:t>. In freshwater systems, extinction of filter-feeding bivalves and amphibians reduces wate</w:t>
      </w:r>
      <w:r w:rsidR="00F54E9F">
        <w:rPr>
          <w:rFonts w:ascii="Times New Roman" w:hAnsi="Times New Roman" w:cs="Times New Roman"/>
        </w:rPr>
        <w:t>r quality and nutrient cycling</w:t>
      </w:r>
      <w:r w:rsidRPr="00B411DC">
        <w:rPr>
          <w:rFonts w:ascii="Times New Roman" w:hAnsi="Times New Roman" w:cs="Times New Roman"/>
        </w:rPr>
        <w:t>. Extinction cascades reduce functional diversity, weakening ecological resilience and accelerating ecosystem collapse und</w:t>
      </w:r>
      <w:r w:rsidR="00F54E9F">
        <w:rPr>
          <w:rFonts w:ascii="Times New Roman" w:hAnsi="Times New Roman" w:cs="Times New Roman"/>
        </w:rPr>
        <w:t>er future climate trajectories</w:t>
      </w:r>
      <w:r w:rsidRPr="00B411DC">
        <w:rPr>
          <w:rFonts w:ascii="Times New Roman" w:hAnsi="Times New Roman" w:cs="Times New Roman"/>
        </w:rPr>
        <w:t>.</w:t>
      </w:r>
    </w:p>
    <w:p w14:paraId="3DBE9160"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V. Regional Case Studies and Evidence</w:t>
      </w:r>
    </w:p>
    <w:p w14:paraId="52DBD1E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Polar and Arctic Regions</w:t>
      </w:r>
    </w:p>
    <w:p w14:paraId="560FCC47"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Decline of ice-dependent mammals like seals and polar bears</w:t>
      </w:r>
      <w:r w:rsidRPr="00B411DC">
        <w:rPr>
          <w:rFonts w:ascii="Times New Roman" w:hAnsi="Times New Roman" w:cs="Times New Roman"/>
        </w:rPr>
        <w:br/>
        <w:t>The Arctic has warmed at more than twice the global average rate, a phenomenon</w:t>
      </w:r>
      <w:r w:rsidR="00F54E9F">
        <w:rPr>
          <w:rFonts w:ascii="Times New Roman" w:hAnsi="Times New Roman" w:cs="Times New Roman"/>
        </w:rPr>
        <w:t xml:space="preserve"> known as Arctic amplification</w:t>
      </w:r>
      <w:r w:rsidRPr="00B411DC">
        <w:rPr>
          <w:rFonts w:ascii="Times New Roman" w:hAnsi="Times New Roman" w:cs="Times New Roman"/>
        </w:rPr>
        <w:t>. Sea ice extent has declined by approximately 13% per decade since 1979, with the 2020 minimum bei</w:t>
      </w:r>
      <w:r w:rsidR="00F54E9F">
        <w:rPr>
          <w:rFonts w:ascii="Times New Roman" w:hAnsi="Times New Roman" w:cs="Times New Roman"/>
        </w:rPr>
        <w:t>ng the second lowest on record</w:t>
      </w:r>
      <w:r w:rsidRPr="00B411DC">
        <w:rPr>
          <w:rFonts w:ascii="Times New Roman" w:hAnsi="Times New Roman" w:cs="Times New Roman"/>
        </w:rPr>
        <w:t>. This loss has directly impacted ice-dependent mammals such as polar bears (</w:t>
      </w:r>
      <w:r w:rsidRPr="00B411DC">
        <w:rPr>
          <w:rFonts w:ascii="Times New Roman" w:hAnsi="Times New Roman" w:cs="Times New Roman"/>
          <w:i/>
          <w:iCs/>
        </w:rPr>
        <w:t>Ursus maritimus</w:t>
      </w:r>
      <w:r w:rsidRPr="00B411DC">
        <w:rPr>
          <w:rFonts w:ascii="Times New Roman" w:hAnsi="Times New Roman" w:cs="Times New Roman"/>
        </w:rPr>
        <w:t>) and seals (</w:t>
      </w:r>
      <w:r w:rsidRPr="00B411DC">
        <w:rPr>
          <w:rFonts w:ascii="Times New Roman" w:hAnsi="Times New Roman" w:cs="Times New Roman"/>
          <w:i/>
          <w:iCs/>
        </w:rPr>
        <w:t>Phoca hispida</w:t>
      </w:r>
      <w:r w:rsidRPr="00B411DC">
        <w:rPr>
          <w:rFonts w:ascii="Times New Roman" w:hAnsi="Times New Roman" w:cs="Times New Roman"/>
        </w:rPr>
        <w:t xml:space="preserve">, </w:t>
      </w:r>
      <w:r w:rsidRPr="00B411DC">
        <w:rPr>
          <w:rFonts w:ascii="Times New Roman" w:hAnsi="Times New Roman" w:cs="Times New Roman"/>
          <w:i/>
          <w:iCs/>
        </w:rPr>
        <w:t>Erignathus barbatus</w:t>
      </w:r>
      <w:r w:rsidRPr="00B411DC">
        <w:rPr>
          <w:rFonts w:ascii="Times New Roman" w:hAnsi="Times New Roman" w:cs="Times New Roman"/>
        </w:rPr>
        <w:t>), which rely on se</w:t>
      </w:r>
      <w:r w:rsidR="00F54E9F">
        <w:rPr>
          <w:rFonts w:ascii="Times New Roman" w:hAnsi="Times New Roman" w:cs="Times New Roman"/>
        </w:rPr>
        <w:t>a ice for hunting and breeding</w:t>
      </w:r>
      <w:r w:rsidRPr="00B411DC">
        <w:rPr>
          <w:rFonts w:ascii="Times New Roman" w:hAnsi="Times New Roman" w:cs="Times New Roman"/>
        </w:rPr>
        <w:t>. Polar bears have experienced a 30–40% population decline in the Beaufort Sea and Hudson Bay regions due to reduced access to seals du</w:t>
      </w:r>
      <w:r w:rsidR="00F54E9F">
        <w:rPr>
          <w:rFonts w:ascii="Times New Roman" w:hAnsi="Times New Roman" w:cs="Times New Roman"/>
        </w:rPr>
        <w:t>ring extended ice-free periods</w:t>
      </w:r>
      <w:r w:rsidRPr="00B411DC">
        <w:rPr>
          <w:rFonts w:ascii="Times New Roman" w:hAnsi="Times New Roman" w:cs="Times New Roman"/>
        </w:rPr>
        <w:t>. Ringed seals exhibit lower pup survival rates linked to earlier ice breakup, which exposes birthing l</w:t>
      </w:r>
      <w:r w:rsidR="00F54E9F">
        <w:rPr>
          <w:rFonts w:ascii="Times New Roman" w:hAnsi="Times New Roman" w:cs="Times New Roman"/>
        </w:rPr>
        <w:t>airs to predation and freezing</w:t>
      </w:r>
      <w:r w:rsidRPr="00B411DC">
        <w:rPr>
          <w:rFonts w:ascii="Times New Roman" w:hAnsi="Times New Roman" w:cs="Times New Roman"/>
        </w:rPr>
        <w:t>. Reduced ice stability has also limited access to feeding areas for walruses (</w:t>
      </w:r>
      <w:r w:rsidRPr="00B411DC">
        <w:rPr>
          <w:rFonts w:ascii="Times New Roman" w:hAnsi="Times New Roman" w:cs="Times New Roman"/>
          <w:i/>
          <w:iCs/>
        </w:rPr>
        <w:t>Odobenus rosmarus</w:t>
      </w:r>
      <w:r w:rsidRPr="00B411DC">
        <w:rPr>
          <w:rFonts w:ascii="Times New Roman" w:hAnsi="Times New Roman" w:cs="Times New Roman"/>
        </w:rPr>
        <w:t>), forcing mass haul-outs and</w:t>
      </w:r>
      <w:r w:rsidR="00F54E9F">
        <w:rPr>
          <w:rFonts w:ascii="Times New Roman" w:hAnsi="Times New Roman" w:cs="Times New Roman"/>
        </w:rPr>
        <w:t xml:space="preserve"> increasing juvenile mortality</w:t>
      </w:r>
      <w:r w:rsidRPr="00B411DC">
        <w:rPr>
          <w:rFonts w:ascii="Times New Roman" w:hAnsi="Times New Roman" w:cs="Times New Roman"/>
        </w:rPr>
        <w:t>.</w:t>
      </w:r>
    </w:p>
    <w:p w14:paraId="371C9F54"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Melting permafrost and loss of tundra biodiversity</w:t>
      </w:r>
      <w:r w:rsidRPr="00B411DC">
        <w:rPr>
          <w:rFonts w:ascii="Times New Roman" w:hAnsi="Times New Roman" w:cs="Times New Roman"/>
        </w:rPr>
        <w:br/>
        <w:t>Permafrost regions store nearly 1,500 gigatons of carbon—almost twice the ca</w:t>
      </w:r>
      <w:r w:rsidR="00F54E9F">
        <w:rPr>
          <w:rFonts w:ascii="Times New Roman" w:hAnsi="Times New Roman" w:cs="Times New Roman"/>
        </w:rPr>
        <w:t>rbon present in the atmosphere</w:t>
      </w:r>
      <w:r w:rsidR="00ED2717">
        <w:rPr>
          <w:rFonts w:ascii="Times New Roman" w:hAnsi="Times New Roman" w:cs="Times New Roman"/>
        </w:rPr>
        <w:t xml:space="preserve"> (Miner </w:t>
      </w:r>
      <w:r w:rsidR="00ED2717" w:rsidRPr="00ED2717">
        <w:rPr>
          <w:rFonts w:ascii="Times New Roman" w:hAnsi="Times New Roman" w:cs="Times New Roman"/>
          <w:i/>
        </w:rPr>
        <w:t>et.al.,</w:t>
      </w:r>
      <w:r w:rsidR="00ED2717">
        <w:rPr>
          <w:rFonts w:ascii="Times New Roman" w:hAnsi="Times New Roman" w:cs="Times New Roman"/>
        </w:rPr>
        <w:t xml:space="preserve"> 2022).</w:t>
      </w:r>
      <w:r w:rsidRPr="00B411DC">
        <w:rPr>
          <w:rFonts w:ascii="Times New Roman" w:hAnsi="Times New Roman" w:cs="Times New Roman"/>
        </w:rPr>
        <w:t xml:space="preserve"> Rising temperatures have led to widespread thawing, altering soil composition and hydrology. This thaw triggers methane release, intensifying greenhouse effects and accelerating ecosystem degradation. The Arctic tundra has experienced a northward expansion of shrubs and graminoids, displacing mosses and lichens essential to caribou (</w:t>
      </w:r>
      <w:r w:rsidRPr="00B411DC">
        <w:rPr>
          <w:rFonts w:ascii="Times New Roman" w:hAnsi="Times New Roman" w:cs="Times New Roman"/>
          <w:i/>
          <w:iCs/>
        </w:rPr>
        <w:t>Rangifer tarandus</w:t>
      </w:r>
      <w:r w:rsidR="00F54E9F">
        <w:rPr>
          <w:rFonts w:ascii="Times New Roman" w:hAnsi="Times New Roman" w:cs="Times New Roman"/>
        </w:rPr>
        <w:t>) diets</w:t>
      </w:r>
      <w:r w:rsidRPr="00B411DC">
        <w:rPr>
          <w:rFonts w:ascii="Times New Roman" w:hAnsi="Times New Roman" w:cs="Times New Roman"/>
        </w:rPr>
        <w:t>. The thawing of active layers has also caused declines in ground-nesting bird populations due to soil subsidence</w:t>
      </w:r>
      <w:r w:rsidR="00F54E9F">
        <w:rPr>
          <w:rFonts w:ascii="Times New Roman" w:hAnsi="Times New Roman" w:cs="Times New Roman"/>
        </w:rPr>
        <w:t xml:space="preserve"> and altered predator dynamics</w:t>
      </w:r>
      <w:r w:rsidRPr="00B411DC">
        <w:rPr>
          <w:rFonts w:ascii="Times New Roman" w:hAnsi="Times New Roman" w:cs="Times New Roman"/>
        </w:rPr>
        <w:t>. Arthropod diversity, particularly cold-adapted beetles and spiders, has decreased by 20–30% in several monitoring site</w:t>
      </w:r>
      <w:r w:rsidR="00F54E9F">
        <w:rPr>
          <w:rFonts w:ascii="Times New Roman" w:hAnsi="Times New Roman" w:cs="Times New Roman"/>
        </w:rPr>
        <w:t>s due to microclimatic warming</w:t>
      </w:r>
      <w:r w:rsidRPr="00B411DC">
        <w:rPr>
          <w:rFonts w:ascii="Times New Roman" w:hAnsi="Times New Roman" w:cs="Times New Roman"/>
        </w:rPr>
        <w:t>. Such biotic homogenization reduces ecosystem resilience across the tundra biome.</w:t>
      </w:r>
    </w:p>
    <w:p w14:paraId="601923B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Tropical Forest Ecosystems</w:t>
      </w:r>
    </w:p>
    <w:p w14:paraId="3F7B36C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Effects on primates, reptiles, and avian species</w:t>
      </w:r>
      <w:r w:rsidRPr="00B411DC">
        <w:rPr>
          <w:rFonts w:ascii="Times New Roman" w:hAnsi="Times New Roman" w:cs="Times New Roman"/>
        </w:rPr>
        <w:br/>
        <w:t>Tropical forests, which harbor nearly two-thirds of global biodiversity, face extensive temperature and rainfall anomalies linked to El Niño–Southern Oscillation (E</w:t>
      </w:r>
      <w:r w:rsidR="00ED2717">
        <w:rPr>
          <w:rFonts w:ascii="Times New Roman" w:hAnsi="Times New Roman" w:cs="Times New Roman"/>
        </w:rPr>
        <w:t xml:space="preserve">NSO) events and global warming (Jung </w:t>
      </w:r>
      <w:r w:rsidR="00ED2717" w:rsidRPr="00ED2717">
        <w:rPr>
          <w:rFonts w:ascii="Times New Roman" w:hAnsi="Times New Roman" w:cs="Times New Roman"/>
          <w:i/>
        </w:rPr>
        <w:t>et.al.,</w:t>
      </w:r>
      <w:r w:rsidR="00ED2717">
        <w:rPr>
          <w:rFonts w:ascii="Times New Roman" w:hAnsi="Times New Roman" w:cs="Times New Roman"/>
        </w:rPr>
        <w:t xml:space="preserve"> 2013).</w:t>
      </w:r>
      <w:r w:rsidRPr="00B411DC">
        <w:rPr>
          <w:rFonts w:ascii="Times New Roman" w:hAnsi="Times New Roman" w:cs="Times New Roman"/>
        </w:rPr>
        <w:t>The Amazon Basin lost approximately 17% of its forest cover between 2000 and 2020, resulting in habitat</w:t>
      </w:r>
      <w:r w:rsidR="00F54E9F">
        <w:rPr>
          <w:rFonts w:ascii="Times New Roman" w:hAnsi="Times New Roman" w:cs="Times New Roman"/>
        </w:rPr>
        <w:t xml:space="preserve"> loss for thousands of species</w:t>
      </w:r>
      <w:r w:rsidRPr="00B411DC">
        <w:rPr>
          <w:rFonts w:ascii="Times New Roman" w:hAnsi="Times New Roman" w:cs="Times New Roman"/>
        </w:rPr>
        <w:t>. Long-term monitoring indicates a 35% decline in mammalian biomass due to climate-driven drou</w:t>
      </w:r>
      <w:r w:rsidR="00F54E9F">
        <w:rPr>
          <w:rFonts w:ascii="Times New Roman" w:hAnsi="Times New Roman" w:cs="Times New Roman"/>
        </w:rPr>
        <w:t>ghts and deforestation synergy</w:t>
      </w:r>
      <w:r w:rsidRPr="00B411DC">
        <w:rPr>
          <w:rFonts w:ascii="Times New Roman" w:hAnsi="Times New Roman" w:cs="Times New Roman"/>
        </w:rPr>
        <w:t>. Arboreal primates such as spider monkeys (</w:t>
      </w:r>
      <w:r w:rsidRPr="00B411DC">
        <w:rPr>
          <w:rFonts w:ascii="Times New Roman" w:hAnsi="Times New Roman" w:cs="Times New Roman"/>
          <w:i/>
          <w:iCs/>
        </w:rPr>
        <w:t>Ateles belzebuth</w:t>
      </w:r>
      <w:r w:rsidRPr="00B411DC">
        <w:rPr>
          <w:rFonts w:ascii="Times New Roman" w:hAnsi="Times New Roman" w:cs="Times New Roman"/>
        </w:rPr>
        <w:t>) and orangutans (</w:t>
      </w:r>
      <w:r w:rsidRPr="00B411DC">
        <w:rPr>
          <w:rFonts w:ascii="Times New Roman" w:hAnsi="Times New Roman" w:cs="Times New Roman"/>
          <w:i/>
          <w:iCs/>
        </w:rPr>
        <w:t>Pongo pygmaeus</w:t>
      </w:r>
      <w:r w:rsidRPr="00B411DC">
        <w:rPr>
          <w:rFonts w:ascii="Times New Roman" w:hAnsi="Times New Roman" w:cs="Times New Roman"/>
        </w:rPr>
        <w:t>) have experienced 30–50% range reductions linked to rising temperatur</w:t>
      </w:r>
      <w:r w:rsidR="00F54E9F">
        <w:rPr>
          <w:rFonts w:ascii="Times New Roman" w:hAnsi="Times New Roman" w:cs="Times New Roman"/>
        </w:rPr>
        <w:t>es and reduced fruiting events</w:t>
      </w:r>
      <w:r w:rsidRPr="00B411DC">
        <w:rPr>
          <w:rFonts w:ascii="Times New Roman" w:hAnsi="Times New Roman" w:cs="Times New Roman"/>
        </w:rPr>
        <w:t xml:space="preserve">. Reptiles such as the </w:t>
      </w:r>
      <w:r w:rsidRPr="00B411DC">
        <w:rPr>
          <w:rFonts w:ascii="Times New Roman" w:hAnsi="Times New Roman" w:cs="Times New Roman"/>
        </w:rPr>
        <w:lastRenderedPageBreak/>
        <w:t>green iguana (</w:t>
      </w:r>
      <w:r w:rsidRPr="00B411DC">
        <w:rPr>
          <w:rFonts w:ascii="Times New Roman" w:hAnsi="Times New Roman" w:cs="Times New Roman"/>
          <w:i/>
          <w:iCs/>
        </w:rPr>
        <w:t>Iguana iguana</w:t>
      </w:r>
      <w:r w:rsidRPr="00B411DC">
        <w:rPr>
          <w:rFonts w:ascii="Times New Roman" w:hAnsi="Times New Roman" w:cs="Times New Roman"/>
        </w:rPr>
        <w:t>) face sex ratio distortions since higher nest tem</w:t>
      </w:r>
      <w:r w:rsidR="00F54E9F">
        <w:rPr>
          <w:rFonts w:ascii="Times New Roman" w:hAnsi="Times New Roman" w:cs="Times New Roman"/>
        </w:rPr>
        <w:t>peratures produce more females</w:t>
      </w:r>
      <w:r w:rsidRPr="00B411DC">
        <w:rPr>
          <w:rFonts w:ascii="Times New Roman" w:hAnsi="Times New Roman" w:cs="Times New Roman"/>
        </w:rPr>
        <w:t>. Tropical birds, especially understorey insectivores, show population declines exceeding 20% due to thermal</w:t>
      </w:r>
      <w:r w:rsidR="00F54E9F">
        <w:rPr>
          <w:rFonts w:ascii="Times New Roman" w:hAnsi="Times New Roman" w:cs="Times New Roman"/>
        </w:rPr>
        <w:t xml:space="preserve"> sensitivity and food scarcity</w:t>
      </w:r>
      <w:r w:rsidRPr="00B411DC">
        <w:rPr>
          <w:rFonts w:ascii="Times New Roman" w:hAnsi="Times New Roman" w:cs="Times New Roman"/>
        </w:rPr>
        <w:t>.</w:t>
      </w:r>
    </w:p>
    <w:p w14:paraId="74F09B2C"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Forest degradation and habitat alteration</w:t>
      </w:r>
      <w:r w:rsidRPr="00B411DC">
        <w:rPr>
          <w:rFonts w:ascii="Times New Roman" w:hAnsi="Times New Roman" w:cs="Times New Roman"/>
        </w:rPr>
        <w:br/>
        <w:t>Forest structure and composition have shifted toward drought-tolerant and fire-resistant species</w:t>
      </w:r>
      <w:r w:rsidR="00F54E9F">
        <w:rPr>
          <w:rFonts w:ascii="Times New Roman" w:hAnsi="Times New Roman" w:cs="Times New Roman"/>
        </w:rPr>
        <w:t>, replacing mesic-adapted taxa</w:t>
      </w:r>
      <w:r w:rsidRPr="00B411DC">
        <w:rPr>
          <w:rFonts w:ascii="Times New Roman" w:hAnsi="Times New Roman" w:cs="Times New Roman"/>
        </w:rPr>
        <w:t>. Droughts in 2005, 2010, and 2015 led to significant tree mortality in the Amazon, releas</w:t>
      </w:r>
      <w:r w:rsidR="00F54E9F">
        <w:rPr>
          <w:rFonts w:ascii="Times New Roman" w:hAnsi="Times New Roman" w:cs="Times New Roman"/>
        </w:rPr>
        <w:t>ing over 3 billion tons of CO₂</w:t>
      </w:r>
      <w:r w:rsidRPr="00B411DC">
        <w:rPr>
          <w:rFonts w:ascii="Times New Roman" w:hAnsi="Times New Roman" w:cs="Times New Roman"/>
        </w:rPr>
        <w:t xml:space="preserve">. Southeast Asian forests exhibit similar responses, with recurrent dry spells increasing forest flammability </w:t>
      </w:r>
      <w:r w:rsidR="00F54E9F">
        <w:rPr>
          <w:rFonts w:ascii="Times New Roman" w:hAnsi="Times New Roman" w:cs="Times New Roman"/>
        </w:rPr>
        <w:t>and reducing canopy complexity</w:t>
      </w:r>
      <w:r w:rsidRPr="00B411DC">
        <w:rPr>
          <w:rFonts w:ascii="Times New Roman" w:hAnsi="Times New Roman" w:cs="Times New Roman"/>
        </w:rPr>
        <w:t>. The alteration of microclimates due to canopy loss raises ground temperatures by 2–3°C, leading to further declines i</w:t>
      </w:r>
      <w:r w:rsidR="00F54E9F">
        <w:rPr>
          <w:rFonts w:ascii="Times New Roman" w:hAnsi="Times New Roman" w:cs="Times New Roman"/>
        </w:rPr>
        <w:t>n amphibians and invertebrates</w:t>
      </w:r>
      <w:r w:rsidRPr="00B411DC">
        <w:rPr>
          <w:rFonts w:ascii="Times New Roman" w:hAnsi="Times New Roman" w:cs="Times New Roman"/>
        </w:rPr>
        <w:t>. Loss of habitat heterogeneity reduces species richness, affecting ecosystem services such as pollination, seed dispersal, and nutrient cycling.</w:t>
      </w:r>
    </w:p>
    <w:p w14:paraId="4D7DDA00"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Grassland and Savanna Ecosystems</w:t>
      </w:r>
    </w:p>
    <w:p w14:paraId="702104F1" w14:textId="07F91D8B"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Altered migration of herbivores</w:t>
      </w:r>
      <w:r w:rsidRPr="00B411DC">
        <w:rPr>
          <w:rFonts w:ascii="Times New Roman" w:hAnsi="Times New Roman" w:cs="Times New Roman"/>
        </w:rPr>
        <w:br/>
        <w:t>Climate variability has changed rainfall patterns across savannas and grasslands, altering herbivore mi</w:t>
      </w:r>
      <w:r w:rsidR="00ED2717">
        <w:rPr>
          <w:rFonts w:ascii="Times New Roman" w:hAnsi="Times New Roman" w:cs="Times New Roman"/>
        </w:rPr>
        <w:t xml:space="preserve">gration and population dynamics (Ogutu </w:t>
      </w:r>
      <w:r w:rsidR="00ED2717" w:rsidRPr="00ED2717">
        <w:rPr>
          <w:rFonts w:ascii="Times New Roman" w:hAnsi="Times New Roman" w:cs="Times New Roman"/>
          <w:i/>
        </w:rPr>
        <w:t>et.al.,</w:t>
      </w:r>
      <w:r w:rsidR="00ED2717">
        <w:rPr>
          <w:rFonts w:ascii="Times New Roman" w:hAnsi="Times New Roman" w:cs="Times New Roman"/>
        </w:rPr>
        <w:t xml:space="preserve"> 2003).</w:t>
      </w:r>
      <w:r w:rsidRPr="00B411DC">
        <w:rPr>
          <w:rFonts w:ascii="Times New Roman" w:hAnsi="Times New Roman" w:cs="Times New Roman"/>
        </w:rPr>
        <w:t xml:space="preserve"> The African Sahel has experienced a 15–30% reduction in rainfall since the 1960s, affecting the seasonal migration routes of wildebeest </w:t>
      </w:r>
      <w:r w:rsidRPr="00624739">
        <w:rPr>
          <w:rFonts w:ascii="Times New Roman" w:hAnsi="Times New Roman" w:cs="Times New Roman"/>
          <w:highlight w:val="yellow"/>
        </w:rPr>
        <w:t>(</w:t>
      </w:r>
      <w:r w:rsidR="008B6FE7" w:rsidRPr="00624739">
        <w:rPr>
          <w:rFonts w:ascii="Times New Roman" w:hAnsi="Times New Roman" w:cs="Times New Roman"/>
          <w:i/>
          <w:iCs/>
          <w:highlight w:val="yellow"/>
        </w:rPr>
        <w:t>Connochaetosaurus</w:t>
      </w:r>
      <w:r w:rsidRPr="00624739">
        <w:rPr>
          <w:rFonts w:ascii="Times New Roman" w:hAnsi="Times New Roman" w:cs="Times New Roman"/>
          <w:highlight w:val="yellow"/>
        </w:rPr>
        <w:t>), zebra</w:t>
      </w:r>
      <w:r w:rsidRPr="00B411DC">
        <w:rPr>
          <w:rFonts w:ascii="Times New Roman" w:hAnsi="Times New Roman" w:cs="Times New Roman"/>
        </w:rPr>
        <w:t xml:space="preserve"> (</w:t>
      </w:r>
      <w:r w:rsidRPr="00B411DC">
        <w:rPr>
          <w:rFonts w:ascii="Times New Roman" w:hAnsi="Times New Roman" w:cs="Times New Roman"/>
          <w:i/>
          <w:iCs/>
        </w:rPr>
        <w:t>Equus quagga</w:t>
      </w:r>
      <w:r w:rsidRPr="00B411DC">
        <w:rPr>
          <w:rFonts w:ascii="Times New Roman" w:hAnsi="Times New Roman" w:cs="Times New Roman"/>
        </w:rPr>
        <w:t>), and gazelle (</w:t>
      </w:r>
      <w:r w:rsidRPr="00B411DC">
        <w:rPr>
          <w:rFonts w:ascii="Times New Roman" w:hAnsi="Times New Roman" w:cs="Times New Roman"/>
          <w:i/>
          <w:iCs/>
        </w:rPr>
        <w:t>Gazella thomsonii</w:t>
      </w:r>
      <w:r w:rsidR="00F54E9F">
        <w:rPr>
          <w:rFonts w:ascii="Times New Roman" w:hAnsi="Times New Roman" w:cs="Times New Roman"/>
        </w:rPr>
        <w:t>)</w:t>
      </w:r>
      <w:r w:rsidRPr="00B411DC">
        <w:rPr>
          <w:rFonts w:ascii="Times New Roman" w:hAnsi="Times New Roman" w:cs="Times New Roman"/>
        </w:rPr>
        <w:t>. In the Serengeti, a 25% decline in wildebeest migration was recorded during severe drought</w:t>
      </w:r>
      <w:r w:rsidR="00F54E9F">
        <w:rPr>
          <w:rFonts w:ascii="Times New Roman" w:hAnsi="Times New Roman" w:cs="Times New Roman"/>
        </w:rPr>
        <w:t xml:space="preserve"> periods between 1999 and 2011</w:t>
      </w:r>
      <w:r w:rsidRPr="00B411DC">
        <w:rPr>
          <w:rFonts w:ascii="Times New Roman" w:hAnsi="Times New Roman" w:cs="Times New Roman"/>
        </w:rPr>
        <w:t>. Reduced water availability leads to mass mortality during droughts and changes in calving timing, disrupting ecological c</w:t>
      </w:r>
      <w:r w:rsidR="00F54E9F">
        <w:rPr>
          <w:rFonts w:ascii="Times New Roman" w:hAnsi="Times New Roman" w:cs="Times New Roman"/>
        </w:rPr>
        <w:t>ycles</w:t>
      </w:r>
      <w:r w:rsidRPr="00B411DC">
        <w:rPr>
          <w:rFonts w:ascii="Times New Roman" w:hAnsi="Times New Roman" w:cs="Times New Roman"/>
        </w:rPr>
        <w:t>. North American prairies show similar trends: bison (</w:t>
      </w:r>
      <w:r w:rsidRPr="00B411DC">
        <w:rPr>
          <w:rFonts w:ascii="Times New Roman" w:hAnsi="Times New Roman" w:cs="Times New Roman"/>
          <w:i/>
          <w:iCs/>
        </w:rPr>
        <w:t>Bison bison</w:t>
      </w:r>
      <w:r w:rsidRPr="00B411DC">
        <w:rPr>
          <w:rFonts w:ascii="Times New Roman" w:hAnsi="Times New Roman" w:cs="Times New Roman"/>
        </w:rPr>
        <w:t>) and pronghorn (</w:t>
      </w:r>
      <w:r w:rsidRPr="00B411DC">
        <w:rPr>
          <w:rFonts w:ascii="Times New Roman" w:hAnsi="Times New Roman" w:cs="Times New Roman"/>
          <w:i/>
          <w:iCs/>
        </w:rPr>
        <w:t>Antilocapra americana</w:t>
      </w:r>
      <w:r w:rsidRPr="00B411DC">
        <w:rPr>
          <w:rFonts w:ascii="Times New Roman" w:hAnsi="Times New Roman" w:cs="Times New Roman"/>
        </w:rPr>
        <w:t>) have shifted migratory routes toward northern grasslands, see</w:t>
      </w:r>
      <w:r w:rsidR="00F54E9F">
        <w:rPr>
          <w:rFonts w:ascii="Times New Roman" w:hAnsi="Times New Roman" w:cs="Times New Roman"/>
        </w:rPr>
        <w:t>king cooler, wetter conditions</w:t>
      </w:r>
      <w:r w:rsidRPr="00B411DC">
        <w:rPr>
          <w:rFonts w:ascii="Times New Roman" w:hAnsi="Times New Roman" w:cs="Times New Roman"/>
        </w:rPr>
        <w:t>.</w:t>
      </w:r>
    </w:p>
    <w:p w14:paraId="3DC794AD" w14:textId="7AEF0C19"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Impacts on predator-prey relationships</w:t>
      </w:r>
      <w:r w:rsidRPr="00B411DC">
        <w:rPr>
          <w:rFonts w:ascii="Times New Roman" w:hAnsi="Times New Roman" w:cs="Times New Roman"/>
        </w:rPr>
        <w:br/>
        <w:t>Altered herbivore movements influence predator dynamics and competition. Lion (</w:t>
      </w:r>
      <w:r w:rsidRPr="00B411DC">
        <w:rPr>
          <w:rFonts w:ascii="Times New Roman" w:hAnsi="Times New Roman" w:cs="Times New Roman"/>
          <w:i/>
          <w:iCs/>
        </w:rPr>
        <w:t>Panthera leo</w:t>
      </w:r>
      <w:r w:rsidRPr="00B411DC">
        <w:rPr>
          <w:rFonts w:ascii="Times New Roman" w:hAnsi="Times New Roman" w:cs="Times New Roman"/>
        </w:rPr>
        <w:t>) populations in East Africa have declined by 43% since 1993 due to prey scarcity caused by cli</w:t>
      </w:r>
      <w:r w:rsidR="00F54E9F">
        <w:rPr>
          <w:rFonts w:ascii="Times New Roman" w:hAnsi="Times New Roman" w:cs="Times New Roman"/>
        </w:rPr>
        <w:t>mate-driven vegetation changes</w:t>
      </w:r>
      <w:r w:rsidRPr="00B411DC">
        <w:rPr>
          <w:rFonts w:ascii="Times New Roman" w:hAnsi="Times New Roman" w:cs="Times New Roman"/>
        </w:rPr>
        <w:t>. Hyenas and leopards expand into new territories, increasing interspecific competition a</w:t>
      </w:r>
      <w:r w:rsidR="00F54E9F">
        <w:rPr>
          <w:rFonts w:ascii="Times New Roman" w:hAnsi="Times New Roman" w:cs="Times New Roman"/>
        </w:rPr>
        <w:t>nd altering food web structure</w:t>
      </w:r>
      <w:r w:rsidRPr="00B411DC">
        <w:rPr>
          <w:rFonts w:ascii="Times New Roman" w:hAnsi="Times New Roman" w:cs="Times New Roman"/>
        </w:rPr>
        <w:t xml:space="preserve">. In Australian savannas, reduced rainfall has diminished </w:t>
      </w:r>
      <w:r w:rsidRPr="00DB592F">
        <w:rPr>
          <w:rFonts w:ascii="Times New Roman" w:hAnsi="Times New Roman" w:cs="Times New Roman"/>
        </w:rPr>
        <w:t>small mammal prey for dingoes and raptors, leading to</w:t>
      </w:r>
      <w:r w:rsidR="00F54E9F" w:rsidRPr="00DB592F">
        <w:rPr>
          <w:rFonts w:ascii="Times New Roman" w:hAnsi="Times New Roman" w:cs="Times New Roman"/>
        </w:rPr>
        <w:t xml:space="preserve"> cascading trophic disruptions</w:t>
      </w:r>
      <w:r w:rsidRPr="00DB592F">
        <w:rPr>
          <w:rFonts w:ascii="Times New Roman" w:hAnsi="Times New Roman" w:cs="Times New Roman"/>
        </w:rPr>
        <w:t xml:space="preserve">. These changes </w:t>
      </w:r>
      <w:r w:rsidR="008B6FE7" w:rsidRPr="00624739">
        <w:rPr>
          <w:rFonts w:ascii="Times New Roman" w:hAnsi="Times New Roman" w:cs="Times New Roman"/>
          <w:highlight w:val="yellow"/>
        </w:rPr>
        <w:t>destabilise</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long-standing</w:t>
      </w:r>
      <w:r w:rsidRPr="00B411DC">
        <w:rPr>
          <w:rFonts w:ascii="Times New Roman" w:hAnsi="Times New Roman" w:cs="Times New Roman"/>
        </w:rPr>
        <w:t xml:space="preserve"> ecological equilibria, driving community restructuring and secondary extinctions.</w:t>
      </w:r>
    </w:p>
    <w:p w14:paraId="2C9F85E5"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D. Freshwater and Marine Ecosystems</w:t>
      </w:r>
    </w:p>
    <w:p w14:paraId="7EE05BE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Decline in fish populations and coral reef fauna</w:t>
      </w:r>
      <w:r w:rsidRPr="00B411DC">
        <w:rPr>
          <w:rFonts w:ascii="Times New Roman" w:hAnsi="Times New Roman" w:cs="Times New Roman"/>
        </w:rPr>
        <w:br/>
        <w:t>Ocean surface temperature has increased by 0.88°C since 1901, triggering coral bleachin</w:t>
      </w:r>
      <w:r w:rsidR="00F54E9F">
        <w:rPr>
          <w:rFonts w:ascii="Times New Roman" w:hAnsi="Times New Roman" w:cs="Times New Roman"/>
        </w:rPr>
        <w:t>g and marine biodiversity loss</w:t>
      </w:r>
      <w:r w:rsidR="00ED2717">
        <w:rPr>
          <w:rFonts w:ascii="Times New Roman" w:hAnsi="Times New Roman" w:cs="Times New Roman"/>
        </w:rPr>
        <w:t xml:space="preserve"> (Kang </w:t>
      </w:r>
      <w:r w:rsidR="00ED2717" w:rsidRPr="00ED2717">
        <w:rPr>
          <w:rFonts w:ascii="Times New Roman" w:hAnsi="Times New Roman" w:cs="Times New Roman"/>
          <w:i/>
        </w:rPr>
        <w:t>et.al.,</w:t>
      </w:r>
      <w:r w:rsidR="00ED2717">
        <w:rPr>
          <w:rFonts w:ascii="Times New Roman" w:hAnsi="Times New Roman" w:cs="Times New Roman"/>
        </w:rPr>
        <w:t xml:space="preserve"> 2021). </w:t>
      </w:r>
      <w:r w:rsidRPr="00B411DC">
        <w:rPr>
          <w:rFonts w:ascii="Times New Roman" w:hAnsi="Times New Roman" w:cs="Times New Roman"/>
        </w:rPr>
        <w:t>The Great Barrier Reef experienced three mass bleaching events (2016, 2017, 2020), reducing live coral cover by over 50% and causing up to 60% d</w:t>
      </w:r>
      <w:r w:rsidR="00F54E9F">
        <w:rPr>
          <w:rFonts w:ascii="Times New Roman" w:hAnsi="Times New Roman" w:cs="Times New Roman"/>
        </w:rPr>
        <w:t>eclines in reef fish abundance</w:t>
      </w:r>
      <w:r w:rsidRPr="00B411DC">
        <w:rPr>
          <w:rFonts w:ascii="Times New Roman" w:hAnsi="Times New Roman" w:cs="Times New Roman"/>
        </w:rPr>
        <w:t>. Global fish catch potential is projected to decline by 20–25% by 2050, with tropical regions facing the steepest reductions d</w:t>
      </w:r>
      <w:r w:rsidR="00F54E9F">
        <w:rPr>
          <w:rFonts w:ascii="Times New Roman" w:hAnsi="Times New Roman" w:cs="Times New Roman"/>
        </w:rPr>
        <w:t>ue to warming and acidification</w:t>
      </w:r>
      <w:r w:rsidRPr="00B411DC">
        <w:rPr>
          <w:rFonts w:ascii="Times New Roman" w:hAnsi="Times New Roman" w:cs="Times New Roman"/>
        </w:rPr>
        <w:t>. The collapse of coral reef ecosystems directly threatens dependent species such as butterflyfish (</w:t>
      </w:r>
      <w:r w:rsidRPr="00B411DC">
        <w:rPr>
          <w:rFonts w:ascii="Times New Roman" w:hAnsi="Times New Roman" w:cs="Times New Roman"/>
          <w:i/>
          <w:iCs/>
        </w:rPr>
        <w:t>Chaetodontidae</w:t>
      </w:r>
      <w:r w:rsidRPr="00B411DC">
        <w:rPr>
          <w:rFonts w:ascii="Times New Roman" w:hAnsi="Times New Roman" w:cs="Times New Roman"/>
        </w:rPr>
        <w:t>) and parrotfish (</w:t>
      </w:r>
      <w:r w:rsidRPr="00B411DC">
        <w:rPr>
          <w:rFonts w:ascii="Times New Roman" w:hAnsi="Times New Roman" w:cs="Times New Roman"/>
          <w:i/>
          <w:iCs/>
        </w:rPr>
        <w:t>Scaridae</w:t>
      </w:r>
      <w:r w:rsidRPr="00B411DC">
        <w:rPr>
          <w:rFonts w:ascii="Times New Roman" w:hAnsi="Times New Roman" w:cs="Times New Roman"/>
        </w:rPr>
        <w:t>). Freshwater systems also show climate-linked fish population collapses. In the Mekong River, altered monsoon timing and rising water temperatures have reduced spawning succe</w:t>
      </w:r>
      <w:r w:rsidR="00F54E9F">
        <w:rPr>
          <w:rFonts w:ascii="Times New Roman" w:hAnsi="Times New Roman" w:cs="Times New Roman"/>
        </w:rPr>
        <w:t>ss in catfish and carp species</w:t>
      </w:r>
      <w:r w:rsidRPr="00B411DC">
        <w:rPr>
          <w:rFonts w:ascii="Times New Roman" w:hAnsi="Times New Roman" w:cs="Times New Roman"/>
        </w:rPr>
        <w:t>. Similarly, glacial-fed lakes in the Himalayas exhibit oxygen depleti</w:t>
      </w:r>
      <w:r w:rsidR="00F54E9F">
        <w:rPr>
          <w:rFonts w:ascii="Times New Roman" w:hAnsi="Times New Roman" w:cs="Times New Roman"/>
        </w:rPr>
        <w:t>on, reducing salmonid survival</w:t>
      </w:r>
      <w:r w:rsidRPr="00B411DC">
        <w:rPr>
          <w:rFonts w:ascii="Times New Roman" w:hAnsi="Times New Roman" w:cs="Times New Roman"/>
        </w:rPr>
        <w:t>.</w:t>
      </w:r>
    </w:p>
    <w:p w14:paraId="0031E810" w14:textId="4020ACD8"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Migration barriers in rivers and deltas</w:t>
      </w:r>
      <w:r w:rsidRPr="00B411DC">
        <w:rPr>
          <w:rFonts w:ascii="Times New Roman" w:hAnsi="Times New Roman" w:cs="Times New Roman"/>
        </w:rPr>
        <w:br/>
        <w:t>Hydrological alterations, intensified by climate change, create barriers for aquatic migration. Reduced river discharge and sedimentation modify channel morphology, impeding fish</w:t>
      </w:r>
      <w:r w:rsidR="00F54E9F">
        <w:rPr>
          <w:rFonts w:ascii="Times New Roman" w:hAnsi="Times New Roman" w:cs="Times New Roman"/>
        </w:rPr>
        <w:t xml:space="preserve"> spawning and migration routes</w:t>
      </w:r>
      <w:r w:rsidRPr="00B411DC">
        <w:rPr>
          <w:rFonts w:ascii="Times New Roman" w:hAnsi="Times New Roman" w:cs="Times New Roman"/>
        </w:rPr>
        <w:t>. The Amazon and Congo basins have seen declines in migratory catfish (</w:t>
      </w:r>
      <w:r w:rsidRPr="00B411DC">
        <w:rPr>
          <w:rFonts w:ascii="Times New Roman" w:hAnsi="Times New Roman" w:cs="Times New Roman"/>
          <w:i/>
          <w:iCs/>
        </w:rPr>
        <w:t>Brachyplatystoma</w:t>
      </w:r>
      <w:r w:rsidR="00F46C47">
        <w:rPr>
          <w:rFonts w:ascii="Times New Roman" w:hAnsi="Times New Roman" w:cs="Times New Roman"/>
          <w:i/>
          <w:iCs/>
        </w:rPr>
        <w:t xml:space="preserve"> </w:t>
      </w:r>
      <w:r w:rsidRPr="00B411DC">
        <w:rPr>
          <w:rFonts w:ascii="Times New Roman" w:hAnsi="Times New Roman" w:cs="Times New Roman"/>
          <w:i/>
          <w:iCs/>
        </w:rPr>
        <w:t>rousseauxii</w:t>
      </w:r>
      <w:r w:rsidRPr="00B411DC">
        <w:rPr>
          <w:rFonts w:ascii="Times New Roman" w:hAnsi="Times New Roman" w:cs="Times New Roman"/>
        </w:rPr>
        <w:t>) due to temperature str</w:t>
      </w:r>
      <w:r w:rsidR="00F54E9F">
        <w:rPr>
          <w:rFonts w:ascii="Times New Roman" w:hAnsi="Times New Roman" w:cs="Times New Roman"/>
        </w:rPr>
        <w:t>ess and disrupted flood cycles</w:t>
      </w:r>
      <w:r w:rsidRPr="00B411DC">
        <w:rPr>
          <w:rFonts w:ascii="Times New Roman" w:hAnsi="Times New Roman" w:cs="Times New Roman"/>
        </w:rPr>
        <w:t>. Deltaic systems such as the Ganges-</w:t>
      </w:r>
      <w:r w:rsidRPr="00B411DC">
        <w:rPr>
          <w:rFonts w:ascii="Times New Roman" w:hAnsi="Times New Roman" w:cs="Times New Roman"/>
        </w:rPr>
        <w:lastRenderedPageBreak/>
        <w:t xml:space="preserve">Brahmaputra and Mississippi face salinity intrusion from sea-level rise, reducing habitat </w:t>
      </w:r>
      <w:r w:rsidR="00F54E9F">
        <w:rPr>
          <w:rFonts w:ascii="Times New Roman" w:hAnsi="Times New Roman" w:cs="Times New Roman"/>
        </w:rPr>
        <w:t>quality for freshwater species</w:t>
      </w:r>
      <w:r w:rsidRPr="00B411DC">
        <w:rPr>
          <w:rFonts w:ascii="Times New Roman" w:hAnsi="Times New Roman" w:cs="Times New Roman"/>
        </w:rPr>
        <w:t>. The construction of dams under variable climate conditions further compounds fragmentation, decreasing global freshwater migratory fi</w:t>
      </w:r>
      <w:r w:rsidR="00ED2717">
        <w:rPr>
          <w:rFonts w:ascii="Times New Roman" w:hAnsi="Times New Roman" w:cs="Times New Roman"/>
        </w:rPr>
        <w:t>sh abundance by 76% since 1970</w:t>
      </w:r>
      <w:r w:rsidRPr="00B411DC">
        <w:rPr>
          <w:rFonts w:ascii="Times New Roman" w:hAnsi="Times New Roman" w:cs="Times New Roman"/>
        </w:rPr>
        <w:t>. These combined pressures threaten aquatic biodiversity and the livelihoods of communities dependent on inland fisheries.</w:t>
      </w:r>
    </w:p>
    <w:p w14:paraId="15A0642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VI. Evolutionary and Genetic Implications</w:t>
      </w:r>
    </w:p>
    <w:p w14:paraId="452E60A4"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Adaptive Responses to Climate Variability</w:t>
      </w:r>
    </w:p>
    <w:p w14:paraId="35CA08F9" w14:textId="3FB01A89"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Genetic plasticity and rapid evolution</w:t>
      </w:r>
      <w:r w:rsidRPr="00B411DC">
        <w:rPr>
          <w:rFonts w:ascii="Times New Roman" w:hAnsi="Times New Roman" w:cs="Times New Roman"/>
        </w:rPr>
        <w:br/>
        <w:t>Climate variability exerts strong selective pressures that influence the gene</w:t>
      </w:r>
      <w:r w:rsidR="00CF3F52">
        <w:rPr>
          <w:rFonts w:ascii="Times New Roman" w:hAnsi="Times New Roman" w:cs="Times New Roman"/>
        </w:rPr>
        <w:t xml:space="preserve">tic composition of populations (Lande </w:t>
      </w:r>
      <w:r w:rsidR="00CF3F52" w:rsidRPr="00CF3F52">
        <w:rPr>
          <w:rFonts w:ascii="Times New Roman" w:hAnsi="Times New Roman" w:cs="Times New Roman"/>
          <w:i/>
        </w:rPr>
        <w:t>et.al.,</w:t>
      </w:r>
      <w:r w:rsidR="00CF3F52">
        <w:rPr>
          <w:rFonts w:ascii="Times New Roman" w:hAnsi="Times New Roman" w:cs="Times New Roman"/>
        </w:rPr>
        <w:t xml:space="preserve"> 1996). </w:t>
      </w:r>
      <w:r w:rsidRPr="00B411DC">
        <w:rPr>
          <w:rFonts w:ascii="Times New Roman" w:hAnsi="Times New Roman" w:cs="Times New Roman"/>
        </w:rPr>
        <w:t>Phenotypic plasticity—the capacity of a genotype to produce variable phenotypes under different environmental conditions—enables short-term adaptation, while genetic evolution occurs over generat</w:t>
      </w:r>
      <w:r w:rsidR="00F54E9F">
        <w:rPr>
          <w:rFonts w:ascii="Times New Roman" w:hAnsi="Times New Roman" w:cs="Times New Roman"/>
        </w:rPr>
        <w:t>ions through natural selection</w:t>
      </w:r>
      <w:r w:rsidRPr="00B411DC">
        <w:rPr>
          <w:rFonts w:ascii="Times New Roman" w:hAnsi="Times New Roman" w:cs="Times New Roman"/>
        </w:rPr>
        <w:t xml:space="preserve">. Empirical studies demonstrate that certain taxa exhibit rapid genetic shifts within decades. For instance, </w:t>
      </w:r>
      <w:r w:rsidRPr="00B411DC">
        <w:rPr>
          <w:rFonts w:ascii="Times New Roman" w:hAnsi="Times New Roman" w:cs="Times New Roman"/>
          <w:i/>
          <w:iCs/>
        </w:rPr>
        <w:t>Drosophila melanogaster</w:t>
      </w:r>
      <w:r w:rsidRPr="00B411DC">
        <w:rPr>
          <w:rFonts w:ascii="Times New Roman" w:hAnsi="Times New Roman" w:cs="Times New Roman"/>
        </w:rPr>
        <w:t xml:space="preserve"> populations in temperate zones have evolved enhanced heat-shock protein expressio</w:t>
      </w:r>
      <w:r w:rsidR="00F54E9F">
        <w:rPr>
          <w:rFonts w:ascii="Times New Roman" w:hAnsi="Times New Roman" w:cs="Times New Roman"/>
        </w:rPr>
        <w:t>n, improving thermal tolerance</w:t>
      </w:r>
      <w:r w:rsidRPr="00B411DC">
        <w:rPr>
          <w:rFonts w:ascii="Times New Roman" w:hAnsi="Times New Roman" w:cs="Times New Roman"/>
        </w:rPr>
        <w:t xml:space="preserve">. Marine copepods such as </w:t>
      </w:r>
      <w:r w:rsidRPr="00B411DC">
        <w:rPr>
          <w:rFonts w:ascii="Times New Roman" w:hAnsi="Times New Roman" w:cs="Times New Roman"/>
          <w:i/>
          <w:iCs/>
        </w:rPr>
        <w:t>Acartiatonsa</w:t>
      </w:r>
      <w:r w:rsidRPr="00B411DC">
        <w:rPr>
          <w:rFonts w:ascii="Times New Roman" w:hAnsi="Times New Roman" w:cs="Times New Roman"/>
        </w:rPr>
        <w:t xml:space="preserve"> show genetic adaptation to elevated CO₂ and temperature stress within 20 generations, reflecti</w:t>
      </w:r>
      <w:r w:rsidR="00F54E9F">
        <w:rPr>
          <w:rFonts w:ascii="Times New Roman" w:hAnsi="Times New Roman" w:cs="Times New Roman"/>
        </w:rPr>
        <w:t>ng high evolutionary potential</w:t>
      </w:r>
      <w:r w:rsidRPr="00B411DC">
        <w:rPr>
          <w:rFonts w:ascii="Times New Roman" w:hAnsi="Times New Roman" w:cs="Times New Roman"/>
        </w:rPr>
        <w:t xml:space="preserve">. Similarly, experimental evolution studies on </w:t>
      </w:r>
      <w:r w:rsidRPr="00B411DC">
        <w:rPr>
          <w:rFonts w:ascii="Times New Roman" w:hAnsi="Times New Roman" w:cs="Times New Roman"/>
          <w:i/>
          <w:iCs/>
        </w:rPr>
        <w:t>Brassica rapa</w:t>
      </w:r>
      <w:r w:rsidRPr="00B411DC">
        <w:rPr>
          <w:rFonts w:ascii="Times New Roman" w:hAnsi="Times New Roman" w:cs="Times New Roman"/>
        </w:rPr>
        <w:t xml:space="preserve"> under simulated drought conditions revealed rapid allele frequency changes in flowering-time</w:t>
      </w:r>
      <w:r w:rsidR="00F54E9F">
        <w:rPr>
          <w:rFonts w:ascii="Times New Roman" w:hAnsi="Times New Roman" w:cs="Times New Roman"/>
        </w:rPr>
        <w:t xml:space="preserve"> genes within five generations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Phenotypic plasticity often buffers populations from extinction during rapid climate shifts. Amphibians and reptiles exhibit thermal acclimation by modifying enzyme k</w:t>
      </w:r>
      <w:r w:rsidR="00F54E9F">
        <w:rPr>
          <w:rFonts w:ascii="Times New Roman" w:hAnsi="Times New Roman" w:cs="Times New Roman"/>
        </w:rPr>
        <w:t>inetics and membrane stability</w:t>
      </w:r>
      <w:r w:rsidRPr="00B411DC">
        <w:rPr>
          <w:rFonts w:ascii="Times New Roman" w:hAnsi="Times New Roman" w:cs="Times New Roman"/>
        </w:rPr>
        <w:t>. Birds such as great tits (</w:t>
      </w:r>
      <w:r w:rsidRPr="00B411DC">
        <w:rPr>
          <w:rFonts w:ascii="Times New Roman" w:hAnsi="Times New Roman" w:cs="Times New Roman"/>
          <w:i/>
          <w:iCs/>
        </w:rPr>
        <w:t>Parus major</w:t>
      </w:r>
      <w:r w:rsidRPr="00B411DC">
        <w:rPr>
          <w:rFonts w:ascii="Times New Roman" w:hAnsi="Times New Roman" w:cs="Times New Roman"/>
        </w:rPr>
        <w:t xml:space="preserve">) have adjusted egg-laying timing </w:t>
      </w:r>
      <w:r w:rsidRPr="00624739">
        <w:rPr>
          <w:rFonts w:ascii="Times New Roman" w:hAnsi="Times New Roman" w:cs="Times New Roman"/>
          <w:highlight w:val="yellow"/>
        </w:rPr>
        <w:t xml:space="preserve">through </w:t>
      </w:r>
      <w:r w:rsidR="008B6FE7" w:rsidRPr="00624739">
        <w:rPr>
          <w:rFonts w:ascii="Times New Roman" w:hAnsi="Times New Roman" w:cs="Times New Roman"/>
          <w:highlight w:val="yellow"/>
        </w:rPr>
        <w:t>behavioural</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and</w:t>
      </w:r>
      <w:r w:rsidRPr="00B411DC">
        <w:rPr>
          <w:rFonts w:ascii="Times New Roman" w:hAnsi="Times New Roman" w:cs="Times New Roman"/>
        </w:rPr>
        <w:t xml:space="preserve"> epigenetic plasticity to al</w:t>
      </w:r>
      <w:r w:rsidR="00F54E9F">
        <w:rPr>
          <w:rFonts w:ascii="Times New Roman" w:hAnsi="Times New Roman" w:cs="Times New Roman"/>
        </w:rPr>
        <w:t>ign with earlier spring onset</w:t>
      </w:r>
      <w:r w:rsidRPr="00B411DC">
        <w:rPr>
          <w:rFonts w:ascii="Times New Roman" w:hAnsi="Times New Roman" w:cs="Times New Roman"/>
        </w:rPr>
        <w:t>. Yet, plastic responses have limits; if environmental changes exceed physiological tolerance, extinction risk rises before evolutionary adaptation can occur.</w:t>
      </w:r>
    </w:p>
    <w:p w14:paraId="47BCFA4F" w14:textId="4CB4C3BC"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Selection pressures and new traits</w:t>
      </w:r>
      <w:r w:rsidRPr="00B411DC">
        <w:rPr>
          <w:rFonts w:ascii="Times New Roman" w:hAnsi="Times New Roman" w:cs="Times New Roman"/>
        </w:rPr>
        <w:br/>
        <w:t>Shifting climates alter selection gradients, promoting novel adaptations in morph</w:t>
      </w:r>
      <w:r w:rsidR="00CF3F52">
        <w:rPr>
          <w:rFonts w:ascii="Times New Roman" w:hAnsi="Times New Roman" w:cs="Times New Roman"/>
        </w:rPr>
        <w:t xml:space="preserve">ology, physiology, and behaviour (Feder </w:t>
      </w:r>
      <w:r w:rsidR="00CF3F52" w:rsidRPr="00CF3F52">
        <w:rPr>
          <w:rFonts w:ascii="Times New Roman" w:hAnsi="Times New Roman" w:cs="Times New Roman"/>
          <w:i/>
        </w:rPr>
        <w:t>et.al.,</w:t>
      </w:r>
      <w:r w:rsidR="00CF3F52">
        <w:rPr>
          <w:rFonts w:ascii="Times New Roman" w:hAnsi="Times New Roman" w:cs="Times New Roman"/>
        </w:rPr>
        <w:t xml:space="preserve"> 2010).</w:t>
      </w:r>
      <w:r w:rsidRPr="00B411DC">
        <w:rPr>
          <w:rFonts w:ascii="Times New Roman" w:hAnsi="Times New Roman" w:cs="Times New Roman"/>
        </w:rPr>
        <w:t xml:space="preserve"> In high-latitude species, selection </w:t>
      </w:r>
      <w:r w:rsidR="008B6FE7" w:rsidRPr="00624739">
        <w:rPr>
          <w:rFonts w:ascii="Times New Roman" w:hAnsi="Times New Roman" w:cs="Times New Roman"/>
          <w:highlight w:val="yellow"/>
        </w:rPr>
        <w:t>favours</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smaller</w:t>
      </w:r>
      <w:r w:rsidRPr="00B411DC">
        <w:rPr>
          <w:rFonts w:ascii="Times New Roman" w:hAnsi="Times New Roman" w:cs="Times New Roman"/>
        </w:rPr>
        <w:t xml:space="preserve"> body sizes to dissipate heat efficiently</w:t>
      </w:r>
      <w:r w:rsidR="00F54E9F">
        <w:rPr>
          <w:rFonts w:ascii="Times New Roman" w:hAnsi="Times New Roman" w:cs="Times New Roman"/>
        </w:rPr>
        <w:t>—an inverse of Bergmann’s rule</w:t>
      </w:r>
      <w:r w:rsidRPr="00B411DC">
        <w:rPr>
          <w:rFonts w:ascii="Times New Roman" w:hAnsi="Times New Roman" w:cs="Times New Roman"/>
        </w:rPr>
        <w:t>. Migratory birds such as barn swallows (</w:t>
      </w:r>
      <w:r w:rsidRPr="00B411DC">
        <w:rPr>
          <w:rFonts w:ascii="Times New Roman" w:hAnsi="Times New Roman" w:cs="Times New Roman"/>
          <w:i/>
          <w:iCs/>
        </w:rPr>
        <w:t>Hirundo rustica</w:t>
      </w:r>
      <w:r w:rsidRPr="00B411DC">
        <w:rPr>
          <w:rFonts w:ascii="Times New Roman" w:hAnsi="Times New Roman" w:cs="Times New Roman"/>
        </w:rPr>
        <w:t xml:space="preserve">) exhibit shorter wingspans, enhancing </w:t>
      </w:r>
      <w:r w:rsidR="008B6FE7" w:rsidRPr="00624739">
        <w:rPr>
          <w:rFonts w:ascii="Times New Roman" w:hAnsi="Times New Roman" w:cs="Times New Roman"/>
          <w:highlight w:val="yellow"/>
        </w:rPr>
        <w:t>manoeuvrability</w:t>
      </w:r>
      <w:r w:rsidR="008B6FE7">
        <w:rPr>
          <w:rFonts w:ascii="Times New Roman" w:hAnsi="Times New Roman" w:cs="Times New Roman"/>
        </w:rPr>
        <w:t xml:space="preserve"> </w:t>
      </w:r>
      <w:r w:rsidR="00F54E9F">
        <w:rPr>
          <w:rFonts w:ascii="Times New Roman" w:hAnsi="Times New Roman" w:cs="Times New Roman"/>
        </w:rPr>
        <w:t>under changing wind patterns</w:t>
      </w:r>
      <w:r w:rsidRPr="00B411DC">
        <w:rPr>
          <w:rFonts w:ascii="Times New Roman" w:hAnsi="Times New Roman" w:cs="Times New Roman"/>
        </w:rPr>
        <w:t xml:space="preserve">. Arctic fish have evolved antifreeze glycoproteins (AFGPs) to survive subzero waters, but warming trends </w:t>
      </w:r>
      <w:r w:rsidRPr="00624739">
        <w:rPr>
          <w:rFonts w:ascii="Times New Roman" w:hAnsi="Times New Roman" w:cs="Times New Roman"/>
          <w:highlight w:val="yellow"/>
        </w:rPr>
        <w:t xml:space="preserve">now </w:t>
      </w:r>
      <w:r w:rsidR="008B6FE7" w:rsidRPr="00624739">
        <w:rPr>
          <w:rFonts w:ascii="Times New Roman" w:hAnsi="Times New Roman" w:cs="Times New Roman"/>
          <w:highlight w:val="yellow"/>
        </w:rPr>
        <w:t>favour</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alleles confer</w:t>
      </w:r>
      <w:r w:rsidR="00F54E9F" w:rsidRPr="00624739">
        <w:rPr>
          <w:rFonts w:ascii="Times New Roman" w:hAnsi="Times New Roman" w:cs="Times New Roman"/>
          <w:highlight w:val="yellow"/>
        </w:rPr>
        <w:t>ring</w:t>
      </w:r>
      <w:r w:rsidR="00F54E9F" w:rsidRPr="00DB592F">
        <w:rPr>
          <w:rFonts w:ascii="Times New Roman" w:hAnsi="Times New Roman" w:cs="Times New Roman"/>
        </w:rPr>
        <w:t xml:space="preserve"> broader thermal tolerance</w:t>
      </w:r>
      <w:r w:rsidRPr="00DB592F">
        <w:rPr>
          <w:rFonts w:ascii="Times New Roman" w:hAnsi="Times New Roman" w:cs="Times New Roman"/>
        </w:rPr>
        <w:t>.</w:t>
      </w:r>
      <w:r w:rsidR="00F46C47" w:rsidRPr="00DB592F">
        <w:rPr>
          <w:rFonts w:ascii="Times New Roman" w:hAnsi="Times New Roman" w:cs="Times New Roman"/>
        </w:rPr>
        <w:t xml:space="preserve"> </w:t>
      </w:r>
      <w:r w:rsidRPr="00DB592F">
        <w:rPr>
          <w:rFonts w:ascii="Times New Roman" w:hAnsi="Times New Roman" w:cs="Times New Roman"/>
        </w:rPr>
        <w:t>Plant and insect pollinator interactions revea</w:t>
      </w:r>
      <w:r w:rsidRPr="00624739">
        <w:rPr>
          <w:rFonts w:ascii="Times New Roman" w:hAnsi="Times New Roman" w:cs="Times New Roman"/>
          <w:highlight w:val="yellow"/>
        </w:rPr>
        <w:t>l</w:t>
      </w:r>
      <w:r w:rsidRPr="00B411DC">
        <w:rPr>
          <w:rFonts w:ascii="Times New Roman" w:hAnsi="Times New Roman" w:cs="Times New Roman"/>
        </w:rPr>
        <w:t xml:space="preserve"> co-evolutionary adjustments; </w:t>
      </w:r>
      <w:r w:rsidRPr="00B411DC">
        <w:rPr>
          <w:rFonts w:ascii="Times New Roman" w:hAnsi="Times New Roman" w:cs="Times New Roman"/>
          <w:i/>
          <w:iCs/>
        </w:rPr>
        <w:t>Bombus terrestris</w:t>
      </w:r>
      <w:r w:rsidRPr="00B411DC">
        <w:rPr>
          <w:rFonts w:ascii="Times New Roman" w:hAnsi="Times New Roman" w:cs="Times New Roman"/>
        </w:rPr>
        <w:t xml:space="preserve"> populations exposed to warmer temperatures have developed shorter proboscises, aligning with the reduced flower depth </w:t>
      </w:r>
      <w:r w:rsidR="00F54E9F">
        <w:rPr>
          <w:rFonts w:ascii="Times New Roman" w:hAnsi="Times New Roman" w:cs="Times New Roman"/>
        </w:rPr>
        <w:t>of heat-tolerant plant species</w:t>
      </w:r>
      <w:r w:rsidRPr="00624739">
        <w:rPr>
          <w:rFonts w:ascii="Times New Roman" w:hAnsi="Times New Roman" w:cs="Times New Roman"/>
          <w:highlight w:val="yellow"/>
        </w:rPr>
        <w:t xml:space="preserve">. </w:t>
      </w:r>
      <w:r w:rsidR="008B6FE7" w:rsidRPr="00624739">
        <w:rPr>
          <w:rFonts w:ascii="Times New Roman" w:hAnsi="Times New Roman" w:cs="Times New Roman"/>
          <w:highlight w:val="yellow"/>
        </w:rPr>
        <w:t>Behavioural</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adaptations</w:t>
      </w:r>
      <w:r w:rsidRPr="00B411DC">
        <w:rPr>
          <w:rFonts w:ascii="Times New Roman" w:hAnsi="Times New Roman" w:cs="Times New Roman"/>
        </w:rPr>
        <w:t xml:space="preserve"> also emerge: mammals alter foraging time and migration strategies in response to </w:t>
      </w:r>
      <w:r w:rsidR="00F54E9F">
        <w:rPr>
          <w:rFonts w:ascii="Times New Roman" w:hAnsi="Times New Roman" w:cs="Times New Roman"/>
        </w:rPr>
        <w:t>thermal and resource pressures</w:t>
      </w:r>
      <w:r w:rsidRPr="00B411DC">
        <w:rPr>
          <w:rFonts w:ascii="Times New Roman" w:hAnsi="Times New Roman" w:cs="Times New Roman"/>
        </w:rPr>
        <w:t>. Such microevolutionary changes illustrate how climate change reshapes evolutionary trajectories across taxa through directional and disruptive selection.</w:t>
      </w:r>
    </w:p>
    <w:p w14:paraId="37DB9366"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Loss of Genetic Diversity</w:t>
      </w:r>
    </w:p>
    <w:p w14:paraId="4366FEA0" w14:textId="4DC5F051"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Population bottlenecks and inbreeding</w:t>
      </w:r>
      <w:r w:rsidRPr="00B411DC">
        <w:rPr>
          <w:rFonts w:ascii="Times New Roman" w:hAnsi="Times New Roman" w:cs="Times New Roman"/>
        </w:rPr>
        <w:br/>
        <w:t>Climate-induced habitat fragmentation, population isolation, and demographic decline lead to genetic erosion thro</w:t>
      </w:r>
      <w:r w:rsidR="00F54E9F">
        <w:rPr>
          <w:rFonts w:ascii="Times New Roman" w:hAnsi="Times New Roman" w:cs="Times New Roman"/>
        </w:rPr>
        <w:t>ugh bottlenecks and inbreeding</w:t>
      </w:r>
      <w:r w:rsidR="00CF3F52">
        <w:rPr>
          <w:rFonts w:ascii="Times New Roman" w:hAnsi="Times New Roman" w:cs="Times New Roman"/>
        </w:rPr>
        <w:t xml:space="preserve"> (Maron </w:t>
      </w:r>
      <w:r w:rsidR="00CF3F52" w:rsidRPr="00CF3F52">
        <w:rPr>
          <w:rFonts w:ascii="Times New Roman" w:hAnsi="Times New Roman" w:cs="Times New Roman"/>
          <w:i/>
        </w:rPr>
        <w:t>et.al.,</w:t>
      </w:r>
      <w:r w:rsidR="00CF3F52">
        <w:rPr>
          <w:rFonts w:ascii="Times New Roman" w:hAnsi="Times New Roman" w:cs="Times New Roman"/>
        </w:rPr>
        <w:t xml:space="preserve"> 2015).</w:t>
      </w:r>
      <w:r w:rsidRPr="00B411DC">
        <w:rPr>
          <w:rFonts w:ascii="Times New Roman" w:hAnsi="Times New Roman" w:cs="Times New Roman"/>
        </w:rPr>
        <w:t xml:space="preserve"> Bottlenecks reduce effective population size (Ne), decreasing allelic richness and heterozygosity. For example, polar bear (</w:t>
      </w:r>
      <w:r w:rsidRPr="00B411DC">
        <w:rPr>
          <w:rFonts w:ascii="Times New Roman" w:hAnsi="Times New Roman" w:cs="Times New Roman"/>
          <w:i/>
          <w:iCs/>
        </w:rPr>
        <w:t>Ursus maritimus</w:t>
      </w:r>
      <w:r w:rsidRPr="00B411DC">
        <w:rPr>
          <w:rFonts w:ascii="Times New Roman" w:hAnsi="Times New Roman" w:cs="Times New Roman"/>
        </w:rPr>
        <w:t>) populations exhibit a 10–15% reduction in genetic diversity following repeated sea ice loss ev</w:t>
      </w:r>
      <w:r w:rsidR="00F54E9F">
        <w:rPr>
          <w:rFonts w:ascii="Times New Roman" w:hAnsi="Times New Roman" w:cs="Times New Roman"/>
        </w:rPr>
        <w:t>ents that restricted gene flow</w:t>
      </w:r>
      <w:r w:rsidRPr="00B411DC">
        <w:rPr>
          <w:rFonts w:ascii="Times New Roman" w:hAnsi="Times New Roman" w:cs="Times New Roman"/>
        </w:rPr>
        <w:t>. Similarly, alpine plant populations isolated by warming-driven treeline shifts show reduced gene f</w:t>
      </w:r>
      <w:r w:rsidR="00F54E9F">
        <w:rPr>
          <w:rFonts w:ascii="Times New Roman" w:hAnsi="Times New Roman" w:cs="Times New Roman"/>
        </w:rPr>
        <w:t>low across fragmented habitats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Genetic studies using microsatellite markers reveal that amphibians such as </w:t>
      </w:r>
      <w:r w:rsidRPr="00B411DC">
        <w:rPr>
          <w:rFonts w:ascii="Times New Roman" w:hAnsi="Times New Roman" w:cs="Times New Roman"/>
          <w:i/>
          <w:iCs/>
        </w:rPr>
        <w:t>Rana sylvatica</w:t>
      </w:r>
      <w:r w:rsidRPr="00B411DC">
        <w:rPr>
          <w:rFonts w:ascii="Times New Roman" w:hAnsi="Times New Roman" w:cs="Times New Roman"/>
        </w:rPr>
        <w:t xml:space="preserve"> experience decreased allelic diversity after dr</w:t>
      </w:r>
      <w:r w:rsidR="00F54E9F">
        <w:rPr>
          <w:rFonts w:ascii="Times New Roman" w:hAnsi="Times New Roman" w:cs="Times New Roman"/>
        </w:rPr>
        <w:t>ought-induced pond desiccation</w:t>
      </w:r>
      <w:r w:rsidRPr="00B411DC">
        <w:rPr>
          <w:rFonts w:ascii="Times New Roman" w:hAnsi="Times New Roman" w:cs="Times New Roman"/>
        </w:rPr>
        <w:t>. Inbreeding depression</w:t>
      </w:r>
      <w:r w:rsidRPr="00624739">
        <w:rPr>
          <w:rFonts w:ascii="Times New Roman" w:hAnsi="Times New Roman" w:cs="Times New Roman"/>
          <w:highlight w:val="yellow"/>
        </w:rPr>
        <w:t xml:space="preserve">, </w:t>
      </w:r>
      <w:r w:rsidR="008B6FE7" w:rsidRPr="00624739">
        <w:rPr>
          <w:rFonts w:ascii="Times New Roman" w:hAnsi="Times New Roman" w:cs="Times New Roman"/>
          <w:highlight w:val="yellow"/>
        </w:rPr>
        <w:t>characterised</w:t>
      </w:r>
      <w:r w:rsidR="008B6FE7" w:rsidRPr="00B411DC">
        <w:rPr>
          <w:rFonts w:ascii="Times New Roman" w:hAnsi="Times New Roman" w:cs="Times New Roman"/>
        </w:rPr>
        <w:t xml:space="preserve"> </w:t>
      </w:r>
      <w:r w:rsidRPr="00B411DC">
        <w:rPr>
          <w:rFonts w:ascii="Times New Roman" w:hAnsi="Times New Roman" w:cs="Times New Roman"/>
        </w:rPr>
        <w:t xml:space="preserve">by reduced fertility, immune competence, and viability, becomes prominent in small populations. For instance, </w:t>
      </w:r>
      <w:r w:rsidRPr="00B411DC">
        <w:rPr>
          <w:rFonts w:ascii="Times New Roman" w:hAnsi="Times New Roman" w:cs="Times New Roman"/>
        </w:rPr>
        <w:lastRenderedPageBreak/>
        <w:t>cheetahs (</w:t>
      </w:r>
      <w:r w:rsidRPr="00B411DC">
        <w:rPr>
          <w:rFonts w:ascii="Times New Roman" w:hAnsi="Times New Roman" w:cs="Times New Roman"/>
          <w:i/>
          <w:iCs/>
        </w:rPr>
        <w:t>Acinonyx jubatus</w:t>
      </w:r>
      <w:r w:rsidRPr="00B411DC">
        <w:rPr>
          <w:rFonts w:ascii="Times New Roman" w:hAnsi="Times New Roman" w:cs="Times New Roman"/>
        </w:rPr>
        <w:t>) exhibit extreme genetic uniformity, which heightens susceptibility to di</w:t>
      </w:r>
      <w:r w:rsidR="00F54E9F">
        <w:rPr>
          <w:rFonts w:ascii="Times New Roman" w:hAnsi="Times New Roman" w:cs="Times New Roman"/>
        </w:rPr>
        <w:t>sease and environmental stress</w:t>
      </w:r>
      <w:r w:rsidRPr="00B411DC">
        <w:rPr>
          <w:rFonts w:ascii="Times New Roman" w:hAnsi="Times New Roman" w:cs="Times New Roman"/>
        </w:rPr>
        <w:t>. The loss of genetic variability limits adaptive responses, making populations vulnerable to extinction during future climatic extremes.</w:t>
      </w:r>
    </w:p>
    <w:p w14:paraId="65B27120" w14:textId="58A68B32"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Reduced resilience to environmental change</w:t>
      </w:r>
      <w:r w:rsidRPr="00B411DC">
        <w:rPr>
          <w:rFonts w:ascii="Times New Roman" w:hAnsi="Times New Roman" w:cs="Times New Roman"/>
        </w:rPr>
        <w:br/>
        <w:t>Genetic diversity forms the foundation for adaptive resilience. Populations with higher heterozygosity possess greater capacity to withstand tempe</w:t>
      </w:r>
      <w:r w:rsidR="00F54E9F">
        <w:rPr>
          <w:rFonts w:ascii="Times New Roman" w:hAnsi="Times New Roman" w:cs="Times New Roman"/>
        </w:rPr>
        <w:t>rature and habitat variability</w:t>
      </w:r>
      <w:r w:rsidR="00CF3F52">
        <w:rPr>
          <w:rFonts w:ascii="Times New Roman" w:hAnsi="Times New Roman" w:cs="Times New Roman"/>
        </w:rPr>
        <w:t xml:space="preserve"> (Booy </w:t>
      </w:r>
      <w:r w:rsidR="00CF3F52" w:rsidRPr="00CF3F52">
        <w:rPr>
          <w:rFonts w:ascii="Times New Roman" w:hAnsi="Times New Roman" w:cs="Times New Roman"/>
          <w:i/>
        </w:rPr>
        <w:t>et.al.,</w:t>
      </w:r>
      <w:r w:rsidR="00CF3F52">
        <w:rPr>
          <w:rFonts w:ascii="Times New Roman" w:hAnsi="Times New Roman" w:cs="Times New Roman"/>
        </w:rPr>
        <w:t xml:space="preserve"> 2000). </w:t>
      </w:r>
      <w:r w:rsidRPr="00B411DC">
        <w:rPr>
          <w:rFonts w:ascii="Times New Roman" w:hAnsi="Times New Roman" w:cs="Times New Roman"/>
        </w:rPr>
        <w:t xml:space="preserve">Coral populations of </w:t>
      </w:r>
      <w:r w:rsidRPr="00B411DC">
        <w:rPr>
          <w:rFonts w:ascii="Times New Roman" w:hAnsi="Times New Roman" w:cs="Times New Roman"/>
          <w:i/>
          <w:iCs/>
        </w:rPr>
        <w:t>Acropora millepora</w:t>
      </w:r>
      <w:r w:rsidRPr="00B411DC">
        <w:rPr>
          <w:rFonts w:ascii="Times New Roman" w:hAnsi="Times New Roman" w:cs="Times New Roman"/>
        </w:rPr>
        <w:t xml:space="preserve"> with diverse genotypes display enhanced thermal tolerance and recovery after bleaching, whereas genetically depauperat</w:t>
      </w:r>
      <w:r w:rsidR="00F54E9F">
        <w:rPr>
          <w:rFonts w:ascii="Times New Roman" w:hAnsi="Times New Roman" w:cs="Times New Roman"/>
        </w:rPr>
        <w:t>e populations collapse rapidly</w:t>
      </w:r>
      <w:r w:rsidRPr="00B411DC">
        <w:rPr>
          <w:rFonts w:ascii="Times New Roman" w:hAnsi="Times New Roman" w:cs="Times New Roman"/>
        </w:rPr>
        <w:t>. Reduced genetic variation also weakens ecosystem functioning; for instance, seagrass (</w:t>
      </w:r>
      <w:r w:rsidRPr="00B411DC">
        <w:rPr>
          <w:rFonts w:ascii="Times New Roman" w:hAnsi="Times New Roman" w:cs="Times New Roman"/>
          <w:i/>
          <w:iCs/>
        </w:rPr>
        <w:t>Zostera marina</w:t>
      </w:r>
      <w:r w:rsidRPr="00B411DC">
        <w:rPr>
          <w:rFonts w:ascii="Times New Roman" w:hAnsi="Times New Roman" w:cs="Times New Roman"/>
        </w:rPr>
        <w:t>) meadows with lower allelic diversity experience 30% greater</w:t>
      </w:r>
      <w:r w:rsidR="00F54E9F">
        <w:rPr>
          <w:rFonts w:ascii="Times New Roman" w:hAnsi="Times New Roman" w:cs="Times New Roman"/>
        </w:rPr>
        <w:t xml:space="preserve"> biomass loss during heatwaves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Marine species with long generation times face evolutionary lag relative to climate velocity, in</w:t>
      </w:r>
      <w:r w:rsidR="00F54E9F">
        <w:rPr>
          <w:rFonts w:ascii="Times New Roman" w:hAnsi="Times New Roman" w:cs="Times New Roman"/>
        </w:rPr>
        <w:t>creasing extinction likelihood</w:t>
      </w:r>
      <w:r w:rsidRPr="00B411DC">
        <w:rPr>
          <w:rFonts w:ascii="Times New Roman" w:hAnsi="Times New Roman" w:cs="Times New Roman"/>
        </w:rPr>
        <w:t xml:space="preserve">. Phylogeographic analyses indicate that many species’ historical refugia no longer coincide with current climatic envelopes, </w:t>
      </w:r>
      <w:r w:rsidR="00F54E9F">
        <w:rPr>
          <w:rFonts w:ascii="Times New Roman" w:hAnsi="Times New Roman" w:cs="Times New Roman"/>
        </w:rPr>
        <w:t>leading to local maladaptation</w:t>
      </w:r>
      <w:r w:rsidRPr="00B411DC">
        <w:rPr>
          <w:rFonts w:ascii="Times New Roman" w:hAnsi="Times New Roman" w:cs="Times New Roman"/>
        </w:rPr>
        <w:t>. Genomic modeling predicts that 30–50% of terrestrial vertebrates will lose adaptive allelic variants by 2100</w:t>
      </w:r>
      <w:r w:rsidR="00F54E9F">
        <w:rPr>
          <w:rFonts w:ascii="Times New Roman" w:hAnsi="Times New Roman" w:cs="Times New Roman"/>
        </w:rPr>
        <w:t xml:space="preserve"> under high-emission scenarios</w:t>
      </w:r>
      <w:r w:rsidRPr="00B411DC">
        <w:rPr>
          <w:rFonts w:ascii="Times New Roman" w:hAnsi="Times New Roman" w:cs="Times New Roman"/>
        </w:rPr>
        <w:t>. Such genetic erosion reduces the evolutionary flexibility required to respond to novel pathogens, thermal stress, and altered resource networks, amplifying biodiversity loss across ecosystems.</w:t>
      </w:r>
    </w:p>
    <w:p w14:paraId="09AAC87F"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VII. Conservation and Mitigation Strategies</w:t>
      </w:r>
    </w:p>
    <w:p w14:paraId="77DA6AE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Climate-Resilient Conservation Approaches</w:t>
      </w:r>
    </w:p>
    <w:p w14:paraId="57A8CB9D" w14:textId="3C6441B5"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Ecosystem-based adaptation</w:t>
      </w:r>
      <w:r w:rsidRPr="00B411DC">
        <w:rPr>
          <w:rFonts w:ascii="Times New Roman" w:hAnsi="Times New Roman" w:cs="Times New Roman"/>
        </w:rPr>
        <w:br/>
        <w:t>Ecosystem-based adaptation (EbA) integrates biodiversity conservation and ecosystem management into climate adaptation planning, focusing on strengthening the natural resilience of ec</w:t>
      </w:r>
      <w:r w:rsidR="00F54E9F">
        <w:rPr>
          <w:rFonts w:ascii="Times New Roman" w:hAnsi="Times New Roman" w:cs="Times New Roman"/>
        </w:rPr>
        <w:t>osystems and human communities</w:t>
      </w:r>
      <w:r w:rsidR="00CF3F52">
        <w:rPr>
          <w:rFonts w:ascii="Times New Roman" w:hAnsi="Times New Roman" w:cs="Times New Roman"/>
        </w:rPr>
        <w:t xml:space="preserve"> (Huq </w:t>
      </w:r>
      <w:r w:rsidR="00CF3F52" w:rsidRPr="00CF3F52">
        <w:rPr>
          <w:rFonts w:ascii="Times New Roman" w:hAnsi="Times New Roman" w:cs="Times New Roman"/>
          <w:i/>
        </w:rPr>
        <w:t>et.al.,</w:t>
      </w:r>
      <w:r w:rsidR="00CF3F52">
        <w:rPr>
          <w:rFonts w:ascii="Times New Roman" w:hAnsi="Times New Roman" w:cs="Times New Roman"/>
        </w:rPr>
        <w:t xml:space="preserve"> 2013).</w:t>
      </w:r>
      <w:r w:rsidRPr="00B411DC">
        <w:rPr>
          <w:rFonts w:ascii="Times New Roman" w:hAnsi="Times New Roman" w:cs="Times New Roman"/>
        </w:rPr>
        <w:t xml:space="preserve"> Healthy ecosystems—forests, wetlands, coral reefs, and grasslands—act as natural buffers against climate impacts, regulating carbon sequestration, hydrolog</w:t>
      </w:r>
      <w:r w:rsidR="00F54E9F">
        <w:rPr>
          <w:rFonts w:ascii="Times New Roman" w:hAnsi="Times New Roman" w:cs="Times New Roman"/>
        </w:rPr>
        <w:t>ical cycles, and microclimates</w:t>
      </w:r>
      <w:r w:rsidR="006D432E">
        <w:rPr>
          <w:rFonts w:ascii="Times New Roman" w:hAnsi="Times New Roman" w:cs="Times New Roman"/>
        </w:rPr>
        <w:t>. According to the UNEP</w:t>
      </w:r>
      <w:r w:rsidRPr="00B411DC">
        <w:rPr>
          <w:rFonts w:ascii="Times New Roman" w:hAnsi="Times New Roman" w:cs="Times New Roman"/>
        </w:rPr>
        <w:t>, nature-based solutions can contribute up to 37% of the climate mitigation required by 2030 to meet the Paris Agreement targets.</w:t>
      </w:r>
      <w:r w:rsidR="00F46C47">
        <w:rPr>
          <w:rFonts w:ascii="Times New Roman" w:hAnsi="Times New Roman" w:cs="Times New Roman"/>
        </w:rPr>
        <w:t xml:space="preserve"> </w:t>
      </w:r>
      <w:r w:rsidRPr="00B411DC">
        <w:rPr>
          <w:rFonts w:ascii="Times New Roman" w:hAnsi="Times New Roman" w:cs="Times New Roman"/>
        </w:rPr>
        <w:t>Mangrove restoration projects along tropical coastlines, for instance, provide shoreline protection, enhance fishery productivity, and sequeste</w:t>
      </w:r>
      <w:r w:rsidR="00F54E9F">
        <w:rPr>
          <w:rFonts w:ascii="Times New Roman" w:hAnsi="Times New Roman" w:cs="Times New Roman"/>
        </w:rPr>
        <w:t>r up to 102 Mg C ha⁻¹ annually</w:t>
      </w:r>
      <w:r w:rsidRPr="00B411DC">
        <w:rPr>
          <w:rFonts w:ascii="Times New Roman" w:hAnsi="Times New Roman" w:cs="Times New Roman"/>
        </w:rPr>
        <w:t>. Wetland restoration in the Mississippi Delta has reduced flood risks by up to 29% and i</w:t>
      </w:r>
      <w:r w:rsidR="00CF3F52">
        <w:rPr>
          <w:rFonts w:ascii="Times New Roman" w:hAnsi="Times New Roman" w:cs="Times New Roman"/>
        </w:rPr>
        <w:t>mproved biodiversity stability</w:t>
      </w:r>
      <w:r w:rsidRPr="00B411DC">
        <w:rPr>
          <w:rFonts w:ascii="Times New Roman" w:hAnsi="Times New Roman" w:cs="Times New Roman"/>
        </w:rPr>
        <w:t>. Forest-based EbA strategies in the Amazon and Congo basins increase water retention and maintain local rainfall feedba</w:t>
      </w:r>
      <w:r w:rsidR="009C52EB">
        <w:rPr>
          <w:rFonts w:ascii="Times New Roman" w:hAnsi="Times New Roman" w:cs="Times New Roman"/>
        </w:rPr>
        <w:t>cks essential for biodiversity</w:t>
      </w:r>
      <w:r w:rsidRPr="00B411DC">
        <w:rPr>
          <w:rFonts w:ascii="Times New Roman" w:hAnsi="Times New Roman" w:cs="Times New Roman"/>
        </w:rPr>
        <w:t>. Landscape-scale ecological networks, such as integrated catchment management, strengthen ecological connectivity and reduce species vulnerability under changing climate regimes.</w:t>
      </w:r>
    </w:p>
    <w:p w14:paraId="430BD18F" w14:textId="3DA13848"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Restoration of degraded habitats</w:t>
      </w:r>
      <w:r w:rsidRPr="00B411DC">
        <w:rPr>
          <w:rFonts w:ascii="Times New Roman" w:hAnsi="Times New Roman" w:cs="Times New Roman"/>
        </w:rPr>
        <w:br/>
        <w:t xml:space="preserve">Restoration ecology seeks to recover ecosystem functions, species diversity, and carbon sequestration capacity lost through deforestation, </w:t>
      </w:r>
      <w:r w:rsidR="00CF3F52">
        <w:rPr>
          <w:rFonts w:ascii="Times New Roman" w:hAnsi="Times New Roman" w:cs="Times New Roman"/>
        </w:rPr>
        <w:t xml:space="preserve">desertification, and pollution (Sharma </w:t>
      </w:r>
      <w:r w:rsidR="00CF3F52" w:rsidRPr="00CF3F52">
        <w:rPr>
          <w:rFonts w:ascii="Times New Roman" w:hAnsi="Times New Roman" w:cs="Times New Roman"/>
          <w:i/>
        </w:rPr>
        <w:t>et.al.,</w:t>
      </w:r>
      <w:r w:rsidR="00CF3F52">
        <w:rPr>
          <w:rFonts w:ascii="Times New Roman" w:hAnsi="Times New Roman" w:cs="Times New Roman"/>
        </w:rPr>
        <w:t xml:space="preserve"> 2022). </w:t>
      </w:r>
      <w:r w:rsidRPr="00B411DC">
        <w:rPr>
          <w:rFonts w:ascii="Times New Roman" w:hAnsi="Times New Roman" w:cs="Times New Roman"/>
        </w:rPr>
        <w:t>Globally, more than 2 billion hectares of land are degraded, representing a major opportunity fo</w:t>
      </w:r>
      <w:r w:rsidR="009C52EB">
        <w:rPr>
          <w:rFonts w:ascii="Times New Roman" w:hAnsi="Times New Roman" w:cs="Times New Roman"/>
        </w:rPr>
        <w:t>r restoration-based mitigation</w:t>
      </w:r>
      <w:r w:rsidRPr="00B411DC">
        <w:rPr>
          <w:rFonts w:ascii="Times New Roman" w:hAnsi="Times New Roman" w:cs="Times New Roman"/>
        </w:rPr>
        <w:t>. The Bonn Challenge aims to restore 350 million hectares of degraded land by 2030, potentially sequeste</w:t>
      </w:r>
      <w:r w:rsidR="009C52EB">
        <w:rPr>
          <w:rFonts w:ascii="Times New Roman" w:hAnsi="Times New Roman" w:cs="Times New Roman"/>
        </w:rPr>
        <w:t>ring up to 1.7 Gt CO₂ per year</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Reforestation projects employing native species improve soil fertility, water infiltrat</w:t>
      </w:r>
      <w:r w:rsidR="009C52EB">
        <w:rPr>
          <w:rFonts w:ascii="Times New Roman" w:hAnsi="Times New Roman" w:cs="Times New Roman"/>
        </w:rPr>
        <w:t xml:space="preserve">ion, and </w:t>
      </w:r>
      <w:r w:rsidR="009C52EB" w:rsidRPr="00624739">
        <w:rPr>
          <w:rFonts w:ascii="Times New Roman" w:hAnsi="Times New Roman" w:cs="Times New Roman"/>
          <w:highlight w:val="yellow"/>
        </w:rPr>
        <w:t xml:space="preserve">faunal </w:t>
      </w:r>
      <w:r w:rsidR="008B6FE7" w:rsidRPr="00624739">
        <w:rPr>
          <w:rFonts w:ascii="Times New Roman" w:hAnsi="Times New Roman" w:cs="Times New Roman"/>
          <w:highlight w:val="yellow"/>
        </w:rPr>
        <w:t>recolonisation</w:t>
      </w:r>
      <w:r w:rsidRPr="00624739">
        <w:rPr>
          <w:rFonts w:ascii="Times New Roman" w:hAnsi="Times New Roman" w:cs="Times New Roman"/>
          <w:highlight w:val="yellow"/>
        </w:rPr>
        <w:t>. For example, tropical</w:t>
      </w:r>
      <w:r w:rsidRPr="00DB592F">
        <w:rPr>
          <w:rFonts w:ascii="Times New Roman" w:hAnsi="Times New Roman" w:cs="Times New Roman"/>
        </w:rPr>
        <w:t xml:space="preserve"> forest restoration in Costa Rica increased bird species</w:t>
      </w:r>
      <w:r w:rsidRPr="00B411DC">
        <w:rPr>
          <w:rFonts w:ascii="Times New Roman" w:hAnsi="Times New Roman" w:cs="Times New Roman"/>
        </w:rPr>
        <w:t xml:space="preserve"> r</w:t>
      </w:r>
      <w:r w:rsidR="009C52EB">
        <w:rPr>
          <w:rFonts w:ascii="Times New Roman" w:hAnsi="Times New Roman" w:cs="Times New Roman"/>
        </w:rPr>
        <w:t>ichness by 60% within a decade</w:t>
      </w:r>
      <w:r w:rsidRPr="00B411DC">
        <w:rPr>
          <w:rFonts w:ascii="Times New Roman" w:hAnsi="Times New Roman" w:cs="Times New Roman"/>
        </w:rPr>
        <w:t>. Coral reef restoration using heat-tolerant coral genotypes has enhanced resilience against bleaching, improving reef fish abundance by 35% in the Maldiv</w:t>
      </w:r>
      <w:r w:rsidR="009C52EB">
        <w:rPr>
          <w:rFonts w:ascii="Times New Roman" w:hAnsi="Times New Roman" w:cs="Times New Roman"/>
        </w:rPr>
        <w:t>es</w:t>
      </w:r>
      <w:r w:rsidRPr="00B411DC">
        <w:rPr>
          <w:rFonts w:ascii="Times New Roman" w:hAnsi="Times New Roman" w:cs="Times New Roman"/>
        </w:rPr>
        <w:t>. Restoration of grasslands through rotational grazing and soil microbial inoculation enhances carbon storage a</w:t>
      </w:r>
      <w:r w:rsidR="009C52EB">
        <w:rPr>
          <w:rFonts w:ascii="Times New Roman" w:hAnsi="Times New Roman" w:cs="Times New Roman"/>
        </w:rPr>
        <w:t>nd biodiversity simultaneously</w:t>
      </w:r>
      <w:r w:rsidRPr="00B411DC">
        <w:rPr>
          <w:rFonts w:ascii="Times New Roman" w:hAnsi="Times New Roman" w:cs="Times New Roman"/>
        </w:rPr>
        <w:t>.</w:t>
      </w:r>
    </w:p>
    <w:p w14:paraId="3773237B"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Ex-situ and In-situ Conservation Methods</w:t>
      </w:r>
    </w:p>
    <w:p w14:paraId="422660F2" w14:textId="23F71932"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Captive breeding and relocation programs</w:t>
      </w:r>
      <w:r w:rsidRPr="00B411DC">
        <w:rPr>
          <w:rFonts w:ascii="Times New Roman" w:hAnsi="Times New Roman" w:cs="Times New Roman"/>
        </w:rPr>
        <w:br/>
        <w:t xml:space="preserve">Ex-situ conservation provides refuge for species facing imminent extinction through managed </w:t>
      </w:r>
      <w:r w:rsidRPr="00B411DC">
        <w:rPr>
          <w:rFonts w:ascii="Times New Roman" w:hAnsi="Times New Roman" w:cs="Times New Roman"/>
        </w:rPr>
        <w:lastRenderedPageBreak/>
        <w:t>breeding, gene</w:t>
      </w:r>
      <w:r w:rsidR="00CF3F52">
        <w:rPr>
          <w:rFonts w:ascii="Times New Roman" w:hAnsi="Times New Roman" w:cs="Times New Roman"/>
        </w:rPr>
        <w:t xml:space="preserve">tic banking, and reintroduction (Kumar </w:t>
      </w:r>
      <w:r w:rsidR="00CF3F52" w:rsidRPr="00CF3F52">
        <w:rPr>
          <w:rFonts w:ascii="Times New Roman" w:hAnsi="Times New Roman" w:cs="Times New Roman"/>
          <w:i/>
        </w:rPr>
        <w:t xml:space="preserve">et.al., </w:t>
      </w:r>
      <w:r w:rsidR="00CF3F52">
        <w:rPr>
          <w:rFonts w:ascii="Times New Roman" w:hAnsi="Times New Roman" w:cs="Times New Roman"/>
        </w:rPr>
        <w:t>2024).</w:t>
      </w:r>
      <w:r w:rsidRPr="00B411DC">
        <w:rPr>
          <w:rFonts w:ascii="Times New Roman" w:hAnsi="Times New Roman" w:cs="Times New Roman"/>
        </w:rPr>
        <w:t xml:space="preserve"> More than 7,500 species are now maintained in zoos and botanical gardens globally, contributi</w:t>
      </w:r>
      <w:r w:rsidR="009C52EB">
        <w:rPr>
          <w:rFonts w:ascii="Times New Roman" w:hAnsi="Times New Roman" w:cs="Times New Roman"/>
        </w:rPr>
        <w:t>ng to gene pool preservation</w:t>
      </w:r>
      <w:r w:rsidRPr="00B411DC">
        <w:rPr>
          <w:rFonts w:ascii="Times New Roman" w:hAnsi="Times New Roman" w:cs="Times New Roman"/>
        </w:rPr>
        <w:t>. The Arabian oryx (</w:t>
      </w:r>
      <w:r w:rsidRPr="00B411DC">
        <w:rPr>
          <w:rFonts w:ascii="Times New Roman" w:hAnsi="Times New Roman" w:cs="Times New Roman"/>
          <w:i/>
          <w:iCs/>
        </w:rPr>
        <w:t>Oryx leucoryx</w:t>
      </w:r>
      <w:r w:rsidRPr="00B411DC">
        <w:rPr>
          <w:rFonts w:ascii="Times New Roman" w:hAnsi="Times New Roman" w:cs="Times New Roman"/>
        </w:rPr>
        <w:t xml:space="preserve">) reintroduction program successfully restored populations from extinction in the wild to </w:t>
      </w:r>
      <w:r w:rsidR="009C52EB">
        <w:rPr>
          <w:rFonts w:ascii="Times New Roman" w:hAnsi="Times New Roman" w:cs="Times New Roman"/>
        </w:rPr>
        <w:t>over 1,000 individuals by 2011</w:t>
      </w:r>
      <w:r w:rsidRPr="00B411DC">
        <w:rPr>
          <w:rFonts w:ascii="Times New Roman" w:hAnsi="Times New Roman" w:cs="Times New Roman"/>
        </w:rPr>
        <w:t xml:space="preserve">. Amphibian Ark initiatives maintain over 500 amphibian species under captive breeding to counter </w:t>
      </w:r>
      <w:r w:rsidR="009C52EB">
        <w:rPr>
          <w:rFonts w:ascii="Times New Roman" w:hAnsi="Times New Roman" w:cs="Times New Roman"/>
        </w:rPr>
        <w:t>chytrid fungus-driven declines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Assisted </w:t>
      </w:r>
      <w:r w:rsidR="008B6FE7" w:rsidRPr="00624739">
        <w:rPr>
          <w:rFonts w:ascii="Times New Roman" w:hAnsi="Times New Roman" w:cs="Times New Roman"/>
          <w:highlight w:val="yellow"/>
        </w:rPr>
        <w:t>colonisation</w:t>
      </w:r>
      <w:r w:rsidRPr="00624739">
        <w:rPr>
          <w:rFonts w:ascii="Times New Roman" w:hAnsi="Times New Roman" w:cs="Times New Roman"/>
          <w:highlight w:val="yellow"/>
        </w:rPr>
        <w:t>—translocating</w:t>
      </w:r>
      <w:r w:rsidRPr="00B411DC">
        <w:rPr>
          <w:rFonts w:ascii="Times New Roman" w:hAnsi="Times New Roman" w:cs="Times New Roman"/>
        </w:rPr>
        <w:t xml:space="preserve"> species to climatically suitable habitats—is emerging as an </w:t>
      </w:r>
      <w:r w:rsidRPr="00DB592F">
        <w:rPr>
          <w:rFonts w:ascii="Times New Roman" w:hAnsi="Times New Roman" w:cs="Times New Roman"/>
        </w:rPr>
        <w:t>adaptive conservation strategy. For</w:t>
      </w:r>
      <w:r w:rsidRPr="00B411DC">
        <w:rPr>
          <w:rFonts w:ascii="Times New Roman" w:hAnsi="Times New Roman" w:cs="Times New Roman"/>
        </w:rPr>
        <w:t xml:space="preserve"> example, the relocation of the mountain pygmy possum (</w:t>
      </w:r>
      <w:r w:rsidRPr="00B411DC">
        <w:rPr>
          <w:rFonts w:ascii="Times New Roman" w:hAnsi="Times New Roman" w:cs="Times New Roman"/>
          <w:i/>
          <w:iCs/>
        </w:rPr>
        <w:t>Burramys parvus</w:t>
      </w:r>
      <w:r w:rsidRPr="00B411DC">
        <w:rPr>
          <w:rFonts w:ascii="Times New Roman" w:hAnsi="Times New Roman" w:cs="Times New Roman"/>
        </w:rPr>
        <w:t xml:space="preserve">) to cooler alpine zones in Australia </w:t>
      </w:r>
      <w:r w:rsidR="009C52EB">
        <w:rPr>
          <w:rFonts w:ascii="Times New Roman" w:hAnsi="Times New Roman" w:cs="Times New Roman"/>
        </w:rPr>
        <w:t>has prevented local extinction</w:t>
      </w:r>
      <w:r w:rsidRPr="00B411DC">
        <w:rPr>
          <w:rFonts w:ascii="Times New Roman" w:hAnsi="Times New Roman" w:cs="Times New Roman"/>
        </w:rPr>
        <w:t xml:space="preserve">. Cryogenic genetic repositories, such as the Global Seed Vault at Svalbard, store over 1.1 million seed samples, safeguarding agricultural and wild plant genetic diversity </w:t>
      </w:r>
      <w:r w:rsidR="009C52EB">
        <w:rPr>
          <w:rFonts w:ascii="Times New Roman" w:hAnsi="Times New Roman" w:cs="Times New Roman"/>
        </w:rPr>
        <w:t>under future climate scenarios</w:t>
      </w:r>
      <w:r w:rsidRPr="00B411DC">
        <w:rPr>
          <w:rFonts w:ascii="Times New Roman" w:hAnsi="Times New Roman" w:cs="Times New Roman"/>
        </w:rPr>
        <w:t>.</w:t>
      </w:r>
    </w:p>
    <w:p w14:paraId="2B594666" w14:textId="598E4BBC"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Protected areas and wildlife corridors</w:t>
      </w:r>
      <w:r w:rsidRPr="00B411DC">
        <w:rPr>
          <w:rFonts w:ascii="Times New Roman" w:hAnsi="Times New Roman" w:cs="Times New Roman"/>
        </w:rPr>
        <w:br/>
        <w:t>Protected areas (PAs) and ecological corridors form the foundation of in-situ conservation by maintaining natural habitats and enabling species migration. Currently, 16.6% of the planet’s land and 8% of ocea</w:t>
      </w:r>
      <w:r w:rsidR="009C52EB">
        <w:rPr>
          <w:rFonts w:ascii="Times New Roman" w:hAnsi="Times New Roman" w:cs="Times New Roman"/>
        </w:rPr>
        <w:t>ns are designated as protected</w:t>
      </w:r>
      <w:r w:rsidRPr="00B411DC">
        <w:rPr>
          <w:rFonts w:ascii="Times New Roman" w:hAnsi="Times New Roman" w:cs="Times New Roman"/>
        </w:rPr>
        <w:t>. Expansion and interlinking of PAs through transboundary conservation corridors—such as the Kavango-Zambezi Transfrontier Conservation Area in Africa—facilitate gene f</w:t>
      </w:r>
      <w:r w:rsidR="009C52EB">
        <w:rPr>
          <w:rFonts w:ascii="Times New Roman" w:hAnsi="Times New Roman" w:cs="Times New Roman"/>
        </w:rPr>
        <w:t>low and reduce extinction risk</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Climate-smart PAs integrate adaptive zoning, buffer regions, and predictive </w:t>
      </w:r>
      <w:r w:rsidR="008B6FE7" w:rsidRPr="00624739">
        <w:rPr>
          <w:rFonts w:ascii="Times New Roman" w:hAnsi="Times New Roman" w:cs="Times New Roman"/>
          <w:highlight w:val="yellow"/>
        </w:rPr>
        <w:t>modelling</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of species</w:t>
      </w:r>
      <w:r w:rsidRPr="00B411DC">
        <w:rPr>
          <w:rFonts w:ascii="Times New Roman" w:hAnsi="Times New Roman" w:cs="Times New Roman"/>
        </w:rPr>
        <w:t xml:space="preserve"> distributions to accommodate range shif</w:t>
      </w:r>
      <w:r w:rsidR="009C52EB">
        <w:rPr>
          <w:rFonts w:ascii="Times New Roman" w:hAnsi="Times New Roman" w:cs="Times New Roman"/>
        </w:rPr>
        <w:t>ts</w:t>
      </w:r>
      <w:r w:rsidR="00CF3F52">
        <w:rPr>
          <w:rFonts w:ascii="Times New Roman" w:hAnsi="Times New Roman" w:cs="Times New Roman"/>
        </w:rPr>
        <w:t xml:space="preserve"> (Mishra </w:t>
      </w:r>
      <w:r w:rsidR="00CF3F52" w:rsidRPr="00CF3F52">
        <w:rPr>
          <w:rFonts w:ascii="Times New Roman" w:hAnsi="Times New Roman" w:cs="Times New Roman"/>
          <w:i/>
        </w:rPr>
        <w:t>et.al.,</w:t>
      </w:r>
      <w:r w:rsidR="00CF3F52">
        <w:rPr>
          <w:rFonts w:ascii="Times New Roman" w:hAnsi="Times New Roman" w:cs="Times New Roman"/>
        </w:rPr>
        <w:t xml:space="preserve"> 2025).</w:t>
      </w:r>
      <w:r w:rsidRPr="00B411DC">
        <w:rPr>
          <w:rFonts w:ascii="Times New Roman" w:hAnsi="Times New Roman" w:cs="Times New Roman"/>
        </w:rPr>
        <w:t xml:space="preserve"> For example, the Yellowstone-to-Yukon corridor enables large mammals like grizzlies (</w:t>
      </w:r>
      <w:r w:rsidRPr="00B411DC">
        <w:rPr>
          <w:rFonts w:ascii="Times New Roman" w:hAnsi="Times New Roman" w:cs="Times New Roman"/>
          <w:i/>
          <w:iCs/>
        </w:rPr>
        <w:t>Ursus arctos horribilis</w:t>
      </w:r>
      <w:r w:rsidRPr="00B411DC">
        <w:rPr>
          <w:rFonts w:ascii="Times New Roman" w:hAnsi="Times New Roman" w:cs="Times New Roman"/>
        </w:rPr>
        <w:t>) to migrate in response</w:t>
      </w:r>
      <w:r w:rsidR="009C52EB">
        <w:rPr>
          <w:rFonts w:ascii="Times New Roman" w:hAnsi="Times New Roman" w:cs="Times New Roman"/>
        </w:rPr>
        <w:t xml:space="preserve"> to changing food availability</w:t>
      </w:r>
      <w:r w:rsidRPr="00B411DC">
        <w:rPr>
          <w:rFonts w:ascii="Times New Roman" w:hAnsi="Times New Roman" w:cs="Times New Roman"/>
        </w:rPr>
        <w:t>. Marine Protected Areas (MPAs) like the Papahānaumokuākea reserve in the Pacific protect coral and pelagic ecosystems critical for glo</w:t>
      </w:r>
      <w:r w:rsidR="009C52EB">
        <w:rPr>
          <w:rFonts w:ascii="Times New Roman" w:hAnsi="Times New Roman" w:cs="Times New Roman"/>
        </w:rPr>
        <w:t>bal biodiversity conservation</w:t>
      </w:r>
      <w:r w:rsidRPr="00B411DC">
        <w:rPr>
          <w:rFonts w:ascii="Times New Roman" w:hAnsi="Times New Roman" w:cs="Times New Roman"/>
        </w:rPr>
        <w:t>.</w:t>
      </w:r>
    </w:p>
    <w:p w14:paraId="1AEE8415"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Policy Frameworks and Global Initiatives</w:t>
      </w:r>
    </w:p>
    <w:p w14:paraId="06EFA660" w14:textId="63C13834"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Convention on Biological Diversity (CBD)</w:t>
      </w:r>
      <w:r w:rsidRPr="00B411DC">
        <w:rPr>
          <w:rFonts w:ascii="Times New Roman" w:hAnsi="Times New Roman" w:cs="Times New Roman"/>
        </w:rPr>
        <w:br/>
        <w:t>The Convention on Biological Diversity, established in 1992, is the cornerstone of global biodiversity policy. It promotes three primary goals: conservation of biodiversity, sustainable use of its components, and equitabl</w:t>
      </w:r>
      <w:r w:rsidR="009C52EB">
        <w:rPr>
          <w:rFonts w:ascii="Times New Roman" w:hAnsi="Times New Roman" w:cs="Times New Roman"/>
        </w:rPr>
        <w:t>e sharing of genetic resources</w:t>
      </w:r>
      <w:r w:rsidRPr="00B411DC">
        <w:rPr>
          <w:rFonts w:ascii="Times New Roman" w:hAnsi="Times New Roman" w:cs="Times New Roman"/>
        </w:rPr>
        <w:t xml:space="preserve">. The Aichi Biodiversity Targets (2011–2020) guided global efforts toward ecosystem protection, while the post-2020 Global Biodiversity Framework (GBF) </w:t>
      </w:r>
      <w:r w:rsidR="008B6FE7" w:rsidRPr="00624739">
        <w:rPr>
          <w:rFonts w:ascii="Times New Roman" w:hAnsi="Times New Roman" w:cs="Times New Roman"/>
          <w:highlight w:val="yellow"/>
        </w:rPr>
        <w:t>emphasises</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halting</w:t>
      </w:r>
      <w:r w:rsidRPr="00B411DC">
        <w:rPr>
          <w:rFonts w:ascii="Times New Roman" w:hAnsi="Times New Roman" w:cs="Times New Roman"/>
        </w:rPr>
        <w:t xml:space="preserve"> biodiversity loss by 2030 through ecosystem restoration and </w:t>
      </w:r>
      <w:r w:rsidR="009C52EB">
        <w:rPr>
          <w:rFonts w:ascii="Times New Roman" w:hAnsi="Times New Roman" w:cs="Times New Roman"/>
        </w:rPr>
        <w:t>integrating climate resilience</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The CBD’s ecosystem-based adaptation (EbA) and nature-based solutions frameworks align biodiversity conservation with climate mitigation </w:t>
      </w:r>
      <w:r w:rsidR="00CF3F52">
        <w:rPr>
          <w:rFonts w:ascii="Times New Roman" w:hAnsi="Times New Roman" w:cs="Times New Roman"/>
        </w:rPr>
        <w:t xml:space="preserve">goals under the Paris Agreement (Gupta </w:t>
      </w:r>
      <w:r w:rsidR="00CF3F52" w:rsidRPr="00CF3F52">
        <w:rPr>
          <w:rFonts w:ascii="Times New Roman" w:hAnsi="Times New Roman" w:cs="Times New Roman"/>
          <w:i/>
        </w:rPr>
        <w:t>et.al.,</w:t>
      </w:r>
      <w:r w:rsidR="00CF3F52">
        <w:rPr>
          <w:rFonts w:ascii="Times New Roman" w:hAnsi="Times New Roman" w:cs="Times New Roman"/>
        </w:rPr>
        <w:t xml:space="preserve"> 2021).</w:t>
      </w:r>
      <w:r w:rsidRPr="00B411DC">
        <w:rPr>
          <w:rFonts w:ascii="Times New Roman" w:hAnsi="Times New Roman" w:cs="Times New Roman"/>
        </w:rPr>
        <w:t xml:space="preserve"> Programs such as REDD+ (Reducing Emissions from Deforestation and Forest Degradation) link carbon finance with habitat preservation, reducing CO₂ emissions by approximately 6.3 Gt between 2006 and 2020. National Biodiversity Strategies and Action Plans (NBSAPs) </w:t>
      </w:r>
      <w:r w:rsidR="008B6FE7" w:rsidRPr="00624739">
        <w:rPr>
          <w:rFonts w:ascii="Times New Roman" w:hAnsi="Times New Roman" w:cs="Times New Roman"/>
          <w:highlight w:val="yellow"/>
        </w:rPr>
        <w:t>operationalise</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CBD principles</w:t>
      </w:r>
      <w:r w:rsidRPr="00B411DC">
        <w:rPr>
          <w:rFonts w:ascii="Times New Roman" w:hAnsi="Times New Roman" w:cs="Times New Roman"/>
        </w:rPr>
        <w:t xml:space="preserve"> at the national level, enhancing coordination between conservation and development agendas.</w:t>
      </w:r>
    </w:p>
    <w:p w14:paraId="3314E08F" w14:textId="24959079"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IUCN and IPCC directives on biodiversity management</w:t>
      </w:r>
      <w:r w:rsidRPr="00B411DC">
        <w:rPr>
          <w:rFonts w:ascii="Times New Roman" w:hAnsi="Times New Roman" w:cs="Times New Roman"/>
        </w:rPr>
        <w:br/>
        <w:t xml:space="preserve">The International Union for Conservation of Nature (IUCN) plays a critical role in assessing species vulnerability and promoting adaptive conservation planning. The IUCN Red List (2023) identifies over 42,100 species as threatened, providing data for </w:t>
      </w:r>
      <w:r w:rsidRPr="00624739">
        <w:rPr>
          <w:rFonts w:ascii="Times New Roman" w:hAnsi="Times New Roman" w:cs="Times New Roman"/>
          <w:highlight w:val="yellow"/>
        </w:rPr>
        <w:t xml:space="preserve">policy </w:t>
      </w:r>
      <w:r w:rsidR="008B6FE7" w:rsidRPr="00624739">
        <w:rPr>
          <w:rFonts w:ascii="Times New Roman" w:hAnsi="Times New Roman" w:cs="Times New Roman"/>
          <w:highlight w:val="yellow"/>
        </w:rPr>
        <w:t>prioritisation</w:t>
      </w:r>
      <w:r w:rsidRPr="00B411DC">
        <w:rPr>
          <w:rFonts w:ascii="Times New Roman" w:hAnsi="Times New Roman" w:cs="Times New Roman"/>
        </w:rPr>
        <w:t>. The IUCN’s “Nature-based Solutions Standard” outlines criteria for implementing projects that integrate biodiversity p</w:t>
      </w:r>
      <w:r w:rsidR="009C52EB">
        <w:rPr>
          <w:rFonts w:ascii="Times New Roman" w:hAnsi="Times New Roman" w:cs="Times New Roman"/>
        </w:rPr>
        <w:t>rotection and human well-being</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The Intergovernmental Panel on Climate Change (IPCC) underscores the interdepende</w:t>
      </w:r>
      <w:r w:rsidR="00CF3F52">
        <w:rPr>
          <w:rFonts w:ascii="Times New Roman" w:hAnsi="Times New Roman" w:cs="Times New Roman"/>
        </w:rPr>
        <w:t xml:space="preserve">nce of climate and biodiversity (Wagner </w:t>
      </w:r>
      <w:r w:rsidR="00CF3F52" w:rsidRPr="00CF3F52">
        <w:rPr>
          <w:rFonts w:ascii="Times New Roman" w:hAnsi="Times New Roman" w:cs="Times New Roman"/>
          <w:i/>
        </w:rPr>
        <w:t>et.al.,</w:t>
      </w:r>
      <w:r w:rsidR="00CF3F52">
        <w:rPr>
          <w:rFonts w:ascii="Times New Roman" w:hAnsi="Times New Roman" w:cs="Times New Roman"/>
        </w:rPr>
        <w:t xml:space="preserve"> 2025).</w:t>
      </w:r>
      <w:r w:rsidRPr="00B411DC">
        <w:rPr>
          <w:rFonts w:ascii="Times New Roman" w:hAnsi="Times New Roman" w:cs="Times New Roman"/>
        </w:rPr>
        <w:t xml:space="preserve"> Its Sixth Assessment Report (2021) </w:t>
      </w:r>
      <w:r w:rsidR="008B6FE7" w:rsidRPr="00624739">
        <w:rPr>
          <w:rFonts w:ascii="Times New Roman" w:hAnsi="Times New Roman" w:cs="Times New Roman"/>
          <w:highlight w:val="yellow"/>
        </w:rPr>
        <w:t>recognises</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nature-based</w:t>
      </w:r>
      <w:r w:rsidRPr="00B411DC">
        <w:rPr>
          <w:rFonts w:ascii="Times New Roman" w:hAnsi="Times New Roman" w:cs="Times New Roman"/>
        </w:rPr>
        <w:t xml:space="preserve"> strategies as essential for limiting warming to 1.5°C. Collaborative initiatives like the IPBES-IPCC Joint Workshop (2021) </w:t>
      </w:r>
      <w:r w:rsidR="008B6FE7" w:rsidRPr="00624739">
        <w:rPr>
          <w:rFonts w:ascii="Times New Roman" w:hAnsi="Times New Roman" w:cs="Times New Roman"/>
          <w:highlight w:val="yellow"/>
        </w:rPr>
        <w:t>emphasise</w:t>
      </w:r>
      <w:r w:rsidR="008B6FE7" w:rsidRPr="00624739">
        <w:rPr>
          <w:rFonts w:ascii="Times New Roman" w:hAnsi="Times New Roman" w:cs="Times New Roman"/>
          <w:highlight w:val="yellow"/>
        </w:rPr>
        <w:t xml:space="preserve"> </w:t>
      </w:r>
      <w:r w:rsidRPr="00DB592F">
        <w:rPr>
          <w:rFonts w:ascii="Times New Roman" w:hAnsi="Times New Roman" w:cs="Times New Roman"/>
        </w:rPr>
        <w:t>synergies between climate mitigation and biodiversity restoration, urging integration of ecological feedbacks into</w:t>
      </w:r>
      <w:r w:rsidRPr="00B411DC">
        <w:rPr>
          <w:rFonts w:ascii="Times New Roman" w:hAnsi="Times New Roman" w:cs="Times New Roman"/>
        </w:rPr>
        <w:t xml:space="preserve"> policy frameworks. Global funding mechanisms such as the Global Environment Facility (GEF) and the Green Climate Fund (GCF) provide financial support for biodiversity adaptation projects.</w:t>
      </w:r>
    </w:p>
    <w:p w14:paraId="42F7940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D. Role of Indigenous Knowledge and Local Communities</w:t>
      </w:r>
    </w:p>
    <w:p w14:paraId="2EF5E433" w14:textId="2F24A6E5"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lastRenderedPageBreak/>
        <w:t>i. Traditional ecological monitoring</w:t>
      </w:r>
      <w:r w:rsidRPr="00B411DC">
        <w:rPr>
          <w:rFonts w:ascii="Times New Roman" w:hAnsi="Times New Roman" w:cs="Times New Roman"/>
        </w:rPr>
        <w:br/>
        <w:t xml:space="preserve">Indigenous and local communities possess </w:t>
      </w:r>
      <w:r w:rsidR="008B6FE7">
        <w:rPr>
          <w:rFonts w:ascii="Times New Roman" w:hAnsi="Times New Roman" w:cs="Times New Roman"/>
        </w:rPr>
        <w:t xml:space="preserve">a </w:t>
      </w:r>
      <w:r w:rsidRPr="00B411DC">
        <w:rPr>
          <w:rFonts w:ascii="Times New Roman" w:hAnsi="Times New Roman" w:cs="Times New Roman"/>
        </w:rPr>
        <w:t>deep ecological understanding developed over centuries through direct interaction with ecosystems. Their traditional ecological knowledge (TEK) offers valuable insights for climate monitoring, resource management, and spec</w:t>
      </w:r>
      <w:r w:rsidR="009C52EB">
        <w:rPr>
          <w:rFonts w:ascii="Times New Roman" w:hAnsi="Times New Roman" w:cs="Times New Roman"/>
        </w:rPr>
        <w:t>ies conservation</w:t>
      </w:r>
      <w:r w:rsidRPr="00B411DC">
        <w:rPr>
          <w:rFonts w:ascii="Times New Roman" w:hAnsi="Times New Roman" w:cs="Times New Roman"/>
        </w:rPr>
        <w:t>. For example, Arctic Indigenous peoples use detailed ice phenology observations to assess cli</w:t>
      </w:r>
      <w:r w:rsidR="009C52EB">
        <w:rPr>
          <w:rFonts w:ascii="Times New Roman" w:hAnsi="Times New Roman" w:cs="Times New Roman"/>
        </w:rPr>
        <w:t>mate impacts on marine mammals</w:t>
      </w:r>
      <w:r w:rsidRPr="00B411DC">
        <w:rPr>
          <w:rFonts w:ascii="Times New Roman" w:hAnsi="Times New Roman" w:cs="Times New Roman"/>
        </w:rPr>
        <w:t>. In Amazonian regions, Indigenous monitoring of rainfall and phenological patterns supports adaptive land-use pla</w:t>
      </w:r>
      <w:r w:rsidR="009C52EB">
        <w:rPr>
          <w:rFonts w:ascii="Times New Roman" w:hAnsi="Times New Roman" w:cs="Times New Roman"/>
        </w:rPr>
        <w:t>nning and biodiversity mapping</w:t>
      </w:r>
      <w:r w:rsidRPr="00B411DC">
        <w:rPr>
          <w:rFonts w:ascii="Times New Roman" w:hAnsi="Times New Roman" w:cs="Times New Roman"/>
        </w:rPr>
        <w:t>.</w:t>
      </w:r>
    </w:p>
    <w:p w14:paraId="2A403958"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rPr>
        <w:t>Integration of TEK with modern scientific methods improves accuracy in ecological assessments. Participatory biodiversity inventories led by Indigenous groups have identified new species and restored traditional conservation zones, such as community-managed forests in So</w:t>
      </w:r>
      <w:r w:rsidR="009C52EB">
        <w:rPr>
          <w:rFonts w:ascii="Times New Roman" w:hAnsi="Times New Roman" w:cs="Times New Roman"/>
        </w:rPr>
        <w:t>utheast Asia and Latin America</w:t>
      </w:r>
      <w:r w:rsidRPr="00B411DC">
        <w:rPr>
          <w:rFonts w:ascii="Times New Roman" w:hAnsi="Times New Roman" w:cs="Times New Roman"/>
        </w:rPr>
        <w:t>. Indigenous fire management in savannas and grasslands maintains habitat heterogeneity, reducing large-scale wildfires and pro</w:t>
      </w:r>
      <w:r w:rsidR="009C52EB">
        <w:rPr>
          <w:rFonts w:ascii="Times New Roman" w:hAnsi="Times New Roman" w:cs="Times New Roman"/>
        </w:rPr>
        <w:t>moting biodiversity resilience</w:t>
      </w:r>
      <w:r w:rsidRPr="00B411DC">
        <w:rPr>
          <w:rFonts w:ascii="Times New Roman" w:hAnsi="Times New Roman" w:cs="Times New Roman"/>
        </w:rPr>
        <w:t>.</w:t>
      </w:r>
    </w:p>
    <w:p w14:paraId="69687732" w14:textId="1593BDA6"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Community-led adaptation practices</w:t>
      </w:r>
      <w:r w:rsidRPr="00B411DC">
        <w:rPr>
          <w:rFonts w:ascii="Times New Roman" w:hAnsi="Times New Roman" w:cs="Times New Roman"/>
        </w:rPr>
        <w:br/>
        <w:t>Community-based conservation (CBC) empowers local populations to co-manage resources through collective decision-making</w:t>
      </w:r>
      <w:r w:rsidR="00CF3F52">
        <w:rPr>
          <w:rFonts w:ascii="Times New Roman" w:hAnsi="Times New Roman" w:cs="Times New Roman"/>
        </w:rPr>
        <w:t xml:space="preserve"> and livelihood diversification (Vimal </w:t>
      </w:r>
      <w:r w:rsidR="00CF3F52" w:rsidRPr="00CF3F52">
        <w:rPr>
          <w:rFonts w:ascii="Times New Roman" w:hAnsi="Times New Roman" w:cs="Times New Roman"/>
          <w:i/>
        </w:rPr>
        <w:t>et.al.,</w:t>
      </w:r>
      <w:r w:rsidR="00CF3F52">
        <w:rPr>
          <w:rFonts w:ascii="Times New Roman" w:hAnsi="Times New Roman" w:cs="Times New Roman"/>
        </w:rPr>
        <w:t xml:space="preserve"> 2018).</w:t>
      </w:r>
      <w:r w:rsidRPr="00B411DC">
        <w:rPr>
          <w:rFonts w:ascii="Times New Roman" w:hAnsi="Times New Roman" w:cs="Times New Roman"/>
        </w:rPr>
        <w:t xml:space="preserve"> The success of CBC lies in linking conservation incenti</w:t>
      </w:r>
      <w:r w:rsidR="009C52EB">
        <w:rPr>
          <w:rFonts w:ascii="Times New Roman" w:hAnsi="Times New Roman" w:cs="Times New Roman"/>
        </w:rPr>
        <w:t>ves to socio-economic benefits</w:t>
      </w:r>
      <w:r w:rsidRPr="00B411DC">
        <w:rPr>
          <w:rFonts w:ascii="Times New Roman" w:hAnsi="Times New Roman" w:cs="Times New Roman"/>
        </w:rPr>
        <w:t>. Coastal communities engaging in mangrove restoration in the Philippines and Bangladesh have increased both fish yields and shoreline stability. Agroforestry and sustainable grazing systems enhance carbon sequestration while sustaining livel</w:t>
      </w:r>
      <w:r w:rsidR="009C52EB">
        <w:rPr>
          <w:rFonts w:ascii="Times New Roman" w:hAnsi="Times New Roman" w:cs="Times New Roman"/>
        </w:rPr>
        <w:t>ihoods in semi-arid landscapes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Payment for Ecosystem Services (PES) programs, such as Costa Rica’s national PES system, compensate communities for maintaining forest cover, leading to a 54% reduction in defor</w:t>
      </w:r>
      <w:r w:rsidR="009C52EB">
        <w:rPr>
          <w:rFonts w:ascii="Times New Roman" w:hAnsi="Times New Roman" w:cs="Times New Roman"/>
        </w:rPr>
        <w:t>estation between 1997 and 2019</w:t>
      </w:r>
      <w:r w:rsidRPr="00B411DC">
        <w:rPr>
          <w:rFonts w:ascii="Times New Roman" w:hAnsi="Times New Roman" w:cs="Times New Roman"/>
        </w:rPr>
        <w:t>. These bottom-up strategies align local welfare with global conservation goals, fostering social inclusion and ecosystem sustainability.</w:t>
      </w:r>
    </w:p>
    <w:p w14:paraId="67B1A3C9"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VIII. Technological and Research Advances</w:t>
      </w:r>
    </w:p>
    <w:p w14:paraId="24E5421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Remote Sensing and GIS in Biodiversity Mapping</w:t>
      </w:r>
    </w:p>
    <w:p w14:paraId="3017100A" w14:textId="3C0F9485"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 xml:space="preserve">i. Species distribution </w:t>
      </w:r>
      <w:r w:rsidR="008B6FE7" w:rsidRPr="00624739">
        <w:rPr>
          <w:rFonts w:ascii="Times New Roman" w:hAnsi="Times New Roman" w:cs="Times New Roman"/>
          <w:i/>
          <w:iCs/>
          <w:highlight w:val="yellow"/>
        </w:rPr>
        <w:t>modelling</w:t>
      </w:r>
      <w:r w:rsidR="008B6FE7" w:rsidRPr="00B411DC">
        <w:rPr>
          <w:rFonts w:ascii="Times New Roman" w:hAnsi="Times New Roman" w:cs="Times New Roman"/>
          <w:i/>
          <w:iCs/>
        </w:rPr>
        <w:t xml:space="preserve"> </w:t>
      </w:r>
      <w:r w:rsidRPr="00B411DC">
        <w:rPr>
          <w:rFonts w:ascii="Times New Roman" w:hAnsi="Times New Roman" w:cs="Times New Roman"/>
          <w:i/>
          <w:iCs/>
        </w:rPr>
        <w:t>under future climate scenarios</w:t>
      </w:r>
      <w:r w:rsidRPr="00B411DC">
        <w:rPr>
          <w:rFonts w:ascii="Times New Roman" w:hAnsi="Times New Roman" w:cs="Times New Roman"/>
        </w:rPr>
        <w:br/>
        <w:t xml:space="preserve">Remote sensing and geographic information systems (GIS) have </w:t>
      </w:r>
      <w:r w:rsidR="008B6FE7" w:rsidRPr="00624739">
        <w:rPr>
          <w:rFonts w:ascii="Times New Roman" w:hAnsi="Times New Roman" w:cs="Times New Roman"/>
          <w:highlight w:val="yellow"/>
        </w:rPr>
        <w:t>revolutionised</w:t>
      </w:r>
      <w:r w:rsidR="008B6FE7" w:rsidRPr="00B411DC">
        <w:rPr>
          <w:rFonts w:ascii="Times New Roman" w:hAnsi="Times New Roman" w:cs="Times New Roman"/>
        </w:rPr>
        <w:t xml:space="preserve"> </w:t>
      </w:r>
      <w:r w:rsidRPr="00B411DC">
        <w:rPr>
          <w:rFonts w:ascii="Times New Roman" w:hAnsi="Times New Roman" w:cs="Times New Roman"/>
        </w:rPr>
        <w:t xml:space="preserve">biodiversity research by enabling high-resolution mapping and </w:t>
      </w:r>
      <w:r w:rsidR="008B6FE7" w:rsidRPr="00624739">
        <w:rPr>
          <w:rFonts w:ascii="Times New Roman" w:hAnsi="Times New Roman" w:cs="Times New Roman"/>
          <w:highlight w:val="yellow"/>
        </w:rPr>
        <w:t>modelling</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of</w:t>
      </w:r>
      <w:r w:rsidRPr="00B411DC">
        <w:rPr>
          <w:rFonts w:ascii="Times New Roman" w:hAnsi="Times New Roman" w:cs="Times New Roman"/>
        </w:rPr>
        <w:t xml:space="preserve"> species distributions unde</w:t>
      </w:r>
      <w:r w:rsidR="00CF3F52">
        <w:rPr>
          <w:rFonts w:ascii="Times New Roman" w:hAnsi="Times New Roman" w:cs="Times New Roman"/>
        </w:rPr>
        <w:t xml:space="preserve">r changing climatic conditions (Prasad </w:t>
      </w:r>
      <w:r w:rsidR="00CF3F52" w:rsidRPr="00CF3F52">
        <w:rPr>
          <w:rFonts w:ascii="Times New Roman" w:hAnsi="Times New Roman" w:cs="Times New Roman"/>
          <w:i/>
        </w:rPr>
        <w:t>et.al.,</w:t>
      </w:r>
      <w:r w:rsidR="00CF3F52">
        <w:rPr>
          <w:rFonts w:ascii="Times New Roman" w:hAnsi="Times New Roman" w:cs="Times New Roman"/>
        </w:rPr>
        <w:t xml:space="preserve"> 2014). </w:t>
      </w:r>
      <w:r w:rsidRPr="00B411DC">
        <w:rPr>
          <w:rFonts w:ascii="Times New Roman" w:hAnsi="Times New Roman" w:cs="Times New Roman"/>
        </w:rPr>
        <w:t>Satellite platforms such as Landsat, MODIS, and Sentinel provide multi-temporal data on vegetation, temperature, and habitat structure essential fo</w:t>
      </w:r>
      <w:r w:rsidR="009C52EB">
        <w:rPr>
          <w:rFonts w:ascii="Times New Roman" w:hAnsi="Times New Roman" w:cs="Times New Roman"/>
        </w:rPr>
        <w:t xml:space="preserve">r habitat </w:t>
      </w:r>
      <w:r w:rsidR="009C52EB" w:rsidRPr="00624739">
        <w:rPr>
          <w:rFonts w:ascii="Times New Roman" w:hAnsi="Times New Roman" w:cs="Times New Roman"/>
          <w:highlight w:val="yellow"/>
        </w:rPr>
        <w:t xml:space="preserve">suitability </w:t>
      </w:r>
      <w:r w:rsidR="008B6FE7" w:rsidRPr="00624739">
        <w:rPr>
          <w:rFonts w:ascii="Times New Roman" w:hAnsi="Times New Roman" w:cs="Times New Roman"/>
          <w:highlight w:val="yellow"/>
        </w:rPr>
        <w:t>modelling</w:t>
      </w:r>
      <w:r w:rsidRPr="00624739">
        <w:rPr>
          <w:rFonts w:ascii="Times New Roman" w:hAnsi="Times New Roman" w:cs="Times New Roman"/>
          <w:highlight w:val="yellow"/>
        </w:rPr>
        <w:t>.</w:t>
      </w:r>
      <w:r w:rsidRPr="00B411DC">
        <w:rPr>
          <w:rFonts w:ascii="Times New Roman" w:hAnsi="Times New Roman" w:cs="Times New Roman"/>
        </w:rPr>
        <w:t xml:space="preserve"> Species Distribution Models (SDMs), including MaxEnt, BIOCLIM, and Random Forest algorithms, integrate bioclimatic variables with species occurrence data to predict spatial range shifts. Studies show that under Representative Concentration Pathway (RCP) 8.5 scenarios, 30–50% of terrestrial vertebrate species may lose more</w:t>
      </w:r>
      <w:r w:rsidR="009C52EB">
        <w:rPr>
          <w:rFonts w:ascii="Times New Roman" w:hAnsi="Times New Roman" w:cs="Times New Roman"/>
        </w:rPr>
        <w:t xml:space="preserve"> than half their range by 2100</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For instance, SDM-based projections for African mammals predict that elephant (</w:t>
      </w:r>
      <w:r w:rsidRPr="00B411DC">
        <w:rPr>
          <w:rFonts w:ascii="Times New Roman" w:hAnsi="Times New Roman" w:cs="Times New Roman"/>
          <w:i/>
          <w:iCs/>
        </w:rPr>
        <w:t>Loxodonta africana</w:t>
      </w:r>
      <w:r w:rsidRPr="00B411DC">
        <w:rPr>
          <w:rFonts w:ascii="Times New Roman" w:hAnsi="Times New Roman" w:cs="Times New Roman"/>
        </w:rPr>
        <w:t>) habitats could decline by 19% by 2050 due to temperature increas</w:t>
      </w:r>
      <w:r w:rsidR="009C52EB">
        <w:rPr>
          <w:rFonts w:ascii="Times New Roman" w:hAnsi="Times New Roman" w:cs="Times New Roman"/>
        </w:rPr>
        <w:t>e and land-use intensification</w:t>
      </w:r>
      <w:r w:rsidRPr="00B411DC">
        <w:rPr>
          <w:rFonts w:ascii="Times New Roman" w:hAnsi="Times New Roman" w:cs="Times New Roman"/>
        </w:rPr>
        <w:t xml:space="preserve">. Similarly, amphibian species in Central America are expected to experience </w:t>
      </w:r>
      <w:r w:rsidR="008B6FE7">
        <w:rPr>
          <w:rFonts w:ascii="Times New Roman" w:hAnsi="Times New Roman" w:cs="Times New Roman"/>
        </w:rPr>
        <w:t xml:space="preserve">a </w:t>
      </w:r>
      <w:r w:rsidRPr="00B411DC">
        <w:rPr>
          <w:rFonts w:ascii="Times New Roman" w:hAnsi="Times New Roman" w:cs="Times New Roman"/>
        </w:rPr>
        <w:t>35–60% range contraction by 2080 due to</w:t>
      </w:r>
      <w:r w:rsidR="009C52EB">
        <w:rPr>
          <w:rFonts w:ascii="Times New Roman" w:hAnsi="Times New Roman" w:cs="Times New Roman"/>
        </w:rPr>
        <w:t xml:space="preserve"> altered precipitation regimes</w:t>
      </w:r>
      <w:r w:rsidRPr="00B411DC">
        <w:rPr>
          <w:rFonts w:ascii="Times New Roman" w:hAnsi="Times New Roman" w:cs="Times New Roman"/>
        </w:rPr>
        <w:t>. Integrating remote-sensed vegetation indices such as NDVI (</w:t>
      </w:r>
      <w:r w:rsidR="008B6FE7" w:rsidRPr="00624739">
        <w:rPr>
          <w:rFonts w:ascii="Times New Roman" w:hAnsi="Times New Roman" w:cs="Times New Roman"/>
          <w:highlight w:val="yellow"/>
        </w:rPr>
        <w:t>Normalised</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Difference</w:t>
      </w:r>
      <w:r w:rsidRPr="00B411DC">
        <w:rPr>
          <w:rFonts w:ascii="Times New Roman" w:hAnsi="Times New Roman" w:cs="Times New Roman"/>
        </w:rPr>
        <w:t xml:space="preserve"> Vegetation Index) and EVI (Enhanced Vegetation Index) improves the accuracy of clim</w:t>
      </w:r>
      <w:r w:rsidR="009C52EB">
        <w:rPr>
          <w:rFonts w:ascii="Times New Roman" w:hAnsi="Times New Roman" w:cs="Times New Roman"/>
        </w:rPr>
        <w:t>ate-driven distribution models</w:t>
      </w:r>
      <w:r w:rsidRPr="00B411DC">
        <w:rPr>
          <w:rFonts w:ascii="Times New Roman" w:hAnsi="Times New Roman" w:cs="Times New Roman"/>
        </w:rPr>
        <w:t>. By linking spatial climate data with ecological traits, GIS-based SDMs guide conservation planning and priority area identification under future environmental conditions.</w:t>
      </w:r>
    </w:p>
    <w:p w14:paraId="49DE53F9" w14:textId="3CC18EB4"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Tracking migratory and threatened species</w:t>
      </w:r>
      <w:r w:rsidRPr="00B411DC">
        <w:rPr>
          <w:rFonts w:ascii="Times New Roman" w:hAnsi="Times New Roman" w:cs="Times New Roman"/>
        </w:rPr>
        <w:br/>
        <w:t>Advances in satellite telemetry, GPS tagging, and radio-frequency tracking have transformed the monitoring of m</w:t>
      </w:r>
      <w:r w:rsidR="00CF3F52">
        <w:rPr>
          <w:rFonts w:ascii="Times New Roman" w:hAnsi="Times New Roman" w:cs="Times New Roman"/>
        </w:rPr>
        <w:t xml:space="preserve">igratory and endangered species (Lennox </w:t>
      </w:r>
      <w:r w:rsidR="00CF3F52" w:rsidRPr="00CF3F52">
        <w:rPr>
          <w:rFonts w:ascii="Times New Roman" w:hAnsi="Times New Roman" w:cs="Times New Roman"/>
          <w:i/>
        </w:rPr>
        <w:t>et.al.,</w:t>
      </w:r>
      <w:r w:rsidR="00CF3F52">
        <w:rPr>
          <w:rFonts w:ascii="Times New Roman" w:hAnsi="Times New Roman" w:cs="Times New Roman"/>
        </w:rPr>
        <w:t xml:space="preserve"> 2017).</w:t>
      </w:r>
      <w:r w:rsidRPr="00B411DC">
        <w:rPr>
          <w:rFonts w:ascii="Times New Roman" w:hAnsi="Times New Roman" w:cs="Times New Roman"/>
        </w:rPr>
        <w:t xml:space="preserve"> Satellite-linked tracking systems enable continuous observation of movement ecology, habitat use, and </w:t>
      </w:r>
      <w:r w:rsidR="008B6FE7" w:rsidRPr="00624739">
        <w:rPr>
          <w:rFonts w:ascii="Times New Roman" w:hAnsi="Times New Roman" w:cs="Times New Roman"/>
          <w:highlight w:val="yellow"/>
        </w:rPr>
        <w:t>behavioural</w:t>
      </w:r>
      <w:r w:rsidR="008B6FE7" w:rsidRPr="00B411DC">
        <w:rPr>
          <w:rFonts w:ascii="Times New Roman" w:hAnsi="Times New Roman" w:cs="Times New Roman"/>
        </w:rPr>
        <w:t xml:space="preserve"> </w:t>
      </w:r>
      <w:r w:rsidRPr="00B411DC">
        <w:rPr>
          <w:rFonts w:ascii="Times New Roman" w:hAnsi="Times New Roman" w:cs="Times New Roman"/>
        </w:rPr>
        <w:t>a</w:t>
      </w:r>
      <w:r w:rsidR="009C52EB">
        <w:rPr>
          <w:rFonts w:ascii="Times New Roman" w:hAnsi="Times New Roman" w:cs="Times New Roman"/>
        </w:rPr>
        <w:t>daptation to climate stressors</w:t>
      </w:r>
      <w:r w:rsidRPr="00B411DC">
        <w:rPr>
          <w:rFonts w:ascii="Times New Roman" w:hAnsi="Times New Roman" w:cs="Times New Roman"/>
        </w:rPr>
        <w:t xml:space="preserve">. For instance, Argos and GPS collars have been used to track Arctic caribou migrations exceeding 2,000 km annually, revealing altered routes correlated with snowmelt </w:t>
      </w:r>
      <w:r w:rsidR="009C52EB">
        <w:rPr>
          <w:rFonts w:ascii="Times New Roman" w:hAnsi="Times New Roman" w:cs="Times New Roman"/>
        </w:rPr>
        <w:t>patterns and vegetation shifts</w:t>
      </w:r>
      <w:r w:rsidRPr="00B411DC">
        <w:rPr>
          <w:rFonts w:ascii="Times New Roman" w:hAnsi="Times New Roman" w:cs="Times New Roman"/>
        </w:rPr>
        <w:t xml:space="preserve">. Marine telemetry using Smart Position and Temperature (SPOT) tags has </w:t>
      </w:r>
      <w:r w:rsidRPr="00B411DC">
        <w:rPr>
          <w:rFonts w:ascii="Times New Roman" w:hAnsi="Times New Roman" w:cs="Times New Roman"/>
        </w:rPr>
        <w:lastRenderedPageBreak/>
        <w:t>mapped the transoceanic movements of whales, sharks, and sea turtles in response to sea</w:t>
      </w:r>
      <w:r w:rsidR="009C52EB">
        <w:rPr>
          <w:rFonts w:ascii="Times New Roman" w:hAnsi="Times New Roman" w:cs="Times New Roman"/>
        </w:rPr>
        <w:t>-surface temperature anomalies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The use of drones and high-resolution satellite imagery, such as PlanetScope and WorldView-3, supports species population estimation </w:t>
      </w:r>
      <w:r w:rsidR="009C52EB">
        <w:rPr>
          <w:rFonts w:ascii="Times New Roman" w:hAnsi="Times New Roman" w:cs="Times New Roman"/>
        </w:rPr>
        <w:t>and anti-poaching surveillance</w:t>
      </w:r>
      <w:r w:rsidRPr="00B411DC">
        <w:rPr>
          <w:rFonts w:ascii="Times New Roman" w:hAnsi="Times New Roman" w:cs="Times New Roman"/>
        </w:rPr>
        <w:t>. For migratory birds, GPS-based geolocators and the Movebank database have provided insights into phenological changes and migration delays driv</w:t>
      </w:r>
      <w:r w:rsidR="009C52EB">
        <w:rPr>
          <w:rFonts w:ascii="Times New Roman" w:hAnsi="Times New Roman" w:cs="Times New Roman"/>
        </w:rPr>
        <w:t>en by temperature fluctuations</w:t>
      </w:r>
      <w:r w:rsidRPr="00B411DC">
        <w:rPr>
          <w:rFonts w:ascii="Times New Roman" w:hAnsi="Times New Roman" w:cs="Times New Roman"/>
        </w:rPr>
        <w:t>. Combining remote sensing with machine learning enhances early-warning systems for biodiversity threats and supports adaptive management strategies across multiple ecosystems.</w:t>
      </w:r>
    </w:p>
    <w:p w14:paraId="71485617"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Molecular Tools in Climate Impact Studies</w:t>
      </w:r>
    </w:p>
    <w:p w14:paraId="60EFF6B2" w14:textId="688C67CE"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Genomic approaches for adaptive trait identification</w:t>
      </w:r>
      <w:r w:rsidRPr="00B411DC">
        <w:rPr>
          <w:rFonts w:ascii="Times New Roman" w:hAnsi="Times New Roman" w:cs="Times New Roman"/>
        </w:rPr>
        <w:br/>
        <w:t>Genomic and transcriptomic technologies have become vital for understanding the genetic mechanisms of</w:t>
      </w:r>
      <w:r w:rsidR="00CF3F52">
        <w:rPr>
          <w:rFonts w:ascii="Times New Roman" w:hAnsi="Times New Roman" w:cs="Times New Roman"/>
        </w:rPr>
        <w:t xml:space="preserve"> adaptation to climatic stress (Satrio </w:t>
      </w:r>
      <w:r w:rsidR="00CF3F52" w:rsidRPr="00CF3F52">
        <w:rPr>
          <w:rFonts w:ascii="Times New Roman" w:hAnsi="Times New Roman" w:cs="Times New Roman"/>
          <w:i/>
        </w:rPr>
        <w:t>et.al.,</w:t>
      </w:r>
      <w:r w:rsidR="00CF3F52">
        <w:rPr>
          <w:rFonts w:ascii="Times New Roman" w:hAnsi="Times New Roman" w:cs="Times New Roman"/>
        </w:rPr>
        <w:t xml:space="preserve"> 2024). </w:t>
      </w:r>
      <w:r w:rsidRPr="00B411DC">
        <w:rPr>
          <w:rFonts w:ascii="Times New Roman" w:hAnsi="Times New Roman" w:cs="Times New Roman"/>
        </w:rPr>
        <w:t>High-throughput sequencing platforms such as Illumina and Oxford Nanopore enable genome-wide association studies (GWAS) and SNP (single nucleotide polymorphism) analysis to identify loci linked to temperature tolerance, drought resil</w:t>
      </w:r>
      <w:r w:rsidR="009C52EB">
        <w:rPr>
          <w:rFonts w:ascii="Times New Roman" w:hAnsi="Times New Roman" w:cs="Times New Roman"/>
        </w:rPr>
        <w:t>ience, and salinity adaptation</w:t>
      </w:r>
      <w:r w:rsidRPr="00B411DC">
        <w:rPr>
          <w:rFonts w:ascii="Times New Roman" w:hAnsi="Times New Roman" w:cs="Times New Roman"/>
        </w:rPr>
        <w:t>. Comparative genomics across populations reveals signatures of selection in genes associated with heat-shock proteins, immune response, and metabolic regulation.</w:t>
      </w:r>
      <w:r w:rsidR="00F46C47">
        <w:rPr>
          <w:rFonts w:ascii="Times New Roman" w:hAnsi="Times New Roman" w:cs="Times New Roman"/>
        </w:rPr>
        <w:t xml:space="preserve"> </w:t>
      </w:r>
      <w:r w:rsidRPr="00B411DC">
        <w:rPr>
          <w:rFonts w:ascii="Times New Roman" w:hAnsi="Times New Roman" w:cs="Times New Roman"/>
        </w:rPr>
        <w:t xml:space="preserve">For example, coral populations of </w:t>
      </w:r>
      <w:r w:rsidRPr="00B411DC">
        <w:rPr>
          <w:rFonts w:ascii="Times New Roman" w:hAnsi="Times New Roman" w:cs="Times New Roman"/>
          <w:i/>
          <w:iCs/>
        </w:rPr>
        <w:t>Acropora millepora</w:t>
      </w:r>
      <w:r w:rsidRPr="00B411DC">
        <w:rPr>
          <w:rFonts w:ascii="Times New Roman" w:hAnsi="Times New Roman" w:cs="Times New Roman"/>
        </w:rPr>
        <w:t xml:space="preserve"> exhibit genomic variants linked to heat tolerance, enabling persi</w:t>
      </w:r>
      <w:r w:rsidR="009C52EB">
        <w:rPr>
          <w:rFonts w:ascii="Times New Roman" w:hAnsi="Times New Roman" w:cs="Times New Roman"/>
        </w:rPr>
        <w:t>stence during marine heatwaves</w:t>
      </w:r>
      <w:r w:rsidRPr="00B411DC">
        <w:rPr>
          <w:rFonts w:ascii="Times New Roman" w:hAnsi="Times New Roman" w:cs="Times New Roman"/>
        </w:rPr>
        <w:t>. Similar genomic adaptations have been observed in Atlantic cod (</w:t>
      </w:r>
      <w:r w:rsidRPr="00B411DC">
        <w:rPr>
          <w:rFonts w:ascii="Times New Roman" w:hAnsi="Times New Roman" w:cs="Times New Roman"/>
          <w:i/>
          <w:iCs/>
        </w:rPr>
        <w:t>Gadus morhua</w:t>
      </w:r>
      <w:r w:rsidRPr="00B411DC">
        <w:rPr>
          <w:rFonts w:ascii="Times New Roman" w:hAnsi="Times New Roman" w:cs="Times New Roman"/>
        </w:rPr>
        <w:t>), showing allele frequency shifts re</w:t>
      </w:r>
      <w:r w:rsidR="009C52EB">
        <w:rPr>
          <w:rFonts w:ascii="Times New Roman" w:hAnsi="Times New Roman" w:cs="Times New Roman"/>
        </w:rPr>
        <w:t>lated to temperature gradients</w:t>
      </w:r>
      <w:r w:rsidRPr="00B411DC">
        <w:rPr>
          <w:rFonts w:ascii="Times New Roman" w:hAnsi="Times New Roman" w:cs="Times New Roman"/>
        </w:rPr>
        <w:t>. Transcriptomic studies in amphibians and insects demonstrate upregulation of stress-responsive genes under simulated warming, indi</w:t>
      </w:r>
      <w:r w:rsidR="009C52EB">
        <w:rPr>
          <w:rFonts w:ascii="Times New Roman" w:hAnsi="Times New Roman" w:cs="Times New Roman"/>
        </w:rPr>
        <w:t>cating evolutionary plasticity</w:t>
      </w:r>
      <w:r w:rsidRPr="00B411DC">
        <w:rPr>
          <w:rFonts w:ascii="Times New Roman" w:hAnsi="Times New Roman" w:cs="Times New Roman"/>
        </w:rPr>
        <w:t xml:space="preserve">. Genomic datasets integrated with climatic </w:t>
      </w:r>
      <w:r w:rsidR="008B6FE7" w:rsidRPr="00624739">
        <w:rPr>
          <w:rFonts w:ascii="Times New Roman" w:hAnsi="Times New Roman" w:cs="Times New Roman"/>
          <w:highlight w:val="yellow"/>
        </w:rPr>
        <w:t>modelling</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provide</w:t>
      </w:r>
      <w:r w:rsidRPr="00B411DC">
        <w:rPr>
          <w:rFonts w:ascii="Times New Roman" w:hAnsi="Times New Roman" w:cs="Times New Roman"/>
        </w:rPr>
        <w:t xml:space="preserve"> tools for identifying adaptive hotspots and guiding conservation genomics programs.</w:t>
      </w:r>
    </w:p>
    <w:p w14:paraId="2959CD04" w14:textId="18C99DC4"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Environmental DNA (eDNA) monitoring for species shifts</w:t>
      </w:r>
      <w:r w:rsidRPr="00B411DC">
        <w:rPr>
          <w:rFonts w:ascii="Times New Roman" w:hAnsi="Times New Roman" w:cs="Times New Roman"/>
        </w:rPr>
        <w:br/>
        <w:t>Environmental DNA (eDNA) analysis allows detection of organisms through genetic material shed into the environment via skin cells, feces, or gametes, offering non-invasive biodiversity monitoring. This technique is highly sensitive, enabling early detection of rare, cryptic, or invasive species. eDNA metabarcoding using mitochondrial markers such as COI and 12S rRNA provides community-level assess</w:t>
      </w:r>
      <w:r w:rsidR="009C52EB">
        <w:rPr>
          <w:rFonts w:ascii="Times New Roman" w:hAnsi="Times New Roman" w:cs="Times New Roman"/>
        </w:rPr>
        <w:t>ments of ecosystem composition</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Climate-induced range shifts can be detected through eDNA analysis of soil, water, or air sa</w:t>
      </w:r>
      <w:r w:rsidR="004535A8">
        <w:rPr>
          <w:rFonts w:ascii="Times New Roman" w:hAnsi="Times New Roman" w:cs="Times New Roman"/>
        </w:rPr>
        <w:t xml:space="preserve">mples across temporal gradients (Lawlor </w:t>
      </w:r>
      <w:r w:rsidR="004535A8" w:rsidRPr="004535A8">
        <w:rPr>
          <w:rFonts w:ascii="Times New Roman" w:hAnsi="Times New Roman" w:cs="Times New Roman"/>
          <w:i/>
        </w:rPr>
        <w:t>et.al.,</w:t>
      </w:r>
      <w:r w:rsidR="004535A8">
        <w:rPr>
          <w:rFonts w:ascii="Times New Roman" w:hAnsi="Times New Roman" w:cs="Times New Roman"/>
        </w:rPr>
        <w:t xml:space="preserve"> 2024).</w:t>
      </w:r>
      <w:r w:rsidRPr="00B411DC">
        <w:rPr>
          <w:rFonts w:ascii="Times New Roman" w:hAnsi="Times New Roman" w:cs="Times New Roman"/>
        </w:rPr>
        <w:t xml:space="preserve"> For instance, eDNA monitoring in alpine lakes detected northward shifts in fish communities as</w:t>
      </w:r>
      <w:r w:rsidR="009C52EB">
        <w:rPr>
          <w:rFonts w:ascii="Times New Roman" w:hAnsi="Times New Roman" w:cs="Times New Roman"/>
        </w:rPr>
        <w:t>sociated with temperature rise</w:t>
      </w:r>
      <w:r w:rsidRPr="00B411DC">
        <w:rPr>
          <w:rFonts w:ascii="Times New Roman" w:hAnsi="Times New Roman" w:cs="Times New Roman"/>
        </w:rPr>
        <w:t>. Marine eDNA surveys in the Pacific have identified over 70% of coral reef species di</w:t>
      </w:r>
      <w:r w:rsidR="009C52EB">
        <w:rPr>
          <w:rFonts w:ascii="Times New Roman" w:hAnsi="Times New Roman" w:cs="Times New Roman"/>
        </w:rPr>
        <w:t>versity without visual surveys</w:t>
      </w:r>
      <w:r w:rsidRPr="00B411DC">
        <w:rPr>
          <w:rFonts w:ascii="Times New Roman" w:hAnsi="Times New Roman" w:cs="Times New Roman"/>
        </w:rPr>
        <w:t>. eDNA tools also support the detection of disease vectors and parasites expanding under climate stress, enhancing biosecur</w:t>
      </w:r>
      <w:r w:rsidR="009C52EB">
        <w:rPr>
          <w:rFonts w:ascii="Times New Roman" w:hAnsi="Times New Roman" w:cs="Times New Roman"/>
        </w:rPr>
        <w:t>ity and ecosystem surveillance</w:t>
      </w:r>
      <w:r w:rsidRPr="00B411DC">
        <w:rPr>
          <w:rFonts w:ascii="Times New Roman" w:hAnsi="Times New Roman" w:cs="Times New Roman"/>
        </w:rPr>
        <w:t>.</w:t>
      </w:r>
    </w:p>
    <w:p w14:paraId="751ACCD2" w14:textId="6D77308F"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 xml:space="preserve">C. Predictive </w:t>
      </w:r>
      <w:r w:rsidR="008B6FE7" w:rsidRPr="00624739">
        <w:rPr>
          <w:rFonts w:ascii="Times New Roman" w:hAnsi="Times New Roman" w:cs="Times New Roman"/>
          <w:b/>
          <w:bCs/>
          <w:highlight w:val="yellow"/>
        </w:rPr>
        <w:t>Modelling</w:t>
      </w:r>
      <w:r w:rsidR="008B6FE7" w:rsidRPr="00624739">
        <w:rPr>
          <w:rFonts w:ascii="Times New Roman" w:hAnsi="Times New Roman" w:cs="Times New Roman"/>
          <w:b/>
          <w:bCs/>
          <w:highlight w:val="yellow"/>
        </w:rPr>
        <w:t xml:space="preserve"> </w:t>
      </w:r>
      <w:r w:rsidRPr="00624739">
        <w:rPr>
          <w:rFonts w:ascii="Times New Roman" w:hAnsi="Times New Roman" w:cs="Times New Roman"/>
          <w:b/>
          <w:bCs/>
          <w:highlight w:val="yellow"/>
        </w:rPr>
        <w:t>and</w:t>
      </w:r>
      <w:r w:rsidRPr="00B411DC">
        <w:rPr>
          <w:rFonts w:ascii="Times New Roman" w:hAnsi="Times New Roman" w:cs="Times New Roman"/>
          <w:b/>
          <w:bCs/>
        </w:rPr>
        <w:t xml:space="preserve"> Simulation Studies</w:t>
      </w:r>
    </w:p>
    <w:p w14:paraId="7FDAB8D4" w14:textId="54186E0D"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Forecasting species vulnerability and range shifts</w:t>
      </w:r>
      <w:r w:rsidRPr="00B411DC">
        <w:rPr>
          <w:rFonts w:ascii="Times New Roman" w:hAnsi="Times New Roman" w:cs="Times New Roman"/>
        </w:rPr>
        <w:br/>
        <w:t xml:space="preserve">Predictive </w:t>
      </w:r>
      <w:r w:rsidR="008B6FE7" w:rsidRPr="00624739">
        <w:rPr>
          <w:rFonts w:ascii="Times New Roman" w:hAnsi="Times New Roman" w:cs="Times New Roman"/>
          <w:highlight w:val="yellow"/>
        </w:rPr>
        <w:t>modelling</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frameworks</w:t>
      </w:r>
      <w:r w:rsidRPr="00B411DC">
        <w:rPr>
          <w:rFonts w:ascii="Times New Roman" w:hAnsi="Times New Roman" w:cs="Times New Roman"/>
        </w:rPr>
        <w:t xml:space="preserve"> integrate climatic, ecological, and demographic data to</w:t>
      </w:r>
      <w:r w:rsidR="004535A8">
        <w:rPr>
          <w:rFonts w:ascii="Times New Roman" w:hAnsi="Times New Roman" w:cs="Times New Roman"/>
        </w:rPr>
        <w:t xml:space="preserve"> forecast species vulnerability (Urban </w:t>
      </w:r>
      <w:r w:rsidR="004535A8" w:rsidRPr="004535A8">
        <w:rPr>
          <w:rFonts w:ascii="Times New Roman" w:hAnsi="Times New Roman" w:cs="Times New Roman"/>
          <w:i/>
        </w:rPr>
        <w:t>et.al.,</w:t>
      </w:r>
      <w:r w:rsidR="004535A8">
        <w:rPr>
          <w:rFonts w:ascii="Times New Roman" w:hAnsi="Times New Roman" w:cs="Times New Roman"/>
        </w:rPr>
        <w:t xml:space="preserve"> 2016).</w:t>
      </w:r>
      <w:r w:rsidRPr="00B411DC">
        <w:rPr>
          <w:rFonts w:ascii="Times New Roman" w:hAnsi="Times New Roman" w:cs="Times New Roman"/>
        </w:rPr>
        <w:t xml:space="preserve"> Models such as CLIMEX, EcoSim, and BIOMOD simulate species’ future range dynamics based on physiological tolerance </w:t>
      </w:r>
      <w:r w:rsidR="009C52EB">
        <w:rPr>
          <w:rFonts w:ascii="Times New Roman" w:hAnsi="Times New Roman" w:cs="Times New Roman"/>
        </w:rPr>
        <w:t>limits and climate projections</w:t>
      </w:r>
      <w:r w:rsidRPr="00B411DC">
        <w:rPr>
          <w:rFonts w:ascii="Times New Roman" w:hAnsi="Times New Roman" w:cs="Times New Roman"/>
        </w:rPr>
        <w:t>. Vulnerability indices combine exposure, sensitivity, and adaptive capacity to assess extinction risk across taxa. Studies suggest that up to 20–30% of vertebrates and 45% of amphibians may face high vulne</w:t>
      </w:r>
      <w:r w:rsidR="009C52EB">
        <w:rPr>
          <w:rFonts w:ascii="Times New Roman" w:hAnsi="Times New Roman" w:cs="Times New Roman"/>
        </w:rPr>
        <w:t>rability by 2100 under RCP 8.5</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Dynamic vegetation models (DGVMs) couple climate data with ecosystem processes to predict biogeographic shifts. For example, simulations for African savannas predict a 40% contraction of grasslands due to increased woody encroa</w:t>
      </w:r>
      <w:r w:rsidR="009C52EB">
        <w:rPr>
          <w:rFonts w:ascii="Times New Roman" w:hAnsi="Times New Roman" w:cs="Times New Roman"/>
        </w:rPr>
        <w:t>chment under warming scenarios</w:t>
      </w:r>
      <w:r w:rsidRPr="00B411DC">
        <w:rPr>
          <w:rFonts w:ascii="Times New Roman" w:hAnsi="Times New Roman" w:cs="Times New Roman"/>
        </w:rPr>
        <w:t xml:space="preserve">. Population viability analyses (PVAs) using stochastic simulations assess long-term survival probabilities; </w:t>
      </w:r>
      <w:r w:rsidR="008B6FE7" w:rsidRPr="00624739">
        <w:rPr>
          <w:rFonts w:ascii="Times New Roman" w:hAnsi="Times New Roman" w:cs="Times New Roman"/>
          <w:highlight w:val="yellow"/>
        </w:rPr>
        <w:t>modelling</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of</w:t>
      </w:r>
      <w:r w:rsidRPr="00B411DC">
        <w:rPr>
          <w:rFonts w:ascii="Times New Roman" w:hAnsi="Times New Roman" w:cs="Times New Roman"/>
        </w:rPr>
        <w:t xml:space="preserve"> giant panda (</w:t>
      </w:r>
      <w:r w:rsidRPr="00B411DC">
        <w:rPr>
          <w:rFonts w:ascii="Times New Roman" w:hAnsi="Times New Roman" w:cs="Times New Roman"/>
          <w:i/>
          <w:iCs/>
        </w:rPr>
        <w:t>Ailuropoda melanoleuca</w:t>
      </w:r>
      <w:r w:rsidRPr="00B411DC">
        <w:rPr>
          <w:rFonts w:ascii="Times New Roman" w:hAnsi="Times New Roman" w:cs="Times New Roman"/>
        </w:rPr>
        <w:t>) populations indicated potential habitat loss exceeding 60</w:t>
      </w:r>
      <w:r w:rsidR="009C52EB">
        <w:rPr>
          <w:rFonts w:ascii="Times New Roman" w:hAnsi="Times New Roman" w:cs="Times New Roman"/>
        </w:rPr>
        <w:t>% by 2070 under a 2°C increase</w:t>
      </w:r>
      <w:r w:rsidRPr="00B411DC">
        <w:rPr>
          <w:rFonts w:ascii="Times New Roman" w:hAnsi="Times New Roman" w:cs="Times New Roman"/>
        </w:rPr>
        <w:t>.</w:t>
      </w:r>
    </w:p>
    <w:p w14:paraId="04F19BA6" w14:textId="4842B899"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lastRenderedPageBreak/>
        <w:t>ii. Integrating climate and ecological models</w:t>
      </w:r>
      <w:r w:rsidRPr="00B411DC">
        <w:rPr>
          <w:rFonts w:ascii="Times New Roman" w:hAnsi="Times New Roman" w:cs="Times New Roman"/>
        </w:rPr>
        <w:br/>
        <w:t xml:space="preserve">Integrated </w:t>
      </w:r>
      <w:r w:rsidR="008B6FE7" w:rsidRPr="00624739">
        <w:rPr>
          <w:rFonts w:ascii="Times New Roman" w:hAnsi="Times New Roman" w:cs="Times New Roman"/>
          <w:highlight w:val="yellow"/>
        </w:rPr>
        <w:t>modelling</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approaches</w:t>
      </w:r>
      <w:r w:rsidRPr="00B411DC">
        <w:rPr>
          <w:rFonts w:ascii="Times New Roman" w:hAnsi="Times New Roman" w:cs="Times New Roman"/>
        </w:rPr>
        <w:t xml:space="preserve"> merge climate system models (e.g., CMIP6, GFDL, HadGEM) with ecological niche and population dynamics models </w:t>
      </w:r>
      <w:r w:rsidR="009C52EB">
        <w:rPr>
          <w:rFonts w:ascii="Times New Roman" w:hAnsi="Times New Roman" w:cs="Times New Roman"/>
        </w:rPr>
        <w:t>to improve predictive accuracy</w:t>
      </w:r>
      <w:r w:rsidRPr="00B411DC">
        <w:rPr>
          <w:rFonts w:ascii="Times New Roman" w:hAnsi="Times New Roman" w:cs="Times New Roman"/>
        </w:rPr>
        <w:t>. These frameworks incorporate interactions among biotic and abiotic factors, including competition, dispersal, and ecosystem feedbacks. Coupled models simulate how climate-induced changes in temperature, precipitation, and CO₂ levels affect vegetation stru</w:t>
      </w:r>
      <w:r w:rsidR="009C52EB">
        <w:rPr>
          <w:rFonts w:ascii="Times New Roman" w:hAnsi="Times New Roman" w:cs="Times New Roman"/>
        </w:rPr>
        <w:t>cture and species distribution</w:t>
      </w:r>
      <w:r w:rsidRPr="00B411DC">
        <w:rPr>
          <w:rFonts w:ascii="Times New Roman" w:hAnsi="Times New Roman" w:cs="Times New Roman"/>
        </w:rPr>
        <w:t>.</w:t>
      </w:r>
    </w:p>
    <w:p w14:paraId="43ECE1E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rPr>
        <w:t>Earth System Models (ESMs) integrated with biodiversity models such as BES-SIM (Biodiversity and Ecosystem Services Scenario-based Model Intercomparison) provide global projections for biodiversity loss under v</w:t>
      </w:r>
      <w:r w:rsidR="009C52EB">
        <w:rPr>
          <w:rFonts w:ascii="Times New Roman" w:hAnsi="Times New Roman" w:cs="Times New Roman"/>
        </w:rPr>
        <w:t>arious socio-economic pathways</w:t>
      </w:r>
      <w:r w:rsidR="004535A8">
        <w:rPr>
          <w:rFonts w:ascii="Times New Roman" w:hAnsi="Times New Roman" w:cs="Times New Roman"/>
        </w:rPr>
        <w:t xml:space="preserve"> (Kim </w:t>
      </w:r>
      <w:r w:rsidR="004535A8" w:rsidRPr="004535A8">
        <w:rPr>
          <w:rFonts w:ascii="Times New Roman" w:hAnsi="Times New Roman" w:cs="Times New Roman"/>
          <w:i/>
        </w:rPr>
        <w:t>et.al.,</w:t>
      </w:r>
      <w:r w:rsidR="004535A8">
        <w:rPr>
          <w:rFonts w:ascii="Times New Roman" w:hAnsi="Times New Roman" w:cs="Times New Roman"/>
        </w:rPr>
        <w:t xml:space="preserve"> 2018).</w:t>
      </w:r>
      <w:r w:rsidRPr="00B411DC">
        <w:rPr>
          <w:rFonts w:ascii="Times New Roman" w:hAnsi="Times New Roman" w:cs="Times New Roman"/>
        </w:rPr>
        <w:t xml:space="preserve"> For marine systems, coupling biogeochemical and species distribution models has predicted a 20–30% decline in glob</w:t>
      </w:r>
      <w:r w:rsidR="009C52EB">
        <w:rPr>
          <w:rFonts w:ascii="Times New Roman" w:hAnsi="Times New Roman" w:cs="Times New Roman"/>
        </w:rPr>
        <w:t>al fish biomass by mid-century</w:t>
      </w:r>
      <w:r w:rsidRPr="00B411DC">
        <w:rPr>
          <w:rFonts w:ascii="Times New Roman" w:hAnsi="Times New Roman" w:cs="Times New Roman"/>
        </w:rPr>
        <w:t>. Integration of remote sensing, genomics, and predictive models supports the development of adaptive conservation strategies that anticipate ecological thresholds and prevent biodiversity collapse.</w:t>
      </w:r>
    </w:p>
    <w:p w14:paraId="71A265E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IX. Future Perspectives and Research Gaps</w:t>
      </w:r>
    </w:p>
    <w:p w14:paraId="7E2B4D37"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Need for Long-Term Monitoring Programs</w:t>
      </w:r>
    </w:p>
    <w:p w14:paraId="1170B380" w14:textId="5B7533C4"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Data integration from multiple ecosystems</w:t>
      </w:r>
      <w:r w:rsidRPr="00B411DC">
        <w:rPr>
          <w:rFonts w:ascii="Times New Roman" w:hAnsi="Times New Roman" w:cs="Times New Roman"/>
        </w:rPr>
        <w:br/>
      </w:r>
      <w:r w:rsidR="008B6FE7" w:rsidRPr="00624739">
        <w:rPr>
          <w:rFonts w:ascii="Times New Roman" w:hAnsi="Times New Roman" w:cs="Times New Roman"/>
          <w:highlight w:val="yellow"/>
        </w:rPr>
        <w:t>A comprehensive</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understanding</w:t>
      </w:r>
      <w:r w:rsidRPr="00B411DC">
        <w:rPr>
          <w:rFonts w:ascii="Times New Roman" w:hAnsi="Times New Roman" w:cs="Times New Roman"/>
        </w:rPr>
        <w:t xml:space="preserve"> of climate–biodiversity linkages requires long-term, high-resolution data encompassing terrestrial, freshwater, and marine ecosystems. Current ecological datasets often suffer from temporal and spatial discontinuity, im</w:t>
      </w:r>
      <w:r w:rsidR="009C52EB">
        <w:rPr>
          <w:rFonts w:ascii="Times New Roman" w:hAnsi="Times New Roman" w:cs="Times New Roman"/>
        </w:rPr>
        <w:t>peding accurate trend analysis</w:t>
      </w:r>
      <w:r w:rsidRPr="00B411DC">
        <w:rPr>
          <w:rFonts w:ascii="Times New Roman" w:hAnsi="Times New Roman" w:cs="Times New Roman"/>
        </w:rPr>
        <w:t xml:space="preserve">. The establishment of global observatory networks such as the Long-Term Ecological Research (LTER) Network, Global Biodiversity Information Facility (GBIF), and Group on Earth Observations Biodiversity Observation Network (GEO BON) has improved cross-ecosystem data </w:t>
      </w:r>
      <w:r w:rsidR="008B6FE7" w:rsidRPr="00624739">
        <w:rPr>
          <w:rFonts w:ascii="Times New Roman" w:hAnsi="Times New Roman" w:cs="Times New Roman"/>
          <w:highlight w:val="yellow"/>
        </w:rPr>
        <w:t>harmonisation</w:t>
      </w:r>
      <w:r w:rsidRPr="00624739">
        <w:rPr>
          <w:rFonts w:ascii="Times New Roman" w:hAnsi="Times New Roman" w:cs="Times New Roman"/>
          <w:highlight w:val="yellow"/>
        </w:rPr>
        <w:t>. Yet</w:t>
      </w:r>
      <w:r w:rsidRPr="00B411DC">
        <w:rPr>
          <w:rFonts w:ascii="Times New Roman" w:hAnsi="Times New Roman" w:cs="Times New Roman"/>
        </w:rPr>
        <w:t xml:space="preserve">, only about 30% of global ecoregions are covered by </w:t>
      </w:r>
      <w:r w:rsidR="008B6FE7" w:rsidRPr="00624739">
        <w:rPr>
          <w:rFonts w:ascii="Times New Roman" w:hAnsi="Times New Roman" w:cs="Times New Roman"/>
          <w:highlight w:val="yellow"/>
        </w:rPr>
        <w:t>standardised</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bi</w:t>
      </w:r>
      <w:r w:rsidR="009C52EB" w:rsidRPr="00624739">
        <w:rPr>
          <w:rFonts w:ascii="Times New Roman" w:hAnsi="Times New Roman" w:cs="Times New Roman"/>
          <w:highlight w:val="yellow"/>
        </w:rPr>
        <w:t>odiversity</w:t>
      </w:r>
      <w:r w:rsidR="009C52EB">
        <w:rPr>
          <w:rFonts w:ascii="Times New Roman" w:hAnsi="Times New Roman" w:cs="Times New Roman"/>
        </w:rPr>
        <w:t xml:space="preserve"> monitoring programs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Integrating satellite observations with field-based ecological surveys enables multi-scale analysis of habitat loss, phenologica</w:t>
      </w:r>
      <w:r w:rsidR="004535A8">
        <w:rPr>
          <w:rFonts w:ascii="Times New Roman" w:hAnsi="Times New Roman" w:cs="Times New Roman"/>
        </w:rPr>
        <w:t xml:space="preserve">l shifts, and species migration (Shirk </w:t>
      </w:r>
      <w:r w:rsidR="004535A8" w:rsidRPr="004535A8">
        <w:rPr>
          <w:rFonts w:ascii="Times New Roman" w:hAnsi="Times New Roman" w:cs="Times New Roman"/>
          <w:i/>
        </w:rPr>
        <w:t>et.al.,</w:t>
      </w:r>
      <w:r w:rsidR="004535A8">
        <w:rPr>
          <w:rFonts w:ascii="Times New Roman" w:hAnsi="Times New Roman" w:cs="Times New Roman"/>
        </w:rPr>
        <w:t xml:space="preserve"> 2023).</w:t>
      </w:r>
      <w:r w:rsidRPr="00B411DC">
        <w:rPr>
          <w:rFonts w:ascii="Times New Roman" w:hAnsi="Times New Roman" w:cs="Times New Roman"/>
        </w:rPr>
        <w:t xml:space="preserve"> For example, the Global Forest Watch program uses MODIS and Landsat data to track deforestation trends, revealing over 97 million hectares of tree co</w:t>
      </w:r>
      <w:r w:rsidR="009C52EB">
        <w:rPr>
          <w:rFonts w:ascii="Times New Roman" w:hAnsi="Times New Roman" w:cs="Times New Roman"/>
        </w:rPr>
        <w:t>ver loss between 2001 and 2020</w:t>
      </w:r>
      <w:r w:rsidRPr="00B411DC">
        <w:rPr>
          <w:rFonts w:ascii="Times New Roman" w:hAnsi="Times New Roman" w:cs="Times New Roman"/>
        </w:rPr>
        <w:t>. In marine systems, the Global Ocean Observing System (GOOS) combines satellite-derived temperature data with acoustic monitoring to assess shifts in fish dis</w:t>
      </w:r>
      <w:r w:rsidR="009C52EB">
        <w:rPr>
          <w:rFonts w:ascii="Times New Roman" w:hAnsi="Times New Roman" w:cs="Times New Roman"/>
        </w:rPr>
        <w:t>tribution and plankton biomass</w:t>
      </w:r>
      <w:r w:rsidRPr="00B411DC">
        <w:rPr>
          <w:rFonts w:ascii="Times New Roman" w:hAnsi="Times New Roman" w:cs="Times New Roman"/>
        </w:rPr>
        <w:t xml:space="preserve">. </w:t>
      </w:r>
      <w:r w:rsidR="008B6FE7" w:rsidRPr="00624739">
        <w:rPr>
          <w:rFonts w:ascii="Times New Roman" w:hAnsi="Times New Roman" w:cs="Times New Roman"/>
          <w:highlight w:val="yellow"/>
        </w:rPr>
        <w:t>Harmonising</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datasets</w:t>
      </w:r>
      <w:r w:rsidRPr="00B411DC">
        <w:rPr>
          <w:rFonts w:ascii="Times New Roman" w:hAnsi="Times New Roman" w:cs="Times New Roman"/>
        </w:rPr>
        <w:t xml:space="preserve"> across climate zones and biomes through interoperable platforms and </w:t>
      </w:r>
      <w:r w:rsidR="008B6FE7" w:rsidRPr="00624739">
        <w:rPr>
          <w:rFonts w:ascii="Times New Roman" w:hAnsi="Times New Roman" w:cs="Times New Roman"/>
          <w:highlight w:val="yellow"/>
        </w:rPr>
        <w:t>standardised</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metadata</w:t>
      </w:r>
      <w:r w:rsidRPr="00B411DC">
        <w:rPr>
          <w:rFonts w:ascii="Times New Roman" w:hAnsi="Times New Roman" w:cs="Times New Roman"/>
        </w:rPr>
        <w:t xml:space="preserve"> protocols will enhance predictive accuracy and conservation planning.</w:t>
      </w:r>
    </w:p>
    <w:p w14:paraId="24B96605" w14:textId="1AC2689E"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Development of climate-resilient indicators</w:t>
      </w:r>
      <w:r w:rsidRPr="00B411DC">
        <w:rPr>
          <w:rFonts w:ascii="Times New Roman" w:hAnsi="Times New Roman" w:cs="Times New Roman"/>
        </w:rPr>
        <w:br/>
        <w:t>Quantifying ecosystem vulnerability to climatic changes demands the creation of robust bio-indicators reflecting ecological, physio</w:t>
      </w:r>
      <w:r w:rsidR="009C52EB">
        <w:rPr>
          <w:rFonts w:ascii="Times New Roman" w:hAnsi="Times New Roman" w:cs="Times New Roman"/>
        </w:rPr>
        <w:t>logical, and genetic responses</w:t>
      </w:r>
      <w:r w:rsidRPr="00B411DC">
        <w:rPr>
          <w:rFonts w:ascii="Times New Roman" w:hAnsi="Times New Roman" w:cs="Times New Roman"/>
        </w:rPr>
        <w:t>. Climate-resilient indicators such as thermal tolerance thresholds, phenological plasticity indices, and habitat integrity scores are essential for assessing adaptation capacity across taxa. Remote sensing-based indices like the Vegetation Condition Index (VCI) and Land Surface Temperature (LST) provide quantitative metrics for detecting vegetatio</w:t>
      </w:r>
      <w:r w:rsidR="009C52EB">
        <w:rPr>
          <w:rFonts w:ascii="Times New Roman" w:hAnsi="Times New Roman" w:cs="Times New Roman"/>
        </w:rPr>
        <w:t>n stress under extreme weather</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Biodiversity indicators developed under the Essential Biodiversity Variables (EBVs) framework of GEO BON integrate climate, land use, and population data, supporting trend analysis</w:t>
      </w:r>
      <w:r w:rsidR="009C52EB">
        <w:rPr>
          <w:rFonts w:ascii="Times New Roman" w:hAnsi="Times New Roman" w:cs="Times New Roman"/>
        </w:rPr>
        <w:t xml:space="preserve"> at regional and global scales</w:t>
      </w:r>
      <w:r w:rsidR="004535A8">
        <w:rPr>
          <w:rFonts w:ascii="Times New Roman" w:hAnsi="Times New Roman" w:cs="Times New Roman"/>
        </w:rPr>
        <w:t xml:space="preserve"> (Kim </w:t>
      </w:r>
      <w:r w:rsidR="004535A8" w:rsidRPr="004535A8">
        <w:rPr>
          <w:rFonts w:ascii="Times New Roman" w:hAnsi="Times New Roman" w:cs="Times New Roman"/>
          <w:i/>
        </w:rPr>
        <w:t>et.al.,</w:t>
      </w:r>
      <w:r w:rsidR="004535A8">
        <w:rPr>
          <w:rFonts w:ascii="Times New Roman" w:hAnsi="Times New Roman" w:cs="Times New Roman"/>
        </w:rPr>
        <w:t xml:space="preserve"> 2023).</w:t>
      </w:r>
      <w:r w:rsidRPr="00B411DC">
        <w:rPr>
          <w:rFonts w:ascii="Times New Roman" w:hAnsi="Times New Roman" w:cs="Times New Roman"/>
        </w:rPr>
        <w:t xml:space="preserve"> The Living Planet Index (LPI) reports an average 68% decline in vertebrate populations between 1970 and 2020, indicating the urgency f</w:t>
      </w:r>
      <w:r w:rsidR="009C52EB">
        <w:rPr>
          <w:rFonts w:ascii="Times New Roman" w:hAnsi="Times New Roman" w:cs="Times New Roman"/>
        </w:rPr>
        <w:t>or adaptive monitoring systems</w:t>
      </w:r>
      <w:r w:rsidRPr="00B411DC">
        <w:rPr>
          <w:rFonts w:ascii="Times New Roman" w:hAnsi="Times New Roman" w:cs="Times New Roman"/>
        </w:rPr>
        <w:t>. Incorporating genomic and eDNA-based indicators will further enhance early detection of climate-induced species stress and facilitate targeted conservation actions.</w:t>
      </w:r>
    </w:p>
    <w:p w14:paraId="778B8C4E"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Uncertainties in Predictive Models</w:t>
      </w:r>
    </w:p>
    <w:p w14:paraId="71353DC3" w14:textId="5C75AC76"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Limitations of current datasets and spatial resolution</w:t>
      </w:r>
      <w:r w:rsidRPr="00B411DC">
        <w:rPr>
          <w:rFonts w:ascii="Times New Roman" w:hAnsi="Times New Roman" w:cs="Times New Roman"/>
        </w:rPr>
        <w:br/>
        <w:t xml:space="preserve">Most climate-biodiversity models rely on coarse-resolution datasets that may obscure local variations </w:t>
      </w:r>
      <w:r w:rsidRPr="00B411DC">
        <w:rPr>
          <w:rFonts w:ascii="Times New Roman" w:hAnsi="Times New Roman" w:cs="Times New Roman"/>
        </w:rPr>
        <w:lastRenderedPageBreak/>
        <w:t>in habitat condi</w:t>
      </w:r>
      <w:r w:rsidR="009C52EB">
        <w:rPr>
          <w:rFonts w:ascii="Times New Roman" w:hAnsi="Times New Roman" w:cs="Times New Roman"/>
        </w:rPr>
        <w:t>tions and species microrefugia</w:t>
      </w:r>
      <w:r w:rsidRPr="00B411DC">
        <w:rPr>
          <w:rFonts w:ascii="Times New Roman" w:hAnsi="Times New Roman" w:cs="Times New Roman"/>
        </w:rPr>
        <w:t>. Global circulation models (GCMs) often operate at scales of 100–250 km, insufficient to capture fine-scale ecological processes such as local adaptation and species–microhab</w:t>
      </w:r>
      <w:r w:rsidR="009C52EB">
        <w:rPr>
          <w:rFonts w:ascii="Times New Roman" w:hAnsi="Times New Roman" w:cs="Times New Roman"/>
        </w:rPr>
        <w:t>itat interactions</w:t>
      </w:r>
      <w:r w:rsidRPr="00B411DC">
        <w:rPr>
          <w:rFonts w:ascii="Times New Roman" w:hAnsi="Times New Roman" w:cs="Times New Roman"/>
        </w:rPr>
        <w:t>. Additionally, biodiversity records are geographically biased, with over 60% of species occurrence data derived from North America and Europe, leaving tro</w:t>
      </w:r>
      <w:r w:rsidR="009C52EB">
        <w:rPr>
          <w:rFonts w:ascii="Times New Roman" w:hAnsi="Times New Roman" w:cs="Times New Roman"/>
        </w:rPr>
        <w:t>pical regions underrepresented</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Temporal inconsistencies in observational datasets and </w:t>
      </w:r>
      <w:r w:rsidR="008B6FE7">
        <w:rPr>
          <w:rFonts w:ascii="Times New Roman" w:hAnsi="Times New Roman" w:cs="Times New Roman"/>
        </w:rPr>
        <w:t xml:space="preserve">the </w:t>
      </w:r>
      <w:r w:rsidRPr="00B411DC">
        <w:rPr>
          <w:rFonts w:ascii="Times New Roman" w:hAnsi="Times New Roman" w:cs="Times New Roman"/>
        </w:rPr>
        <w:t>absence of long-term records for cryptic or migratory species introduce significant uncer</w:t>
      </w:r>
      <w:r w:rsidR="009C52EB">
        <w:rPr>
          <w:rFonts w:ascii="Times New Roman" w:hAnsi="Times New Roman" w:cs="Times New Roman"/>
        </w:rPr>
        <w:t>tainty in forecasting outcomes</w:t>
      </w:r>
      <w:r w:rsidRPr="00B411DC">
        <w:rPr>
          <w:rFonts w:ascii="Times New Roman" w:hAnsi="Times New Roman" w:cs="Times New Roman"/>
        </w:rPr>
        <w:t>. The lack of integration between ecological and socio-economic datasets also limits the applicability of mode</w:t>
      </w:r>
      <w:r w:rsidR="009C52EB">
        <w:rPr>
          <w:rFonts w:ascii="Times New Roman" w:hAnsi="Times New Roman" w:cs="Times New Roman"/>
        </w:rPr>
        <w:t>l predictions for policymaking</w:t>
      </w:r>
      <w:r w:rsidRPr="00B411DC">
        <w:rPr>
          <w:rFonts w:ascii="Times New Roman" w:hAnsi="Times New Roman" w:cs="Times New Roman"/>
        </w:rPr>
        <w:t>. Advanced downscaling techniques, citizen-science platforms, and sensor-based monitoring can bridge these spatial-temporal gaps, improving the precision of biodiversity–climate interaction models.</w:t>
      </w:r>
    </w:p>
    <w:p w14:paraId="6DC01F0F" w14:textId="1FFD3DE1"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Complex interactions among climate variables</w:t>
      </w:r>
      <w:r w:rsidRPr="00B411DC">
        <w:rPr>
          <w:rFonts w:ascii="Times New Roman" w:hAnsi="Times New Roman" w:cs="Times New Roman"/>
        </w:rPr>
        <w:br/>
        <w:t>Ecological responses to climate change result from multiple interacting factors, including temperature, precipitation, CO₂ conce</w:t>
      </w:r>
      <w:r w:rsidR="004535A8">
        <w:rPr>
          <w:rFonts w:ascii="Times New Roman" w:hAnsi="Times New Roman" w:cs="Times New Roman"/>
        </w:rPr>
        <w:t xml:space="preserve">ntration, and land-use dynamics (Luo </w:t>
      </w:r>
      <w:r w:rsidR="004535A8" w:rsidRPr="004535A8">
        <w:rPr>
          <w:rFonts w:ascii="Times New Roman" w:hAnsi="Times New Roman" w:cs="Times New Roman"/>
          <w:i/>
        </w:rPr>
        <w:t>et.al.,</w:t>
      </w:r>
      <w:r w:rsidR="004535A8">
        <w:rPr>
          <w:rFonts w:ascii="Times New Roman" w:hAnsi="Times New Roman" w:cs="Times New Roman"/>
        </w:rPr>
        <w:t xml:space="preserve"> 2008).</w:t>
      </w:r>
      <w:r w:rsidRPr="00B411DC">
        <w:rPr>
          <w:rFonts w:ascii="Times New Roman" w:hAnsi="Times New Roman" w:cs="Times New Roman"/>
        </w:rPr>
        <w:t xml:space="preserve"> Nonlinear interactions between these drivers create emergent ecosystem </w:t>
      </w:r>
      <w:r w:rsidR="008B6FE7" w:rsidRPr="00624739">
        <w:rPr>
          <w:rFonts w:ascii="Times New Roman" w:hAnsi="Times New Roman" w:cs="Times New Roman"/>
          <w:highlight w:val="yellow"/>
        </w:rPr>
        <w:t>behaviours</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that</w:t>
      </w:r>
      <w:r w:rsidRPr="00B411DC">
        <w:rPr>
          <w:rFonts w:ascii="Times New Roman" w:hAnsi="Times New Roman" w:cs="Times New Roman"/>
        </w:rPr>
        <w:t xml:space="preserve"> are di</w:t>
      </w:r>
      <w:r w:rsidR="009C52EB">
        <w:rPr>
          <w:rFonts w:ascii="Times New Roman" w:hAnsi="Times New Roman" w:cs="Times New Roman"/>
        </w:rPr>
        <w:t>fficult to represent in models</w:t>
      </w:r>
      <w:r w:rsidRPr="00B411DC">
        <w:rPr>
          <w:rFonts w:ascii="Times New Roman" w:hAnsi="Times New Roman" w:cs="Times New Roman"/>
        </w:rPr>
        <w:t xml:space="preserve">. For example, warming may increase primary productivity in some systems but simultaneously reduce water availability, </w:t>
      </w:r>
      <w:r w:rsidR="009C52EB">
        <w:rPr>
          <w:rFonts w:ascii="Times New Roman" w:hAnsi="Times New Roman" w:cs="Times New Roman"/>
        </w:rPr>
        <w:t>creating conflicting feedbacks</w:t>
      </w:r>
      <w:r w:rsidRPr="00B411DC">
        <w:rPr>
          <w:rFonts w:ascii="Times New Roman" w:hAnsi="Times New Roman" w:cs="Times New Roman"/>
        </w:rPr>
        <w:t>. Species may also exhibit synergistic responses to concurrent stressors—such as ocean acidification and hypoxia—leading to</w:t>
      </w:r>
      <w:r w:rsidR="009C52EB">
        <w:rPr>
          <w:rFonts w:ascii="Times New Roman" w:hAnsi="Times New Roman" w:cs="Times New Roman"/>
        </w:rPr>
        <w:t xml:space="preserve"> cascading biodiversity losses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Integrative </w:t>
      </w:r>
      <w:r w:rsidR="008B6FE7" w:rsidRPr="00624739">
        <w:rPr>
          <w:rFonts w:ascii="Times New Roman" w:hAnsi="Times New Roman" w:cs="Times New Roman"/>
          <w:highlight w:val="yellow"/>
        </w:rPr>
        <w:t>modelling</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frameworks</w:t>
      </w:r>
      <w:r w:rsidRPr="00B411DC">
        <w:rPr>
          <w:rFonts w:ascii="Times New Roman" w:hAnsi="Times New Roman" w:cs="Times New Roman"/>
        </w:rPr>
        <w:t xml:space="preserve"> incorporating physiological thresholds, species interactions, and evolutionary processes can improve forecast realism. Coupled Earth System Models (ESMs) that simulate feedback between biogeochemical cycles and biodiversity dynamics offer a p</w:t>
      </w:r>
      <w:r w:rsidR="009C52EB">
        <w:rPr>
          <w:rFonts w:ascii="Times New Roman" w:hAnsi="Times New Roman" w:cs="Times New Roman"/>
        </w:rPr>
        <w:t>romising approach</w:t>
      </w:r>
      <w:r w:rsidRPr="00B411DC">
        <w:rPr>
          <w:rFonts w:ascii="Times New Roman" w:hAnsi="Times New Roman" w:cs="Times New Roman"/>
        </w:rPr>
        <w:t>. Future research should focus on quantifying uncertainty propagation in multi-driver simulations to strengthen the reliability of long-term biodiversity projections.</w:t>
      </w:r>
    </w:p>
    <w:p w14:paraId="7E7476E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Integration of Biodiversity and Climate Policies</w:t>
      </w:r>
    </w:p>
    <w:p w14:paraId="40343BFA" w14:textId="76868A14"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 Strengthening national biodiversity strategies</w:t>
      </w:r>
      <w:r w:rsidRPr="00B411DC">
        <w:rPr>
          <w:rFonts w:ascii="Times New Roman" w:hAnsi="Times New Roman" w:cs="Times New Roman"/>
        </w:rPr>
        <w:br/>
        <w:t>Linking biodiversity conservation with climate mitigation and adaptation requires cohesive policy frameworks that align national biodiversity strate</w:t>
      </w:r>
      <w:r w:rsidR="009C52EB">
        <w:rPr>
          <w:rFonts w:ascii="Times New Roman" w:hAnsi="Times New Roman" w:cs="Times New Roman"/>
        </w:rPr>
        <w:t>gies with climate action plans</w:t>
      </w:r>
      <w:r w:rsidRPr="00B411DC">
        <w:rPr>
          <w:rFonts w:ascii="Times New Roman" w:hAnsi="Times New Roman" w:cs="Times New Roman"/>
        </w:rPr>
        <w:t xml:space="preserve">. The post-2020 Global Biodiversity Framework </w:t>
      </w:r>
      <w:r w:rsidR="008B6FE7" w:rsidRPr="00624739">
        <w:rPr>
          <w:rFonts w:ascii="Times New Roman" w:hAnsi="Times New Roman" w:cs="Times New Roman"/>
          <w:highlight w:val="yellow"/>
        </w:rPr>
        <w:t>emphasises</w:t>
      </w:r>
      <w:r w:rsidR="008B6FE7" w:rsidRPr="00624739">
        <w:rPr>
          <w:rFonts w:ascii="Times New Roman" w:hAnsi="Times New Roman" w:cs="Times New Roman"/>
          <w:highlight w:val="yellow"/>
        </w:rPr>
        <w:t xml:space="preserve"> </w:t>
      </w:r>
      <w:r w:rsidRPr="00DB592F">
        <w:rPr>
          <w:rFonts w:ascii="Times New Roman" w:hAnsi="Times New Roman" w:cs="Times New Roman"/>
        </w:rPr>
        <w:t>halting biodiversity loss and ensuring that 30% of global land and oceans are under protection by</w:t>
      </w:r>
      <w:r w:rsidRPr="00B411DC">
        <w:rPr>
          <w:rFonts w:ascii="Times New Roman" w:hAnsi="Times New Roman" w:cs="Times New Roman"/>
        </w:rPr>
        <w:t xml:space="preserve"> 2030 (“30×30” goal). Integrating these targets into Nationally Determined Contributions (NDCs) and National Biodiversity Strategies and Action Plans (NBSAPs) enhances coherence between biodi</w:t>
      </w:r>
      <w:r w:rsidR="009C52EB">
        <w:rPr>
          <w:rFonts w:ascii="Times New Roman" w:hAnsi="Times New Roman" w:cs="Times New Roman"/>
        </w:rPr>
        <w:t>versity and climate governance</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REDD+ programs (Reducing Emissions from Deforestation and Forest Degradation) have emerged as effective mechanisms for carbon sequest</w:t>
      </w:r>
      <w:r w:rsidR="004535A8">
        <w:rPr>
          <w:rFonts w:ascii="Times New Roman" w:hAnsi="Times New Roman" w:cs="Times New Roman"/>
        </w:rPr>
        <w:t xml:space="preserve">ration and habitat preservation (Venter </w:t>
      </w:r>
      <w:r w:rsidR="004535A8" w:rsidRPr="004535A8">
        <w:rPr>
          <w:rFonts w:ascii="Times New Roman" w:hAnsi="Times New Roman" w:cs="Times New Roman"/>
          <w:i/>
        </w:rPr>
        <w:t>et.al.,</w:t>
      </w:r>
      <w:r w:rsidR="004535A8">
        <w:rPr>
          <w:rFonts w:ascii="Times New Roman" w:hAnsi="Times New Roman" w:cs="Times New Roman"/>
        </w:rPr>
        <w:t xml:space="preserve"> 2012).</w:t>
      </w:r>
      <w:r w:rsidRPr="00B411DC">
        <w:rPr>
          <w:rFonts w:ascii="Times New Roman" w:hAnsi="Times New Roman" w:cs="Times New Roman"/>
        </w:rPr>
        <w:t xml:space="preserve"> Between 2006 and 2020, REDD+ projects mitigated an estimated 6.</w:t>
      </w:r>
      <w:r w:rsidR="009C52EB">
        <w:rPr>
          <w:rFonts w:ascii="Times New Roman" w:hAnsi="Times New Roman" w:cs="Times New Roman"/>
        </w:rPr>
        <w:t>3 Gt of CO₂ emissions globally</w:t>
      </w:r>
      <w:r w:rsidRPr="00B411DC">
        <w:rPr>
          <w:rFonts w:ascii="Times New Roman" w:hAnsi="Times New Roman" w:cs="Times New Roman"/>
        </w:rPr>
        <w:t>. Yet, inadequate coordination among sectors—forestry, agriculture, fisheries, and urban development</w:t>
      </w:r>
      <w:r w:rsidR="0055300B">
        <w:rPr>
          <w:rFonts w:ascii="Times New Roman" w:hAnsi="Times New Roman" w:cs="Times New Roman"/>
        </w:rPr>
        <w:t xml:space="preserve"> </w:t>
      </w:r>
      <w:r w:rsidRPr="00B411DC">
        <w:rPr>
          <w:rFonts w:ascii="Times New Roman" w:hAnsi="Times New Roman" w:cs="Times New Roman"/>
        </w:rPr>
        <w:t xml:space="preserve">limits implementation efficiency. Strengthening biodiversity institutions and integrating ecosystem-based approaches into national adaptation policies </w:t>
      </w:r>
      <w:r w:rsidRPr="00624739">
        <w:rPr>
          <w:rFonts w:ascii="Times New Roman" w:hAnsi="Times New Roman" w:cs="Times New Roman"/>
          <w:highlight w:val="yellow"/>
        </w:rPr>
        <w:t xml:space="preserve">can </w:t>
      </w:r>
      <w:r w:rsidR="008B6FE7" w:rsidRPr="00624739">
        <w:rPr>
          <w:rFonts w:ascii="Times New Roman" w:hAnsi="Times New Roman" w:cs="Times New Roman"/>
          <w:highlight w:val="yellow"/>
        </w:rPr>
        <w:t>maximise</w:t>
      </w:r>
      <w:r w:rsidR="008B6FE7" w:rsidRPr="00624739">
        <w:rPr>
          <w:rFonts w:ascii="Times New Roman" w:hAnsi="Times New Roman" w:cs="Times New Roman"/>
          <w:highlight w:val="yellow"/>
        </w:rPr>
        <w:t xml:space="preserve"> </w:t>
      </w:r>
      <w:r w:rsidRPr="00624739">
        <w:rPr>
          <w:rFonts w:ascii="Times New Roman" w:hAnsi="Times New Roman" w:cs="Times New Roman"/>
          <w:highlight w:val="yellow"/>
        </w:rPr>
        <w:t>socio-</w:t>
      </w:r>
      <w:r w:rsidRPr="00B411DC">
        <w:rPr>
          <w:rFonts w:ascii="Times New Roman" w:hAnsi="Times New Roman" w:cs="Times New Roman"/>
        </w:rPr>
        <w:t>ecological resilience.</w:t>
      </w:r>
    </w:p>
    <w:p w14:paraId="729F1F66" w14:textId="2DFCE350"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Multi-sectoral coordination for sustainable outcomes</w:t>
      </w:r>
      <w:r w:rsidRPr="00B411DC">
        <w:rPr>
          <w:rFonts w:ascii="Times New Roman" w:hAnsi="Times New Roman" w:cs="Times New Roman"/>
        </w:rPr>
        <w:br/>
        <w:t>Sustainable biodiversity management depends on cross-sectoral collaboration among government, private enterprises, researchers, and local communities. The integration of biodiversity safeguards into energy, infrastructure, and agricultural planning reduces ecological trade-offs and</w:t>
      </w:r>
      <w:r w:rsidR="009C52EB">
        <w:rPr>
          <w:rFonts w:ascii="Times New Roman" w:hAnsi="Times New Roman" w:cs="Times New Roman"/>
        </w:rPr>
        <w:t xml:space="preserve"> enhances policy effectiveness</w:t>
      </w:r>
      <w:r w:rsidRPr="00B411DC">
        <w:rPr>
          <w:rFonts w:ascii="Times New Roman" w:hAnsi="Times New Roman" w:cs="Times New Roman"/>
        </w:rPr>
        <w:t>. Initiatives such as the Global Environment Facility (GEF) and the Green Climate Fund (GCF) promote multi-stakeholder partnerships to fund nature-based adaptation projects.</w:t>
      </w:r>
      <w:r w:rsidR="00F46C47">
        <w:rPr>
          <w:rFonts w:ascii="Times New Roman" w:hAnsi="Times New Roman" w:cs="Times New Roman"/>
        </w:rPr>
        <w:t xml:space="preserve"> </w:t>
      </w:r>
      <w:r w:rsidRPr="00B411DC">
        <w:rPr>
          <w:rFonts w:ascii="Times New Roman" w:hAnsi="Times New Roman" w:cs="Times New Roman"/>
        </w:rPr>
        <w:t>Integrated landscape management frameworks that balance ecological integrity with livelihood development</w:t>
      </w:r>
      <w:r w:rsidR="008B6FE7">
        <w:rPr>
          <w:rFonts w:ascii="Times New Roman" w:hAnsi="Times New Roman" w:cs="Times New Roman"/>
        </w:rPr>
        <w:t>,</w:t>
      </w:r>
      <w:r w:rsidR="0055300B">
        <w:rPr>
          <w:rFonts w:ascii="Times New Roman" w:hAnsi="Times New Roman" w:cs="Times New Roman"/>
        </w:rPr>
        <w:t xml:space="preserve"> </w:t>
      </w:r>
      <w:r w:rsidRPr="00B411DC">
        <w:rPr>
          <w:rFonts w:ascii="Times New Roman" w:hAnsi="Times New Roman" w:cs="Times New Roman"/>
        </w:rPr>
        <w:t>such as the Landscape Approach endorsed by FAO</w:t>
      </w:r>
      <w:r w:rsidR="008B6FE7">
        <w:rPr>
          <w:rFonts w:ascii="Times New Roman" w:hAnsi="Times New Roman" w:cs="Times New Roman"/>
        </w:rPr>
        <w:t>,</w:t>
      </w:r>
      <w:r w:rsidR="0055300B">
        <w:rPr>
          <w:rFonts w:ascii="Times New Roman" w:hAnsi="Times New Roman" w:cs="Times New Roman"/>
        </w:rPr>
        <w:t xml:space="preserve"> </w:t>
      </w:r>
      <w:r w:rsidRPr="00B411DC">
        <w:rPr>
          <w:rFonts w:ascii="Times New Roman" w:hAnsi="Times New Roman" w:cs="Times New Roman"/>
        </w:rPr>
        <w:t>enhance resource effic</w:t>
      </w:r>
      <w:r w:rsidR="009C52EB">
        <w:rPr>
          <w:rFonts w:ascii="Times New Roman" w:hAnsi="Times New Roman" w:cs="Times New Roman"/>
        </w:rPr>
        <w:t>iency and carbon sequestration</w:t>
      </w:r>
      <w:r w:rsidRPr="00B411DC">
        <w:rPr>
          <w:rFonts w:ascii="Times New Roman" w:hAnsi="Times New Roman" w:cs="Times New Roman"/>
        </w:rPr>
        <w:t>. Cross-border cooperation under transboundary biodiversity corridors, like the Greater Mekong Subregion initiative, fosters re</w:t>
      </w:r>
      <w:r w:rsidR="009C52EB">
        <w:rPr>
          <w:rFonts w:ascii="Times New Roman" w:hAnsi="Times New Roman" w:cs="Times New Roman"/>
        </w:rPr>
        <w:t>gional ecological connectivity</w:t>
      </w:r>
      <w:r w:rsidRPr="00B411DC">
        <w:rPr>
          <w:rFonts w:ascii="Times New Roman" w:hAnsi="Times New Roman" w:cs="Times New Roman"/>
        </w:rPr>
        <w:t>. Future policy integration must incorporate biodiversity metrics into sustainable development goals (SDGs) to ensure long-term planetary health and equitable socio-economic outcomes.</w:t>
      </w:r>
    </w:p>
    <w:p w14:paraId="5D84843D" w14:textId="226C22F8" w:rsidR="005C2746" w:rsidRDefault="005C2746" w:rsidP="008F59F8">
      <w:pPr>
        <w:jc w:val="both"/>
        <w:rPr>
          <w:rFonts w:ascii="Times New Roman" w:hAnsi="Times New Roman" w:cs="Times New Roman"/>
        </w:rPr>
      </w:pPr>
      <w:r w:rsidRPr="005C2746">
        <w:rPr>
          <w:rFonts w:ascii="Times New Roman" w:hAnsi="Times New Roman" w:cs="Times New Roman"/>
          <w:b/>
          <w:bCs/>
        </w:rPr>
        <w:lastRenderedPageBreak/>
        <w:t>X. Conclusion</w:t>
      </w:r>
      <w:r w:rsidRPr="005C2746">
        <w:rPr>
          <w:rFonts w:ascii="Times New Roman" w:hAnsi="Times New Roman" w:cs="Times New Roman"/>
        </w:rPr>
        <w:br/>
      </w:r>
      <w:r w:rsidR="008F59F8" w:rsidRPr="008F59F8">
        <w:rPr>
          <w:rFonts w:ascii="Times New Roman" w:hAnsi="Times New Roman" w:cs="Times New Roman"/>
        </w:rPr>
        <w:t xml:space="preserve">Climate change profoundly influences zoological diversity through temperature shifts, habitat loss, and altered ecological interactions. Long-term monitoring across ecosystems using remote sensing, molecular tools, and predictive models is vital for detecting species vulnerability and adaptive responses. Data integration and development of climate-resilient indicators enhance forecasting accuracy. Yet, uncertainties persist due to limited datasets, spatial bias, and complex climatic interactions. Conservation strategies </w:t>
      </w:r>
      <w:r w:rsidR="008B6FE7" w:rsidRPr="00624739">
        <w:rPr>
          <w:rFonts w:ascii="Times New Roman" w:hAnsi="Times New Roman" w:cs="Times New Roman"/>
          <w:highlight w:val="yellow"/>
        </w:rPr>
        <w:t>emphasising</w:t>
      </w:r>
      <w:r w:rsidR="008B6FE7" w:rsidRPr="00624739">
        <w:rPr>
          <w:rFonts w:ascii="Times New Roman" w:hAnsi="Times New Roman" w:cs="Times New Roman"/>
          <w:highlight w:val="yellow"/>
        </w:rPr>
        <w:t xml:space="preserve"> </w:t>
      </w:r>
      <w:r w:rsidR="008F59F8" w:rsidRPr="00624739">
        <w:rPr>
          <w:rFonts w:ascii="Times New Roman" w:hAnsi="Times New Roman" w:cs="Times New Roman"/>
          <w:highlight w:val="yellow"/>
        </w:rPr>
        <w:t>ecosystem</w:t>
      </w:r>
      <w:r w:rsidR="008F59F8" w:rsidRPr="008F59F8">
        <w:rPr>
          <w:rFonts w:ascii="Times New Roman" w:hAnsi="Times New Roman" w:cs="Times New Roman"/>
        </w:rPr>
        <w:t>-based adaptation, restoration, and genetic resilience can mitigate biodiversity loss. Strengthening national biodiversity strategies, integrating climate policies, and promoting multi-sectoral cooperation ensure sustainable outcomes. Indigenous knowledge and community-led practices further enhance ecosystem adaptability. Advancements in genomics, eDNA, and AI-based modelling offer new pathways for predicting and protecting species under changing climates. Coordinated, technology-driven conservation frameworks are essential to preserve ecological integrity and maintain biodiversity resilience in the Anthropocene era.</w:t>
      </w:r>
    </w:p>
    <w:p w14:paraId="1AC4FB2B" w14:textId="77777777" w:rsidR="008A33E0" w:rsidRDefault="008A33E0" w:rsidP="008F59F8">
      <w:pPr>
        <w:jc w:val="both"/>
        <w:rPr>
          <w:rFonts w:ascii="Times New Roman" w:hAnsi="Times New Roman" w:cs="Times New Roman"/>
        </w:rPr>
      </w:pPr>
    </w:p>
    <w:p w14:paraId="0C4A5A87" w14:textId="77777777" w:rsidR="008A33E0" w:rsidRPr="008A33E0" w:rsidRDefault="008A33E0" w:rsidP="008A33E0">
      <w:pPr>
        <w:spacing w:after="200" w:line="276" w:lineRule="auto"/>
        <w:rPr>
          <w:rFonts w:ascii="Calibri" w:eastAsia="Calibri" w:hAnsi="Calibri" w:cs="Times New Roman"/>
          <w:highlight w:val="yellow"/>
          <w:lang w:val="en-US"/>
        </w:rPr>
      </w:pPr>
      <w:r w:rsidRPr="008A33E0">
        <w:rPr>
          <w:rFonts w:ascii="Calibri" w:eastAsia="Calibri" w:hAnsi="Calibri" w:cs="Times New Roman"/>
          <w:highlight w:val="yellow"/>
          <w:lang w:val="en-US"/>
        </w:rPr>
        <w:t>Disclaimer (Artificial intelligence)</w:t>
      </w:r>
    </w:p>
    <w:p w14:paraId="1B7FB43A" w14:textId="77777777" w:rsidR="008A33E0" w:rsidRPr="008A33E0" w:rsidRDefault="008A33E0" w:rsidP="008A33E0">
      <w:pPr>
        <w:spacing w:after="200" w:line="276" w:lineRule="auto"/>
        <w:rPr>
          <w:rFonts w:ascii="Calibri" w:eastAsia="Calibri" w:hAnsi="Calibri" w:cs="Times New Roman"/>
          <w:highlight w:val="yellow"/>
          <w:lang w:val="en-US"/>
        </w:rPr>
      </w:pPr>
      <w:r w:rsidRPr="008A33E0">
        <w:rPr>
          <w:rFonts w:ascii="Calibri" w:eastAsia="Calibri" w:hAnsi="Calibri" w:cs="Times New Roman"/>
          <w:highlight w:val="yellow"/>
          <w:lang w:val="en-US"/>
        </w:rPr>
        <w:t xml:space="preserve">Option 1: </w:t>
      </w:r>
    </w:p>
    <w:p w14:paraId="0D31DDFB" w14:textId="77777777" w:rsidR="008A33E0" w:rsidRPr="008A33E0" w:rsidRDefault="008A33E0" w:rsidP="008A33E0">
      <w:pPr>
        <w:spacing w:after="200" w:line="276" w:lineRule="auto"/>
        <w:rPr>
          <w:rFonts w:ascii="Calibri" w:eastAsia="Calibri" w:hAnsi="Calibri" w:cs="Times New Roman"/>
          <w:highlight w:val="yellow"/>
          <w:lang w:val="en-US"/>
        </w:rPr>
      </w:pPr>
      <w:r w:rsidRPr="008A33E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D1D8F8B" w14:textId="77777777" w:rsidR="008A33E0" w:rsidRPr="008A33E0" w:rsidRDefault="008A33E0" w:rsidP="008A33E0">
      <w:pPr>
        <w:spacing w:after="200" w:line="276" w:lineRule="auto"/>
        <w:rPr>
          <w:rFonts w:ascii="Calibri" w:eastAsia="Calibri" w:hAnsi="Calibri" w:cs="Times New Roman"/>
          <w:highlight w:val="yellow"/>
          <w:lang w:val="en-US"/>
        </w:rPr>
      </w:pPr>
      <w:r w:rsidRPr="008A33E0">
        <w:rPr>
          <w:rFonts w:ascii="Calibri" w:eastAsia="Calibri" w:hAnsi="Calibri" w:cs="Times New Roman"/>
          <w:highlight w:val="yellow"/>
          <w:lang w:val="en-US"/>
        </w:rPr>
        <w:t xml:space="preserve">Option 2: </w:t>
      </w:r>
    </w:p>
    <w:p w14:paraId="0218AB88" w14:textId="77777777" w:rsidR="008A33E0" w:rsidRPr="008A33E0" w:rsidRDefault="008A33E0" w:rsidP="008A33E0">
      <w:pPr>
        <w:spacing w:after="200" w:line="276" w:lineRule="auto"/>
        <w:rPr>
          <w:rFonts w:ascii="Calibri" w:eastAsia="Calibri" w:hAnsi="Calibri" w:cs="Times New Roman"/>
          <w:highlight w:val="yellow"/>
          <w:lang w:val="en-US"/>
        </w:rPr>
      </w:pPr>
      <w:r w:rsidRPr="008A33E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792054" w14:textId="77777777" w:rsidR="008A33E0" w:rsidRPr="008A33E0" w:rsidRDefault="008A33E0" w:rsidP="008A33E0">
      <w:pPr>
        <w:spacing w:after="200" w:line="276" w:lineRule="auto"/>
        <w:rPr>
          <w:rFonts w:ascii="Calibri" w:eastAsia="Calibri" w:hAnsi="Calibri" w:cs="Times New Roman"/>
          <w:highlight w:val="yellow"/>
          <w:lang w:val="en-US"/>
        </w:rPr>
      </w:pPr>
      <w:r w:rsidRPr="008A33E0">
        <w:rPr>
          <w:rFonts w:ascii="Calibri" w:eastAsia="Calibri" w:hAnsi="Calibri" w:cs="Times New Roman"/>
          <w:highlight w:val="yellow"/>
          <w:lang w:val="en-US"/>
        </w:rPr>
        <w:t>Details of the AI usage are given below:</w:t>
      </w:r>
    </w:p>
    <w:p w14:paraId="4CD9F888" w14:textId="77777777" w:rsidR="008A33E0" w:rsidRPr="008A33E0" w:rsidRDefault="008A33E0" w:rsidP="008A33E0">
      <w:pPr>
        <w:spacing w:after="200" w:line="276" w:lineRule="auto"/>
        <w:rPr>
          <w:rFonts w:ascii="Calibri" w:eastAsia="Calibri" w:hAnsi="Calibri" w:cs="Times New Roman"/>
          <w:highlight w:val="yellow"/>
          <w:lang w:val="en-US"/>
        </w:rPr>
      </w:pPr>
      <w:r w:rsidRPr="008A33E0">
        <w:rPr>
          <w:rFonts w:ascii="Calibri" w:eastAsia="Calibri" w:hAnsi="Calibri" w:cs="Times New Roman"/>
          <w:highlight w:val="yellow"/>
          <w:lang w:val="en-US"/>
        </w:rPr>
        <w:t>1.</w:t>
      </w:r>
    </w:p>
    <w:p w14:paraId="612044D9" w14:textId="77777777" w:rsidR="008A33E0" w:rsidRPr="008A33E0" w:rsidRDefault="008A33E0" w:rsidP="008A33E0">
      <w:pPr>
        <w:spacing w:after="200" w:line="276" w:lineRule="auto"/>
        <w:rPr>
          <w:rFonts w:ascii="Calibri" w:eastAsia="Calibri" w:hAnsi="Calibri" w:cs="Times New Roman"/>
          <w:highlight w:val="yellow"/>
          <w:lang w:val="en-US"/>
        </w:rPr>
      </w:pPr>
      <w:r w:rsidRPr="008A33E0">
        <w:rPr>
          <w:rFonts w:ascii="Calibri" w:eastAsia="Calibri" w:hAnsi="Calibri" w:cs="Times New Roman"/>
          <w:highlight w:val="yellow"/>
          <w:lang w:val="en-US"/>
        </w:rPr>
        <w:t>2.</w:t>
      </w:r>
    </w:p>
    <w:p w14:paraId="2DFE2661" w14:textId="77777777" w:rsidR="008A33E0" w:rsidRPr="008A33E0" w:rsidRDefault="008A33E0" w:rsidP="008A33E0">
      <w:pPr>
        <w:spacing w:after="200" w:line="276" w:lineRule="auto"/>
        <w:rPr>
          <w:rFonts w:ascii="Calibri" w:eastAsia="Calibri" w:hAnsi="Calibri" w:cs="Times New Roman"/>
          <w:lang w:val="en-US"/>
        </w:rPr>
      </w:pPr>
      <w:r w:rsidRPr="008A33E0">
        <w:rPr>
          <w:rFonts w:ascii="Calibri" w:eastAsia="Calibri" w:hAnsi="Calibri" w:cs="Times New Roman"/>
          <w:highlight w:val="yellow"/>
          <w:lang w:val="en-US"/>
        </w:rPr>
        <w:t>3.</w:t>
      </w:r>
    </w:p>
    <w:p w14:paraId="2031114E" w14:textId="77777777" w:rsidR="008A33E0" w:rsidRDefault="008A33E0" w:rsidP="008F59F8">
      <w:pPr>
        <w:jc w:val="both"/>
        <w:rPr>
          <w:rFonts w:ascii="Times New Roman" w:hAnsi="Times New Roman" w:cs="Times New Roman"/>
        </w:rPr>
      </w:pPr>
    </w:p>
    <w:p w14:paraId="3FD1FF7D" w14:textId="77777777" w:rsidR="008F59F8" w:rsidRDefault="008F59F8" w:rsidP="008F59F8">
      <w:pPr>
        <w:jc w:val="both"/>
        <w:rPr>
          <w:rFonts w:ascii="Times New Roman" w:hAnsi="Times New Roman" w:cs="Times New Roman"/>
          <w:b/>
          <w:bCs/>
        </w:rPr>
      </w:pPr>
      <w:r w:rsidRPr="008F59F8">
        <w:rPr>
          <w:rFonts w:ascii="Times New Roman" w:hAnsi="Times New Roman" w:cs="Times New Roman"/>
          <w:b/>
          <w:bCs/>
        </w:rPr>
        <w:t xml:space="preserve">References </w:t>
      </w:r>
    </w:p>
    <w:p w14:paraId="71BFD83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Abram, P. K., Boivin, G., Moiroux, J., &amp; Brodeur, J. (2017). Behavioural effects of temperature on ectothermic animals: unifying thermal physiology and behavioural plasticity. </w:t>
      </w:r>
      <w:r w:rsidRPr="00164B22">
        <w:rPr>
          <w:rFonts w:ascii="Times New Roman" w:hAnsi="Times New Roman" w:cs="Times New Roman"/>
          <w:i/>
          <w:iCs/>
          <w:color w:val="222222"/>
          <w:shd w:val="clear" w:color="auto" w:fill="FFFFFF"/>
        </w:rPr>
        <w:t>Biological Reviews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92</w:t>
      </w:r>
      <w:r w:rsidRPr="00164B22">
        <w:rPr>
          <w:rFonts w:ascii="Times New Roman" w:hAnsi="Times New Roman" w:cs="Times New Roman"/>
          <w:color w:val="222222"/>
          <w:shd w:val="clear" w:color="auto" w:fill="FFFFFF"/>
        </w:rPr>
        <w:t>(4), 1859-1876.</w:t>
      </w:r>
    </w:p>
    <w:p w14:paraId="67D65E5E"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Bellard, C., Leclerc, C., Leroy, B., Bakkenes, M., Veloz, S., Thuiller, W., &amp; Courchamp, F. (2014). Vulnerability of biodiversity hotspots to global change. </w:t>
      </w:r>
      <w:r w:rsidRPr="00164B22">
        <w:rPr>
          <w:rFonts w:ascii="Times New Roman" w:hAnsi="Times New Roman" w:cs="Times New Roman"/>
          <w:i/>
          <w:iCs/>
          <w:color w:val="222222"/>
          <w:shd w:val="clear" w:color="auto" w:fill="FFFFFF"/>
        </w:rPr>
        <w:t>Global Ecology and Biogeography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23</w:t>
      </w:r>
      <w:r w:rsidRPr="00164B22">
        <w:rPr>
          <w:rFonts w:ascii="Times New Roman" w:hAnsi="Times New Roman" w:cs="Times New Roman"/>
          <w:color w:val="222222"/>
          <w:shd w:val="clear" w:color="auto" w:fill="FFFFFF"/>
        </w:rPr>
        <w:t>(12), 1376-1386.</w:t>
      </w:r>
    </w:p>
    <w:p w14:paraId="25EF2952"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Booy, G., Hendriks, R. J. J., Smulders, M. J. M., Van Groenendael, J. M., &amp; Vosman, B. (2000). Genetic diversity and the survival of populations. </w:t>
      </w:r>
      <w:r w:rsidRPr="00164B22">
        <w:rPr>
          <w:rFonts w:ascii="Times New Roman" w:hAnsi="Times New Roman" w:cs="Times New Roman"/>
          <w:i/>
          <w:iCs/>
          <w:color w:val="222222"/>
          <w:shd w:val="clear" w:color="auto" w:fill="FFFFFF"/>
        </w:rPr>
        <w:t>Plant biology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w:t>
      </w:r>
      <w:r w:rsidRPr="00164B22">
        <w:rPr>
          <w:rFonts w:ascii="Times New Roman" w:hAnsi="Times New Roman" w:cs="Times New Roman"/>
          <w:color w:val="222222"/>
          <w:shd w:val="clear" w:color="auto" w:fill="FFFFFF"/>
        </w:rPr>
        <w:t>(04), 379-395.</w:t>
      </w:r>
    </w:p>
    <w:p w14:paraId="6310FB37"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lastRenderedPageBreak/>
        <w:t>Boukal, D. S., Bideault, A., Carreira, B. M., &amp; Sentis, A. (2019). Species interactions under climate change: connecting kinetic effects of temperature on individuals to community dynamics. </w:t>
      </w:r>
      <w:r w:rsidRPr="00164B22">
        <w:rPr>
          <w:rFonts w:ascii="Times New Roman" w:hAnsi="Times New Roman" w:cs="Times New Roman"/>
          <w:i/>
          <w:iCs/>
          <w:color w:val="222222"/>
          <w:shd w:val="clear" w:color="auto" w:fill="FFFFFF"/>
        </w:rPr>
        <w:t>Current opinion in insect 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35</w:t>
      </w:r>
      <w:r w:rsidRPr="00164B22">
        <w:rPr>
          <w:rFonts w:ascii="Times New Roman" w:hAnsi="Times New Roman" w:cs="Times New Roman"/>
          <w:color w:val="222222"/>
          <w:shd w:val="clear" w:color="auto" w:fill="FFFFFF"/>
        </w:rPr>
        <w:t>, 88-95.</w:t>
      </w:r>
    </w:p>
    <w:p w14:paraId="1D82515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Chakraborty, S., Pattanayak, A., Mandal, S., Das, M., &amp; Roychowdhury, R. (2014). An overview of climate change: causes, trends and implications. </w:t>
      </w:r>
      <w:r w:rsidRPr="00164B22">
        <w:rPr>
          <w:rFonts w:ascii="Times New Roman" w:hAnsi="Times New Roman" w:cs="Times New Roman"/>
          <w:i/>
          <w:iCs/>
          <w:color w:val="222222"/>
          <w:shd w:val="clear" w:color="auto" w:fill="FFFFFF"/>
        </w:rPr>
        <w:t>Crop improvement in the era of climate change. IK International Publishing House, New Delhi</w:t>
      </w:r>
      <w:r w:rsidRPr="00164B22">
        <w:rPr>
          <w:rFonts w:ascii="Times New Roman" w:hAnsi="Times New Roman" w:cs="Times New Roman"/>
          <w:color w:val="222222"/>
          <w:shd w:val="clear" w:color="auto" w:fill="FFFFFF"/>
        </w:rPr>
        <w:t>, 1-29.</w:t>
      </w:r>
    </w:p>
    <w:p w14:paraId="2B7625DB"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Damien, M., &amp; Tougeron, K. (2019). Prey–predator phenological mismatch under climate change. </w:t>
      </w:r>
      <w:r w:rsidRPr="00164B22">
        <w:rPr>
          <w:rFonts w:ascii="Times New Roman" w:hAnsi="Times New Roman" w:cs="Times New Roman"/>
          <w:i/>
          <w:iCs/>
          <w:color w:val="222222"/>
          <w:shd w:val="clear" w:color="auto" w:fill="FFFFFF"/>
        </w:rPr>
        <w:t>Current opinion in insect 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35</w:t>
      </w:r>
      <w:r w:rsidRPr="00164B22">
        <w:rPr>
          <w:rFonts w:ascii="Times New Roman" w:hAnsi="Times New Roman" w:cs="Times New Roman"/>
          <w:color w:val="222222"/>
          <w:shd w:val="clear" w:color="auto" w:fill="FFFFFF"/>
        </w:rPr>
        <w:t>, 60-68.</w:t>
      </w:r>
    </w:p>
    <w:p w14:paraId="6E971A72"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Feder, M. E., Garland Jr, T., Marden, J. H., &amp; Zera, A. J. (2010). Locomotion in response to shifting climate zones: not so fast. </w:t>
      </w:r>
      <w:r w:rsidRPr="00164B22">
        <w:rPr>
          <w:rFonts w:ascii="Times New Roman" w:hAnsi="Times New Roman" w:cs="Times New Roman"/>
          <w:i/>
          <w:iCs/>
          <w:color w:val="222222"/>
          <w:shd w:val="clear" w:color="auto" w:fill="FFFFFF"/>
        </w:rPr>
        <w:t>Annual Review of Physiology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72</w:t>
      </w:r>
      <w:r w:rsidRPr="00164B22">
        <w:rPr>
          <w:rFonts w:ascii="Times New Roman" w:hAnsi="Times New Roman" w:cs="Times New Roman"/>
          <w:color w:val="222222"/>
          <w:shd w:val="clear" w:color="auto" w:fill="FFFFFF"/>
        </w:rPr>
        <w:t>(1), 167-190.</w:t>
      </w:r>
    </w:p>
    <w:p w14:paraId="35DE8A17"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Finch, D. M., Butler, J. L., Runyon, J. B., Fettig, C. J., Kilkenny, F. F., Jose, S., ... &amp; Amelon, S. K. (2021). Effects of climate change on invasive species. In </w:t>
      </w:r>
      <w:r w:rsidRPr="00164B22">
        <w:rPr>
          <w:rFonts w:ascii="Times New Roman" w:hAnsi="Times New Roman" w:cs="Times New Roman"/>
          <w:i/>
          <w:iCs/>
          <w:color w:val="222222"/>
          <w:shd w:val="clear" w:color="auto" w:fill="FFFFFF"/>
        </w:rPr>
        <w:t>Invasive species in forests and rangelands of the United States: a comprehensive science synthesis for the United States forest sector</w:t>
      </w:r>
      <w:r w:rsidRPr="00164B22">
        <w:rPr>
          <w:rFonts w:ascii="Times New Roman" w:hAnsi="Times New Roman" w:cs="Times New Roman"/>
          <w:color w:val="222222"/>
          <w:shd w:val="clear" w:color="auto" w:fill="FFFFFF"/>
        </w:rPr>
        <w:t> (pp. 57-83). Cham: Springer International Publishing.</w:t>
      </w:r>
    </w:p>
    <w:p w14:paraId="356465CE"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Gammon, M., Whiting, S., &amp; Fossette, S. (2023). Vulnerability of sea turtle nesting sites to erosion and inundation: A decision support framework to maximize conservation. </w:t>
      </w:r>
      <w:r w:rsidRPr="00164B22">
        <w:rPr>
          <w:rFonts w:ascii="Times New Roman" w:hAnsi="Times New Roman" w:cs="Times New Roman"/>
          <w:i/>
          <w:iCs/>
          <w:color w:val="222222"/>
          <w:shd w:val="clear" w:color="auto" w:fill="FFFFFF"/>
        </w:rPr>
        <w:t>Ecosphere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14</w:t>
      </w:r>
      <w:r w:rsidRPr="00164B22">
        <w:rPr>
          <w:rFonts w:ascii="Times New Roman" w:hAnsi="Times New Roman" w:cs="Times New Roman"/>
          <w:color w:val="222222"/>
          <w:shd w:val="clear" w:color="auto" w:fill="FFFFFF"/>
        </w:rPr>
        <w:t>(6), e4529.</w:t>
      </w:r>
    </w:p>
    <w:p w14:paraId="67A2545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F36C66">
        <w:rPr>
          <w:rFonts w:ascii="Times New Roman" w:hAnsi="Times New Roman" w:cs="Times New Roman"/>
          <w:color w:val="222222"/>
          <w:shd w:val="clear" w:color="auto" w:fill="FFFFFF"/>
          <w:lang w:val="es-US"/>
        </w:rPr>
        <w:t xml:space="preserve">Gupta, H., &amp; Dube, L. C. (2021). </w:t>
      </w:r>
      <w:r w:rsidRPr="00164B22">
        <w:rPr>
          <w:rFonts w:ascii="Times New Roman" w:hAnsi="Times New Roman" w:cs="Times New Roman"/>
          <w:color w:val="222222"/>
          <w:shd w:val="clear" w:color="auto" w:fill="FFFFFF"/>
        </w:rPr>
        <w:t>Benefits of evaluating ecosystem services for implementation of nature-based solutions under the Paris agreement. In </w:t>
      </w:r>
      <w:r w:rsidRPr="00164B22">
        <w:rPr>
          <w:rFonts w:ascii="Times New Roman" w:hAnsi="Times New Roman" w:cs="Times New Roman"/>
          <w:i/>
          <w:iCs/>
          <w:color w:val="222222"/>
          <w:shd w:val="clear" w:color="auto" w:fill="FFFFFF"/>
        </w:rPr>
        <w:t>Social-Ecological Systems (SES) from risks and insecurity to viability and resilience</w:t>
      </w:r>
      <w:r w:rsidRPr="00164B22">
        <w:rPr>
          <w:rFonts w:ascii="Times New Roman" w:hAnsi="Times New Roman" w:cs="Times New Roman"/>
          <w:color w:val="222222"/>
          <w:shd w:val="clear" w:color="auto" w:fill="FFFFFF"/>
        </w:rPr>
        <w:t> (pp. 39-56). Cham: Springer International Publishing.</w:t>
      </w:r>
    </w:p>
    <w:p w14:paraId="5989A86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F46C47">
        <w:rPr>
          <w:rFonts w:ascii="Times New Roman" w:hAnsi="Times New Roman" w:cs="Times New Roman"/>
          <w:color w:val="222222"/>
          <w:shd w:val="clear" w:color="auto" w:fill="FFFFFF"/>
          <w:lang w:val="fi-FI"/>
        </w:rPr>
        <w:t xml:space="preserve">Halley, J. M., Van Houtan, K. S., &amp; Mantua, N. (2018). </w:t>
      </w:r>
      <w:r w:rsidRPr="00164B22">
        <w:rPr>
          <w:rFonts w:ascii="Times New Roman" w:hAnsi="Times New Roman" w:cs="Times New Roman"/>
          <w:color w:val="222222"/>
          <w:shd w:val="clear" w:color="auto" w:fill="FFFFFF"/>
        </w:rPr>
        <w:t>How survival curves affect populations’ vulnerability to climate change. </w:t>
      </w:r>
      <w:r w:rsidRPr="00164B22">
        <w:rPr>
          <w:rFonts w:ascii="Times New Roman" w:hAnsi="Times New Roman" w:cs="Times New Roman"/>
          <w:i/>
          <w:iCs/>
          <w:color w:val="222222"/>
          <w:shd w:val="clear" w:color="auto" w:fill="FFFFFF"/>
        </w:rPr>
        <w:t>PLoS One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13</w:t>
      </w:r>
      <w:r w:rsidRPr="00164B22">
        <w:rPr>
          <w:rFonts w:ascii="Times New Roman" w:hAnsi="Times New Roman" w:cs="Times New Roman"/>
          <w:color w:val="222222"/>
          <w:shd w:val="clear" w:color="auto" w:fill="FFFFFF"/>
        </w:rPr>
        <w:t>(9), e0203124.</w:t>
      </w:r>
    </w:p>
    <w:p w14:paraId="110D5BDF"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F36C66">
        <w:rPr>
          <w:rFonts w:ascii="Times New Roman" w:hAnsi="Times New Roman" w:cs="Times New Roman"/>
          <w:color w:val="222222"/>
          <w:shd w:val="clear" w:color="auto" w:fill="FFFFFF"/>
          <w:lang w:val="es-US"/>
        </w:rPr>
        <w:t xml:space="preserve">Huq, N., Renaud, F., &amp; Sebesvari, Z. (2013). </w:t>
      </w:r>
      <w:r w:rsidRPr="00164B22">
        <w:rPr>
          <w:rFonts w:ascii="Times New Roman" w:hAnsi="Times New Roman" w:cs="Times New Roman"/>
          <w:color w:val="222222"/>
          <w:shd w:val="clear" w:color="auto" w:fill="FFFFFF"/>
        </w:rPr>
        <w:t>Ecosystem based adaptation (EBA) to climate change—integrating actions to sustainable adaptation. In </w:t>
      </w:r>
      <w:r w:rsidRPr="00164B22">
        <w:rPr>
          <w:rFonts w:ascii="Times New Roman" w:hAnsi="Times New Roman" w:cs="Times New Roman"/>
          <w:i/>
          <w:iCs/>
          <w:color w:val="222222"/>
          <w:shd w:val="clear" w:color="auto" w:fill="FFFFFF"/>
        </w:rPr>
        <w:t>Impacts World 2013: International Conference on Climate Change Effects</w:t>
      </w:r>
      <w:r w:rsidRPr="00164B22">
        <w:rPr>
          <w:rFonts w:ascii="Times New Roman" w:hAnsi="Times New Roman" w:cs="Times New Roman"/>
          <w:color w:val="222222"/>
          <w:shd w:val="clear" w:color="auto" w:fill="FFFFFF"/>
        </w:rPr>
        <w:t> (pp. 151-164). Potsdam, Germany: Potsdam Institute for Climate Impact Research.</w:t>
      </w:r>
    </w:p>
    <w:p w14:paraId="488A2A3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Junk, W. J., An, S., Finlayson, C. M., Gopal, B., Květ, J., Mitchell, S. A., ... &amp; Robarts, R. D. (2013). Current state of knowledge regarding the world’s wetlands and their future under global climate change: a synthesis. </w:t>
      </w:r>
      <w:r w:rsidRPr="00164B22">
        <w:rPr>
          <w:rFonts w:ascii="Times New Roman" w:hAnsi="Times New Roman" w:cs="Times New Roman"/>
          <w:i/>
          <w:iCs/>
          <w:color w:val="222222"/>
          <w:shd w:val="clear" w:color="auto" w:fill="FFFFFF"/>
        </w:rPr>
        <w:t>Aquatic sciences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75</w:t>
      </w:r>
      <w:r w:rsidRPr="00164B22">
        <w:rPr>
          <w:rFonts w:ascii="Times New Roman" w:hAnsi="Times New Roman" w:cs="Times New Roman"/>
          <w:color w:val="222222"/>
          <w:shd w:val="clear" w:color="auto" w:fill="FFFFFF"/>
        </w:rPr>
        <w:t>(1), 151-167.</w:t>
      </w:r>
    </w:p>
    <w:p w14:paraId="77816BC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Kang, H., Chen, X., Deng, W., Wang, X., Cui, H., Liu, X., ... &amp; Wei, G. (2021). Skeletal Growth Response of Porites Coral to Long</w:t>
      </w:r>
      <w:r w:rsidRPr="00164B22">
        <w:rPr>
          <w:rFonts w:ascii="Cambria Math" w:hAnsi="Cambria Math" w:cs="Times New Roman"/>
          <w:color w:val="222222"/>
          <w:shd w:val="clear" w:color="auto" w:fill="FFFFFF"/>
        </w:rPr>
        <w:t>‐</w:t>
      </w:r>
      <w:r w:rsidRPr="00164B22">
        <w:rPr>
          <w:rFonts w:ascii="Times New Roman" w:hAnsi="Times New Roman" w:cs="Times New Roman"/>
          <w:color w:val="222222"/>
          <w:shd w:val="clear" w:color="auto" w:fill="FFFFFF"/>
        </w:rPr>
        <w:t>Term Ocean Warming and Acidification in the South China Sea. </w:t>
      </w:r>
      <w:r w:rsidRPr="00164B22">
        <w:rPr>
          <w:rFonts w:ascii="Times New Roman" w:hAnsi="Times New Roman" w:cs="Times New Roman"/>
          <w:i/>
          <w:iCs/>
          <w:color w:val="222222"/>
          <w:shd w:val="clear" w:color="auto" w:fill="FFFFFF"/>
        </w:rPr>
        <w:t>Journal of Geophysical Research: Biogeosciences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126</w:t>
      </w:r>
      <w:r w:rsidRPr="00164B22">
        <w:rPr>
          <w:rFonts w:ascii="Times New Roman" w:hAnsi="Times New Roman" w:cs="Times New Roman"/>
          <w:color w:val="222222"/>
          <w:shd w:val="clear" w:color="auto" w:fill="FFFFFF"/>
        </w:rPr>
        <w:t>(10), e2021JG006423.</w:t>
      </w:r>
    </w:p>
    <w:p w14:paraId="3B1059D4"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Kim, H., Navarro, L., Balvanera, P., Campbell, J., Chaplin-Kramer, R., Child, M., ... &amp; Pereira, H. (2023). Essential biodiversity variables and essential ecosystem services variables for the implementation of biodiversity conservation and sustainable development goals. </w:t>
      </w:r>
      <w:r w:rsidRPr="00164B22">
        <w:rPr>
          <w:rFonts w:ascii="Times New Roman" w:hAnsi="Times New Roman" w:cs="Times New Roman"/>
          <w:i/>
          <w:iCs/>
          <w:color w:val="222222"/>
          <w:shd w:val="clear" w:color="auto" w:fill="FFFFFF"/>
        </w:rPr>
        <w:t>Ecoevorxiv URL: https://ecoevorxiv. org/repository/view/5464</w:t>
      </w:r>
      <w:r w:rsidRPr="00164B22">
        <w:rPr>
          <w:rFonts w:ascii="Times New Roman" w:hAnsi="Times New Roman" w:cs="Times New Roman"/>
          <w:color w:val="222222"/>
          <w:shd w:val="clear" w:color="auto" w:fill="FFFFFF"/>
        </w:rPr>
        <w:t>.</w:t>
      </w:r>
    </w:p>
    <w:p w14:paraId="7D52FE3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Kim, H., Rosa, I. M., Alkemade, R., Leadley, P., Hurtt, G., Popp, A., ... &amp; Pereira, H. M. (2018). A protocol for an intercomparison of biodiversity and ecosystem services models using harmonized land-use and climate scenarios. </w:t>
      </w:r>
      <w:r w:rsidRPr="00164B22">
        <w:rPr>
          <w:rFonts w:ascii="Times New Roman" w:hAnsi="Times New Roman" w:cs="Times New Roman"/>
          <w:i/>
          <w:iCs/>
          <w:color w:val="222222"/>
          <w:shd w:val="clear" w:color="auto" w:fill="FFFFFF"/>
        </w:rPr>
        <w:t>Geoscientific Model Development</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11</w:t>
      </w:r>
      <w:r w:rsidRPr="00164B22">
        <w:rPr>
          <w:rFonts w:ascii="Times New Roman" w:hAnsi="Times New Roman" w:cs="Times New Roman"/>
          <w:color w:val="222222"/>
          <w:shd w:val="clear" w:color="auto" w:fill="FFFFFF"/>
        </w:rPr>
        <w:t>(11), 4537-4562.</w:t>
      </w:r>
    </w:p>
    <w:p w14:paraId="73EE986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Kumar, A., &amp; Singh, D. P. (2021). Heat stroke-related deaths in India: An analysis of natural causes of deaths, associated with the regional heatwave. </w:t>
      </w:r>
      <w:r w:rsidRPr="00164B22">
        <w:rPr>
          <w:rFonts w:ascii="Times New Roman" w:hAnsi="Times New Roman" w:cs="Times New Roman"/>
          <w:i/>
          <w:iCs/>
          <w:color w:val="222222"/>
          <w:shd w:val="clear" w:color="auto" w:fill="FFFFFF"/>
        </w:rPr>
        <w:t>Journal of thermal biology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95</w:t>
      </w:r>
      <w:r w:rsidRPr="00164B22">
        <w:rPr>
          <w:rFonts w:ascii="Times New Roman" w:hAnsi="Times New Roman" w:cs="Times New Roman"/>
          <w:color w:val="222222"/>
          <w:shd w:val="clear" w:color="auto" w:fill="FFFFFF"/>
        </w:rPr>
        <w:t>, 102792.</w:t>
      </w:r>
    </w:p>
    <w:p w14:paraId="2358C7BD"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Kumar, R., Singh, R. K., Kumar, M. S., &amp; Kumar, S. (2024). Ex Situ Conservation: Status, Strategies and Challenges. In </w:t>
      </w:r>
      <w:r w:rsidRPr="00164B22">
        <w:rPr>
          <w:rFonts w:ascii="Times New Roman" w:hAnsi="Times New Roman" w:cs="Times New Roman"/>
          <w:i/>
          <w:iCs/>
          <w:color w:val="222222"/>
          <w:shd w:val="clear" w:color="auto" w:fill="FFFFFF"/>
        </w:rPr>
        <w:t>Sustainable Management of Fish Genetic Resources</w:t>
      </w:r>
      <w:r w:rsidRPr="00164B22">
        <w:rPr>
          <w:rFonts w:ascii="Times New Roman" w:hAnsi="Times New Roman" w:cs="Times New Roman"/>
          <w:color w:val="222222"/>
          <w:shd w:val="clear" w:color="auto" w:fill="FFFFFF"/>
        </w:rPr>
        <w:t> (pp. 91-110). Singapore: Springer Nature Singapore.</w:t>
      </w:r>
    </w:p>
    <w:p w14:paraId="1FF352F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Lande, R., &amp; Shannon, S. (1996). The role of genetic variation in adaptation and population persistence in a changing environment. </w:t>
      </w:r>
      <w:r w:rsidRPr="00164B22">
        <w:rPr>
          <w:rFonts w:ascii="Times New Roman" w:hAnsi="Times New Roman" w:cs="Times New Roman"/>
          <w:i/>
          <w:iCs/>
          <w:color w:val="222222"/>
          <w:shd w:val="clear" w:color="auto" w:fill="FFFFFF"/>
        </w:rPr>
        <w:t>Evolution</w:t>
      </w:r>
      <w:r w:rsidRPr="00164B22">
        <w:rPr>
          <w:rFonts w:ascii="Times New Roman" w:hAnsi="Times New Roman" w:cs="Times New Roman"/>
          <w:color w:val="222222"/>
          <w:shd w:val="clear" w:color="auto" w:fill="FFFFFF"/>
        </w:rPr>
        <w:t>, 434-437.</w:t>
      </w:r>
    </w:p>
    <w:p w14:paraId="54C17A48"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lastRenderedPageBreak/>
        <w:t>Laurance, W. F., Useche, D. C., Shoo, L. P., Herzog, S. K., Kessler, M., Escobar, F., ... &amp; Thomas, C. D. (2011). Global warming, elevational ranges and the vulnerability of tropical biota. </w:t>
      </w:r>
      <w:r w:rsidRPr="00164B22">
        <w:rPr>
          <w:rFonts w:ascii="Times New Roman" w:hAnsi="Times New Roman" w:cs="Times New Roman"/>
          <w:i/>
          <w:iCs/>
          <w:color w:val="222222"/>
          <w:shd w:val="clear" w:color="auto" w:fill="FFFFFF"/>
        </w:rPr>
        <w:t>Biological Conservation</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144</w:t>
      </w:r>
      <w:r w:rsidRPr="00164B22">
        <w:rPr>
          <w:rFonts w:ascii="Times New Roman" w:hAnsi="Times New Roman" w:cs="Times New Roman"/>
          <w:color w:val="222222"/>
          <w:shd w:val="clear" w:color="auto" w:fill="FFFFFF"/>
        </w:rPr>
        <w:t>(1), 548-557.</w:t>
      </w:r>
    </w:p>
    <w:p w14:paraId="1D7D05BC"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Lawlor, J. A., Comte, L., Grenouillet, G., Lenoir, J., Baecher, J. A., Bandara, R. M. W. J., ... &amp; Sunday, J. (2024). Mechanisms, detection and impacts of species redistributions under climate change. </w:t>
      </w:r>
      <w:r w:rsidRPr="00164B22">
        <w:rPr>
          <w:rFonts w:ascii="Times New Roman" w:hAnsi="Times New Roman" w:cs="Times New Roman"/>
          <w:i/>
          <w:iCs/>
          <w:color w:val="222222"/>
          <w:shd w:val="clear" w:color="auto" w:fill="FFFFFF"/>
        </w:rPr>
        <w:t>Nature Reviews Earth &amp; Environment</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5</w:t>
      </w:r>
      <w:r w:rsidRPr="00164B22">
        <w:rPr>
          <w:rFonts w:ascii="Times New Roman" w:hAnsi="Times New Roman" w:cs="Times New Roman"/>
          <w:color w:val="222222"/>
          <w:shd w:val="clear" w:color="auto" w:fill="FFFFFF"/>
        </w:rPr>
        <w:t>(5), 351-368.</w:t>
      </w:r>
    </w:p>
    <w:p w14:paraId="6051AE26"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Lennox, R. J., Aarestrup, K., Cooke, S. J., Cowley, P. D., Deng, Z. D., Fisk, A. T., ... &amp; Young, N. (2017). Envisioning the future of aquatic animal tracking: technology, science, and application. </w:t>
      </w:r>
      <w:r w:rsidRPr="00164B22">
        <w:rPr>
          <w:rFonts w:ascii="Times New Roman" w:hAnsi="Times New Roman" w:cs="Times New Roman"/>
          <w:i/>
          <w:iCs/>
          <w:color w:val="222222"/>
          <w:shd w:val="clear" w:color="auto" w:fill="FFFFFF"/>
        </w:rPr>
        <w:t>BioScience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67</w:t>
      </w:r>
      <w:r w:rsidRPr="00164B22">
        <w:rPr>
          <w:rFonts w:ascii="Times New Roman" w:hAnsi="Times New Roman" w:cs="Times New Roman"/>
          <w:color w:val="222222"/>
          <w:shd w:val="clear" w:color="auto" w:fill="FFFFFF"/>
        </w:rPr>
        <w:t>(10), 884-896.</w:t>
      </w:r>
    </w:p>
    <w:p w14:paraId="3892D22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Luo, Y., Gerten, D., Le Maire, G., Parton, W. J., Weng, E., Zhou, X., ... &amp; Rustad, L. (2008). Modeled interactive effects of precipitation, temperature, and [CO2] on ecosystem carbon and water dynamics in different climatic zones. </w:t>
      </w:r>
      <w:r w:rsidRPr="00164B22">
        <w:rPr>
          <w:rFonts w:ascii="Times New Roman" w:hAnsi="Times New Roman" w:cs="Times New Roman"/>
          <w:i/>
          <w:iCs/>
          <w:color w:val="222222"/>
          <w:shd w:val="clear" w:color="auto" w:fill="FFFFFF"/>
        </w:rPr>
        <w:t>Global Change Biology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14</w:t>
      </w:r>
      <w:r w:rsidRPr="00164B22">
        <w:rPr>
          <w:rFonts w:ascii="Times New Roman" w:hAnsi="Times New Roman" w:cs="Times New Roman"/>
          <w:color w:val="222222"/>
          <w:shd w:val="clear" w:color="auto" w:fill="FFFFFF"/>
        </w:rPr>
        <w:t>(9), 1986-1999.</w:t>
      </w:r>
    </w:p>
    <w:p w14:paraId="73940C29"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Maron, M., McAlpine, C. A., Watson, J. E., Maxwell, S., &amp; Barnard, P. (2015). Climate</w:t>
      </w:r>
      <w:r w:rsidRPr="00164B22">
        <w:rPr>
          <w:rFonts w:ascii="Cambria Math" w:hAnsi="Cambria Math" w:cs="Times New Roman"/>
          <w:color w:val="222222"/>
          <w:shd w:val="clear" w:color="auto" w:fill="FFFFFF"/>
        </w:rPr>
        <w:t>‐</w:t>
      </w:r>
      <w:r w:rsidRPr="00164B22">
        <w:rPr>
          <w:rFonts w:ascii="Times New Roman" w:hAnsi="Times New Roman" w:cs="Times New Roman"/>
          <w:color w:val="222222"/>
          <w:shd w:val="clear" w:color="auto" w:fill="FFFFFF"/>
        </w:rPr>
        <w:t>induced resource bottlenecks exacerbate species vulnerability: a review. </w:t>
      </w:r>
      <w:r w:rsidRPr="00164B22">
        <w:rPr>
          <w:rFonts w:ascii="Times New Roman" w:hAnsi="Times New Roman" w:cs="Times New Roman"/>
          <w:i/>
          <w:iCs/>
          <w:color w:val="222222"/>
          <w:shd w:val="clear" w:color="auto" w:fill="FFFFFF"/>
        </w:rPr>
        <w:t>Diversity and Distributions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21</w:t>
      </w:r>
      <w:r w:rsidRPr="00164B22">
        <w:rPr>
          <w:rFonts w:ascii="Times New Roman" w:hAnsi="Times New Roman" w:cs="Times New Roman"/>
          <w:color w:val="222222"/>
          <w:shd w:val="clear" w:color="auto" w:fill="FFFFFF"/>
        </w:rPr>
        <w:t>(7), 731-743.</w:t>
      </w:r>
    </w:p>
    <w:p w14:paraId="11A3686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Miner, K. R., Turetsky, M. R., Malina, E., Bartsch, A., Tamminen, J., McGuire, A. D., ... &amp; Miller, C. E. (2022). Permafrost carbon emissions in a changing Arctic. </w:t>
      </w:r>
      <w:r w:rsidRPr="00164B22">
        <w:rPr>
          <w:rFonts w:ascii="Times New Roman" w:hAnsi="Times New Roman" w:cs="Times New Roman"/>
          <w:i/>
          <w:iCs/>
          <w:color w:val="222222"/>
          <w:shd w:val="clear" w:color="auto" w:fill="FFFFFF"/>
        </w:rPr>
        <w:t>Nature Reviews Earth &amp; Environment</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w:t>
      </w:r>
      <w:r w:rsidRPr="00164B22">
        <w:rPr>
          <w:rFonts w:ascii="Times New Roman" w:hAnsi="Times New Roman" w:cs="Times New Roman"/>
          <w:color w:val="222222"/>
          <w:shd w:val="clear" w:color="auto" w:fill="FFFFFF"/>
        </w:rPr>
        <w:t>(1), 55-67.</w:t>
      </w:r>
    </w:p>
    <w:p w14:paraId="44E7D882"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Mishra, R. K., Mishra, D., &amp; Agarwal, R. (2025). Climate change, biodiversity and ecological resilience. </w:t>
      </w:r>
      <w:r w:rsidRPr="00164B22">
        <w:rPr>
          <w:rFonts w:ascii="Times New Roman" w:hAnsi="Times New Roman" w:cs="Times New Roman"/>
          <w:i/>
          <w:iCs/>
          <w:color w:val="222222"/>
          <w:shd w:val="clear" w:color="auto" w:fill="FFFFFF"/>
        </w:rPr>
        <w:t>Green Footprints: Bridging Environment and Sustainability, First Edition: July</w:t>
      </w:r>
      <w:r w:rsidRPr="00164B22">
        <w:rPr>
          <w:rFonts w:ascii="Times New Roman" w:hAnsi="Times New Roman" w:cs="Times New Roman"/>
          <w:color w:val="222222"/>
          <w:shd w:val="clear" w:color="auto" w:fill="FFFFFF"/>
        </w:rPr>
        <w:t>, 25-47.</w:t>
      </w:r>
    </w:p>
    <w:p w14:paraId="0D69BE7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Ogutu, J. O., &amp; Owen</w:t>
      </w:r>
      <w:r w:rsidRPr="00164B22">
        <w:rPr>
          <w:rFonts w:ascii="Cambria Math" w:hAnsi="Cambria Math" w:cs="Times New Roman"/>
          <w:color w:val="222222"/>
          <w:shd w:val="clear" w:color="auto" w:fill="FFFFFF"/>
        </w:rPr>
        <w:t>‐</w:t>
      </w:r>
      <w:r w:rsidRPr="00164B22">
        <w:rPr>
          <w:rFonts w:ascii="Times New Roman" w:hAnsi="Times New Roman" w:cs="Times New Roman"/>
          <w:color w:val="222222"/>
          <w:shd w:val="clear" w:color="auto" w:fill="FFFFFF"/>
        </w:rPr>
        <w:t>Smith, N. (2003). ENSO, rainfall and temperature influences on extreme population declines among African savanna ungulates.</w:t>
      </w:r>
    </w:p>
    <w:p w14:paraId="2CBC501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Pauly, D., &amp; Watson, R. (2005). Background and interpretation of the ‘Marine Trophic Index’as a measure of biodiversity. </w:t>
      </w:r>
      <w:r w:rsidRPr="00164B22">
        <w:rPr>
          <w:rFonts w:ascii="Times New Roman" w:hAnsi="Times New Roman" w:cs="Times New Roman"/>
          <w:i/>
          <w:iCs/>
          <w:color w:val="222222"/>
          <w:shd w:val="clear" w:color="auto" w:fill="FFFFFF"/>
        </w:rPr>
        <w:t>Philosophical Transactions of the Royal Society B: Biological Sciences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360</w:t>
      </w:r>
      <w:r w:rsidRPr="00164B22">
        <w:rPr>
          <w:rFonts w:ascii="Times New Roman" w:hAnsi="Times New Roman" w:cs="Times New Roman"/>
          <w:color w:val="222222"/>
          <w:shd w:val="clear" w:color="auto" w:fill="FFFFFF"/>
        </w:rPr>
        <w:t>(1454), 415-423.</w:t>
      </w:r>
    </w:p>
    <w:p w14:paraId="4F58738B"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Pavlova, A., Beheregaray, L. B., Coleman, R., Gilligan, D., Harrisson, K. A., Ingram, B. A., ... &amp; Sunnucks, P. (2017). Severe consequences of habitat fragmentation on genetic diversity of an endangered Australian freshwater fish: A call for assisted gene flow. </w:t>
      </w:r>
      <w:r w:rsidRPr="00164B22">
        <w:rPr>
          <w:rFonts w:ascii="Times New Roman" w:hAnsi="Times New Roman" w:cs="Times New Roman"/>
          <w:i/>
          <w:iCs/>
          <w:color w:val="222222"/>
          <w:shd w:val="clear" w:color="auto" w:fill="FFFFFF"/>
        </w:rPr>
        <w:t>Evolutionary Applications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10</w:t>
      </w:r>
      <w:r w:rsidRPr="00164B22">
        <w:rPr>
          <w:rFonts w:ascii="Times New Roman" w:hAnsi="Times New Roman" w:cs="Times New Roman"/>
          <w:color w:val="222222"/>
          <w:shd w:val="clear" w:color="auto" w:fill="FFFFFF"/>
        </w:rPr>
        <w:t>(6), 531-550.</w:t>
      </w:r>
    </w:p>
    <w:p w14:paraId="0F556D6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Prasad, N., Semwal, M., &amp; Roy, P. S. (2014). Remote sensing and GIS for biodiversity conservation. In </w:t>
      </w:r>
      <w:r w:rsidRPr="00164B22">
        <w:rPr>
          <w:rFonts w:ascii="Times New Roman" w:hAnsi="Times New Roman" w:cs="Times New Roman"/>
          <w:i/>
          <w:iCs/>
          <w:color w:val="222222"/>
          <w:shd w:val="clear" w:color="auto" w:fill="FFFFFF"/>
        </w:rPr>
        <w:t>Recent Advances in Lichenology: Modern Methods and Approaches in Biomonitoring and Bioprospection, Volume 1</w:t>
      </w:r>
      <w:r w:rsidRPr="00164B22">
        <w:rPr>
          <w:rFonts w:ascii="Times New Roman" w:hAnsi="Times New Roman" w:cs="Times New Roman"/>
          <w:color w:val="222222"/>
          <w:shd w:val="clear" w:color="auto" w:fill="FFFFFF"/>
        </w:rPr>
        <w:t> (pp. 151-179). New Delhi: Springer India.</w:t>
      </w:r>
    </w:p>
    <w:p w14:paraId="5B52839F"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Sabater, S., &amp; Tockner, K. (2009). Effects of hydrologic alterations on the ecological quality of river ecosystems. In </w:t>
      </w:r>
      <w:r w:rsidRPr="00164B22">
        <w:rPr>
          <w:rFonts w:ascii="Times New Roman" w:hAnsi="Times New Roman" w:cs="Times New Roman"/>
          <w:i/>
          <w:iCs/>
          <w:color w:val="222222"/>
          <w:shd w:val="clear" w:color="auto" w:fill="FFFFFF"/>
        </w:rPr>
        <w:t>Water scarcity in the Mediterranean: Perspectives under global change</w:t>
      </w:r>
      <w:r w:rsidRPr="00164B22">
        <w:rPr>
          <w:rFonts w:ascii="Times New Roman" w:hAnsi="Times New Roman" w:cs="Times New Roman"/>
          <w:color w:val="222222"/>
          <w:shd w:val="clear" w:color="auto" w:fill="FFFFFF"/>
        </w:rPr>
        <w:t> (pp. 15-39). Berlin, Heidelberg: Springer Berlin Heidelberg.</w:t>
      </w:r>
    </w:p>
    <w:p w14:paraId="079052FE"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F36C66">
        <w:rPr>
          <w:rFonts w:ascii="Times New Roman" w:hAnsi="Times New Roman" w:cs="Times New Roman"/>
          <w:color w:val="222222"/>
          <w:shd w:val="clear" w:color="auto" w:fill="FFFFFF"/>
          <w:lang w:val="es-US"/>
        </w:rPr>
        <w:t xml:space="preserve">Sala, M. M., Aparicio, F. L., Balagué, V., Boras, J. A., Borrull, E., Cardelús, C., ... </w:t>
      </w:r>
      <w:r w:rsidRPr="00164B22">
        <w:rPr>
          <w:rFonts w:ascii="Times New Roman" w:hAnsi="Times New Roman" w:cs="Times New Roman"/>
          <w:color w:val="222222"/>
          <w:shd w:val="clear" w:color="auto" w:fill="FFFFFF"/>
        </w:rPr>
        <w:t>&amp; Marrasé, C. (2016). Contrasting effects of ocean acidification on the microbial food web under different trophic conditions. </w:t>
      </w:r>
      <w:r w:rsidRPr="00164B22">
        <w:rPr>
          <w:rFonts w:ascii="Times New Roman" w:hAnsi="Times New Roman" w:cs="Times New Roman"/>
          <w:i/>
          <w:iCs/>
          <w:color w:val="222222"/>
          <w:shd w:val="clear" w:color="auto" w:fill="FFFFFF"/>
        </w:rPr>
        <w:t>ICES Journal of Marine 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73</w:t>
      </w:r>
      <w:r w:rsidRPr="00164B22">
        <w:rPr>
          <w:rFonts w:ascii="Times New Roman" w:hAnsi="Times New Roman" w:cs="Times New Roman"/>
          <w:color w:val="222222"/>
          <w:shd w:val="clear" w:color="auto" w:fill="FFFFFF"/>
        </w:rPr>
        <w:t>(3), 670-679.</w:t>
      </w:r>
    </w:p>
    <w:p w14:paraId="46CC80C9"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F36C66">
        <w:rPr>
          <w:rFonts w:ascii="Times New Roman" w:hAnsi="Times New Roman" w:cs="Times New Roman"/>
          <w:color w:val="222222"/>
          <w:shd w:val="clear" w:color="auto" w:fill="FFFFFF"/>
          <w:lang w:val="es-US"/>
        </w:rPr>
        <w:t xml:space="preserve">Satrio, R. D., Fendiyanto, M. H., &amp; Miftahudin, M. (2024). </w:t>
      </w:r>
      <w:r w:rsidRPr="00164B22">
        <w:rPr>
          <w:rFonts w:ascii="Times New Roman" w:hAnsi="Times New Roman" w:cs="Times New Roman"/>
          <w:color w:val="222222"/>
          <w:shd w:val="clear" w:color="auto" w:fill="FFFFFF"/>
        </w:rPr>
        <w:t>Tools and techniques used at global scale through genomics, transcriptomics, proteomics, and metabolomics to investigate plant stress responses at the molecular level. In </w:t>
      </w:r>
      <w:r w:rsidRPr="00164B22">
        <w:rPr>
          <w:rFonts w:ascii="Times New Roman" w:hAnsi="Times New Roman" w:cs="Times New Roman"/>
          <w:i/>
          <w:iCs/>
          <w:color w:val="222222"/>
          <w:shd w:val="clear" w:color="auto" w:fill="FFFFFF"/>
        </w:rPr>
        <w:t>Molecular dynamics of plant stress and its management</w:t>
      </w:r>
      <w:r w:rsidRPr="00164B22">
        <w:rPr>
          <w:rFonts w:ascii="Times New Roman" w:hAnsi="Times New Roman" w:cs="Times New Roman"/>
          <w:color w:val="222222"/>
          <w:shd w:val="clear" w:color="auto" w:fill="FFFFFF"/>
        </w:rPr>
        <w:t> (pp. 555-607). Singapore: Springer Nature Singapore.</w:t>
      </w:r>
    </w:p>
    <w:p w14:paraId="2E7586CC"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Sharma, A., Tracy, J., &amp; Panwar, P. (2022). Ecological restoration of degraded forests for achieving land degradation neutrality. In </w:t>
      </w:r>
      <w:r w:rsidRPr="00164B22">
        <w:rPr>
          <w:rFonts w:ascii="Times New Roman" w:hAnsi="Times New Roman" w:cs="Times New Roman"/>
          <w:i/>
          <w:iCs/>
          <w:color w:val="222222"/>
          <w:shd w:val="clear" w:color="auto" w:fill="FFFFFF"/>
        </w:rPr>
        <w:t>Land degradation neutrality: Achieving SDG 15 by Forest management</w:t>
      </w:r>
      <w:r w:rsidRPr="00164B22">
        <w:rPr>
          <w:rFonts w:ascii="Times New Roman" w:hAnsi="Times New Roman" w:cs="Times New Roman"/>
          <w:color w:val="222222"/>
          <w:shd w:val="clear" w:color="auto" w:fill="FFFFFF"/>
        </w:rPr>
        <w:t> (pp. 191-204). Singapore: Springer Nature Singapore.</w:t>
      </w:r>
    </w:p>
    <w:p w14:paraId="6DC10989"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Shine, K. P., &amp; de F Forster, P. M. (1999). The effect of human activity on radiative forcing of climate change: a review of recent developments. </w:t>
      </w:r>
      <w:r w:rsidRPr="00164B22">
        <w:rPr>
          <w:rFonts w:ascii="Times New Roman" w:hAnsi="Times New Roman" w:cs="Times New Roman"/>
          <w:i/>
          <w:iCs/>
          <w:color w:val="222222"/>
          <w:shd w:val="clear" w:color="auto" w:fill="FFFFFF"/>
        </w:rPr>
        <w:t>Global and Planetary Change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20</w:t>
      </w:r>
      <w:r w:rsidRPr="00164B22">
        <w:rPr>
          <w:rFonts w:ascii="Times New Roman" w:hAnsi="Times New Roman" w:cs="Times New Roman"/>
          <w:color w:val="222222"/>
          <w:shd w:val="clear" w:color="auto" w:fill="FFFFFF"/>
        </w:rPr>
        <w:t>(4), 205-225.</w:t>
      </w:r>
    </w:p>
    <w:p w14:paraId="2197CD46"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lastRenderedPageBreak/>
        <w:t>Shirk, A. J., Jones, G. M., Yang, Z., Davis, R. J., Ganey, J. L., Gutiérrez, R. J., ... &amp; Cushman, S. A. (2023). Automated habitat monitoring systems linked to adaptive management: a new paradigm for species conservation in an era of rapid environmental change. </w:t>
      </w:r>
      <w:r w:rsidRPr="00164B22">
        <w:rPr>
          <w:rFonts w:ascii="Times New Roman" w:hAnsi="Times New Roman" w:cs="Times New Roman"/>
          <w:i/>
          <w:iCs/>
          <w:color w:val="222222"/>
          <w:shd w:val="clear" w:color="auto" w:fill="FFFFFF"/>
        </w:rPr>
        <w:t>Landscape Ecology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38</w:t>
      </w:r>
      <w:r w:rsidRPr="00164B22">
        <w:rPr>
          <w:rFonts w:ascii="Times New Roman" w:hAnsi="Times New Roman" w:cs="Times New Roman"/>
          <w:color w:val="222222"/>
          <w:shd w:val="clear" w:color="auto" w:fill="FFFFFF"/>
        </w:rPr>
        <w:t>(1), 7-22.</w:t>
      </w:r>
    </w:p>
    <w:p w14:paraId="57AABDAF"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Singha, K. M., Arunima, A., Singha, L. P., &amp; Pandey, P. (2025). Microbial Symbiosis in Diverse and Changing Climatic Conditions. In </w:t>
      </w:r>
      <w:r w:rsidRPr="00164B22">
        <w:rPr>
          <w:rFonts w:ascii="Times New Roman" w:hAnsi="Times New Roman" w:cs="Times New Roman"/>
          <w:i/>
          <w:iCs/>
          <w:color w:val="222222"/>
          <w:shd w:val="clear" w:color="auto" w:fill="FFFFFF"/>
        </w:rPr>
        <w:t>Microorganisms Resilience to Climate Change</w:t>
      </w:r>
      <w:r w:rsidRPr="00164B22">
        <w:rPr>
          <w:rFonts w:ascii="Times New Roman" w:hAnsi="Times New Roman" w:cs="Times New Roman"/>
          <w:color w:val="222222"/>
          <w:shd w:val="clear" w:color="auto" w:fill="FFFFFF"/>
        </w:rPr>
        <w:t> (pp. 3-20). Singapore: Springer Nature Singapore.</w:t>
      </w:r>
    </w:p>
    <w:p w14:paraId="4C3BD8D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Sunday, J. M., Bates, A. E., &amp; Dulvy, N. K. (2012). Thermal tolerance and the global redistribution of animals. </w:t>
      </w:r>
      <w:r w:rsidRPr="00164B22">
        <w:rPr>
          <w:rFonts w:ascii="Times New Roman" w:hAnsi="Times New Roman" w:cs="Times New Roman"/>
          <w:i/>
          <w:iCs/>
          <w:color w:val="222222"/>
          <w:shd w:val="clear" w:color="auto" w:fill="FFFFFF"/>
        </w:rPr>
        <w:t>Nature Climate Change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w:t>
      </w:r>
      <w:r w:rsidRPr="00164B22">
        <w:rPr>
          <w:rFonts w:ascii="Times New Roman" w:hAnsi="Times New Roman" w:cs="Times New Roman"/>
          <w:color w:val="222222"/>
          <w:shd w:val="clear" w:color="auto" w:fill="FFFFFF"/>
        </w:rPr>
        <w:t>(9), 686-690.</w:t>
      </w:r>
    </w:p>
    <w:p w14:paraId="2EF96F2B"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Tews, J., Brose, U., Grimm, V., Tielbörger, K., Wichmann, M. C., Schwager, M., &amp; Jeltsch, F. (2004). Animal species diversity driven by habitat heterogeneity/diversity: the importance of keystone structures. </w:t>
      </w:r>
      <w:r w:rsidRPr="00164B22">
        <w:rPr>
          <w:rFonts w:ascii="Times New Roman" w:hAnsi="Times New Roman" w:cs="Times New Roman"/>
          <w:i/>
          <w:iCs/>
          <w:color w:val="222222"/>
          <w:shd w:val="clear" w:color="auto" w:fill="FFFFFF"/>
        </w:rPr>
        <w:t>Journal of biogeography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31</w:t>
      </w:r>
      <w:r w:rsidRPr="00164B22">
        <w:rPr>
          <w:rFonts w:ascii="Times New Roman" w:hAnsi="Times New Roman" w:cs="Times New Roman"/>
          <w:color w:val="222222"/>
          <w:shd w:val="clear" w:color="auto" w:fill="FFFFFF"/>
        </w:rPr>
        <w:t>(1), 79-92.</w:t>
      </w:r>
    </w:p>
    <w:p w14:paraId="322A82AA"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Ullah, H., Nagelkerken, I., Goldenberg, S. U., &amp; Fordham, D. A. (2018). Climate change could drive marine food web collapse through altered trophic flows and cyanobacterial proliferation. </w:t>
      </w:r>
      <w:r w:rsidRPr="00164B22">
        <w:rPr>
          <w:rFonts w:ascii="Times New Roman" w:hAnsi="Times New Roman" w:cs="Times New Roman"/>
          <w:i/>
          <w:iCs/>
          <w:color w:val="222222"/>
          <w:shd w:val="clear" w:color="auto" w:fill="FFFFFF"/>
        </w:rPr>
        <w:t>PLoS biology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16</w:t>
      </w:r>
      <w:r w:rsidRPr="00164B22">
        <w:rPr>
          <w:rFonts w:ascii="Times New Roman" w:hAnsi="Times New Roman" w:cs="Times New Roman"/>
          <w:color w:val="222222"/>
          <w:shd w:val="clear" w:color="auto" w:fill="FFFFFF"/>
        </w:rPr>
        <w:t>(1), e2003446.</w:t>
      </w:r>
    </w:p>
    <w:p w14:paraId="23E3768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Urban, M. C., Bocedi, G., Hendry, A. P., Mihoub, J. B., Pe’er, G., Singer, A., ... &amp; Travis, J. M. (2016). Improving the forecast for biodiversity under climate change. </w:t>
      </w:r>
      <w:r w:rsidRPr="00164B22">
        <w:rPr>
          <w:rFonts w:ascii="Times New Roman" w:hAnsi="Times New Roman" w:cs="Times New Roman"/>
          <w:i/>
          <w:iCs/>
          <w:color w:val="222222"/>
          <w:shd w:val="clear" w:color="auto" w:fill="FFFFFF"/>
        </w:rPr>
        <w:t>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353</w:t>
      </w:r>
      <w:r w:rsidRPr="00164B22">
        <w:rPr>
          <w:rFonts w:ascii="Times New Roman" w:hAnsi="Times New Roman" w:cs="Times New Roman"/>
          <w:color w:val="222222"/>
          <w:shd w:val="clear" w:color="auto" w:fill="FFFFFF"/>
        </w:rPr>
        <w:t>(6304), aad8466.</w:t>
      </w:r>
    </w:p>
    <w:p w14:paraId="6846A016"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Venter, O., &amp; Koh, L. P. (2012). Reducing emissions from deforestation and forest degradation (REDD+): game changer or just another quick fix?. </w:t>
      </w:r>
      <w:r w:rsidRPr="00164B22">
        <w:rPr>
          <w:rFonts w:ascii="Times New Roman" w:hAnsi="Times New Roman" w:cs="Times New Roman"/>
          <w:i/>
          <w:iCs/>
          <w:color w:val="222222"/>
          <w:shd w:val="clear" w:color="auto" w:fill="FFFFFF"/>
        </w:rPr>
        <w:t>Annals of the New York Academy of Sciences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1249</w:t>
      </w:r>
      <w:r w:rsidRPr="00164B22">
        <w:rPr>
          <w:rFonts w:ascii="Times New Roman" w:hAnsi="Times New Roman" w:cs="Times New Roman"/>
          <w:color w:val="222222"/>
          <w:shd w:val="clear" w:color="auto" w:fill="FFFFFF"/>
        </w:rPr>
        <w:t>(1), 137-150.</w:t>
      </w:r>
    </w:p>
    <w:p w14:paraId="787848AD"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Vimal, R., Khalil-Lortie, M., &amp; Gatiso, T. (2018). What does community participation in nature protection mean? The case of tropical national parks in Africa. </w:t>
      </w:r>
      <w:r w:rsidRPr="00164B22">
        <w:rPr>
          <w:rFonts w:ascii="Times New Roman" w:hAnsi="Times New Roman" w:cs="Times New Roman"/>
          <w:i/>
          <w:iCs/>
          <w:color w:val="222222"/>
          <w:shd w:val="clear" w:color="auto" w:fill="FFFFFF"/>
        </w:rPr>
        <w:t>Environmental Conservation</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45</w:t>
      </w:r>
      <w:r w:rsidRPr="00164B22">
        <w:rPr>
          <w:rFonts w:ascii="Times New Roman" w:hAnsi="Times New Roman" w:cs="Times New Roman"/>
          <w:color w:val="222222"/>
          <w:shd w:val="clear" w:color="auto" w:fill="FFFFFF"/>
        </w:rPr>
        <w:t>(4), 333-341.</w:t>
      </w:r>
    </w:p>
    <w:p w14:paraId="39890923"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Wagner, N., &amp; Hornidge, A. K. (2025). Unlearning modernity? A critical examination of the Intergovernmental Panel on Climate Change (IPCC). </w:t>
      </w:r>
      <w:r w:rsidRPr="00164B22">
        <w:rPr>
          <w:rFonts w:ascii="Times New Roman" w:hAnsi="Times New Roman" w:cs="Times New Roman"/>
          <w:i/>
          <w:iCs/>
          <w:color w:val="222222"/>
          <w:shd w:val="clear" w:color="auto" w:fill="FFFFFF"/>
        </w:rPr>
        <w:t>Climatic Change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178</w:t>
      </w:r>
      <w:r w:rsidRPr="00164B22">
        <w:rPr>
          <w:rFonts w:ascii="Times New Roman" w:hAnsi="Times New Roman" w:cs="Times New Roman"/>
          <w:color w:val="222222"/>
          <w:shd w:val="clear" w:color="auto" w:fill="FFFFFF"/>
        </w:rPr>
        <w:t>(2), 32.</w:t>
      </w:r>
    </w:p>
    <w:p w14:paraId="79EF127A" w14:textId="505A3DF5" w:rsidR="008F59F8" w:rsidRPr="00624739" w:rsidRDefault="00F46C47" w:rsidP="005C2746">
      <w:pPr>
        <w:pStyle w:val="ListParagraph"/>
        <w:numPr>
          <w:ilvl w:val="0"/>
          <w:numId w:val="1"/>
        </w:numPr>
        <w:spacing w:after="200" w:line="276" w:lineRule="auto"/>
        <w:jc w:val="both"/>
        <w:rPr>
          <w:rFonts w:ascii="Times New Roman" w:hAnsi="Times New Roman" w:cs="Times New Roman"/>
          <w:b/>
          <w:bCs/>
        </w:rPr>
      </w:pPr>
      <w:r w:rsidRPr="00F46C47">
        <w:rPr>
          <w:rFonts w:ascii="Times New Roman" w:hAnsi="Times New Roman" w:cs="Times New Roman"/>
          <w:color w:val="222222"/>
          <w:shd w:val="clear" w:color="auto" w:fill="FFFFFF"/>
        </w:rPr>
        <w:t>Zahid, A., Farooq, M., Iqbal, M., Tariq, S., Ali, M. A., Tabassum, I., &amp; Zahid, L. (2023). Unraveling Extinction: Causes and Cascading Effects on Ecosystem. </w:t>
      </w:r>
      <w:r w:rsidRPr="00F46C47">
        <w:rPr>
          <w:rFonts w:ascii="Times New Roman" w:hAnsi="Times New Roman" w:cs="Times New Roman"/>
          <w:i/>
          <w:iCs/>
          <w:color w:val="222222"/>
          <w:shd w:val="clear" w:color="auto" w:fill="FFFFFF"/>
        </w:rPr>
        <w:t>Agricultural Research Reports</w:t>
      </w:r>
      <w:r w:rsidRPr="00F46C47">
        <w:rPr>
          <w:rFonts w:ascii="Times New Roman" w:hAnsi="Times New Roman" w:cs="Times New Roman"/>
          <w:color w:val="222222"/>
          <w:shd w:val="clear" w:color="auto" w:fill="FFFFFF"/>
        </w:rPr>
        <w:t>, </w:t>
      </w:r>
      <w:r w:rsidRPr="00F46C47">
        <w:rPr>
          <w:rFonts w:ascii="Times New Roman" w:hAnsi="Times New Roman" w:cs="Times New Roman"/>
          <w:i/>
          <w:iCs/>
          <w:color w:val="222222"/>
          <w:shd w:val="clear" w:color="auto" w:fill="FFFFFF"/>
        </w:rPr>
        <w:t>1</w:t>
      </w:r>
      <w:r w:rsidRPr="00F46C47">
        <w:rPr>
          <w:rFonts w:ascii="Times New Roman" w:hAnsi="Times New Roman" w:cs="Times New Roman"/>
          <w:color w:val="222222"/>
          <w:shd w:val="clear" w:color="auto" w:fill="FFFFFF"/>
        </w:rPr>
        <w:t>(01), 18-33.</w:t>
      </w:r>
    </w:p>
    <w:p w14:paraId="3B1C0F29" w14:textId="09C5D66D" w:rsidR="007B78D6" w:rsidRPr="00624739" w:rsidRDefault="007B78D6" w:rsidP="005C2746">
      <w:pPr>
        <w:pStyle w:val="ListParagraph"/>
        <w:numPr>
          <w:ilvl w:val="0"/>
          <w:numId w:val="1"/>
        </w:numPr>
        <w:spacing w:after="200" w:line="276" w:lineRule="auto"/>
        <w:jc w:val="both"/>
        <w:rPr>
          <w:rFonts w:ascii="Times New Roman" w:hAnsi="Times New Roman" w:cs="Times New Roman"/>
          <w:highlight w:val="yellow"/>
        </w:rPr>
      </w:pPr>
      <w:r w:rsidRPr="00624739">
        <w:rPr>
          <w:rFonts w:ascii="Times New Roman" w:hAnsi="Times New Roman" w:cs="Times New Roman"/>
          <w:highlight w:val="yellow"/>
        </w:rPr>
        <w:t>Santini, L., Benítez‐López, A., Maiorano, L., Čengić, M., &amp; Huijbregts, M. A. (2021). Assessing the reliability of species distribution projections in climate change research. Diversity and Distributions, 27(6), 1035-1050.</w:t>
      </w:r>
    </w:p>
    <w:p w14:paraId="508D03A5" w14:textId="66F8C5FE" w:rsidR="007B78D6" w:rsidRDefault="005720D8" w:rsidP="005C2746">
      <w:pPr>
        <w:pStyle w:val="ListParagraph"/>
        <w:numPr>
          <w:ilvl w:val="0"/>
          <w:numId w:val="1"/>
        </w:numPr>
        <w:spacing w:after="200" w:line="276" w:lineRule="auto"/>
        <w:jc w:val="both"/>
        <w:rPr>
          <w:rFonts w:ascii="Times New Roman" w:hAnsi="Times New Roman" w:cs="Times New Roman"/>
          <w:highlight w:val="yellow"/>
        </w:rPr>
      </w:pPr>
      <w:r w:rsidRPr="00624739">
        <w:rPr>
          <w:rFonts w:ascii="Times New Roman" w:hAnsi="Times New Roman" w:cs="Times New Roman"/>
          <w:highlight w:val="yellow"/>
        </w:rPr>
        <w:t>Malhi, Y., Lander, T., le Roux, E., Stevens, N., Macias-Fauria, M., Wedding, L., ... &amp; Canney, S. (2022). The role of large wild animals in climate change mitigation and adaptation. </w:t>
      </w:r>
      <w:r w:rsidRPr="00624739">
        <w:rPr>
          <w:rFonts w:ascii="Times New Roman" w:hAnsi="Times New Roman" w:cs="Times New Roman"/>
          <w:i/>
          <w:iCs/>
          <w:highlight w:val="yellow"/>
        </w:rPr>
        <w:t>Current Biology</w:t>
      </w:r>
      <w:r w:rsidRPr="00624739">
        <w:rPr>
          <w:rFonts w:ascii="Times New Roman" w:hAnsi="Times New Roman" w:cs="Times New Roman"/>
          <w:highlight w:val="yellow"/>
        </w:rPr>
        <w:t>, </w:t>
      </w:r>
      <w:r w:rsidRPr="00624739">
        <w:rPr>
          <w:rFonts w:ascii="Times New Roman" w:hAnsi="Times New Roman" w:cs="Times New Roman"/>
          <w:i/>
          <w:iCs/>
          <w:highlight w:val="yellow"/>
        </w:rPr>
        <w:t>32</w:t>
      </w:r>
      <w:r w:rsidRPr="00624739">
        <w:rPr>
          <w:rFonts w:ascii="Times New Roman" w:hAnsi="Times New Roman" w:cs="Times New Roman"/>
          <w:highlight w:val="yellow"/>
        </w:rPr>
        <w:t>(4), R181-R196.</w:t>
      </w:r>
    </w:p>
    <w:p w14:paraId="6995F5F8" w14:textId="68BB5E1E" w:rsidR="005720D8" w:rsidRDefault="00A055E3" w:rsidP="005C2746">
      <w:pPr>
        <w:pStyle w:val="ListParagraph"/>
        <w:numPr>
          <w:ilvl w:val="0"/>
          <w:numId w:val="1"/>
        </w:numPr>
        <w:spacing w:after="200" w:line="276" w:lineRule="auto"/>
        <w:jc w:val="both"/>
        <w:rPr>
          <w:rFonts w:ascii="Times New Roman" w:hAnsi="Times New Roman" w:cs="Times New Roman"/>
          <w:highlight w:val="yellow"/>
        </w:rPr>
      </w:pPr>
      <w:r w:rsidRPr="00A055E3">
        <w:rPr>
          <w:rFonts w:ascii="Times New Roman" w:hAnsi="Times New Roman" w:cs="Times New Roman"/>
          <w:highlight w:val="yellow"/>
        </w:rPr>
        <w:t>Lehner, F., &amp; Deser, C. (2023). Origin, importance, and predictive limits of internal climate variability. </w:t>
      </w:r>
      <w:r w:rsidRPr="00A055E3">
        <w:rPr>
          <w:rFonts w:ascii="Times New Roman" w:hAnsi="Times New Roman" w:cs="Times New Roman"/>
          <w:i/>
          <w:iCs/>
          <w:highlight w:val="yellow"/>
        </w:rPr>
        <w:t>Environmental Research: Climate</w:t>
      </w:r>
      <w:r w:rsidRPr="00A055E3">
        <w:rPr>
          <w:rFonts w:ascii="Times New Roman" w:hAnsi="Times New Roman" w:cs="Times New Roman"/>
          <w:highlight w:val="yellow"/>
        </w:rPr>
        <w:t>, </w:t>
      </w:r>
      <w:r w:rsidRPr="00A055E3">
        <w:rPr>
          <w:rFonts w:ascii="Times New Roman" w:hAnsi="Times New Roman" w:cs="Times New Roman"/>
          <w:i/>
          <w:iCs/>
          <w:highlight w:val="yellow"/>
        </w:rPr>
        <w:t>2</w:t>
      </w:r>
      <w:r w:rsidRPr="00A055E3">
        <w:rPr>
          <w:rFonts w:ascii="Times New Roman" w:hAnsi="Times New Roman" w:cs="Times New Roman"/>
          <w:highlight w:val="yellow"/>
        </w:rPr>
        <w:t>(2), 023001.</w:t>
      </w:r>
    </w:p>
    <w:p w14:paraId="1F7592D2" w14:textId="19FE99D0" w:rsidR="00A055E3" w:rsidRPr="00624739" w:rsidRDefault="00D713A6" w:rsidP="005C2746">
      <w:pPr>
        <w:pStyle w:val="ListParagraph"/>
        <w:numPr>
          <w:ilvl w:val="0"/>
          <w:numId w:val="1"/>
        </w:numPr>
        <w:spacing w:after="200" w:line="276" w:lineRule="auto"/>
        <w:jc w:val="both"/>
        <w:rPr>
          <w:rFonts w:ascii="Times New Roman" w:hAnsi="Times New Roman" w:cs="Times New Roman"/>
          <w:highlight w:val="yellow"/>
        </w:rPr>
      </w:pPr>
      <w:r w:rsidRPr="00624739">
        <w:rPr>
          <w:rFonts w:ascii="Times New Roman" w:hAnsi="Times New Roman" w:cs="Times New Roman"/>
          <w:highlight w:val="yellow"/>
        </w:rPr>
        <w:t xml:space="preserve">Thakur, Y., Sharma, A., &amp; Sharma, V. K. (2024). A review on the relationship of climate variability and extremes with crop production. </w:t>
      </w:r>
      <w:r w:rsidRPr="00624739">
        <w:rPr>
          <w:rFonts w:ascii="Times New Roman" w:hAnsi="Times New Roman" w:cs="Times New Roman"/>
          <w:i/>
          <w:iCs/>
          <w:highlight w:val="yellow"/>
        </w:rPr>
        <w:t>International Journal of Environment and Climate Change, 14</w:t>
      </w:r>
      <w:r w:rsidRPr="00624739">
        <w:rPr>
          <w:rFonts w:ascii="Times New Roman" w:hAnsi="Times New Roman" w:cs="Times New Roman"/>
          <w:highlight w:val="yellow"/>
        </w:rPr>
        <w:t>(4), 513–529.</w:t>
      </w:r>
    </w:p>
    <w:sectPr w:rsidR="00A055E3" w:rsidRPr="00624739" w:rsidSect="005C2746">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68B1" w14:textId="77777777" w:rsidR="00C60081" w:rsidRDefault="00C60081" w:rsidP="00717252">
      <w:pPr>
        <w:spacing w:after="0" w:line="240" w:lineRule="auto"/>
      </w:pPr>
      <w:r>
        <w:separator/>
      </w:r>
    </w:p>
  </w:endnote>
  <w:endnote w:type="continuationSeparator" w:id="0">
    <w:p w14:paraId="62B2DDC9" w14:textId="77777777" w:rsidR="00C60081" w:rsidRDefault="00C60081" w:rsidP="0071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9FC2" w14:textId="77777777" w:rsidR="00717252" w:rsidRDefault="00717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DD29" w14:textId="77777777" w:rsidR="00717252" w:rsidRDefault="00717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9AEE" w14:textId="77777777" w:rsidR="00717252" w:rsidRDefault="00717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07F5" w14:textId="77777777" w:rsidR="00C60081" w:rsidRDefault="00C60081" w:rsidP="00717252">
      <w:pPr>
        <w:spacing w:after="0" w:line="240" w:lineRule="auto"/>
      </w:pPr>
      <w:r>
        <w:separator/>
      </w:r>
    </w:p>
  </w:footnote>
  <w:footnote w:type="continuationSeparator" w:id="0">
    <w:p w14:paraId="49469987" w14:textId="77777777" w:rsidR="00C60081" w:rsidRDefault="00C60081" w:rsidP="00717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8EE4" w14:textId="16EDA5B0" w:rsidR="00717252" w:rsidRDefault="00000000">
    <w:pPr>
      <w:pStyle w:val="Header"/>
    </w:pPr>
    <w:r>
      <w:rPr>
        <w:noProof/>
      </w:rPr>
      <w:pict w14:anchorId="4361B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113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60BF" w14:textId="7BBDA6BE" w:rsidR="00717252" w:rsidRDefault="00000000">
    <w:pPr>
      <w:pStyle w:val="Header"/>
    </w:pPr>
    <w:r>
      <w:rPr>
        <w:noProof/>
      </w:rPr>
      <w:pict w14:anchorId="49FFF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113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F380" w14:textId="149E4E00" w:rsidR="00717252" w:rsidRDefault="00000000">
    <w:pPr>
      <w:pStyle w:val="Header"/>
    </w:pPr>
    <w:r>
      <w:rPr>
        <w:noProof/>
      </w:rPr>
      <w:pict w14:anchorId="4F97F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113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31AAB"/>
    <w:multiLevelType w:val="hybridMultilevel"/>
    <w:tmpl w:val="AFB4F9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136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zMDIyM7Q0tTQyMrBU0lEKTi0uzszPAykwrAUA5sWFSSwAAAA="/>
  </w:docVars>
  <w:rsids>
    <w:rsidRoot w:val="00AA71B1"/>
    <w:rsid w:val="0013310D"/>
    <w:rsid w:val="00215291"/>
    <w:rsid w:val="002201EC"/>
    <w:rsid w:val="002943BF"/>
    <w:rsid w:val="00365A6D"/>
    <w:rsid w:val="00375F04"/>
    <w:rsid w:val="003C7D86"/>
    <w:rsid w:val="004535A8"/>
    <w:rsid w:val="004A6B13"/>
    <w:rsid w:val="0055300B"/>
    <w:rsid w:val="005720D8"/>
    <w:rsid w:val="005C2746"/>
    <w:rsid w:val="005E2E6B"/>
    <w:rsid w:val="00624739"/>
    <w:rsid w:val="00682BF6"/>
    <w:rsid w:val="006D432E"/>
    <w:rsid w:val="00717252"/>
    <w:rsid w:val="007B78D6"/>
    <w:rsid w:val="0083519E"/>
    <w:rsid w:val="00883D35"/>
    <w:rsid w:val="00897D47"/>
    <w:rsid w:val="008A33E0"/>
    <w:rsid w:val="008B6FE7"/>
    <w:rsid w:val="008F2DE4"/>
    <w:rsid w:val="008F59F8"/>
    <w:rsid w:val="00947DF7"/>
    <w:rsid w:val="009C52EB"/>
    <w:rsid w:val="009E66A5"/>
    <w:rsid w:val="00A055E3"/>
    <w:rsid w:val="00A51589"/>
    <w:rsid w:val="00AA71B1"/>
    <w:rsid w:val="00B411DC"/>
    <w:rsid w:val="00B64363"/>
    <w:rsid w:val="00BB18E3"/>
    <w:rsid w:val="00BE1C78"/>
    <w:rsid w:val="00C319B2"/>
    <w:rsid w:val="00C60081"/>
    <w:rsid w:val="00CE4E6B"/>
    <w:rsid w:val="00CF3F52"/>
    <w:rsid w:val="00D254DF"/>
    <w:rsid w:val="00D713A6"/>
    <w:rsid w:val="00DB592F"/>
    <w:rsid w:val="00E0586C"/>
    <w:rsid w:val="00ED2717"/>
    <w:rsid w:val="00F36C66"/>
    <w:rsid w:val="00F46C47"/>
    <w:rsid w:val="00F54E9F"/>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2E705"/>
  <w15:docId w15:val="{3EBCB84C-89C7-4680-A744-BDD09FEF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BF"/>
  </w:style>
  <w:style w:type="paragraph" w:styleId="Heading1">
    <w:name w:val="heading 1"/>
    <w:basedOn w:val="Normal"/>
    <w:next w:val="Normal"/>
    <w:link w:val="Heading1Char"/>
    <w:uiPriority w:val="9"/>
    <w:qFormat/>
    <w:rsid w:val="00AA7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1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1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1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1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1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1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1B1"/>
    <w:rPr>
      <w:rFonts w:eastAsiaTheme="majorEastAsia" w:cstheme="majorBidi"/>
      <w:color w:val="272727" w:themeColor="text1" w:themeTint="D8"/>
    </w:rPr>
  </w:style>
  <w:style w:type="paragraph" w:styleId="Title">
    <w:name w:val="Title"/>
    <w:basedOn w:val="Normal"/>
    <w:next w:val="Normal"/>
    <w:link w:val="TitleChar"/>
    <w:uiPriority w:val="10"/>
    <w:qFormat/>
    <w:rsid w:val="00AA7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1B1"/>
    <w:pPr>
      <w:spacing w:before="160"/>
      <w:jc w:val="center"/>
    </w:pPr>
    <w:rPr>
      <w:i/>
      <w:iCs/>
      <w:color w:val="404040" w:themeColor="text1" w:themeTint="BF"/>
    </w:rPr>
  </w:style>
  <w:style w:type="character" w:customStyle="1" w:styleId="QuoteChar">
    <w:name w:val="Quote Char"/>
    <w:basedOn w:val="DefaultParagraphFont"/>
    <w:link w:val="Quote"/>
    <w:uiPriority w:val="29"/>
    <w:rsid w:val="00AA71B1"/>
    <w:rPr>
      <w:i/>
      <w:iCs/>
      <w:color w:val="404040" w:themeColor="text1" w:themeTint="BF"/>
    </w:rPr>
  </w:style>
  <w:style w:type="paragraph" w:styleId="ListParagraph">
    <w:name w:val="List Paragraph"/>
    <w:basedOn w:val="Normal"/>
    <w:uiPriority w:val="34"/>
    <w:qFormat/>
    <w:rsid w:val="00AA71B1"/>
    <w:pPr>
      <w:ind w:left="720"/>
      <w:contextualSpacing/>
    </w:pPr>
  </w:style>
  <w:style w:type="character" w:styleId="IntenseEmphasis">
    <w:name w:val="Intense Emphasis"/>
    <w:basedOn w:val="DefaultParagraphFont"/>
    <w:uiPriority w:val="21"/>
    <w:qFormat/>
    <w:rsid w:val="00AA71B1"/>
    <w:rPr>
      <w:i/>
      <w:iCs/>
      <w:color w:val="2F5496" w:themeColor="accent1" w:themeShade="BF"/>
    </w:rPr>
  </w:style>
  <w:style w:type="paragraph" w:styleId="IntenseQuote">
    <w:name w:val="Intense Quote"/>
    <w:basedOn w:val="Normal"/>
    <w:next w:val="Normal"/>
    <w:link w:val="IntenseQuoteChar"/>
    <w:uiPriority w:val="30"/>
    <w:qFormat/>
    <w:rsid w:val="00AA7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1B1"/>
    <w:rPr>
      <w:i/>
      <w:iCs/>
      <w:color w:val="2F5496" w:themeColor="accent1" w:themeShade="BF"/>
    </w:rPr>
  </w:style>
  <w:style w:type="character" w:styleId="IntenseReference">
    <w:name w:val="Intense Reference"/>
    <w:basedOn w:val="DefaultParagraphFont"/>
    <w:uiPriority w:val="32"/>
    <w:qFormat/>
    <w:rsid w:val="00AA71B1"/>
    <w:rPr>
      <w:b/>
      <w:bCs/>
      <w:smallCaps/>
      <w:color w:val="2F5496" w:themeColor="accent1" w:themeShade="BF"/>
      <w:spacing w:val="5"/>
    </w:rPr>
  </w:style>
  <w:style w:type="paragraph" w:styleId="Header">
    <w:name w:val="header"/>
    <w:basedOn w:val="Normal"/>
    <w:link w:val="HeaderChar"/>
    <w:uiPriority w:val="99"/>
    <w:unhideWhenUsed/>
    <w:rsid w:val="00717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52"/>
  </w:style>
  <w:style w:type="paragraph" w:styleId="Footer">
    <w:name w:val="footer"/>
    <w:basedOn w:val="Normal"/>
    <w:link w:val="FooterChar"/>
    <w:uiPriority w:val="99"/>
    <w:unhideWhenUsed/>
    <w:rsid w:val="00717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52"/>
  </w:style>
  <w:style w:type="paragraph" w:styleId="Revision">
    <w:name w:val="Revision"/>
    <w:hidden/>
    <w:uiPriority w:val="99"/>
    <w:semiHidden/>
    <w:rsid w:val="00F36C66"/>
    <w:pPr>
      <w:spacing w:after="0" w:line="240" w:lineRule="auto"/>
    </w:pPr>
  </w:style>
  <w:style w:type="character" w:styleId="Hyperlink">
    <w:name w:val="Hyperlink"/>
    <w:basedOn w:val="DefaultParagraphFont"/>
    <w:uiPriority w:val="99"/>
    <w:unhideWhenUsed/>
    <w:rsid w:val="0013310D"/>
    <w:rPr>
      <w:color w:val="0563C1" w:themeColor="hyperlink"/>
      <w:u w:val="single"/>
    </w:rPr>
  </w:style>
  <w:style w:type="character" w:styleId="UnresolvedMention">
    <w:name w:val="Unresolved Mention"/>
    <w:basedOn w:val="DefaultParagraphFont"/>
    <w:uiPriority w:val="99"/>
    <w:semiHidden/>
    <w:unhideWhenUsed/>
    <w:rsid w:val="00133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20</Pages>
  <Words>10170</Words>
  <Characters>66616</Characters>
  <Application>Microsoft Office Word</Application>
  <DocSecurity>0</DocSecurity>
  <Lines>925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Editor-17</cp:lastModifiedBy>
  <cp:revision>21</cp:revision>
  <dcterms:created xsi:type="dcterms:W3CDTF">2025-10-07T17:58:00Z</dcterms:created>
  <dcterms:modified xsi:type="dcterms:W3CDTF">2025-10-22T10:57:00Z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7c439f27-4234-4ab2-8673-de24180cd900</vt:lpwstr>
  </property>
</Properties>
</file>