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4A93" w14:textId="77777777" w:rsidR="001754B4" w:rsidRPr="009B1463" w:rsidRDefault="001754B4">
      <w:pPr>
        <w:spacing w:before="222"/>
        <w:rPr>
          <w:rFonts w:ascii="Arial" w:hAnsi="Arial" w:cs="Arial"/>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5"/>
      </w:tblGrid>
      <w:tr w:rsidR="001754B4" w:rsidRPr="009B1463" w14:paraId="38491F69" w14:textId="77777777">
        <w:trPr>
          <w:trHeight w:val="290"/>
        </w:trPr>
        <w:tc>
          <w:tcPr>
            <w:tcW w:w="2160" w:type="dxa"/>
          </w:tcPr>
          <w:p w14:paraId="3251B438" w14:textId="77777777" w:rsidR="001754B4" w:rsidRPr="009B1463" w:rsidRDefault="00F91088">
            <w:pPr>
              <w:pStyle w:val="TableParagraph"/>
              <w:spacing w:line="234" w:lineRule="exact"/>
              <w:ind w:left="93"/>
              <w:rPr>
                <w:rFonts w:ascii="Arial" w:hAnsi="Arial" w:cs="Arial"/>
                <w:sz w:val="20"/>
                <w:szCs w:val="20"/>
              </w:rPr>
            </w:pPr>
            <w:r w:rsidRPr="009B1463">
              <w:rPr>
                <w:rFonts w:ascii="Arial" w:hAnsi="Arial" w:cs="Arial"/>
                <w:sz w:val="20"/>
                <w:szCs w:val="20"/>
              </w:rPr>
              <w:t>Journal</w:t>
            </w:r>
            <w:r w:rsidRPr="009B1463">
              <w:rPr>
                <w:rFonts w:ascii="Arial" w:hAnsi="Arial" w:cs="Arial"/>
                <w:spacing w:val="-7"/>
                <w:sz w:val="20"/>
                <w:szCs w:val="20"/>
              </w:rPr>
              <w:t xml:space="preserve"> </w:t>
            </w:r>
            <w:r w:rsidRPr="009B1463">
              <w:rPr>
                <w:rFonts w:ascii="Arial" w:hAnsi="Arial" w:cs="Arial"/>
                <w:spacing w:val="-2"/>
                <w:sz w:val="20"/>
                <w:szCs w:val="20"/>
              </w:rPr>
              <w:t>Name:</w:t>
            </w:r>
          </w:p>
        </w:tc>
        <w:tc>
          <w:tcPr>
            <w:tcW w:w="10625" w:type="dxa"/>
          </w:tcPr>
          <w:p w14:paraId="037B9D2B" w14:textId="77777777" w:rsidR="001754B4" w:rsidRPr="009B1463" w:rsidRDefault="00F91088">
            <w:pPr>
              <w:pStyle w:val="TableParagraph"/>
              <w:spacing w:before="26"/>
              <w:rPr>
                <w:rFonts w:ascii="Arial" w:hAnsi="Arial" w:cs="Arial"/>
                <w:b/>
                <w:sz w:val="20"/>
                <w:szCs w:val="20"/>
              </w:rPr>
            </w:pPr>
            <w:hyperlink r:id="rId4">
              <w:r w:rsidRPr="009B1463">
                <w:rPr>
                  <w:rFonts w:ascii="Arial" w:hAnsi="Arial" w:cs="Arial"/>
                  <w:b/>
                  <w:color w:val="0000FF"/>
                  <w:sz w:val="20"/>
                  <w:szCs w:val="20"/>
                  <w:u w:val="single" w:color="0000FF"/>
                </w:rPr>
                <w:t>Asian</w:t>
              </w:r>
              <w:r w:rsidRPr="009B1463">
                <w:rPr>
                  <w:rFonts w:ascii="Arial" w:hAnsi="Arial" w:cs="Arial"/>
                  <w:b/>
                  <w:color w:val="0000FF"/>
                  <w:spacing w:val="-6"/>
                  <w:sz w:val="20"/>
                  <w:szCs w:val="20"/>
                  <w:u w:val="single" w:color="0000FF"/>
                </w:rPr>
                <w:t xml:space="preserve"> </w:t>
              </w:r>
              <w:r w:rsidRPr="009B1463">
                <w:rPr>
                  <w:rFonts w:ascii="Arial" w:hAnsi="Arial" w:cs="Arial"/>
                  <w:b/>
                  <w:color w:val="0000FF"/>
                  <w:sz w:val="20"/>
                  <w:szCs w:val="20"/>
                  <w:u w:val="single" w:color="0000FF"/>
                </w:rPr>
                <w:t>Journal</w:t>
              </w:r>
              <w:r w:rsidRPr="009B1463">
                <w:rPr>
                  <w:rFonts w:ascii="Arial" w:hAnsi="Arial" w:cs="Arial"/>
                  <w:b/>
                  <w:color w:val="0000FF"/>
                  <w:spacing w:val="-6"/>
                  <w:sz w:val="20"/>
                  <w:szCs w:val="20"/>
                  <w:u w:val="single" w:color="0000FF"/>
                </w:rPr>
                <w:t xml:space="preserve"> </w:t>
              </w:r>
              <w:r w:rsidRPr="009B1463">
                <w:rPr>
                  <w:rFonts w:ascii="Arial" w:hAnsi="Arial" w:cs="Arial"/>
                  <w:b/>
                  <w:color w:val="0000FF"/>
                  <w:sz w:val="20"/>
                  <w:szCs w:val="20"/>
                  <w:u w:val="single" w:color="0000FF"/>
                </w:rPr>
                <w:t>of</w:t>
              </w:r>
              <w:r w:rsidRPr="009B1463">
                <w:rPr>
                  <w:rFonts w:ascii="Arial" w:hAnsi="Arial" w:cs="Arial"/>
                  <w:b/>
                  <w:color w:val="0000FF"/>
                  <w:spacing w:val="-3"/>
                  <w:sz w:val="20"/>
                  <w:szCs w:val="20"/>
                  <w:u w:val="single" w:color="0000FF"/>
                </w:rPr>
                <w:t xml:space="preserve"> </w:t>
              </w:r>
              <w:r w:rsidRPr="009B1463">
                <w:rPr>
                  <w:rFonts w:ascii="Arial" w:hAnsi="Arial" w:cs="Arial"/>
                  <w:b/>
                  <w:color w:val="0000FF"/>
                  <w:sz w:val="20"/>
                  <w:szCs w:val="20"/>
                  <w:u w:val="single" w:color="0000FF"/>
                </w:rPr>
                <w:t>Advances</w:t>
              </w:r>
              <w:r w:rsidRPr="009B1463">
                <w:rPr>
                  <w:rFonts w:ascii="Arial" w:hAnsi="Arial" w:cs="Arial"/>
                  <w:b/>
                  <w:color w:val="0000FF"/>
                  <w:spacing w:val="-6"/>
                  <w:sz w:val="20"/>
                  <w:szCs w:val="20"/>
                  <w:u w:val="single" w:color="0000FF"/>
                </w:rPr>
                <w:t xml:space="preserve"> </w:t>
              </w:r>
              <w:r w:rsidRPr="009B1463">
                <w:rPr>
                  <w:rFonts w:ascii="Arial" w:hAnsi="Arial" w:cs="Arial"/>
                  <w:b/>
                  <w:color w:val="0000FF"/>
                  <w:sz w:val="20"/>
                  <w:szCs w:val="20"/>
                  <w:u w:val="single" w:color="0000FF"/>
                </w:rPr>
                <w:t>in</w:t>
              </w:r>
              <w:r w:rsidRPr="009B1463">
                <w:rPr>
                  <w:rFonts w:ascii="Arial" w:hAnsi="Arial" w:cs="Arial"/>
                  <w:b/>
                  <w:color w:val="0000FF"/>
                  <w:spacing w:val="-5"/>
                  <w:sz w:val="20"/>
                  <w:szCs w:val="20"/>
                  <w:u w:val="single" w:color="0000FF"/>
                </w:rPr>
                <w:t xml:space="preserve"> </w:t>
              </w:r>
              <w:r w:rsidRPr="009B1463">
                <w:rPr>
                  <w:rFonts w:ascii="Arial" w:hAnsi="Arial" w:cs="Arial"/>
                  <w:b/>
                  <w:color w:val="0000FF"/>
                  <w:spacing w:val="-2"/>
                  <w:sz w:val="20"/>
                  <w:szCs w:val="20"/>
                  <w:u w:val="single" w:color="0000FF"/>
                </w:rPr>
                <w:t>Research</w:t>
              </w:r>
            </w:hyperlink>
          </w:p>
        </w:tc>
      </w:tr>
      <w:tr w:rsidR="001754B4" w:rsidRPr="009B1463" w14:paraId="3FCC4259" w14:textId="77777777">
        <w:trPr>
          <w:trHeight w:val="290"/>
        </w:trPr>
        <w:tc>
          <w:tcPr>
            <w:tcW w:w="2160" w:type="dxa"/>
          </w:tcPr>
          <w:p w14:paraId="6846E019" w14:textId="77777777" w:rsidR="001754B4" w:rsidRPr="009B1463" w:rsidRDefault="00F91088">
            <w:pPr>
              <w:pStyle w:val="TableParagraph"/>
              <w:spacing w:line="234" w:lineRule="exact"/>
              <w:ind w:left="93"/>
              <w:rPr>
                <w:rFonts w:ascii="Arial" w:hAnsi="Arial" w:cs="Arial"/>
                <w:sz w:val="20"/>
                <w:szCs w:val="20"/>
              </w:rPr>
            </w:pPr>
            <w:r w:rsidRPr="009B1463">
              <w:rPr>
                <w:rFonts w:ascii="Arial" w:hAnsi="Arial" w:cs="Arial"/>
                <w:sz w:val="20"/>
                <w:szCs w:val="20"/>
              </w:rPr>
              <w:t>Manuscript</w:t>
            </w:r>
            <w:r w:rsidRPr="009B1463">
              <w:rPr>
                <w:rFonts w:ascii="Arial" w:hAnsi="Arial" w:cs="Arial"/>
                <w:spacing w:val="-9"/>
                <w:sz w:val="20"/>
                <w:szCs w:val="20"/>
              </w:rPr>
              <w:t xml:space="preserve"> </w:t>
            </w:r>
            <w:r w:rsidRPr="009B1463">
              <w:rPr>
                <w:rFonts w:ascii="Arial" w:hAnsi="Arial" w:cs="Arial"/>
                <w:spacing w:val="-2"/>
                <w:sz w:val="20"/>
                <w:szCs w:val="20"/>
              </w:rPr>
              <w:t>Number:</w:t>
            </w:r>
          </w:p>
        </w:tc>
        <w:tc>
          <w:tcPr>
            <w:tcW w:w="10625" w:type="dxa"/>
          </w:tcPr>
          <w:p w14:paraId="021020F0" w14:textId="77777777" w:rsidR="001754B4" w:rsidRPr="009B1463" w:rsidRDefault="00F91088">
            <w:pPr>
              <w:pStyle w:val="TableParagraph"/>
              <w:spacing w:before="26"/>
              <w:rPr>
                <w:rFonts w:ascii="Arial" w:hAnsi="Arial" w:cs="Arial"/>
                <w:b/>
                <w:sz w:val="20"/>
                <w:szCs w:val="20"/>
              </w:rPr>
            </w:pPr>
            <w:r w:rsidRPr="009B1463">
              <w:rPr>
                <w:rFonts w:ascii="Arial" w:hAnsi="Arial" w:cs="Arial"/>
                <w:b/>
                <w:spacing w:val="-2"/>
                <w:sz w:val="20"/>
                <w:szCs w:val="20"/>
              </w:rPr>
              <w:t>Ms_AJOAIR_5624</w:t>
            </w:r>
          </w:p>
        </w:tc>
      </w:tr>
      <w:tr w:rsidR="001754B4" w:rsidRPr="009B1463" w14:paraId="46F932B6" w14:textId="77777777">
        <w:trPr>
          <w:trHeight w:val="650"/>
        </w:trPr>
        <w:tc>
          <w:tcPr>
            <w:tcW w:w="2160" w:type="dxa"/>
          </w:tcPr>
          <w:p w14:paraId="1A1A1BCA" w14:textId="77777777" w:rsidR="001754B4" w:rsidRPr="009B1463" w:rsidRDefault="00F91088">
            <w:pPr>
              <w:pStyle w:val="TableParagraph"/>
              <w:spacing w:line="234" w:lineRule="exact"/>
              <w:ind w:left="93"/>
              <w:rPr>
                <w:rFonts w:ascii="Arial" w:hAnsi="Arial" w:cs="Arial"/>
                <w:sz w:val="20"/>
                <w:szCs w:val="20"/>
              </w:rPr>
            </w:pPr>
            <w:r w:rsidRPr="009B1463">
              <w:rPr>
                <w:rFonts w:ascii="Arial" w:hAnsi="Arial" w:cs="Arial"/>
                <w:sz w:val="20"/>
                <w:szCs w:val="20"/>
              </w:rPr>
              <w:t>Title</w:t>
            </w:r>
            <w:r w:rsidRPr="009B1463">
              <w:rPr>
                <w:rFonts w:ascii="Arial" w:hAnsi="Arial" w:cs="Arial"/>
                <w:spacing w:val="-3"/>
                <w:sz w:val="20"/>
                <w:szCs w:val="20"/>
              </w:rPr>
              <w:t xml:space="preserve"> </w:t>
            </w:r>
            <w:r w:rsidRPr="009B1463">
              <w:rPr>
                <w:rFonts w:ascii="Arial" w:hAnsi="Arial" w:cs="Arial"/>
                <w:sz w:val="20"/>
                <w:szCs w:val="20"/>
              </w:rPr>
              <w:t>of</w:t>
            </w:r>
            <w:r w:rsidRPr="009B1463">
              <w:rPr>
                <w:rFonts w:ascii="Arial" w:hAnsi="Arial" w:cs="Arial"/>
                <w:spacing w:val="-6"/>
                <w:sz w:val="20"/>
                <w:szCs w:val="20"/>
              </w:rPr>
              <w:t xml:space="preserve"> </w:t>
            </w:r>
            <w:r w:rsidRPr="009B1463">
              <w:rPr>
                <w:rFonts w:ascii="Arial" w:hAnsi="Arial" w:cs="Arial"/>
                <w:sz w:val="20"/>
                <w:szCs w:val="20"/>
              </w:rPr>
              <w:t>the</w:t>
            </w:r>
            <w:r w:rsidRPr="009B1463">
              <w:rPr>
                <w:rFonts w:ascii="Arial" w:hAnsi="Arial" w:cs="Arial"/>
                <w:spacing w:val="-2"/>
                <w:sz w:val="20"/>
                <w:szCs w:val="20"/>
              </w:rPr>
              <w:t xml:space="preserve"> Manuscript:</w:t>
            </w:r>
          </w:p>
        </w:tc>
        <w:tc>
          <w:tcPr>
            <w:tcW w:w="10625" w:type="dxa"/>
          </w:tcPr>
          <w:p w14:paraId="76A8DB7D" w14:textId="77777777" w:rsidR="001754B4" w:rsidRPr="009B1463" w:rsidRDefault="00F91088">
            <w:pPr>
              <w:pStyle w:val="TableParagraph"/>
              <w:spacing w:before="206"/>
              <w:rPr>
                <w:rFonts w:ascii="Arial" w:hAnsi="Arial" w:cs="Arial"/>
                <w:b/>
                <w:sz w:val="20"/>
                <w:szCs w:val="20"/>
              </w:rPr>
            </w:pPr>
            <w:r w:rsidRPr="009B1463">
              <w:rPr>
                <w:rFonts w:ascii="Arial" w:hAnsi="Arial" w:cs="Arial"/>
                <w:b/>
                <w:sz w:val="20"/>
                <w:szCs w:val="20"/>
              </w:rPr>
              <w:t>Neuron</w:t>
            </w:r>
            <w:r w:rsidRPr="009B1463">
              <w:rPr>
                <w:rFonts w:ascii="Arial" w:hAnsi="Arial" w:cs="Arial"/>
                <w:b/>
                <w:spacing w:val="-7"/>
                <w:sz w:val="20"/>
                <w:szCs w:val="20"/>
              </w:rPr>
              <w:t xml:space="preserve"> </w:t>
            </w:r>
            <w:r w:rsidRPr="009B1463">
              <w:rPr>
                <w:rFonts w:ascii="Arial" w:hAnsi="Arial" w:cs="Arial"/>
                <w:b/>
                <w:sz w:val="20"/>
                <w:szCs w:val="20"/>
              </w:rPr>
              <w:t>Specific</w:t>
            </w:r>
            <w:r w:rsidRPr="009B1463">
              <w:rPr>
                <w:rFonts w:ascii="Arial" w:hAnsi="Arial" w:cs="Arial"/>
                <w:b/>
                <w:spacing w:val="-6"/>
                <w:sz w:val="20"/>
                <w:szCs w:val="20"/>
              </w:rPr>
              <w:t xml:space="preserve"> </w:t>
            </w:r>
            <w:r w:rsidRPr="009B1463">
              <w:rPr>
                <w:rFonts w:ascii="Arial" w:hAnsi="Arial" w:cs="Arial"/>
                <w:b/>
                <w:sz w:val="20"/>
                <w:szCs w:val="20"/>
              </w:rPr>
              <w:t>Enolase</w:t>
            </w:r>
            <w:r w:rsidRPr="009B1463">
              <w:rPr>
                <w:rFonts w:ascii="Arial" w:hAnsi="Arial" w:cs="Arial"/>
                <w:b/>
                <w:spacing w:val="-9"/>
                <w:sz w:val="20"/>
                <w:szCs w:val="20"/>
              </w:rPr>
              <w:t xml:space="preserve"> </w:t>
            </w:r>
            <w:proofErr w:type="gramStart"/>
            <w:r w:rsidRPr="009B1463">
              <w:rPr>
                <w:rFonts w:ascii="Arial" w:hAnsi="Arial" w:cs="Arial"/>
                <w:b/>
                <w:sz w:val="20"/>
                <w:szCs w:val="20"/>
              </w:rPr>
              <w:t>And</w:t>
            </w:r>
            <w:proofErr w:type="gramEnd"/>
            <w:r w:rsidRPr="009B1463">
              <w:rPr>
                <w:rFonts w:ascii="Arial" w:hAnsi="Arial" w:cs="Arial"/>
                <w:b/>
                <w:spacing w:val="-5"/>
                <w:sz w:val="20"/>
                <w:szCs w:val="20"/>
              </w:rPr>
              <w:t xml:space="preserve"> </w:t>
            </w:r>
            <w:r w:rsidRPr="009B1463">
              <w:rPr>
                <w:rFonts w:ascii="Arial" w:hAnsi="Arial" w:cs="Arial"/>
                <w:b/>
                <w:sz w:val="20"/>
                <w:szCs w:val="20"/>
              </w:rPr>
              <w:t>Serum</w:t>
            </w:r>
            <w:r w:rsidRPr="009B1463">
              <w:rPr>
                <w:rFonts w:ascii="Arial" w:hAnsi="Arial" w:cs="Arial"/>
                <w:b/>
                <w:spacing w:val="-6"/>
                <w:sz w:val="20"/>
                <w:szCs w:val="20"/>
              </w:rPr>
              <w:t xml:space="preserve"> </w:t>
            </w:r>
            <w:r w:rsidRPr="009B1463">
              <w:rPr>
                <w:rFonts w:ascii="Arial" w:hAnsi="Arial" w:cs="Arial"/>
                <w:b/>
                <w:sz w:val="20"/>
                <w:szCs w:val="20"/>
              </w:rPr>
              <w:t>Electrolytes</w:t>
            </w:r>
            <w:r w:rsidRPr="009B1463">
              <w:rPr>
                <w:rFonts w:ascii="Arial" w:hAnsi="Arial" w:cs="Arial"/>
                <w:b/>
                <w:spacing w:val="-5"/>
                <w:sz w:val="20"/>
                <w:szCs w:val="20"/>
              </w:rPr>
              <w:t xml:space="preserve"> </w:t>
            </w:r>
            <w:proofErr w:type="gramStart"/>
            <w:r w:rsidRPr="009B1463">
              <w:rPr>
                <w:rFonts w:ascii="Arial" w:hAnsi="Arial" w:cs="Arial"/>
                <w:b/>
                <w:sz w:val="20"/>
                <w:szCs w:val="20"/>
              </w:rPr>
              <w:t>In</w:t>
            </w:r>
            <w:proofErr w:type="gramEnd"/>
            <w:r w:rsidRPr="009B1463">
              <w:rPr>
                <w:rFonts w:ascii="Arial" w:hAnsi="Arial" w:cs="Arial"/>
                <w:b/>
                <w:spacing w:val="-8"/>
                <w:sz w:val="20"/>
                <w:szCs w:val="20"/>
              </w:rPr>
              <w:t xml:space="preserve"> </w:t>
            </w:r>
            <w:r w:rsidRPr="009B1463">
              <w:rPr>
                <w:rFonts w:ascii="Arial" w:hAnsi="Arial" w:cs="Arial"/>
                <w:b/>
                <w:sz w:val="20"/>
                <w:szCs w:val="20"/>
              </w:rPr>
              <w:t>Comatose</w:t>
            </w:r>
            <w:r w:rsidRPr="009B1463">
              <w:rPr>
                <w:rFonts w:ascii="Arial" w:hAnsi="Arial" w:cs="Arial"/>
                <w:b/>
                <w:spacing w:val="-6"/>
                <w:sz w:val="20"/>
                <w:szCs w:val="20"/>
              </w:rPr>
              <w:t xml:space="preserve"> </w:t>
            </w:r>
            <w:r w:rsidRPr="009B1463">
              <w:rPr>
                <w:rFonts w:ascii="Arial" w:hAnsi="Arial" w:cs="Arial"/>
                <w:b/>
                <w:spacing w:val="-2"/>
                <w:sz w:val="20"/>
                <w:szCs w:val="20"/>
              </w:rPr>
              <w:t>Patients</w:t>
            </w:r>
          </w:p>
        </w:tc>
      </w:tr>
      <w:tr w:rsidR="001754B4" w:rsidRPr="009B1463" w14:paraId="3AA567FC" w14:textId="77777777">
        <w:trPr>
          <w:trHeight w:val="331"/>
        </w:trPr>
        <w:tc>
          <w:tcPr>
            <w:tcW w:w="2160" w:type="dxa"/>
          </w:tcPr>
          <w:p w14:paraId="611B43F6" w14:textId="77777777" w:rsidR="001754B4" w:rsidRPr="009B1463" w:rsidRDefault="00F91088">
            <w:pPr>
              <w:pStyle w:val="TableParagraph"/>
              <w:spacing w:line="234" w:lineRule="exact"/>
              <w:ind w:left="93"/>
              <w:rPr>
                <w:rFonts w:ascii="Arial" w:hAnsi="Arial" w:cs="Arial"/>
                <w:sz w:val="20"/>
                <w:szCs w:val="20"/>
              </w:rPr>
            </w:pPr>
            <w:r w:rsidRPr="009B1463">
              <w:rPr>
                <w:rFonts w:ascii="Arial" w:hAnsi="Arial" w:cs="Arial"/>
                <w:sz w:val="20"/>
                <w:szCs w:val="20"/>
              </w:rPr>
              <w:t>Type</w:t>
            </w:r>
            <w:r w:rsidRPr="009B1463">
              <w:rPr>
                <w:rFonts w:ascii="Arial" w:hAnsi="Arial" w:cs="Arial"/>
                <w:spacing w:val="-3"/>
                <w:sz w:val="20"/>
                <w:szCs w:val="20"/>
              </w:rPr>
              <w:t xml:space="preserve"> </w:t>
            </w:r>
            <w:r w:rsidRPr="009B1463">
              <w:rPr>
                <w:rFonts w:ascii="Arial" w:hAnsi="Arial" w:cs="Arial"/>
                <w:sz w:val="20"/>
                <w:szCs w:val="20"/>
              </w:rPr>
              <w:t>of</w:t>
            </w:r>
            <w:r w:rsidRPr="009B1463">
              <w:rPr>
                <w:rFonts w:ascii="Arial" w:hAnsi="Arial" w:cs="Arial"/>
                <w:spacing w:val="-3"/>
                <w:sz w:val="20"/>
                <w:szCs w:val="20"/>
              </w:rPr>
              <w:t xml:space="preserve"> </w:t>
            </w:r>
            <w:r w:rsidRPr="009B1463">
              <w:rPr>
                <w:rFonts w:ascii="Arial" w:hAnsi="Arial" w:cs="Arial"/>
                <w:sz w:val="20"/>
                <w:szCs w:val="20"/>
              </w:rPr>
              <w:t>the</w:t>
            </w:r>
            <w:r w:rsidRPr="009B1463">
              <w:rPr>
                <w:rFonts w:ascii="Arial" w:hAnsi="Arial" w:cs="Arial"/>
                <w:spacing w:val="-4"/>
                <w:sz w:val="20"/>
                <w:szCs w:val="20"/>
              </w:rPr>
              <w:t xml:space="preserve"> </w:t>
            </w:r>
            <w:r w:rsidRPr="009B1463">
              <w:rPr>
                <w:rFonts w:ascii="Arial" w:hAnsi="Arial" w:cs="Arial"/>
                <w:spacing w:val="-2"/>
                <w:sz w:val="20"/>
                <w:szCs w:val="20"/>
              </w:rPr>
              <w:t>Article</w:t>
            </w:r>
          </w:p>
        </w:tc>
        <w:tc>
          <w:tcPr>
            <w:tcW w:w="10625" w:type="dxa"/>
          </w:tcPr>
          <w:p w14:paraId="6E0B1805" w14:textId="77777777" w:rsidR="001754B4" w:rsidRPr="009B1463" w:rsidRDefault="00F91088">
            <w:pPr>
              <w:pStyle w:val="TableParagraph"/>
              <w:spacing w:before="47"/>
              <w:rPr>
                <w:rFonts w:ascii="Arial" w:hAnsi="Arial" w:cs="Arial"/>
                <w:b/>
                <w:sz w:val="20"/>
                <w:szCs w:val="20"/>
              </w:rPr>
            </w:pPr>
            <w:r w:rsidRPr="009B1463">
              <w:rPr>
                <w:rFonts w:ascii="Arial" w:hAnsi="Arial" w:cs="Arial"/>
                <w:b/>
                <w:sz w:val="20"/>
                <w:szCs w:val="20"/>
              </w:rPr>
              <w:t>Original</w:t>
            </w:r>
            <w:r w:rsidRPr="009B1463">
              <w:rPr>
                <w:rFonts w:ascii="Arial" w:hAnsi="Arial" w:cs="Arial"/>
                <w:b/>
                <w:spacing w:val="-9"/>
                <w:sz w:val="20"/>
                <w:szCs w:val="20"/>
              </w:rPr>
              <w:t xml:space="preserve"> </w:t>
            </w:r>
            <w:r w:rsidRPr="009B1463">
              <w:rPr>
                <w:rFonts w:ascii="Arial" w:hAnsi="Arial" w:cs="Arial"/>
                <w:b/>
                <w:sz w:val="20"/>
                <w:szCs w:val="20"/>
              </w:rPr>
              <w:t>Research</w:t>
            </w:r>
            <w:r w:rsidRPr="009B1463">
              <w:rPr>
                <w:rFonts w:ascii="Arial" w:hAnsi="Arial" w:cs="Arial"/>
                <w:b/>
                <w:spacing w:val="-9"/>
                <w:sz w:val="20"/>
                <w:szCs w:val="20"/>
              </w:rPr>
              <w:t xml:space="preserve"> </w:t>
            </w:r>
            <w:r w:rsidRPr="009B1463">
              <w:rPr>
                <w:rFonts w:ascii="Arial" w:hAnsi="Arial" w:cs="Arial"/>
                <w:b/>
                <w:spacing w:val="-2"/>
                <w:sz w:val="20"/>
                <w:szCs w:val="20"/>
              </w:rPr>
              <w:t>Article</w:t>
            </w:r>
          </w:p>
        </w:tc>
      </w:tr>
    </w:tbl>
    <w:p w14:paraId="7693053C" w14:textId="77777777" w:rsidR="001754B4" w:rsidRPr="009B1463" w:rsidRDefault="001754B4">
      <w:pPr>
        <w:rPr>
          <w:rFonts w:ascii="Arial" w:hAnsi="Arial" w:cs="Arial"/>
          <w:sz w:val="20"/>
          <w:szCs w:val="20"/>
        </w:rPr>
        <w:sectPr w:rsidR="001754B4" w:rsidRPr="009B1463">
          <w:type w:val="continuous"/>
          <w:pgSz w:w="15840" w:h="12240" w:orient="landscape"/>
          <w:pgMar w:top="1380" w:right="1080" w:bottom="280" w:left="1080" w:header="720" w:footer="720" w:gutter="0"/>
          <w:cols w:space="720"/>
        </w:sectPr>
      </w:pPr>
    </w:p>
    <w:p w14:paraId="013CD513" w14:textId="77777777" w:rsidR="001754B4" w:rsidRPr="009B1463" w:rsidRDefault="001754B4">
      <w:pPr>
        <w:rPr>
          <w:rFonts w:ascii="Arial" w:hAnsi="Arial" w:cs="Arial"/>
          <w:sz w:val="20"/>
          <w:szCs w:val="20"/>
        </w:rPr>
      </w:pPr>
    </w:p>
    <w:p w14:paraId="15C6DA33" w14:textId="77777777" w:rsidR="001754B4" w:rsidRPr="009B1463" w:rsidRDefault="001754B4">
      <w:pPr>
        <w:spacing w:before="220"/>
        <w:rPr>
          <w:rFonts w:ascii="Arial" w:hAnsi="Arial" w:cs="Arial"/>
          <w:sz w:val="20"/>
          <w:szCs w:val="20"/>
        </w:rPr>
      </w:pPr>
    </w:p>
    <w:p w14:paraId="08AD9506" w14:textId="77777777" w:rsidR="001754B4" w:rsidRPr="009B1463" w:rsidRDefault="00F91088">
      <w:pPr>
        <w:pStyle w:val="BodyText"/>
        <w:ind w:left="360"/>
        <w:rPr>
          <w:rFonts w:ascii="Arial" w:hAnsi="Arial" w:cs="Arial"/>
        </w:rPr>
      </w:pPr>
      <w:bookmarkStart w:id="0" w:name="PART__1:_Comments"/>
      <w:bookmarkEnd w:id="0"/>
      <w:r w:rsidRPr="009B1463">
        <w:rPr>
          <w:rFonts w:ascii="Arial" w:hAnsi="Arial" w:cs="Arial"/>
          <w:color w:val="000000"/>
          <w:highlight w:val="yellow"/>
        </w:rPr>
        <w:t>PART</w:t>
      </w:r>
      <w:r w:rsidRPr="009B1463">
        <w:rPr>
          <w:rFonts w:ascii="Arial" w:hAnsi="Arial" w:cs="Arial"/>
          <w:color w:val="000000"/>
          <w:spacing w:val="45"/>
          <w:highlight w:val="yellow"/>
        </w:rPr>
        <w:t xml:space="preserve"> </w:t>
      </w:r>
      <w:r w:rsidRPr="009B1463">
        <w:rPr>
          <w:rFonts w:ascii="Arial" w:hAnsi="Arial" w:cs="Arial"/>
          <w:color w:val="000000"/>
          <w:highlight w:val="yellow"/>
        </w:rPr>
        <w:t>1:</w:t>
      </w:r>
      <w:r w:rsidRPr="009B1463">
        <w:rPr>
          <w:rFonts w:ascii="Arial" w:hAnsi="Arial" w:cs="Arial"/>
          <w:color w:val="000000"/>
          <w:spacing w:val="-1"/>
        </w:rPr>
        <w:t xml:space="preserve"> </w:t>
      </w:r>
      <w:r w:rsidRPr="009B1463">
        <w:rPr>
          <w:rFonts w:ascii="Arial" w:hAnsi="Arial" w:cs="Arial"/>
          <w:color w:val="000000"/>
          <w:spacing w:val="-2"/>
        </w:rPr>
        <w:t>Comments</w:t>
      </w:r>
    </w:p>
    <w:p w14:paraId="063AB288" w14:textId="77777777" w:rsidR="001754B4" w:rsidRPr="009B1463" w:rsidRDefault="001754B4">
      <w:pPr>
        <w:spacing w:before="2"/>
        <w:rPr>
          <w:rFonts w:ascii="Arial" w:hAnsi="Arial" w:cs="Arial"/>
          <w:b/>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1754B4" w:rsidRPr="009B1463" w14:paraId="19A55741" w14:textId="77777777">
        <w:trPr>
          <w:trHeight w:val="690"/>
        </w:trPr>
        <w:tc>
          <w:tcPr>
            <w:tcW w:w="3334" w:type="dxa"/>
          </w:tcPr>
          <w:p w14:paraId="14DFAEBD" w14:textId="77777777" w:rsidR="001754B4" w:rsidRPr="009B1463" w:rsidRDefault="001754B4">
            <w:pPr>
              <w:pStyle w:val="TableParagraph"/>
              <w:ind w:left="0"/>
              <w:rPr>
                <w:rFonts w:ascii="Arial" w:hAnsi="Arial" w:cs="Arial"/>
                <w:sz w:val="20"/>
                <w:szCs w:val="20"/>
              </w:rPr>
            </w:pPr>
          </w:p>
        </w:tc>
        <w:tc>
          <w:tcPr>
            <w:tcW w:w="5829" w:type="dxa"/>
          </w:tcPr>
          <w:p w14:paraId="643F41A4" w14:textId="77777777" w:rsidR="001754B4" w:rsidRPr="009B1463" w:rsidRDefault="00F91088">
            <w:pPr>
              <w:pStyle w:val="TableParagraph"/>
              <w:spacing w:line="228" w:lineRule="exact"/>
              <w:rPr>
                <w:rFonts w:ascii="Arial" w:hAnsi="Arial" w:cs="Arial"/>
                <w:b/>
                <w:sz w:val="20"/>
                <w:szCs w:val="20"/>
              </w:rPr>
            </w:pPr>
            <w:bookmarkStart w:id="1" w:name="Artificial_Intelligence_(AI)_generated_o"/>
            <w:bookmarkEnd w:id="1"/>
            <w:r w:rsidRPr="009B1463">
              <w:rPr>
                <w:rFonts w:ascii="Arial" w:hAnsi="Arial" w:cs="Arial"/>
                <w:b/>
                <w:sz w:val="20"/>
                <w:szCs w:val="20"/>
              </w:rPr>
              <w:t>Reviewer’s</w:t>
            </w:r>
            <w:r w:rsidRPr="009B1463">
              <w:rPr>
                <w:rFonts w:ascii="Arial" w:hAnsi="Arial" w:cs="Arial"/>
                <w:b/>
                <w:spacing w:val="-11"/>
                <w:sz w:val="20"/>
                <w:szCs w:val="20"/>
              </w:rPr>
              <w:t xml:space="preserve"> </w:t>
            </w:r>
            <w:r w:rsidRPr="009B1463">
              <w:rPr>
                <w:rFonts w:ascii="Arial" w:hAnsi="Arial" w:cs="Arial"/>
                <w:b/>
                <w:spacing w:val="-2"/>
                <w:sz w:val="20"/>
                <w:szCs w:val="20"/>
              </w:rPr>
              <w:t>comment</w:t>
            </w:r>
          </w:p>
          <w:p w14:paraId="69C622E1" w14:textId="77777777" w:rsidR="001754B4" w:rsidRPr="009B1463" w:rsidRDefault="00F91088">
            <w:pPr>
              <w:pStyle w:val="TableParagraph"/>
              <w:spacing w:line="230" w:lineRule="exact"/>
              <w:rPr>
                <w:rFonts w:ascii="Arial" w:hAnsi="Arial" w:cs="Arial"/>
                <w:b/>
                <w:sz w:val="20"/>
                <w:szCs w:val="20"/>
              </w:rPr>
            </w:pPr>
            <w:r w:rsidRPr="009B1463">
              <w:rPr>
                <w:rFonts w:ascii="Arial" w:hAnsi="Arial" w:cs="Arial"/>
                <w:b/>
                <w:color w:val="000000"/>
                <w:sz w:val="20"/>
                <w:szCs w:val="20"/>
                <w:highlight w:val="yellow"/>
              </w:rPr>
              <w:t>Artificial</w:t>
            </w:r>
            <w:r w:rsidRPr="009B1463">
              <w:rPr>
                <w:rFonts w:ascii="Arial" w:hAnsi="Arial" w:cs="Arial"/>
                <w:b/>
                <w:color w:val="000000"/>
                <w:spacing w:val="-6"/>
                <w:sz w:val="20"/>
                <w:szCs w:val="20"/>
                <w:highlight w:val="yellow"/>
              </w:rPr>
              <w:t xml:space="preserve"> </w:t>
            </w:r>
            <w:r w:rsidRPr="009B1463">
              <w:rPr>
                <w:rFonts w:ascii="Arial" w:hAnsi="Arial" w:cs="Arial"/>
                <w:b/>
                <w:color w:val="000000"/>
                <w:sz w:val="20"/>
                <w:szCs w:val="20"/>
                <w:highlight w:val="yellow"/>
              </w:rPr>
              <w:t>Intelligence</w:t>
            </w:r>
            <w:r w:rsidRPr="009B1463">
              <w:rPr>
                <w:rFonts w:ascii="Arial" w:hAnsi="Arial" w:cs="Arial"/>
                <w:b/>
                <w:color w:val="000000"/>
                <w:spacing w:val="-3"/>
                <w:sz w:val="20"/>
                <w:szCs w:val="20"/>
                <w:highlight w:val="yellow"/>
              </w:rPr>
              <w:t xml:space="preserve"> </w:t>
            </w:r>
            <w:r w:rsidRPr="009B1463">
              <w:rPr>
                <w:rFonts w:ascii="Arial" w:hAnsi="Arial" w:cs="Arial"/>
                <w:b/>
                <w:color w:val="000000"/>
                <w:sz w:val="20"/>
                <w:szCs w:val="20"/>
                <w:highlight w:val="yellow"/>
              </w:rPr>
              <w:t>(AI)</w:t>
            </w:r>
            <w:r w:rsidRPr="009B1463">
              <w:rPr>
                <w:rFonts w:ascii="Arial" w:hAnsi="Arial" w:cs="Arial"/>
                <w:b/>
                <w:color w:val="000000"/>
                <w:spacing w:val="-8"/>
                <w:sz w:val="20"/>
                <w:szCs w:val="20"/>
                <w:highlight w:val="yellow"/>
              </w:rPr>
              <w:t xml:space="preserve"> </w:t>
            </w:r>
            <w:r w:rsidRPr="009B1463">
              <w:rPr>
                <w:rFonts w:ascii="Arial" w:hAnsi="Arial" w:cs="Arial"/>
                <w:b/>
                <w:color w:val="000000"/>
                <w:sz w:val="20"/>
                <w:szCs w:val="20"/>
                <w:highlight w:val="yellow"/>
              </w:rPr>
              <w:t>generated</w:t>
            </w:r>
            <w:r w:rsidRPr="009B1463">
              <w:rPr>
                <w:rFonts w:ascii="Arial" w:hAnsi="Arial" w:cs="Arial"/>
                <w:b/>
                <w:color w:val="000000"/>
                <w:spacing w:val="-6"/>
                <w:sz w:val="20"/>
                <w:szCs w:val="20"/>
                <w:highlight w:val="yellow"/>
              </w:rPr>
              <w:t xml:space="preserve"> </w:t>
            </w:r>
            <w:r w:rsidRPr="009B1463">
              <w:rPr>
                <w:rFonts w:ascii="Arial" w:hAnsi="Arial" w:cs="Arial"/>
                <w:b/>
                <w:color w:val="000000"/>
                <w:sz w:val="20"/>
                <w:szCs w:val="20"/>
                <w:highlight w:val="yellow"/>
              </w:rPr>
              <w:t>or</w:t>
            </w:r>
            <w:r w:rsidRPr="009B1463">
              <w:rPr>
                <w:rFonts w:ascii="Arial" w:hAnsi="Arial" w:cs="Arial"/>
                <w:b/>
                <w:color w:val="000000"/>
                <w:spacing w:val="-8"/>
                <w:sz w:val="20"/>
                <w:szCs w:val="20"/>
                <w:highlight w:val="yellow"/>
              </w:rPr>
              <w:t xml:space="preserve"> </w:t>
            </w:r>
            <w:r w:rsidRPr="009B1463">
              <w:rPr>
                <w:rFonts w:ascii="Arial" w:hAnsi="Arial" w:cs="Arial"/>
                <w:b/>
                <w:color w:val="000000"/>
                <w:sz w:val="20"/>
                <w:szCs w:val="20"/>
                <w:highlight w:val="yellow"/>
              </w:rPr>
              <w:t>assisted</w:t>
            </w:r>
            <w:r w:rsidRPr="009B1463">
              <w:rPr>
                <w:rFonts w:ascii="Arial" w:hAnsi="Arial" w:cs="Arial"/>
                <w:b/>
                <w:color w:val="000000"/>
                <w:spacing w:val="-4"/>
                <w:sz w:val="20"/>
                <w:szCs w:val="20"/>
                <w:highlight w:val="yellow"/>
              </w:rPr>
              <w:t xml:space="preserve"> </w:t>
            </w:r>
            <w:r w:rsidRPr="009B1463">
              <w:rPr>
                <w:rFonts w:ascii="Arial" w:hAnsi="Arial" w:cs="Arial"/>
                <w:b/>
                <w:color w:val="000000"/>
                <w:sz w:val="20"/>
                <w:szCs w:val="20"/>
                <w:highlight w:val="yellow"/>
              </w:rPr>
              <w:t>review</w:t>
            </w:r>
            <w:r w:rsidRPr="009B1463">
              <w:rPr>
                <w:rFonts w:ascii="Arial" w:hAnsi="Arial" w:cs="Arial"/>
                <w:b/>
                <w:color w:val="000000"/>
                <w:spacing w:val="-8"/>
                <w:sz w:val="20"/>
                <w:szCs w:val="20"/>
                <w:highlight w:val="yellow"/>
              </w:rPr>
              <w:t xml:space="preserve"> </w:t>
            </w:r>
            <w:r w:rsidRPr="009B1463">
              <w:rPr>
                <w:rFonts w:ascii="Arial" w:hAnsi="Arial" w:cs="Arial"/>
                <w:b/>
                <w:color w:val="000000"/>
                <w:sz w:val="20"/>
                <w:szCs w:val="20"/>
                <w:highlight w:val="yellow"/>
              </w:rPr>
              <w:t>comments</w:t>
            </w:r>
            <w:r w:rsidRPr="009B1463">
              <w:rPr>
                <w:rFonts w:ascii="Arial" w:hAnsi="Arial" w:cs="Arial"/>
                <w:b/>
                <w:color w:val="000000"/>
                <w:sz w:val="20"/>
                <w:szCs w:val="20"/>
              </w:rPr>
              <w:t xml:space="preserve"> </w:t>
            </w:r>
            <w:r w:rsidRPr="009B1463">
              <w:rPr>
                <w:rFonts w:ascii="Arial" w:hAnsi="Arial" w:cs="Arial"/>
                <w:b/>
                <w:color w:val="000000"/>
                <w:sz w:val="20"/>
                <w:szCs w:val="20"/>
                <w:highlight w:val="yellow"/>
              </w:rPr>
              <w:t>are strictly prohibited during peer review.</w:t>
            </w:r>
          </w:p>
        </w:tc>
        <w:tc>
          <w:tcPr>
            <w:tcW w:w="4013" w:type="dxa"/>
          </w:tcPr>
          <w:p w14:paraId="71350247" w14:textId="77777777" w:rsidR="001754B4" w:rsidRPr="009B1463" w:rsidRDefault="00F91088">
            <w:pPr>
              <w:pStyle w:val="TableParagraph"/>
              <w:ind w:right="435"/>
              <w:rPr>
                <w:rFonts w:ascii="Arial" w:hAnsi="Arial" w:cs="Arial"/>
                <w:sz w:val="20"/>
                <w:szCs w:val="20"/>
              </w:rPr>
            </w:pPr>
            <w:r w:rsidRPr="009B1463">
              <w:rPr>
                <w:rFonts w:ascii="Arial" w:hAnsi="Arial" w:cs="Arial"/>
                <w:b/>
                <w:sz w:val="20"/>
                <w:szCs w:val="20"/>
              </w:rPr>
              <w:t xml:space="preserve">Author’s Feedback </w:t>
            </w:r>
            <w:r w:rsidRPr="009B1463">
              <w:rPr>
                <w:rFonts w:ascii="Arial" w:hAnsi="Arial" w:cs="Arial"/>
                <w:sz w:val="20"/>
                <w:szCs w:val="20"/>
              </w:rPr>
              <w:t>(It is mandatory that authors</w:t>
            </w:r>
            <w:r w:rsidRPr="009B1463">
              <w:rPr>
                <w:rFonts w:ascii="Arial" w:hAnsi="Arial" w:cs="Arial"/>
                <w:spacing w:val="-9"/>
                <w:sz w:val="20"/>
                <w:szCs w:val="20"/>
              </w:rPr>
              <w:t xml:space="preserve"> </w:t>
            </w:r>
            <w:r w:rsidRPr="009B1463">
              <w:rPr>
                <w:rFonts w:ascii="Arial" w:hAnsi="Arial" w:cs="Arial"/>
                <w:sz w:val="20"/>
                <w:szCs w:val="20"/>
              </w:rPr>
              <w:t>should</w:t>
            </w:r>
            <w:r w:rsidRPr="009B1463">
              <w:rPr>
                <w:rFonts w:ascii="Arial" w:hAnsi="Arial" w:cs="Arial"/>
                <w:spacing w:val="-7"/>
                <w:sz w:val="20"/>
                <w:szCs w:val="20"/>
              </w:rPr>
              <w:t xml:space="preserve"> </w:t>
            </w:r>
            <w:r w:rsidRPr="009B1463">
              <w:rPr>
                <w:rFonts w:ascii="Arial" w:hAnsi="Arial" w:cs="Arial"/>
                <w:sz w:val="20"/>
                <w:szCs w:val="20"/>
              </w:rPr>
              <w:t>write</w:t>
            </w:r>
            <w:r w:rsidRPr="009B1463">
              <w:rPr>
                <w:rFonts w:ascii="Arial" w:hAnsi="Arial" w:cs="Arial"/>
                <w:spacing w:val="-8"/>
                <w:sz w:val="20"/>
                <w:szCs w:val="20"/>
              </w:rPr>
              <w:t xml:space="preserve"> </w:t>
            </w:r>
            <w:r w:rsidRPr="009B1463">
              <w:rPr>
                <w:rFonts w:ascii="Arial" w:hAnsi="Arial" w:cs="Arial"/>
                <w:sz w:val="20"/>
                <w:szCs w:val="20"/>
              </w:rPr>
              <w:t>his/her</w:t>
            </w:r>
            <w:r w:rsidRPr="009B1463">
              <w:rPr>
                <w:rFonts w:ascii="Arial" w:hAnsi="Arial" w:cs="Arial"/>
                <w:spacing w:val="-7"/>
                <w:sz w:val="20"/>
                <w:szCs w:val="20"/>
              </w:rPr>
              <w:t xml:space="preserve"> </w:t>
            </w:r>
            <w:r w:rsidRPr="009B1463">
              <w:rPr>
                <w:rFonts w:ascii="Arial" w:hAnsi="Arial" w:cs="Arial"/>
                <w:sz w:val="20"/>
                <w:szCs w:val="20"/>
              </w:rPr>
              <w:t>feedback</w:t>
            </w:r>
            <w:r w:rsidRPr="009B1463">
              <w:rPr>
                <w:rFonts w:ascii="Arial" w:hAnsi="Arial" w:cs="Arial"/>
                <w:spacing w:val="-9"/>
                <w:sz w:val="20"/>
                <w:szCs w:val="20"/>
              </w:rPr>
              <w:t xml:space="preserve"> </w:t>
            </w:r>
            <w:r w:rsidRPr="009B1463">
              <w:rPr>
                <w:rFonts w:ascii="Arial" w:hAnsi="Arial" w:cs="Arial"/>
                <w:sz w:val="20"/>
                <w:szCs w:val="20"/>
              </w:rPr>
              <w:t>here)</w:t>
            </w:r>
          </w:p>
        </w:tc>
      </w:tr>
      <w:tr w:rsidR="001754B4" w:rsidRPr="009B1463" w14:paraId="417A8FDE" w14:textId="77777777">
        <w:trPr>
          <w:trHeight w:val="3449"/>
        </w:trPr>
        <w:tc>
          <w:tcPr>
            <w:tcW w:w="3334" w:type="dxa"/>
          </w:tcPr>
          <w:p w14:paraId="77111D05" w14:textId="77777777" w:rsidR="001754B4" w:rsidRPr="009B1463" w:rsidRDefault="00F91088">
            <w:pPr>
              <w:pStyle w:val="TableParagraph"/>
              <w:ind w:left="467" w:right="186"/>
              <w:rPr>
                <w:rFonts w:ascii="Arial" w:hAnsi="Arial" w:cs="Arial"/>
                <w:b/>
                <w:sz w:val="20"/>
                <w:szCs w:val="20"/>
              </w:rPr>
            </w:pPr>
            <w:r w:rsidRPr="009B1463">
              <w:rPr>
                <w:rFonts w:ascii="Arial" w:hAnsi="Arial" w:cs="Arial"/>
                <w:b/>
                <w:sz w:val="20"/>
                <w:szCs w:val="20"/>
              </w:rPr>
              <w:t>Please write a few sentences regarding the importance of this manuscript for the scientific community. A minimum</w:t>
            </w:r>
            <w:r w:rsidRPr="009B1463">
              <w:rPr>
                <w:rFonts w:ascii="Arial" w:hAnsi="Arial" w:cs="Arial"/>
                <w:b/>
                <w:spacing w:val="-9"/>
                <w:sz w:val="20"/>
                <w:szCs w:val="20"/>
              </w:rPr>
              <w:t xml:space="preserve"> </w:t>
            </w:r>
            <w:r w:rsidRPr="009B1463">
              <w:rPr>
                <w:rFonts w:ascii="Arial" w:hAnsi="Arial" w:cs="Arial"/>
                <w:b/>
                <w:sz w:val="20"/>
                <w:szCs w:val="20"/>
              </w:rPr>
              <w:t>of</w:t>
            </w:r>
            <w:r w:rsidRPr="009B1463">
              <w:rPr>
                <w:rFonts w:ascii="Arial" w:hAnsi="Arial" w:cs="Arial"/>
                <w:b/>
                <w:spacing w:val="-12"/>
                <w:sz w:val="20"/>
                <w:szCs w:val="20"/>
              </w:rPr>
              <w:t xml:space="preserve"> </w:t>
            </w:r>
            <w:r w:rsidRPr="009B1463">
              <w:rPr>
                <w:rFonts w:ascii="Arial" w:hAnsi="Arial" w:cs="Arial"/>
                <w:b/>
                <w:sz w:val="20"/>
                <w:szCs w:val="20"/>
              </w:rPr>
              <w:t>3-4</w:t>
            </w:r>
            <w:r w:rsidRPr="009B1463">
              <w:rPr>
                <w:rFonts w:ascii="Arial" w:hAnsi="Arial" w:cs="Arial"/>
                <w:b/>
                <w:spacing w:val="-11"/>
                <w:sz w:val="20"/>
                <w:szCs w:val="20"/>
              </w:rPr>
              <w:t xml:space="preserve"> </w:t>
            </w:r>
            <w:r w:rsidRPr="009B1463">
              <w:rPr>
                <w:rFonts w:ascii="Arial" w:hAnsi="Arial" w:cs="Arial"/>
                <w:b/>
                <w:sz w:val="20"/>
                <w:szCs w:val="20"/>
              </w:rPr>
              <w:t>sentences</w:t>
            </w:r>
            <w:r w:rsidRPr="009B1463">
              <w:rPr>
                <w:rFonts w:ascii="Arial" w:hAnsi="Arial" w:cs="Arial"/>
                <w:b/>
                <w:spacing w:val="-9"/>
                <w:sz w:val="20"/>
                <w:szCs w:val="20"/>
              </w:rPr>
              <w:t xml:space="preserve"> </w:t>
            </w:r>
            <w:r w:rsidRPr="009B1463">
              <w:rPr>
                <w:rFonts w:ascii="Arial" w:hAnsi="Arial" w:cs="Arial"/>
                <w:b/>
                <w:sz w:val="20"/>
                <w:szCs w:val="20"/>
              </w:rPr>
              <w:t>may be required for this part.</w:t>
            </w:r>
          </w:p>
        </w:tc>
        <w:tc>
          <w:tcPr>
            <w:tcW w:w="5829" w:type="dxa"/>
          </w:tcPr>
          <w:p w14:paraId="669342CC" w14:textId="77777777" w:rsidR="001754B4" w:rsidRPr="009B1463" w:rsidRDefault="00F91088">
            <w:pPr>
              <w:pStyle w:val="TableParagraph"/>
              <w:ind w:right="106"/>
              <w:rPr>
                <w:rFonts w:ascii="Arial" w:hAnsi="Arial" w:cs="Arial"/>
                <w:sz w:val="20"/>
                <w:szCs w:val="20"/>
              </w:rPr>
            </w:pPr>
            <w:r w:rsidRPr="009B1463">
              <w:rPr>
                <w:rFonts w:ascii="Arial" w:hAnsi="Arial" w:cs="Arial"/>
                <w:sz w:val="20"/>
                <w:szCs w:val="20"/>
              </w:rPr>
              <w:t>This paper is certainly crucial as it identifies accessible biochemical markers</w:t>
            </w:r>
            <w:r w:rsidRPr="009B1463">
              <w:rPr>
                <w:rFonts w:ascii="Arial" w:hAnsi="Arial" w:cs="Arial"/>
                <w:spacing w:val="-4"/>
                <w:sz w:val="20"/>
                <w:szCs w:val="20"/>
              </w:rPr>
              <w:t xml:space="preserve"> </w:t>
            </w:r>
            <w:r w:rsidRPr="009B1463">
              <w:rPr>
                <w:rFonts w:ascii="Arial" w:hAnsi="Arial" w:cs="Arial"/>
                <w:sz w:val="20"/>
                <w:szCs w:val="20"/>
              </w:rPr>
              <w:t>(especially,</w:t>
            </w:r>
            <w:r w:rsidRPr="009B1463">
              <w:rPr>
                <w:rFonts w:ascii="Arial" w:hAnsi="Arial" w:cs="Arial"/>
                <w:spacing w:val="-1"/>
                <w:sz w:val="20"/>
                <w:szCs w:val="20"/>
              </w:rPr>
              <w:t xml:space="preserve"> </w:t>
            </w:r>
            <w:r w:rsidRPr="009B1463">
              <w:rPr>
                <w:rFonts w:ascii="Arial" w:hAnsi="Arial" w:cs="Arial"/>
                <w:sz w:val="20"/>
                <w:szCs w:val="20"/>
              </w:rPr>
              <w:t>the</w:t>
            </w:r>
            <w:r w:rsidRPr="009B1463">
              <w:rPr>
                <w:rFonts w:ascii="Arial" w:hAnsi="Arial" w:cs="Arial"/>
                <w:spacing w:val="-3"/>
                <w:sz w:val="20"/>
                <w:szCs w:val="20"/>
              </w:rPr>
              <w:t xml:space="preserve"> </w:t>
            </w:r>
            <w:r w:rsidRPr="009B1463">
              <w:rPr>
                <w:rFonts w:ascii="Arial" w:hAnsi="Arial" w:cs="Arial"/>
                <w:sz w:val="20"/>
                <w:szCs w:val="20"/>
              </w:rPr>
              <w:t>NSE</w:t>
            </w:r>
            <w:r w:rsidRPr="009B1463">
              <w:rPr>
                <w:rFonts w:ascii="Arial" w:hAnsi="Arial" w:cs="Arial"/>
                <w:spacing w:val="-1"/>
                <w:sz w:val="20"/>
                <w:szCs w:val="20"/>
              </w:rPr>
              <w:t xml:space="preserve"> </w:t>
            </w:r>
            <w:r w:rsidRPr="009B1463">
              <w:rPr>
                <w:rFonts w:ascii="Arial" w:hAnsi="Arial" w:cs="Arial"/>
                <w:sz w:val="20"/>
                <w:szCs w:val="20"/>
              </w:rPr>
              <w:t>&amp;</w:t>
            </w:r>
            <w:r w:rsidRPr="009B1463">
              <w:rPr>
                <w:rFonts w:ascii="Arial" w:hAnsi="Arial" w:cs="Arial"/>
                <w:spacing w:val="-4"/>
                <w:sz w:val="20"/>
                <w:szCs w:val="20"/>
              </w:rPr>
              <w:t xml:space="preserve"> </w:t>
            </w:r>
            <w:r w:rsidRPr="009B1463">
              <w:rPr>
                <w:rFonts w:ascii="Arial" w:hAnsi="Arial" w:cs="Arial"/>
                <w:sz w:val="20"/>
                <w:szCs w:val="20"/>
              </w:rPr>
              <w:t>key</w:t>
            </w:r>
            <w:r w:rsidRPr="009B1463">
              <w:rPr>
                <w:rFonts w:ascii="Arial" w:hAnsi="Arial" w:cs="Arial"/>
                <w:spacing w:val="-2"/>
                <w:sz w:val="20"/>
                <w:szCs w:val="20"/>
              </w:rPr>
              <w:t xml:space="preserve"> </w:t>
            </w:r>
            <w:r w:rsidRPr="009B1463">
              <w:rPr>
                <w:rFonts w:ascii="Arial" w:hAnsi="Arial" w:cs="Arial"/>
                <w:sz w:val="20"/>
                <w:szCs w:val="20"/>
              </w:rPr>
              <w:t>serum electrolytes),</w:t>
            </w:r>
            <w:r w:rsidRPr="009B1463">
              <w:rPr>
                <w:rFonts w:ascii="Arial" w:hAnsi="Arial" w:cs="Arial"/>
                <w:spacing w:val="-1"/>
                <w:sz w:val="20"/>
                <w:szCs w:val="20"/>
              </w:rPr>
              <w:t xml:space="preserve"> </w:t>
            </w:r>
            <w:r w:rsidRPr="009B1463">
              <w:rPr>
                <w:rFonts w:ascii="Arial" w:hAnsi="Arial" w:cs="Arial"/>
                <w:sz w:val="20"/>
                <w:szCs w:val="20"/>
              </w:rPr>
              <w:t>and</w:t>
            </w:r>
            <w:r w:rsidRPr="009B1463">
              <w:rPr>
                <w:rFonts w:ascii="Arial" w:hAnsi="Arial" w:cs="Arial"/>
                <w:spacing w:val="-4"/>
                <w:sz w:val="20"/>
                <w:szCs w:val="20"/>
              </w:rPr>
              <w:t xml:space="preserve"> </w:t>
            </w:r>
            <w:r w:rsidRPr="009B1463">
              <w:rPr>
                <w:rFonts w:ascii="Arial" w:hAnsi="Arial" w:cs="Arial"/>
                <w:sz w:val="20"/>
                <w:szCs w:val="20"/>
              </w:rPr>
              <w:t>that</w:t>
            </w:r>
            <w:r w:rsidRPr="009B1463">
              <w:rPr>
                <w:rFonts w:ascii="Arial" w:hAnsi="Arial" w:cs="Arial"/>
                <w:spacing w:val="-2"/>
                <w:sz w:val="20"/>
                <w:szCs w:val="20"/>
              </w:rPr>
              <w:t xml:space="preserve"> </w:t>
            </w:r>
            <w:r w:rsidRPr="009B1463">
              <w:rPr>
                <w:rFonts w:ascii="Arial" w:hAnsi="Arial" w:cs="Arial"/>
                <w:sz w:val="20"/>
                <w:szCs w:val="20"/>
              </w:rPr>
              <w:t>they correlate</w:t>
            </w:r>
            <w:r w:rsidRPr="009B1463">
              <w:rPr>
                <w:rFonts w:ascii="Arial" w:hAnsi="Arial" w:cs="Arial"/>
                <w:spacing w:val="-7"/>
                <w:sz w:val="20"/>
                <w:szCs w:val="20"/>
              </w:rPr>
              <w:t xml:space="preserve"> </w:t>
            </w:r>
            <w:r w:rsidRPr="009B1463">
              <w:rPr>
                <w:rFonts w:ascii="Arial" w:hAnsi="Arial" w:cs="Arial"/>
                <w:sz w:val="20"/>
                <w:szCs w:val="20"/>
              </w:rPr>
              <w:t>with</w:t>
            </w:r>
            <w:r w:rsidRPr="009B1463">
              <w:rPr>
                <w:rFonts w:ascii="Arial" w:hAnsi="Arial" w:cs="Arial"/>
                <w:spacing w:val="-4"/>
                <w:sz w:val="20"/>
                <w:szCs w:val="20"/>
              </w:rPr>
              <w:t xml:space="preserve"> </w:t>
            </w:r>
            <w:r w:rsidRPr="009B1463">
              <w:rPr>
                <w:rFonts w:ascii="Arial" w:hAnsi="Arial" w:cs="Arial"/>
                <w:sz w:val="20"/>
                <w:szCs w:val="20"/>
              </w:rPr>
              <w:t>the</w:t>
            </w:r>
            <w:r w:rsidRPr="009B1463">
              <w:rPr>
                <w:rFonts w:ascii="Arial" w:hAnsi="Arial" w:cs="Arial"/>
                <w:spacing w:val="-2"/>
                <w:sz w:val="20"/>
                <w:szCs w:val="20"/>
              </w:rPr>
              <w:t xml:space="preserve"> </w:t>
            </w:r>
            <w:r w:rsidRPr="009B1463">
              <w:rPr>
                <w:rFonts w:ascii="Arial" w:hAnsi="Arial" w:cs="Arial"/>
                <w:sz w:val="20"/>
                <w:szCs w:val="20"/>
              </w:rPr>
              <w:t>duration</w:t>
            </w:r>
            <w:r w:rsidRPr="009B1463">
              <w:rPr>
                <w:rFonts w:ascii="Arial" w:hAnsi="Arial" w:cs="Arial"/>
                <w:spacing w:val="-6"/>
                <w:sz w:val="20"/>
                <w:szCs w:val="20"/>
              </w:rPr>
              <w:t xml:space="preserve"> </w:t>
            </w:r>
            <w:r w:rsidRPr="009B1463">
              <w:rPr>
                <w:rFonts w:ascii="Arial" w:hAnsi="Arial" w:cs="Arial"/>
                <w:sz w:val="20"/>
                <w:szCs w:val="20"/>
              </w:rPr>
              <w:t>&amp;</w:t>
            </w:r>
            <w:r w:rsidRPr="009B1463">
              <w:rPr>
                <w:rFonts w:ascii="Arial" w:hAnsi="Arial" w:cs="Arial"/>
                <w:spacing w:val="-4"/>
                <w:sz w:val="20"/>
                <w:szCs w:val="20"/>
              </w:rPr>
              <w:t xml:space="preserve"> </w:t>
            </w:r>
            <w:r w:rsidRPr="009B1463">
              <w:rPr>
                <w:rFonts w:ascii="Arial" w:hAnsi="Arial" w:cs="Arial"/>
                <w:sz w:val="20"/>
                <w:szCs w:val="20"/>
              </w:rPr>
              <w:t>the</w:t>
            </w:r>
            <w:r w:rsidRPr="009B1463">
              <w:rPr>
                <w:rFonts w:ascii="Arial" w:hAnsi="Arial" w:cs="Arial"/>
                <w:spacing w:val="-2"/>
                <w:sz w:val="20"/>
                <w:szCs w:val="20"/>
              </w:rPr>
              <w:t xml:space="preserve"> </w:t>
            </w:r>
            <w:r w:rsidRPr="009B1463">
              <w:rPr>
                <w:rFonts w:ascii="Arial" w:hAnsi="Arial" w:cs="Arial"/>
                <w:sz w:val="20"/>
                <w:szCs w:val="20"/>
              </w:rPr>
              <w:t>outcome</w:t>
            </w:r>
            <w:r w:rsidRPr="009B1463">
              <w:rPr>
                <w:rFonts w:ascii="Arial" w:hAnsi="Arial" w:cs="Arial"/>
                <w:spacing w:val="-5"/>
                <w:sz w:val="20"/>
                <w:szCs w:val="20"/>
              </w:rPr>
              <w:t xml:space="preserve"> </w:t>
            </w:r>
            <w:r w:rsidRPr="009B1463">
              <w:rPr>
                <w:rFonts w:ascii="Arial" w:hAnsi="Arial" w:cs="Arial"/>
                <w:sz w:val="20"/>
                <w:szCs w:val="20"/>
              </w:rPr>
              <w:t>of</w:t>
            </w:r>
            <w:r w:rsidRPr="009B1463">
              <w:rPr>
                <w:rFonts w:ascii="Arial" w:hAnsi="Arial" w:cs="Arial"/>
                <w:spacing w:val="-7"/>
                <w:sz w:val="20"/>
                <w:szCs w:val="20"/>
              </w:rPr>
              <w:t xml:space="preserve"> </w:t>
            </w:r>
            <w:r w:rsidRPr="009B1463">
              <w:rPr>
                <w:rFonts w:ascii="Arial" w:hAnsi="Arial" w:cs="Arial"/>
                <w:sz w:val="20"/>
                <w:szCs w:val="20"/>
              </w:rPr>
              <w:t>coma.</w:t>
            </w:r>
            <w:r w:rsidRPr="009B1463">
              <w:rPr>
                <w:rFonts w:ascii="Arial" w:hAnsi="Arial" w:cs="Arial"/>
                <w:spacing w:val="-2"/>
                <w:sz w:val="20"/>
                <w:szCs w:val="20"/>
              </w:rPr>
              <w:t xml:space="preserve"> </w:t>
            </w:r>
            <w:r w:rsidRPr="009B1463">
              <w:rPr>
                <w:rFonts w:ascii="Arial" w:hAnsi="Arial" w:cs="Arial"/>
                <w:sz w:val="20"/>
                <w:szCs w:val="20"/>
              </w:rPr>
              <w:t>It</w:t>
            </w:r>
            <w:r w:rsidRPr="009B1463">
              <w:rPr>
                <w:rFonts w:ascii="Arial" w:hAnsi="Arial" w:cs="Arial"/>
                <w:spacing w:val="-5"/>
                <w:sz w:val="20"/>
                <w:szCs w:val="20"/>
              </w:rPr>
              <w:t xml:space="preserve"> </w:t>
            </w:r>
            <w:r w:rsidRPr="009B1463">
              <w:rPr>
                <w:rFonts w:ascii="Arial" w:hAnsi="Arial" w:cs="Arial"/>
                <w:sz w:val="20"/>
                <w:szCs w:val="20"/>
              </w:rPr>
              <w:t>offers</w:t>
            </w:r>
            <w:r w:rsidRPr="009B1463">
              <w:rPr>
                <w:rFonts w:ascii="Arial" w:hAnsi="Arial" w:cs="Arial"/>
                <w:spacing w:val="-3"/>
                <w:sz w:val="20"/>
                <w:szCs w:val="20"/>
              </w:rPr>
              <w:t xml:space="preserve"> </w:t>
            </w:r>
            <w:r w:rsidRPr="009B1463">
              <w:rPr>
                <w:rFonts w:ascii="Arial" w:hAnsi="Arial" w:cs="Arial"/>
                <w:sz w:val="20"/>
                <w:szCs w:val="20"/>
              </w:rPr>
              <w:t>clinicians practical</w:t>
            </w:r>
            <w:r w:rsidRPr="009B1463">
              <w:rPr>
                <w:rFonts w:ascii="Arial" w:hAnsi="Arial" w:cs="Arial"/>
                <w:spacing w:val="-3"/>
                <w:sz w:val="20"/>
                <w:szCs w:val="20"/>
              </w:rPr>
              <w:t xml:space="preserve"> </w:t>
            </w:r>
            <w:r w:rsidRPr="009B1463">
              <w:rPr>
                <w:rFonts w:ascii="Arial" w:hAnsi="Arial" w:cs="Arial"/>
                <w:sz w:val="20"/>
                <w:szCs w:val="20"/>
              </w:rPr>
              <w:t>tips/tools</w:t>
            </w:r>
            <w:r w:rsidRPr="009B1463">
              <w:rPr>
                <w:rFonts w:ascii="Arial" w:hAnsi="Arial" w:cs="Arial"/>
                <w:spacing w:val="-4"/>
                <w:sz w:val="20"/>
                <w:szCs w:val="20"/>
              </w:rPr>
              <w:t xml:space="preserve"> </w:t>
            </w:r>
            <w:r w:rsidRPr="009B1463">
              <w:rPr>
                <w:rFonts w:ascii="Arial" w:hAnsi="Arial" w:cs="Arial"/>
                <w:sz w:val="20"/>
                <w:szCs w:val="20"/>
              </w:rPr>
              <w:t>to</w:t>
            </w:r>
            <w:r w:rsidRPr="009B1463">
              <w:rPr>
                <w:rFonts w:ascii="Arial" w:hAnsi="Arial" w:cs="Arial"/>
                <w:spacing w:val="-2"/>
                <w:sz w:val="20"/>
                <w:szCs w:val="20"/>
              </w:rPr>
              <w:t xml:space="preserve"> </w:t>
            </w:r>
            <w:r w:rsidRPr="009B1463">
              <w:rPr>
                <w:rFonts w:ascii="Arial" w:hAnsi="Arial" w:cs="Arial"/>
                <w:sz w:val="20"/>
                <w:szCs w:val="20"/>
              </w:rPr>
              <w:t>support</w:t>
            </w:r>
            <w:r w:rsidRPr="009B1463">
              <w:rPr>
                <w:rFonts w:ascii="Arial" w:hAnsi="Arial" w:cs="Arial"/>
                <w:spacing w:val="-3"/>
                <w:sz w:val="20"/>
                <w:szCs w:val="20"/>
              </w:rPr>
              <w:t xml:space="preserve"> </w:t>
            </w:r>
            <w:r w:rsidRPr="009B1463">
              <w:rPr>
                <w:rFonts w:ascii="Arial" w:hAnsi="Arial" w:cs="Arial"/>
                <w:sz w:val="20"/>
                <w:szCs w:val="20"/>
              </w:rPr>
              <w:t>early</w:t>
            </w:r>
            <w:r w:rsidRPr="009B1463">
              <w:rPr>
                <w:rFonts w:ascii="Arial" w:hAnsi="Arial" w:cs="Arial"/>
                <w:spacing w:val="-4"/>
                <w:sz w:val="20"/>
                <w:szCs w:val="20"/>
              </w:rPr>
              <w:t xml:space="preserve"> </w:t>
            </w:r>
            <w:r w:rsidRPr="009B1463">
              <w:rPr>
                <w:rFonts w:ascii="Arial" w:hAnsi="Arial" w:cs="Arial"/>
                <w:sz w:val="20"/>
                <w:szCs w:val="20"/>
              </w:rPr>
              <w:t>prognostication</w:t>
            </w:r>
            <w:r w:rsidRPr="009B1463">
              <w:rPr>
                <w:rFonts w:ascii="Arial" w:hAnsi="Arial" w:cs="Arial"/>
                <w:spacing w:val="-4"/>
                <w:sz w:val="20"/>
                <w:szCs w:val="20"/>
              </w:rPr>
              <w:t xml:space="preserve"> </w:t>
            </w:r>
            <w:r w:rsidRPr="009B1463">
              <w:rPr>
                <w:rFonts w:ascii="Arial" w:hAnsi="Arial" w:cs="Arial"/>
                <w:sz w:val="20"/>
                <w:szCs w:val="20"/>
              </w:rPr>
              <w:t>in</w:t>
            </w:r>
            <w:r w:rsidRPr="009B1463">
              <w:rPr>
                <w:rFonts w:ascii="Arial" w:hAnsi="Arial" w:cs="Arial"/>
                <w:spacing w:val="-2"/>
                <w:sz w:val="20"/>
                <w:szCs w:val="20"/>
              </w:rPr>
              <w:t xml:space="preserve"> </w:t>
            </w:r>
            <w:r w:rsidRPr="009B1463">
              <w:rPr>
                <w:rFonts w:ascii="Arial" w:hAnsi="Arial" w:cs="Arial"/>
                <w:sz w:val="20"/>
                <w:szCs w:val="20"/>
              </w:rPr>
              <w:t>a</w:t>
            </w:r>
            <w:r w:rsidRPr="009B1463">
              <w:rPr>
                <w:rFonts w:ascii="Arial" w:hAnsi="Arial" w:cs="Arial"/>
                <w:spacing w:val="-3"/>
                <w:sz w:val="20"/>
                <w:szCs w:val="20"/>
              </w:rPr>
              <w:t xml:space="preserve"> </w:t>
            </w:r>
            <w:r w:rsidRPr="009B1463">
              <w:rPr>
                <w:rFonts w:ascii="Arial" w:hAnsi="Arial" w:cs="Arial"/>
                <w:sz w:val="20"/>
                <w:szCs w:val="20"/>
              </w:rPr>
              <w:t>setting, where reliable predictors are often scarce. Therefore, in showing that low Mg &amp; K as well as elevated Ca &amp; NSE are associated to worse outcomes, the author(s) have highlighted potentially modifiable metabolic factors that could inform therapeutic strategies &amp; monitoring practices.</w:t>
            </w:r>
          </w:p>
          <w:p w14:paraId="3A768139" w14:textId="77777777" w:rsidR="001754B4" w:rsidRPr="009B1463" w:rsidRDefault="00F91088">
            <w:pPr>
              <w:pStyle w:val="TableParagraph"/>
              <w:spacing w:before="229"/>
              <w:ind w:right="167"/>
              <w:rPr>
                <w:rFonts w:ascii="Arial" w:hAnsi="Arial" w:cs="Arial"/>
                <w:sz w:val="20"/>
                <w:szCs w:val="20"/>
              </w:rPr>
            </w:pPr>
            <w:r w:rsidRPr="009B1463">
              <w:rPr>
                <w:rFonts w:ascii="Arial" w:hAnsi="Arial" w:cs="Arial"/>
                <w:sz w:val="20"/>
                <w:szCs w:val="20"/>
              </w:rPr>
              <w:t>The emphasis of</w:t>
            </w:r>
            <w:r w:rsidRPr="009B1463">
              <w:rPr>
                <w:rFonts w:ascii="Arial" w:hAnsi="Arial" w:cs="Arial"/>
                <w:spacing w:val="-1"/>
                <w:sz w:val="20"/>
                <w:szCs w:val="20"/>
              </w:rPr>
              <w:t xml:space="preserve"> </w:t>
            </w:r>
            <w:r w:rsidRPr="009B1463">
              <w:rPr>
                <w:rFonts w:ascii="Arial" w:hAnsi="Arial" w:cs="Arial"/>
                <w:sz w:val="20"/>
                <w:szCs w:val="20"/>
              </w:rPr>
              <w:t>this paper</w:t>
            </w:r>
            <w:r w:rsidRPr="009B1463">
              <w:rPr>
                <w:rFonts w:ascii="Arial" w:hAnsi="Arial" w:cs="Arial"/>
                <w:spacing w:val="-1"/>
                <w:sz w:val="20"/>
                <w:szCs w:val="20"/>
              </w:rPr>
              <w:t xml:space="preserve"> </w:t>
            </w:r>
            <w:r w:rsidRPr="009B1463">
              <w:rPr>
                <w:rFonts w:ascii="Arial" w:hAnsi="Arial" w:cs="Arial"/>
                <w:sz w:val="20"/>
                <w:szCs w:val="20"/>
              </w:rPr>
              <w:t xml:space="preserve">is more on the impact of coma </w:t>
            </w:r>
            <w:proofErr w:type="spellStart"/>
            <w:r w:rsidRPr="009B1463">
              <w:rPr>
                <w:rFonts w:ascii="Arial" w:hAnsi="Arial" w:cs="Arial"/>
                <w:sz w:val="20"/>
                <w:szCs w:val="20"/>
              </w:rPr>
              <w:t>aetiology</w:t>
            </w:r>
            <w:proofErr w:type="spellEnd"/>
            <w:r w:rsidRPr="009B1463">
              <w:rPr>
                <w:rFonts w:ascii="Arial" w:hAnsi="Arial" w:cs="Arial"/>
                <w:sz w:val="20"/>
                <w:szCs w:val="20"/>
              </w:rPr>
              <w:t>. Additionally, it further strengthens its clinical relevance, underscoring</w:t>
            </w:r>
            <w:r w:rsidRPr="009B1463">
              <w:rPr>
                <w:rFonts w:ascii="Arial" w:hAnsi="Arial" w:cs="Arial"/>
                <w:spacing w:val="-5"/>
                <w:sz w:val="20"/>
                <w:szCs w:val="20"/>
              </w:rPr>
              <w:t xml:space="preserve"> </w:t>
            </w:r>
            <w:r w:rsidRPr="009B1463">
              <w:rPr>
                <w:rFonts w:ascii="Arial" w:hAnsi="Arial" w:cs="Arial"/>
                <w:sz w:val="20"/>
                <w:szCs w:val="20"/>
              </w:rPr>
              <w:t>the</w:t>
            </w:r>
            <w:r w:rsidRPr="009B1463">
              <w:rPr>
                <w:rFonts w:ascii="Arial" w:hAnsi="Arial" w:cs="Arial"/>
                <w:spacing w:val="-6"/>
                <w:sz w:val="20"/>
                <w:szCs w:val="20"/>
              </w:rPr>
              <w:t xml:space="preserve"> </w:t>
            </w:r>
            <w:r w:rsidRPr="009B1463">
              <w:rPr>
                <w:rFonts w:ascii="Arial" w:hAnsi="Arial" w:cs="Arial"/>
                <w:sz w:val="20"/>
                <w:szCs w:val="20"/>
              </w:rPr>
              <w:t>need</w:t>
            </w:r>
            <w:r w:rsidRPr="009B1463">
              <w:rPr>
                <w:rFonts w:ascii="Arial" w:hAnsi="Arial" w:cs="Arial"/>
                <w:spacing w:val="-3"/>
                <w:sz w:val="20"/>
                <w:szCs w:val="20"/>
              </w:rPr>
              <w:t xml:space="preserve"> </w:t>
            </w:r>
            <w:r w:rsidRPr="009B1463">
              <w:rPr>
                <w:rFonts w:ascii="Arial" w:hAnsi="Arial" w:cs="Arial"/>
                <w:sz w:val="20"/>
                <w:szCs w:val="20"/>
              </w:rPr>
              <w:t>to</w:t>
            </w:r>
            <w:r w:rsidRPr="009B1463">
              <w:rPr>
                <w:rFonts w:ascii="Arial" w:hAnsi="Arial" w:cs="Arial"/>
                <w:spacing w:val="-7"/>
                <w:sz w:val="20"/>
                <w:szCs w:val="20"/>
              </w:rPr>
              <w:t xml:space="preserve"> </w:t>
            </w:r>
            <w:r w:rsidRPr="009B1463">
              <w:rPr>
                <w:rFonts w:ascii="Arial" w:hAnsi="Arial" w:cs="Arial"/>
                <w:sz w:val="20"/>
                <w:szCs w:val="20"/>
              </w:rPr>
              <w:t>integrate</w:t>
            </w:r>
            <w:r w:rsidRPr="009B1463">
              <w:rPr>
                <w:rFonts w:ascii="Arial" w:hAnsi="Arial" w:cs="Arial"/>
                <w:spacing w:val="-4"/>
                <w:sz w:val="20"/>
                <w:szCs w:val="20"/>
              </w:rPr>
              <w:t xml:space="preserve"> </w:t>
            </w:r>
            <w:r w:rsidRPr="009B1463">
              <w:rPr>
                <w:rFonts w:ascii="Arial" w:hAnsi="Arial" w:cs="Arial"/>
                <w:sz w:val="20"/>
                <w:szCs w:val="20"/>
              </w:rPr>
              <w:t>metabolic</w:t>
            </w:r>
            <w:r w:rsidRPr="009B1463">
              <w:rPr>
                <w:rFonts w:ascii="Arial" w:hAnsi="Arial" w:cs="Arial"/>
                <w:spacing w:val="-6"/>
                <w:sz w:val="20"/>
                <w:szCs w:val="20"/>
              </w:rPr>
              <w:t xml:space="preserve"> </w:t>
            </w:r>
            <w:r w:rsidRPr="009B1463">
              <w:rPr>
                <w:rFonts w:ascii="Arial" w:hAnsi="Arial" w:cs="Arial"/>
                <w:sz w:val="20"/>
                <w:szCs w:val="20"/>
              </w:rPr>
              <w:t>profiles</w:t>
            </w:r>
            <w:r w:rsidRPr="009B1463">
              <w:rPr>
                <w:rFonts w:ascii="Arial" w:hAnsi="Arial" w:cs="Arial"/>
                <w:spacing w:val="-7"/>
                <w:sz w:val="20"/>
                <w:szCs w:val="20"/>
              </w:rPr>
              <w:t xml:space="preserve"> </w:t>
            </w:r>
            <w:r w:rsidRPr="009B1463">
              <w:rPr>
                <w:rFonts w:ascii="Arial" w:hAnsi="Arial" w:cs="Arial"/>
                <w:sz w:val="20"/>
                <w:szCs w:val="20"/>
              </w:rPr>
              <w:t>with</w:t>
            </w:r>
            <w:r w:rsidRPr="009B1463">
              <w:rPr>
                <w:rFonts w:ascii="Arial" w:hAnsi="Arial" w:cs="Arial"/>
                <w:spacing w:val="-5"/>
                <w:sz w:val="20"/>
                <w:szCs w:val="20"/>
              </w:rPr>
              <w:t xml:space="preserve"> </w:t>
            </w:r>
            <w:r w:rsidRPr="009B1463">
              <w:rPr>
                <w:rFonts w:ascii="Arial" w:hAnsi="Arial" w:cs="Arial"/>
                <w:sz w:val="20"/>
                <w:szCs w:val="20"/>
              </w:rPr>
              <w:t>underlying causes of brain injury when assessing prognosis.</w:t>
            </w:r>
          </w:p>
        </w:tc>
        <w:tc>
          <w:tcPr>
            <w:tcW w:w="4013" w:type="dxa"/>
          </w:tcPr>
          <w:p w14:paraId="6F483DDF" w14:textId="77777777" w:rsidR="001754B4" w:rsidRPr="009B1463" w:rsidRDefault="001754B4">
            <w:pPr>
              <w:pStyle w:val="TableParagraph"/>
              <w:ind w:left="0"/>
              <w:rPr>
                <w:rFonts w:ascii="Arial" w:hAnsi="Arial" w:cs="Arial"/>
                <w:sz w:val="20"/>
                <w:szCs w:val="20"/>
              </w:rPr>
            </w:pPr>
          </w:p>
        </w:tc>
      </w:tr>
      <w:tr w:rsidR="001754B4" w:rsidRPr="009B1463" w14:paraId="637DEB90" w14:textId="77777777">
        <w:trPr>
          <w:trHeight w:val="2297"/>
        </w:trPr>
        <w:tc>
          <w:tcPr>
            <w:tcW w:w="3334" w:type="dxa"/>
          </w:tcPr>
          <w:p w14:paraId="15EE1B3B" w14:textId="77777777" w:rsidR="001754B4" w:rsidRPr="009B1463" w:rsidRDefault="00F91088">
            <w:pPr>
              <w:pStyle w:val="TableParagraph"/>
              <w:ind w:left="467" w:right="186"/>
              <w:rPr>
                <w:rFonts w:ascii="Arial" w:hAnsi="Arial" w:cs="Arial"/>
                <w:b/>
                <w:sz w:val="20"/>
                <w:szCs w:val="20"/>
              </w:rPr>
            </w:pPr>
            <w:r w:rsidRPr="009B1463">
              <w:rPr>
                <w:rFonts w:ascii="Arial" w:hAnsi="Arial" w:cs="Arial"/>
                <w:b/>
                <w:sz w:val="20"/>
                <w:szCs w:val="20"/>
              </w:rPr>
              <w:t>Is</w:t>
            </w:r>
            <w:r w:rsidRPr="009B1463">
              <w:rPr>
                <w:rFonts w:ascii="Arial" w:hAnsi="Arial" w:cs="Arial"/>
                <w:b/>
                <w:spacing w:val="-8"/>
                <w:sz w:val="20"/>
                <w:szCs w:val="20"/>
              </w:rPr>
              <w:t xml:space="preserve"> </w:t>
            </w:r>
            <w:r w:rsidRPr="009B1463">
              <w:rPr>
                <w:rFonts w:ascii="Arial" w:hAnsi="Arial" w:cs="Arial"/>
                <w:b/>
                <w:sz w:val="20"/>
                <w:szCs w:val="20"/>
              </w:rPr>
              <w:t>the</w:t>
            </w:r>
            <w:r w:rsidRPr="009B1463">
              <w:rPr>
                <w:rFonts w:ascii="Arial" w:hAnsi="Arial" w:cs="Arial"/>
                <w:b/>
                <w:spacing w:val="-8"/>
                <w:sz w:val="20"/>
                <w:szCs w:val="20"/>
              </w:rPr>
              <w:t xml:space="preserve"> </w:t>
            </w:r>
            <w:r w:rsidRPr="009B1463">
              <w:rPr>
                <w:rFonts w:ascii="Arial" w:hAnsi="Arial" w:cs="Arial"/>
                <w:b/>
                <w:sz w:val="20"/>
                <w:szCs w:val="20"/>
              </w:rPr>
              <w:t>title</w:t>
            </w:r>
            <w:r w:rsidRPr="009B1463">
              <w:rPr>
                <w:rFonts w:ascii="Arial" w:hAnsi="Arial" w:cs="Arial"/>
                <w:b/>
                <w:spacing w:val="-8"/>
                <w:sz w:val="20"/>
                <w:szCs w:val="20"/>
              </w:rPr>
              <w:t xml:space="preserve"> </w:t>
            </w:r>
            <w:r w:rsidRPr="009B1463">
              <w:rPr>
                <w:rFonts w:ascii="Arial" w:hAnsi="Arial" w:cs="Arial"/>
                <w:b/>
                <w:sz w:val="20"/>
                <w:szCs w:val="20"/>
              </w:rPr>
              <w:t>of</w:t>
            </w:r>
            <w:r w:rsidRPr="009B1463">
              <w:rPr>
                <w:rFonts w:ascii="Arial" w:hAnsi="Arial" w:cs="Arial"/>
                <w:b/>
                <w:spacing w:val="-9"/>
                <w:sz w:val="20"/>
                <w:szCs w:val="20"/>
              </w:rPr>
              <w:t xml:space="preserve"> </w:t>
            </w:r>
            <w:r w:rsidRPr="009B1463">
              <w:rPr>
                <w:rFonts w:ascii="Arial" w:hAnsi="Arial" w:cs="Arial"/>
                <w:b/>
                <w:sz w:val="20"/>
                <w:szCs w:val="20"/>
              </w:rPr>
              <w:t>the</w:t>
            </w:r>
            <w:r w:rsidRPr="009B1463">
              <w:rPr>
                <w:rFonts w:ascii="Arial" w:hAnsi="Arial" w:cs="Arial"/>
                <w:b/>
                <w:spacing w:val="-8"/>
                <w:sz w:val="20"/>
                <w:szCs w:val="20"/>
              </w:rPr>
              <w:t xml:space="preserve"> </w:t>
            </w:r>
            <w:r w:rsidRPr="009B1463">
              <w:rPr>
                <w:rFonts w:ascii="Arial" w:hAnsi="Arial" w:cs="Arial"/>
                <w:b/>
                <w:sz w:val="20"/>
                <w:szCs w:val="20"/>
              </w:rPr>
              <w:t xml:space="preserve">article </w:t>
            </w:r>
            <w:r w:rsidRPr="009B1463">
              <w:rPr>
                <w:rFonts w:ascii="Arial" w:hAnsi="Arial" w:cs="Arial"/>
                <w:b/>
                <w:spacing w:val="-2"/>
                <w:sz w:val="20"/>
                <w:szCs w:val="20"/>
              </w:rPr>
              <w:t>suitable?</w:t>
            </w:r>
          </w:p>
          <w:p w14:paraId="6A976944" w14:textId="77777777" w:rsidR="001754B4" w:rsidRPr="009B1463" w:rsidRDefault="00F91088">
            <w:pPr>
              <w:pStyle w:val="TableParagraph"/>
              <w:ind w:left="467" w:right="186"/>
              <w:rPr>
                <w:rFonts w:ascii="Arial" w:hAnsi="Arial" w:cs="Arial"/>
                <w:b/>
                <w:sz w:val="20"/>
                <w:szCs w:val="20"/>
              </w:rPr>
            </w:pPr>
            <w:r w:rsidRPr="009B1463">
              <w:rPr>
                <w:rFonts w:ascii="Arial" w:hAnsi="Arial" w:cs="Arial"/>
                <w:b/>
                <w:sz w:val="20"/>
                <w:szCs w:val="20"/>
              </w:rPr>
              <w:t>(If</w:t>
            </w:r>
            <w:r w:rsidRPr="009B1463">
              <w:rPr>
                <w:rFonts w:ascii="Arial" w:hAnsi="Arial" w:cs="Arial"/>
                <w:b/>
                <w:spacing w:val="-9"/>
                <w:sz w:val="20"/>
                <w:szCs w:val="20"/>
              </w:rPr>
              <w:t xml:space="preserve"> </w:t>
            </w:r>
            <w:r w:rsidRPr="009B1463">
              <w:rPr>
                <w:rFonts w:ascii="Arial" w:hAnsi="Arial" w:cs="Arial"/>
                <w:b/>
                <w:sz w:val="20"/>
                <w:szCs w:val="20"/>
              </w:rPr>
              <w:t>not</w:t>
            </w:r>
            <w:r w:rsidRPr="009B1463">
              <w:rPr>
                <w:rFonts w:ascii="Arial" w:hAnsi="Arial" w:cs="Arial"/>
                <w:b/>
                <w:spacing w:val="-12"/>
                <w:sz w:val="20"/>
                <w:szCs w:val="20"/>
              </w:rPr>
              <w:t xml:space="preserve"> </w:t>
            </w:r>
            <w:r w:rsidRPr="009B1463">
              <w:rPr>
                <w:rFonts w:ascii="Arial" w:hAnsi="Arial" w:cs="Arial"/>
                <w:b/>
                <w:sz w:val="20"/>
                <w:szCs w:val="20"/>
              </w:rPr>
              <w:t>please</w:t>
            </w:r>
            <w:r w:rsidRPr="009B1463">
              <w:rPr>
                <w:rFonts w:ascii="Arial" w:hAnsi="Arial" w:cs="Arial"/>
                <w:b/>
                <w:spacing w:val="-8"/>
                <w:sz w:val="20"/>
                <w:szCs w:val="20"/>
              </w:rPr>
              <w:t xml:space="preserve"> </w:t>
            </w:r>
            <w:r w:rsidRPr="009B1463">
              <w:rPr>
                <w:rFonts w:ascii="Arial" w:hAnsi="Arial" w:cs="Arial"/>
                <w:b/>
                <w:sz w:val="20"/>
                <w:szCs w:val="20"/>
              </w:rPr>
              <w:t>suggest</w:t>
            </w:r>
            <w:r w:rsidRPr="009B1463">
              <w:rPr>
                <w:rFonts w:ascii="Arial" w:hAnsi="Arial" w:cs="Arial"/>
                <w:b/>
                <w:spacing w:val="-9"/>
                <w:sz w:val="20"/>
                <w:szCs w:val="20"/>
              </w:rPr>
              <w:t xml:space="preserve"> </w:t>
            </w:r>
            <w:r w:rsidRPr="009B1463">
              <w:rPr>
                <w:rFonts w:ascii="Arial" w:hAnsi="Arial" w:cs="Arial"/>
                <w:b/>
                <w:sz w:val="20"/>
                <w:szCs w:val="20"/>
              </w:rPr>
              <w:t>an alternative title)</w:t>
            </w:r>
          </w:p>
        </w:tc>
        <w:tc>
          <w:tcPr>
            <w:tcW w:w="5829" w:type="dxa"/>
          </w:tcPr>
          <w:p w14:paraId="4DAE56CE" w14:textId="77777777" w:rsidR="001754B4" w:rsidRPr="009B1463" w:rsidRDefault="00F91088">
            <w:pPr>
              <w:pStyle w:val="TableParagraph"/>
              <w:rPr>
                <w:rFonts w:ascii="Arial" w:hAnsi="Arial" w:cs="Arial"/>
                <w:sz w:val="20"/>
                <w:szCs w:val="20"/>
              </w:rPr>
            </w:pPr>
            <w:r w:rsidRPr="009B1463">
              <w:rPr>
                <w:rFonts w:ascii="Arial" w:hAnsi="Arial" w:cs="Arial"/>
                <w:sz w:val="20"/>
                <w:szCs w:val="20"/>
              </w:rPr>
              <w:t>The title of the paper is clear, but it could still be improved. As provided by the author(s), “Neuron Specific Enolase and Serum Electrolytes in Comatose Patients” is accurate and descriptive. However,</w:t>
            </w:r>
            <w:r w:rsidRPr="009B1463">
              <w:rPr>
                <w:rFonts w:ascii="Arial" w:hAnsi="Arial" w:cs="Arial"/>
                <w:spacing w:val="-4"/>
                <w:sz w:val="20"/>
                <w:szCs w:val="20"/>
              </w:rPr>
              <w:t xml:space="preserve"> </w:t>
            </w:r>
            <w:r w:rsidRPr="009B1463">
              <w:rPr>
                <w:rFonts w:ascii="Arial" w:hAnsi="Arial" w:cs="Arial"/>
                <w:sz w:val="20"/>
                <w:szCs w:val="20"/>
              </w:rPr>
              <w:t>it</w:t>
            </w:r>
            <w:r w:rsidRPr="009B1463">
              <w:rPr>
                <w:rFonts w:ascii="Arial" w:hAnsi="Arial" w:cs="Arial"/>
                <w:spacing w:val="-5"/>
                <w:sz w:val="20"/>
                <w:szCs w:val="20"/>
              </w:rPr>
              <w:t xml:space="preserve"> </w:t>
            </w:r>
            <w:r w:rsidRPr="009B1463">
              <w:rPr>
                <w:rFonts w:ascii="Arial" w:hAnsi="Arial" w:cs="Arial"/>
                <w:sz w:val="20"/>
                <w:szCs w:val="20"/>
              </w:rPr>
              <w:t>feels</w:t>
            </w:r>
            <w:r w:rsidRPr="009B1463">
              <w:rPr>
                <w:rFonts w:ascii="Arial" w:hAnsi="Arial" w:cs="Arial"/>
                <w:spacing w:val="-3"/>
                <w:sz w:val="20"/>
                <w:szCs w:val="20"/>
              </w:rPr>
              <w:t xml:space="preserve"> </w:t>
            </w:r>
            <w:r w:rsidRPr="009B1463">
              <w:rPr>
                <w:rFonts w:ascii="Arial" w:hAnsi="Arial" w:cs="Arial"/>
                <w:sz w:val="20"/>
                <w:szCs w:val="20"/>
              </w:rPr>
              <w:t>somewhat</w:t>
            </w:r>
            <w:r w:rsidRPr="009B1463">
              <w:rPr>
                <w:rFonts w:ascii="Arial" w:hAnsi="Arial" w:cs="Arial"/>
                <w:spacing w:val="-3"/>
                <w:sz w:val="20"/>
                <w:szCs w:val="20"/>
              </w:rPr>
              <w:t xml:space="preserve"> </w:t>
            </w:r>
            <w:r w:rsidRPr="009B1463">
              <w:rPr>
                <w:rFonts w:ascii="Arial" w:hAnsi="Arial" w:cs="Arial"/>
                <w:sz w:val="20"/>
                <w:szCs w:val="20"/>
              </w:rPr>
              <w:t>too</w:t>
            </w:r>
            <w:r w:rsidRPr="009B1463">
              <w:rPr>
                <w:rFonts w:ascii="Arial" w:hAnsi="Arial" w:cs="Arial"/>
                <w:spacing w:val="-6"/>
                <w:sz w:val="20"/>
                <w:szCs w:val="20"/>
              </w:rPr>
              <w:t xml:space="preserve"> </w:t>
            </w:r>
            <w:r w:rsidRPr="009B1463">
              <w:rPr>
                <w:rFonts w:ascii="Arial" w:hAnsi="Arial" w:cs="Arial"/>
                <w:i/>
                <w:sz w:val="20"/>
                <w:szCs w:val="20"/>
              </w:rPr>
              <w:t>general</w:t>
            </w:r>
            <w:r w:rsidRPr="009B1463">
              <w:rPr>
                <w:rFonts w:ascii="Arial" w:hAnsi="Arial" w:cs="Arial"/>
                <w:i/>
                <w:spacing w:val="-5"/>
                <w:sz w:val="20"/>
                <w:szCs w:val="20"/>
              </w:rPr>
              <w:t xml:space="preserve"> </w:t>
            </w:r>
            <w:r w:rsidRPr="009B1463">
              <w:rPr>
                <w:rFonts w:ascii="Arial" w:hAnsi="Arial" w:cs="Arial"/>
                <w:sz w:val="20"/>
                <w:szCs w:val="20"/>
              </w:rPr>
              <w:t>and</w:t>
            </w:r>
            <w:r w:rsidRPr="009B1463">
              <w:rPr>
                <w:rFonts w:ascii="Arial" w:hAnsi="Arial" w:cs="Arial"/>
                <w:spacing w:val="-4"/>
                <w:sz w:val="20"/>
                <w:szCs w:val="20"/>
              </w:rPr>
              <w:t xml:space="preserve"> </w:t>
            </w:r>
            <w:r w:rsidRPr="009B1463">
              <w:rPr>
                <w:rFonts w:ascii="Arial" w:hAnsi="Arial" w:cs="Arial"/>
                <w:sz w:val="20"/>
                <w:szCs w:val="20"/>
              </w:rPr>
              <w:t>does</w:t>
            </w:r>
            <w:r w:rsidRPr="009B1463">
              <w:rPr>
                <w:rFonts w:ascii="Arial" w:hAnsi="Arial" w:cs="Arial"/>
                <w:spacing w:val="-7"/>
                <w:sz w:val="20"/>
                <w:szCs w:val="20"/>
              </w:rPr>
              <w:t xml:space="preserve"> </w:t>
            </w:r>
            <w:r w:rsidRPr="009B1463">
              <w:rPr>
                <w:rFonts w:ascii="Arial" w:hAnsi="Arial" w:cs="Arial"/>
                <w:sz w:val="20"/>
                <w:szCs w:val="20"/>
              </w:rPr>
              <w:t>not</w:t>
            </w:r>
            <w:r w:rsidRPr="009B1463">
              <w:rPr>
                <w:rFonts w:ascii="Arial" w:hAnsi="Arial" w:cs="Arial"/>
                <w:spacing w:val="-3"/>
                <w:sz w:val="20"/>
                <w:szCs w:val="20"/>
              </w:rPr>
              <w:t xml:space="preserve"> </w:t>
            </w:r>
            <w:r w:rsidRPr="009B1463">
              <w:rPr>
                <w:rFonts w:ascii="Arial" w:hAnsi="Arial" w:cs="Arial"/>
                <w:sz w:val="20"/>
                <w:szCs w:val="20"/>
              </w:rPr>
              <w:t>fully</w:t>
            </w:r>
            <w:r w:rsidRPr="009B1463">
              <w:rPr>
                <w:rFonts w:ascii="Arial" w:hAnsi="Arial" w:cs="Arial"/>
                <w:spacing w:val="-4"/>
                <w:sz w:val="20"/>
                <w:szCs w:val="20"/>
              </w:rPr>
              <w:t xml:space="preserve"> </w:t>
            </w:r>
            <w:r w:rsidRPr="009B1463">
              <w:rPr>
                <w:rFonts w:ascii="Arial" w:hAnsi="Arial" w:cs="Arial"/>
                <w:sz w:val="20"/>
                <w:szCs w:val="20"/>
              </w:rPr>
              <w:t>reflect</w:t>
            </w:r>
            <w:r w:rsidRPr="009B1463">
              <w:rPr>
                <w:rFonts w:ascii="Arial" w:hAnsi="Arial" w:cs="Arial"/>
                <w:spacing w:val="-3"/>
                <w:sz w:val="20"/>
                <w:szCs w:val="20"/>
              </w:rPr>
              <w:t xml:space="preserve"> </w:t>
            </w:r>
            <w:r w:rsidRPr="009B1463">
              <w:rPr>
                <w:rFonts w:ascii="Arial" w:hAnsi="Arial" w:cs="Arial"/>
                <w:sz w:val="20"/>
                <w:szCs w:val="20"/>
              </w:rPr>
              <w:t xml:space="preserve">the </w:t>
            </w:r>
            <w:r w:rsidRPr="009B1463">
              <w:rPr>
                <w:rFonts w:ascii="Arial" w:hAnsi="Arial" w:cs="Arial"/>
                <w:i/>
                <w:sz w:val="20"/>
                <w:szCs w:val="20"/>
              </w:rPr>
              <w:t>true</w:t>
            </w:r>
            <w:r w:rsidRPr="009B1463">
              <w:rPr>
                <w:rFonts w:ascii="Arial" w:hAnsi="Arial" w:cs="Arial"/>
                <w:i/>
                <w:spacing w:val="-2"/>
                <w:sz w:val="20"/>
                <w:szCs w:val="20"/>
              </w:rPr>
              <w:t xml:space="preserve"> </w:t>
            </w:r>
            <w:r w:rsidRPr="009B1463">
              <w:rPr>
                <w:rFonts w:ascii="Arial" w:hAnsi="Arial" w:cs="Arial"/>
                <w:sz w:val="20"/>
                <w:szCs w:val="20"/>
              </w:rPr>
              <w:t>focus</w:t>
            </w:r>
            <w:r w:rsidRPr="009B1463">
              <w:rPr>
                <w:rFonts w:ascii="Arial" w:hAnsi="Arial" w:cs="Arial"/>
                <w:spacing w:val="-3"/>
                <w:sz w:val="20"/>
                <w:szCs w:val="20"/>
              </w:rPr>
              <w:t xml:space="preserve"> </w:t>
            </w:r>
            <w:r w:rsidRPr="009B1463">
              <w:rPr>
                <w:rFonts w:ascii="Arial" w:hAnsi="Arial" w:cs="Arial"/>
                <w:sz w:val="20"/>
                <w:szCs w:val="20"/>
              </w:rPr>
              <w:t>of</w:t>
            </w:r>
            <w:r w:rsidRPr="009B1463">
              <w:rPr>
                <w:rFonts w:ascii="Arial" w:hAnsi="Arial" w:cs="Arial"/>
                <w:spacing w:val="-4"/>
                <w:sz w:val="20"/>
                <w:szCs w:val="20"/>
              </w:rPr>
              <w:t xml:space="preserve"> </w:t>
            </w:r>
            <w:r w:rsidRPr="009B1463">
              <w:rPr>
                <w:rFonts w:ascii="Arial" w:hAnsi="Arial" w:cs="Arial"/>
                <w:sz w:val="20"/>
                <w:szCs w:val="20"/>
              </w:rPr>
              <w:t>the study</w:t>
            </w:r>
            <w:r w:rsidRPr="009B1463">
              <w:rPr>
                <w:rFonts w:ascii="Arial" w:hAnsi="Arial" w:cs="Arial"/>
                <w:spacing w:val="-1"/>
                <w:sz w:val="20"/>
                <w:szCs w:val="20"/>
              </w:rPr>
              <w:t xml:space="preserve"> </w:t>
            </w:r>
            <w:r w:rsidRPr="009B1463">
              <w:rPr>
                <w:rFonts w:ascii="Arial" w:hAnsi="Arial" w:cs="Arial"/>
                <w:sz w:val="20"/>
                <w:szCs w:val="20"/>
              </w:rPr>
              <w:t>on</w:t>
            </w:r>
            <w:r w:rsidRPr="009B1463">
              <w:rPr>
                <w:rFonts w:ascii="Arial" w:hAnsi="Arial" w:cs="Arial"/>
                <w:spacing w:val="-3"/>
                <w:sz w:val="20"/>
                <w:szCs w:val="20"/>
              </w:rPr>
              <w:t xml:space="preserve"> </w:t>
            </w:r>
            <w:r w:rsidRPr="009B1463">
              <w:rPr>
                <w:rFonts w:ascii="Arial" w:hAnsi="Arial" w:cs="Arial"/>
                <w:i/>
                <w:sz w:val="20"/>
                <w:szCs w:val="20"/>
              </w:rPr>
              <w:t>prognosis</w:t>
            </w:r>
            <w:r w:rsidRPr="009B1463">
              <w:rPr>
                <w:rFonts w:ascii="Arial" w:hAnsi="Arial" w:cs="Arial"/>
                <w:i/>
                <w:spacing w:val="-3"/>
                <w:sz w:val="20"/>
                <w:szCs w:val="20"/>
              </w:rPr>
              <w:t xml:space="preserve"> </w:t>
            </w:r>
            <w:r w:rsidRPr="009B1463">
              <w:rPr>
                <w:rFonts w:ascii="Arial" w:hAnsi="Arial" w:cs="Arial"/>
                <w:sz w:val="20"/>
                <w:szCs w:val="20"/>
              </w:rPr>
              <w:t xml:space="preserve">and </w:t>
            </w:r>
            <w:r w:rsidRPr="009B1463">
              <w:rPr>
                <w:rFonts w:ascii="Arial" w:hAnsi="Arial" w:cs="Arial"/>
                <w:i/>
                <w:sz w:val="20"/>
                <w:szCs w:val="20"/>
              </w:rPr>
              <w:t>coma</w:t>
            </w:r>
            <w:r w:rsidRPr="009B1463">
              <w:rPr>
                <w:rFonts w:ascii="Arial" w:hAnsi="Arial" w:cs="Arial"/>
                <w:i/>
                <w:spacing w:val="-3"/>
                <w:sz w:val="20"/>
                <w:szCs w:val="20"/>
              </w:rPr>
              <w:t xml:space="preserve"> </w:t>
            </w:r>
            <w:r w:rsidRPr="009B1463">
              <w:rPr>
                <w:rFonts w:ascii="Arial" w:hAnsi="Arial" w:cs="Arial"/>
                <w:i/>
                <w:sz w:val="20"/>
                <w:szCs w:val="20"/>
              </w:rPr>
              <w:t>duration</w:t>
            </w:r>
            <w:r w:rsidRPr="009B1463">
              <w:rPr>
                <w:rFonts w:ascii="Arial" w:hAnsi="Arial" w:cs="Arial"/>
                <w:sz w:val="20"/>
                <w:szCs w:val="20"/>
              </w:rPr>
              <w:t>.</w:t>
            </w:r>
            <w:r w:rsidRPr="009B1463">
              <w:rPr>
                <w:rFonts w:ascii="Arial" w:hAnsi="Arial" w:cs="Arial"/>
                <w:spacing w:val="-1"/>
                <w:sz w:val="20"/>
                <w:szCs w:val="20"/>
              </w:rPr>
              <w:t xml:space="preserve"> </w:t>
            </w:r>
            <w:r w:rsidRPr="009B1463">
              <w:rPr>
                <w:rFonts w:ascii="Arial" w:hAnsi="Arial" w:cs="Arial"/>
                <w:sz w:val="20"/>
                <w:szCs w:val="20"/>
              </w:rPr>
              <w:t>Perhaps</w:t>
            </w:r>
            <w:r w:rsidRPr="009B1463">
              <w:rPr>
                <w:rFonts w:ascii="Arial" w:hAnsi="Arial" w:cs="Arial"/>
                <w:spacing w:val="-3"/>
                <w:sz w:val="20"/>
                <w:szCs w:val="20"/>
              </w:rPr>
              <w:t xml:space="preserve"> </w:t>
            </w:r>
            <w:r w:rsidRPr="009B1463">
              <w:rPr>
                <w:rFonts w:ascii="Arial" w:hAnsi="Arial" w:cs="Arial"/>
                <w:sz w:val="20"/>
                <w:szCs w:val="20"/>
              </w:rPr>
              <w:t>this suggested</w:t>
            </w:r>
            <w:r w:rsidRPr="009B1463">
              <w:rPr>
                <w:rFonts w:ascii="Arial" w:hAnsi="Arial" w:cs="Arial"/>
                <w:spacing w:val="-3"/>
                <w:sz w:val="20"/>
                <w:szCs w:val="20"/>
              </w:rPr>
              <w:t xml:space="preserve"> </w:t>
            </w:r>
            <w:r w:rsidRPr="009B1463">
              <w:rPr>
                <w:rFonts w:ascii="Arial" w:hAnsi="Arial" w:cs="Arial"/>
                <w:sz w:val="20"/>
                <w:szCs w:val="20"/>
              </w:rPr>
              <w:t>title</w:t>
            </w:r>
            <w:r w:rsidRPr="009B1463">
              <w:rPr>
                <w:rFonts w:ascii="Arial" w:hAnsi="Arial" w:cs="Arial"/>
                <w:spacing w:val="-1"/>
                <w:sz w:val="20"/>
                <w:szCs w:val="20"/>
              </w:rPr>
              <w:t xml:space="preserve"> </w:t>
            </w:r>
            <w:r w:rsidRPr="009B1463">
              <w:rPr>
                <w:rFonts w:ascii="Arial" w:hAnsi="Arial" w:cs="Arial"/>
                <w:sz w:val="20"/>
                <w:szCs w:val="20"/>
              </w:rPr>
              <w:t>might</w:t>
            </w:r>
            <w:r w:rsidRPr="009B1463">
              <w:rPr>
                <w:rFonts w:ascii="Arial" w:hAnsi="Arial" w:cs="Arial"/>
                <w:spacing w:val="-4"/>
                <w:sz w:val="20"/>
                <w:szCs w:val="20"/>
              </w:rPr>
              <w:t xml:space="preserve"> </w:t>
            </w:r>
            <w:r w:rsidRPr="009B1463">
              <w:rPr>
                <w:rFonts w:ascii="Arial" w:hAnsi="Arial" w:cs="Arial"/>
                <w:sz w:val="20"/>
                <w:szCs w:val="20"/>
              </w:rPr>
              <w:t>be</w:t>
            </w:r>
            <w:r w:rsidRPr="009B1463">
              <w:rPr>
                <w:rFonts w:ascii="Arial" w:hAnsi="Arial" w:cs="Arial"/>
                <w:spacing w:val="-4"/>
                <w:sz w:val="20"/>
                <w:szCs w:val="20"/>
              </w:rPr>
              <w:t xml:space="preserve"> </w:t>
            </w:r>
            <w:r w:rsidRPr="009B1463">
              <w:rPr>
                <w:rFonts w:ascii="Arial" w:hAnsi="Arial" w:cs="Arial"/>
                <w:sz w:val="20"/>
                <w:szCs w:val="20"/>
              </w:rPr>
              <w:t>better:</w:t>
            </w:r>
            <w:r w:rsidRPr="009B1463">
              <w:rPr>
                <w:rFonts w:ascii="Arial" w:hAnsi="Arial" w:cs="Arial"/>
                <w:spacing w:val="-6"/>
                <w:sz w:val="20"/>
                <w:szCs w:val="20"/>
              </w:rPr>
              <w:t xml:space="preserve"> </w:t>
            </w:r>
            <w:r w:rsidRPr="009B1463">
              <w:rPr>
                <w:rFonts w:ascii="Arial" w:hAnsi="Arial" w:cs="Arial"/>
                <w:sz w:val="20"/>
                <w:szCs w:val="20"/>
              </w:rPr>
              <w:t>“Neuron-Specific</w:t>
            </w:r>
            <w:r w:rsidRPr="009B1463">
              <w:rPr>
                <w:rFonts w:ascii="Arial" w:hAnsi="Arial" w:cs="Arial"/>
                <w:spacing w:val="-1"/>
                <w:sz w:val="20"/>
                <w:szCs w:val="20"/>
              </w:rPr>
              <w:t xml:space="preserve"> </w:t>
            </w:r>
            <w:r w:rsidRPr="009B1463">
              <w:rPr>
                <w:rFonts w:ascii="Arial" w:hAnsi="Arial" w:cs="Arial"/>
                <w:sz w:val="20"/>
                <w:szCs w:val="20"/>
              </w:rPr>
              <w:t>Enolase</w:t>
            </w:r>
            <w:r w:rsidRPr="009B1463">
              <w:rPr>
                <w:rFonts w:ascii="Arial" w:hAnsi="Arial" w:cs="Arial"/>
                <w:spacing w:val="-4"/>
                <w:sz w:val="20"/>
                <w:szCs w:val="20"/>
              </w:rPr>
              <w:t xml:space="preserve"> </w:t>
            </w:r>
            <w:r w:rsidRPr="009B1463">
              <w:rPr>
                <w:rFonts w:ascii="Arial" w:hAnsi="Arial" w:cs="Arial"/>
                <w:sz w:val="20"/>
                <w:szCs w:val="20"/>
              </w:rPr>
              <w:t>and Serum Electrolytes as Predictors of Outcome in Comatose Patients.” It is optional. The author(s) can choose not to accept the suggestion.</w:t>
            </w:r>
          </w:p>
          <w:p w14:paraId="3444F567" w14:textId="77777777" w:rsidR="001754B4" w:rsidRPr="009B1463" w:rsidRDefault="00F91088">
            <w:pPr>
              <w:pStyle w:val="TableParagraph"/>
              <w:spacing w:line="228" w:lineRule="exact"/>
              <w:rPr>
                <w:rFonts w:ascii="Arial" w:hAnsi="Arial" w:cs="Arial"/>
                <w:sz w:val="20"/>
                <w:szCs w:val="20"/>
              </w:rPr>
            </w:pPr>
            <w:r w:rsidRPr="009B1463">
              <w:rPr>
                <w:rFonts w:ascii="Arial" w:hAnsi="Arial" w:cs="Arial"/>
                <w:sz w:val="20"/>
                <w:szCs w:val="20"/>
              </w:rPr>
              <w:t>However,</w:t>
            </w:r>
            <w:r w:rsidRPr="009B1463">
              <w:rPr>
                <w:rFonts w:ascii="Arial" w:hAnsi="Arial" w:cs="Arial"/>
                <w:spacing w:val="-5"/>
                <w:sz w:val="20"/>
                <w:szCs w:val="20"/>
              </w:rPr>
              <w:t xml:space="preserve"> </w:t>
            </w:r>
            <w:r w:rsidRPr="009B1463">
              <w:rPr>
                <w:rFonts w:ascii="Arial" w:hAnsi="Arial" w:cs="Arial"/>
                <w:sz w:val="20"/>
                <w:szCs w:val="20"/>
              </w:rPr>
              <w:t>personally,</w:t>
            </w:r>
            <w:r w:rsidRPr="009B1463">
              <w:rPr>
                <w:rFonts w:ascii="Arial" w:hAnsi="Arial" w:cs="Arial"/>
                <w:spacing w:val="-3"/>
                <w:sz w:val="20"/>
                <w:szCs w:val="20"/>
              </w:rPr>
              <w:t xml:space="preserve"> </w:t>
            </w:r>
            <w:r w:rsidRPr="009B1463">
              <w:rPr>
                <w:rFonts w:ascii="Arial" w:hAnsi="Arial" w:cs="Arial"/>
                <w:sz w:val="20"/>
                <w:szCs w:val="20"/>
              </w:rPr>
              <w:t>this</w:t>
            </w:r>
            <w:r w:rsidRPr="009B1463">
              <w:rPr>
                <w:rFonts w:ascii="Arial" w:hAnsi="Arial" w:cs="Arial"/>
                <w:spacing w:val="-4"/>
                <w:sz w:val="20"/>
                <w:szCs w:val="20"/>
              </w:rPr>
              <w:t xml:space="preserve"> </w:t>
            </w:r>
            <w:r w:rsidRPr="009B1463">
              <w:rPr>
                <w:rFonts w:ascii="Arial" w:hAnsi="Arial" w:cs="Arial"/>
                <w:sz w:val="20"/>
                <w:szCs w:val="20"/>
              </w:rPr>
              <w:t>suggested</w:t>
            </w:r>
            <w:r w:rsidRPr="009B1463">
              <w:rPr>
                <w:rFonts w:ascii="Arial" w:hAnsi="Arial" w:cs="Arial"/>
                <w:spacing w:val="-5"/>
                <w:sz w:val="20"/>
                <w:szCs w:val="20"/>
              </w:rPr>
              <w:t xml:space="preserve"> </w:t>
            </w:r>
            <w:r w:rsidRPr="009B1463">
              <w:rPr>
                <w:rFonts w:ascii="Arial" w:hAnsi="Arial" w:cs="Arial"/>
                <w:sz w:val="20"/>
                <w:szCs w:val="20"/>
              </w:rPr>
              <w:t>title</w:t>
            </w:r>
            <w:r w:rsidRPr="009B1463">
              <w:rPr>
                <w:rFonts w:ascii="Arial" w:hAnsi="Arial" w:cs="Arial"/>
                <w:spacing w:val="-3"/>
                <w:sz w:val="20"/>
                <w:szCs w:val="20"/>
              </w:rPr>
              <w:t xml:space="preserve"> </w:t>
            </w:r>
            <w:r w:rsidRPr="009B1463">
              <w:rPr>
                <w:rFonts w:ascii="Arial" w:hAnsi="Arial" w:cs="Arial"/>
                <w:sz w:val="20"/>
                <w:szCs w:val="20"/>
              </w:rPr>
              <w:t>should</w:t>
            </w:r>
            <w:r w:rsidRPr="009B1463">
              <w:rPr>
                <w:rFonts w:ascii="Arial" w:hAnsi="Arial" w:cs="Arial"/>
                <w:spacing w:val="-5"/>
                <w:sz w:val="20"/>
                <w:szCs w:val="20"/>
              </w:rPr>
              <w:t xml:space="preserve"> </w:t>
            </w:r>
            <w:r w:rsidRPr="009B1463">
              <w:rPr>
                <w:rFonts w:ascii="Arial" w:hAnsi="Arial" w:cs="Arial"/>
                <w:sz w:val="20"/>
                <w:szCs w:val="20"/>
              </w:rPr>
              <w:t>make</w:t>
            </w:r>
            <w:r w:rsidRPr="009B1463">
              <w:rPr>
                <w:rFonts w:ascii="Arial" w:hAnsi="Arial" w:cs="Arial"/>
                <w:spacing w:val="-6"/>
                <w:sz w:val="20"/>
                <w:szCs w:val="20"/>
              </w:rPr>
              <w:t xml:space="preserve"> </w:t>
            </w:r>
            <w:r w:rsidRPr="009B1463">
              <w:rPr>
                <w:rFonts w:ascii="Arial" w:hAnsi="Arial" w:cs="Arial"/>
                <w:sz w:val="20"/>
                <w:szCs w:val="20"/>
              </w:rPr>
              <w:t>the</w:t>
            </w:r>
            <w:r w:rsidRPr="009B1463">
              <w:rPr>
                <w:rFonts w:ascii="Arial" w:hAnsi="Arial" w:cs="Arial"/>
                <w:spacing w:val="-3"/>
                <w:sz w:val="20"/>
                <w:szCs w:val="20"/>
              </w:rPr>
              <w:t xml:space="preserve"> </w:t>
            </w:r>
            <w:r w:rsidRPr="009B1463">
              <w:rPr>
                <w:rFonts w:ascii="Arial" w:hAnsi="Arial" w:cs="Arial"/>
                <w:sz w:val="20"/>
                <w:szCs w:val="20"/>
              </w:rPr>
              <w:t>paper</w:t>
            </w:r>
            <w:r w:rsidRPr="009B1463">
              <w:rPr>
                <w:rFonts w:ascii="Arial" w:hAnsi="Arial" w:cs="Arial"/>
                <w:spacing w:val="-8"/>
                <w:sz w:val="20"/>
                <w:szCs w:val="20"/>
              </w:rPr>
              <w:t xml:space="preserve"> </w:t>
            </w:r>
            <w:r w:rsidRPr="009B1463">
              <w:rPr>
                <w:rFonts w:ascii="Arial" w:hAnsi="Arial" w:cs="Arial"/>
                <w:sz w:val="20"/>
                <w:szCs w:val="20"/>
              </w:rPr>
              <w:t>more impactful and easier for readers to find in their searches.</w:t>
            </w:r>
          </w:p>
        </w:tc>
        <w:tc>
          <w:tcPr>
            <w:tcW w:w="4013" w:type="dxa"/>
          </w:tcPr>
          <w:p w14:paraId="54873EB8" w14:textId="77777777" w:rsidR="001754B4" w:rsidRPr="009B1463" w:rsidRDefault="001754B4">
            <w:pPr>
              <w:pStyle w:val="TableParagraph"/>
              <w:ind w:left="0"/>
              <w:rPr>
                <w:rFonts w:ascii="Arial" w:hAnsi="Arial" w:cs="Arial"/>
                <w:sz w:val="20"/>
                <w:szCs w:val="20"/>
              </w:rPr>
            </w:pPr>
          </w:p>
        </w:tc>
      </w:tr>
    </w:tbl>
    <w:p w14:paraId="70C2E188" w14:textId="77777777" w:rsidR="001754B4" w:rsidRPr="009B1463" w:rsidRDefault="001754B4">
      <w:pPr>
        <w:pStyle w:val="TableParagraph"/>
        <w:rPr>
          <w:rFonts w:ascii="Arial" w:hAnsi="Arial" w:cs="Arial"/>
          <w:sz w:val="20"/>
          <w:szCs w:val="20"/>
        </w:rPr>
        <w:sectPr w:rsidR="001754B4" w:rsidRPr="009B1463">
          <w:pgSz w:w="15840" w:h="12240" w:orient="landscape"/>
          <w:pgMar w:top="1380" w:right="1080" w:bottom="280" w:left="1080" w:header="720" w:footer="720" w:gutter="0"/>
          <w:cols w:space="720"/>
        </w:sectPr>
      </w:pPr>
    </w:p>
    <w:p w14:paraId="7F52FFA9" w14:textId="77777777" w:rsidR="001754B4" w:rsidRPr="009B1463" w:rsidRDefault="001754B4">
      <w:pPr>
        <w:spacing w:before="222"/>
        <w:rPr>
          <w:rFonts w:ascii="Arial" w:hAnsi="Arial" w:cs="Arial"/>
          <w:b/>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1754B4" w:rsidRPr="009B1463" w14:paraId="62799E40" w14:textId="77777777">
        <w:trPr>
          <w:trHeight w:val="4139"/>
        </w:trPr>
        <w:tc>
          <w:tcPr>
            <w:tcW w:w="3334" w:type="dxa"/>
          </w:tcPr>
          <w:p w14:paraId="2E26EDE8" w14:textId="77777777" w:rsidR="001754B4" w:rsidRPr="009B1463" w:rsidRDefault="00F91088">
            <w:pPr>
              <w:pStyle w:val="TableParagraph"/>
              <w:ind w:left="467" w:right="99"/>
              <w:rPr>
                <w:rFonts w:ascii="Arial" w:hAnsi="Arial" w:cs="Arial"/>
                <w:b/>
                <w:sz w:val="20"/>
                <w:szCs w:val="20"/>
              </w:rPr>
            </w:pPr>
            <w:bookmarkStart w:id="2" w:name="Is_the_abstract_of_the_article_comprehen"/>
            <w:bookmarkEnd w:id="2"/>
            <w:r w:rsidRPr="009B1463">
              <w:rPr>
                <w:rFonts w:ascii="Arial" w:hAnsi="Arial" w:cs="Arial"/>
                <w:b/>
                <w:sz w:val="20"/>
                <w:szCs w:val="20"/>
              </w:rPr>
              <w:t>Is the abstract of the article comprehensive?</w:t>
            </w:r>
            <w:r w:rsidRPr="009B1463">
              <w:rPr>
                <w:rFonts w:ascii="Arial" w:hAnsi="Arial" w:cs="Arial"/>
                <w:b/>
                <w:spacing w:val="-13"/>
                <w:sz w:val="20"/>
                <w:szCs w:val="20"/>
              </w:rPr>
              <w:t xml:space="preserve"> </w:t>
            </w:r>
            <w:r w:rsidRPr="009B1463">
              <w:rPr>
                <w:rFonts w:ascii="Arial" w:hAnsi="Arial" w:cs="Arial"/>
                <w:b/>
                <w:sz w:val="20"/>
                <w:szCs w:val="20"/>
              </w:rPr>
              <w:t>Do</w:t>
            </w:r>
            <w:r w:rsidRPr="009B1463">
              <w:rPr>
                <w:rFonts w:ascii="Arial" w:hAnsi="Arial" w:cs="Arial"/>
                <w:b/>
                <w:spacing w:val="-12"/>
                <w:sz w:val="20"/>
                <w:szCs w:val="20"/>
              </w:rPr>
              <w:t xml:space="preserve"> </w:t>
            </w:r>
            <w:r w:rsidRPr="009B1463">
              <w:rPr>
                <w:rFonts w:ascii="Arial" w:hAnsi="Arial" w:cs="Arial"/>
                <w:b/>
                <w:sz w:val="20"/>
                <w:szCs w:val="20"/>
              </w:rPr>
              <w:t>you</w:t>
            </w:r>
            <w:r w:rsidRPr="009B1463">
              <w:rPr>
                <w:rFonts w:ascii="Arial" w:hAnsi="Arial" w:cs="Arial"/>
                <w:b/>
                <w:spacing w:val="-13"/>
                <w:sz w:val="20"/>
                <w:szCs w:val="20"/>
              </w:rPr>
              <w:t xml:space="preserve"> </w:t>
            </w:r>
            <w:r w:rsidRPr="009B1463">
              <w:rPr>
                <w:rFonts w:ascii="Arial" w:hAnsi="Arial" w:cs="Arial"/>
                <w:b/>
                <w:sz w:val="20"/>
                <w:szCs w:val="20"/>
              </w:rPr>
              <w:t>suggest the addition (or deletion) of some points in this section?</w:t>
            </w:r>
          </w:p>
          <w:p w14:paraId="2681AC55" w14:textId="77777777" w:rsidR="001754B4" w:rsidRPr="009B1463" w:rsidRDefault="00F91088">
            <w:pPr>
              <w:pStyle w:val="TableParagraph"/>
              <w:ind w:left="467" w:right="186"/>
              <w:rPr>
                <w:rFonts w:ascii="Arial" w:hAnsi="Arial" w:cs="Arial"/>
                <w:b/>
                <w:sz w:val="20"/>
                <w:szCs w:val="20"/>
              </w:rPr>
            </w:pPr>
            <w:r w:rsidRPr="009B1463">
              <w:rPr>
                <w:rFonts w:ascii="Arial" w:hAnsi="Arial" w:cs="Arial"/>
                <w:b/>
                <w:sz w:val="20"/>
                <w:szCs w:val="20"/>
              </w:rPr>
              <w:t>Please</w:t>
            </w:r>
            <w:r w:rsidRPr="009B1463">
              <w:rPr>
                <w:rFonts w:ascii="Arial" w:hAnsi="Arial" w:cs="Arial"/>
                <w:b/>
                <w:spacing w:val="-13"/>
                <w:sz w:val="20"/>
                <w:szCs w:val="20"/>
              </w:rPr>
              <w:t xml:space="preserve"> </w:t>
            </w:r>
            <w:r w:rsidRPr="009B1463">
              <w:rPr>
                <w:rFonts w:ascii="Arial" w:hAnsi="Arial" w:cs="Arial"/>
                <w:b/>
                <w:sz w:val="20"/>
                <w:szCs w:val="20"/>
              </w:rPr>
              <w:t>write</w:t>
            </w:r>
            <w:r w:rsidRPr="009B1463">
              <w:rPr>
                <w:rFonts w:ascii="Arial" w:hAnsi="Arial" w:cs="Arial"/>
                <w:b/>
                <w:spacing w:val="-12"/>
                <w:sz w:val="20"/>
                <w:szCs w:val="20"/>
              </w:rPr>
              <w:t xml:space="preserve"> </w:t>
            </w:r>
            <w:r w:rsidRPr="009B1463">
              <w:rPr>
                <w:rFonts w:ascii="Arial" w:hAnsi="Arial" w:cs="Arial"/>
                <w:b/>
                <w:sz w:val="20"/>
                <w:szCs w:val="20"/>
              </w:rPr>
              <w:t>your</w:t>
            </w:r>
            <w:r w:rsidRPr="009B1463">
              <w:rPr>
                <w:rFonts w:ascii="Arial" w:hAnsi="Arial" w:cs="Arial"/>
                <w:b/>
                <w:spacing w:val="-13"/>
                <w:sz w:val="20"/>
                <w:szCs w:val="20"/>
              </w:rPr>
              <w:t xml:space="preserve"> </w:t>
            </w:r>
            <w:r w:rsidRPr="009B1463">
              <w:rPr>
                <w:rFonts w:ascii="Arial" w:hAnsi="Arial" w:cs="Arial"/>
                <w:b/>
                <w:sz w:val="20"/>
                <w:szCs w:val="20"/>
              </w:rPr>
              <w:t xml:space="preserve">suggestions </w:t>
            </w:r>
            <w:r w:rsidRPr="009B1463">
              <w:rPr>
                <w:rFonts w:ascii="Arial" w:hAnsi="Arial" w:cs="Arial"/>
                <w:b/>
                <w:spacing w:val="-2"/>
                <w:sz w:val="20"/>
                <w:szCs w:val="20"/>
              </w:rPr>
              <w:t>here.</w:t>
            </w:r>
          </w:p>
        </w:tc>
        <w:tc>
          <w:tcPr>
            <w:tcW w:w="5829" w:type="dxa"/>
          </w:tcPr>
          <w:p w14:paraId="57BD048E" w14:textId="77777777" w:rsidR="001754B4" w:rsidRPr="009B1463" w:rsidRDefault="00F91088">
            <w:pPr>
              <w:pStyle w:val="TableParagraph"/>
              <w:ind w:right="167"/>
              <w:rPr>
                <w:rFonts w:ascii="Arial" w:hAnsi="Arial" w:cs="Arial"/>
                <w:sz w:val="20"/>
                <w:szCs w:val="20"/>
              </w:rPr>
            </w:pPr>
            <w:r w:rsidRPr="009B1463">
              <w:rPr>
                <w:rFonts w:ascii="Arial" w:hAnsi="Arial" w:cs="Arial"/>
                <w:sz w:val="20"/>
                <w:szCs w:val="20"/>
              </w:rPr>
              <w:t>The</w:t>
            </w:r>
            <w:r w:rsidRPr="009B1463">
              <w:rPr>
                <w:rFonts w:ascii="Arial" w:hAnsi="Arial" w:cs="Arial"/>
                <w:spacing w:val="-3"/>
                <w:sz w:val="20"/>
                <w:szCs w:val="20"/>
              </w:rPr>
              <w:t xml:space="preserve"> </w:t>
            </w:r>
            <w:r w:rsidRPr="009B1463">
              <w:rPr>
                <w:rFonts w:ascii="Arial" w:hAnsi="Arial" w:cs="Arial"/>
                <w:sz w:val="20"/>
                <w:szCs w:val="20"/>
              </w:rPr>
              <w:t>abstract</w:t>
            </w:r>
            <w:r w:rsidRPr="009B1463">
              <w:rPr>
                <w:rFonts w:ascii="Arial" w:hAnsi="Arial" w:cs="Arial"/>
                <w:spacing w:val="-3"/>
                <w:sz w:val="20"/>
                <w:szCs w:val="20"/>
              </w:rPr>
              <w:t xml:space="preserve"> </w:t>
            </w:r>
            <w:r w:rsidRPr="009B1463">
              <w:rPr>
                <w:rFonts w:ascii="Arial" w:hAnsi="Arial" w:cs="Arial"/>
                <w:sz w:val="20"/>
                <w:szCs w:val="20"/>
              </w:rPr>
              <w:t>has</w:t>
            </w:r>
            <w:r w:rsidRPr="009B1463">
              <w:rPr>
                <w:rFonts w:ascii="Arial" w:hAnsi="Arial" w:cs="Arial"/>
                <w:spacing w:val="-1"/>
                <w:sz w:val="20"/>
                <w:szCs w:val="20"/>
              </w:rPr>
              <w:t xml:space="preserve"> </w:t>
            </w:r>
            <w:r w:rsidRPr="009B1463">
              <w:rPr>
                <w:rFonts w:ascii="Arial" w:hAnsi="Arial" w:cs="Arial"/>
                <w:sz w:val="20"/>
                <w:szCs w:val="20"/>
              </w:rPr>
              <w:t>clearly</w:t>
            </w:r>
            <w:r w:rsidRPr="009B1463">
              <w:rPr>
                <w:rFonts w:ascii="Arial" w:hAnsi="Arial" w:cs="Arial"/>
                <w:spacing w:val="-2"/>
                <w:sz w:val="20"/>
                <w:szCs w:val="20"/>
              </w:rPr>
              <w:t xml:space="preserve"> </w:t>
            </w:r>
            <w:r w:rsidRPr="009B1463">
              <w:rPr>
                <w:rFonts w:ascii="Arial" w:hAnsi="Arial" w:cs="Arial"/>
                <w:sz w:val="20"/>
                <w:szCs w:val="20"/>
              </w:rPr>
              <w:t>highlighted</w:t>
            </w:r>
            <w:r w:rsidRPr="009B1463">
              <w:rPr>
                <w:rFonts w:ascii="Arial" w:hAnsi="Arial" w:cs="Arial"/>
                <w:spacing w:val="-2"/>
                <w:sz w:val="20"/>
                <w:szCs w:val="20"/>
              </w:rPr>
              <w:t xml:space="preserve"> </w:t>
            </w:r>
            <w:r w:rsidRPr="009B1463">
              <w:rPr>
                <w:rFonts w:ascii="Arial" w:hAnsi="Arial" w:cs="Arial"/>
                <w:sz w:val="20"/>
                <w:szCs w:val="20"/>
              </w:rPr>
              <w:t>the aim</w:t>
            </w:r>
            <w:r w:rsidRPr="009B1463">
              <w:rPr>
                <w:rFonts w:ascii="Arial" w:hAnsi="Arial" w:cs="Arial"/>
                <w:spacing w:val="-4"/>
                <w:sz w:val="20"/>
                <w:szCs w:val="20"/>
              </w:rPr>
              <w:t xml:space="preserve"> </w:t>
            </w:r>
            <w:r w:rsidRPr="009B1463">
              <w:rPr>
                <w:rFonts w:ascii="Arial" w:hAnsi="Arial" w:cs="Arial"/>
                <w:sz w:val="20"/>
                <w:szCs w:val="20"/>
              </w:rPr>
              <w:t>of</w:t>
            </w:r>
            <w:r w:rsidRPr="009B1463">
              <w:rPr>
                <w:rFonts w:ascii="Arial" w:hAnsi="Arial" w:cs="Arial"/>
                <w:spacing w:val="-2"/>
                <w:sz w:val="20"/>
                <w:szCs w:val="20"/>
              </w:rPr>
              <w:t xml:space="preserve"> </w:t>
            </w:r>
            <w:r w:rsidRPr="009B1463">
              <w:rPr>
                <w:rFonts w:ascii="Arial" w:hAnsi="Arial" w:cs="Arial"/>
                <w:sz w:val="20"/>
                <w:szCs w:val="20"/>
              </w:rPr>
              <w:t>the</w:t>
            </w:r>
            <w:r w:rsidRPr="009B1463">
              <w:rPr>
                <w:rFonts w:ascii="Arial" w:hAnsi="Arial" w:cs="Arial"/>
                <w:spacing w:val="-3"/>
                <w:sz w:val="20"/>
                <w:szCs w:val="20"/>
              </w:rPr>
              <w:t xml:space="preserve"> </w:t>
            </w:r>
            <w:r w:rsidRPr="009B1463">
              <w:rPr>
                <w:rFonts w:ascii="Arial" w:hAnsi="Arial" w:cs="Arial"/>
                <w:sz w:val="20"/>
                <w:szCs w:val="20"/>
              </w:rPr>
              <w:t>study</w:t>
            </w:r>
            <w:r w:rsidRPr="009B1463">
              <w:rPr>
                <w:rFonts w:ascii="Arial" w:hAnsi="Arial" w:cs="Arial"/>
                <w:spacing w:val="-2"/>
                <w:sz w:val="20"/>
                <w:szCs w:val="20"/>
              </w:rPr>
              <w:t xml:space="preserve"> </w:t>
            </w:r>
            <w:r w:rsidRPr="009B1463">
              <w:rPr>
                <w:rFonts w:ascii="Arial" w:hAnsi="Arial" w:cs="Arial"/>
                <w:sz w:val="20"/>
                <w:szCs w:val="20"/>
              </w:rPr>
              <w:t>in</w:t>
            </w:r>
            <w:r w:rsidRPr="009B1463">
              <w:rPr>
                <w:rFonts w:ascii="Arial" w:hAnsi="Arial" w:cs="Arial"/>
                <w:spacing w:val="-4"/>
                <w:sz w:val="20"/>
                <w:szCs w:val="20"/>
              </w:rPr>
              <w:t xml:space="preserve"> </w:t>
            </w:r>
            <w:r w:rsidRPr="009B1463">
              <w:rPr>
                <w:rFonts w:ascii="Arial" w:hAnsi="Arial" w:cs="Arial"/>
                <w:sz w:val="20"/>
                <w:szCs w:val="20"/>
              </w:rPr>
              <w:t>exploring metabolic alterations (i.e., specifically NSE &amp; serum electrolytes) in comatose patients. Moreover, the paper has also effectively summarized</w:t>
            </w:r>
            <w:r w:rsidRPr="009B1463">
              <w:rPr>
                <w:rFonts w:ascii="Arial" w:hAnsi="Arial" w:cs="Arial"/>
                <w:spacing w:val="-3"/>
                <w:sz w:val="20"/>
                <w:szCs w:val="20"/>
              </w:rPr>
              <w:t xml:space="preserve"> </w:t>
            </w:r>
            <w:r w:rsidRPr="009B1463">
              <w:rPr>
                <w:rFonts w:ascii="Arial" w:hAnsi="Arial" w:cs="Arial"/>
                <w:sz w:val="20"/>
                <w:szCs w:val="20"/>
              </w:rPr>
              <w:t>the</w:t>
            </w:r>
            <w:r w:rsidRPr="009B1463">
              <w:rPr>
                <w:rFonts w:ascii="Arial" w:hAnsi="Arial" w:cs="Arial"/>
                <w:spacing w:val="-1"/>
                <w:sz w:val="20"/>
                <w:szCs w:val="20"/>
              </w:rPr>
              <w:t xml:space="preserve"> </w:t>
            </w:r>
            <w:r w:rsidRPr="009B1463">
              <w:rPr>
                <w:rFonts w:ascii="Arial" w:hAnsi="Arial" w:cs="Arial"/>
                <w:sz w:val="20"/>
                <w:szCs w:val="20"/>
              </w:rPr>
              <w:t>key</w:t>
            </w:r>
            <w:r w:rsidRPr="009B1463">
              <w:rPr>
                <w:rFonts w:ascii="Arial" w:hAnsi="Arial" w:cs="Arial"/>
                <w:spacing w:val="-3"/>
                <w:sz w:val="20"/>
                <w:szCs w:val="20"/>
              </w:rPr>
              <w:t xml:space="preserve"> </w:t>
            </w:r>
            <w:r w:rsidRPr="009B1463">
              <w:rPr>
                <w:rFonts w:ascii="Arial" w:hAnsi="Arial" w:cs="Arial"/>
                <w:sz w:val="20"/>
                <w:szCs w:val="20"/>
              </w:rPr>
              <w:t>findings</w:t>
            </w:r>
            <w:r w:rsidRPr="009B1463">
              <w:rPr>
                <w:rFonts w:ascii="Arial" w:hAnsi="Arial" w:cs="Arial"/>
                <w:spacing w:val="-2"/>
                <w:sz w:val="20"/>
                <w:szCs w:val="20"/>
              </w:rPr>
              <w:t xml:space="preserve"> </w:t>
            </w:r>
            <w:r w:rsidRPr="009B1463">
              <w:rPr>
                <w:rFonts w:ascii="Arial" w:hAnsi="Arial" w:cs="Arial"/>
                <w:sz w:val="20"/>
                <w:szCs w:val="20"/>
              </w:rPr>
              <w:t>to</w:t>
            </w:r>
            <w:r w:rsidRPr="009B1463">
              <w:rPr>
                <w:rFonts w:ascii="Arial" w:hAnsi="Arial" w:cs="Arial"/>
                <w:spacing w:val="-5"/>
                <w:sz w:val="20"/>
                <w:szCs w:val="20"/>
              </w:rPr>
              <w:t xml:space="preserve"> </w:t>
            </w:r>
            <w:r w:rsidRPr="009B1463">
              <w:rPr>
                <w:rFonts w:ascii="Arial" w:hAnsi="Arial" w:cs="Arial"/>
                <w:sz w:val="20"/>
                <w:szCs w:val="20"/>
              </w:rPr>
              <w:t>illustrate</w:t>
            </w:r>
            <w:r w:rsidRPr="009B1463">
              <w:rPr>
                <w:rFonts w:ascii="Arial" w:hAnsi="Arial" w:cs="Arial"/>
                <w:spacing w:val="-1"/>
                <w:sz w:val="20"/>
                <w:szCs w:val="20"/>
              </w:rPr>
              <w:t xml:space="preserve"> </w:t>
            </w:r>
            <w:r w:rsidRPr="009B1463">
              <w:rPr>
                <w:rFonts w:ascii="Arial" w:hAnsi="Arial" w:cs="Arial"/>
                <w:sz w:val="20"/>
                <w:szCs w:val="20"/>
              </w:rPr>
              <w:t>their</w:t>
            </w:r>
            <w:r w:rsidRPr="009B1463">
              <w:rPr>
                <w:rFonts w:ascii="Arial" w:hAnsi="Arial" w:cs="Arial"/>
                <w:spacing w:val="-3"/>
                <w:sz w:val="20"/>
                <w:szCs w:val="20"/>
              </w:rPr>
              <w:t xml:space="preserve"> </w:t>
            </w:r>
            <w:r w:rsidRPr="009B1463">
              <w:rPr>
                <w:rFonts w:ascii="Arial" w:hAnsi="Arial" w:cs="Arial"/>
                <w:sz w:val="20"/>
                <w:szCs w:val="20"/>
              </w:rPr>
              <w:t>association</w:t>
            </w:r>
            <w:r w:rsidRPr="009B1463">
              <w:rPr>
                <w:rFonts w:ascii="Arial" w:hAnsi="Arial" w:cs="Arial"/>
                <w:spacing w:val="-3"/>
                <w:sz w:val="20"/>
                <w:szCs w:val="20"/>
              </w:rPr>
              <w:t xml:space="preserve"> </w:t>
            </w:r>
            <w:r w:rsidRPr="009B1463">
              <w:rPr>
                <w:rFonts w:ascii="Arial" w:hAnsi="Arial" w:cs="Arial"/>
                <w:sz w:val="20"/>
                <w:szCs w:val="20"/>
              </w:rPr>
              <w:t>with coma duration &amp; outcome. It has also successfully identified the most relevant biomarkers, i.e., decrease in Mg and K, but elevated Ca &amp; NSE, as mentioned earlier. The abstract also explains how these relate</w:t>
            </w:r>
            <w:r w:rsidRPr="009B1463">
              <w:rPr>
                <w:rFonts w:ascii="Arial" w:hAnsi="Arial" w:cs="Arial"/>
                <w:spacing w:val="-5"/>
                <w:sz w:val="20"/>
                <w:szCs w:val="20"/>
              </w:rPr>
              <w:t xml:space="preserve"> </w:t>
            </w:r>
            <w:r w:rsidRPr="009B1463">
              <w:rPr>
                <w:rFonts w:ascii="Arial" w:hAnsi="Arial" w:cs="Arial"/>
                <w:sz w:val="20"/>
                <w:szCs w:val="20"/>
              </w:rPr>
              <w:t>to</w:t>
            </w:r>
            <w:r w:rsidRPr="009B1463">
              <w:rPr>
                <w:rFonts w:ascii="Arial" w:hAnsi="Arial" w:cs="Arial"/>
                <w:spacing w:val="-6"/>
                <w:sz w:val="20"/>
                <w:szCs w:val="20"/>
              </w:rPr>
              <w:t xml:space="preserve"> </w:t>
            </w:r>
            <w:r w:rsidRPr="009B1463">
              <w:rPr>
                <w:rFonts w:ascii="Arial" w:hAnsi="Arial" w:cs="Arial"/>
                <w:sz w:val="20"/>
                <w:szCs w:val="20"/>
              </w:rPr>
              <w:t>prognosis,</w:t>
            </w:r>
            <w:r w:rsidRPr="009B1463">
              <w:rPr>
                <w:rFonts w:ascii="Arial" w:hAnsi="Arial" w:cs="Arial"/>
                <w:spacing w:val="-4"/>
                <w:sz w:val="20"/>
                <w:szCs w:val="20"/>
              </w:rPr>
              <w:t xml:space="preserve"> </w:t>
            </w:r>
            <w:r w:rsidRPr="009B1463">
              <w:rPr>
                <w:rFonts w:ascii="Arial" w:hAnsi="Arial" w:cs="Arial"/>
                <w:sz w:val="20"/>
                <w:szCs w:val="20"/>
              </w:rPr>
              <w:t>while</w:t>
            </w:r>
            <w:r w:rsidRPr="009B1463">
              <w:rPr>
                <w:rFonts w:ascii="Arial" w:hAnsi="Arial" w:cs="Arial"/>
                <w:spacing w:val="-5"/>
                <w:sz w:val="20"/>
                <w:szCs w:val="20"/>
              </w:rPr>
              <w:t xml:space="preserve"> </w:t>
            </w:r>
            <w:r w:rsidRPr="009B1463">
              <w:rPr>
                <w:rFonts w:ascii="Arial" w:hAnsi="Arial" w:cs="Arial"/>
                <w:sz w:val="20"/>
                <w:szCs w:val="20"/>
              </w:rPr>
              <w:t>also</w:t>
            </w:r>
            <w:r w:rsidRPr="009B1463">
              <w:rPr>
                <w:rFonts w:ascii="Arial" w:hAnsi="Arial" w:cs="Arial"/>
                <w:spacing w:val="-4"/>
                <w:sz w:val="20"/>
                <w:szCs w:val="20"/>
              </w:rPr>
              <w:t xml:space="preserve"> </w:t>
            </w:r>
            <w:r w:rsidRPr="009B1463">
              <w:rPr>
                <w:rFonts w:ascii="Arial" w:hAnsi="Arial" w:cs="Arial"/>
                <w:sz w:val="20"/>
                <w:szCs w:val="20"/>
              </w:rPr>
              <w:t>noting</w:t>
            </w:r>
            <w:r w:rsidRPr="009B1463">
              <w:rPr>
                <w:rFonts w:ascii="Arial" w:hAnsi="Arial" w:cs="Arial"/>
                <w:spacing w:val="-4"/>
                <w:sz w:val="20"/>
                <w:szCs w:val="20"/>
              </w:rPr>
              <w:t xml:space="preserve"> </w:t>
            </w:r>
            <w:r w:rsidRPr="009B1463">
              <w:rPr>
                <w:rFonts w:ascii="Arial" w:hAnsi="Arial" w:cs="Arial"/>
                <w:sz w:val="20"/>
                <w:szCs w:val="20"/>
              </w:rPr>
              <w:t>the</w:t>
            </w:r>
            <w:r w:rsidRPr="009B1463">
              <w:rPr>
                <w:rFonts w:ascii="Arial" w:hAnsi="Arial" w:cs="Arial"/>
                <w:spacing w:val="-2"/>
                <w:sz w:val="20"/>
                <w:szCs w:val="20"/>
              </w:rPr>
              <w:t xml:space="preserve"> </w:t>
            </w:r>
            <w:r w:rsidRPr="009B1463">
              <w:rPr>
                <w:rFonts w:ascii="Arial" w:hAnsi="Arial" w:cs="Arial"/>
                <w:sz w:val="20"/>
                <w:szCs w:val="20"/>
              </w:rPr>
              <w:t>influence</w:t>
            </w:r>
            <w:r w:rsidRPr="009B1463">
              <w:rPr>
                <w:rFonts w:ascii="Arial" w:hAnsi="Arial" w:cs="Arial"/>
                <w:spacing w:val="-2"/>
                <w:sz w:val="20"/>
                <w:szCs w:val="20"/>
              </w:rPr>
              <w:t xml:space="preserve"> </w:t>
            </w:r>
            <w:r w:rsidRPr="009B1463">
              <w:rPr>
                <w:rFonts w:ascii="Arial" w:hAnsi="Arial" w:cs="Arial"/>
                <w:sz w:val="20"/>
                <w:szCs w:val="20"/>
              </w:rPr>
              <w:t>of</w:t>
            </w:r>
            <w:r w:rsidRPr="009B1463">
              <w:rPr>
                <w:rFonts w:ascii="Arial" w:hAnsi="Arial" w:cs="Arial"/>
                <w:spacing w:val="-7"/>
                <w:sz w:val="20"/>
                <w:szCs w:val="20"/>
              </w:rPr>
              <w:t xml:space="preserve"> </w:t>
            </w:r>
            <w:r w:rsidRPr="009B1463">
              <w:rPr>
                <w:rFonts w:ascii="Arial" w:hAnsi="Arial" w:cs="Arial"/>
                <w:sz w:val="20"/>
                <w:szCs w:val="20"/>
              </w:rPr>
              <w:t>coma</w:t>
            </w:r>
            <w:r w:rsidRPr="009B1463">
              <w:rPr>
                <w:rFonts w:ascii="Arial" w:hAnsi="Arial" w:cs="Arial"/>
                <w:spacing w:val="-5"/>
                <w:sz w:val="20"/>
                <w:szCs w:val="20"/>
              </w:rPr>
              <w:t xml:space="preserve"> </w:t>
            </w:r>
            <w:proofErr w:type="spellStart"/>
            <w:r w:rsidRPr="009B1463">
              <w:rPr>
                <w:rFonts w:ascii="Arial" w:hAnsi="Arial" w:cs="Arial"/>
                <w:sz w:val="20"/>
                <w:szCs w:val="20"/>
              </w:rPr>
              <w:t>aetiology</w:t>
            </w:r>
            <w:proofErr w:type="spellEnd"/>
            <w:r w:rsidRPr="009B1463">
              <w:rPr>
                <w:rFonts w:ascii="Arial" w:hAnsi="Arial" w:cs="Arial"/>
                <w:sz w:val="20"/>
                <w:szCs w:val="20"/>
              </w:rPr>
              <w:t xml:space="preserve"> on patient outcomes.</w:t>
            </w:r>
          </w:p>
          <w:p w14:paraId="0964A6F6" w14:textId="77777777" w:rsidR="001754B4" w:rsidRPr="009B1463" w:rsidRDefault="00F91088">
            <w:pPr>
              <w:pStyle w:val="TableParagraph"/>
              <w:spacing w:before="230"/>
              <w:rPr>
                <w:rFonts w:ascii="Arial" w:hAnsi="Arial" w:cs="Arial"/>
                <w:sz w:val="20"/>
                <w:szCs w:val="20"/>
              </w:rPr>
            </w:pPr>
            <w:r w:rsidRPr="009B1463">
              <w:rPr>
                <w:rFonts w:ascii="Arial" w:hAnsi="Arial" w:cs="Arial"/>
                <w:sz w:val="20"/>
                <w:szCs w:val="20"/>
              </w:rPr>
              <w:t>However,</w:t>
            </w:r>
            <w:r w:rsidRPr="009B1463">
              <w:rPr>
                <w:rFonts w:ascii="Arial" w:hAnsi="Arial" w:cs="Arial"/>
                <w:spacing w:val="-4"/>
                <w:sz w:val="20"/>
                <w:szCs w:val="20"/>
              </w:rPr>
              <w:t xml:space="preserve"> </w:t>
            </w:r>
            <w:r w:rsidRPr="009B1463">
              <w:rPr>
                <w:rFonts w:ascii="Arial" w:hAnsi="Arial" w:cs="Arial"/>
                <w:sz w:val="20"/>
                <w:szCs w:val="20"/>
              </w:rPr>
              <w:t>the</w:t>
            </w:r>
            <w:r w:rsidRPr="009B1463">
              <w:rPr>
                <w:rFonts w:ascii="Arial" w:hAnsi="Arial" w:cs="Arial"/>
                <w:spacing w:val="-2"/>
                <w:sz w:val="20"/>
                <w:szCs w:val="20"/>
              </w:rPr>
              <w:t xml:space="preserve"> </w:t>
            </w:r>
            <w:r w:rsidRPr="009B1463">
              <w:rPr>
                <w:rFonts w:ascii="Arial" w:hAnsi="Arial" w:cs="Arial"/>
                <w:sz w:val="20"/>
                <w:szCs w:val="20"/>
              </w:rPr>
              <w:t>abstract</w:t>
            </w:r>
            <w:r w:rsidRPr="009B1463">
              <w:rPr>
                <w:rFonts w:ascii="Arial" w:hAnsi="Arial" w:cs="Arial"/>
                <w:spacing w:val="-5"/>
                <w:sz w:val="20"/>
                <w:szCs w:val="20"/>
              </w:rPr>
              <w:t xml:space="preserve"> </w:t>
            </w:r>
            <w:r w:rsidRPr="009B1463">
              <w:rPr>
                <w:rFonts w:ascii="Arial" w:hAnsi="Arial" w:cs="Arial"/>
                <w:sz w:val="20"/>
                <w:szCs w:val="20"/>
              </w:rPr>
              <w:t>could</w:t>
            </w:r>
            <w:r w:rsidRPr="009B1463">
              <w:rPr>
                <w:rFonts w:ascii="Arial" w:hAnsi="Arial" w:cs="Arial"/>
                <w:spacing w:val="-4"/>
                <w:sz w:val="20"/>
                <w:szCs w:val="20"/>
              </w:rPr>
              <w:t xml:space="preserve"> </w:t>
            </w:r>
            <w:r w:rsidRPr="009B1463">
              <w:rPr>
                <w:rFonts w:ascii="Arial" w:hAnsi="Arial" w:cs="Arial"/>
                <w:sz w:val="20"/>
                <w:szCs w:val="20"/>
              </w:rPr>
              <w:t>be</w:t>
            </w:r>
            <w:r w:rsidRPr="009B1463">
              <w:rPr>
                <w:rFonts w:ascii="Arial" w:hAnsi="Arial" w:cs="Arial"/>
                <w:spacing w:val="-7"/>
                <w:sz w:val="20"/>
                <w:szCs w:val="20"/>
              </w:rPr>
              <w:t xml:space="preserve"> </w:t>
            </w:r>
            <w:r w:rsidRPr="009B1463">
              <w:rPr>
                <w:rFonts w:ascii="Arial" w:hAnsi="Arial" w:cs="Arial"/>
                <w:sz w:val="20"/>
                <w:szCs w:val="20"/>
              </w:rPr>
              <w:t>strengthened</w:t>
            </w:r>
            <w:r w:rsidRPr="009B1463">
              <w:rPr>
                <w:rFonts w:ascii="Arial" w:hAnsi="Arial" w:cs="Arial"/>
                <w:spacing w:val="-4"/>
                <w:sz w:val="20"/>
                <w:szCs w:val="20"/>
              </w:rPr>
              <w:t xml:space="preserve"> </w:t>
            </w:r>
            <w:r w:rsidRPr="009B1463">
              <w:rPr>
                <w:rFonts w:ascii="Arial" w:hAnsi="Arial" w:cs="Arial"/>
                <w:sz w:val="20"/>
                <w:szCs w:val="20"/>
              </w:rPr>
              <w:t>by</w:t>
            </w:r>
            <w:r w:rsidRPr="009B1463">
              <w:rPr>
                <w:rFonts w:ascii="Arial" w:hAnsi="Arial" w:cs="Arial"/>
                <w:spacing w:val="-6"/>
                <w:sz w:val="20"/>
                <w:szCs w:val="20"/>
              </w:rPr>
              <w:t xml:space="preserve"> </w:t>
            </w:r>
            <w:r w:rsidRPr="009B1463">
              <w:rPr>
                <w:rFonts w:ascii="Arial" w:hAnsi="Arial" w:cs="Arial"/>
                <w:sz w:val="20"/>
                <w:szCs w:val="20"/>
              </w:rPr>
              <w:t>providing</w:t>
            </w:r>
            <w:r w:rsidRPr="009B1463">
              <w:rPr>
                <w:rFonts w:ascii="Arial" w:hAnsi="Arial" w:cs="Arial"/>
                <w:spacing w:val="-4"/>
                <w:sz w:val="20"/>
                <w:szCs w:val="20"/>
              </w:rPr>
              <w:t xml:space="preserve"> </w:t>
            </w:r>
            <w:r w:rsidRPr="009B1463">
              <w:rPr>
                <w:rFonts w:ascii="Arial" w:hAnsi="Arial" w:cs="Arial"/>
                <w:sz w:val="20"/>
                <w:szCs w:val="20"/>
              </w:rPr>
              <w:t>more</w:t>
            </w:r>
            <w:r w:rsidRPr="009B1463">
              <w:rPr>
                <w:rFonts w:ascii="Arial" w:hAnsi="Arial" w:cs="Arial"/>
                <w:spacing w:val="-5"/>
                <w:sz w:val="20"/>
                <w:szCs w:val="20"/>
              </w:rPr>
              <w:t xml:space="preserve"> </w:t>
            </w:r>
            <w:r w:rsidRPr="009B1463">
              <w:rPr>
                <w:rFonts w:ascii="Arial" w:hAnsi="Arial" w:cs="Arial"/>
                <w:sz w:val="20"/>
                <w:szCs w:val="20"/>
              </w:rPr>
              <w:t>detail on the patient population, statistical methods, and the clinical significance of the observed correlations.</w:t>
            </w:r>
          </w:p>
          <w:p w14:paraId="7565EA01" w14:textId="77777777" w:rsidR="001754B4" w:rsidRPr="009B1463" w:rsidRDefault="00F91088">
            <w:pPr>
              <w:pStyle w:val="TableParagraph"/>
              <w:spacing w:before="229"/>
              <w:rPr>
                <w:rFonts w:ascii="Arial" w:hAnsi="Arial" w:cs="Arial"/>
                <w:sz w:val="20"/>
                <w:szCs w:val="20"/>
              </w:rPr>
            </w:pPr>
            <w:r w:rsidRPr="009B1463">
              <w:rPr>
                <w:rFonts w:ascii="Arial" w:hAnsi="Arial" w:cs="Arial"/>
                <w:sz w:val="20"/>
                <w:szCs w:val="20"/>
              </w:rPr>
              <w:t>Overall, the abstract presents a coherent snapshot of the study &amp; underscores</w:t>
            </w:r>
            <w:r w:rsidRPr="009B1463">
              <w:rPr>
                <w:rFonts w:ascii="Arial" w:hAnsi="Arial" w:cs="Arial"/>
                <w:spacing w:val="-6"/>
                <w:sz w:val="20"/>
                <w:szCs w:val="20"/>
              </w:rPr>
              <w:t xml:space="preserve"> </w:t>
            </w:r>
            <w:r w:rsidRPr="009B1463">
              <w:rPr>
                <w:rFonts w:ascii="Arial" w:hAnsi="Arial" w:cs="Arial"/>
                <w:sz w:val="20"/>
                <w:szCs w:val="20"/>
              </w:rPr>
              <w:t>the</w:t>
            </w:r>
            <w:r w:rsidRPr="009B1463">
              <w:rPr>
                <w:rFonts w:ascii="Arial" w:hAnsi="Arial" w:cs="Arial"/>
                <w:spacing w:val="-5"/>
                <w:sz w:val="20"/>
                <w:szCs w:val="20"/>
              </w:rPr>
              <w:t xml:space="preserve"> </w:t>
            </w:r>
            <w:r w:rsidRPr="009B1463">
              <w:rPr>
                <w:rFonts w:ascii="Arial" w:hAnsi="Arial" w:cs="Arial"/>
                <w:sz w:val="20"/>
                <w:szCs w:val="20"/>
              </w:rPr>
              <w:t>potential</w:t>
            </w:r>
            <w:r w:rsidRPr="009B1463">
              <w:rPr>
                <w:rFonts w:ascii="Arial" w:hAnsi="Arial" w:cs="Arial"/>
                <w:spacing w:val="-4"/>
                <w:sz w:val="20"/>
                <w:szCs w:val="20"/>
              </w:rPr>
              <w:t xml:space="preserve"> </w:t>
            </w:r>
            <w:r w:rsidRPr="009B1463">
              <w:rPr>
                <w:rFonts w:ascii="Arial" w:hAnsi="Arial" w:cs="Arial"/>
                <w:sz w:val="20"/>
                <w:szCs w:val="20"/>
              </w:rPr>
              <w:t>prognostic</w:t>
            </w:r>
            <w:r w:rsidRPr="009B1463">
              <w:rPr>
                <w:rFonts w:ascii="Arial" w:hAnsi="Arial" w:cs="Arial"/>
                <w:spacing w:val="-5"/>
                <w:sz w:val="20"/>
                <w:szCs w:val="20"/>
              </w:rPr>
              <w:t xml:space="preserve"> </w:t>
            </w:r>
            <w:r w:rsidRPr="009B1463">
              <w:rPr>
                <w:rFonts w:ascii="Arial" w:hAnsi="Arial" w:cs="Arial"/>
                <w:sz w:val="20"/>
                <w:szCs w:val="20"/>
              </w:rPr>
              <w:t>value</w:t>
            </w:r>
            <w:r w:rsidRPr="009B1463">
              <w:rPr>
                <w:rFonts w:ascii="Arial" w:hAnsi="Arial" w:cs="Arial"/>
                <w:spacing w:val="-3"/>
                <w:sz w:val="20"/>
                <w:szCs w:val="20"/>
              </w:rPr>
              <w:t xml:space="preserve"> </w:t>
            </w:r>
            <w:r w:rsidRPr="009B1463">
              <w:rPr>
                <w:rFonts w:ascii="Arial" w:hAnsi="Arial" w:cs="Arial"/>
                <w:sz w:val="20"/>
                <w:szCs w:val="20"/>
              </w:rPr>
              <w:t>of</w:t>
            </w:r>
            <w:r w:rsidRPr="009B1463">
              <w:rPr>
                <w:rFonts w:ascii="Arial" w:hAnsi="Arial" w:cs="Arial"/>
                <w:spacing w:val="-7"/>
                <w:sz w:val="20"/>
                <w:szCs w:val="20"/>
              </w:rPr>
              <w:t xml:space="preserve"> </w:t>
            </w:r>
            <w:r w:rsidRPr="009B1463">
              <w:rPr>
                <w:rFonts w:ascii="Arial" w:hAnsi="Arial" w:cs="Arial"/>
                <w:sz w:val="20"/>
                <w:szCs w:val="20"/>
              </w:rPr>
              <w:t>biochemical</w:t>
            </w:r>
            <w:r w:rsidRPr="009B1463">
              <w:rPr>
                <w:rFonts w:ascii="Arial" w:hAnsi="Arial" w:cs="Arial"/>
                <w:spacing w:val="-5"/>
                <w:sz w:val="20"/>
                <w:szCs w:val="20"/>
              </w:rPr>
              <w:t xml:space="preserve"> </w:t>
            </w:r>
            <w:r w:rsidRPr="009B1463">
              <w:rPr>
                <w:rFonts w:ascii="Arial" w:hAnsi="Arial" w:cs="Arial"/>
                <w:sz w:val="20"/>
                <w:szCs w:val="20"/>
              </w:rPr>
              <w:t>markers</w:t>
            </w:r>
            <w:r w:rsidRPr="009B1463">
              <w:rPr>
                <w:rFonts w:ascii="Arial" w:hAnsi="Arial" w:cs="Arial"/>
                <w:spacing w:val="-6"/>
                <w:sz w:val="20"/>
                <w:szCs w:val="20"/>
              </w:rPr>
              <w:t xml:space="preserve"> </w:t>
            </w:r>
            <w:r w:rsidRPr="009B1463">
              <w:rPr>
                <w:rFonts w:ascii="Arial" w:hAnsi="Arial" w:cs="Arial"/>
                <w:sz w:val="20"/>
                <w:szCs w:val="20"/>
              </w:rPr>
              <w:t>in coma management.</w:t>
            </w:r>
          </w:p>
        </w:tc>
        <w:tc>
          <w:tcPr>
            <w:tcW w:w="4013" w:type="dxa"/>
          </w:tcPr>
          <w:p w14:paraId="61CF22DF" w14:textId="77777777" w:rsidR="001754B4" w:rsidRPr="009B1463" w:rsidRDefault="001754B4">
            <w:pPr>
              <w:pStyle w:val="TableParagraph"/>
              <w:ind w:left="0"/>
              <w:rPr>
                <w:rFonts w:ascii="Arial" w:hAnsi="Arial" w:cs="Arial"/>
                <w:sz w:val="20"/>
                <w:szCs w:val="20"/>
              </w:rPr>
            </w:pPr>
          </w:p>
        </w:tc>
      </w:tr>
      <w:tr w:rsidR="001754B4" w:rsidRPr="009B1463" w14:paraId="77C4D997" w14:textId="77777777">
        <w:trPr>
          <w:trHeight w:val="704"/>
        </w:trPr>
        <w:tc>
          <w:tcPr>
            <w:tcW w:w="3334" w:type="dxa"/>
          </w:tcPr>
          <w:p w14:paraId="6EB8E3E6" w14:textId="77777777" w:rsidR="001754B4" w:rsidRPr="009B1463" w:rsidRDefault="00F91088">
            <w:pPr>
              <w:pStyle w:val="TableParagraph"/>
              <w:ind w:left="467" w:right="186"/>
              <w:rPr>
                <w:rFonts w:ascii="Arial" w:hAnsi="Arial" w:cs="Arial"/>
                <w:b/>
                <w:sz w:val="20"/>
                <w:szCs w:val="20"/>
              </w:rPr>
            </w:pPr>
            <w:bookmarkStart w:id="3" w:name="Is_the_manuscript_scientifically,_correc"/>
            <w:bookmarkEnd w:id="3"/>
            <w:r w:rsidRPr="009B1463">
              <w:rPr>
                <w:rFonts w:ascii="Arial" w:hAnsi="Arial" w:cs="Arial"/>
                <w:b/>
                <w:sz w:val="20"/>
                <w:szCs w:val="20"/>
              </w:rPr>
              <w:t>Is</w:t>
            </w:r>
            <w:r w:rsidRPr="009B1463">
              <w:rPr>
                <w:rFonts w:ascii="Arial" w:hAnsi="Arial" w:cs="Arial"/>
                <w:b/>
                <w:spacing w:val="-13"/>
                <w:sz w:val="20"/>
                <w:szCs w:val="20"/>
              </w:rPr>
              <w:t xml:space="preserve"> </w:t>
            </w:r>
            <w:r w:rsidRPr="009B1463">
              <w:rPr>
                <w:rFonts w:ascii="Arial" w:hAnsi="Arial" w:cs="Arial"/>
                <w:b/>
                <w:sz w:val="20"/>
                <w:szCs w:val="20"/>
              </w:rPr>
              <w:t>the</w:t>
            </w:r>
            <w:r w:rsidRPr="009B1463">
              <w:rPr>
                <w:rFonts w:ascii="Arial" w:hAnsi="Arial" w:cs="Arial"/>
                <w:b/>
                <w:spacing w:val="-12"/>
                <w:sz w:val="20"/>
                <w:szCs w:val="20"/>
              </w:rPr>
              <w:t xml:space="preserve"> </w:t>
            </w:r>
            <w:r w:rsidRPr="009B1463">
              <w:rPr>
                <w:rFonts w:ascii="Arial" w:hAnsi="Arial" w:cs="Arial"/>
                <w:b/>
                <w:sz w:val="20"/>
                <w:szCs w:val="20"/>
              </w:rPr>
              <w:t>manuscript</w:t>
            </w:r>
            <w:r w:rsidRPr="009B1463">
              <w:rPr>
                <w:rFonts w:ascii="Arial" w:hAnsi="Arial" w:cs="Arial"/>
                <w:b/>
                <w:spacing w:val="-13"/>
                <w:sz w:val="20"/>
                <w:szCs w:val="20"/>
              </w:rPr>
              <w:t xml:space="preserve"> </w:t>
            </w:r>
            <w:r w:rsidRPr="009B1463">
              <w:rPr>
                <w:rFonts w:ascii="Arial" w:hAnsi="Arial" w:cs="Arial"/>
                <w:b/>
                <w:sz w:val="20"/>
                <w:szCs w:val="20"/>
              </w:rPr>
              <w:t>scientifically, correct? Please write here.</w:t>
            </w:r>
          </w:p>
        </w:tc>
        <w:tc>
          <w:tcPr>
            <w:tcW w:w="5829" w:type="dxa"/>
          </w:tcPr>
          <w:p w14:paraId="460BE8EA" w14:textId="77777777" w:rsidR="001754B4" w:rsidRPr="009B1463" w:rsidRDefault="00F91088">
            <w:pPr>
              <w:pStyle w:val="TableParagraph"/>
              <w:rPr>
                <w:rFonts w:ascii="Arial" w:hAnsi="Arial" w:cs="Arial"/>
                <w:sz w:val="20"/>
                <w:szCs w:val="20"/>
              </w:rPr>
            </w:pPr>
            <w:r w:rsidRPr="009B1463">
              <w:rPr>
                <w:rFonts w:ascii="Arial" w:hAnsi="Arial" w:cs="Arial"/>
                <w:sz w:val="20"/>
                <w:szCs w:val="20"/>
              </w:rPr>
              <w:t>Yes.</w:t>
            </w:r>
            <w:r w:rsidRPr="009B1463">
              <w:rPr>
                <w:rFonts w:ascii="Arial" w:hAnsi="Arial" w:cs="Arial"/>
                <w:spacing w:val="-6"/>
                <w:sz w:val="20"/>
                <w:szCs w:val="20"/>
              </w:rPr>
              <w:t xml:space="preserve"> </w:t>
            </w:r>
            <w:r w:rsidRPr="009B1463">
              <w:rPr>
                <w:rFonts w:ascii="Arial" w:hAnsi="Arial" w:cs="Arial"/>
                <w:sz w:val="20"/>
                <w:szCs w:val="20"/>
              </w:rPr>
              <w:t>Good</w:t>
            </w:r>
            <w:r w:rsidRPr="009B1463">
              <w:rPr>
                <w:rFonts w:ascii="Arial" w:hAnsi="Arial" w:cs="Arial"/>
                <w:spacing w:val="-7"/>
                <w:sz w:val="20"/>
                <w:szCs w:val="20"/>
              </w:rPr>
              <w:t xml:space="preserve"> </w:t>
            </w:r>
            <w:r w:rsidRPr="009B1463">
              <w:rPr>
                <w:rFonts w:ascii="Arial" w:hAnsi="Arial" w:cs="Arial"/>
                <w:sz w:val="20"/>
                <w:szCs w:val="20"/>
              </w:rPr>
              <w:t>job!</w:t>
            </w:r>
            <w:r w:rsidRPr="009B1463">
              <w:rPr>
                <w:rFonts w:ascii="Arial" w:hAnsi="Arial" w:cs="Arial"/>
                <w:spacing w:val="-7"/>
                <w:sz w:val="20"/>
                <w:szCs w:val="20"/>
              </w:rPr>
              <w:t xml:space="preserve"> </w:t>
            </w:r>
            <w:r w:rsidRPr="009B1463">
              <w:rPr>
                <w:rFonts w:ascii="Arial" w:hAnsi="Arial" w:cs="Arial"/>
                <w:sz w:val="20"/>
                <w:szCs w:val="20"/>
              </w:rPr>
              <w:t>The</w:t>
            </w:r>
            <w:r w:rsidRPr="009B1463">
              <w:rPr>
                <w:rFonts w:ascii="Arial" w:hAnsi="Arial" w:cs="Arial"/>
                <w:spacing w:val="-4"/>
                <w:sz w:val="20"/>
                <w:szCs w:val="20"/>
              </w:rPr>
              <w:t xml:space="preserve"> </w:t>
            </w:r>
            <w:r w:rsidRPr="009B1463">
              <w:rPr>
                <w:rFonts w:ascii="Arial" w:hAnsi="Arial" w:cs="Arial"/>
                <w:sz w:val="20"/>
                <w:szCs w:val="20"/>
              </w:rPr>
              <w:t>content</w:t>
            </w:r>
            <w:r w:rsidRPr="009B1463">
              <w:rPr>
                <w:rFonts w:ascii="Arial" w:hAnsi="Arial" w:cs="Arial"/>
                <w:spacing w:val="-4"/>
                <w:sz w:val="20"/>
                <w:szCs w:val="20"/>
              </w:rPr>
              <w:t xml:space="preserve"> </w:t>
            </w:r>
            <w:r w:rsidRPr="009B1463">
              <w:rPr>
                <w:rFonts w:ascii="Arial" w:hAnsi="Arial" w:cs="Arial"/>
                <w:sz w:val="20"/>
                <w:szCs w:val="20"/>
              </w:rPr>
              <w:t>is</w:t>
            </w:r>
            <w:r w:rsidRPr="009B1463">
              <w:rPr>
                <w:rFonts w:ascii="Arial" w:hAnsi="Arial" w:cs="Arial"/>
                <w:spacing w:val="-7"/>
                <w:sz w:val="20"/>
                <w:szCs w:val="20"/>
              </w:rPr>
              <w:t xml:space="preserve"> </w:t>
            </w:r>
            <w:r w:rsidRPr="009B1463">
              <w:rPr>
                <w:rFonts w:ascii="Arial" w:hAnsi="Arial" w:cs="Arial"/>
                <w:sz w:val="20"/>
                <w:szCs w:val="20"/>
              </w:rPr>
              <w:t>scientifically</w:t>
            </w:r>
            <w:r w:rsidRPr="009B1463">
              <w:rPr>
                <w:rFonts w:ascii="Arial" w:hAnsi="Arial" w:cs="Arial"/>
                <w:spacing w:val="-5"/>
                <w:sz w:val="20"/>
                <w:szCs w:val="20"/>
              </w:rPr>
              <w:t xml:space="preserve"> </w:t>
            </w:r>
            <w:r w:rsidRPr="009B1463">
              <w:rPr>
                <w:rFonts w:ascii="Arial" w:hAnsi="Arial" w:cs="Arial"/>
                <w:spacing w:val="-2"/>
                <w:sz w:val="20"/>
                <w:szCs w:val="20"/>
              </w:rPr>
              <w:t>sound.</w:t>
            </w:r>
          </w:p>
        </w:tc>
        <w:tc>
          <w:tcPr>
            <w:tcW w:w="4013" w:type="dxa"/>
          </w:tcPr>
          <w:p w14:paraId="51F3244F" w14:textId="77777777" w:rsidR="001754B4" w:rsidRPr="009B1463" w:rsidRDefault="001754B4">
            <w:pPr>
              <w:pStyle w:val="TableParagraph"/>
              <w:ind w:left="0"/>
              <w:rPr>
                <w:rFonts w:ascii="Arial" w:hAnsi="Arial" w:cs="Arial"/>
                <w:sz w:val="20"/>
                <w:szCs w:val="20"/>
              </w:rPr>
            </w:pPr>
          </w:p>
        </w:tc>
      </w:tr>
      <w:tr w:rsidR="001754B4" w:rsidRPr="009B1463" w14:paraId="71D6FC5D" w14:textId="77777777">
        <w:trPr>
          <w:trHeight w:val="2296"/>
        </w:trPr>
        <w:tc>
          <w:tcPr>
            <w:tcW w:w="3334" w:type="dxa"/>
          </w:tcPr>
          <w:p w14:paraId="55DC6F77" w14:textId="77777777" w:rsidR="001754B4" w:rsidRPr="009B1463" w:rsidRDefault="00F91088">
            <w:pPr>
              <w:pStyle w:val="TableParagraph"/>
              <w:ind w:left="467" w:right="122"/>
              <w:rPr>
                <w:rFonts w:ascii="Arial" w:hAnsi="Arial" w:cs="Arial"/>
                <w:b/>
                <w:sz w:val="20"/>
                <w:szCs w:val="20"/>
              </w:rPr>
            </w:pPr>
            <w:r w:rsidRPr="009B1463">
              <w:rPr>
                <w:rFonts w:ascii="Arial" w:hAnsi="Arial" w:cs="Arial"/>
                <w:b/>
                <w:sz w:val="20"/>
                <w:szCs w:val="20"/>
              </w:rPr>
              <w:t>Are the references sufficient and recent? If you have suggestions of additional references,</w:t>
            </w:r>
            <w:r w:rsidRPr="009B1463">
              <w:rPr>
                <w:rFonts w:ascii="Arial" w:hAnsi="Arial" w:cs="Arial"/>
                <w:b/>
                <w:spacing w:val="-13"/>
                <w:sz w:val="20"/>
                <w:szCs w:val="20"/>
              </w:rPr>
              <w:t xml:space="preserve"> </w:t>
            </w:r>
            <w:r w:rsidRPr="009B1463">
              <w:rPr>
                <w:rFonts w:ascii="Arial" w:hAnsi="Arial" w:cs="Arial"/>
                <w:b/>
                <w:sz w:val="20"/>
                <w:szCs w:val="20"/>
              </w:rPr>
              <w:t>please</w:t>
            </w:r>
            <w:r w:rsidRPr="009B1463">
              <w:rPr>
                <w:rFonts w:ascii="Arial" w:hAnsi="Arial" w:cs="Arial"/>
                <w:b/>
                <w:spacing w:val="-12"/>
                <w:sz w:val="20"/>
                <w:szCs w:val="20"/>
              </w:rPr>
              <w:t xml:space="preserve"> </w:t>
            </w:r>
            <w:r w:rsidRPr="009B1463">
              <w:rPr>
                <w:rFonts w:ascii="Arial" w:hAnsi="Arial" w:cs="Arial"/>
                <w:b/>
                <w:sz w:val="20"/>
                <w:szCs w:val="20"/>
              </w:rPr>
              <w:t>mention</w:t>
            </w:r>
            <w:r w:rsidRPr="009B1463">
              <w:rPr>
                <w:rFonts w:ascii="Arial" w:hAnsi="Arial" w:cs="Arial"/>
                <w:b/>
                <w:spacing w:val="-13"/>
                <w:sz w:val="20"/>
                <w:szCs w:val="20"/>
              </w:rPr>
              <w:t xml:space="preserve"> </w:t>
            </w:r>
            <w:r w:rsidRPr="009B1463">
              <w:rPr>
                <w:rFonts w:ascii="Arial" w:hAnsi="Arial" w:cs="Arial"/>
                <w:b/>
                <w:sz w:val="20"/>
                <w:szCs w:val="20"/>
              </w:rPr>
              <w:t>them in the review form.</w:t>
            </w:r>
          </w:p>
        </w:tc>
        <w:tc>
          <w:tcPr>
            <w:tcW w:w="5829" w:type="dxa"/>
          </w:tcPr>
          <w:p w14:paraId="04ACFA95" w14:textId="77777777" w:rsidR="001754B4" w:rsidRPr="009B1463" w:rsidRDefault="00F91088">
            <w:pPr>
              <w:pStyle w:val="TableParagraph"/>
              <w:rPr>
                <w:rFonts w:ascii="Arial" w:hAnsi="Arial" w:cs="Arial"/>
                <w:sz w:val="20"/>
                <w:szCs w:val="20"/>
              </w:rPr>
            </w:pPr>
            <w:r w:rsidRPr="009B1463">
              <w:rPr>
                <w:rFonts w:ascii="Arial" w:hAnsi="Arial" w:cs="Arial"/>
                <w:sz w:val="20"/>
                <w:szCs w:val="20"/>
              </w:rPr>
              <w:t>Yes,</w:t>
            </w:r>
            <w:r w:rsidRPr="009B1463">
              <w:rPr>
                <w:rFonts w:ascii="Arial" w:hAnsi="Arial" w:cs="Arial"/>
                <w:spacing w:val="-4"/>
                <w:sz w:val="20"/>
                <w:szCs w:val="20"/>
              </w:rPr>
              <w:t xml:space="preserve"> </w:t>
            </w:r>
            <w:r w:rsidRPr="009B1463">
              <w:rPr>
                <w:rFonts w:ascii="Arial" w:hAnsi="Arial" w:cs="Arial"/>
                <w:sz w:val="20"/>
                <w:szCs w:val="20"/>
              </w:rPr>
              <w:t>the</w:t>
            </w:r>
            <w:r w:rsidRPr="009B1463">
              <w:rPr>
                <w:rFonts w:ascii="Arial" w:hAnsi="Arial" w:cs="Arial"/>
                <w:spacing w:val="-3"/>
                <w:sz w:val="20"/>
                <w:szCs w:val="20"/>
              </w:rPr>
              <w:t xml:space="preserve"> </w:t>
            </w:r>
            <w:r w:rsidRPr="009B1463">
              <w:rPr>
                <w:rFonts w:ascii="Arial" w:hAnsi="Arial" w:cs="Arial"/>
                <w:sz w:val="20"/>
                <w:szCs w:val="20"/>
              </w:rPr>
              <w:t>reference</w:t>
            </w:r>
            <w:r w:rsidRPr="009B1463">
              <w:rPr>
                <w:rFonts w:ascii="Arial" w:hAnsi="Arial" w:cs="Arial"/>
                <w:spacing w:val="-3"/>
                <w:sz w:val="20"/>
                <w:szCs w:val="20"/>
              </w:rPr>
              <w:t xml:space="preserve"> </w:t>
            </w:r>
            <w:r w:rsidRPr="009B1463">
              <w:rPr>
                <w:rFonts w:ascii="Arial" w:hAnsi="Arial" w:cs="Arial"/>
                <w:sz w:val="20"/>
                <w:szCs w:val="20"/>
              </w:rPr>
              <w:t>list</w:t>
            </w:r>
            <w:r w:rsidRPr="009B1463">
              <w:rPr>
                <w:rFonts w:ascii="Arial" w:hAnsi="Arial" w:cs="Arial"/>
                <w:spacing w:val="-5"/>
                <w:sz w:val="20"/>
                <w:szCs w:val="20"/>
              </w:rPr>
              <w:t xml:space="preserve"> </w:t>
            </w:r>
            <w:r w:rsidRPr="009B1463">
              <w:rPr>
                <w:rFonts w:ascii="Arial" w:hAnsi="Arial" w:cs="Arial"/>
                <w:sz w:val="20"/>
                <w:szCs w:val="20"/>
              </w:rPr>
              <w:t>contains</w:t>
            </w:r>
            <w:r w:rsidRPr="009B1463">
              <w:rPr>
                <w:rFonts w:ascii="Arial" w:hAnsi="Arial" w:cs="Arial"/>
                <w:spacing w:val="-4"/>
                <w:sz w:val="20"/>
                <w:szCs w:val="20"/>
              </w:rPr>
              <w:t xml:space="preserve"> </w:t>
            </w:r>
            <w:r w:rsidRPr="009B1463">
              <w:rPr>
                <w:rFonts w:ascii="Arial" w:hAnsi="Arial" w:cs="Arial"/>
                <w:sz w:val="20"/>
                <w:szCs w:val="20"/>
              </w:rPr>
              <w:t>up-to-date</w:t>
            </w:r>
            <w:r w:rsidRPr="009B1463">
              <w:rPr>
                <w:rFonts w:ascii="Arial" w:hAnsi="Arial" w:cs="Arial"/>
                <w:spacing w:val="-5"/>
                <w:sz w:val="20"/>
                <w:szCs w:val="20"/>
              </w:rPr>
              <w:t xml:space="preserve"> </w:t>
            </w:r>
            <w:r w:rsidRPr="009B1463">
              <w:rPr>
                <w:rFonts w:ascii="Arial" w:hAnsi="Arial" w:cs="Arial"/>
                <w:sz w:val="20"/>
                <w:szCs w:val="20"/>
              </w:rPr>
              <w:t>sources.</w:t>
            </w:r>
            <w:r w:rsidRPr="009B1463">
              <w:rPr>
                <w:rFonts w:ascii="Arial" w:hAnsi="Arial" w:cs="Arial"/>
                <w:spacing w:val="-3"/>
                <w:sz w:val="20"/>
                <w:szCs w:val="20"/>
              </w:rPr>
              <w:t xml:space="preserve"> </w:t>
            </w:r>
            <w:r w:rsidRPr="009B1463">
              <w:rPr>
                <w:rFonts w:ascii="Arial" w:hAnsi="Arial" w:cs="Arial"/>
                <w:sz w:val="20"/>
                <w:szCs w:val="20"/>
              </w:rPr>
              <w:t>About</w:t>
            </w:r>
            <w:r w:rsidRPr="009B1463">
              <w:rPr>
                <w:rFonts w:ascii="Arial" w:hAnsi="Arial" w:cs="Arial"/>
                <w:spacing w:val="-4"/>
                <w:sz w:val="20"/>
                <w:szCs w:val="20"/>
              </w:rPr>
              <w:t xml:space="preserve"> </w:t>
            </w:r>
            <w:r w:rsidRPr="009B1463">
              <w:rPr>
                <w:rFonts w:ascii="Arial" w:hAnsi="Arial" w:cs="Arial"/>
                <w:sz w:val="20"/>
                <w:szCs w:val="20"/>
              </w:rPr>
              <w:t>37%</w:t>
            </w:r>
            <w:r w:rsidRPr="009B1463">
              <w:rPr>
                <w:rFonts w:ascii="Arial" w:hAnsi="Arial" w:cs="Arial"/>
                <w:spacing w:val="-8"/>
                <w:sz w:val="20"/>
                <w:szCs w:val="20"/>
              </w:rPr>
              <w:t xml:space="preserve"> </w:t>
            </w:r>
            <w:r w:rsidRPr="009B1463">
              <w:rPr>
                <w:rFonts w:ascii="Arial" w:hAnsi="Arial" w:cs="Arial"/>
                <w:sz w:val="20"/>
                <w:szCs w:val="20"/>
              </w:rPr>
              <w:t>of</w:t>
            </w:r>
            <w:r w:rsidRPr="009B1463">
              <w:rPr>
                <w:rFonts w:ascii="Arial" w:hAnsi="Arial" w:cs="Arial"/>
                <w:spacing w:val="-7"/>
                <w:sz w:val="20"/>
                <w:szCs w:val="20"/>
              </w:rPr>
              <w:t xml:space="preserve"> </w:t>
            </w:r>
            <w:r w:rsidRPr="009B1463">
              <w:rPr>
                <w:rFonts w:ascii="Arial" w:hAnsi="Arial" w:cs="Arial"/>
                <w:sz w:val="20"/>
                <w:szCs w:val="20"/>
              </w:rPr>
              <w:t>all citations are from the past 7 years, which is well above the typical minimum threshold (usually 20% to 30% for biomedical papers).</w:t>
            </w:r>
          </w:p>
          <w:p w14:paraId="7B15CB24" w14:textId="77777777" w:rsidR="001754B4" w:rsidRPr="009B1463" w:rsidRDefault="00F91088">
            <w:pPr>
              <w:pStyle w:val="TableParagraph"/>
              <w:rPr>
                <w:rFonts w:ascii="Arial" w:hAnsi="Arial" w:cs="Arial"/>
                <w:sz w:val="20"/>
                <w:szCs w:val="20"/>
              </w:rPr>
            </w:pPr>
            <w:r w:rsidRPr="009B1463">
              <w:rPr>
                <w:rFonts w:ascii="Arial" w:hAnsi="Arial" w:cs="Arial"/>
                <w:sz w:val="20"/>
                <w:szCs w:val="20"/>
              </w:rPr>
              <w:t>However,</w:t>
            </w:r>
            <w:r w:rsidRPr="009B1463">
              <w:rPr>
                <w:rFonts w:ascii="Arial" w:hAnsi="Arial" w:cs="Arial"/>
                <w:spacing w:val="-6"/>
                <w:sz w:val="20"/>
                <w:szCs w:val="20"/>
              </w:rPr>
              <w:t xml:space="preserve"> </w:t>
            </w:r>
            <w:r w:rsidRPr="009B1463">
              <w:rPr>
                <w:rFonts w:ascii="Arial" w:hAnsi="Arial" w:cs="Arial"/>
                <w:sz w:val="20"/>
                <w:szCs w:val="20"/>
              </w:rPr>
              <w:t>the</w:t>
            </w:r>
            <w:r w:rsidRPr="009B1463">
              <w:rPr>
                <w:rFonts w:ascii="Arial" w:hAnsi="Arial" w:cs="Arial"/>
                <w:spacing w:val="-4"/>
                <w:sz w:val="20"/>
                <w:szCs w:val="20"/>
              </w:rPr>
              <w:t xml:space="preserve"> </w:t>
            </w:r>
            <w:r w:rsidRPr="009B1463">
              <w:rPr>
                <w:rFonts w:ascii="Arial" w:hAnsi="Arial" w:cs="Arial"/>
                <w:sz w:val="20"/>
                <w:szCs w:val="20"/>
              </w:rPr>
              <w:t>reference</w:t>
            </w:r>
            <w:r w:rsidRPr="009B1463">
              <w:rPr>
                <w:rFonts w:ascii="Arial" w:hAnsi="Arial" w:cs="Arial"/>
                <w:spacing w:val="-7"/>
                <w:sz w:val="20"/>
                <w:szCs w:val="20"/>
              </w:rPr>
              <w:t xml:space="preserve"> </w:t>
            </w:r>
            <w:r w:rsidRPr="009B1463">
              <w:rPr>
                <w:rFonts w:ascii="Arial" w:hAnsi="Arial" w:cs="Arial"/>
                <w:sz w:val="20"/>
                <w:szCs w:val="20"/>
              </w:rPr>
              <w:t>list</w:t>
            </w:r>
            <w:r w:rsidRPr="009B1463">
              <w:rPr>
                <w:rFonts w:ascii="Arial" w:hAnsi="Arial" w:cs="Arial"/>
                <w:spacing w:val="-5"/>
                <w:sz w:val="20"/>
                <w:szCs w:val="20"/>
              </w:rPr>
              <w:t xml:space="preserve"> </w:t>
            </w:r>
            <w:r w:rsidRPr="009B1463">
              <w:rPr>
                <w:rFonts w:ascii="Arial" w:hAnsi="Arial" w:cs="Arial"/>
                <w:sz w:val="20"/>
                <w:szCs w:val="20"/>
              </w:rPr>
              <w:t>also</w:t>
            </w:r>
            <w:r w:rsidRPr="009B1463">
              <w:rPr>
                <w:rFonts w:ascii="Arial" w:hAnsi="Arial" w:cs="Arial"/>
                <w:spacing w:val="-6"/>
                <w:sz w:val="20"/>
                <w:szCs w:val="20"/>
              </w:rPr>
              <w:t xml:space="preserve"> </w:t>
            </w:r>
            <w:r w:rsidRPr="009B1463">
              <w:rPr>
                <w:rFonts w:ascii="Arial" w:hAnsi="Arial" w:cs="Arial"/>
                <w:sz w:val="20"/>
                <w:szCs w:val="20"/>
              </w:rPr>
              <w:t>includes</w:t>
            </w:r>
            <w:r w:rsidRPr="009B1463">
              <w:rPr>
                <w:rFonts w:ascii="Arial" w:hAnsi="Arial" w:cs="Arial"/>
                <w:spacing w:val="-5"/>
                <w:sz w:val="20"/>
                <w:szCs w:val="20"/>
              </w:rPr>
              <w:t xml:space="preserve"> </w:t>
            </w:r>
            <w:r w:rsidRPr="009B1463">
              <w:rPr>
                <w:rFonts w:ascii="Arial" w:hAnsi="Arial" w:cs="Arial"/>
                <w:sz w:val="20"/>
                <w:szCs w:val="20"/>
              </w:rPr>
              <w:t>several</w:t>
            </w:r>
            <w:r w:rsidRPr="009B1463">
              <w:rPr>
                <w:rFonts w:ascii="Arial" w:hAnsi="Arial" w:cs="Arial"/>
                <w:spacing w:val="-7"/>
                <w:sz w:val="20"/>
                <w:szCs w:val="20"/>
              </w:rPr>
              <w:t xml:space="preserve"> </w:t>
            </w:r>
            <w:r w:rsidRPr="009B1463">
              <w:rPr>
                <w:rFonts w:ascii="Arial" w:hAnsi="Arial" w:cs="Arial"/>
                <w:sz w:val="20"/>
                <w:szCs w:val="20"/>
              </w:rPr>
              <w:t>older</w:t>
            </w:r>
            <w:r w:rsidRPr="009B1463">
              <w:rPr>
                <w:rFonts w:ascii="Arial" w:hAnsi="Arial" w:cs="Arial"/>
                <w:spacing w:val="-6"/>
                <w:sz w:val="20"/>
                <w:szCs w:val="20"/>
              </w:rPr>
              <w:t xml:space="preserve"> </w:t>
            </w:r>
            <w:r w:rsidRPr="009B1463">
              <w:rPr>
                <w:rFonts w:ascii="Arial" w:hAnsi="Arial" w:cs="Arial"/>
                <w:sz w:val="20"/>
                <w:szCs w:val="20"/>
              </w:rPr>
              <w:t>foundational references (some from the 1990s and early 2000s).</w:t>
            </w:r>
          </w:p>
          <w:p w14:paraId="0E1F19F2" w14:textId="77777777" w:rsidR="001754B4" w:rsidRPr="009B1463" w:rsidRDefault="00F91088">
            <w:pPr>
              <w:pStyle w:val="TableParagraph"/>
              <w:spacing w:before="229"/>
              <w:rPr>
                <w:rFonts w:ascii="Arial" w:hAnsi="Arial" w:cs="Arial"/>
                <w:sz w:val="20"/>
                <w:szCs w:val="20"/>
              </w:rPr>
            </w:pPr>
            <w:r w:rsidRPr="009B1463">
              <w:rPr>
                <w:rFonts w:ascii="Arial" w:hAnsi="Arial" w:cs="Arial"/>
                <w:i/>
                <w:sz w:val="20"/>
                <w:szCs w:val="20"/>
              </w:rPr>
              <w:t>Optional:</w:t>
            </w:r>
            <w:r w:rsidRPr="009B1463">
              <w:rPr>
                <w:rFonts w:ascii="Arial" w:hAnsi="Arial" w:cs="Arial"/>
                <w:i/>
                <w:spacing w:val="-7"/>
                <w:sz w:val="20"/>
                <w:szCs w:val="20"/>
              </w:rPr>
              <w:t xml:space="preserve"> </w:t>
            </w:r>
            <w:r w:rsidRPr="009B1463">
              <w:rPr>
                <w:rFonts w:ascii="Arial" w:hAnsi="Arial" w:cs="Arial"/>
                <w:sz w:val="20"/>
                <w:szCs w:val="20"/>
              </w:rPr>
              <w:t>While</w:t>
            </w:r>
            <w:r w:rsidRPr="009B1463">
              <w:rPr>
                <w:rFonts w:ascii="Arial" w:hAnsi="Arial" w:cs="Arial"/>
                <w:spacing w:val="-5"/>
                <w:sz w:val="20"/>
                <w:szCs w:val="20"/>
              </w:rPr>
              <w:t xml:space="preserve"> </w:t>
            </w:r>
            <w:r w:rsidRPr="009B1463">
              <w:rPr>
                <w:rFonts w:ascii="Arial" w:hAnsi="Arial" w:cs="Arial"/>
                <w:sz w:val="20"/>
                <w:szCs w:val="20"/>
              </w:rPr>
              <w:t>acceptable</w:t>
            </w:r>
            <w:r w:rsidRPr="009B1463">
              <w:rPr>
                <w:rFonts w:ascii="Arial" w:hAnsi="Arial" w:cs="Arial"/>
                <w:spacing w:val="-5"/>
                <w:sz w:val="20"/>
                <w:szCs w:val="20"/>
              </w:rPr>
              <w:t xml:space="preserve"> </w:t>
            </w:r>
            <w:r w:rsidRPr="009B1463">
              <w:rPr>
                <w:rFonts w:ascii="Arial" w:hAnsi="Arial" w:cs="Arial"/>
                <w:sz w:val="20"/>
                <w:szCs w:val="20"/>
              </w:rPr>
              <w:t>for</w:t>
            </w:r>
            <w:r w:rsidRPr="009B1463">
              <w:rPr>
                <w:rFonts w:ascii="Arial" w:hAnsi="Arial" w:cs="Arial"/>
                <w:spacing w:val="-5"/>
                <w:sz w:val="20"/>
                <w:szCs w:val="20"/>
              </w:rPr>
              <w:t xml:space="preserve"> </w:t>
            </w:r>
            <w:r w:rsidRPr="009B1463">
              <w:rPr>
                <w:rFonts w:ascii="Arial" w:hAnsi="Arial" w:cs="Arial"/>
                <w:sz w:val="20"/>
                <w:szCs w:val="20"/>
              </w:rPr>
              <w:t>historical</w:t>
            </w:r>
            <w:r w:rsidRPr="009B1463">
              <w:rPr>
                <w:rFonts w:ascii="Arial" w:hAnsi="Arial" w:cs="Arial"/>
                <w:spacing w:val="-5"/>
                <w:sz w:val="20"/>
                <w:szCs w:val="20"/>
              </w:rPr>
              <w:t xml:space="preserve"> </w:t>
            </w:r>
            <w:r w:rsidRPr="009B1463">
              <w:rPr>
                <w:rFonts w:ascii="Arial" w:hAnsi="Arial" w:cs="Arial"/>
                <w:sz w:val="20"/>
                <w:szCs w:val="20"/>
              </w:rPr>
              <w:t>or</w:t>
            </w:r>
            <w:r w:rsidRPr="009B1463">
              <w:rPr>
                <w:rFonts w:ascii="Arial" w:hAnsi="Arial" w:cs="Arial"/>
                <w:spacing w:val="-7"/>
                <w:sz w:val="20"/>
                <w:szCs w:val="20"/>
              </w:rPr>
              <w:t xml:space="preserve"> </w:t>
            </w:r>
            <w:r w:rsidRPr="009B1463">
              <w:rPr>
                <w:rFonts w:ascii="Arial" w:hAnsi="Arial" w:cs="Arial"/>
                <w:sz w:val="20"/>
                <w:szCs w:val="20"/>
              </w:rPr>
              <w:t>mechanistic</w:t>
            </w:r>
            <w:r w:rsidRPr="009B1463">
              <w:rPr>
                <w:rFonts w:ascii="Arial" w:hAnsi="Arial" w:cs="Arial"/>
                <w:spacing w:val="-5"/>
                <w:sz w:val="20"/>
                <w:szCs w:val="20"/>
              </w:rPr>
              <w:t xml:space="preserve"> </w:t>
            </w:r>
            <w:r w:rsidRPr="009B1463">
              <w:rPr>
                <w:rFonts w:ascii="Arial" w:hAnsi="Arial" w:cs="Arial"/>
                <w:sz w:val="20"/>
                <w:szCs w:val="20"/>
              </w:rPr>
              <w:t>background, the authors may wish to update a few of these if more recent alternatives exist.</w:t>
            </w:r>
          </w:p>
        </w:tc>
        <w:tc>
          <w:tcPr>
            <w:tcW w:w="4013" w:type="dxa"/>
          </w:tcPr>
          <w:p w14:paraId="5A3301C0" w14:textId="77777777" w:rsidR="001754B4" w:rsidRPr="009B1463" w:rsidRDefault="001754B4">
            <w:pPr>
              <w:pStyle w:val="TableParagraph"/>
              <w:ind w:left="0"/>
              <w:rPr>
                <w:rFonts w:ascii="Arial" w:hAnsi="Arial" w:cs="Arial"/>
                <w:sz w:val="20"/>
                <w:szCs w:val="20"/>
              </w:rPr>
            </w:pPr>
          </w:p>
        </w:tc>
      </w:tr>
    </w:tbl>
    <w:p w14:paraId="5F9C5EEA" w14:textId="77777777" w:rsidR="001754B4" w:rsidRPr="009B1463" w:rsidRDefault="001754B4">
      <w:pPr>
        <w:pStyle w:val="TableParagraph"/>
        <w:rPr>
          <w:rFonts w:ascii="Arial" w:hAnsi="Arial" w:cs="Arial"/>
          <w:sz w:val="20"/>
          <w:szCs w:val="20"/>
        </w:rPr>
        <w:sectPr w:rsidR="001754B4" w:rsidRPr="009B1463">
          <w:pgSz w:w="15840" w:h="12240" w:orient="landscape"/>
          <w:pgMar w:top="1380" w:right="1080" w:bottom="280" w:left="1080" w:header="720" w:footer="720" w:gutter="0"/>
          <w:cols w:space="720"/>
        </w:sectPr>
      </w:pPr>
    </w:p>
    <w:p w14:paraId="0CF21CD7" w14:textId="77777777" w:rsidR="001754B4" w:rsidRPr="009B1463" w:rsidRDefault="001754B4">
      <w:pPr>
        <w:spacing w:before="222"/>
        <w:rPr>
          <w:rFonts w:ascii="Arial" w:hAnsi="Arial" w:cs="Arial"/>
          <w:b/>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29"/>
        <w:gridCol w:w="4013"/>
      </w:tblGrid>
      <w:tr w:rsidR="001754B4" w:rsidRPr="009B1463" w14:paraId="1AE1F9E6" w14:textId="77777777">
        <w:trPr>
          <w:trHeight w:val="920"/>
        </w:trPr>
        <w:tc>
          <w:tcPr>
            <w:tcW w:w="3334" w:type="dxa"/>
          </w:tcPr>
          <w:p w14:paraId="3F4911D0" w14:textId="77777777" w:rsidR="001754B4" w:rsidRPr="009B1463" w:rsidRDefault="00F91088">
            <w:pPr>
              <w:pStyle w:val="TableParagraph"/>
              <w:ind w:left="467" w:right="186"/>
              <w:rPr>
                <w:rFonts w:ascii="Arial" w:hAnsi="Arial" w:cs="Arial"/>
                <w:b/>
                <w:sz w:val="20"/>
                <w:szCs w:val="20"/>
              </w:rPr>
            </w:pPr>
            <w:bookmarkStart w:id="4" w:name="Is_the_language/English_quality_of_the_a"/>
            <w:bookmarkEnd w:id="4"/>
            <w:r w:rsidRPr="009B1463">
              <w:rPr>
                <w:rFonts w:ascii="Arial" w:hAnsi="Arial" w:cs="Arial"/>
                <w:b/>
                <w:sz w:val="20"/>
                <w:szCs w:val="20"/>
              </w:rPr>
              <w:t>Is</w:t>
            </w:r>
            <w:r w:rsidRPr="009B1463">
              <w:rPr>
                <w:rFonts w:ascii="Arial" w:hAnsi="Arial" w:cs="Arial"/>
                <w:b/>
                <w:spacing w:val="-13"/>
                <w:sz w:val="20"/>
                <w:szCs w:val="20"/>
              </w:rPr>
              <w:t xml:space="preserve"> </w:t>
            </w:r>
            <w:r w:rsidRPr="009B1463">
              <w:rPr>
                <w:rFonts w:ascii="Arial" w:hAnsi="Arial" w:cs="Arial"/>
                <w:b/>
                <w:sz w:val="20"/>
                <w:szCs w:val="20"/>
              </w:rPr>
              <w:t>the</w:t>
            </w:r>
            <w:r w:rsidRPr="009B1463">
              <w:rPr>
                <w:rFonts w:ascii="Arial" w:hAnsi="Arial" w:cs="Arial"/>
                <w:b/>
                <w:spacing w:val="-12"/>
                <w:sz w:val="20"/>
                <w:szCs w:val="20"/>
              </w:rPr>
              <w:t xml:space="preserve"> </w:t>
            </w:r>
            <w:r w:rsidRPr="009B1463">
              <w:rPr>
                <w:rFonts w:ascii="Arial" w:hAnsi="Arial" w:cs="Arial"/>
                <w:b/>
                <w:sz w:val="20"/>
                <w:szCs w:val="20"/>
              </w:rPr>
              <w:t>language/English</w:t>
            </w:r>
            <w:r w:rsidRPr="009B1463">
              <w:rPr>
                <w:rFonts w:ascii="Arial" w:hAnsi="Arial" w:cs="Arial"/>
                <w:b/>
                <w:spacing w:val="-13"/>
                <w:sz w:val="20"/>
                <w:szCs w:val="20"/>
              </w:rPr>
              <w:t xml:space="preserve"> </w:t>
            </w:r>
            <w:r w:rsidRPr="009B1463">
              <w:rPr>
                <w:rFonts w:ascii="Arial" w:hAnsi="Arial" w:cs="Arial"/>
                <w:b/>
                <w:sz w:val="20"/>
                <w:szCs w:val="20"/>
              </w:rPr>
              <w:t>quality of the article suitable for scholarly communications?</w:t>
            </w:r>
          </w:p>
        </w:tc>
        <w:tc>
          <w:tcPr>
            <w:tcW w:w="5829" w:type="dxa"/>
          </w:tcPr>
          <w:p w14:paraId="713D2AC2" w14:textId="77777777" w:rsidR="001754B4" w:rsidRPr="009B1463" w:rsidRDefault="00F91088">
            <w:pPr>
              <w:pStyle w:val="TableParagraph"/>
              <w:rPr>
                <w:rFonts w:ascii="Arial" w:hAnsi="Arial" w:cs="Arial"/>
                <w:sz w:val="20"/>
                <w:szCs w:val="20"/>
              </w:rPr>
            </w:pPr>
            <w:r w:rsidRPr="009B1463">
              <w:rPr>
                <w:rFonts w:ascii="Arial" w:hAnsi="Arial" w:cs="Arial"/>
                <w:sz w:val="20"/>
                <w:szCs w:val="20"/>
              </w:rPr>
              <w:t>Adequate</w:t>
            </w:r>
            <w:r w:rsidRPr="009B1463">
              <w:rPr>
                <w:rFonts w:ascii="Arial" w:hAnsi="Arial" w:cs="Arial"/>
                <w:spacing w:val="-6"/>
                <w:sz w:val="20"/>
                <w:szCs w:val="20"/>
              </w:rPr>
              <w:t xml:space="preserve"> </w:t>
            </w:r>
            <w:r w:rsidRPr="009B1463">
              <w:rPr>
                <w:rFonts w:ascii="Arial" w:hAnsi="Arial" w:cs="Arial"/>
                <w:sz w:val="20"/>
                <w:szCs w:val="20"/>
              </w:rPr>
              <w:t>and</w:t>
            </w:r>
            <w:r w:rsidRPr="009B1463">
              <w:rPr>
                <w:rFonts w:ascii="Arial" w:hAnsi="Arial" w:cs="Arial"/>
                <w:spacing w:val="-4"/>
                <w:sz w:val="20"/>
                <w:szCs w:val="20"/>
              </w:rPr>
              <w:t xml:space="preserve"> </w:t>
            </w:r>
            <w:r w:rsidRPr="009B1463">
              <w:rPr>
                <w:rFonts w:ascii="Arial" w:hAnsi="Arial" w:cs="Arial"/>
                <w:sz w:val="20"/>
                <w:szCs w:val="20"/>
              </w:rPr>
              <w:t>can</w:t>
            </w:r>
            <w:r w:rsidRPr="009B1463">
              <w:rPr>
                <w:rFonts w:ascii="Arial" w:hAnsi="Arial" w:cs="Arial"/>
                <w:spacing w:val="-4"/>
                <w:sz w:val="20"/>
                <w:szCs w:val="20"/>
              </w:rPr>
              <w:t xml:space="preserve"> </w:t>
            </w:r>
            <w:r w:rsidRPr="009B1463">
              <w:rPr>
                <w:rFonts w:ascii="Arial" w:hAnsi="Arial" w:cs="Arial"/>
                <w:sz w:val="20"/>
                <w:szCs w:val="20"/>
              </w:rPr>
              <w:t>be</w:t>
            </w:r>
            <w:r w:rsidRPr="009B1463">
              <w:rPr>
                <w:rFonts w:ascii="Arial" w:hAnsi="Arial" w:cs="Arial"/>
                <w:spacing w:val="-7"/>
                <w:sz w:val="20"/>
                <w:szCs w:val="20"/>
              </w:rPr>
              <w:t xml:space="preserve"> </w:t>
            </w:r>
            <w:r w:rsidRPr="009B1463">
              <w:rPr>
                <w:rFonts w:ascii="Arial" w:hAnsi="Arial" w:cs="Arial"/>
                <w:sz w:val="20"/>
                <w:szCs w:val="20"/>
              </w:rPr>
              <w:t>understood</w:t>
            </w:r>
            <w:r w:rsidRPr="009B1463">
              <w:rPr>
                <w:rFonts w:ascii="Arial" w:hAnsi="Arial" w:cs="Arial"/>
                <w:spacing w:val="-7"/>
                <w:sz w:val="20"/>
                <w:szCs w:val="20"/>
              </w:rPr>
              <w:t xml:space="preserve"> </w:t>
            </w:r>
            <w:r w:rsidRPr="009B1463">
              <w:rPr>
                <w:rFonts w:ascii="Arial" w:hAnsi="Arial" w:cs="Arial"/>
                <w:spacing w:val="-2"/>
                <w:sz w:val="20"/>
                <w:szCs w:val="20"/>
              </w:rPr>
              <w:t>easily.</w:t>
            </w:r>
          </w:p>
        </w:tc>
        <w:tc>
          <w:tcPr>
            <w:tcW w:w="4013" w:type="dxa"/>
          </w:tcPr>
          <w:p w14:paraId="529E3848" w14:textId="77777777" w:rsidR="001754B4" w:rsidRPr="009B1463" w:rsidRDefault="001754B4">
            <w:pPr>
              <w:pStyle w:val="TableParagraph"/>
              <w:ind w:left="0"/>
              <w:rPr>
                <w:rFonts w:ascii="Arial" w:hAnsi="Arial" w:cs="Arial"/>
                <w:sz w:val="20"/>
                <w:szCs w:val="20"/>
              </w:rPr>
            </w:pPr>
          </w:p>
        </w:tc>
      </w:tr>
      <w:tr w:rsidR="001754B4" w:rsidRPr="009B1463" w14:paraId="50C432B3" w14:textId="77777777">
        <w:trPr>
          <w:trHeight w:val="1177"/>
        </w:trPr>
        <w:tc>
          <w:tcPr>
            <w:tcW w:w="3334" w:type="dxa"/>
          </w:tcPr>
          <w:p w14:paraId="6A3CBAED" w14:textId="77777777" w:rsidR="001754B4" w:rsidRPr="009B1463" w:rsidRDefault="00F91088">
            <w:pPr>
              <w:pStyle w:val="TableParagraph"/>
              <w:spacing w:line="229" w:lineRule="exact"/>
              <w:rPr>
                <w:rFonts w:ascii="Arial" w:hAnsi="Arial" w:cs="Arial"/>
                <w:sz w:val="20"/>
                <w:szCs w:val="20"/>
              </w:rPr>
            </w:pPr>
            <w:bookmarkStart w:id="5" w:name="Optional/General_comments"/>
            <w:bookmarkEnd w:id="5"/>
            <w:r w:rsidRPr="009B1463">
              <w:rPr>
                <w:rFonts w:ascii="Arial" w:hAnsi="Arial" w:cs="Arial"/>
                <w:b/>
                <w:spacing w:val="-2"/>
                <w:sz w:val="20"/>
                <w:szCs w:val="20"/>
                <w:u w:val="single"/>
              </w:rPr>
              <w:t>Optional/General</w:t>
            </w:r>
            <w:r w:rsidRPr="009B1463">
              <w:rPr>
                <w:rFonts w:ascii="Arial" w:hAnsi="Arial" w:cs="Arial"/>
                <w:b/>
                <w:spacing w:val="16"/>
                <w:sz w:val="20"/>
                <w:szCs w:val="20"/>
              </w:rPr>
              <w:t xml:space="preserve"> </w:t>
            </w:r>
            <w:r w:rsidRPr="009B1463">
              <w:rPr>
                <w:rFonts w:ascii="Arial" w:hAnsi="Arial" w:cs="Arial"/>
                <w:spacing w:val="-2"/>
                <w:sz w:val="20"/>
                <w:szCs w:val="20"/>
              </w:rPr>
              <w:t>comments</w:t>
            </w:r>
          </w:p>
        </w:tc>
        <w:tc>
          <w:tcPr>
            <w:tcW w:w="5829" w:type="dxa"/>
          </w:tcPr>
          <w:p w14:paraId="36DC1627" w14:textId="77777777" w:rsidR="001754B4" w:rsidRPr="009B1463" w:rsidRDefault="00F91088">
            <w:pPr>
              <w:pStyle w:val="TableParagraph"/>
              <w:spacing w:line="229" w:lineRule="exact"/>
              <w:rPr>
                <w:rFonts w:ascii="Arial" w:hAnsi="Arial" w:cs="Arial"/>
                <w:spacing w:val="-2"/>
                <w:sz w:val="20"/>
                <w:szCs w:val="20"/>
              </w:rPr>
            </w:pPr>
            <w:r w:rsidRPr="009B1463">
              <w:rPr>
                <w:rFonts w:ascii="Arial" w:hAnsi="Arial" w:cs="Arial"/>
                <w:sz w:val="20"/>
                <w:szCs w:val="20"/>
              </w:rPr>
              <w:t>Overall,</w:t>
            </w:r>
            <w:r w:rsidRPr="009B1463">
              <w:rPr>
                <w:rFonts w:ascii="Arial" w:hAnsi="Arial" w:cs="Arial"/>
                <w:spacing w:val="-5"/>
                <w:sz w:val="20"/>
                <w:szCs w:val="20"/>
              </w:rPr>
              <w:t xml:space="preserve"> </w:t>
            </w:r>
            <w:r w:rsidRPr="009B1463">
              <w:rPr>
                <w:rFonts w:ascii="Arial" w:hAnsi="Arial" w:cs="Arial"/>
                <w:sz w:val="20"/>
                <w:szCs w:val="20"/>
              </w:rPr>
              <w:t>it</w:t>
            </w:r>
            <w:r w:rsidRPr="009B1463">
              <w:rPr>
                <w:rFonts w:ascii="Arial" w:hAnsi="Arial" w:cs="Arial"/>
                <w:spacing w:val="-5"/>
                <w:sz w:val="20"/>
                <w:szCs w:val="20"/>
              </w:rPr>
              <w:t xml:space="preserve"> </w:t>
            </w:r>
            <w:r w:rsidRPr="009B1463">
              <w:rPr>
                <w:rFonts w:ascii="Arial" w:hAnsi="Arial" w:cs="Arial"/>
                <w:sz w:val="20"/>
                <w:szCs w:val="20"/>
              </w:rPr>
              <w:t>is</w:t>
            </w:r>
            <w:r w:rsidRPr="009B1463">
              <w:rPr>
                <w:rFonts w:ascii="Arial" w:hAnsi="Arial" w:cs="Arial"/>
                <w:spacing w:val="-3"/>
                <w:sz w:val="20"/>
                <w:szCs w:val="20"/>
              </w:rPr>
              <w:t xml:space="preserve"> </w:t>
            </w:r>
            <w:r w:rsidRPr="009B1463">
              <w:rPr>
                <w:rFonts w:ascii="Arial" w:hAnsi="Arial" w:cs="Arial"/>
                <w:sz w:val="20"/>
                <w:szCs w:val="20"/>
              </w:rPr>
              <w:t>an</w:t>
            </w:r>
            <w:r w:rsidRPr="009B1463">
              <w:rPr>
                <w:rFonts w:ascii="Arial" w:hAnsi="Arial" w:cs="Arial"/>
                <w:spacing w:val="-5"/>
                <w:sz w:val="20"/>
                <w:szCs w:val="20"/>
              </w:rPr>
              <w:t xml:space="preserve"> </w:t>
            </w:r>
            <w:r w:rsidRPr="009B1463">
              <w:rPr>
                <w:rFonts w:ascii="Arial" w:hAnsi="Arial" w:cs="Arial"/>
                <w:sz w:val="20"/>
                <w:szCs w:val="20"/>
              </w:rPr>
              <w:t>adequately</w:t>
            </w:r>
            <w:r w:rsidRPr="009B1463">
              <w:rPr>
                <w:rFonts w:ascii="Arial" w:hAnsi="Arial" w:cs="Arial"/>
                <w:spacing w:val="-6"/>
                <w:sz w:val="20"/>
                <w:szCs w:val="20"/>
              </w:rPr>
              <w:t xml:space="preserve"> </w:t>
            </w:r>
            <w:r w:rsidRPr="009B1463">
              <w:rPr>
                <w:rFonts w:ascii="Arial" w:hAnsi="Arial" w:cs="Arial"/>
                <w:sz w:val="20"/>
                <w:szCs w:val="20"/>
              </w:rPr>
              <w:t>good</w:t>
            </w:r>
            <w:r w:rsidRPr="009B1463">
              <w:rPr>
                <w:rFonts w:ascii="Arial" w:hAnsi="Arial" w:cs="Arial"/>
                <w:spacing w:val="-4"/>
                <w:sz w:val="20"/>
                <w:szCs w:val="20"/>
              </w:rPr>
              <w:t xml:space="preserve"> </w:t>
            </w:r>
            <w:r w:rsidRPr="009B1463">
              <w:rPr>
                <w:rFonts w:ascii="Arial" w:hAnsi="Arial" w:cs="Arial"/>
                <w:spacing w:val="-2"/>
                <w:sz w:val="20"/>
                <w:szCs w:val="20"/>
              </w:rPr>
              <w:t>paper.</w:t>
            </w:r>
          </w:p>
          <w:p w14:paraId="344A99E7" w14:textId="77777777" w:rsidR="00E141A2" w:rsidRPr="009B1463" w:rsidRDefault="00E141A2">
            <w:pPr>
              <w:pStyle w:val="TableParagraph"/>
              <w:spacing w:line="229" w:lineRule="exact"/>
              <w:rPr>
                <w:rFonts w:ascii="Arial" w:hAnsi="Arial" w:cs="Arial"/>
                <w:sz w:val="20"/>
                <w:szCs w:val="20"/>
              </w:rPr>
            </w:pPr>
            <w:r w:rsidRPr="009B1463">
              <w:rPr>
                <w:rFonts w:ascii="Arial" w:hAnsi="Arial" w:cs="Arial"/>
                <w:sz w:val="20"/>
                <w:szCs w:val="20"/>
              </w:rPr>
              <w:t>(except</w:t>
            </w:r>
            <w:r w:rsidRPr="009B1463">
              <w:rPr>
                <w:rFonts w:ascii="Arial" w:hAnsi="Arial" w:cs="Arial"/>
                <w:spacing w:val="-8"/>
                <w:sz w:val="20"/>
                <w:szCs w:val="20"/>
              </w:rPr>
              <w:t xml:space="preserve"> </w:t>
            </w:r>
            <w:r w:rsidRPr="009B1463">
              <w:rPr>
                <w:rFonts w:ascii="Arial" w:hAnsi="Arial" w:cs="Arial"/>
                <w:sz w:val="20"/>
                <w:szCs w:val="20"/>
              </w:rPr>
              <w:t>for</w:t>
            </w:r>
            <w:r w:rsidRPr="009B1463">
              <w:rPr>
                <w:rFonts w:ascii="Arial" w:hAnsi="Arial" w:cs="Arial"/>
                <w:spacing w:val="-4"/>
                <w:sz w:val="20"/>
                <w:szCs w:val="20"/>
              </w:rPr>
              <w:t xml:space="preserve"> </w:t>
            </w:r>
            <w:r w:rsidRPr="009B1463">
              <w:rPr>
                <w:rFonts w:ascii="Arial" w:hAnsi="Arial" w:cs="Arial"/>
                <w:sz w:val="20"/>
                <w:szCs w:val="20"/>
              </w:rPr>
              <w:t>some</w:t>
            </w:r>
            <w:r w:rsidRPr="009B1463">
              <w:rPr>
                <w:rFonts w:ascii="Arial" w:hAnsi="Arial" w:cs="Arial"/>
                <w:spacing w:val="-3"/>
                <w:sz w:val="20"/>
                <w:szCs w:val="20"/>
              </w:rPr>
              <w:t xml:space="preserve"> </w:t>
            </w:r>
            <w:r w:rsidRPr="009B1463">
              <w:rPr>
                <w:rFonts w:ascii="Arial" w:hAnsi="Arial" w:cs="Arial"/>
                <w:sz w:val="20"/>
                <w:szCs w:val="20"/>
              </w:rPr>
              <w:t>syntactic</w:t>
            </w:r>
            <w:r w:rsidRPr="009B1463">
              <w:rPr>
                <w:rFonts w:ascii="Arial" w:hAnsi="Arial" w:cs="Arial"/>
                <w:spacing w:val="-5"/>
                <w:sz w:val="20"/>
                <w:szCs w:val="20"/>
              </w:rPr>
              <w:t xml:space="preserve"> </w:t>
            </w:r>
            <w:r w:rsidRPr="009B1463">
              <w:rPr>
                <w:rFonts w:ascii="Arial" w:hAnsi="Arial" w:cs="Arial"/>
                <w:sz w:val="20"/>
                <w:szCs w:val="20"/>
              </w:rPr>
              <w:t>problems</w:t>
            </w:r>
            <w:r w:rsidRPr="009B1463">
              <w:rPr>
                <w:rFonts w:ascii="Arial" w:hAnsi="Arial" w:cs="Arial"/>
                <w:spacing w:val="-4"/>
                <w:sz w:val="20"/>
                <w:szCs w:val="20"/>
              </w:rPr>
              <w:t xml:space="preserve"> </w:t>
            </w:r>
            <w:r w:rsidRPr="009B1463">
              <w:rPr>
                <w:rFonts w:ascii="Arial" w:hAnsi="Arial" w:cs="Arial"/>
                <w:sz w:val="20"/>
                <w:szCs w:val="20"/>
              </w:rPr>
              <w:t>in</w:t>
            </w:r>
            <w:r w:rsidRPr="009B1463">
              <w:rPr>
                <w:rFonts w:ascii="Arial" w:hAnsi="Arial" w:cs="Arial"/>
                <w:spacing w:val="-4"/>
                <w:sz w:val="20"/>
                <w:szCs w:val="20"/>
              </w:rPr>
              <w:t xml:space="preserve"> </w:t>
            </w:r>
            <w:r w:rsidRPr="009B1463">
              <w:rPr>
                <w:rFonts w:ascii="Arial" w:hAnsi="Arial" w:cs="Arial"/>
                <w:sz w:val="20"/>
                <w:szCs w:val="20"/>
              </w:rPr>
              <w:t>sentence</w:t>
            </w:r>
            <w:r w:rsidRPr="009B1463">
              <w:rPr>
                <w:rFonts w:ascii="Arial" w:hAnsi="Arial" w:cs="Arial"/>
                <w:spacing w:val="-3"/>
                <w:sz w:val="20"/>
                <w:szCs w:val="20"/>
              </w:rPr>
              <w:t xml:space="preserve"> </w:t>
            </w:r>
            <w:r w:rsidRPr="009B1463">
              <w:rPr>
                <w:rFonts w:ascii="Arial" w:hAnsi="Arial" w:cs="Arial"/>
                <w:sz w:val="20"/>
                <w:szCs w:val="20"/>
              </w:rPr>
              <w:t>construction,</w:t>
            </w:r>
            <w:r w:rsidRPr="009B1463">
              <w:rPr>
                <w:rFonts w:ascii="Arial" w:hAnsi="Arial" w:cs="Arial"/>
                <w:spacing w:val="-4"/>
                <w:sz w:val="20"/>
                <w:szCs w:val="20"/>
              </w:rPr>
              <w:t xml:space="preserve"> </w:t>
            </w:r>
            <w:r w:rsidRPr="009B1463">
              <w:rPr>
                <w:rFonts w:ascii="Arial" w:hAnsi="Arial" w:cs="Arial"/>
                <w:sz w:val="20"/>
                <w:szCs w:val="20"/>
              </w:rPr>
              <w:t>but</w:t>
            </w:r>
            <w:r w:rsidRPr="009B1463">
              <w:rPr>
                <w:rFonts w:ascii="Arial" w:hAnsi="Arial" w:cs="Arial"/>
                <w:spacing w:val="-4"/>
                <w:sz w:val="20"/>
                <w:szCs w:val="20"/>
              </w:rPr>
              <w:t xml:space="preserve"> </w:t>
            </w:r>
            <w:r w:rsidRPr="009B1463">
              <w:rPr>
                <w:rFonts w:ascii="Arial" w:hAnsi="Arial" w:cs="Arial"/>
                <w:sz w:val="20"/>
                <w:szCs w:val="20"/>
              </w:rPr>
              <w:t>still readable and understandable)</w:t>
            </w:r>
          </w:p>
        </w:tc>
        <w:tc>
          <w:tcPr>
            <w:tcW w:w="4013" w:type="dxa"/>
          </w:tcPr>
          <w:p w14:paraId="2CFF148D" w14:textId="77777777" w:rsidR="001754B4" w:rsidRPr="009B1463" w:rsidRDefault="001754B4">
            <w:pPr>
              <w:pStyle w:val="TableParagraph"/>
              <w:ind w:left="0"/>
              <w:rPr>
                <w:rFonts w:ascii="Arial" w:hAnsi="Arial" w:cs="Arial"/>
                <w:sz w:val="20"/>
                <w:szCs w:val="20"/>
              </w:rPr>
            </w:pPr>
          </w:p>
        </w:tc>
      </w:tr>
    </w:tbl>
    <w:p w14:paraId="6C06A079" w14:textId="77777777" w:rsidR="001754B4" w:rsidRPr="009B1463" w:rsidRDefault="001754B4">
      <w:pPr>
        <w:rPr>
          <w:rFonts w:ascii="Arial" w:hAnsi="Arial" w:cs="Arial"/>
          <w:b/>
          <w:sz w:val="20"/>
          <w:szCs w:val="20"/>
        </w:rPr>
      </w:pPr>
    </w:p>
    <w:p w14:paraId="55474575" w14:textId="77777777" w:rsidR="001754B4" w:rsidRPr="009B1463" w:rsidRDefault="00F91088">
      <w:pPr>
        <w:pStyle w:val="BodyText"/>
        <w:spacing w:before="1"/>
        <w:ind w:left="360"/>
        <w:rPr>
          <w:rFonts w:ascii="Arial" w:hAnsi="Arial" w:cs="Arial"/>
        </w:rPr>
      </w:pPr>
      <w:r w:rsidRPr="009B1463">
        <w:rPr>
          <w:rFonts w:ascii="Arial" w:hAnsi="Arial" w:cs="Arial"/>
          <w:color w:val="000000"/>
          <w:highlight w:val="yellow"/>
          <w:u w:val="single"/>
        </w:rPr>
        <w:t>PART</w:t>
      </w:r>
      <w:r w:rsidRPr="009B1463">
        <w:rPr>
          <w:rFonts w:ascii="Arial" w:hAnsi="Arial" w:cs="Arial"/>
          <w:color w:val="000000"/>
          <w:spacing w:val="44"/>
          <w:highlight w:val="yellow"/>
          <w:u w:val="single"/>
        </w:rPr>
        <w:t xml:space="preserve"> </w:t>
      </w:r>
      <w:r w:rsidRPr="009B1463">
        <w:rPr>
          <w:rFonts w:ascii="Arial" w:hAnsi="Arial" w:cs="Arial"/>
          <w:color w:val="000000"/>
          <w:spacing w:val="-5"/>
          <w:highlight w:val="yellow"/>
          <w:u w:val="single"/>
        </w:rPr>
        <w:t>2:</w:t>
      </w:r>
    </w:p>
    <w:p w14:paraId="2A406AF4" w14:textId="77777777" w:rsidR="001754B4" w:rsidRPr="009B1463" w:rsidRDefault="001754B4">
      <w:pPr>
        <w:rPr>
          <w:rFonts w:ascii="Arial" w:hAnsi="Arial" w:cs="Arial"/>
          <w:b/>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4"/>
        <w:gridCol w:w="4465"/>
        <w:gridCol w:w="2617"/>
      </w:tblGrid>
      <w:tr w:rsidR="001754B4" w:rsidRPr="009B1463" w14:paraId="7DFCA836" w14:textId="77777777">
        <w:trPr>
          <w:trHeight w:val="935"/>
        </w:trPr>
        <w:tc>
          <w:tcPr>
            <w:tcW w:w="6094" w:type="dxa"/>
          </w:tcPr>
          <w:p w14:paraId="0453D721" w14:textId="77777777" w:rsidR="001754B4" w:rsidRPr="009B1463" w:rsidRDefault="001754B4">
            <w:pPr>
              <w:pStyle w:val="TableParagraph"/>
              <w:ind w:left="0"/>
              <w:rPr>
                <w:rFonts w:ascii="Arial" w:hAnsi="Arial" w:cs="Arial"/>
                <w:sz w:val="20"/>
                <w:szCs w:val="20"/>
              </w:rPr>
            </w:pPr>
          </w:p>
        </w:tc>
        <w:tc>
          <w:tcPr>
            <w:tcW w:w="4465" w:type="dxa"/>
          </w:tcPr>
          <w:p w14:paraId="1F70C137" w14:textId="77777777" w:rsidR="001754B4" w:rsidRPr="009B1463" w:rsidRDefault="00F91088">
            <w:pPr>
              <w:pStyle w:val="TableParagraph"/>
              <w:rPr>
                <w:rFonts w:ascii="Arial" w:hAnsi="Arial" w:cs="Arial"/>
                <w:b/>
                <w:sz w:val="20"/>
                <w:szCs w:val="20"/>
              </w:rPr>
            </w:pPr>
            <w:bookmarkStart w:id="6" w:name="Reviewer’s_comment"/>
            <w:bookmarkEnd w:id="6"/>
            <w:r w:rsidRPr="009B1463">
              <w:rPr>
                <w:rFonts w:ascii="Arial" w:hAnsi="Arial" w:cs="Arial"/>
                <w:b/>
                <w:sz w:val="20"/>
                <w:szCs w:val="20"/>
              </w:rPr>
              <w:t>Reviewer’s</w:t>
            </w:r>
            <w:r w:rsidRPr="009B1463">
              <w:rPr>
                <w:rFonts w:ascii="Arial" w:hAnsi="Arial" w:cs="Arial"/>
                <w:b/>
                <w:spacing w:val="-11"/>
                <w:sz w:val="20"/>
                <w:szCs w:val="20"/>
              </w:rPr>
              <w:t xml:space="preserve"> </w:t>
            </w:r>
            <w:r w:rsidRPr="009B1463">
              <w:rPr>
                <w:rFonts w:ascii="Arial" w:hAnsi="Arial" w:cs="Arial"/>
                <w:b/>
                <w:spacing w:val="-2"/>
                <w:sz w:val="20"/>
                <w:szCs w:val="20"/>
              </w:rPr>
              <w:t>comment</w:t>
            </w:r>
          </w:p>
        </w:tc>
        <w:tc>
          <w:tcPr>
            <w:tcW w:w="2617" w:type="dxa"/>
          </w:tcPr>
          <w:p w14:paraId="43B1259C" w14:textId="77777777" w:rsidR="001754B4" w:rsidRPr="009B1463" w:rsidRDefault="00F91088">
            <w:pPr>
              <w:pStyle w:val="TableParagraph"/>
              <w:ind w:left="5" w:right="176"/>
              <w:rPr>
                <w:rFonts w:ascii="Arial" w:hAnsi="Arial" w:cs="Arial"/>
                <w:sz w:val="20"/>
                <w:szCs w:val="20"/>
              </w:rPr>
            </w:pPr>
            <w:bookmarkStart w:id="7" w:name="Author’s_Feedback_(It_is_mandatory_that_"/>
            <w:bookmarkEnd w:id="7"/>
            <w:r w:rsidRPr="009B1463">
              <w:rPr>
                <w:rFonts w:ascii="Arial" w:hAnsi="Arial" w:cs="Arial"/>
                <w:b/>
                <w:sz w:val="20"/>
                <w:szCs w:val="20"/>
              </w:rPr>
              <w:t xml:space="preserve">Author’s Feedback </w:t>
            </w:r>
            <w:r w:rsidRPr="009B1463">
              <w:rPr>
                <w:rFonts w:ascii="Arial" w:hAnsi="Arial" w:cs="Arial"/>
                <w:sz w:val="20"/>
                <w:szCs w:val="20"/>
              </w:rPr>
              <w:t>(It is mandatory</w:t>
            </w:r>
            <w:r w:rsidRPr="009B1463">
              <w:rPr>
                <w:rFonts w:ascii="Arial" w:hAnsi="Arial" w:cs="Arial"/>
                <w:spacing w:val="-13"/>
                <w:sz w:val="20"/>
                <w:szCs w:val="20"/>
              </w:rPr>
              <w:t xml:space="preserve"> </w:t>
            </w:r>
            <w:r w:rsidRPr="009B1463">
              <w:rPr>
                <w:rFonts w:ascii="Arial" w:hAnsi="Arial" w:cs="Arial"/>
                <w:sz w:val="20"/>
                <w:szCs w:val="20"/>
              </w:rPr>
              <w:t>that</w:t>
            </w:r>
            <w:r w:rsidRPr="009B1463">
              <w:rPr>
                <w:rFonts w:ascii="Arial" w:hAnsi="Arial" w:cs="Arial"/>
                <w:spacing w:val="-12"/>
                <w:sz w:val="20"/>
                <w:szCs w:val="20"/>
              </w:rPr>
              <w:t xml:space="preserve"> </w:t>
            </w:r>
            <w:r w:rsidRPr="009B1463">
              <w:rPr>
                <w:rFonts w:ascii="Arial" w:hAnsi="Arial" w:cs="Arial"/>
                <w:sz w:val="20"/>
                <w:szCs w:val="20"/>
              </w:rPr>
              <w:t>authors</w:t>
            </w:r>
            <w:r w:rsidRPr="009B1463">
              <w:rPr>
                <w:rFonts w:ascii="Arial" w:hAnsi="Arial" w:cs="Arial"/>
                <w:spacing w:val="-13"/>
                <w:sz w:val="20"/>
                <w:szCs w:val="20"/>
              </w:rPr>
              <w:t xml:space="preserve"> </w:t>
            </w:r>
            <w:r w:rsidRPr="009B1463">
              <w:rPr>
                <w:rFonts w:ascii="Arial" w:hAnsi="Arial" w:cs="Arial"/>
                <w:sz w:val="20"/>
                <w:szCs w:val="20"/>
              </w:rPr>
              <w:t>should write his/her feedback here)</w:t>
            </w:r>
          </w:p>
        </w:tc>
      </w:tr>
      <w:tr w:rsidR="001754B4" w:rsidRPr="009B1463" w14:paraId="2999DFFB" w14:textId="77777777">
        <w:trPr>
          <w:trHeight w:val="1150"/>
        </w:trPr>
        <w:tc>
          <w:tcPr>
            <w:tcW w:w="6094" w:type="dxa"/>
          </w:tcPr>
          <w:p w14:paraId="60CE17F3" w14:textId="77777777" w:rsidR="001754B4" w:rsidRPr="009B1463" w:rsidRDefault="001754B4">
            <w:pPr>
              <w:pStyle w:val="TableParagraph"/>
              <w:spacing w:before="114"/>
              <w:ind w:left="0"/>
              <w:rPr>
                <w:rFonts w:ascii="Arial" w:hAnsi="Arial" w:cs="Arial"/>
                <w:b/>
                <w:sz w:val="20"/>
                <w:szCs w:val="20"/>
              </w:rPr>
            </w:pPr>
          </w:p>
          <w:p w14:paraId="5D79BAB0" w14:textId="77777777" w:rsidR="001754B4" w:rsidRPr="009B1463" w:rsidRDefault="00F91088">
            <w:pPr>
              <w:pStyle w:val="TableParagraph"/>
              <w:rPr>
                <w:rFonts w:ascii="Arial" w:hAnsi="Arial" w:cs="Arial"/>
                <w:b/>
                <w:sz w:val="20"/>
                <w:szCs w:val="20"/>
              </w:rPr>
            </w:pPr>
            <w:r w:rsidRPr="009B1463">
              <w:rPr>
                <w:rFonts w:ascii="Arial" w:hAnsi="Arial" w:cs="Arial"/>
                <w:b/>
                <w:sz w:val="20"/>
                <w:szCs w:val="20"/>
              </w:rPr>
              <w:t>Are</w:t>
            </w:r>
            <w:r w:rsidRPr="009B1463">
              <w:rPr>
                <w:rFonts w:ascii="Arial" w:hAnsi="Arial" w:cs="Arial"/>
                <w:b/>
                <w:spacing w:val="-5"/>
                <w:sz w:val="20"/>
                <w:szCs w:val="20"/>
              </w:rPr>
              <w:t xml:space="preserve"> </w:t>
            </w:r>
            <w:r w:rsidRPr="009B1463">
              <w:rPr>
                <w:rFonts w:ascii="Arial" w:hAnsi="Arial" w:cs="Arial"/>
                <w:b/>
                <w:sz w:val="20"/>
                <w:szCs w:val="20"/>
              </w:rPr>
              <w:t>there</w:t>
            </w:r>
            <w:r w:rsidRPr="009B1463">
              <w:rPr>
                <w:rFonts w:ascii="Arial" w:hAnsi="Arial" w:cs="Arial"/>
                <w:b/>
                <w:spacing w:val="-5"/>
                <w:sz w:val="20"/>
                <w:szCs w:val="20"/>
              </w:rPr>
              <w:t xml:space="preserve"> </w:t>
            </w:r>
            <w:r w:rsidRPr="009B1463">
              <w:rPr>
                <w:rFonts w:ascii="Arial" w:hAnsi="Arial" w:cs="Arial"/>
                <w:b/>
                <w:sz w:val="20"/>
                <w:szCs w:val="20"/>
              </w:rPr>
              <w:t>ethical</w:t>
            </w:r>
            <w:r w:rsidRPr="009B1463">
              <w:rPr>
                <w:rFonts w:ascii="Arial" w:hAnsi="Arial" w:cs="Arial"/>
                <w:b/>
                <w:spacing w:val="-8"/>
                <w:sz w:val="20"/>
                <w:szCs w:val="20"/>
              </w:rPr>
              <w:t xml:space="preserve"> </w:t>
            </w:r>
            <w:r w:rsidRPr="009B1463">
              <w:rPr>
                <w:rFonts w:ascii="Arial" w:hAnsi="Arial" w:cs="Arial"/>
                <w:b/>
                <w:sz w:val="20"/>
                <w:szCs w:val="20"/>
              </w:rPr>
              <w:t>issues</w:t>
            </w:r>
            <w:r w:rsidRPr="009B1463">
              <w:rPr>
                <w:rFonts w:ascii="Arial" w:hAnsi="Arial" w:cs="Arial"/>
                <w:b/>
                <w:spacing w:val="-3"/>
                <w:sz w:val="20"/>
                <w:szCs w:val="20"/>
              </w:rPr>
              <w:t xml:space="preserve"> </w:t>
            </w:r>
            <w:r w:rsidRPr="009B1463">
              <w:rPr>
                <w:rFonts w:ascii="Arial" w:hAnsi="Arial" w:cs="Arial"/>
                <w:b/>
                <w:sz w:val="20"/>
                <w:szCs w:val="20"/>
              </w:rPr>
              <w:t>in</w:t>
            </w:r>
            <w:r w:rsidRPr="009B1463">
              <w:rPr>
                <w:rFonts w:ascii="Arial" w:hAnsi="Arial" w:cs="Arial"/>
                <w:b/>
                <w:spacing w:val="-5"/>
                <w:sz w:val="20"/>
                <w:szCs w:val="20"/>
              </w:rPr>
              <w:t xml:space="preserve"> </w:t>
            </w:r>
            <w:r w:rsidRPr="009B1463">
              <w:rPr>
                <w:rFonts w:ascii="Arial" w:hAnsi="Arial" w:cs="Arial"/>
                <w:b/>
                <w:sz w:val="20"/>
                <w:szCs w:val="20"/>
              </w:rPr>
              <w:t>this</w:t>
            </w:r>
            <w:r w:rsidRPr="009B1463">
              <w:rPr>
                <w:rFonts w:ascii="Arial" w:hAnsi="Arial" w:cs="Arial"/>
                <w:b/>
                <w:spacing w:val="-3"/>
                <w:sz w:val="20"/>
                <w:szCs w:val="20"/>
              </w:rPr>
              <w:t xml:space="preserve"> </w:t>
            </w:r>
            <w:r w:rsidRPr="009B1463">
              <w:rPr>
                <w:rFonts w:ascii="Arial" w:hAnsi="Arial" w:cs="Arial"/>
                <w:b/>
                <w:spacing w:val="-2"/>
                <w:sz w:val="20"/>
                <w:szCs w:val="20"/>
              </w:rPr>
              <w:t>manuscript?</w:t>
            </w:r>
          </w:p>
        </w:tc>
        <w:tc>
          <w:tcPr>
            <w:tcW w:w="4465" w:type="dxa"/>
          </w:tcPr>
          <w:p w14:paraId="21FBE3FB" w14:textId="77777777" w:rsidR="001754B4" w:rsidRPr="009B1463" w:rsidRDefault="00F91088">
            <w:pPr>
              <w:pStyle w:val="TableParagraph"/>
              <w:ind w:right="4"/>
              <w:rPr>
                <w:rFonts w:ascii="Arial" w:hAnsi="Arial" w:cs="Arial"/>
                <w:i/>
                <w:sz w:val="20"/>
                <w:szCs w:val="20"/>
              </w:rPr>
            </w:pPr>
            <w:r w:rsidRPr="009B1463">
              <w:rPr>
                <w:rFonts w:ascii="Arial" w:hAnsi="Arial" w:cs="Arial"/>
                <w:i/>
                <w:sz w:val="20"/>
                <w:szCs w:val="20"/>
                <w:u w:val="single"/>
              </w:rPr>
              <w:t>(If</w:t>
            </w:r>
            <w:r w:rsidRPr="009B1463">
              <w:rPr>
                <w:rFonts w:ascii="Arial" w:hAnsi="Arial" w:cs="Arial"/>
                <w:i/>
                <w:spacing w:val="-5"/>
                <w:sz w:val="20"/>
                <w:szCs w:val="20"/>
                <w:u w:val="single"/>
              </w:rPr>
              <w:t xml:space="preserve"> </w:t>
            </w:r>
            <w:r w:rsidRPr="009B1463">
              <w:rPr>
                <w:rFonts w:ascii="Arial" w:hAnsi="Arial" w:cs="Arial"/>
                <w:i/>
                <w:sz w:val="20"/>
                <w:szCs w:val="20"/>
                <w:u w:val="single"/>
              </w:rPr>
              <w:t>yes,</w:t>
            </w:r>
            <w:r w:rsidRPr="009B1463">
              <w:rPr>
                <w:rFonts w:ascii="Arial" w:hAnsi="Arial" w:cs="Arial"/>
                <w:i/>
                <w:spacing w:val="-2"/>
                <w:sz w:val="20"/>
                <w:szCs w:val="20"/>
                <w:u w:val="single"/>
              </w:rPr>
              <w:t xml:space="preserve"> </w:t>
            </w:r>
            <w:proofErr w:type="gramStart"/>
            <w:r w:rsidRPr="009B1463">
              <w:rPr>
                <w:rFonts w:ascii="Arial" w:hAnsi="Arial" w:cs="Arial"/>
                <w:i/>
                <w:sz w:val="20"/>
                <w:szCs w:val="20"/>
                <w:u w:val="single"/>
              </w:rPr>
              <w:t>Kindly</w:t>
            </w:r>
            <w:proofErr w:type="gramEnd"/>
            <w:r w:rsidRPr="009B1463">
              <w:rPr>
                <w:rFonts w:ascii="Arial" w:hAnsi="Arial" w:cs="Arial"/>
                <w:i/>
                <w:spacing w:val="-5"/>
                <w:sz w:val="20"/>
                <w:szCs w:val="20"/>
                <w:u w:val="single"/>
              </w:rPr>
              <w:t xml:space="preserve"> </w:t>
            </w:r>
            <w:r w:rsidRPr="009B1463">
              <w:rPr>
                <w:rFonts w:ascii="Arial" w:hAnsi="Arial" w:cs="Arial"/>
                <w:i/>
                <w:sz w:val="20"/>
                <w:szCs w:val="20"/>
                <w:u w:val="single"/>
              </w:rPr>
              <w:t>please</w:t>
            </w:r>
            <w:r w:rsidRPr="009B1463">
              <w:rPr>
                <w:rFonts w:ascii="Arial" w:hAnsi="Arial" w:cs="Arial"/>
                <w:i/>
                <w:spacing w:val="-7"/>
                <w:sz w:val="20"/>
                <w:szCs w:val="20"/>
                <w:u w:val="single"/>
              </w:rPr>
              <w:t xml:space="preserve"> </w:t>
            </w:r>
            <w:r w:rsidRPr="009B1463">
              <w:rPr>
                <w:rFonts w:ascii="Arial" w:hAnsi="Arial" w:cs="Arial"/>
                <w:i/>
                <w:sz w:val="20"/>
                <w:szCs w:val="20"/>
                <w:u w:val="single"/>
              </w:rPr>
              <w:t>write</w:t>
            </w:r>
            <w:r w:rsidRPr="009B1463">
              <w:rPr>
                <w:rFonts w:ascii="Arial" w:hAnsi="Arial" w:cs="Arial"/>
                <w:i/>
                <w:spacing w:val="-5"/>
                <w:sz w:val="20"/>
                <w:szCs w:val="20"/>
                <w:u w:val="single"/>
              </w:rPr>
              <w:t xml:space="preserve"> </w:t>
            </w:r>
            <w:r w:rsidRPr="009B1463">
              <w:rPr>
                <w:rFonts w:ascii="Arial" w:hAnsi="Arial" w:cs="Arial"/>
                <w:i/>
                <w:sz w:val="20"/>
                <w:szCs w:val="20"/>
                <w:u w:val="single"/>
              </w:rPr>
              <w:t>down</w:t>
            </w:r>
            <w:r w:rsidRPr="009B1463">
              <w:rPr>
                <w:rFonts w:ascii="Arial" w:hAnsi="Arial" w:cs="Arial"/>
                <w:i/>
                <w:spacing w:val="-4"/>
                <w:sz w:val="20"/>
                <w:szCs w:val="20"/>
                <w:u w:val="single"/>
              </w:rPr>
              <w:t xml:space="preserve"> </w:t>
            </w:r>
            <w:r w:rsidRPr="009B1463">
              <w:rPr>
                <w:rFonts w:ascii="Arial" w:hAnsi="Arial" w:cs="Arial"/>
                <w:i/>
                <w:sz w:val="20"/>
                <w:szCs w:val="20"/>
                <w:u w:val="single"/>
              </w:rPr>
              <w:t>the</w:t>
            </w:r>
            <w:r w:rsidRPr="009B1463">
              <w:rPr>
                <w:rFonts w:ascii="Arial" w:hAnsi="Arial" w:cs="Arial"/>
                <w:i/>
                <w:spacing w:val="-5"/>
                <w:sz w:val="20"/>
                <w:szCs w:val="20"/>
                <w:u w:val="single"/>
              </w:rPr>
              <w:t xml:space="preserve"> </w:t>
            </w:r>
            <w:r w:rsidRPr="009B1463">
              <w:rPr>
                <w:rFonts w:ascii="Arial" w:hAnsi="Arial" w:cs="Arial"/>
                <w:i/>
                <w:sz w:val="20"/>
                <w:szCs w:val="20"/>
                <w:u w:val="single"/>
              </w:rPr>
              <w:t>ethical</w:t>
            </w:r>
            <w:r w:rsidRPr="009B1463">
              <w:rPr>
                <w:rFonts w:ascii="Arial" w:hAnsi="Arial" w:cs="Arial"/>
                <w:i/>
                <w:spacing w:val="-8"/>
                <w:sz w:val="20"/>
                <w:szCs w:val="20"/>
                <w:u w:val="single"/>
              </w:rPr>
              <w:t xml:space="preserve"> </w:t>
            </w:r>
            <w:r w:rsidRPr="009B1463">
              <w:rPr>
                <w:rFonts w:ascii="Arial" w:hAnsi="Arial" w:cs="Arial"/>
                <w:i/>
                <w:sz w:val="20"/>
                <w:szCs w:val="20"/>
                <w:u w:val="single"/>
              </w:rPr>
              <w:t>issues</w:t>
            </w:r>
            <w:r w:rsidRPr="009B1463">
              <w:rPr>
                <w:rFonts w:ascii="Arial" w:hAnsi="Arial" w:cs="Arial"/>
                <w:i/>
                <w:sz w:val="20"/>
                <w:szCs w:val="20"/>
              </w:rPr>
              <w:t xml:space="preserve"> </w:t>
            </w:r>
            <w:r w:rsidRPr="009B1463">
              <w:rPr>
                <w:rFonts w:ascii="Arial" w:hAnsi="Arial" w:cs="Arial"/>
                <w:i/>
                <w:sz w:val="20"/>
                <w:szCs w:val="20"/>
                <w:u w:val="single"/>
              </w:rPr>
              <w:t>here in detail)</w:t>
            </w:r>
          </w:p>
          <w:p w14:paraId="5765D931" w14:textId="77777777" w:rsidR="001754B4" w:rsidRPr="009B1463" w:rsidRDefault="00F91088">
            <w:pPr>
              <w:pStyle w:val="TableParagraph"/>
              <w:spacing w:before="227"/>
              <w:rPr>
                <w:rFonts w:ascii="Arial" w:hAnsi="Arial" w:cs="Arial"/>
                <w:sz w:val="20"/>
                <w:szCs w:val="20"/>
              </w:rPr>
            </w:pPr>
            <w:r w:rsidRPr="009B1463">
              <w:rPr>
                <w:rFonts w:ascii="Arial" w:hAnsi="Arial" w:cs="Arial"/>
                <w:sz w:val="20"/>
                <w:szCs w:val="20"/>
              </w:rPr>
              <w:t>Not</w:t>
            </w:r>
            <w:r w:rsidRPr="009B1463">
              <w:rPr>
                <w:rFonts w:ascii="Arial" w:hAnsi="Arial" w:cs="Arial"/>
                <w:spacing w:val="-4"/>
                <w:sz w:val="20"/>
                <w:szCs w:val="20"/>
              </w:rPr>
              <w:t xml:space="preserve"> </w:t>
            </w:r>
            <w:r w:rsidRPr="009B1463">
              <w:rPr>
                <w:rFonts w:ascii="Arial" w:hAnsi="Arial" w:cs="Arial"/>
                <w:sz w:val="20"/>
                <w:szCs w:val="20"/>
              </w:rPr>
              <w:t>that</w:t>
            </w:r>
            <w:r w:rsidRPr="009B1463">
              <w:rPr>
                <w:rFonts w:ascii="Arial" w:hAnsi="Arial" w:cs="Arial"/>
                <w:spacing w:val="-4"/>
                <w:sz w:val="20"/>
                <w:szCs w:val="20"/>
              </w:rPr>
              <w:t xml:space="preserve"> </w:t>
            </w:r>
            <w:r w:rsidRPr="009B1463">
              <w:rPr>
                <w:rFonts w:ascii="Arial" w:hAnsi="Arial" w:cs="Arial"/>
                <w:sz w:val="20"/>
                <w:szCs w:val="20"/>
              </w:rPr>
              <w:t>I</w:t>
            </w:r>
            <w:r w:rsidRPr="009B1463">
              <w:rPr>
                <w:rFonts w:ascii="Arial" w:hAnsi="Arial" w:cs="Arial"/>
                <w:spacing w:val="-3"/>
                <w:sz w:val="20"/>
                <w:szCs w:val="20"/>
              </w:rPr>
              <w:t xml:space="preserve"> </w:t>
            </w:r>
            <w:r w:rsidRPr="009B1463">
              <w:rPr>
                <w:rFonts w:ascii="Arial" w:hAnsi="Arial" w:cs="Arial"/>
                <w:sz w:val="20"/>
                <w:szCs w:val="20"/>
              </w:rPr>
              <w:t>am</w:t>
            </w:r>
            <w:r w:rsidRPr="009B1463">
              <w:rPr>
                <w:rFonts w:ascii="Arial" w:hAnsi="Arial" w:cs="Arial"/>
                <w:spacing w:val="-2"/>
                <w:sz w:val="20"/>
                <w:szCs w:val="20"/>
              </w:rPr>
              <w:t xml:space="preserve"> </w:t>
            </w:r>
            <w:r w:rsidRPr="009B1463">
              <w:rPr>
                <w:rFonts w:ascii="Arial" w:hAnsi="Arial" w:cs="Arial"/>
                <w:sz w:val="20"/>
                <w:szCs w:val="20"/>
              </w:rPr>
              <w:t>aware</w:t>
            </w:r>
            <w:r w:rsidRPr="009B1463">
              <w:rPr>
                <w:rFonts w:ascii="Arial" w:hAnsi="Arial" w:cs="Arial"/>
                <w:spacing w:val="-1"/>
                <w:sz w:val="20"/>
                <w:szCs w:val="20"/>
              </w:rPr>
              <w:t xml:space="preserve"> </w:t>
            </w:r>
            <w:r w:rsidRPr="009B1463">
              <w:rPr>
                <w:rFonts w:ascii="Arial" w:hAnsi="Arial" w:cs="Arial"/>
                <w:spacing w:val="-5"/>
                <w:sz w:val="20"/>
                <w:szCs w:val="20"/>
              </w:rPr>
              <w:t>of.</w:t>
            </w:r>
          </w:p>
        </w:tc>
        <w:tc>
          <w:tcPr>
            <w:tcW w:w="2617" w:type="dxa"/>
          </w:tcPr>
          <w:p w14:paraId="794A11CD" w14:textId="77777777" w:rsidR="001754B4" w:rsidRPr="009B1463" w:rsidRDefault="001754B4">
            <w:pPr>
              <w:pStyle w:val="TableParagraph"/>
              <w:ind w:left="0"/>
              <w:rPr>
                <w:rFonts w:ascii="Arial" w:hAnsi="Arial" w:cs="Arial"/>
                <w:sz w:val="20"/>
                <w:szCs w:val="20"/>
              </w:rPr>
            </w:pPr>
          </w:p>
        </w:tc>
      </w:tr>
    </w:tbl>
    <w:p w14:paraId="0F32796D" w14:textId="77777777" w:rsidR="00F91088" w:rsidRDefault="00F91088">
      <w:pPr>
        <w:rPr>
          <w:rFonts w:ascii="Arial" w:hAnsi="Arial" w:cs="Arial"/>
          <w:sz w:val="20"/>
          <w:szCs w:val="20"/>
        </w:rPr>
      </w:pPr>
    </w:p>
    <w:p w14:paraId="44A607F9" w14:textId="77777777" w:rsidR="009B1463" w:rsidRPr="00500596" w:rsidRDefault="009B1463" w:rsidP="009B1463">
      <w:pPr>
        <w:pStyle w:val="Affiliation"/>
        <w:spacing w:after="0" w:line="240" w:lineRule="auto"/>
        <w:jc w:val="left"/>
        <w:rPr>
          <w:rFonts w:ascii="Arial" w:hAnsi="Arial" w:cs="Arial"/>
          <w:b/>
          <w:u w:val="single"/>
        </w:rPr>
      </w:pPr>
      <w:r>
        <w:rPr>
          <w:rFonts w:ascii="Arial" w:hAnsi="Arial" w:cs="Arial"/>
        </w:rPr>
        <w:t xml:space="preserve">     </w:t>
      </w:r>
      <w:r w:rsidRPr="00500596">
        <w:rPr>
          <w:rFonts w:ascii="Arial" w:hAnsi="Arial" w:cs="Arial"/>
          <w:b/>
          <w:u w:val="single"/>
        </w:rPr>
        <w:t>Reviewer details:</w:t>
      </w:r>
    </w:p>
    <w:p w14:paraId="308CAAA8" w14:textId="4E0F8D89" w:rsidR="009B1463" w:rsidRDefault="009B1463" w:rsidP="009B1463">
      <w:r>
        <w:rPr>
          <w:rFonts w:ascii="Arial" w:hAnsi="Arial" w:cs="Arial"/>
          <w:b/>
          <w:color w:val="000000"/>
          <w:sz w:val="20"/>
          <w:szCs w:val="20"/>
        </w:rPr>
        <w:t xml:space="preserve">    </w:t>
      </w:r>
      <w:r w:rsidRPr="00500596">
        <w:rPr>
          <w:rFonts w:ascii="Arial" w:hAnsi="Arial" w:cs="Arial"/>
          <w:b/>
          <w:color w:val="000000"/>
          <w:sz w:val="20"/>
          <w:szCs w:val="20"/>
        </w:rPr>
        <w:t>Kok Hwee Chia, Singapore</w:t>
      </w:r>
      <w:r w:rsidRPr="00500596">
        <w:rPr>
          <w:rFonts w:ascii="Arial" w:hAnsi="Arial" w:cs="Arial"/>
          <w:b/>
          <w:color w:val="000000"/>
          <w:sz w:val="20"/>
          <w:szCs w:val="20"/>
        </w:rPr>
        <w:br/>
      </w:r>
    </w:p>
    <w:p w14:paraId="16E48FAB" w14:textId="1F7BC8A6" w:rsidR="009B1463" w:rsidRPr="009B1463" w:rsidRDefault="009B1463">
      <w:pPr>
        <w:rPr>
          <w:rFonts w:ascii="Arial" w:hAnsi="Arial" w:cs="Arial"/>
          <w:sz w:val="20"/>
          <w:szCs w:val="20"/>
        </w:rPr>
      </w:pPr>
    </w:p>
    <w:sectPr w:rsidR="009B1463" w:rsidRPr="009B1463">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754B4"/>
    <w:rsid w:val="001754B4"/>
    <w:rsid w:val="003D6E2F"/>
    <w:rsid w:val="00425E7C"/>
    <w:rsid w:val="007F50F8"/>
    <w:rsid w:val="008F2019"/>
    <w:rsid w:val="009B1463"/>
    <w:rsid w:val="00E141A2"/>
    <w:rsid w:val="00F910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9CA4"/>
  <w15:docId w15:val="{8BE38C6B-0C71-4236-B3A1-777B267E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8F2019"/>
    <w:rPr>
      <w:color w:val="0000FF"/>
      <w:u w:val="single"/>
    </w:rPr>
  </w:style>
  <w:style w:type="paragraph" w:customStyle="1" w:styleId="Affiliation">
    <w:name w:val="Affiliation"/>
    <w:basedOn w:val="Normal"/>
    <w:rsid w:val="009B146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sian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6</cp:revision>
  <dcterms:created xsi:type="dcterms:W3CDTF">2025-12-06T09:29:00Z</dcterms:created>
  <dcterms:modified xsi:type="dcterms:W3CDTF">2025-12-10T07:34:00Z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WPS Writer</vt:lpwstr>
  </property>
  <property fmtid="{D5CDD505-2E9C-101B-9397-08002B2CF9AE}" pid="4" name="LastSaved">
    <vt:filetime>2025-12-06T00:00:00Z</vt:filetime>
  </property>
  <property fmtid="{D5CDD505-2E9C-101B-9397-08002B2CF9AE}" pid="5" name="SourceModified">
    <vt:lpwstr>D:20251204153623+08'00'</vt:lpwstr>
  </property>
</Properties>
</file>