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F1733" w14:textId="77777777" w:rsidR="00452391" w:rsidRPr="00452391" w:rsidRDefault="00452391" w:rsidP="00452391">
      <w:pPr>
        <w:jc w:val="center"/>
        <w:rPr>
          <w:rFonts w:ascii="Times New Roman" w:hAnsi="Times New Roman" w:cs="Times New Roman"/>
          <w:b/>
          <w:bCs/>
          <w:i/>
          <w:iCs/>
          <w:u w:val="single"/>
          <w:lang w:val="en-US"/>
        </w:rPr>
      </w:pPr>
      <w:r w:rsidRPr="00452391">
        <w:rPr>
          <w:rFonts w:ascii="Times New Roman" w:hAnsi="Times New Roman" w:cs="Times New Roman"/>
          <w:b/>
          <w:bCs/>
          <w:i/>
          <w:iCs/>
          <w:u w:val="single"/>
          <w:lang w:val="en-US"/>
        </w:rPr>
        <w:t>Review Article</w:t>
      </w:r>
    </w:p>
    <w:p w14:paraId="272D4ADA" w14:textId="77777777" w:rsidR="00170200" w:rsidRPr="000337B8" w:rsidRDefault="00170200" w:rsidP="000B632A">
      <w:pPr>
        <w:jc w:val="center"/>
        <w:rPr>
          <w:rFonts w:ascii="Times New Roman" w:hAnsi="Times New Roman" w:cs="Times New Roman"/>
          <w:b/>
          <w:bCs/>
        </w:rPr>
      </w:pPr>
      <w:r w:rsidRPr="000337B8">
        <w:rPr>
          <w:rFonts w:ascii="Times New Roman" w:hAnsi="Times New Roman" w:cs="Times New Roman"/>
          <w:b/>
          <w:bCs/>
        </w:rPr>
        <w:t>Advances in Epigenetics and Evolutionary Adaptations in Zoology – A Review</w:t>
      </w:r>
    </w:p>
    <w:p w14:paraId="1937F565" w14:textId="77777777" w:rsidR="008C40FD" w:rsidRDefault="008C40FD" w:rsidP="000B632A">
      <w:pPr>
        <w:jc w:val="center"/>
        <w:rPr>
          <w:rFonts w:ascii="Times New Roman" w:hAnsi="Times New Roman" w:cs="Times New Roman"/>
          <w:b/>
          <w:bCs/>
        </w:rPr>
      </w:pPr>
    </w:p>
    <w:p w14:paraId="0F9D4B17" w14:textId="274EE871" w:rsidR="000B632A" w:rsidRPr="000337B8" w:rsidRDefault="000B632A" w:rsidP="000B632A">
      <w:pPr>
        <w:jc w:val="center"/>
        <w:rPr>
          <w:rFonts w:ascii="Times New Roman" w:hAnsi="Times New Roman" w:cs="Times New Roman"/>
          <w:b/>
          <w:bCs/>
        </w:rPr>
      </w:pPr>
      <w:bookmarkStart w:id="0" w:name="_GoBack"/>
      <w:bookmarkEnd w:id="0"/>
      <w:r w:rsidRPr="000337B8">
        <w:rPr>
          <w:rFonts w:ascii="Times New Roman" w:hAnsi="Times New Roman" w:cs="Times New Roman"/>
          <w:b/>
          <w:bCs/>
        </w:rPr>
        <w:t xml:space="preserve">Abstract </w:t>
      </w:r>
    </w:p>
    <w:p w14:paraId="2056662F" w14:textId="3F52BA2E" w:rsidR="000B632A" w:rsidRPr="000337B8" w:rsidRDefault="000B632A" w:rsidP="000B632A">
      <w:pPr>
        <w:jc w:val="both"/>
        <w:rPr>
          <w:rFonts w:ascii="Times New Roman" w:hAnsi="Times New Roman" w:cs="Times New Roman"/>
        </w:rPr>
      </w:pPr>
      <w:r w:rsidRPr="000337B8">
        <w:rPr>
          <w:rFonts w:ascii="Times New Roman" w:hAnsi="Times New Roman" w:cs="Times New Roman"/>
        </w:rPr>
        <w:t xml:space="preserve">Epigenetics has emerged as a transformative field in understanding the molecular basis of evolutionary adaptations in animals. Unlike genetic mutations that alter DNA sequences, epigenetic mechanisms such as DNA methylation, histone modification, non-coding RNAs, and chromatin </w:t>
      </w:r>
      <w:r w:rsidR="004B6581" w:rsidRPr="000337B8">
        <w:rPr>
          <w:rFonts w:ascii="Times New Roman" w:hAnsi="Times New Roman" w:cs="Times New Roman"/>
        </w:rPr>
        <w:t>remodelling</w:t>
      </w:r>
      <w:r w:rsidRPr="000337B8">
        <w:rPr>
          <w:rFonts w:ascii="Times New Roman" w:hAnsi="Times New Roman" w:cs="Times New Roman"/>
        </w:rPr>
        <w:t xml:space="preserve"> regulate gene expression without changing the underlying genome. These modifications are responsive to environmental signals and can be stably inherited across cell divisions and, in some cases, across generations. This review synthesizes current research on the role of epigenetics in shaping evolutionary outcomes in zoology, emphasizing its impact on phenotypic plasticity, stress responses, development, and </w:t>
      </w:r>
      <w:r w:rsidR="004B6581" w:rsidRPr="000337B8">
        <w:rPr>
          <w:rFonts w:ascii="Times New Roman" w:hAnsi="Times New Roman" w:cs="Times New Roman"/>
        </w:rPr>
        <w:t>behaviour</w:t>
      </w:r>
      <w:r w:rsidRPr="000337B8">
        <w:rPr>
          <w:rFonts w:ascii="Times New Roman" w:hAnsi="Times New Roman" w:cs="Times New Roman"/>
        </w:rPr>
        <w:t xml:space="preserve"> across invertebrates and vertebrates. Epigenetic regulation plays a critical role in processes such as caste differentiation in insects, temperature-dependent sex determination in reptiles, and stress adaptation in mammals. The integration of epigenetics into the evolutionary framework</w:t>
      </w:r>
      <w:r w:rsidR="008E5B24">
        <w:rPr>
          <w:rFonts w:ascii="Times New Roman" w:hAnsi="Times New Roman" w:cs="Times New Roman"/>
        </w:rPr>
        <w:t xml:space="preserve"> </w:t>
      </w:r>
      <w:r w:rsidRPr="000337B8">
        <w:rPr>
          <w:rFonts w:ascii="Times New Roman" w:hAnsi="Times New Roman" w:cs="Times New Roman"/>
        </w:rPr>
        <w:t>through concepts like soft inheritance, niche construction, and extended evolutionary synthesis</w:t>
      </w:r>
      <w:r w:rsidR="008E5B24">
        <w:rPr>
          <w:rFonts w:ascii="Times New Roman" w:hAnsi="Times New Roman" w:cs="Times New Roman"/>
        </w:rPr>
        <w:t xml:space="preserve"> </w:t>
      </w:r>
      <w:r w:rsidRPr="000337B8">
        <w:rPr>
          <w:rFonts w:ascii="Times New Roman" w:hAnsi="Times New Roman" w:cs="Times New Roman"/>
        </w:rPr>
        <w:t>offers a more dynamic and flexible understanding of how organisms adapt to environmental changes. Advances in high-throughput sequencing, CRISPR-based epigenome editing, and single-cell epigenomics have greatly expanded our ability to map, manipulate, and interpret epigenetic landscapes across species. Despite these advances, challenges remain in distinguishing causation from correlation, assessing the stability of epigenetic marks across generations, and integrating multi-</w:t>
      </w:r>
      <w:proofErr w:type="spellStart"/>
      <w:r w:rsidRPr="000337B8">
        <w:rPr>
          <w:rFonts w:ascii="Times New Roman" w:hAnsi="Times New Roman" w:cs="Times New Roman"/>
        </w:rPr>
        <w:t>omic</w:t>
      </w:r>
      <w:proofErr w:type="spellEnd"/>
      <w:r w:rsidRPr="000337B8">
        <w:rPr>
          <w:rFonts w:ascii="Times New Roman" w:hAnsi="Times New Roman" w:cs="Times New Roman"/>
        </w:rPr>
        <w:t xml:space="preserve"> data in natural populations. Ethical considerations also arise when applying epigenetic knowledge in conservation and animal breeding. This review identifies critical gaps in long-term and field-based studies and advocates for interdisciplinary approaches that unite molecular biology, ecology, and evolutionary theory. As the field matures, epigenetics promises to deepen our understanding of biological complexity and provide new perspectives on the mechanisms driving evolutionary change in animals.</w:t>
      </w:r>
    </w:p>
    <w:p w14:paraId="2D9ACEB9" w14:textId="1AC589A8" w:rsidR="000B632A" w:rsidRPr="000337B8" w:rsidRDefault="000B632A" w:rsidP="000B632A">
      <w:pPr>
        <w:rPr>
          <w:rFonts w:ascii="Times New Roman" w:hAnsi="Times New Roman" w:cs="Times New Roman"/>
          <w:i/>
          <w:iCs/>
        </w:rPr>
      </w:pPr>
      <w:r w:rsidRPr="000337B8">
        <w:rPr>
          <w:rFonts w:ascii="Times New Roman" w:hAnsi="Times New Roman" w:cs="Times New Roman"/>
          <w:b/>
          <w:bCs/>
        </w:rPr>
        <w:t>Keywords:</w:t>
      </w:r>
      <w:r w:rsidR="000337B8">
        <w:rPr>
          <w:rFonts w:ascii="Times New Roman" w:hAnsi="Times New Roman" w:cs="Times New Roman"/>
          <w:b/>
          <w:bCs/>
        </w:rPr>
        <w:t xml:space="preserve"> </w:t>
      </w:r>
      <w:r w:rsidRPr="000337B8">
        <w:rPr>
          <w:rFonts w:ascii="Times New Roman" w:hAnsi="Times New Roman" w:cs="Times New Roman"/>
          <w:i/>
          <w:iCs/>
        </w:rPr>
        <w:t xml:space="preserve">Epigenetics, Evolutionary Adaptation, Phenotypic Plasticity, DNA Methylation, Animal </w:t>
      </w:r>
      <w:r w:rsidR="004B6581" w:rsidRPr="000337B8">
        <w:rPr>
          <w:rFonts w:ascii="Times New Roman" w:hAnsi="Times New Roman" w:cs="Times New Roman"/>
          <w:i/>
          <w:iCs/>
        </w:rPr>
        <w:t>Behaviour</w:t>
      </w:r>
      <w:r w:rsidRPr="000337B8">
        <w:rPr>
          <w:rFonts w:ascii="Times New Roman" w:hAnsi="Times New Roman" w:cs="Times New Roman"/>
          <w:i/>
          <w:iCs/>
        </w:rPr>
        <w:t>, Transgenerational Inheritance</w:t>
      </w:r>
      <w:r w:rsidR="008E5B24">
        <w:rPr>
          <w:rFonts w:ascii="Times New Roman" w:hAnsi="Times New Roman" w:cs="Times New Roman"/>
          <w:i/>
          <w:iCs/>
        </w:rPr>
        <w:t>.</w:t>
      </w:r>
    </w:p>
    <w:p w14:paraId="26F96B25"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I. Introduction</w:t>
      </w:r>
    </w:p>
    <w:p w14:paraId="49903F69" w14:textId="65FF4F9E"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 xml:space="preserve">A. </w:t>
      </w:r>
      <w:r w:rsidR="000337B8">
        <w:rPr>
          <w:rFonts w:ascii="Times New Roman" w:hAnsi="Times New Roman" w:cs="Times New Roman"/>
          <w:b/>
          <w:bCs/>
        </w:rPr>
        <w:t>S</w:t>
      </w:r>
      <w:r w:rsidRPr="000337B8">
        <w:rPr>
          <w:rFonts w:ascii="Times New Roman" w:hAnsi="Times New Roman" w:cs="Times New Roman"/>
          <w:b/>
          <w:bCs/>
        </w:rPr>
        <w:t>ignificance of evolutionary adaptations in zoology</w:t>
      </w:r>
    </w:p>
    <w:p w14:paraId="4C4E73D3" w14:textId="7E3ACCDB" w:rsidR="00170200" w:rsidRPr="000337B8" w:rsidRDefault="00170200" w:rsidP="00F468B3">
      <w:pPr>
        <w:jc w:val="both"/>
        <w:rPr>
          <w:rFonts w:ascii="Times New Roman" w:hAnsi="Times New Roman" w:cs="Times New Roman"/>
        </w:rPr>
      </w:pPr>
      <w:r w:rsidRPr="000337B8">
        <w:rPr>
          <w:rFonts w:ascii="Times New Roman" w:hAnsi="Times New Roman" w:cs="Times New Roman"/>
          <w:i/>
          <w:iCs/>
        </w:rPr>
        <w:t>Evolutionary adaptations</w:t>
      </w:r>
      <w:r w:rsidRPr="000337B8">
        <w:rPr>
          <w:rFonts w:ascii="Times New Roman" w:hAnsi="Times New Roman" w:cs="Times New Roman"/>
        </w:rPr>
        <w:t xml:space="preserve"> are traits that increase the survival and reproductive success of organisms in specific environments. Zoological evolution is shaped by both long-term genetic changes and short-term physiological or </w:t>
      </w:r>
      <w:proofErr w:type="spellStart"/>
      <w:r w:rsidRPr="000337B8">
        <w:rPr>
          <w:rFonts w:ascii="Times New Roman" w:hAnsi="Times New Roman" w:cs="Times New Roman"/>
        </w:rPr>
        <w:t>behavioral</w:t>
      </w:r>
      <w:proofErr w:type="spellEnd"/>
      <w:r w:rsidRPr="000337B8">
        <w:rPr>
          <w:rFonts w:ascii="Times New Roman" w:hAnsi="Times New Roman" w:cs="Times New Roman"/>
        </w:rPr>
        <w:t xml:space="preserve"> responses tha</w:t>
      </w:r>
      <w:r w:rsidR="00701814" w:rsidRPr="000337B8">
        <w:rPr>
          <w:rFonts w:ascii="Times New Roman" w:hAnsi="Times New Roman" w:cs="Times New Roman"/>
        </w:rPr>
        <w:t xml:space="preserve">t improve fitness (Feder </w:t>
      </w:r>
      <w:r w:rsidR="00701814" w:rsidRPr="000337B8">
        <w:rPr>
          <w:rFonts w:ascii="Times New Roman" w:hAnsi="Times New Roman" w:cs="Times New Roman"/>
          <w:i/>
        </w:rPr>
        <w:t>et.al.,</w:t>
      </w:r>
      <w:r w:rsidR="00701814" w:rsidRPr="000337B8">
        <w:rPr>
          <w:rFonts w:ascii="Times New Roman" w:hAnsi="Times New Roman" w:cs="Times New Roman"/>
        </w:rPr>
        <w:t xml:space="preserve"> 2000). </w:t>
      </w:r>
      <w:r w:rsidRPr="000337B8">
        <w:rPr>
          <w:rFonts w:ascii="Times New Roman" w:hAnsi="Times New Roman" w:cs="Times New Roman"/>
        </w:rPr>
        <w:t xml:space="preserve">Natural selection, as proposed by Charles Darwin in </w:t>
      </w:r>
      <w:r w:rsidRPr="000337B8">
        <w:rPr>
          <w:rFonts w:ascii="Times New Roman" w:hAnsi="Times New Roman" w:cs="Times New Roman"/>
          <w:i/>
          <w:iCs/>
        </w:rPr>
        <w:t>On the Origin of Species</w:t>
      </w:r>
      <w:r w:rsidRPr="000337B8">
        <w:rPr>
          <w:rFonts w:ascii="Times New Roman" w:hAnsi="Times New Roman" w:cs="Times New Roman"/>
        </w:rPr>
        <w:t xml:space="preserve"> (1859), acts on heritable variation within populations, leading to differential survival and reproduction. This variation often manifests through structural, physiological, or </w:t>
      </w:r>
      <w:proofErr w:type="spellStart"/>
      <w:r w:rsidRPr="000337B8">
        <w:rPr>
          <w:rFonts w:ascii="Times New Roman" w:hAnsi="Times New Roman" w:cs="Times New Roman"/>
        </w:rPr>
        <w:t>behavioral</w:t>
      </w:r>
      <w:proofErr w:type="spellEnd"/>
      <w:r w:rsidRPr="000337B8">
        <w:rPr>
          <w:rFonts w:ascii="Times New Roman" w:hAnsi="Times New Roman" w:cs="Times New Roman"/>
        </w:rPr>
        <w:t xml:space="preserve"> adaptations across species.</w:t>
      </w:r>
      <w:r w:rsidR="000337B8">
        <w:rPr>
          <w:rFonts w:ascii="Times New Roman" w:hAnsi="Times New Roman" w:cs="Times New Roman"/>
        </w:rPr>
        <w:t xml:space="preserve"> </w:t>
      </w:r>
      <w:r w:rsidRPr="000337B8">
        <w:rPr>
          <w:rFonts w:ascii="Times New Roman" w:hAnsi="Times New Roman" w:cs="Times New Roman"/>
        </w:rPr>
        <w:t>Adaptive traits in animals can include camouflage in Arctic foxes (</w:t>
      </w:r>
      <w:r w:rsidRPr="000337B8">
        <w:rPr>
          <w:rFonts w:ascii="Times New Roman" w:hAnsi="Times New Roman" w:cs="Times New Roman"/>
          <w:i/>
          <w:iCs/>
        </w:rPr>
        <w:t>Vulpes lagopus</w:t>
      </w:r>
      <w:r w:rsidRPr="000337B8">
        <w:rPr>
          <w:rFonts w:ascii="Times New Roman" w:hAnsi="Times New Roman" w:cs="Times New Roman"/>
        </w:rPr>
        <w:t>), migration in birds</w:t>
      </w:r>
      <w:r w:rsidR="000337B8">
        <w:rPr>
          <w:rFonts w:ascii="Times New Roman" w:hAnsi="Times New Roman" w:cs="Times New Roman"/>
        </w:rPr>
        <w:t xml:space="preserve"> </w:t>
      </w:r>
      <w:r w:rsidRPr="000337B8">
        <w:rPr>
          <w:rFonts w:ascii="Times New Roman" w:hAnsi="Times New Roman" w:cs="Times New Roman"/>
        </w:rPr>
        <w:t>like the bar-tailed godwit (</w:t>
      </w:r>
      <w:proofErr w:type="spellStart"/>
      <w:r w:rsidRPr="000337B8">
        <w:rPr>
          <w:rFonts w:ascii="Times New Roman" w:hAnsi="Times New Roman" w:cs="Times New Roman"/>
          <w:i/>
          <w:iCs/>
        </w:rPr>
        <w:t>Limosa</w:t>
      </w:r>
      <w:proofErr w:type="spellEnd"/>
      <w:r w:rsidRPr="000337B8">
        <w:rPr>
          <w:rFonts w:ascii="Times New Roman" w:hAnsi="Times New Roman" w:cs="Times New Roman"/>
          <w:i/>
          <w:iCs/>
        </w:rPr>
        <w:t xml:space="preserve"> </w:t>
      </w:r>
      <w:proofErr w:type="spellStart"/>
      <w:r w:rsidRPr="000337B8">
        <w:rPr>
          <w:rFonts w:ascii="Times New Roman" w:hAnsi="Times New Roman" w:cs="Times New Roman"/>
          <w:i/>
          <w:iCs/>
        </w:rPr>
        <w:t>lapponica</w:t>
      </w:r>
      <w:proofErr w:type="spellEnd"/>
      <w:r w:rsidRPr="000337B8">
        <w:rPr>
          <w:rFonts w:ascii="Times New Roman" w:hAnsi="Times New Roman" w:cs="Times New Roman"/>
        </w:rPr>
        <w:t xml:space="preserve">), and social </w:t>
      </w:r>
      <w:proofErr w:type="spellStart"/>
      <w:r w:rsidRPr="000337B8">
        <w:rPr>
          <w:rFonts w:ascii="Times New Roman" w:hAnsi="Times New Roman" w:cs="Times New Roman"/>
        </w:rPr>
        <w:t>behaviors</w:t>
      </w:r>
      <w:proofErr w:type="spellEnd"/>
      <w:r w:rsidRPr="000337B8">
        <w:rPr>
          <w:rFonts w:ascii="Times New Roman" w:hAnsi="Times New Roman" w:cs="Times New Roman"/>
        </w:rPr>
        <w:t xml:space="preserve"> in primates such as cooperative child-rearing. These traits arise in response to selective pressures such as predation, climate variability,</w:t>
      </w:r>
      <w:r w:rsidR="000C4635" w:rsidRPr="000337B8">
        <w:rPr>
          <w:rFonts w:ascii="Times New Roman" w:hAnsi="Times New Roman" w:cs="Times New Roman"/>
        </w:rPr>
        <w:t xml:space="preserve"> and competition for resources</w:t>
      </w:r>
      <w:r w:rsidRPr="000337B8">
        <w:rPr>
          <w:rFonts w:ascii="Times New Roman" w:hAnsi="Times New Roman" w:cs="Times New Roman"/>
        </w:rPr>
        <w:t xml:space="preserve">. Environmental shifts, whether gradual or abrupt, often </w:t>
      </w:r>
      <w:proofErr w:type="spellStart"/>
      <w:r w:rsidRPr="000337B8">
        <w:rPr>
          <w:rFonts w:ascii="Times New Roman" w:hAnsi="Times New Roman" w:cs="Times New Roman"/>
        </w:rPr>
        <w:t>catalyze</w:t>
      </w:r>
      <w:proofErr w:type="spellEnd"/>
      <w:r w:rsidRPr="000337B8">
        <w:rPr>
          <w:rFonts w:ascii="Times New Roman" w:hAnsi="Times New Roman" w:cs="Times New Roman"/>
        </w:rPr>
        <w:t xml:space="preserve"> evolutionary responses, and organisms display both genotypic and phenotypic flexibility in the face of these challenges.</w:t>
      </w:r>
      <w:r w:rsidR="000337B8">
        <w:rPr>
          <w:rFonts w:ascii="Times New Roman" w:hAnsi="Times New Roman" w:cs="Times New Roman"/>
        </w:rPr>
        <w:t xml:space="preserve"> </w:t>
      </w:r>
      <w:r w:rsidRPr="000337B8">
        <w:rPr>
          <w:rFonts w:ascii="Times New Roman" w:hAnsi="Times New Roman" w:cs="Times New Roman"/>
        </w:rPr>
        <w:t>The classical understanding of evolution has focused primarily on DNA sequence-based inheritance. However, not all adaptive traits arise purely through genetic mutations. Increasingly, researchers have observed that environmentally responsive traits can be inherited across generations even withou</w:t>
      </w:r>
      <w:r w:rsidR="000C4635" w:rsidRPr="000337B8">
        <w:rPr>
          <w:rFonts w:ascii="Times New Roman" w:hAnsi="Times New Roman" w:cs="Times New Roman"/>
        </w:rPr>
        <w:t>t alterations in DNA sequences</w:t>
      </w:r>
      <w:r w:rsidRPr="000337B8">
        <w:rPr>
          <w:rFonts w:ascii="Times New Roman" w:hAnsi="Times New Roman" w:cs="Times New Roman"/>
        </w:rPr>
        <w:t xml:space="preserve">. This phenomenon points toward the involvement of </w:t>
      </w:r>
      <w:r w:rsidRPr="000337B8">
        <w:rPr>
          <w:rFonts w:ascii="Times New Roman" w:hAnsi="Times New Roman" w:cs="Times New Roman"/>
          <w:i/>
          <w:iCs/>
        </w:rPr>
        <w:t>epigenetic mechanisms</w:t>
      </w:r>
      <w:r w:rsidRPr="000337B8">
        <w:rPr>
          <w:rFonts w:ascii="Times New Roman" w:hAnsi="Times New Roman" w:cs="Times New Roman"/>
        </w:rPr>
        <w:t>, which have opened new perspectives on how adaptation operates in zoological contexts.</w:t>
      </w:r>
    </w:p>
    <w:p w14:paraId="78BE5691"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lastRenderedPageBreak/>
        <w:t>B. Brief overview of epigenetics and its discovery</w:t>
      </w:r>
    </w:p>
    <w:p w14:paraId="1401C800" w14:textId="33808C21" w:rsidR="00170200" w:rsidRPr="000337B8" w:rsidRDefault="00170200" w:rsidP="00F468B3">
      <w:pPr>
        <w:jc w:val="both"/>
        <w:rPr>
          <w:rFonts w:ascii="Times New Roman" w:hAnsi="Times New Roman" w:cs="Times New Roman"/>
        </w:rPr>
      </w:pPr>
      <w:r w:rsidRPr="000337B8">
        <w:rPr>
          <w:rFonts w:ascii="Times New Roman" w:hAnsi="Times New Roman" w:cs="Times New Roman"/>
          <w:i/>
          <w:iCs/>
        </w:rPr>
        <w:t>Epigenetics</w:t>
      </w:r>
      <w:r w:rsidRPr="000337B8">
        <w:rPr>
          <w:rFonts w:ascii="Times New Roman" w:hAnsi="Times New Roman" w:cs="Times New Roman"/>
        </w:rPr>
        <w:t xml:space="preserve"> refers to the study of heritable changes in gene expression that do not involve modifications </w:t>
      </w:r>
      <w:r w:rsidR="00163AA4" w:rsidRPr="000337B8">
        <w:rPr>
          <w:rFonts w:ascii="Times New Roman" w:hAnsi="Times New Roman" w:cs="Times New Roman"/>
        </w:rPr>
        <w:t xml:space="preserve">to the underlying DNA sequence (Lim </w:t>
      </w:r>
      <w:r w:rsidR="00163AA4" w:rsidRPr="000337B8">
        <w:rPr>
          <w:rFonts w:ascii="Times New Roman" w:hAnsi="Times New Roman" w:cs="Times New Roman"/>
          <w:i/>
        </w:rPr>
        <w:t>et.al.,</w:t>
      </w:r>
      <w:r w:rsidR="00163AA4" w:rsidRPr="000337B8">
        <w:rPr>
          <w:rFonts w:ascii="Times New Roman" w:hAnsi="Times New Roman" w:cs="Times New Roman"/>
        </w:rPr>
        <w:t xml:space="preserve"> 2010). </w:t>
      </w:r>
      <w:r w:rsidRPr="000337B8">
        <w:rPr>
          <w:rFonts w:ascii="Times New Roman" w:hAnsi="Times New Roman" w:cs="Times New Roman"/>
        </w:rPr>
        <w:t>These changes influence how genes are turned "on" or "off" and can be triggered by environmental conditions, developmental signals, and stressors. Epigenetic mechanisms include DNA methylation, histone modification, non-coding RNA-mediated regula</w:t>
      </w:r>
      <w:r w:rsidR="000C4635" w:rsidRPr="000337B8">
        <w:rPr>
          <w:rFonts w:ascii="Times New Roman" w:hAnsi="Times New Roman" w:cs="Times New Roman"/>
        </w:rPr>
        <w:t xml:space="preserve">tion, and chromatin </w:t>
      </w:r>
      <w:r w:rsidR="009F67AD" w:rsidRPr="000337B8">
        <w:rPr>
          <w:rFonts w:ascii="Times New Roman" w:hAnsi="Times New Roman" w:cs="Times New Roman"/>
        </w:rPr>
        <w:t>remodelling</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 term </w:t>
      </w:r>
      <w:r w:rsidRPr="000337B8">
        <w:rPr>
          <w:rFonts w:ascii="Times New Roman" w:hAnsi="Times New Roman" w:cs="Times New Roman"/>
          <w:i/>
          <w:iCs/>
        </w:rPr>
        <w:t>epigenetics</w:t>
      </w:r>
      <w:r w:rsidRPr="000337B8">
        <w:rPr>
          <w:rFonts w:ascii="Times New Roman" w:hAnsi="Times New Roman" w:cs="Times New Roman"/>
        </w:rPr>
        <w:t xml:space="preserve"> was first coined by British biologist Conrad Waddington in 1942 to describe the interaction between genes and their </w:t>
      </w:r>
      <w:r w:rsidR="000C4635" w:rsidRPr="000337B8">
        <w:rPr>
          <w:rFonts w:ascii="Times New Roman" w:hAnsi="Times New Roman" w:cs="Times New Roman"/>
        </w:rPr>
        <w:t>environment during development</w:t>
      </w:r>
      <w:r w:rsidRPr="000337B8">
        <w:rPr>
          <w:rFonts w:ascii="Times New Roman" w:hAnsi="Times New Roman" w:cs="Times New Roman"/>
        </w:rPr>
        <w:t>. Modern molecular tools have since refined the concept to include biochemical processes that regulate gene activity without changing the nucleotide sequence.</w:t>
      </w:r>
      <w:r w:rsidR="000337B8">
        <w:rPr>
          <w:rFonts w:ascii="Times New Roman" w:hAnsi="Times New Roman" w:cs="Times New Roman"/>
        </w:rPr>
        <w:t xml:space="preserve"> </w:t>
      </w:r>
      <w:r w:rsidRPr="000337B8">
        <w:rPr>
          <w:rFonts w:ascii="Times New Roman" w:hAnsi="Times New Roman" w:cs="Times New Roman"/>
        </w:rPr>
        <w:t>One of the earliest landmark discoveries in epigenetics was DNA methylation, a process by which methyl groups are added to the cytosine base of DNA, often leading to gene silencing. This was first observed in mammals in the 1970s and has since been documented acro</w:t>
      </w:r>
      <w:r w:rsidR="000C4635" w:rsidRPr="000337B8">
        <w:rPr>
          <w:rFonts w:ascii="Times New Roman" w:hAnsi="Times New Roman" w:cs="Times New Roman"/>
        </w:rPr>
        <w:t>ss a wide range of animal taxa</w:t>
      </w:r>
      <w:r w:rsidRPr="000337B8">
        <w:rPr>
          <w:rFonts w:ascii="Times New Roman" w:hAnsi="Times New Roman" w:cs="Times New Roman"/>
        </w:rPr>
        <w:t>. Similarly, histone modifications, such as acetylation and methylation, influence chromatin structure and gene accessibility, impacting cellular i</w:t>
      </w:r>
      <w:r w:rsidR="000C4635" w:rsidRPr="000337B8">
        <w:rPr>
          <w:rFonts w:ascii="Times New Roman" w:hAnsi="Times New Roman" w:cs="Times New Roman"/>
        </w:rPr>
        <w:t>dentity and developmental fate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mechanisms are now known to play essential roles in regulating gene expression during embryonic development, immune responses, neurodevelopment, and cellular differentiation. Epigenetic modifications are not only reversible but may also persist across generations, influencing offspring phenotypes without any change in DNA sequence.</w:t>
      </w:r>
    </w:p>
    <w:p w14:paraId="2362643F"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C. Purpose and scope of the review</w:t>
      </w:r>
    </w:p>
    <w:p w14:paraId="7DFEFCB4" w14:textId="7D6B71CE" w:rsidR="00170200" w:rsidRPr="000337B8" w:rsidRDefault="00170200" w:rsidP="00F468B3">
      <w:pPr>
        <w:jc w:val="both"/>
        <w:rPr>
          <w:rFonts w:ascii="Times New Roman" w:hAnsi="Times New Roman" w:cs="Times New Roman"/>
        </w:rPr>
      </w:pPr>
      <w:r w:rsidRPr="000337B8">
        <w:rPr>
          <w:rFonts w:ascii="Times New Roman" w:hAnsi="Times New Roman" w:cs="Times New Roman"/>
        </w:rPr>
        <w:t>The primary objective of this review is to synthesize current knowledge on the interplay between epigenetics and evolutionary adaptations in animals. The review highlights how epigenetic mechanisms contribute to heritable phenotypic variation, influence ecological fitness, and respond to environmental cues in a variety of zoological contexts.</w:t>
      </w:r>
      <w:r w:rsidR="000337B8">
        <w:rPr>
          <w:rFonts w:ascii="Times New Roman" w:hAnsi="Times New Roman" w:cs="Times New Roman"/>
        </w:rPr>
        <w:t xml:space="preserve"> </w:t>
      </w:r>
      <w:r w:rsidRPr="000337B8">
        <w:rPr>
          <w:rFonts w:ascii="Times New Roman" w:hAnsi="Times New Roman" w:cs="Times New Roman"/>
        </w:rPr>
        <w:t xml:space="preserve">This paper compiles case studies, experimental findings, and theoretical models that demonstrate the role of epigenetic regulation in facilitating adaptation. Topics range from transgenerational inheritance in response to environmental stress, to molecular pathways involved in </w:t>
      </w:r>
      <w:r w:rsidR="000337B8" w:rsidRPr="000337B8">
        <w:rPr>
          <w:rFonts w:ascii="Times New Roman" w:hAnsi="Times New Roman" w:cs="Times New Roman"/>
        </w:rPr>
        <w:t>behavioural</w:t>
      </w:r>
      <w:r w:rsidRPr="000337B8">
        <w:rPr>
          <w:rFonts w:ascii="Times New Roman" w:hAnsi="Times New Roman" w:cs="Times New Roman"/>
        </w:rPr>
        <w:t xml:space="preserve"> and physiological changes among different animal taxa.</w:t>
      </w:r>
      <w:r w:rsidR="000337B8">
        <w:rPr>
          <w:rFonts w:ascii="Times New Roman" w:hAnsi="Times New Roman" w:cs="Times New Roman"/>
        </w:rPr>
        <w:t xml:space="preserve"> </w:t>
      </w:r>
      <w:r w:rsidRPr="000337B8">
        <w:rPr>
          <w:rFonts w:ascii="Times New Roman" w:hAnsi="Times New Roman" w:cs="Times New Roman"/>
        </w:rPr>
        <w:t>By integrating evidence from evolutionary biology, molecular genetics, developmental biology, and ecology, this review aims to offer a comprehensive understanding of how epigenetics extends the explanatory power of t</w:t>
      </w:r>
      <w:r w:rsidR="00163AA4" w:rsidRPr="000337B8">
        <w:rPr>
          <w:rFonts w:ascii="Times New Roman" w:hAnsi="Times New Roman" w:cs="Times New Roman"/>
        </w:rPr>
        <w:t xml:space="preserve">raditional evolutionary theory (Skinner </w:t>
      </w:r>
      <w:r w:rsidR="00163AA4" w:rsidRPr="000337B8">
        <w:rPr>
          <w:rFonts w:ascii="Times New Roman" w:hAnsi="Times New Roman" w:cs="Times New Roman"/>
          <w:i/>
        </w:rPr>
        <w:t>et.al.,</w:t>
      </w:r>
      <w:r w:rsidR="00163AA4" w:rsidRPr="000337B8">
        <w:rPr>
          <w:rFonts w:ascii="Times New Roman" w:hAnsi="Times New Roman" w:cs="Times New Roman"/>
        </w:rPr>
        <w:t xml:space="preserve"> 2021). </w:t>
      </w:r>
      <w:r w:rsidRPr="000337B8">
        <w:rPr>
          <w:rFonts w:ascii="Times New Roman" w:hAnsi="Times New Roman" w:cs="Times New Roman"/>
        </w:rPr>
        <w:t>The review also emphasizes the growing importance of high-throughput sequencing and genome-wide epigenomic mapping in uncovering these complex mechanisms.</w:t>
      </w:r>
    </w:p>
    <w:p w14:paraId="3A318179"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D. Importance of integrating epigenetics into evolutionary theory</w:t>
      </w:r>
    </w:p>
    <w:p w14:paraId="61F4427F" w14:textId="7BC16175" w:rsidR="00170200" w:rsidRPr="000337B8" w:rsidRDefault="00170200" w:rsidP="00F468B3">
      <w:pPr>
        <w:jc w:val="both"/>
        <w:rPr>
          <w:rFonts w:ascii="Times New Roman" w:hAnsi="Times New Roman" w:cs="Times New Roman"/>
        </w:rPr>
      </w:pPr>
      <w:r w:rsidRPr="000337B8">
        <w:rPr>
          <w:rFonts w:ascii="Times New Roman" w:hAnsi="Times New Roman" w:cs="Times New Roman"/>
        </w:rPr>
        <w:t>Classical evolutionary theory emphasizes changes in allele frequencies through mutation, selection, genetic drift, and gene flow. Yet, such changes typically occur over long evolutionary timescales. Epigenetics introduces a layer of gene regulation that can respond rapidly to environmental stimuli, potentially offering short-term adaptive advantages that are also heri</w:t>
      </w:r>
      <w:r w:rsidR="000C4635" w:rsidRPr="000337B8">
        <w:rPr>
          <w:rFonts w:ascii="Times New Roman" w:hAnsi="Times New Roman" w:cs="Times New Roman"/>
        </w:rPr>
        <w:t>table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This non-genetic inheritance system challenges the notion that only genetic changes contribute to evolution. For instance, studies in </w:t>
      </w:r>
      <w:r w:rsidRPr="000337B8">
        <w:rPr>
          <w:rFonts w:ascii="Times New Roman" w:hAnsi="Times New Roman" w:cs="Times New Roman"/>
          <w:i/>
          <w:iCs/>
        </w:rPr>
        <w:t>Daphnia</w:t>
      </w:r>
      <w:r w:rsidRPr="000337B8">
        <w:rPr>
          <w:rFonts w:ascii="Times New Roman" w:hAnsi="Times New Roman" w:cs="Times New Roman"/>
        </w:rPr>
        <w:t xml:space="preserve"> have shown that predator-induced morphological changes can persist for multiple generations through epigenetic marks, even in the absence of the pred</w:t>
      </w:r>
      <w:r w:rsidR="000C4635" w:rsidRPr="000337B8">
        <w:rPr>
          <w:rFonts w:ascii="Times New Roman" w:hAnsi="Times New Roman" w:cs="Times New Roman"/>
        </w:rPr>
        <w:t>ator in subsequent generations</w:t>
      </w:r>
      <w:r w:rsidRPr="000337B8">
        <w:rPr>
          <w:rFonts w:ascii="Times New Roman" w:hAnsi="Times New Roman" w:cs="Times New Roman"/>
        </w:rPr>
        <w:t xml:space="preserve">. Similar patterns have been observed in rodent </w:t>
      </w:r>
      <w:r w:rsidR="009F67AD" w:rsidRPr="000337B8">
        <w:rPr>
          <w:rFonts w:ascii="Times New Roman" w:hAnsi="Times New Roman" w:cs="Times New Roman"/>
        </w:rPr>
        <w:t>behaviour</w:t>
      </w:r>
      <w:r w:rsidRPr="000337B8">
        <w:rPr>
          <w:rFonts w:ascii="Times New Roman" w:hAnsi="Times New Roman" w:cs="Times New Roman"/>
        </w:rPr>
        <w:t>, fish sex determination, an</w:t>
      </w:r>
      <w:r w:rsidR="000C4635" w:rsidRPr="000337B8">
        <w:rPr>
          <w:rFonts w:ascii="Times New Roman" w:hAnsi="Times New Roman" w:cs="Times New Roman"/>
        </w:rPr>
        <w:t>d insect caste differentiation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 inclusion of epigenetic mechanisms provides a more holistic view of evolution, supporting the concept of a </w:t>
      </w:r>
      <w:r w:rsidRPr="000337B8">
        <w:rPr>
          <w:rFonts w:ascii="Times New Roman" w:hAnsi="Times New Roman" w:cs="Times New Roman"/>
          <w:i/>
          <w:iCs/>
        </w:rPr>
        <w:t>"soft inheritance"</w:t>
      </w:r>
      <w:r w:rsidRPr="000337B8">
        <w:rPr>
          <w:rFonts w:ascii="Times New Roman" w:hAnsi="Times New Roman" w:cs="Times New Roman"/>
        </w:rPr>
        <w:t xml:space="preserve"> that allows organisms to transmit environmentally acquired trai</w:t>
      </w:r>
      <w:r w:rsidR="00163AA4" w:rsidRPr="000337B8">
        <w:rPr>
          <w:rFonts w:ascii="Times New Roman" w:hAnsi="Times New Roman" w:cs="Times New Roman"/>
        </w:rPr>
        <w:t xml:space="preserve">ts without modifying their DNA (Jablonka </w:t>
      </w:r>
      <w:r w:rsidR="00163AA4" w:rsidRPr="000337B8">
        <w:rPr>
          <w:rFonts w:ascii="Times New Roman" w:hAnsi="Times New Roman" w:cs="Times New Roman"/>
          <w:i/>
        </w:rPr>
        <w:t xml:space="preserve">et.al., </w:t>
      </w:r>
      <w:r w:rsidR="00163AA4" w:rsidRPr="000337B8">
        <w:rPr>
          <w:rFonts w:ascii="Times New Roman" w:hAnsi="Times New Roman" w:cs="Times New Roman"/>
        </w:rPr>
        <w:t xml:space="preserve">2008). </w:t>
      </w:r>
      <w:r w:rsidRPr="000337B8">
        <w:rPr>
          <w:rFonts w:ascii="Times New Roman" w:hAnsi="Times New Roman" w:cs="Times New Roman"/>
        </w:rPr>
        <w:t>It also adds nuance to the idea of phenotypic plasticity</w:t>
      </w:r>
      <w:r w:rsidR="009F67AD">
        <w:rPr>
          <w:rFonts w:ascii="Times New Roman" w:hAnsi="Times New Roman" w:cs="Times New Roman"/>
        </w:rPr>
        <w:t xml:space="preserve"> </w:t>
      </w:r>
      <w:r w:rsidRPr="000337B8">
        <w:rPr>
          <w:rFonts w:ascii="Times New Roman" w:hAnsi="Times New Roman" w:cs="Times New Roman"/>
        </w:rPr>
        <w:t>where organisms display different traits depending on their environment</w:t>
      </w:r>
      <w:r w:rsidR="000337B8">
        <w:rPr>
          <w:rFonts w:ascii="Times New Roman" w:hAnsi="Times New Roman" w:cs="Times New Roman"/>
        </w:rPr>
        <w:t xml:space="preserve"> </w:t>
      </w:r>
      <w:r w:rsidRPr="000337B8">
        <w:rPr>
          <w:rFonts w:ascii="Times New Roman" w:hAnsi="Times New Roman" w:cs="Times New Roman"/>
        </w:rPr>
        <w:t>by offering a molecular explanation for how such plasticit</w:t>
      </w:r>
      <w:r w:rsidR="000C4635" w:rsidRPr="000337B8">
        <w:rPr>
          <w:rFonts w:ascii="Times New Roman" w:hAnsi="Times New Roman" w:cs="Times New Roman"/>
        </w:rPr>
        <w:t>y may be encoded and inherited</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Integrating epigenetics with evolutionary biology enhances our understanding of how organisms can adapt to changing environments, especially under conditions of rapid climate change, habitat fragmentation, or anthropogenic stressors. This synthesis also contributes to the ongoing </w:t>
      </w:r>
      <w:r w:rsidRPr="000337B8">
        <w:rPr>
          <w:rFonts w:ascii="Times New Roman" w:hAnsi="Times New Roman" w:cs="Times New Roman"/>
        </w:rPr>
        <w:lastRenderedPageBreak/>
        <w:t xml:space="preserve">discussion of the </w:t>
      </w:r>
      <w:r w:rsidRPr="000337B8">
        <w:rPr>
          <w:rFonts w:ascii="Times New Roman" w:hAnsi="Times New Roman" w:cs="Times New Roman"/>
          <w:i/>
          <w:iCs/>
        </w:rPr>
        <w:t>Extended Evolutionary Synthesis</w:t>
      </w:r>
      <w:r w:rsidRPr="000337B8">
        <w:rPr>
          <w:rFonts w:ascii="Times New Roman" w:hAnsi="Times New Roman" w:cs="Times New Roman"/>
        </w:rPr>
        <w:t xml:space="preserve"> (EES), which seeks to update and expand tradi</w:t>
      </w:r>
      <w:r w:rsidR="000C4635" w:rsidRPr="000337B8">
        <w:rPr>
          <w:rFonts w:ascii="Times New Roman" w:hAnsi="Times New Roman" w:cs="Times New Roman"/>
        </w:rPr>
        <w:t>tional evolutionary frameworks</w:t>
      </w:r>
      <w:r w:rsidRPr="000337B8">
        <w:rPr>
          <w:rFonts w:ascii="Times New Roman" w:hAnsi="Times New Roman" w:cs="Times New Roman"/>
        </w:rPr>
        <w:t>.</w:t>
      </w:r>
    </w:p>
    <w:p w14:paraId="72A7E2D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E. Structure and organization of the paper</w:t>
      </w:r>
    </w:p>
    <w:p w14:paraId="6DD069E0" w14:textId="228E6049" w:rsidR="00170200" w:rsidRPr="000337B8" w:rsidRDefault="00170200" w:rsidP="00F468B3">
      <w:pPr>
        <w:jc w:val="both"/>
        <w:rPr>
          <w:rFonts w:ascii="Times New Roman" w:hAnsi="Times New Roman" w:cs="Times New Roman"/>
        </w:rPr>
      </w:pPr>
      <w:r w:rsidRPr="000337B8">
        <w:rPr>
          <w:rFonts w:ascii="Times New Roman" w:hAnsi="Times New Roman" w:cs="Times New Roman"/>
        </w:rPr>
        <w:t>The remainder of this paper is organized into several thematic sections. Section II outlines the molecular foundations of epigenetics, including key mechanisms and their functions in animal systems. Section III explores how these mechanisms intersect with evolutionary processes. Section IV examines epigenetic contributions to animal adaptation, focusing on environmental responses and transgenerational inheritance.</w:t>
      </w:r>
      <w:r w:rsidR="000337B8">
        <w:rPr>
          <w:rFonts w:ascii="Times New Roman" w:hAnsi="Times New Roman" w:cs="Times New Roman"/>
        </w:rPr>
        <w:t xml:space="preserve"> </w:t>
      </w:r>
      <w:r w:rsidRPr="000337B8">
        <w:rPr>
          <w:rFonts w:ascii="Times New Roman" w:hAnsi="Times New Roman" w:cs="Times New Roman"/>
        </w:rPr>
        <w:t>Section V provides taxon-specific examples across vertebrates and invertebrates. Section VI connects epigenetics to the field of evolutionary developmental biology (</w:t>
      </w:r>
      <w:r w:rsidRPr="000337B8">
        <w:rPr>
          <w:rFonts w:ascii="Times New Roman" w:hAnsi="Times New Roman" w:cs="Times New Roman"/>
          <w:i/>
          <w:iCs/>
        </w:rPr>
        <w:t>Evo-Devo</w:t>
      </w:r>
      <w:r w:rsidRPr="000337B8">
        <w:rPr>
          <w:rFonts w:ascii="Times New Roman" w:hAnsi="Times New Roman" w:cs="Times New Roman"/>
        </w:rPr>
        <w:t>), while Section VII describes technological advances that have enabled current research. Section VIII addresses theoretical implications and the impact of epigenetics on evolutionary thinking, followed by Section IX, which discusses current limitations and challenges in the field.</w:t>
      </w:r>
      <w:r w:rsidR="000337B8">
        <w:rPr>
          <w:rFonts w:ascii="Times New Roman" w:hAnsi="Times New Roman" w:cs="Times New Roman"/>
        </w:rPr>
        <w:t xml:space="preserve"> </w:t>
      </w:r>
      <w:r w:rsidRPr="000337B8">
        <w:rPr>
          <w:rFonts w:ascii="Times New Roman" w:hAnsi="Times New Roman" w:cs="Times New Roman"/>
        </w:rPr>
        <w:t>Finally, Section X highlights future directions, unresolved questions, and interdisciplinary research opportunities in the study of epigenetics and zoological evolution.</w:t>
      </w:r>
    </w:p>
    <w:p w14:paraId="1A17BB89"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II. Fundamentals of Epigenetics</w:t>
      </w:r>
    </w:p>
    <w:p w14:paraId="1B823603"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A. Definition of epigenetics</w:t>
      </w:r>
    </w:p>
    <w:p w14:paraId="69682C2C" w14:textId="57CF0F54" w:rsidR="00170200" w:rsidRPr="000337B8" w:rsidRDefault="00170200" w:rsidP="00F468B3">
      <w:pPr>
        <w:jc w:val="both"/>
        <w:rPr>
          <w:rFonts w:ascii="Times New Roman" w:hAnsi="Times New Roman" w:cs="Times New Roman"/>
        </w:rPr>
      </w:pPr>
      <w:r w:rsidRPr="000337B8">
        <w:rPr>
          <w:rFonts w:ascii="Times New Roman" w:hAnsi="Times New Roman" w:cs="Times New Roman"/>
          <w:i/>
          <w:iCs/>
        </w:rPr>
        <w:t>Epigenetics</w:t>
      </w:r>
      <w:r w:rsidRPr="000337B8">
        <w:rPr>
          <w:rFonts w:ascii="Times New Roman" w:hAnsi="Times New Roman" w:cs="Times New Roman"/>
        </w:rPr>
        <w:t xml:space="preserve"> refers to the study of heritable changes in gene function that occur without alterations to</w:t>
      </w:r>
      <w:r w:rsidR="00163AA4" w:rsidRPr="000337B8">
        <w:rPr>
          <w:rFonts w:ascii="Times New Roman" w:hAnsi="Times New Roman" w:cs="Times New Roman"/>
        </w:rPr>
        <w:t xml:space="preserve"> the nucleotide sequence of DNA (Walter </w:t>
      </w:r>
      <w:r w:rsidR="00163AA4" w:rsidRPr="000337B8">
        <w:rPr>
          <w:rFonts w:ascii="Times New Roman" w:hAnsi="Times New Roman" w:cs="Times New Roman"/>
          <w:i/>
        </w:rPr>
        <w:t>et.al.,</w:t>
      </w:r>
      <w:r w:rsidR="00163AA4" w:rsidRPr="000337B8">
        <w:rPr>
          <w:rFonts w:ascii="Times New Roman" w:hAnsi="Times New Roman" w:cs="Times New Roman"/>
        </w:rPr>
        <w:t xml:space="preserve"> 2017).</w:t>
      </w:r>
      <w:r w:rsidRPr="000337B8">
        <w:rPr>
          <w:rFonts w:ascii="Times New Roman" w:hAnsi="Times New Roman" w:cs="Times New Roman"/>
        </w:rPr>
        <w:t xml:space="preserve"> This involves chemical modifications to DNA and histone proteins or regulation by non-coding RNAs that modulate gene expression states. The concept was first introduced by Conrad Waddington to describe how gene activity interacts with developmental processes to shape the phenotype. In contemporary molecular biology, epigenetics encompasses a wide range of regulatory mechanisms that determine cell-specific gene expression profiles d</w:t>
      </w:r>
      <w:r w:rsidR="000C4635" w:rsidRPr="000337B8">
        <w:rPr>
          <w:rFonts w:ascii="Times New Roman" w:hAnsi="Times New Roman" w:cs="Times New Roman"/>
        </w:rPr>
        <w:t>espite identical DNA sequences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Epigenetic processes are critical for embryonic development, cellular differentiation, X-chromosome inactivation, genomic imprinting, and the maintenance of t</w:t>
      </w:r>
      <w:r w:rsidR="000C4635" w:rsidRPr="000337B8">
        <w:rPr>
          <w:rFonts w:ascii="Times New Roman" w:hAnsi="Times New Roman" w:cs="Times New Roman"/>
        </w:rPr>
        <w:t>issue-specific gene expression</w:t>
      </w:r>
      <w:r w:rsidR="00163AA4" w:rsidRPr="000337B8">
        <w:rPr>
          <w:rFonts w:ascii="Times New Roman" w:hAnsi="Times New Roman" w:cs="Times New Roman"/>
        </w:rPr>
        <w:t xml:space="preserve"> (Nafee </w:t>
      </w:r>
      <w:r w:rsidR="00163AA4" w:rsidRPr="000337B8">
        <w:rPr>
          <w:rFonts w:ascii="Times New Roman" w:hAnsi="Times New Roman" w:cs="Times New Roman"/>
          <w:i/>
        </w:rPr>
        <w:t>et.al.,</w:t>
      </w:r>
      <w:r w:rsidR="00163AA4" w:rsidRPr="000337B8">
        <w:rPr>
          <w:rFonts w:ascii="Times New Roman" w:hAnsi="Times New Roman" w:cs="Times New Roman"/>
        </w:rPr>
        <w:t xml:space="preserve"> 2008).</w:t>
      </w:r>
      <w:r w:rsidRPr="000337B8">
        <w:rPr>
          <w:rFonts w:ascii="Times New Roman" w:hAnsi="Times New Roman" w:cs="Times New Roman"/>
        </w:rPr>
        <w:t xml:space="preserve"> These processes allow organisms to respond dynamically to environmental cues without altering their genetic code, creating a flexible system of adaptation.</w:t>
      </w:r>
    </w:p>
    <w:p w14:paraId="5C7376D0"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B. Key epigenetic mechanisms</w:t>
      </w:r>
    </w:p>
    <w:p w14:paraId="54A1F9C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1. DNA methylation</w:t>
      </w:r>
    </w:p>
    <w:p w14:paraId="46E9D10E" w14:textId="3B6442CF"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DNA methylation involves the covalent addition of a methyl group to the 5’ carbon of cytosine residues, predominantly at CpG dinucleotides in vertebrates. This modification is </w:t>
      </w:r>
      <w:proofErr w:type="spellStart"/>
      <w:r w:rsidRPr="000337B8">
        <w:rPr>
          <w:rFonts w:ascii="Times New Roman" w:hAnsi="Times New Roman" w:cs="Times New Roman"/>
        </w:rPr>
        <w:t>catalyzed</w:t>
      </w:r>
      <w:proofErr w:type="spellEnd"/>
      <w:r w:rsidRPr="000337B8">
        <w:rPr>
          <w:rFonts w:ascii="Times New Roman" w:hAnsi="Times New Roman" w:cs="Times New Roman"/>
        </w:rPr>
        <w:t xml:space="preserve"> by DNA methyltransferases (DNMTs) such as DNMT1, DNMT3A, and DNMT3B. Hypermethylation of promoter regions is often associated with gene silencing, whereas hypomethylation may activate transcription </w:t>
      </w:r>
      <w:r w:rsidR="000C4635" w:rsidRPr="000337B8">
        <w:rPr>
          <w:rFonts w:ascii="Times New Roman" w:hAnsi="Times New Roman" w:cs="Times New Roman"/>
        </w:rPr>
        <w:t>or promote genomic instability</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This mechanism has been documented across a range of animal taxa. For example, studies in honeybees (</w:t>
      </w:r>
      <w:r w:rsidRPr="000337B8">
        <w:rPr>
          <w:rFonts w:ascii="Times New Roman" w:hAnsi="Times New Roman" w:cs="Times New Roman"/>
          <w:i/>
          <w:iCs/>
        </w:rPr>
        <w:t>Apis mellifera</w:t>
      </w:r>
      <w:r w:rsidRPr="000337B8">
        <w:rPr>
          <w:rFonts w:ascii="Times New Roman" w:hAnsi="Times New Roman" w:cs="Times New Roman"/>
        </w:rPr>
        <w:t xml:space="preserve">) demonstrated that diet-induced methylation differences influence whether larvae </w:t>
      </w:r>
      <w:r w:rsidR="000C4635" w:rsidRPr="000337B8">
        <w:rPr>
          <w:rFonts w:ascii="Times New Roman" w:hAnsi="Times New Roman" w:cs="Times New Roman"/>
        </w:rPr>
        <w:t>develop into workers or queens</w:t>
      </w:r>
      <w:r w:rsidRPr="000337B8">
        <w:rPr>
          <w:rFonts w:ascii="Times New Roman" w:hAnsi="Times New Roman" w:cs="Times New Roman"/>
        </w:rPr>
        <w:t>. In mammals, abnormal DNA methylation patterns are linked to cancers, metabolic syndromes, a</w:t>
      </w:r>
      <w:r w:rsidR="000C4635" w:rsidRPr="000337B8">
        <w:rPr>
          <w:rFonts w:ascii="Times New Roman" w:hAnsi="Times New Roman" w:cs="Times New Roman"/>
        </w:rPr>
        <w:t>nd developmental abnormalities</w:t>
      </w:r>
      <w:r w:rsidRPr="000337B8">
        <w:rPr>
          <w:rFonts w:ascii="Times New Roman" w:hAnsi="Times New Roman" w:cs="Times New Roman"/>
        </w:rPr>
        <w:t>.</w:t>
      </w:r>
    </w:p>
    <w:p w14:paraId="1305D13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2. Histone modification</w:t>
      </w:r>
    </w:p>
    <w:p w14:paraId="72255B7C" w14:textId="393E4CCC" w:rsidR="00170200" w:rsidRPr="000337B8" w:rsidRDefault="00170200" w:rsidP="00F468B3">
      <w:pPr>
        <w:jc w:val="both"/>
        <w:rPr>
          <w:rFonts w:ascii="Times New Roman" w:hAnsi="Times New Roman" w:cs="Times New Roman"/>
        </w:rPr>
      </w:pPr>
      <w:r w:rsidRPr="000337B8">
        <w:rPr>
          <w:rFonts w:ascii="Times New Roman" w:hAnsi="Times New Roman" w:cs="Times New Roman"/>
        </w:rPr>
        <w:t>Histone proteins, around which DNA is wrapped to form nucleosomes, undergo a variety of post-translational modifications including acetylation, methylation, phosphorylation, u</w:t>
      </w:r>
      <w:r w:rsidR="000C4635" w:rsidRPr="000337B8">
        <w:rPr>
          <w:rFonts w:ascii="Times New Roman" w:hAnsi="Times New Roman" w:cs="Times New Roman"/>
        </w:rPr>
        <w:t xml:space="preserve">biquitination, and </w:t>
      </w:r>
      <w:proofErr w:type="spellStart"/>
      <w:r w:rsidR="000C4635" w:rsidRPr="000337B8">
        <w:rPr>
          <w:rFonts w:ascii="Times New Roman" w:hAnsi="Times New Roman" w:cs="Times New Roman"/>
        </w:rPr>
        <w:t>sumoylation</w:t>
      </w:r>
      <w:proofErr w:type="spellEnd"/>
      <w:r w:rsidRPr="000337B8">
        <w:rPr>
          <w:rFonts w:ascii="Times New Roman" w:hAnsi="Times New Roman" w:cs="Times New Roman"/>
        </w:rPr>
        <w:t>. These modifications occur mainly at the N-terminal tails of histones and influence chromatin structure and transcriptional activity.</w:t>
      </w:r>
      <w:r w:rsidR="000337B8">
        <w:rPr>
          <w:rFonts w:ascii="Times New Roman" w:hAnsi="Times New Roman" w:cs="Times New Roman"/>
        </w:rPr>
        <w:t xml:space="preserve"> </w:t>
      </w:r>
      <w:r w:rsidRPr="000337B8">
        <w:rPr>
          <w:rFonts w:ascii="Times New Roman" w:hAnsi="Times New Roman" w:cs="Times New Roman"/>
        </w:rPr>
        <w:t>Histone acetylation, mediated by histone acetyltransferases (HATs), relaxes chromatin and promotes transcription, whereas histone deacetylation by histone deacetylases (HDACs) condenses chromat</w:t>
      </w:r>
      <w:r w:rsidR="000C4635" w:rsidRPr="000337B8">
        <w:rPr>
          <w:rFonts w:ascii="Times New Roman" w:hAnsi="Times New Roman" w:cs="Times New Roman"/>
        </w:rPr>
        <w:t>in, repressing gene expression</w:t>
      </w:r>
      <w:r w:rsidR="00163AA4" w:rsidRPr="000337B8">
        <w:rPr>
          <w:rFonts w:ascii="Times New Roman" w:hAnsi="Times New Roman" w:cs="Times New Roman"/>
        </w:rPr>
        <w:t xml:space="preserve"> </w:t>
      </w:r>
      <w:r w:rsidR="00163AA4" w:rsidRPr="000337B8">
        <w:rPr>
          <w:rFonts w:ascii="Times New Roman" w:hAnsi="Times New Roman" w:cs="Times New Roman"/>
        </w:rPr>
        <w:lastRenderedPageBreak/>
        <w:t xml:space="preserve">(Chen </w:t>
      </w:r>
      <w:r w:rsidR="00163AA4" w:rsidRPr="000337B8">
        <w:rPr>
          <w:rFonts w:ascii="Times New Roman" w:hAnsi="Times New Roman" w:cs="Times New Roman"/>
          <w:i/>
        </w:rPr>
        <w:t>et.al.,</w:t>
      </w:r>
      <w:r w:rsidR="00163AA4" w:rsidRPr="000337B8">
        <w:rPr>
          <w:rFonts w:ascii="Times New Roman" w:hAnsi="Times New Roman" w:cs="Times New Roman"/>
        </w:rPr>
        <w:t xml:space="preserve"> 2015).</w:t>
      </w:r>
      <w:r w:rsidRPr="000337B8">
        <w:rPr>
          <w:rFonts w:ascii="Times New Roman" w:hAnsi="Times New Roman" w:cs="Times New Roman"/>
        </w:rPr>
        <w:t xml:space="preserve"> Histone methylation, depending on the specific residue and degree of methylation, can either activate or repress transcription.</w:t>
      </w:r>
      <w:r w:rsidR="000337B8">
        <w:rPr>
          <w:rFonts w:ascii="Times New Roman" w:hAnsi="Times New Roman" w:cs="Times New Roman"/>
        </w:rPr>
        <w:t xml:space="preserve"> </w:t>
      </w:r>
      <w:r w:rsidRPr="000337B8">
        <w:rPr>
          <w:rFonts w:ascii="Times New Roman" w:hAnsi="Times New Roman" w:cs="Times New Roman"/>
        </w:rPr>
        <w:t>These modifications are integral to processes such as gametogenesis, early embryonic development, and stress responses. For instance, the regulation of circadian rhythms in mammals involves rhythmic histone acetylation and deacety</w:t>
      </w:r>
      <w:r w:rsidR="000C4635" w:rsidRPr="000337B8">
        <w:rPr>
          <w:rFonts w:ascii="Times New Roman" w:hAnsi="Times New Roman" w:cs="Times New Roman"/>
        </w:rPr>
        <w:t>lation at clock gene promoters</w:t>
      </w:r>
      <w:r w:rsidRPr="000337B8">
        <w:rPr>
          <w:rFonts w:ascii="Times New Roman" w:hAnsi="Times New Roman" w:cs="Times New Roman"/>
        </w:rPr>
        <w:t>.</w:t>
      </w:r>
    </w:p>
    <w:p w14:paraId="1E3395D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3. Non-coding RNAs</w:t>
      </w:r>
    </w:p>
    <w:p w14:paraId="1B4BB3D0" w14:textId="00D17CEB"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Non-coding RNAs (ncRNAs), which do not encode proteins, are critical regulators of gene expression and chromatin structure. This group includes microRNAs (miRNAs), small interfering RNAs (siRNAs), and </w:t>
      </w:r>
      <w:r w:rsidR="000C4635" w:rsidRPr="000337B8">
        <w:rPr>
          <w:rFonts w:ascii="Times New Roman" w:hAnsi="Times New Roman" w:cs="Times New Roman"/>
        </w:rPr>
        <w:t>long non-coding RNAs (</w:t>
      </w:r>
      <w:proofErr w:type="spellStart"/>
      <w:r w:rsidR="000C4635" w:rsidRPr="000337B8">
        <w:rPr>
          <w:rFonts w:ascii="Times New Roman" w:hAnsi="Times New Roman" w:cs="Times New Roman"/>
        </w:rPr>
        <w:t>lncRNAs</w:t>
      </w:r>
      <w:proofErr w:type="spellEnd"/>
      <w:r w:rsidR="000C4635" w:rsidRPr="000337B8">
        <w:rPr>
          <w:rFonts w:ascii="Times New Roman" w:hAnsi="Times New Roman" w:cs="Times New Roman"/>
        </w:rPr>
        <w:t>)</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miRNAs typically bind to complementary sequences in target messenger RNAs (mRNAs), leading to mRNA degradati</w:t>
      </w:r>
      <w:r w:rsidR="00163AA4" w:rsidRPr="000337B8">
        <w:rPr>
          <w:rFonts w:ascii="Times New Roman" w:hAnsi="Times New Roman" w:cs="Times New Roman"/>
        </w:rPr>
        <w:t xml:space="preserve">on or translational repression (Fabian </w:t>
      </w:r>
      <w:r w:rsidR="00163AA4" w:rsidRPr="000337B8">
        <w:rPr>
          <w:rFonts w:ascii="Times New Roman" w:hAnsi="Times New Roman" w:cs="Times New Roman"/>
          <w:i/>
        </w:rPr>
        <w:t>et.al.,</w:t>
      </w:r>
      <w:r w:rsidR="00163AA4" w:rsidRPr="000337B8">
        <w:rPr>
          <w:rFonts w:ascii="Times New Roman" w:hAnsi="Times New Roman" w:cs="Times New Roman"/>
        </w:rPr>
        <w:t xml:space="preserve"> 2010). </w:t>
      </w:r>
      <w:r w:rsidRPr="000337B8">
        <w:rPr>
          <w:rFonts w:ascii="Times New Roman" w:hAnsi="Times New Roman" w:cs="Times New Roman"/>
        </w:rPr>
        <w:t xml:space="preserve">siRNAs play a major role in RNA interference (RNAi), silencing specific genes or transposable elements. </w:t>
      </w:r>
      <w:proofErr w:type="spellStart"/>
      <w:r w:rsidRPr="000337B8">
        <w:rPr>
          <w:rFonts w:ascii="Times New Roman" w:hAnsi="Times New Roman" w:cs="Times New Roman"/>
        </w:rPr>
        <w:t>lncRNAs</w:t>
      </w:r>
      <w:proofErr w:type="spellEnd"/>
      <w:r w:rsidRPr="000337B8">
        <w:rPr>
          <w:rFonts w:ascii="Times New Roman" w:hAnsi="Times New Roman" w:cs="Times New Roman"/>
        </w:rPr>
        <w:t xml:space="preserve"> act as scaffolds or guides for chromatin-modifying complexes, influencing gene expression across large genomic regions.</w:t>
      </w:r>
      <w:r w:rsidR="000337B8">
        <w:rPr>
          <w:rFonts w:ascii="Times New Roman" w:hAnsi="Times New Roman" w:cs="Times New Roman"/>
        </w:rPr>
        <w:t xml:space="preserve"> </w:t>
      </w:r>
      <w:r w:rsidRPr="000337B8">
        <w:rPr>
          <w:rFonts w:ascii="Times New Roman" w:hAnsi="Times New Roman" w:cs="Times New Roman"/>
        </w:rPr>
        <w:t xml:space="preserve">An example is the lncRNA </w:t>
      </w:r>
      <w:r w:rsidRPr="000337B8">
        <w:rPr>
          <w:rFonts w:ascii="Times New Roman" w:hAnsi="Times New Roman" w:cs="Times New Roman"/>
          <w:i/>
          <w:iCs/>
        </w:rPr>
        <w:t>Xist</w:t>
      </w:r>
      <w:r w:rsidRPr="000337B8">
        <w:rPr>
          <w:rFonts w:ascii="Times New Roman" w:hAnsi="Times New Roman" w:cs="Times New Roman"/>
        </w:rPr>
        <w:t>, which coats one of the two X chromosomes in female mammals and recruits silencing complexes to ach</w:t>
      </w:r>
      <w:r w:rsidR="000C4635" w:rsidRPr="000337B8">
        <w:rPr>
          <w:rFonts w:ascii="Times New Roman" w:hAnsi="Times New Roman" w:cs="Times New Roman"/>
        </w:rPr>
        <w:t>ieve X-chromosome inactivation</w:t>
      </w:r>
      <w:r w:rsidRPr="000337B8">
        <w:rPr>
          <w:rFonts w:ascii="Times New Roman" w:hAnsi="Times New Roman" w:cs="Times New Roman"/>
        </w:rPr>
        <w:t>. Similarly, small RNAs in plants and animals guide DNA methylation and heterochromatin formation, thus participating dire</w:t>
      </w:r>
      <w:r w:rsidR="000C4635" w:rsidRPr="000337B8">
        <w:rPr>
          <w:rFonts w:ascii="Times New Roman" w:hAnsi="Times New Roman" w:cs="Times New Roman"/>
        </w:rPr>
        <w:t>ctly in epigenetic inheritance</w:t>
      </w:r>
      <w:r w:rsidRPr="000337B8">
        <w:rPr>
          <w:rFonts w:ascii="Times New Roman" w:hAnsi="Times New Roman" w:cs="Times New Roman"/>
        </w:rPr>
        <w:t>.</w:t>
      </w:r>
    </w:p>
    <w:p w14:paraId="423DF04E" w14:textId="2F956BD2"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 xml:space="preserve">4. Chromatin </w:t>
      </w:r>
      <w:r w:rsidR="009F67AD" w:rsidRPr="000337B8">
        <w:rPr>
          <w:rFonts w:ascii="Times New Roman" w:hAnsi="Times New Roman" w:cs="Times New Roman"/>
          <w:b/>
          <w:bCs/>
          <w:i/>
          <w:iCs/>
        </w:rPr>
        <w:t>remodelling</w:t>
      </w:r>
    </w:p>
    <w:p w14:paraId="626837BF" w14:textId="3EEDF5F6"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Chromatin </w:t>
      </w:r>
      <w:r w:rsidR="009F67AD" w:rsidRPr="000337B8">
        <w:rPr>
          <w:rFonts w:ascii="Times New Roman" w:hAnsi="Times New Roman" w:cs="Times New Roman"/>
        </w:rPr>
        <w:t>remodelling</w:t>
      </w:r>
      <w:r w:rsidRPr="000337B8">
        <w:rPr>
          <w:rFonts w:ascii="Times New Roman" w:hAnsi="Times New Roman" w:cs="Times New Roman"/>
        </w:rPr>
        <w:t xml:space="preserve"> involves ATP-dependent complexes that reposition or eject nucleosomes, altering the accessibility of DNA to transcr</w:t>
      </w:r>
      <w:r w:rsidR="000C4635" w:rsidRPr="000337B8">
        <w:rPr>
          <w:rFonts w:ascii="Times New Roman" w:hAnsi="Times New Roman" w:cs="Times New Roman"/>
        </w:rPr>
        <w:t>iption factors and polymerases</w:t>
      </w:r>
      <w:r w:rsidRPr="000337B8">
        <w:rPr>
          <w:rFonts w:ascii="Times New Roman" w:hAnsi="Times New Roman" w:cs="Times New Roman"/>
        </w:rPr>
        <w:t>. These complexes, such as SWI/SNF, ISWI, and CHD, regulate gene expression by dynamically reorganizing chromatin structure.</w:t>
      </w:r>
      <w:r w:rsidR="000337B8">
        <w:rPr>
          <w:rFonts w:ascii="Times New Roman" w:hAnsi="Times New Roman" w:cs="Times New Roman"/>
        </w:rPr>
        <w:t xml:space="preserve"> </w:t>
      </w:r>
      <w:r w:rsidRPr="000337B8">
        <w:rPr>
          <w:rFonts w:ascii="Times New Roman" w:hAnsi="Times New Roman" w:cs="Times New Roman"/>
        </w:rPr>
        <w:t xml:space="preserve">For example, the SWI/SNF complex has been implicated in </w:t>
      </w:r>
      <w:r w:rsidR="009F67AD" w:rsidRPr="000337B8">
        <w:rPr>
          <w:rFonts w:ascii="Times New Roman" w:hAnsi="Times New Roman" w:cs="Times New Roman"/>
        </w:rPr>
        <w:t>tumour</w:t>
      </w:r>
      <w:r w:rsidRPr="000337B8">
        <w:rPr>
          <w:rFonts w:ascii="Times New Roman" w:hAnsi="Times New Roman" w:cs="Times New Roman"/>
        </w:rPr>
        <w:t xml:space="preserve"> suppression in mammals by controlling cell cycle and</w:t>
      </w:r>
      <w:r w:rsidR="000C4635" w:rsidRPr="000337B8">
        <w:rPr>
          <w:rFonts w:ascii="Times New Roman" w:hAnsi="Times New Roman" w:cs="Times New Roman"/>
        </w:rPr>
        <w:t xml:space="preserve"> differentiation-related genes</w:t>
      </w:r>
      <w:r w:rsidRPr="000337B8">
        <w:rPr>
          <w:rFonts w:ascii="Times New Roman" w:hAnsi="Times New Roman" w:cs="Times New Roman"/>
        </w:rPr>
        <w:t xml:space="preserve">. Chromatin </w:t>
      </w:r>
      <w:r w:rsidR="009F67AD" w:rsidRPr="000337B8">
        <w:rPr>
          <w:rFonts w:ascii="Times New Roman" w:hAnsi="Times New Roman" w:cs="Times New Roman"/>
        </w:rPr>
        <w:t>remodelling</w:t>
      </w:r>
      <w:r w:rsidRPr="000337B8">
        <w:rPr>
          <w:rFonts w:ascii="Times New Roman" w:hAnsi="Times New Roman" w:cs="Times New Roman"/>
        </w:rPr>
        <w:t xml:space="preserve"> also contributes to developmental plasticity, stress responses, and cell fate decisions across taxa.</w:t>
      </w:r>
    </w:p>
    <w:p w14:paraId="532F7593"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C. Heritability and reversibility of epigenetic changes</w:t>
      </w:r>
    </w:p>
    <w:p w14:paraId="48137462" w14:textId="176324E4"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Epigenetic marks are unique in that they can be mitotically and meiotically </w:t>
      </w:r>
      <w:r w:rsidR="00163AA4" w:rsidRPr="000337B8">
        <w:rPr>
          <w:rFonts w:ascii="Times New Roman" w:hAnsi="Times New Roman" w:cs="Times New Roman"/>
        </w:rPr>
        <w:t>heritable yet remain reversible (</w:t>
      </w:r>
      <w:proofErr w:type="spellStart"/>
      <w:r w:rsidR="00163AA4" w:rsidRPr="000337B8">
        <w:rPr>
          <w:rFonts w:ascii="Times New Roman" w:hAnsi="Times New Roman" w:cs="Times New Roman"/>
        </w:rPr>
        <w:t>Rakyan</w:t>
      </w:r>
      <w:proofErr w:type="spellEnd"/>
      <w:r w:rsidR="00163AA4" w:rsidRPr="000337B8">
        <w:rPr>
          <w:rFonts w:ascii="Times New Roman" w:hAnsi="Times New Roman" w:cs="Times New Roman"/>
        </w:rPr>
        <w:t xml:space="preserve"> </w:t>
      </w:r>
      <w:r w:rsidR="00163AA4" w:rsidRPr="000337B8">
        <w:rPr>
          <w:rFonts w:ascii="Times New Roman" w:hAnsi="Times New Roman" w:cs="Times New Roman"/>
          <w:i/>
        </w:rPr>
        <w:t>et.al.,</w:t>
      </w:r>
      <w:r w:rsidR="00163AA4" w:rsidRPr="000337B8">
        <w:rPr>
          <w:rFonts w:ascii="Times New Roman" w:hAnsi="Times New Roman" w:cs="Times New Roman"/>
        </w:rPr>
        <w:t xml:space="preserve"> 2001).</w:t>
      </w:r>
      <w:r w:rsidRPr="000337B8">
        <w:rPr>
          <w:rFonts w:ascii="Times New Roman" w:hAnsi="Times New Roman" w:cs="Times New Roman"/>
        </w:rPr>
        <w:t xml:space="preserve"> DNA methylation patterns and certain histone modifications are faithfully propagated during cell division, maintaining cell identi</w:t>
      </w:r>
      <w:r w:rsidR="000C4635" w:rsidRPr="000337B8">
        <w:rPr>
          <w:rFonts w:ascii="Times New Roman" w:hAnsi="Times New Roman" w:cs="Times New Roman"/>
        </w:rPr>
        <w:t>ty across generations of cells</w:t>
      </w:r>
      <w:r w:rsidRPr="000337B8">
        <w:rPr>
          <w:rFonts w:ascii="Times New Roman" w:hAnsi="Times New Roman" w:cs="Times New Roman"/>
        </w:rPr>
        <w:t>. In some cases, such as genomic imprinting or transgenerational effects of environmental stressors, epigenetic marks can be transmitted through the germline to offspring.</w:t>
      </w:r>
      <w:r w:rsidR="000337B8">
        <w:rPr>
          <w:rFonts w:ascii="Times New Roman" w:hAnsi="Times New Roman" w:cs="Times New Roman"/>
        </w:rPr>
        <w:t xml:space="preserve"> </w:t>
      </w:r>
      <w:r w:rsidRPr="000337B8">
        <w:rPr>
          <w:rFonts w:ascii="Times New Roman" w:hAnsi="Times New Roman" w:cs="Times New Roman"/>
        </w:rPr>
        <w:t>For instance, rodent studies have demonstrated that maternal care can alter DNA methylation of the glucocorticoid receptor gene in the hippocampus of offspring, influencing stres</w:t>
      </w:r>
      <w:r w:rsidR="000C4635" w:rsidRPr="000337B8">
        <w:rPr>
          <w:rFonts w:ascii="Times New Roman" w:hAnsi="Times New Roman" w:cs="Times New Roman"/>
        </w:rPr>
        <w:t>s responses across generations</w:t>
      </w:r>
      <w:r w:rsidRPr="000337B8">
        <w:rPr>
          <w:rFonts w:ascii="Times New Roman" w:hAnsi="Times New Roman" w:cs="Times New Roman"/>
        </w:rPr>
        <w:t xml:space="preserve">. In plants and invertebrates, small RNAs and histone modifications have been shown to persist for multiple generations, conferring adaptive traits without </w:t>
      </w:r>
      <w:r w:rsidR="000C4635" w:rsidRPr="000337B8">
        <w:rPr>
          <w:rFonts w:ascii="Times New Roman" w:hAnsi="Times New Roman" w:cs="Times New Roman"/>
        </w:rPr>
        <w:t>any change to the DNA sequence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At the same time, these marks are dynamic. Environmental changes, dietary factors, and pharmacological agents can erase or modify epigenetic states, allowing phenotypic plasticity. This reversibility differentiates epigenetics from genetic mutations, which are typically permanent.</w:t>
      </w:r>
    </w:p>
    <w:p w14:paraId="2D64ACB1"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D. Epigenetics vs. traditional genetics</w:t>
      </w:r>
    </w:p>
    <w:p w14:paraId="7FCCC4C7" w14:textId="692D0790"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Traditional genetics </w:t>
      </w:r>
      <w:proofErr w:type="spellStart"/>
      <w:r w:rsidRPr="000337B8">
        <w:rPr>
          <w:rFonts w:ascii="Times New Roman" w:hAnsi="Times New Roman" w:cs="Times New Roman"/>
        </w:rPr>
        <w:t>centers</w:t>
      </w:r>
      <w:proofErr w:type="spellEnd"/>
      <w:r w:rsidRPr="000337B8">
        <w:rPr>
          <w:rFonts w:ascii="Times New Roman" w:hAnsi="Times New Roman" w:cs="Times New Roman"/>
        </w:rPr>
        <w:t xml:space="preserve"> on heritable variation encoded directly within the DNA sequence. Mutations, recombination, and selection lead to changes in allele frequencies over time, forming the foundation of the classical evolutionary synthesis. In contrast, epigenetics involves modifications to gene expression states without al</w:t>
      </w:r>
      <w:r w:rsidR="00472A57" w:rsidRPr="000337B8">
        <w:rPr>
          <w:rFonts w:ascii="Times New Roman" w:hAnsi="Times New Roman" w:cs="Times New Roman"/>
        </w:rPr>
        <w:t>tering the nucleotide sequence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While genetic changes are relatively stable and occur over long evolutionary timescales, epigenetic modifications can arise rapidly in response to environmental stimuli, providing a mechanism for immediate phenotypic change. This has significant implications for evolutionary biology, as epigenetic inheritance may facilitate adaptation before genetic mutations occur.</w:t>
      </w:r>
      <w:r w:rsidR="000337B8">
        <w:rPr>
          <w:rFonts w:ascii="Times New Roman" w:hAnsi="Times New Roman" w:cs="Times New Roman"/>
        </w:rPr>
        <w:t xml:space="preserve"> </w:t>
      </w:r>
      <w:r w:rsidRPr="000337B8">
        <w:rPr>
          <w:rFonts w:ascii="Times New Roman" w:hAnsi="Times New Roman" w:cs="Times New Roman"/>
        </w:rPr>
        <w:t xml:space="preserve">An illustrative case is temperature-dependent sex determination in reptiles, where incubation temperature influences gene expression through DNA methylation and </w:t>
      </w:r>
      <w:r w:rsidRPr="000337B8">
        <w:rPr>
          <w:rFonts w:ascii="Times New Roman" w:hAnsi="Times New Roman" w:cs="Times New Roman"/>
        </w:rPr>
        <w:lastRenderedPageBreak/>
        <w:t>histone modification, leading to different sexual phenotypes without changing DNA sequenc</w:t>
      </w:r>
      <w:r w:rsidR="00472A57" w:rsidRPr="000337B8">
        <w:rPr>
          <w:rFonts w:ascii="Times New Roman" w:hAnsi="Times New Roman" w:cs="Times New Roman"/>
        </w:rPr>
        <w:t>es</w:t>
      </w:r>
      <w:r w:rsidR="00163AA4" w:rsidRPr="000337B8">
        <w:rPr>
          <w:rFonts w:ascii="Times New Roman" w:hAnsi="Times New Roman" w:cs="Times New Roman"/>
        </w:rPr>
        <w:t xml:space="preserve"> (Liu </w:t>
      </w:r>
      <w:r w:rsidR="00163AA4" w:rsidRPr="000337B8">
        <w:rPr>
          <w:rFonts w:ascii="Times New Roman" w:hAnsi="Times New Roman" w:cs="Times New Roman"/>
          <w:i/>
        </w:rPr>
        <w:t>et.al.,</w:t>
      </w:r>
      <w:r w:rsidR="00163AA4" w:rsidRPr="000337B8">
        <w:rPr>
          <w:rFonts w:ascii="Times New Roman" w:hAnsi="Times New Roman" w:cs="Times New Roman"/>
        </w:rPr>
        <w:t xml:space="preserve"> 2022).</w:t>
      </w:r>
      <w:r w:rsidRPr="000337B8">
        <w:rPr>
          <w:rFonts w:ascii="Times New Roman" w:hAnsi="Times New Roman" w:cs="Times New Roman"/>
        </w:rPr>
        <w:t xml:space="preserve"> Such examples highlight how epigenetics complements traditional genetics by adding a regulatory layer that enhances the adaptability of organisms.</w:t>
      </w:r>
    </w:p>
    <w:p w14:paraId="75E4CF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III. Epigenetics in Evolutionary Biology</w:t>
      </w:r>
    </w:p>
    <w:p w14:paraId="65EDF09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Neo-Darwinian evolution and its limitations</w:t>
      </w:r>
    </w:p>
    <w:p w14:paraId="6CBBF79C" w14:textId="79EDF33D"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Neo-Darwinism</w:t>
      </w:r>
      <w:r w:rsidRPr="000337B8">
        <w:rPr>
          <w:rFonts w:ascii="Times New Roman" w:hAnsi="Times New Roman" w:cs="Times New Roman"/>
        </w:rPr>
        <w:t xml:space="preserve"> combines Charles Darwin’s theory of natural selection with Gregor Mendel’s principles of inheritance. This modern synthesis, developed during the early 20th century, posits that evolution is driven by random genetic mutations followed by natural select</w:t>
      </w:r>
      <w:r w:rsidR="00472A57" w:rsidRPr="000337B8">
        <w:rPr>
          <w:rFonts w:ascii="Times New Roman" w:hAnsi="Times New Roman" w:cs="Times New Roman"/>
        </w:rPr>
        <w:t>ion acting on heritable traits</w:t>
      </w:r>
      <w:r w:rsidRPr="000337B8">
        <w:rPr>
          <w:rFonts w:ascii="Times New Roman" w:hAnsi="Times New Roman" w:cs="Times New Roman"/>
        </w:rPr>
        <w:t>. It assumes that genetic variation arises exclusively from changes in DNA sequences, and that inheritance follows Mendelian laws.</w:t>
      </w:r>
      <w:r w:rsidR="000337B8">
        <w:rPr>
          <w:rFonts w:ascii="Times New Roman" w:hAnsi="Times New Roman" w:cs="Times New Roman"/>
        </w:rPr>
        <w:t xml:space="preserve"> </w:t>
      </w:r>
      <w:r w:rsidRPr="000337B8">
        <w:rPr>
          <w:rFonts w:ascii="Times New Roman" w:hAnsi="Times New Roman" w:cs="Times New Roman"/>
        </w:rPr>
        <w:t>While this framework explains many evolutionary patterns, it faces significant challenges in accounting for rapid adaptation, phenotypic plasticity, and transgenerational effects without genetic change. Several studies show that evolutionary shifts can occur too swiftly to be explained by DNA mutations</w:t>
      </w:r>
      <w:r w:rsidR="00472A57" w:rsidRPr="000337B8">
        <w:rPr>
          <w:rFonts w:ascii="Times New Roman" w:hAnsi="Times New Roman" w:cs="Times New Roman"/>
        </w:rPr>
        <w:t xml:space="preserve"> alone</w:t>
      </w:r>
      <w:r w:rsidRPr="000337B8">
        <w:rPr>
          <w:rFonts w:ascii="Times New Roman" w:hAnsi="Times New Roman" w:cs="Times New Roman"/>
        </w:rPr>
        <w:t>. Moreover, some acquired traits appear to be transmitted across generations, despite no identifiable genetic alterations—phenomena that are not well integrated into traditional Neo-Darwinian models.</w:t>
      </w:r>
      <w:r w:rsidR="000337B8">
        <w:rPr>
          <w:rFonts w:ascii="Times New Roman" w:hAnsi="Times New Roman" w:cs="Times New Roman"/>
        </w:rPr>
        <w:t xml:space="preserve"> </w:t>
      </w:r>
      <w:r w:rsidRPr="000337B8">
        <w:rPr>
          <w:rFonts w:ascii="Times New Roman" w:hAnsi="Times New Roman" w:cs="Times New Roman"/>
        </w:rPr>
        <w:t xml:space="preserve">An increasing body of evidence suggests that non-genetic inheritance mechanisms, especially epigenetic modifications, may play </w:t>
      </w:r>
      <w:r w:rsidR="00163AA4" w:rsidRPr="000337B8">
        <w:rPr>
          <w:rFonts w:ascii="Times New Roman" w:hAnsi="Times New Roman" w:cs="Times New Roman"/>
        </w:rPr>
        <w:t xml:space="preserve">a significant role in evolution (Robertson </w:t>
      </w:r>
      <w:r w:rsidR="00163AA4" w:rsidRPr="000337B8">
        <w:rPr>
          <w:rFonts w:ascii="Times New Roman" w:hAnsi="Times New Roman" w:cs="Times New Roman"/>
          <w:i/>
        </w:rPr>
        <w:t>et.al.,</w:t>
      </w:r>
      <w:r w:rsidR="00163AA4" w:rsidRPr="000337B8">
        <w:rPr>
          <w:rFonts w:ascii="Times New Roman" w:hAnsi="Times New Roman" w:cs="Times New Roman"/>
        </w:rPr>
        <w:t xml:space="preserve"> 2015).</w:t>
      </w:r>
      <w:r w:rsidRPr="000337B8">
        <w:rPr>
          <w:rFonts w:ascii="Times New Roman" w:hAnsi="Times New Roman" w:cs="Times New Roman"/>
        </w:rPr>
        <w:t xml:space="preserve"> This necessitates an expanded evolutionary framework that can incorporate both genetic and epigenetic contributions.</w:t>
      </w:r>
    </w:p>
    <w:p w14:paraId="021709D2"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Role of epigenetics in modern evolutionary synthesis</w:t>
      </w:r>
    </w:p>
    <w:p w14:paraId="29BD30E5" w14:textId="07C925A6" w:rsidR="007A4789" w:rsidRPr="009F67AD" w:rsidRDefault="007A4789" w:rsidP="00F468B3">
      <w:pPr>
        <w:jc w:val="both"/>
        <w:rPr>
          <w:rFonts w:ascii="Times New Roman" w:hAnsi="Times New Roman" w:cs="Times New Roman"/>
        </w:rPr>
      </w:pPr>
      <w:r w:rsidRPr="009F67AD">
        <w:rPr>
          <w:rFonts w:ascii="Times New Roman" w:hAnsi="Times New Roman" w:cs="Times New Roman"/>
          <w:i/>
          <w:iCs/>
        </w:rPr>
        <w:t>Epigenetics</w:t>
      </w:r>
      <w:r w:rsidRPr="009F67AD">
        <w:rPr>
          <w:rFonts w:ascii="Times New Roman" w:hAnsi="Times New Roman" w:cs="Times New Roman"/>
        </w:rPr>
        <w:t xml:space="preserve"> introduces a supplementary mechanism of heritable change that does not rely on alterations to the DNA sequence. It provides a molecular basis for phenotypic variability that can occur more rapidly than classical mutation-driven processes. This perspective has contributed to the development of the Extended Evolutionary Synthesis (EES), which integrates epigenetic inheritance, developmental plasticity, niche construction, and cultural evolution into the</w:t>
      </w:r>
      <w:r w:rsidR="00472A57" w:rsidRPr="009F67AD">
        <w:rPr>
          <w:rFonts w:ascii="Times New Roman" w:hAnsi="Times New Roman" w:cs="Times New Roman"/>
        </w:rPr>
        <w:t xml:space="preserve"> broader evolutionary paradigm</w:t>
      </w:r>
      <w:r w:rsidRPr="009F67AD">
        <w:rPr>
          <w:rFonts w:ascii="Times New Roman" w:hAnsi="Times New Roman" w:cs="Times New Roman"/>
        </w:rPr>
        <w:t>.</w:t>
      </w:r>
      <w:r w:rsidR="000337B8" w:rsidRPr="009F67AD">
        <w:rPr>
          <w:rFonts w:ascii="Times New Roman" w:hAnsi="Times New Roman" w:cs="Times New Roman"/>
        </w:rPr>
        <w:t xml:space="preserve"> </w:t>
      </w:r>
      <w:r w:rsidRPr="009F67AD">
        <w:rPr>
          <w:rFonts w:ascii="Times New Roman" w:hAnsi="Times New Roman" w:cs="Times New Roman"/>
        </w:rPr>
        <w:t>Epigenetic processes such as DNA methylation, histone modifications, and non-coding RNAs can influence gene expression profiles in response to environmental inputs. These changes can be passed on to offspring through the germline or mito</w:t>
      </w:r>
      <w:r w:rsidR="00472A57" w:rsidRPr="009F67AD">
        <w:rPr>
          <w:rFonts w:ascii="Times New Roman" w:hAnsi="Times New Roman" w:cs="Times New Roman"/>
        </w:rPr>
        <w:t>tically within somatic tissues</w:t>
      </w:r>
      <w:r w:rsidRPr="009F67AD">
        <w:rPr>
          <w:rFonts w:ascii="Times New Roman" w:hAnsi="Times New Roman" w:cs="Times New Roman"/>
        </w:rPr>
        <w:t>. The inclusion of epigenetic regulation into evolutionary theory provides a dynamic link between environment and heritable traits, supporting adaptive evolution beyond random mutation.</w:t>
      </w:r>
      <w:r w:rsidR="000337B8" w:rsidRPr="009F67AD">
        <w:rPr>
          <w:rFonts w:ascii="Times New Roman" w:hAnsi="Times New Roman" w:cs="Times New Roman"/>
        </w:rPr>
        <w:t xml:space="preserve"> </w:t>
      </w:r>
      <w:r w:rsidRPr="009F67AD">
        <w:rPr>
          <w:rFonts w:ascii="Times New Roman" w:hAnsi="Times New Roman" w:cs="Times New Roman"/>
        </w:rPr>
        <w:t>Epigenetics also offers a mechanism for soft inheritance, where environmentally induced phenotypic traits may be transmitted across generations without changes to the DNA code. This challenges the historical divide between acquired and inherited traits and revives aspects of pre-Darwinian ideas such as Lamarckism, though with a rigorous molecular foundation.</w:t>
      </w:r>
    </w:p>
    <w:p w14:paraId="5A098959"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Epigenetic inheritance across generations</w:t>
      </w:r>
    </w:p>
    <w:p w14:paraId="08458D26" w14:textId="4C57B268"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Epigenetic inheritance</w:t>
      </w:r>
      <w:r w:rsidRPr="000337B8">
        <w:rPr>
          <w:rFonts w:ascii="Times New Roman" w:hAnsi="Times New Roman" w:cs="Times New Roman"/>
        </w:rPr>
        <w:t xml:space="preserve"> refers to the transmission of gene expression patterns via epigenetic marks that escape reprogramming during g</w:t>
      </w:r>
      <w:r w:rsidR="00163AA4" w:rsidRPr="000337B8">
        <w:rPr>
          <w:rFonts w:ascii="Times New Roman" w:hAnsi="Times New Roman" w:cs="Times New Roman"/>
        </w:rPr>
        <w:t>ametogenesis and embryogenesis (</w:t>
      </w:r>
      <w:proofErr w:type="spellStart"/>
      <w:r w:rsidR="00163AA4" w:rsidRPr="000337B8">
        <w:rPr>
          <w:rFonts w:ascii="Times New Roman" w:hAnsi="Times New Roman" w:cs="Times New Roman"/>
        </w:rPr>
        <w:t>Lacal</w:t>
      </w:r>
      <w:proofErr w:type="spellEnd"/>
      <w:r w:rsidR="00163AA4" w:rsidRPr="000337B8">
        <w:rPr>
          <w:rFonts w:ascii="Times New Roman" w:hAnsi="Times New Roman" w:cs="Times New Roman"/>
        </w:rPr>
        <w:t xml:space="preserve"> </w:t>
      </w:r>
      <w:r w:rsidR="00163AA4" w:rsidRPr="000337B8">
        <w:rPr>
          <w:rFonts w:ascii="Times New Roman" w:hAnsi="Times New Roman" w:cs="Times New Roman"/>
          <w:i/>
        </w:rPr>
        <w:t>et.al.,</w:t>
      </w:r>
      <w:r w:rsidR="00163AA4" w:rsidRPr="000337B8">
        <w:rPr>
          <w:rFonts w:ascii="Times New Roman" w:hAnsi="Times New Roman" w:cs="Times New Roman"/>
        </w:rPr>
        <w:t xml:space="preserve"> 2018). </w:t>
      </w:r>
      <w:r w:rsidRPr="000337B8">
        <w:rPr>
          <w:rFonts w:ascii="Times New Roman" w:hAnsi="Times New Roman" w:cs="Times New Roman"/>
        </w:rPr>
        <w:t>Although most epigenetic marks are erased during these stages, certain modifications can persist and affect offspring phenotype.</w:t>
      </w:r>
      <w:r w:rsidR="000337B8">
        <w:rPr>
          <w:rFonts w:ascii="Times New Roman" w:hAnsi="Times New Roman" w:cs="Times New Roman"/>
        </w:rPr>
        <w:t xml:space="preserve"> </w:t>
      </w:r>
      <w:r w:rsidRPr="000337B8">
        <w:rPr>
          <w:rFonts w:ascii="Times New Roman" w:hAnsi="Times New Roman" w:cs="Times New Roman"/>
        </w:rPr>
        <w:t xml:space="preserve">One well-studied example comes from rodents, where maternal </w:t>
      </w:r>
      <w:r w:rsidR="009F67AD" w:rsidRPr="000337B8">
        <w:rPr>
          <w:rFonts w:ascii="Times New Roman" w:hAnsi="Times New Roman" w:cs="Times New Roman"/>
        </w:rPr>
        <w:t>behaviour</w:t>
      </w:r>
      <w:r w:rsidRPr="000337B8">
        <w:rPr>
          <w:rFonts w:ascii="Times New Roman" w:hAnsi="Times New Roman" w:cs="Times New Roman"/>
        </w:rPr>
        <w:t xml:space="preserve"> influences the stress responses of offspring through altered methylation of the glucocorticoid receptor (</w:t>
      </w:r>
      <w:r w:rsidRPr="000337B8">
        <w:rPr>
          <w:rFonts w:ascii="Times New Roman" w:hAnsi="Times New Roman" w:cs="Times New Roman"/>
          <w:i/>
          <w:iCs/>
        </w:rPr>
        <w:t>NR3C1</w:t>
      </w:r>
      <w:r w:rsidRPr="000337B8">
        <w:rPr>
          <w:rFonts w:ascii="Times New Roman" w:hAnsi="Times New Roman" w:cs="Times New Roman"/>
        </w:rPr>
        <w:t>) gene in the hippocampus. These epigenetic changes have been shown to persist into adulthood and af</w:t>
      </w:r>
      <w:r w:rsidR="00472A57" w:rsidRPr="000337B8">
        <w:rPr>
          <w:rFonts w:ascii="Times New Roman" w:hAnsi="Times New Roman" w:cs="Times New Roman"/>
        </w:rPr>
        <w:t>fect subsequent generations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Caenorhabditis elegans</w:t>
      </w:r>
      <w:r w:rsidRPr="000337B8">
        <w:rPr>
          <w:rFonts w:ascii="Times New Roman" w:hAnsi="Times New Roman" w:cs="Times New Roman"/>
        </w:rPr>
        <w:t>, environmental stress such as elevated temperature or viral exposure can lead to heritable small RNA-mediated gene silenci</w:t>
      </w:r>
      <w:r w:rsidR="00472A57" w:rsidRPr="000337B8">
        <w:rPr>
          <w:rFonts w:ascii="Times New Roman" w:hAnsi="Times New Roman" w:cs="Times New Roman"/>
        </w:rPr>
        <w:t>ng across multiple generations</w:t>
      </w:r>
      <w:r w:rsidRPr="000337B8">
        <w:rPr>
          <w:rFonts w:ascii="Times New Roman" w:hAnsi="Times New Roman" w:cs="Times New Roman"/>
        </w:rPr>
        <w:t>. Similar mechanisms have been documented in plants and insects, revealing that transgenerational epigenetic inheritance may be a widespread phenomenon across taxa.</w:t>
      </w:r>
      <w:r w:rsidR="000337B8">
        <w:rPr>
          <w:rFonts w:ascii="Times New Roman" w:hAnsi="Times New Roman" w:cs="Times New Roman"/>
        </w:rPr>
        <w:t xml:space="preserve"> </w:t>
      </w:r>
      <w:r w:rsidRPr="000337B8">
        <w:rPr>
          <w:rFonts w:ascii="Times New Roman" w:hAnsi="Times New Roman" w:cs="Times New Roman"/>
        </w:rPr>
        <w:t>In humans, prenatal exposure to famine during the Dutch Hunger Winter (1944–1945) resulted in altered methylation of metabolic genes in individuals exposed in utero, with long-t</w:t>
      </w:r>
      <w:r w:rsidR="00472A57" w:rsidRPr="000337B8">
        <w:rPr>
          <w:rFonts w:ascii="Times New Roman" w:hAnsi="Times New Roman" w:cs="Times New Roman"/>
        </w:rPr>
        <w:t xml:space="preserve">erm effects on health </w:t>
      </w:r>
      <w:r w:rsidR="00472A57" w:rsidRPr="000337B8">
        <w:rPr>
          <w:rFonts w:ascii="Times New Roman" w:hAnsi="Times New Roman" w:cs="Times New Roman"/>
        </w:rPr>
        <w:lastRenderedPageBreak/>
        <w:t>outcomes</w:t>
      </w:r>
      <w:r w:rsidRPr="000337B8">
        <w:rPr>
          <w:rFonts w:ascii="Times New Roman" w:hAnsi="Times New Roman" w:cs="Times New Roman"/>
        </w:rPr>
        <w:t>. These findings provide a rare population-scale example of epigenetic inheritance triggered by environmental conditions.</w:t>
      </w:r>
    </w:p>
    <w:p w14:paraId="6F44AD7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Epigenetic contributions to phenotypic plasticity</w:t>
      </w:r>
    </w:p>
    <w:p w14:paraId="6FD9B146" w14:textId="3A3747DB"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Phenotypic plasticity</w:t>
      </w:r>
      <w:r w:rsidRPr="000337B8">
        <w:rPr>
          <w:rFonts w:ascii="Times New Roman" w:hAnsi="Times New Roman" w:cs="Times New Roman"/>
        </w:rPr>
        <w:t xml:space="preserve"> is the capacity of a single genotype to produce multiple phenotypes in response to dif</w:t>
      </w:r>
      <w:r w:rsidR="00163AA4" w:rsidRPr="000337B8">
        <w:rPr>
          <w:rFonts w:ascii="Times New Roman" w:hAnsi="Times New Roman" w:cs="Times New Roman"/>
        </w:rPr>
        <w:t xml:space="preserve">ferent environmental conditions (Via </w:t>
      </w:r>
      <w:r w:rsidR="00163AA4" w:rsidRPr="000337B8">
        <w:rPr>
          <w:rFonts w:ascii="Times New Roman" w:hAnsi="Times New Roman" w:cs="Times New Roman"/>
          <w:i/>
        </w:rPr>
        <w:t>et.al.,</w:t>
      </w:r>
      <w:r w:rsidR="00163AA4" w:rsidRPr="000337B8">
        <w:rPr>
          <w:rFonts w:ascii="Times New Roman" w:hAnsi="Times New Roman" w:cs="Times New Roman"/>
        </w:rPr>
        <w:t xml:space="preserve"> 1985).</w:t>
      </w:r>
      <w:r w:rsidRPr="000337B8">
        <w:rPr>
          <w:rFonts w:ascii="Times New Roman" w:hAnsi="Times New Roman" w:cs="Times New Roman"/>
        </w:rPr>
        <w:t xml:space="preserve"> Epigenetic regulation enables such plasticity by allowing gene expression programs to adapt to external stimuli without changing the underlying genetic code.</w:t>
      </w:r>
      <w:r w:rsidR="000337B8">
        <w:rPr>
          <w:rFonts w:ascii="Times New Roman" w:hAnsi="Times New Roman" w:cs="Times New Roman"/>
        </w:rPr>
        <w:t xml:space="preserve"> </w:t>
      </w:r>
      <w:r w:rsidRPr="000337B8">
        <w:rPr>
          <w:rFonts w:ascii="Times New Roman" w:hAnsi="Times New Roman" w:cs="Times New Roman"/>
        </w:rPr>
        <w:t xml:space="preserve">For example, temperature-dependent sex determination (TSD) in reptiles such as turtles and crocodiles is mediated by epigenetic mechanisms that influence expression of genes like </w:t>
      </w:r>
      <w:r w:rsidRPr="000337B8">
        <w:rPr>
          <w:rFonts w:ascii="Times New Roman" w:hAnsi="Times New Roman" w:cs="Times New Roman"/>
          <w:i/>
          <w:iCs/>
        </w:rPr>
        <w:t>Cyp19a1</w:t>
      </w:r>
      <w:r w:rsidRPr="000337B8">
        <w:rPr>
          <w:rFonts w:ascii="Times New Roman" w:hAnsi="Times New Roman" w:cs="Times New Roman"/>
        </w:rPr>
        <w:t xml:space="preserve"> (aromatase). The promoter of this gene shows dynamic methylation changes depending on incubation temperature, determin</w:t>
      </w:r>
      <w:r w:rsidR="00472A57" w:rsidRPr="000337B8">
        <w:rPr>
          <w:rFonts w:ascii="Times New Roman" w:hAnsi="Times New Roman" w:cs="Times New Roman"/>
        </w:rPr>
        <w:t>ing the sexual fate of embryos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social insects like ants and honeybees, environmental inputs such as nutrition can induce caste-specific gene expression profiles through DNA methyla</w:t>
      </w:r>
      <w:r w:rsidR="00472A57" w:rsidRPr="000337B8">
        <w:rPr>
          <w:rFonts w:ascii="Times New Roman" w:hAnsi="Times New Roman" w:cs="Times New Roman"/>
        </w:rPr>
        <w:t>tion and histone modifications</w:t>
      </w:r>
      <w:r w:rsidRPr="000337B8">
        <w:rPr>
          <w:rFonts w:ascii="Times New Roman" w:hAnsi="Times New Roman" w:cs="Times New Roman"/>
        </w:rPr>
        <w:t>. Larvae fed royal jelly develop into queens, while those fed worker jelly become sterile workers, despite having identical genomes.</w:t>
      </w:r>
      <w:r w:rsidR="000337B8">
        <w:rPr>
          <w:rFonts w:ascii="Times New Roman" w:hAnsi="Times New Roman" w:cs="Times New Roman"/>
        </w:rPr>
        <w:t xml:space="preserve"> </w:t>
      </w:r>
      <w:r w:rsidRPr="000337B8">
        <w:rPr>
          <w:rFonts w:ascii="Times New Roman" w:hAnsi="Times New Roman" w:cs="Times New Roman"/>
        </w:rPr>
        <w:t>These examples underscore the role of epigenetics in enabling organisms to rapidly and reversibly adjust to environmental variability, enhancing survival and reproduction without requiring genetic evolution.</w:t>
      </w:r>
    </w:p>
    <w:p w14:paraId="0D72BBE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Case studies of epigenetic evolution in model organisms</w:t>
      </w:r>
    </w:p>
    <w:p w14:paraId="059E342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Honeybees (Apis mellifera)</w:t>
      </w:r>
    </w:p>
    <w:p w14:paraId="2143835A" w14:textId="1346A749" w:rsidR="007A4789" w:rsidRPr="000337B8" w:rsidRDefault="007A4789" w:rsidP="00F468B3">
      <w:pPr>
        <w:jc w:val="both"/>
        <w:rPr>
          <w:rFonts w:ascii="Times New Roman" w:hAnsi="Times New Roman" w:cs="Times New Roman"/>
        </w:rPr>
      </w:pPr>
      <w:r w:rsidRPr="000337B8">
        <w:rPr>
          <w:rFonts w:ascii="Times New Roman" w:hAnsi="Times New Roman" w:cs="Times New Roman"/>
        </w:rPr>
        <w:t>Worker and queen honeybees develop from genetically identical larvae. The caste differentiation is driven by dietary inputs that modify DNA methylation patterns and histone acetylation states, altering ex</w:t>
      </w:r>
      <w:r w:rsidR="00472A57" w:rsidRPr="000337B8">
        <w:rPr>
          <w:rFonts w:ascii="Times New Roman" w:hAnsi="Times New Roman" w:cs="Times New Roman"/>
        </w:rPr>
        <w:t>pression of reproductive genes</w:t>
      </w:r>
      <w:r w:rsidRPr="000337B8">
        <w:rPr>
          <w:rFonts w:ascii="Times New Roman" w:hAnsi="Times New Roman" w:cs="Times New Roman"/>
        </w:rPr>
        <w:t xml:space="preserve">. Queens develop functional ovaries, longer lifespans, and different </w:t>
      </w:r>
      <w:r w:rsidR="009F67AD" w:rsidRPr="000337B8">
        <w:rPr>
          <w:rFonts w:ascii="Times New Roman" w:hAnsi="Times New Roman" w:cs="Times New Roman"/>
        </w:rPr>
        <w:t>behaviours</w:t>
      </w:r>
      <w:r w:rsidRPr="000337B8">
        <w:rPr>
          <w:rFonts w:ascii="Times New Roman" w:hAnsi="Times New Roman" w:cs="Times New Roman"/>
        </w:rPr>
        <w:t>, all regulated by epigenetic programming initiated during development.</w:t>
      </w:r>
    </w:p>
    <w:p w14:paraId="3612DC9A"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Water fleas (Daphnia magna)</w:t>
      </w:r>
    </w:p>
    <w:p w14:paraId="0CA5CFAC" w14:textId="59AB3F36"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Exposure to predator cues in </w:t>
      </w:r>
      <w:r w:rsidRPr="000337B8">
        <w:rPr>
          <w:rFonts w:ascii="Times New Roman" w:hAnsi="Times New Roman" w:cs="Times New Roman"/>
          <w:i/>
          <w:iCs/>
        </w:rPr>
        <w:t>Daphnia</w:t>
      </w:r>
      <w:r w:rsidRPr="000337B8">
        <w:rPr>
          <w:rFonts w:ascii="Times New Roman" w:hAnsi="Times New Roman" w:cs="Times New Roman"/>
        </w:rPr>
        <w:t xml:space="preserve"> induces morphological changes such as protecti</w:t>
      </w:r>
      <w:r w:rsidR="00A44D7E" w:rsidRPr="000337B8">
        <w:rPr>
          <w:rFonts w:ascii="Times New Roman" w:hAnsi="Times New Roman" w:cs="Times New Roman"/>
        </w:rPr>
        <w:t xml:space="preserve">ve helmets and elongated spines (Weiss </w:t>
      </w:r>
      <w:r w:rsidR="00A44D7E" w:rsidRPr="000337B8">
        <w:rPr>
          <w:rFonts w:ascii="Times New Roman" w:hAnsi="Times New Roman" w:cs="Times New Roman"/>
          <w:i/>
        </w:rPr>
        <w:t>et.al.,</w:t>
      </w:r>
      <w:r w:rsidR="00A44D7E" w:rsidRPr="000337B8">
        <w:rPr>
          <w:rFonts w:ascii="Times New Roman" w:hAnsi="Times New Roman" w:cs="Times New Roman"/>
        </w:rPr>
        <w:t xml:space="preserve"> 2018).</w:t>
      </w:r>
      <w:r w:rsidRPr="000337B8">
        <w:rPr>
          <w:rFonts w:ascii="Times New Roman" w:hAnsi="Times New Roman" w:cs="Times New Roman"/>
        </w:rPr>
        <w:t xml:space="preserve"> These traits are linked to alterations in DNA methylation and can be passed on to several generations, even in the absence of predators, suggesting transgenerational epigenetic i</w:t>
      </w:r>
      <w:r w:rsidR="00472A57" w:rsidRPr="000337B8">
        <w:rPr>
          <w:rFonts w:ascii="Times New Roman" w:hAnsi="Times New Roman" w:cs="Times New Roman"/>
        </w:rPr>
        <w:t xml:space="preserve">nheritance of induced </w:t>
      </w:r>
      <w:r w:rsidR="009F67AD" w:rsidRPr="000337B8">
        <w:rPr>
          <w:rFonts w:ascii="Times New Roman" w:hAnsi="Times New Roman" w:cs="Times New Roman"/>
        </w:rPr>
        <w:t>defences</w:t>
      </w:r>
      <w:r w:rsidRPr="000337B8">
        <w:rPr>
          <w:rFonts w:ascii="Times New Roman" w:hAnsi="Times New Roman" w:cs="Times New Roman"/>
        </w:rPr>
        <w:t>.</w:t>
      </w:r>
    </w:p>
    <w:p w14:paraId="501CB726"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Mice (Mus musculus)</w:t>
      </w:r>
    </w:p>
    <w:p w14:paraId="78AB1973" w14:textId="77777777" w:rsidR="007A4789" w:rsidRPr="000337B8" w:rsidRDefault="007A4789" w:rsidP="00F468B3">
      <w:pPr>
        <w:jc w:val="both"/>
        <w:rPr>
          <w:rFonts w:ascii="Times New Roman" w:hAnsi="Times New Roman" w:cs="Times New Roman"/>
        </w:rPr>
      </w:pPr>
      <w:r w:rsidRPr="000337B8">
        <w:rPr>
          <w:rFonts w:ascii="Times New Roman" w:hAnsi="Times New Roman" w:cs="Times New Roman"/>
        </w:rPr>
        <w:t>Environmental exposures such as endocrine disruptors (e.g., vinclozolin) during gestation in mice can lead to transgenerational effects on reproductive function and disease susceptibility. These outcomes are associated with altered DNA methylation patterns in sperm, persisting for at least four generations.</w:t>
      </w:r>
    </w:p>
    <w:p w14:paraId="56FC3927"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elegans (Nematode)</w:t>
      </w:r>
    </w:p>
    <w:p w14:paraId="2529680F" w14:textId="77777777"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The inheritance of small RNA molecules in </w:t>
      </w:r>
      <w:r w:rsidRPr="000337B8">
        <w:rPr>
          <w:rFonts w:ascii="Times New Roman" w:hAnsi="Times New Roman" w:cs="Times New Roman"/>
          <w:i/>
          <w:iCs/>
        </w:rPr>
        <w:t>C. elegans</w:t>
      </w:r>
      <w:r w:rsidRPr="000337B8">
        <w:rPr>
          <w:rFonts w:ascii="Times New Roman" w:hAnsi="Times New Roman" w:cs="Times New Roman"/>
        </w:rPr>
        <w:t xml:space="preserve"> has been shown to mediate gene silencing across multiple generations. Stress-induced small RNAs can regulate genes involved in metabolism and immunity, providing a form of non-genetic inheritance</w:t>
      </w:r>
      <w:r w:rsidR="00472A57" w:rsidRPr="000337B8">
        <w:rPr>
          <w:rFonts w:ascii="Times New Roman" w:hAnsi="Times New Roman" w:cs="Times New Roman"/>
        </w:rPr>
        <w:t xml:space="preserve"> that is stable yet reversible</w:t>
      </w:r>
      <w:r w:rsidRPr="000337B8">
        <w:rPr>
          <w:rFonts w:ascii="Times New Roman" w:hAnsi="Times New Roman" w:cs="Times New Roman"/>
        </w:rPr>
        <w:t>.</w:t>
      </w:r>
    </w:p>
    <w:p w14:paraId="1548317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IV. Epigenetic Mechanisms in Animal Adaptations</w:t>
      </w:r>
    </w:p>
    <w:p w14:paraId="0D9EFC8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Environmental epigenetics and response to stressors</w:t>
      </w:r>
    </w:p>
    <w:p w14:paraId="27497E0D" w14:textId="6E0C5248" w:rsidR="007A4789" w:rsidRPr="000337B8" w:rsidRDefault="007A4789" w:rsidP="00F468B3">
      <w:pPr>
        <w:jc w:val="both"/>
        <w:rPr>
          <w:rFonts w:ascii="Times New Roman" w:hAnsi="Times New Roman" w:cs="Times New Roman"/>
        </w:rPr>
      </w:pPr>
      <w:r w:rsidRPr="000337B8">
        <w:rPr>
          <w:rFonts w:ascii="Times New Roman" w:hAnsi="Times New Roman" w:cs="Times New Roman"/>
        </w:rPr>
        <w:t>Animals experience a broad spectrum of environmental stressors</w:t>
      </w:r>
      <w:r w:rsidR="009F67AD">
        <w:rPr>
          <w:rFonts w:ascii="Times New Roman" w:hAnsi="Times New Roman" w:cs="Times New Roman"/>
        </w:rPr>
        <w:t xml:space="preserve"> </w:t>
      </w:r>
      <w:r w:rsidRPr="000337B8">
        <w:rPr>
          <w:rFonts w:ascii="Times New Roman" w:hAnsi="Times New Roman" w:cs="Times New Roman"/>
        </w:rPr>
        <w:t>ranging from climate fluctuations to exposure to anthropogenic chemicals</w:t>
      </w:r>
      <w:r w:rsidR="009F67AD">
        <w:rPr>
          <w:rFonts w:ascii="Times New Roman" w:hAnsi="Times New Roman" w:cs="Times New Roman"/>
        </w:rPr>
        <w:t xml:space="preserve"> </w:t>
      </w:r>
      <w:r w:rsidRPr="000337B8">
        <w:rPr>
          <w:rFonts w:ascii="Times New Roman" w:hAnsi="Times New Roman" w:cs="Times New Roman"/>
        </w:rPr>
        <w:t>that</w:t>
      </w:r>
      <w:r w:rsidR="00A44D7E" w:rsidRPr="000337B8">
        <w:rPr>
          <w:rFonts w:ascii="Times New Roman" w:hAnsi="Times New Roman" w:cs="Times New Roman"/>
        </w:rPr>
        <w:t xml:space="preserve"> can trigger epigenetic changes (Faulk </w:t>
      </w:r>
      <w:r w:rsidR="00A44D7E" w:rsidRPr="000337B8">
        <w:rPr>
          <w:rFonts w:ascii="Times New Roman" w:hAnsi="Times New Roman" w:cs="Times New Roman"/>
          <w:i/>
        </w:rPr>
        <w:t xml:space="preserve">et.al., </w:t>
      </w:r>
      <w:r w:rsidR="00A44D7E" w:rsidRPr="000337B8">
        <w:rPr>
          <w:rFonts w:ascii="Times New Roman" w:hAnsi="Times New Roman" w:cs="Times New Roman"/>
        </w:rPr>
        <w:t>2011).</w:t>
      </w:r>
      <w:r w:rsidRPr="000337B8">
        <w:rPr>
          <w:rFonts w:ascii="Times New Roman" w:hAnsi="Times New Roman" w:cs="Times New Roman"/>
        </w:rPr>
        <w:t xml:space="preserve"> These changes influence gene expression patterns, enabling organisms to adapt both physiologically and </w:t>
      </w:r>
      <w:r w:rsidR="009F67AD" w:rsidRPr="000337B8">
        <w:rPr>
          <w:rFonts w:ascii="Times New Roman" w:hAnsi="Times New Roman" w:cs="Times New Roman"/>
        </w:rPr>
        <w:t>behaviourally</w:t>
      </w:r>
      <w:r w:rsidRPr="000337B8">
        <w:rPr>
          <w:rFonts w:ascii="Times New Roman" w:hAnsi="Times New Roman" w:cs="Times New Roman"/>
        </w:rPr>
        <w:t xml:space="preserve"> to their habitats.</w:t>
      </w:r>
    </w:p>
    <w:p w14:paraId="497575C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1. Temperature</w:t>
      </w:r>
    </w:p>
    <w:p w14:paraId="7889B283" w14:textId="1F83DBF4"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 xml:space="preserve">Temperature is a crucial environmental variable influencing sex determination, development, metabolism, and </w:t>
      </w:r>
      <w:r w:rsidR="009F67AD" w:rsidRPr="000337B8">
        <w:rPr>
          <w:rFonts w:ascii="Times New Roman" w:hAnsi="Times New Roman" w:cs="Times New Roman"/>
        </w:rPr>
        <w:t>behaviour</w:t>
      </w:r>
      <w:r w:rsidRPr="000337B8">
        <w:rPr>
          <w:rFonts w:ascii="Times New Roman" w:hAnsi="Times New Roman" w:cs="Times New Roman"/>
        </w:rPr>
        <w:t xml:space="preserve"> in many animal taxa. In species with temperature-dependent sex determination (TSD), such as certain reptiles, incubation temperature alters the epigenetic landscape of genes controlling gonadal development.</w:t>
      </w:r>
      <w:r w:rsidR="000337B8">
        <w:rPr>
          <w:rFonts w:ascii="Times New Roman" w:hAnsi="Times New Roman" w:cs="Times New Roman"/>
        </w:rPr>
        <w:t xml:space="preserve"> </w:t>
      </w:r>
      <w:r w:rsidRPr="000337B8">
        <w:rPr>
          <w:rFonts w:ascii="Times New Roman" w:hAnsi="Times New Roman" w:cs="Times New Roman"/>
        </w:rPr>
        <w:t xml:space="preserve">For example, the expression of </w:t>
      </w:r>
      <w:r w:rsidRPr="000337B8">
        <w:rPr>
          <w:rFonts w:ascii="Times New Roman" w:hAnsi="Times New Roman" w:cs="Times New Roman"/>
          <w:i/>
          <w:iCs/>
        </w:rPr>
        <w:t>Cyp19a1</w:t>
      </w:r>
      <w:r w:rsidRPr="000337B8">
        <w:rPr>
          <w:rFonts w:ascii="Times New Roman" w:hAnsi="Times New Roman" w:cs="Times New Roman"/>
        </w:rPr>
        <w:t xml:space="preserve"> (aromatase), which converts androgens to </w:t>
      </w:r>
      <w:proofErr w:type="spellStart"/>
      <w:r w:rsidRPr="000337B8">
        <w:rPr>
          <w:rFonts w:ascii="Times New Roman" w:hAnsi="Times New Roman" w:cs="Times New Roman"/>
        </w:rPr>
        <w:t>estrogens</w:t>
      </w:r>
      <w:proofErr w:type="spellEnd"/>
      <w:r w:rsidRPr="000337B8">
        <w:rPr>
          <w:rFonts w:ascii="Times New Roman" w:hAnsi="Times New Roman" w:cs="Times New Roman"/>
        </w:rPr>
        <w:t xml:space="preserve">, is regulated by DNA methylation of its promoter. Warmer temperatures lead to hypomethylation of </w:t>
      </w:r>
      <w:r w:rsidRPr="000337B8">
        <w:rPr>
          <w:rFonts w:ascii="Times New Roman" w:hAnsi="Times New Roman" w:cs="Times New Roman"/>
          <w:i/>
          <w:iCs/>
        </w:rPr>
        <w:t>Cyp19a1</w:t>
      </w:r>
      <w:r w:rsidRPr="000337B8">
        <w:rPr>
          <w:rFonts w:ascii="Times New Roman" w:hAnsi="Times New Roman" w:cs="Times New Roman"/>
        </w:rPr>
        <w:t>, increasing aromatase expression and</w:t>
      </w:r>
      <w:r w:rsidR="00472A57" w:rsidRPr="000337B8">
        <w:rPr>
          <w:rFonts w:ascii="Times New Roman" w:hAnsi="Times New Roman" w:cs="Times New Roman"/>
        </w:rPr>
        <w:t xml:space="preserve"> promoting ovarian development</w:t>
      </w:r>
      <w:r w:rsidRPr="000337B8">
        <w:rPr>
          <w:rFonts w:ascii="Times New Roman" w:hAnsi="Times New Roman" w:cs="Times New Roman"/>
        </w:rPr>
        <w:t>. In contrast, lower temperatures result in hypermethylation and testis formation.</w:t>
      </w:r>
      <w:r w:rsidR="000337B8">
        <w:rPr>
          <w:rFonts w:ascii="Times New Roman" w:hAnsi="Times New Roman" w:cs="Times New Roman"/>
        </w:rPr>
        <w:t xml:space="preserve"> </w:t>
      </w:r>
      <w:r w:rsidRPr="000337B8">
        <w:rPr>
          <w:rFonts w:ascii="Times New Roman" w:hAnsi="Times New Roman" w:cs="Times New Roman"/>
        </w:rPr>
        <w:t xml:space="preserve">In fish species like </w:t>
      </w:r>
      <w:r w:rsidRPr="000337B8">
        <w:rPr>
          <w:rFonts w:ascii="Times New Roman" w:hAnsi="Times New Roman" w:cs="Times New Roman"/>
          <w:i/>
          <w:iCs/>
        </w:rPr>
        <w:t>Danio rerio</w:t>
      </w:r>
      <w:r w:rsidRPr="000337B8">
        <w:rPr>
          <w:rFonts w:ascii="Times New Roman" w:hAnsi="Times New Roman" w:cs="Times New Roman"/>
        </w:rPr>
        <w:t xml:space="preserve"> (zebrafish), thermal stress induces changes in global DNA methylation patterns and affects genes linked to sex differenti</w:t>
      </w:r>
      <w:r w:rsidR="00472A57" w:rsidRPr="000337B8">
        <w:rPr>
          <w:rFonts w:ascii="Times New Roman" w:hAnsi="Times New Roman" w:cs="Times New Roman"/>
        </w:rPr>
        <w:t>ation and metabolic regulation</w:t>
      </w:r>
      <w:r w:rsidRPr="000337B8">
        <w:rPr>
          <w:rFonts w:ascii="Times New Roman" w:hAnsi="Times New Roman" w:cs="Times New Roman"/>
        </w:rPr>
        <w:t>. These epigenetic responses can persist into adulthood, modifying the animal’s reproductive output and stress tolerance.</w:t>
      </w:r>
    </w:p>
    <w:p w14:paraId="559237E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2. Nutrition</w:t>
      </w:r>
    </w:p>
    <w:p w14:paraId="3C1E1C9D" w14:textId="365ABB3E" w:rsidR="007A4789" w:rsidRPr="000337B8" w:rsidRDefault="007A4789" w:rsidP="00F468B3">
      <w:pPr>
        <w:jc w:val="both"/>
        <w:rPr>
          <w:rFonts w:ascii="Times New Roman" w:hAnsi="Times New Roman" w:cs="Times New Roman"/>
        </w:rPr>
      </w:pPr>
      <w:r w:rsidRPr="000337B8">
        <w:rPr>
          <w:rFonts w:ascii="Times New Roman" w:hAnsi="Times New Roman" w:cs="Times New Roman"/>
        </w:rPr>
        <w:t>Nutritional inputs during early development significantly affect epigenetic states. In mammals, maternal diet influences the epigenome of offspring, with long-term impacts on metabolic pathways</w:t>
      </w:r>
      <w:r w:rsidR="00A44D7E" w:rsidRPr="000337B8">
        <w:rPr>
          <w:rFonts w:ascii="Times New Roman" w:hAnsi="Times New Roman" w:cs="Times New Roman"/>
        </w:rPr>
        <w:t>, immune function, and behaviour (</w:t>
      </w:r>
      <w:proofErr w:type="spellStart"/>
      <w:r w:rsidR="00A44D7E" w:rsidRPr="000337B8">
        <w:rPr>
          <w:rFonts w:ascii="Times New Roman" w:hAnsi="Times New Roman" w:cs="Times New Roman"/>
        </w:rPr>
        <w:t>Indrio</w:t>
      </w:r>
      <w:proofErr w:type="spellEnd"/>
      <w:r w:rsidR="00A44D7E" w:rsidRPr="000337B8">
        <w:rPr>
          <w:rFonts w:ascii="Times New Roman" w:hAnsi="Times New Roman" w:cs="Times New Roman"/>
        </w:rPr>
        <w:t xml:space="preserve"> </w:t>
      </w:r>
      <w:r w:rsidR="00A44D7E" w:rsidRPr="000337B8">
        <w:rPr>
          <w:rFonts w:ascii="Times New Roman" w:hAnsi="Times New Roman" w:cs="Times New Roman"/>
          <w:i/>
        </w:rPr>
        <w:t>et.al.,</w:t>
      </w:r>
      <w:r w:rsidR="00A44D7E" w:rsidRPr="000337B8">
        <w:rPr>
          <w:rFonts w:ascii="Times New Roman" w:hAnsi="Times New Roman" w:cs="Times New Roman"/>
        </w:rPr>
        <w:t xml:space="preserve"> 2017).</w:t>
      </w:r>
      <w:r w:rsidR="000337B8">
        <w:rPr>
          <w:rFonts w:ascii="Times New Roman" w:hAnsi="Times New Roman" w:cs="Times New Roman"/>
        </w:rPr>
        <w:t xml:space="preserve"> </w:t>
      </w:r>
      <w:r w:rsidRPr="000337B8">
        <w:rPr>
          <w:rFonts w:ascii="Times New Roman" w:hAnsi="Times New Roman" w:cs="Times New Roman"/>
        </w:rPr>
        <w:t xml:space="preserve">One classical example involves </w:t>
      </w:r>
      <w:r w:rsidRPr="000337B8">
        <w:rPr>
          <w:rFonts w:ascii="Times New Roman" w:hAnsi="Times New Roman" w:cs="Times New Roman"/>
          <w:i/>
          <w:iCs/>
        </w:rPr>
        <w:t>Agouti</w:t>
      </w:r>
      <w:r w:rsidRPr="000337B8">
        <w:rPr>
          <w:rFonts w:ascii="Times New Roman" w:hAnsi="Times New Roman" w:cs="Times New Roman"/>
        </w:rPr>
        <w:t xml:space="preserve"> mice, where maternal supplementation with methyl donors like folate and vitamin B12 alters DNA methylation of the </w:t>
      </w:r>
      <w:r w:rsidRPr="000337B8">
        <w:rPr>
          <w:rFonts w:ascii="Times New Roman" w:hAnsi="Times New Roman" w:cs="Times New Roman"/>
          <w:i/>
          <w:iCs/>
        </w:rPr>
        <w:t>Agouti</w:t>
      </w:r>
      <w:r w:rsidRPr="000337B8">
        <w:rPr>
          <w:rFonts w:ascii="Times New Roman" w:hAnsi="Times New Roman" w:cs="Times New Roman"/>
        </w:rPr>
        <w:t xml:space="preserve"> gene. Offspring exposed to these diets in utero exhibit different coat </w:t>
      </w:r>
      <w:proofErr w:type="spellStart"/>
      <w:r w:rsidRPr="000337B8">
        <w:rPr>
          <w:rFonts w:ascii="Times New Roman" w:hAnsi="Times New Roman" w:cs="Times New Roman"/>
        </w:rPr>
        <w:t>colors</w:t>
      </w:r>
      <w:proofErr w:type="spellEnd"/>
      <w:r w:rsidRPr="000337B8">
        <w:rPr>
          <w:rFonts w:ascii="Times New Roman" w:hAnsi="Times New Roman" w:cs="Times New Roman"/>
        </w:rPr>
        <w:t xml:space="preserve"> and lower susceptibility to obesity and diabetes.</w:t>
      </w:r>
      <w:r w:rsidR="000337B8">
        <w:rPr>
          <w:rFonts w:ascii="Times New Roman" w:hAnsi="Times New Roman" w:cs="Times New Roman"/>
        </w:rPr>
        <w:t xml:space="preserve"> </w:t>
      </w:r>
      <w:r w:rsidRPr="000337B8">
        <w:rPr>
          <w:rFonts w:ascii="Times New Roman" w:hAnsi="Times New Roman" w:cs="Times New Roman"/>
        </w:rPr>
        <w:t>In social insects, such as honeybees (</w:t>
      </w:r>
      <w:r w:rsidRPr="000337B8">
        <w:rPr>
          <w:rFonts w:ascii="Times New Roman" w:hAnsi="Times New Roman" w:cs="Times New Roman"/>
          <w:i/>
          <w:iCs/>
        </w:rPr>
        <w:t>Apis mellifera</w:t>
      </w:r>
      <w:r w:rsidRPr="000337B8">
        <w:rPr>
          <w:rFonts w:ascii="Times New Roman" w:hAnsi="Times New Roman" w:cs="Times New Roman"/>
        </w:rPr>
        <w:t xml:space="preserve">), larvae fed royal jelly experience differential expression of DNA methylation machinery, driving queen development. This epigenetic divergence results in physiological, reproductive, and </w:t>
      </w:r>
      <w:r w:rsidR="009F67AD" w:rsidRPr="000337B8">
        <w:rPr>
          <w:rFonts w:ascii="Times New Roman" w:hAnsi="Times New Roman" w:cs="Times New Roman"/>
        </w:rPr>
        <w:t>behavioural</w:t>
      </w:r>
      <w:r w:rsidRPr="000337B8">
        <w:rPr>
          <w:rFonts w:ascii="Times New Roman" w:hAnsi="Times New Roman" w:cs="Times New Roman"/>
        </w:rPr>
        <w:t xml:space="preserve"> differences between queens and work</w:t>
      </w:r>
      <w:r w:rsidR="00472A57" w:rsidRPr="000337B8">
        <w:rPr>
          <w:rFonts w:ascii="Times New Roman" w:hAnsi="Times New Roman" w:cs="Times New Roman"/>
        </w:rPr>
        <w:t>ers, despite identical genomes</w:t>
      </w:r>
      <w:r w:rsidRPr="000337B8">
        <w:rPr>
          <w:rFonts w:ascii="Times New Roman" w:hAnsi="Times New Roman" w:cs="Times New Roman"/>
        </w:rPr>
        <w:t>.</w:t>
      </w:r>
    </w:p>
    <w:p w14:paraId="6A3C8C0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3. Toxins and pollutants</w:t>
      </w:r>
    </w:p>
    <w:p w14:paraId="7B883083" w14:textId="0A0C12F8" w:rsidR="007A4789" w:rsidRPr="000337B8" w:rsidRDefault="007A4789" w:rsidP="00F468B3">
      <w:pPr>
        <w:jc w:val="both"/>
        <w:rPr>
          <w:rFonts w:ascii="Times New Roman" w:hAnsi="Times New Roman" w:cs="Times New Roman"/>
        </w:rPr>
      </w:pPr>
      <w:r w:rsidRPr="000337B8">
        <w:rPr>
          <w:rFonts w:ascii="Times New Roman" w:hAnsi="Times New Roman" w:cs="Times New Roman"/>
        </w:rPr>
        <w:t>Environmental toxins and pollutants are potent disruptors of the epigenome. Exposure to endocrine-disrupting chemicals (EDCs), heavy metals, and industrial compounds can lead to long-term epigenetic alterations that affect health and fitness.</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Mus musculus</w:t>
      </w:r>
      <w:r w:rsidRPr="000337B8">
        <w:rPr>
          <w:rFonts w:ascii="Times New Roman" w:hAnsi="Times New Roman" w:cs="Times New Roman"/>
        </w:rPr>
        <w:t xml:space="preserve"> (laboratory mice), exposure to vinclozolin, a fungicide with anti-androgenic properties, induces epimutations in sperm DNA. These changes persist across four generations, causing reproductive abnor</w:t>
      </w:r>
      <w:r w:rsidR="00472A57" w:rsidRPr="000337B8">
        <w:rPr>
          <w:rFonts w:ascii="Times New Roman" w:hAnsi="Times New Roman" w:cs="Times New Roman"/>
        </w:rPr>
        <w:t>malities and reduced fertility</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aquatic species, pollutants such as bisphenol A (BPA) and polychlorinated biphenyls (PCBs) have been shown to cause hypomethylation of genes involved </w:t>
      </w:r>
      <w:r w:rsidR="00A44D7E" w:rsidRPr="000337B8">
        <w:rPr>
          <w:rFonts w:ascii="Times New Roman" w:hAnsi="Times New Roman" w:cs="Times New Roman"/>
        </w:rPr>
        <w:t xml:space="preserve">in reproduction and development (He </w:t>
      </w:r>
      <w:r w:rsidR="00A44D7E" w:rsidRPr="000337B8">
        <w:rPr>
          <w:rFonts w:ascii="Times New Roman" w:hAnsi="Times New Roman" w:cs="Times New Roman"/>
          <w:i/>
        </w:rPr>
        <w:t>et.al.,</w:t>
      </w:r>
      <w:r w:rsidR="00A44D7E" w:rsidRPr="000337B8">
        <w:rPr>
          <w:rFonts w:ascii="Times New Roman" w:hAnsi="Times New Roman" w:cs="Times New Roman"/>
        </w:rPr>
        <w:t xml:space="preserve"> 2021). </w:t>
      </w:r>
      <w:r w:rsidRPr="000337B8">
        <w:rPr>
          <w:rFonts w:ascii="Times New Roman" w:hAnsi="Times New Roman" w:cs="Times New Roman"/>
        </w:rPr>
        <w:t xml:space="preserve"> For instance, in zebrafish, exposure to BPA alters methylation patterns in the brain and liver, with downstream effects on n</w:t>
      </w:r>
      <w:r w:rsidR="00472A57" w:rsidRPr="000337B8">
        <w:rPr>
          <w:rFonts w:ascii="Times New Roman" w:hAnsi="Times New Roman" w:cs="Times New Roman"/>
        </w:rPr>
        <w:t xml:space="preserve">eural development and </w:t>
      </w:r>
      <w:proofErr w:type="spellStart"/>
      <w:r w:rsidR="00472A57" w:rsidRPr="000337B8">
        <w:rPr>
          <w:rFonts w:ascii="Times New Roman" w:hAnsi="Times New Roman" w:cs="Times New Roman"/>
        </w:rPr>
        <w:t>behavior</w:t>
      </w:r>
      <w:proofErr w:type="spellEnd"/>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environmentally induced epigenetic disruptions pose serious risks to wildlife populations and are increasingly considered in conservation biology.</w:t>
      </w:r>
    </w:p>
    <w:p w14:paraId="32BA0069"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4. Predation and social stress</w:t>
      </w:r>
    </w:p>
    <w:p w14:paraId="0FCEA507" w14:textId="2799CE40"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Exposure to predators or social instability can modify epigenetic marks that regulate </w:t>
      </w:r>
      <w:r w:rsidR="009F67AD" w:rsidRPr="000337B8">
        <w:rPr>
          <w:rFonts w:ascii="Times New Roman" w:hAnsi="Times New Roman" w:cs="Times New Roman"/>
        </w:rPr>
        <w:t>behaviour</w:t>
      </w:r>
      <w:r w:rsidRPr="000337B8">
        <w:rPr>
          <w:rFonts w:ascii="Times New Roman" w:hAnsi="Times New Roman" w:cs="Times New Roman"/>
        </w:rPr>
        <w:t>, physiology, and neural function.</w:t>
      </w:r>
      <w:r w:rsidR="000337B8">
        <w:rPr>
          <w:rFonts w:ascii="Times New Roman" w:hAnsi="Times New Roman" w:cs="Times New Roman"/>
        </w:rPr>
        <w:t xml:space="preserve"> </w:t>
      </w:r>
      <w:r w:rsidRPr="000337B8">
        <w:rPr>
          <w:rFonts w:ascii="Times New Roman" w:hAnsi="Times New Roman" w:cs="Times New Roman"/>
        </w:rPr>
        <w:t>In rodents, maternal separation and social stress during early development lead to persistent epigenetic changes in genes associated with the hypothalamic-pituitary-adrenal (HPA) axis, particularly the glucocorticoid receptor gene (</w:t>
      </w:r>
      <w:r w:rsidRPr="000337B8">
        <w:rPr>
          <w:rFonts w:ascii="Times New Roman" w:hAnsi="Times New Roman" w:cs="Times New Roman"/>
          <w:i/>
          <w:iCs/>
        </w:rPr>
        <w:t>NR3C1</w:t>
      </w:r>
      <w:r w:rsidRPr="000337B8">
        <w:rPr>
          <w:rFonts w:ascii="Times New Roman" w:hAnsi="Times New Roman" w:cs="Times New Roman"/>
        </w:rPr>
        <w:t xml:space="preserve">). These changes affect stress responses, learning, and </w:t>
      </w:r>
      <w:r w:rsidR="00472A57" w:rsidRPr="000337B8">
        <w:rPr>
          <w:rFonts w:ascii="Times New Roman" w:hAnsi="Times New Roman" w:cs="Times New Roman"/>
        </w:rPr>
        <w:t xml:space="preserve">anxiety </w:t>
      </w:r>
      <w:r w:rsidR="009F67AD" w:rsidRPr="000337B8">
        <w:rPr>
          <w:rFonts w:ascii="Times New Roman" w:hAnsi="Times New Roman" w:cs="Times New Roman"/>
        </w:rPr>
        <w:t>behaviours</w:t>
      </w:r>
      <w:r w:rsidR="00472A57" w:rsidRPr="000337B8">
        <w:rPr>
          <w:rFonts w:ascii="Times New Roman" w:hAnsi="Times New Roman" w:cs="Times New Roman"/>
        </w:rPr>
        <w:t xml:space="preserve"> in adulthood</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cichlid fish (</w:t>
      </w:r>
      <w:proofErr w:type="spellStart"/>
      <w:r w:rsidRPr="000337B8">
        <w:rPr>
          <w:rFonts w:ascii="Times New Roman" w:hAnsi="Times New Roman" w:cs="Times New Roman"/>
          <w:i/>
          <w:iCs/>
        </w:rPr>
        <w:t>Astatotilapiaburtoni</w:t>
      </w:r>
      <w:proofErr w:type="spellEnd"/>
      <w:r w:rsidRPr="000337B8">
        <w:rPr>
          <w:rFonts w:ascii="Times New Roman" w:hAnsi="Times New Roman" w:cs="Times New Roman"/>
        </w:rPr>
        <w:t>), social rank affects DNA methylation patterns and gene expression in the brain, influencing reproductive capacity a</w:t>
      </w:r>
      <w:r w:rsidR="00472A57" w:rsidRPr="000337B8">
        <w:rPr>
          <w:rFonts w:ascii="Times New Roman" w:hAnsi="Times New Roman" w:cs="Times New Roman"/>
        </w:rPr>
        <w:t xml:space="preserve">nd territorial </w:t>
      </w:r>
      <w:proofErr w:type="spellStart"/>
      <w:r w:rsidR="00472A57" w:rsidRPr="000337B8">
        <w:rPr>
          <w:rFonts w:ascii="Times New Roman" w:hAnsi="Times New Roman" w:cs="Times New Roman"/>
        </w:rPr>
        <w:t>behavior</w:t>
      </w:r>
      <w:proofErr w:type="spellEnd"/>
      <w:r w:rsidRPr="000337B8">
        <w:rPr>
          <w:rFonts w:ascii="Times New Roman" w:hAnsi="Times New Roman" w:cs="Times New Roman"/>
        </w:rPr>
        <w:t>. Dominant males show increased expression of gonadotropin-releasing hormone (GnRH), regulated epigenetically in response to social cues.</w:t>
      </w:r>
      <w:r w:rsidR="000337B8">
        <w:rPr>
          <w:rFonts w:ascii="Times New Roman" w:hAnsi="Times New Roman" w:cs="Times New Roman"/>
        </w:rPr>
        <w:t xml:space="preserve"> </w:t>
      </w:r>
      <w:r w:rsidRPr="000337B8">
        <w:rPr>
          <w:rFonts w:ascii="Times New Roman" w:hAnsi="Times New Roman" w:cs="Times New Roman"/>
        </w:rPr>
        <w:t xml:space="preserve">Such stress-responsive epigenetic mechanisms offer organisms a way to fine-tune </w:t>
      </w:r>
      <w:proofErr w:type="spellStart"/>
      <w:r w:rsidRPr="000337B8">
        <w:rPr>
          <w:rFonts w:ascii="Times New Roman" w:hAnsi="Times New Roman" w:cs="Times New Roman"/>
        </w:rPr>
        <w:t>behavior</w:t>
      </w:r>
      <w:proofErr w:type="spellEnd"/>
      <w:r w:rsidRPr="000337B8">
        <w:rPr>
          <w:rFonts w:ascii="Times New Roman" w:hAnsi="Times New Roman" w:cs="Times New Roman"/>
        </w:rPr>
        <w:t xml:space="preserve"> and physiology in response to</w:t>
      </w:r>
      <w:r w:rsidR="00A44D7E" w:rsidRPr="000337B8">
        <w:rPr>
          <w:rFonts w:ascii="Times New Roman" w:hAnsi="Times New Roman" w:cs="Times New Roman"/>
        </w:rPr>
        <w:t xml:space="preserve"> social or ecological pressures (Guo </w:t>
      </w:r>
      <w:r w:rsidR="00A44D7E" w:rsidRPr="000337B8">
        <w:rPr>
          <w:rFonts w:ascii="Times New Roman" w:hAnsi="Times New Roman" w:cs="Times New Roman"/>
          <w:i/>
        </w:rPr>
        <w:t>et.al.,</w:t>
      </w:r>
      <w:r w:rsidR="00A44D7E" w:rsidRPr="000337B8">
        <w:rPr>
          <w:rFonts w:ascii="Times New Roman" w:hAnsi="Times New Roman" w:cs="Times New Roman"/>
        </w:rPr>
        <w:t xml:space="preserve"> 2025).</w:t>
      </w:r>
    </w:p>
    <w:p w14:paraId="059DB70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Developmental plasticity and epigenetic regulation</w:t>
      </w:r>
    </w:p>
    <w:p w14:paraId="55AE244C" w14:textId="75EA6A58"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Developmental plasticity</w:t>
      </w:r>
      <w:r w:rsidRPr="000337B8">
        <w:rPr>
          <w:rFonts w:ascii="Times New Roman" w:hAnsi="Times New Roman" w:cs="Times New Roman"/>
        </w:rPr>
        <w:t xml:space="preserve"> refers to the ability of an organism to develop different phenotypes depending on environmental conditions during critical periods of growth. Epigenetic mechanisms </w:t>
      </w:r>
      <w:r w:rsidRPr="000337B8">
        <w:rPr>
          <w:rFonts w:ascii="Times New Roman" w:hAnsi="Times New Roman" w:cs="Times New Roman"/>
        </w:rPr>
        <w:lastRenderedPageBreak/>
        <w:t>underpin this process by regulating gene networks involved in morphogenesis, organogenesis, and functional differentiation.</w:t>
      </w:r>
      <w:r w:rsidR="000337B8">
        <w:rPr>
          <w:rFonts w:ascii="Times New Roman" w:hAnsi="Times New Roman" w:cs="Times New Roman"/>
        </w:rPr>
        <w:t xml:space="preserve"> </w:t>
      </w:r>
      <w:r w:rsidRPr="000337B8">
        <w:rPr>
          <w:rFonts w:ascii="Times New Roman" w:hAnsi="Times New Roman" w:cs="Times New Roman"/>
        </w:rPr>
        <w:t xml:space="preserve">In amphibians like </w:t>
      </w:r>
      <w:r w:rsidRPr="000337B8">
        <w:rPr>
          <w:rFonts w:ascii="Times New Roman" w:hAnsi="Times New Roman" w:cs="Times New Roman"/>
          <w:i/>
          <w:iCs/>
        </w:rPr>
        <w:t xml:space="preserve">Rana </w:t>
      </w:r>
      <w:proofErr w:type="spellStart"/>
      <w:r w:rsidRPr="000337B8">
        <w:rPr>
          <w:rFonts w:ascii="Times New Roman" w:hAnsi="Times New Roman" w:cs="Times New Roman"/>
          <w:i/>
          <w:iCs/>
        </w:rPr>
        <w:t>temporaria</w:t>
      </w:r>
      <w:proofErr w:type="spellEnd"/>
      <w:r w:rsidRPr="000337B8">
        <w:rPr>
          <w:rFonts w:ascii="Times New Roman" w:hAnsi="Times New Roman" w:cs="Times New Roman"/>
        </w:rPr>
        <w:t xml:space="preserve"> (common frog), variations in pond temperature, photoperiod, and nutrient availability affect developmental timing, size, and morphology. These phenotypic changes correlate with histone acetylation levels and differential DNA methylation in genes controlling growth</w:t>
      </w:r>
      <w:r w:rsidR="00472A57" w:rsidRPr="000337B8">
        <w:rPr>
          <w:rFonts w:ascii="Times New Roman" w:hAnsi="Times New Roman" w:cs="Times New Roman"/>
        </w:rPr>
        <w:t xml:space="preserve"> hormones and limb development</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Epigenetic plasticity is particularly important in species with complex life cycles. Insects such as butterflies modulate developmental pathways in response to seasonal cues, resulting in distinct morphological forms</w:t>
      </w:r>
      <w:r w:rsidR="000337B8">
        <w:rPr>
          <w:rFonts w:ascii="Times New Roman" w:hAnsi="Times New Roman" w:cs="Times New Roman"/>
        </w:rPr>
        <w:t xml:space="preserve"> </w:t>
      </w:r>
      <w:r w:rsidRPr="000337B8">
        <w:rPr>
          <w:rFonts w:ascii="Times New Roman" w:hAnsi="Times New Roman" w:cs="Times New Roman"/>
        </w:rPr>
        <w:t xml:space="preserve">e.g., summer and winter morphs in </w:t>
      </w:r>
      <w:proofErr w:type="spellStart"/>
      <w:r w:rsidRPr="000337B8">
        <w:rPr>
          <w:rFonts w:ascii="Times New Roman" w:hAnsi="Times New Roman" w:cs="Times New Roman"/>
          <w:i/>
          <w:iCs/>
        </w:rPr>
        <w:t>Bicyclusanynana</w:t>
      </w:r>
      <w:proofErr w:type="spellEnd"/>
      <w:r w:rsidRPr="000337B8">
        <w:rPr>
          <w:rFonts w:ascii="Times New Roman" w:hAnsi="Times New Roman" w:cs="Times New Roman"/>
        </w:rPr>
        <w:t>. This seasonal morphogenesis is driven by temperature-sensitive DNA methylation and mi</w:t>
      </w:r>
      <w:r w:rsidR="00472A57" w:rsidRPr="000337B8">
        <w:rPr>
          <w:rFonts w:ascii="Times New Roman" w:hAnsi="Times New Roman" w:cs="Times New Roman"/>
        </w:rPr>
        <w:t>RNA regulation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Such flexibility allows organisms to optimize their form and function to prevailing environmental conditions, enhancing survival and reproductive success.</w:t>
      </w:r>
    </w:p>
    <w:p w14:paraId="14B36B27" w14:textId="035B0B09"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C. </w:t>
      </w:r>
      <w:r w:rsidR="009F67AD" w:rsidRPr="000337B8">
        <w:rPr>
          <w:rFonts w:ascii="Times New Roman" w:hAnsi="Times New Roman" w:cs="Times New Roman"/>
          <w:b/>
          <w:bCs/>
          <w:i/>
          <w:iCs/>
        </w:rPr>
        <w:t>Behavioural</w:t>
      </w:r>
      <w:r w:rsidRPr="000337B8">
        <w:rPr>
          <w:rFonts w:ascii="Times New Roman" w:hAnsi="Times New Roman" w:cs="Times New Roman"/>
          <w:b/>
          <w:bCs/>
          <w:i/>
          <w:iCs/>
        </w:rPr>
        <w:t xml:space="preserve"> adaptations influenced by epigenetics</w:t>
      </w:r>
    </w:p>
    <w:p w14:paraId="475C7561" w14:textId="748EEB44"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Animal </w:t>
      </w:r>
      <w:r w:rsidR="008074F8" w:rsidRPr="000337B8">
        <w:rPr>
          <w:rFonts w:ascii="Times New Roman" w:hAnsi="Times New Roman" w:cs="Times New Roman"/>
        </w:rPr>
        <w:t>behaviour</w:t>
      </w:r>
      <w:r w:rsidRPr="000337B8">
        <w:rPr>
          <w:rFonts w:ascii="Times New Roman" w:hAnsi="Times New Roman" w:cs="Times New Roman"/>
        </w:rPr>
        <w:t xml:space="preserve"> is strongly influenced by epigenetic regulation of neural genes, especially those involved in learning, memory, social int</w:t>
      </w:r>
      <w:r w:rsidR="00A44D7E" w:rsidRPr="000337B8">
        <w:rPr>
          <w:rFonts w:ascii="Times New Roman" w:hAnsi="Times New Roman" w:cs="Times New Roman"/>
        </w:rPr>
        <w:t xml:space="preserve">eraction, and stress management (Curley </w:t>
      </w:r>
      <w:r w:rsidR="00A44D7E" w:rsidRPr="000337B8">
        <w:rPr>
          <w:rFonts w:ascii="Times New Roman" w:hAnsi="Times New Roman" w:cs="Times New Roman"/>
          <w:i/>
        </w:rPr>
        <w:t>et.al.,</w:t>
      </w:r>
      <w:r w:rsidR="00A44D7E" w:rsidRPr="000337B8">
        <w:rPr>
          <w:rFonts w:ascii="Times New Roman" w:hAnsi="Times New Roman" w:cs="Times New Roman"/>
        </w:rPr>
        <w:t xml:space="preserve"> 2011).</w:t>
      </w:r>
      <w:r w:rsidRPr="000337B8">
        <w:rPr>
          <w:rFonts w:ascii="Times New Roman" w:hAnsi="Times New Roman" w:cs="Times New Roman"/>
        </w:rPr>
        <w:t xml:space="preserve"> </w:t>
      </w:r>
      <w:r w:rsidR="008074F8" w:rsidRPr="000337B8">
        <w:rPr>
          <w:rFonts w:ascii="Times New Roman" w:hAnsi="Times New Roman" w:cs="Times New Roman"/>
        </w:rPr>
        <w:t>Behavioural</w:t>
      </w:r>
      <w:r w:rsidRPr="000337B8">
        <w:rPr>
          <w:rFonts w:ascii="Times New Roman" w:hAnsi="Times New Roman" w:cs="Times New Roman"/>
        </w:rPr>
        <w:t xml:space="preserve"> epigenetics explores how experience and environmental stimuli can induce lasting changes in gene expression in the brain.</w:t>
      </w:r>
      <w:r w:rsidR="000337B8">
        <w:rPr>
          <w:rFonts w:ascii="Times New Roman" w:hAnsi="Times New Roman" w:cs="Times New Roman"/>
        </w:rPr>
        <w:t xml:space="preserve"> </w:t>
      </w:r>
      <w:r w:rsidRPr="000337B8">
        <w:rPr>
          <w:rFonts w:ascii="Times New Roman" w:hAnsi="Times New Roman" w:cs="Times New Roman"/>
        </w:rPr>
        <w:t xml:space="preserve">In songbirds such as </w:t>
      </w:r>
      <w:proofErr w:type="spellStart"/>
      <w:r w:rsidRPr="000337B8">
        <w:rPr>
          <w:rFonts w:ascii="Times New Roman" w:hAnsi="Times New Roman" w:cs="Times New Roman"/>
          <w:i/>
          <w:iCs/>
        </w:rPr>
        <w:t>Taeniopygia</w:t>
      </w:r>
      <w:proofErr w:type="spellEnd"/>
      <w:r w:rsidRPr="000337B8">
        <w:rPr>
          <w:rFonts w:ascii="Times New Roman" w:hAnsi="Times New Roman" w:cs="Times New Roman"/>
          <w:i/>
          <w:iCs/>
        </w:rPr>
        <w:t xml:space="preserve"> </w:t>
      </w:r>
      <w:proofErr w:type="spellStart"/>
      <w:r w:rsidRPr="000337B8">
        <w:rPr>
          <w:rFonts w:ascii="Times New Roman" w:hAnsi="Times New Roman" w:cs="Times New Roman"/>
          <w:i/>
          <w:iCs/>
        </w:rPr>
        <w:t>guttata</w:t>
      </w:r>
      <w:proofErr w:type="spellEnd"/>
      <w:r w:rsidRPr="000337B8">
        <w:rPr>
          <w:rFonts w:ascii="Times New Roman" w:hAnsi="Times New Roman" w:cs="Times New Roman"/>
        </w:rPr>
        <w:t xml:space="preserve"> (zebra finch), vocal learning involves histone acetylation and DNA methylation of genes within auditory and motor nuclei. Epigenetic </w:t>
      </w:r>
      <w:r w:rsidR="008074F8" w:rsidRPr="000337B8">
        <w:rPr>
          <w:rFonts w:ascii="Times New Roman" w:hAnsi="Times New Roman" w:cs="Times New Roman"/>
        </w:rPr>
        <w:t>remodelling</w:t>
      </w:r>
      <w:r w:rsidRPr="000337B8">
        <w:rPr>
          <w:rFonts w:ascii="Times New Roman" w:hAnsi="Times New Roman" w:cs="Times New Roman"/>
        </w:rPr>
        <w:t xml:space="preserve"> of </w:t>
      </w:r>
      <w:r w:rsidRPr="000337B8">
        <w:rPr>
          <w:rFonts w:ascii="Times New Roman" w:hAnsi="Times New Roman" w:cs="Times New Roman"/>
          <w:i/>
          <w:iCs/>
        </w:rPr>
        <w:t>FOXP2</w:t>
      </w:r>
      <w:r w:rsidRPr="000337B8">
        <w:rPr>
          <w:rFonts w:ascii="Times New Roman" w:hAnsi="Times New Roman" w:cs="Times New Roman"/>
        </w:rPr>
        <w:t>, a gene critical for speech and communication, contributes to</w:t>
      </w:r>
      <w:r w:rsidR="00472A57" w:rsidRPr="000337B8">
        <w:rPr>
          <w:rFonts w:ascii="Times New Roman" w:hAnsi="Times New Roman" w:cs="Times New Roman"/>
        </w:rPr>
        <w:t xml:space="preserve"> song acquisition and accuracy</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rodents, early-life experiences like tactile stimulation and maternal care affect the epigenetic programming of stress-response genes, leading to long-term effects on cognition,</w:t>
      </w:r>
      <w:r w:rsidR="00472A57" w:rsidRPr="000337B8">
        <w:rPr>
          <w:rFonts w:ascii="Times New Roman" w:hAnsi="Times New Roman" w:cs="Times New Roman"/>
        </w:rPr>
        <w:t xml:space="preserve"> anxiety, and social </w:t>
      </w:r>
      <w:r w:rsidR="009F67AD" w:rsidRPr="000337B8">
        <w:rPr>
          <w:rFonts w:ascii="Times New Roman" w:hAnsi="Times New Roman" w:cs="Times New Roman"/>
        </w:rPr>
        <w:t>behaviours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eusocial mammals like naked mole rats, colony-specific social </w:t>
      </w:r>
      <w:r w:rsidR="009F67AD" w:rsidRPr="000337B8">
        <w:rPr>
          <w:rFonts w:ascii="Times New Roman" w:hAnsi="Times New Roman" w:cs="Times New Roman"/>
        </w:rPr>
        <w:t>behaviours</w:t>
      </w:r>
      <w:r w:rsidRPr="000337B8">
        <w:rPr>
          <w:rFonts w:ascii="Times New Roman" w:hAnsi="Times New Roman" w:cs="Times New Roman"/>
        </w:rPr>
        <w:t xml:space="preserve"> such as reproductive suppression in subordinates may be regulated epigenetically through neuroendocrine </w:t>
      </w:r>
      <w:r w:rsidR="009F67AD" w:rsidRPr="000337B8">
        <w:rPr>
          <w:rFonts w:ascii="Times New Roman" w:hAnsi="Times New Roman" w:cs="Times New Roman"/>
        </w:rPr>
        <w:t>signalling</w:t>
      </w:r>
      <w:r w:rsidRPr="000337B8">
        <w:rPr>
          <w:rFonts w:ascii="Times New Roman" w:hAnsi="Times New Roman" w:cs="Times New Roman"/>
        </w:rPr>
        <w:t xml:space="preserve"> pathways.</w:t>
      </w:r>
      <w:r w:rsidR="000337B8">
        <w:rPr>
          <w:rFonts w:ascii="Times New Roman" w:hAnsi="Times New Roman" w:cs="Times New Roman"/>
        </w:rPr>
        <w:t xml:space="preserve"> </w:t>
      </w:r>
      <w:r w:rsidRPr="000337B8">
        <w:rPr>
          <w:rFonts w:ascii="Times New Roman" w:hAnsi="Times New Roman" w:cs="Times New Roman"/>
        </w:rPr>
        <w:t xml:space="preserve">These examples illustrate how epigenetic mechanisms link environmental experience with neural development, promoting adaptive </w:t>
      </w:r>
      <w:r w:rsidR="009F67AD" w:rsidRPr="000337B8">
        <w:rPr>
          <w:rFonts w:ascii="Times New Roman" w:hAnsi="Times New Roman" w:cs="Times New Roman"/>
        </w:rPr>
        <w:t>behavioural</w:t>
      </w:r>
      <w:r w:rsidRPr="000337B8">
        <w:rPr>
          <w:rFonts w:ascii="Times New Roman" w:hAnsi="Times New Roman" w:cs="Times New Roman"/>
        </w:rPr>
        <w:t xml:space="preserve"> strategies.</w:t>
      </w:r>
    </w:p>
    <w:p w14:paraId="410FE17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Epigenetics in rapid adaptation to environmental change</w:t>
      </w:r>
    </w:p>
    <w:p w14:paraId="27941D1D" w14:textId="6D5794A9" w:rsidR="007A4789" w:rsidRPr="000337B8" w:rsidRDefault="007A4789" w:rsidP="00F468B3">
      <w:pPr>
        <w:jc w:val="both"/>
        <w:rPr>
          <w:rFonts w:ascii="Times New Roman" w:hAnsi="Times New Roman" w:cs="Times New Roman"/>
        </w:rPr>
      </w:pPr>
      <w:r w:rsidRPr="000337B8">
        <w:rPr>
          <w:rFonts w:ascii="Times New Roman" w:hAnsi="Times New Roman" w:cs="Times New Roman"/>
        </w:rPr>
        <w:t>Rapid environmental changes such as climate shifts, habitat fragmentation, and pollution create intense selective pressures. Epigenetic mechanisms provide a means for organisms to adapt within one or a few generations, often before genetic evolution can occur.</w:t>
      </w:r>
      <w:r w:rsidR="000337B8">
        <w:rPr>
          <w:rFonts w:ascii="Times New Roman" w:hAnsi="Times New Roman" w:cs="Times New Roman"/>
        </w:rPr>
        <w:t xml:space="preserve"> </w:t>
      </w:r>
      <w:r w:rsidRPr="000337B8">
        <w:rPr>
          <w:rFonts w:ascii="Times New Roman" w:hAnsi="Times New Roman" w:cs="Times New Roman"/>
        </w:rPr>
        <w:t xml:space="preserve">In estuarine fish like </w:t>
      </w:r>
      <w:proofErr w:type="spellStart"/>
      <w:r w:rsidRPr="000337B8">
        <w:rPr>
          <w:rFonts w:ascii="Times New Roman" w:hAnsi="Times New Roman" w:cs="Times New Roman"/>
          <w:i/>
          <w:iCs/>
        </w:rPr>
        <w:t>Fundulusheteroclitus</w:t>
      </w:r>
      <w:proofErr w:type="spellEnd"/>
      <w:r w:rsidRPr="000337B8">
        <w:rPr>
          <w:rFonts w:ascii="Times New Roman" w:hAnsi="Times New Roman" w:cs="Times New Roman"/>
        </w:rPr>
        <w:t xml:space="preserve"> (killifish), populations inhabiting polluted environments exhibit differential methylation of detoxification and immune response genes. These epigenetic modifications are associated with increased tolerance to environmental stress and can b</w:t>
      </w:r>
      <w:r w:rsidR="00472A57" w:rsidRPr="000337B8">
        <w:rPr>
          <w:rFonts w:ascii="Times New Roman" w:hAnsi="Times New Roman" w:cs="Times New Roman"/>
        </w:rPr>
        <w:t>e inherited across generations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plants and invertebrates, drought and salinity stress induce stable epigenetic marks that enhance survival and are passed to offspring. While more work remains to fully understand these patterns in animals, early evidence suggests that similar processes operate across taxa.</w:t>
      </w:r>
      <w:r w:rsidR="000337B8">
        <w:rPr>
          <w:rFonts w:ascii="Times New Roman" w:hAnsi="Times New Roman" w:cs="Times New Roman"/>
        </w:rPr>
        <w:t xml:space="preserve"> </w:t>
      </w:r>
      <w:r w:rsidRPr="000337B8">
        <w:rPr>
          <w:rFonts w:ascii="Times New Roman" w:hAnsi="Times New Roman" w:cs="Times New Roman"/>
        </w:rPr>
        <w:t>These mechanisms allow for adaptive flexibility in response to changing conditions, potentially playing a critical role in resilience and evolutionary trajectories.</w:t>
      </w:r>
    </w:p>
    <w:p w14:paraId="782DA5C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Epigenetic reprogramming in seasonal or cyclical environments</w:t>
      </w:r>
    </w:p>
    <w:p w14:paraId="127B6AE4" w14:textId="13CE3856" w:rsidR="007A4789" w:rsidRPr="000337B8" w:rsidRDefault="007A4789" w:rsidP="00F468B3">
      <w:pPr>
        <w:jc w:val="both"/>
        <w:rPr>
          <w:rFonts w:ascii="Times New Roman" w:hAnsi="Times New Roman" w:cs="Times New Roman"/>
        </w:rPr>
      </w:pPr>
      <w:r w:rsidRPr="000337B8">
        <w:rPr>
          <w:rFonts w:ascii="Times New Roman" w:hAnsi="Times New Roman" w:cs="Times New Roman"/>
        </w:rPr>
        <w:t>Organisms living in seasonal environments must synchronize their life cy</w:t>
      </w:r>
      <w:r w:rsidR="00A44D7E" w:rsidRPr="000337B8">
        <w:rPr>
          <w:rFonts w:ascii="Times New Roman" w:hAnsi="Times New Roman" w:cs="Times New Roman"/>
        </w:rPr>
        <w:t xml:space="preserve">cles with environmental rhythms (Helm </w:t>
      </w:r>
      <w:r w:rsidR="00A44D7E" w:rsidRPr="000337B8">
        <w:rPr>
          <w:rFonts w:ascii="Times New Roman" w:hAnsi="Times New Roman" w:cs="Times New Roman"/>
          <w:i/>
        </w:rPr>
        <w:t>et.al.,</w:t>
      </w:r>
      <w:r w:rsidR="00A44D7E" w:rsidRPr="000337B8">
        <w:rPr>
          <w:rFonts w:ascii="Times New Roman" w:hAnsi="Times New Roman" w:cs="Times New Roman"/>
        </w:rPr>
        <w:t xml:space="preserve"> 2013).</w:t>
      </w:r>
      <w:r w:rsidRPr="000337B8">
        <w:rPr>
          <w:rFonts w:ascii="Times New Roman" w:hAnsi="Times New Roman" w:cs="Times New Roman"/>
        </w:rPr>
        <w:t xml:space="preserve"> Epigenetic regulation enables this synchronization through reversible modifications that respond to photoperiod, temperature, and food availability.</w:t>
      </w:r>
      <w:r w:rsidR="000337B8">
        <w:rPr>
          <w:rFonts w:ascii="Times New Roman" w:hAnsi="Times New Roman" w:cs="Times New Roman"/>
        </w:rPr>
        <w:t xml:space="preserve"> </w:t>
      </w:r>
      <w:r w:rsidRPr="000337B8">
        <w:rPr>
          <w:rFonts w:ascii="Times New Roman" w:hAnsi="Times New Roman" w:cs="Times New Roman"/>
        </w:rPr>
        <w:t>In Siberian hamsters (</w:t>
      </w:r>
      <w:proofErr w:type="spellStart"/>
      <w:r w:rsidRPr="000337B8">
        <w:rPr>
          <w:rFonts w:ascii="Times New Roman" w:hAnsi="Times New Roman" w:cs="Times New Roman"/>
          <w:i/>
          <w:iCs/>
        </w:rPr>
        <w:t>Phodopussungorus</w:t>
      </w:r>
      <w:proofErr w:type="spellEnd"/>
      <w:r w:rsidRPr="000337B8">
        <w:rPr>
          <w:rFonts w:ascii="Times New Roman" w:hAnsi="Times New Roman" w:cs="Times New Roman"/>
        </w:rPr>
        <w:t>), photoperiod-induced changes in melatonin secretion influence DNA methylation and histone modifications in the hypothalamus. These changes regulate genes involved in energy metabolism, fur density, and reproductive function, aligning physiology wi</w:t>
      </w:r>
      <w:r w:rsidR="00472A57" w:rsidRPr="000337B8">
        <w:rPr>
          <w:rFonts w:ascii="Times New Roman" w:hAnsi="Times New Roman" w:cs="Times New Roman"/>
        </w:rPr>
        <w:t>th winter or summer conditions</w:t>
      </w:r>
      <w:r w:rsidRPr="000337B8">
        <w:rPr>
          <w:rFonts w:ascii="Times New Roman" w:hAnsi="Times New Roman" w:cs="Times New Roman"/>
        </w:rPr>
        <w:t>.</w:t>
      </w:r>
    </w:p>
    <w:p w14:paraId="041A483C" w14:textId="2FA12317"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In migratory birds, such as the </w:t>
      </w:r>
      <w:r w:rsidRPr="000337B8">
        <w:rPr>
          <w:rFonts w:ascii="Times New Roman" w:hAnsi="Times New Roman" w:cs="Times New Roman"/>
          <w:i/>
          <w:iCs/>
        </w:rPr>
        <w:t>white-crowned sparrow</w:t>
      </w:r>
      <w:r w:rsidRPr="000337B8">
        <w:rPr>
          <w:rFonts w:ascii="Times New Roman" w:hAnsi="Times New Roman" w:cs="Times New Roman"/>
        </w:rPr>
        <w:t xml:space="preserve"> (</w:t>
      </w:r>
      <w:r w:rsidRPr="000337B8">
        <w:rPr>
          <w:rFonts w:ascii="Times New Roman" w:hAnsi="Times New Roman" w:cs="Times New Roman"/>
          <w:i/>
          <w:iCs/>
        </w:rPr>
        <w:t>Zonotrichialeucophrys</w:t>
      </w:r>
      <w:r w:rsidRPr="000337B8">
        <w:rPr>
          <w:rFonts w:ascii="Times New Roman" w:hAnsi="Times New Roman" w:cs="Times New Roman"/>
        </w:rPr>
        <w:t xml:space="preserve">), shifts in daylight duration modulate histone acetylation in the brain, triggering changes in hormone levels and </w:t>
      </w:r>
      <w:r w:rsidR="009F67AD" w:rsidRPr="000337B8">
        <w:rPr>
          <w:rFonts w:ascii="Times New Roman" w:hAnsi="Times New Roman" w:cs="Times New Roman"/>
        </w:rPr>
        <w:t>behaviour</w:t>
      </w:r>
      <w:r w:rsidRPr="000337B8">
        <w:rPr>
          <w:rFonts w:ascii="Times New Roman" w:hAnsi="Times New Roman" w:cs="Times New Roman"/>
        </w:rPr>
        <w:t xml:space="preserve"> that prepare bir</w:t>
      </w:r>
      <w:r w:rsidR="00472A57" w:rsidRPr="000337B8">
        <w:rPr>
          <w:rFonts w:ascii="Times New Roman" w:hAnsi="Times New Roman" w:cs="Times New Roman"/>
        </w:rPr>
        <w:t>ds for long-distance migration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Butterflies like </w:t>
      </w:r>
      <w:proofErr w:type="spellStart"/>
      <w:r w:rsidRPr="000337B8">
        <w:rPr>
          <w:rFonts w:ascii="Times New Roman" w:hAnsi="Times New Roman" w:cs="Times New Roman"/>
          <w:i/>
          <w:iCs/>
        </w:rPr>
        <w:t>Bicyclusanynana</w:t>
      </w:r>
      <w:proofErr w:type="spellEnd"/>
      <w:r w:rsidRPr="000337B8">
        <w:rPr>
          <w:rFonts w:ascii="Times New Roman" w:hAnsi="Times New Roman" w:cs="Times New Roman"/>
        </w:rPr>
        <w:t xml:space="preserve"> exhibit </w:t>
      </w:r>
      <w:r w:rsidRPr="000337B8">
        <w:rPr>
          <w:rFonts w:ascii="Times New Roman" w:hAnsi="Times New Roman" w:cs="Times New Roman"/>
        </w:rPr>
        <w:lastRenderedPageBreak/>
        <w:t>epigenetic switching between wet and dry season morphs based on photoperiodic cues, enabling seasonal ca</w:t>
      </w:r>
      <w:r w:rsidR="00472A57" w:rsidRPr="000337B8">
        <w:rPr>
          <w:rFonts w:ascii="Times New Roman" w:hAnsi="Times New Roman" w:cs="Times New Roman"/>
        </w:rPr>
        <w:t>mouflage and mating strategies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seasonal epigenetic responses illustrate how animals fine-tune gene expression to optimize fitness across environmental cycles.</w:t>
      </w:r>
    </w:p>
    <w:p w14:paraId="64C3D9E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 Epigenetics in Specific Zoological Taxa</w:t>
      </w:r>
    </w:p>
    <w:p w14:paraId="488B1E6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Invertebrates</w:t>
      </w:r>
    </w:p>
    <w:p w14:paraId="1C1930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1. Epigenetic control in insects (e.g., caste differentiation in bees)</w:t>
      </w:r>
    </w:p>
    <w:p w14:paraId="084745AD" w14:textId="532A96EF" w:rsidR="007A4789" w:rsidRPr="000337B8" w:rsidRDefault="007A4789" w:rsidP="00F468B3">
      <w:pPr>
        <w:jc w:val="both"/>
        <w:rPr>
          <w:rFonts w:ascii="Times New Roman" w:hAnsi="Times New Roman" w:cs="Times New Roman"/>
        </w:rPr>
      </w:pPr>
      <w:r w:rsidRPr="000337B8">
        <w:rPr>
          <w:rFonts w:ascii="Times New Roman" w:hAnsi="Times New Roman" w:cs="Times New Roman"/>
        </w:rPr>
        <w:t>Among invertebrates, insects provide compelling examples of how epigenetics drives develop</w:t>
      </w:r>
      <w:r w:rsidR="00A44D7E" w:rsidRPr="000337B8">
        <w:rPr>
          <w:rFonts w:ascii="Times New Roman" w:hAnsi="Times New Roman" w:cs="Times New Roman"/>
        </w:rPr>
        <w:t xml:space="preserve">mental and </w:t>
      </w:r>
      <w:proofErr w:type="spellStart"/>
      <w:r w:rsidR="00A44D7E" w:rsidRPr="000337B8">
        <w:rPr>
          <w:rFonts w:ascii="Times New Roman" w:hAnsi="Times New Roman" w:cs="Times New Roman"/>
        </w:rPr>
        <w:t>behavioral</w:t>
      </w:r>
      <w:proofErr w:type="spellEnd"/>
      <w:r w:rsidR="00A44D7E" w:rsidRPr="000337B8">
        <w:rPr>
          <w:rFonts w:ascii="Times New Roman" w:hAnsi="Times New Roman" w:cs="Times New Roman"/>
        </w:rPr>
        <w:t xml:space="preserve"> diversity (Yan </w:t>
      </w:r>
      <w:r w:rsidR="00A44D7E" w:rsidRPr="000337B8">
        <w:rPr>
          <w:rFonts w:ascii="Times New Roman" w:hAnsi="Times New Roman" w:cs="Times New Roman"/>
          <w:i/>
        </w:rPr>
        <w:t>et.al.,</w:t>
      </w:r>
      <w:r w:rsidR="00A44D7E" w:rsidRPr="000337B8">
        <w:rPr>
          <w:rFonts w:ascii="Times New Roman" w:hAnsi="Times New Roman" w:cs="Times New Roman"/>
        </w:rPr>
        <w:t xml:space="preserve"> 2015).</w:t>
      </w:r>
      <w:r w:rsidRPr="000337B8">
        <w:rPr>
          <w:rFonts w:ascii="Times New Roman" w:hAnsi="Times New Roman" w:cs="Times New Roman"/>
        </w:rPr>
        <w:t xml:space="preserve"> Social insects such as honeybees (</w:t>
      </w:r>
      <w:r w:rsidRPr="000337B8">
        <w:rPr>
          <w:rFonts w:ascii="Times New Roman" w:hAnsi="Times New Roman" w:cs="Times New Roman"/>
          <w:i/>
          <w:iCs/>
        </w:rPr>
        <w:t>Apis mellifera</w:t>
      </w:r>
      <w:r w:rsidRPr="000337B8">
        <w:rPr>
          <w:rFonts w:ascii="Times New Roman" w:hAnsi="Times New Roman" w:cs="Times New Roman"/>
        </w:rPr>
        <w:t>) display distinct castes</w:t>
      </w:r>
      <w:r w:rsidR="000337B8">
        <w:rPr>
          <w:rFonts w:ascii="Times New Roman" w:hAnsi="Times New Roman" w:cs="Times New Roman"/>
        </w:rPr>
        <w:t xml:space="preserve"> </w:t>
      </w:r>
      <w:r w:rsidRPr="000337B8">
        <w:rPr>
          <w:rFonts w:ascii="Times New Roman" w:hAnsi="Times New Roman" w:cs="Times New Roman"/>
        </w:rPr>
        <w:t>queens and workers</w:t>
      </w:r>
      <w:r w:rsidR="000337B8">
        <w:rPr>
          <w:rFonts w:ascii="Times New Roman" w:hAnsi="Times New Roman" w:cs="Times New Roman"/>
        </w:rPr>
        <w:t xml:space="preserve"> </w:t>
      </w:r>
      <w:r w:rsidRPr="000337B8">
        <w:rPr>
          <w:rFonts w:ascii="Times New Roman" w:hAnsi="Times New Roman" w:cs="Times New Roman"/>
        </w:rPr>
        <w:t>despite being genetically identical. This differentiation is directed by epigenetic mechanisms responsive to environmental cues, particularly diet.</w:t>
      </w:r>
      <w:r w:rsidR="000337B8">
        <w:rPr>
          <w:rFonts w:ascii="Times New Roman" w:hAnsi="Times New Roman" w:cs="Times New Roman"/>
        </w:rPr>
        <w:t xml:space="preserve"> </w:t>
      </w:r>
      <w:r w:rsidRPr="000337B8">
        <w:rPr>
          <w:rFonts w:ascii="Times New Roman" w:hAnsi="Times New Roman" w:cs="Times New Roman"/>
        </w:rPr>
        <w:t>Royal jelly, fed exclusively to future queens, alters gene expression by modulating DNA methylation patterns. Workers, receiving a different diet, develop into s</w:t>
      </w:r>
      <w:r w:rsidR="00472A57" w:rsidRPr="000337B8">
        <w:rPr>
          <w:rFonts w:ascii="Times New Roman" w:hAnsi="Times New Roman" w:cs="Times New Roman"/>
        </w:rPr>
        <w:t xml:space="preserve">terile foragers. A key study </w:t>
      </w:r>
      <w:r w:rsidRPr="000337B8">
        <w:rPr>
          <w:rFonts w:ascii="Times New Roman" w:hAnsi="Times New Roman" w:cs="Times New Roman"/>
        </w:rPr>
        <w:t>demonstrated that inhibition of DNA methyltransferase 3 (Dnmt3) in larvae led to queen-like morphology in genetically identical individuals. This confirmed that DNA methylation plays a central role in caste fate.</w:t>
      </w:r>
      <w:r w:rsidR="000337B8">
        <w:rPr>
          <w:rFonts w:ascii="Times New Roman" w:hAnsi="Times New Roman" w:cs="Times New Roman"/>
        </w:rPr>
        <w:t xml:space="preserve"> </w:t>
      </w:r>
      <w:r w:rsidRPr="000337B8">
        <w:rPr>
          <w:rFonts w:ascii="Times New Roman" w:hAnsi="Times New Roman" w:cs="Times New Roman"/>
        </w:rPr>
        <w:t>Subsequent research revealed that methylation differences exist in genes involved in brain fun</w:t>
      </w:r>
      <w:r w:rsidR="00472A57" w:rsidRPr="000337B8">
        <w:rPr>
          <w:rFonts w:ascii="Times New Roman" w:hAnsi="Times New Roman" w:cs="Times New Roman"/>
        </w:rPr>
        <w:t>ction, immunity, and longevity</w:t>
      </w:r>
      <w:r w:rsidRPr="000337B8">
        <w:rPr>
          <w:rFonts w:ascii="Times New Roman" w:hAnsi="Times New Roman" w:cs="Times New Roman"/>
        </w:rPr>
        <w:t>. Similar patterns of caste-specific epigenetic regulation have been observed in ants (</w:t>
      </w:r>
      <w:proofErr w:type="spellStart"/>
      <w:r w:rsidRPr="000337B8">
        <w:rPr>
          <w:rFonts w:ascii="Times New Roman" w:hAnsi="Times New Roman" w:cs="Times New Roman"/>
          <w:i/>
          <w:iCs/>
        </w:rPr>
        <w:t>Camponotus</w:t>
      </w:r>
      <w:proofErr w:type="spellEnd"/>
      <w:r w:rsidRPr="000337B8">
        <w:rPr>
          <w:rFonts w:ascii="Times New Roman" w:hAnsi="Times New Roman" w:cs="Times New Roman"/>
          <w:i/>
          <w:iCs/>
        </w:rPr>
        <w:t xml:space="preserve"> floridanus</w:t>
      </w:r>
      <w:r w:rsidRPr="000337B8">
        <w:rPr>
          <w:rFonts w:ascii="Times New Roman" w:hAnsi="Times New Roman" w:cs="Times New Roman"/>
        </w:rPr>
        <w:t>) and termites, emphasizing that dietary and environmental signals modulate social structure through heritable, yet reversible, molecular marks.</w:t>
      </w:r>
    </w:p>
    <w:p w14:paraId="3148B58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2. </w:t>
      </w:r>
      <w:proofErr w:type="spellStart"/>
      <w:r w:rsidRPr="000337B8">
        <w:rPr>
          <w:rFonts w:ascii="Times New Roman" w:hAnsi="Times New Roman" w:cs="Times New Roman"/>
          <w:b/>
          <w:bCs/>
          <w:i/>
          <w:iCs/>
        </w:rPr>
        <w:t>Mollusks</w:t>
      </w:r>
      <w:proofErr w:type="spellEnd"/>
      <w:r w:rsidRPr="000337B8">
        <w:rPr>
          <w:rFonts w:ascii="Times New Roman" w:hAnsi="Times New Roman" w:cs="Times New Roman"/>
          <w:b/>
          <w:bCs/>
          <w:i/>
          <w:iCs/>
        </w:rPr>
        <w:t xml:space="preserve"> and response to ocean acidification</w:t>
      </w:r>
    </w:p>
    <w:p w14:paraId="5B3C1593" w14:textId="544A7753"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Marine </w:t>
      </w:r>
      <w:proofErr w:type="spellStart"/>
      <w:r w:rsidRPr="000337B8">
        <w:rPr>
          <w:rFonts w:ascii="Times New Roman" w:hAnsi="Times New Roman" w:cs="Times New Roman"/>
        </w:rPr>
        <w:t>mollusks</w:t>
      </w:r>
      <w:proofErr w:type="spellEnd"/>
      <w:r w:rsidRPr="000337B8">
        <w:rPr>
          <w:rFonts w:ascii="Times New Roman" w:hAnsi="Times New Roman" w:cs="Times New Roman"/>
        </w:rPr>
        <w:t xml:space="preserve">, particularly oysters and mussels, are sensitive to ocean acidification—a stressor that results from increased atmospheric CO₂ levels dissolving into seawater and lowering </w:t>
      </w:r>
      <w:proofErr w:type="spellStart"/>
      <w:r w:rsidRPr="000337B8">
        <w:rPr>
          <w:rFonts w:ascii="Times New Roman" w:hAnsi="Times New Roman" w:cs="Times New Roman"/>
        </w:rPr>
        <w:t>pH.</w:t>
      </w:r>
      <w:proofErr w:type="spellEnd"/>
      <w:r w:rsidRPr="000337B8">
        <w:rPr>
          <w:rFonts w:ascii="Times New Roman" w:hAnsi="Times New Roman" w:cs="Times New Roman"/>
        </w:rPr>
        <w:t xml:space="preserve"> Epigenetic mechanisms in these organisms contribute to physiological resilience under acidified conditions.</w:t>
      </w:r>
      <w:r w:rsidR="000337B8">
        <w:rPr>
          <w:rFonts w:ascii="Times New Roman" w:hAnsi="Times New Roman" w:cs="Times New Roman"/>
        </w:rPr>
        <w:t xml:space="preserve"> </w:t>
      </w:r>
      <w:r w:rsidRPr="000337B8">
        <w:rPr>
          <w:rFonts w:ascii="Times New Roman" w:hAnsi="Times New Roman" w:cs="Times New Roman"/>
        </w:rPr>
        <w:t>In the Pacific oyster (</w:t>
      </w:r>
      <w:r w:rsidRPr="000337B8">
        <w:rPr>
          <w:rFonts w:ascii="Times New Roman" w:hAnsi="Times New Roman" w:cs="Times New Roman"/>
          <w:i/>
          <w:iCs/>
        </w:rPr>
        <w:t>Crassostrea gigas</w:t>
      </w:r>
      <w:r w:rsidRPr="000337B8">
        <w:rPr>
          <w:rFonts w:ascii="Times New Roman" w:hAnsi="Times New Roman" w:cs="Times New Roman"/>
        </w:rPr>
        <w:t>), exposure to lowered pH environments induces differential DNA methylation in genes associated with shell formation, energy metabolism, and stress response. These changes influence larval survival and calcification rates, offering adaptive advantages in fluctuating marine environments.</w:t>
      </w:r>
      <w:r w:rsidR="000337B8">
        <w:rPr>
          <w:rFonts w:ascii="Times New Roman" w:hAnsi="Times New Roman" w:cs="Times New Roman"/>
        </w:rPr>
        <w:t xml:space="preserve"> </w:t>
      </w:r>
      <w:r w:rsidRPr="000337B8">
        <w:rPr>
          <w:rFonts w:ascii="Times New Roman" w:hAnsi="Times New Roman" w:cs="Times New Roman"/>
        </w:rPr>
        <w:t>Experiments have shown that offspring of oysters preconditioned to low pH display altered methylation patterns and improved physiological tolerance, suggesting transgene</w:t>
      </w:r>
      <w:r w:rsidR="00A44D7E" w:rsidRPr="000337B8">
        <w:rPr>
          <w:rFonts w:ascii="Times New Roman" w:hAnsi="Times New Roman" w:cs="Times New Roman"/>
        </w:rPr>
        <w:t xml:space="preserve">rational epigenetic inheritance (Wang </w:t>
      </w:r>
      <w:r w:rsidR="00A44D7E" w:rsidRPr="000337B8">
        <w:rPr>
          <w:rFonts w:ascii="Times New Roman" w:hAnsi="Times New Roman" w:cs="Times New Roman"/>
          <w:i/>
        </w:rPr>
        <w:t>et.al.,</w:t>
      </w:r>
      <w:r w:rsidR="00A44D7E" w:rsidRPr="000337B8">
        <w:rPr>
          <w:rFonts w:ascii="Times New Roman" w:hAnsi="Times New Roman" w:cs="Times New Roman"/>
        </w:rPr>
        <w:t xml:space="preserve"> 2023).</w:t>
      </w:r>
      <w:r w:rsidRPr="000337B8">
        <w:rPr>
          <w:rFonts w:ascii="Times New Roman" w:hAnsi="Times New Roman" w:cs="Times New Roman"/>
        </w:rPr>
        <w:t xml:space="preserve"> These findings highlight </w:t>
      </w:r>
      <w:proofErr w:type="spellStart"/>
      <w:r w:rsidRPr="000337B8">
        <w:rPr>
          <w:rFonts w:ascii="Times New Roman" w:hAnsi="Times New Roman" w:cs="Times New Roman"/>
        </w:rPr>
        <w:t>mollusks</w:t>
      </w:r>
      <w:proofErr w:type="spellEnd"/>
      <w:r w:rsidRPr="000337B8">
        <w:rPr>
          <w:rFonts w:ascii="Times New Roman" w:hAnsi="Times New Roman" w:cs="Times New Roman"/>
        </w:rPr>
        <w:t xml:space="preserve"> as models for studying how epigenetic plasticity may buffer organisms against global climate stressors.</w:t>
      </w:r>
    </w:p>
    <w:p w14:paraId="2B14952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Vertebrates</w:t>
      </w:r>
    </w:p>
    <w:p w14:paraId="4FA9B59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1. Fish – salinity adaptation and temperature response</w:t>
      </w:r>
    </w:p>
    <w:p w14:paraId="498D964D" w14:textId="21105333"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Epigenetic responses in fish offer insights into how aquatic organisms cope with environmental stress such as salinity shifts and temperature variation. The euryhaline species </w:t>
      </w:r>
      <w:proofErr w:type="spellStart"/>
      <w:r w:rsidRPr="000337B8">
        <w:rPr>
          <w:rFonts w:ascii="Times New Roman" w:hAnsi="Times New Roman" w:cs="Times New Roman"/>
          <w:i/>
          <w:iCs/>
        </w:rPr>
        <w:t>Fundulusheteroclitus</w:t>
      </w:r>
      <w:proofErr w:type="spellEnd"/>
      <w:r w:rsidRPr="000337B8">
        <w:rPr>
          <w:rFonts w:ascii="Times New Roman" w:hAnsi="Times New Roman" w:cs="Times New Roman"/>
        </w:rPr>
        <w:t xml:space="preserve"> (killifish) inhabits estuarine zones with variable salinity and pollution levels. Populations in contaminated environments exhibit distinct DNA methylation profiles that affect genes related to detoxification, m</w:t>
      </w:r>
      <w:r w:rsidR="00472A57" w:rsidRPr="000337B8">
        <w:rPr>
          <w:rFonts w:ascii="Times New Roman" w:hAnsi="Times New Roman" w:cs="Times New Roman"/>
        </w:rPr>
        <w:t>etabolism, and immune response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Temperature-induced epigenetic changes have been observed in European sea bass (</w:t>
      </w:r>
      <w:proofErr w:type="spellStart"/>
      <w:r w:rsidRPr="000337B8">
        <w:rPr>
          <w:rFonts w:ascii="Times New Roman" w:hAnsi="Times New Roman" w:cs="Times New Roman"/>
          <w:i/>
          <w:iCs/>
        </w:rPr>
        <w:t>Dicentrarchuslabrax</w:t>
      </w:r>
      <w:proofErr w:type="spellEnd"/>
      <w:r w:rsidRPr="000337B8">
        <w:rPr>
          <w:rFonts w:ascii="Times New Roman" w:hAnsi="Times New Roman" w:cs="Times New Roman"/>
        </w:rPr>
        <w:t xml:space="preserve">). </w:t>
      </w:r>
      <w:r w:rsidR="00472A57" w:rsidRPr="000337B8">
        <w:rPr>
          <w:rFonts w:ascii="Times New Roman" w:hAnsi="Times New Roman" w:cs="Times New Roman"/>
        </w:rPr>
        <w:t xml:space="preserve">The </w:t>
      </w:r>
      <w:r w:rsidRPr="000337B8">
        <w:rPr>
          <w:rFonts w:ascii="Times New Roman" w:hAnsi="Times New Roman" w:cs="Times New Roman"/>
        </w:rPr>
        <w:t xml:space="preserve">early-life temperature influences DNA methylation of the </w:t>
      </w:r>
      <w:r w:rsidRPr="000337B8">
        <w:rPr>
          <w:rFonts w:ascii="Times New Roman" w:hAnsi="Times New Roman" w:cs="Times New Roman"/>
          <w:i/>
          <w:iCs/>
        </w:rPr>
        <w:t>gnrh1</w:t>
      </w:r>
      <w:r w:rsidRPr="000337B8">
        <w:rPr>
          <w:rFonts w:ascii="Times New Roman" w:hAnsi="Times New Roman" w:cs="Times New Roman"/>
        </w:rPr>
        <w:t xml:space="preserve"> gene, affecting gonadal development and sexual maturation. These methylation patterns persisted into adulthood, with potential consequences for population dynamics.</w:t>
      </w:r>
      <w:r w:rsidR="000337B8">
        <w:rPr>
          <w:rFonts w:ascii="Times New Roman" w:hAnsi="Times New Roman" w:cs="Times New Roman"/>
        </w:rPr>
        <w:t xml:space="preserve"> </w:t>
      </w:r>
      <w:r w:rsidRPr="000337B8">
        <w:rPr>
          <w:rFonts w:ascii="Times New Roman" w:hAnsi="Times New Roman" w:cs="Times New Roman"/>
        </w:rPr>
        <w:t>Such flexibility in gene regulation allows fish to adapt rapidly to environmental shifts, with epigenetic markers providing a memory of past stress exposures that can inform future physiolo</w:t>
      </w:r>
      <w:r w:rsidR="00A44D7E" w:rsidRPr="000337B8">
        <w:rPr>
          <w:rFonts w:ascii="Times New Roman" w:hAnsi="Times New Roman" w:cs="Times New Roman"/>
        </w:rPr>
        <w:t xml:space="preserve">gical responses (Mifsud </w:t>
      </w:r>
      <w:r w:rsidR="00A44D7E" w:rsidRPr="000337B8">
        <w:rPr>
          <w:rFonts w:ascii="Times New Roman" w:hAnsi="Times New Roman" w:cs="Times New Roman"/>
          <w:i/>
        </w:rPr>
        <w:t>et.al.,</w:t>
      </w:r>
      <w:r w:rsidR="00A44D7E" w:rsidRPr="000337B8">
        <w:rPr>
          <w:rFonts w:ascii="Times New Roman" w:hAnsi="Times New Roman" w:cs="Times New Roman"/>
        </w:rPr>
        <w:t xml:space="preserve"> 2011).</w:t>
      </w:r>
    </w:p>
    <w:p w14:paraId="57CBECD3"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2. Amphibians – epigenetics in metamorphosis and habitat shift</w:t>
      </w:r>
    </w:p>
    <w:p w14:paraId="45FE04C1" w14:textId="62B26EAD"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 xml:space="preserve">Amphibians undergo complex life cycle transitions, making them valuable models for studying environmentally sensitive epigenetic regulation. Metamorphosis, which involves reprogramming of gene expression, is orchestrated through hormonal and epigenetic </w:t>
      </w:r>
      <w:r w:rsidR="009F67AD" w:rsidRPr="000337B8">
        <w:rPr>
          <w:rFonts w:ascii="Times New Roman" w:hAnsi="Times New Roman" w:cs="Times New Roman"/>
        </w:rPr>
        <w:t>signalling</w:t>
      </w:r>
      <w:r w:rsidRPr="000337B8">
        <w:rPr>
          <w:rFonts w:ascii="Times New Roman" w:hAnsi="Times New Roman" w:cs="Times New Roman"/>
        </w:rPr>
        <w:t xml:space="preserve"> pathways.</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Xenopus laevis</w:t>
      </w:r>
      <w:r w:rsidRPr="000337B8">
        <w:rPr>
          <w:rFonts w:ascii="Times New Roman" w:hAnsi="Times New Roman" w:cs="Times New Roman"/>
        </w:rPr>
        <w:t xml:space="preserve"> (African clawed frog), thyroid hormone triggers histone modifications that activate genes required for tail r</w:t>
      </w:r>
      <w:r w:rsidR="00472A57" w:rsidRPr="000337B8">
        <w:rPr>
          <w:rFonts w:ascii="Times New Roman" w:hAnsi="Times New Roman" w:cs="Times New Roman"/>
        </w:rPr>
        <w:t>esorption and limb development</w:t>
      </w:r>
      <w:r w:rsidRPr="000337B8">
        <w:rPr>
          <w:rFonts w:ascii="Times New Roman" w:hAnsi="Times New Roman" w:cs="Times New Roman"/>
        </w:rPr>
        <w:t>. Histone acetylation and methylation changes have been mapped across metamorphic stages, reflecting precise temporal regulation.</w:t>
      </w:r>
      <w:r w:rsidR="000337B8">
        <w:rPr>
          <w:rFonts w:ascii="Times New Roman" w:hAnsi="Times New Roman" w:cs="Times New Roman"/>
        </w:rPr>
        <w:t xml:space="preserve"> </w:t>
      </w:r>
      <w:r w:rsidRPr="000337B8">
        <w:rPr>
          <w:rFonts w:ascii="Times New Roman" w:hAnsi="Times New Roman" w:cs="Times New Roman"/>
        </w:rPr>
        <w:t>Amphibians exposed to environmental pollutants such as endocrine disruptors show altered DNA</w:t>
      </w:r>
      <w:r w:rsidR="000337B8">
        <w:rPr>
          <w:rFonts w:ascii="Times New Roman" w:hAnsi="Times New Roman" w:cs="Times New Roman"/>
        </w:rPr>
        <w:t xml:space="preserve"> </w:t>
      </w:r>
      <w:r w:rsidRPr="000337B8">
        <w:rPr>
          <w:rFonts w:ascii="Times New Roman" w:hAnsi="Times New Roman" w:cs="Times New Roman"/>
        </w:rPr>
        <w:t xml:space="preserve">methylation in tissues involved in growth and reproduction. In </w:t>
      </w:r>
      <w:r w:rsidRPr="000337B8">
        <w:rPr>
          <w:rFonts w:ascii="Times New Roman" w:hAnsi="Times New Roman" w:cs="Times New Roman"/>
          <w:i/>
          <w:iCs/>
        </w:rPr>
        <w:t xml:space="preserve">Rana </w:t>
      </w:r>
      <w:proofErr w:type="spellStart"/>
      <w:r w:rsidRPr="000337B8">
        <w:rPr>
          <w:rFonts w:ascii="Times New Roman" w:hAnsi="Times New Roman" w:cs="Times New Roman"/>
          <w:i/>
          <w:iCs/>
        </w:rPr>
        <w:t>temporaria</w:t>
      </w:r>
      <w:proofErr w:type="spellEnd"/>
      <w:r w:rsidRPr="000337B8">
        <w:rPr>
          <w:rFonts w:ascii="Times New Roman" w:hAnsi="Times New Roman" w:cs="Times New Roman"/>
        </w:rPr>
        <w:t>, epigenetic modifications have been linked to variation in development rate, size, and morphology across</w:t>
      </w:r>
      <w:r w:rsidR="00472A57" w:rsidRPr="000337B8">
        <w:rPr>
          <w:rFonts w:ascii="Times New Roman" w:hAnsi="Times New Roman" w:cs="Times New Roman"/>
        </w:rPr>
        <w:t xml:space="preserve"> different ecological contexts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Such changes not only affect individual fitness but may also shape population-level traits in response to shifting aquatic and terrestrial environments.</w:t>
      </w:r>
    </w:p>
    <w:p w14:paraId="3D092DD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3. Reptiles – sex determination and temperature-linked epigenetics</w:t>
      </w:r>
    </w:p>
    <w:p w14:paraId="11E58120" w14:textId="74227CE4"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Several reptile species exhibit temperature-dependent sex determination (TSD), in which incubation temperature during a critical window </w:t>
      </w:r>
      <w:r w:rsidR="00A44D7E" w:rsidRPr="000337B8">
        <w:rPr>
          <w:rFonts w:ascii="Times New Roman" w:hAnsi="Times New Roman" w:cs="Times New Roman"/>
        </w:rPr>
        <w:t xml:space="preserve">dictates sexual differentiation (Crews </w:t>
      </w:r>
      <w:r w:rsidR="00A44D7E" w:rsidRPr="000337B8">
        <w:rPr>
          <w:rFonts w:ascii="Times New Roman" w:hAnsi="Times New Roman" w:cs="Times New Roman"/>
          <w:i/>
        </w:rPr>
        <w:t>et.al.,</w:t>
      </w:r>
      <w:r w:rsidR="00A44D7E" w:rsidRPr="000337B8">
        <w:rPr>
          <w:rFonts w:ascii="Times New Roman" w:hAnsi="Times New Roman" w:cs="Times New Roman"/>
        </w:rPr>
        <w:t xml:space="preserve"> 1994).</w:t>
      </w:r>
      <w:r w:rsidRPr="000337B8">
        <w:rPr>
          <w:rFonts w:ascii="Times New Roman" w:hAnsi="Times New Roman" w:cs="Times New Roman"/>
        </w:rPr>
        <w:t xml:space="preserve"> Epigenetic mechanisms, particularly DNA methylation, mediate these effects by regulating key sex-determining genes.</w:t>
      </w:r>
      <w:r w:rsidR="000337B8">
        <w:rPr>
          <w:rFonts w:ascii="Times New Roman" w:hAnsi="Times New Roman" w:cs="Times New Roman"/>
        </w:rPr>
        <w:t xml:space="preserve"> </w:t>
      </w:r>
      <w:r w:rsidRPr="000337B8">
        <w:rPr>
          <w:rFonts w:ascii="Times New Roman" w:hAnsi="Times New Roman" w:cs="Times New Roman"/>
        </w:rPr>
        <w:t>In the red-eared slider turtle (</w:t>
      </w:r>
      <w:r w:rsidRPr="000337B8">
        <w:rPr>
          <w:rFonts w:ascii="Times New Roman" w:hAnsi="Times New Roman" w:cs="Times New Roman"/>
          <w:i/>
          <w:iCs/>
        </w:rPr>
        <w:t>Trachemys scripta</w:t>
      </w:r>
      <w:r w:rsidRPr="000337B8">
        <w:rPr>
          <w:rFonts w:ascii="Times New Roman" w:hAnsi="Times New Roman" w:cs="Times New Roman"/>
        </w:rPr>
        <w:t xml:space="preserve">), high incubation temperatures reduce methylation at the </w:t>
      </w:r>
      <w:r w:rsidRPr="000337B8">
        <w:rPr>
          <w:rFonts w:ascii="Times New Roman" w:hAnsi="Times New Roman" w:cs="Times New Roman"/>
          <w:i/>
          <w:iCs/>
        </w:rPr>
        <w:t>Cyp19a1</w:t>
      </w:r>
      <w:r w:rsidRPr="000337B8">
        <w:rPr>
          <w:rFonts w:ascii="Times New Roman" w:hAnsi="Times New Roman" w:cs="Times New Roman"/>
        </w:rPr>
        <w:t xml:space="preserve"> promoter, elevating aromatase expression and promoting ovarian development. In contrast, lower temperatures maintain methylation, leading to testicular development.</w:t>
      </w:r>
      <w:r w:rsidR="000337B8">
        <w:rPr>
          <w:rFonts w:ascii="Times New Roman" w:hAnsi="Times New Roman" w:cs="Times New Roman"/>
        </w:rPr>
        <w:t xml:space="preserve"> </w:t>
      </w:r>
      <w:r w:rsidRPr="000337B8">
        <w:rPr>
          <w:rFonts w:ascii="Times New Roman" w:hAnsi="Times New Roman" w:cs="Times New Roman"/>
        </w:rPr>
        <w:t>These temperature-sensitive methylation patterns act as molecular switches, aligning development with environmental conditions. The reversibility of such marks during early development underscores the role of epigenetics in enabling flexible reproductive strategies.</w:t>
      </w:r>
      <w:r w:rsidR="000337B8">
        <w:rPr>
          <w:rFonts w:ascii="Times New Roman" w:hAnsi="Times New Roman" w:cs="Times New Roman"/>
        </w:rPr>
        <w:t xml:space="preserve"> </w:t>
      </w:r>
      <w:r w:rsidRPr="000337B8">
        <w:rPr>
          <w:rFonts w:ascii="Times New Roman" w:hAnsi="Times New Roman" w:cs="Times New Roman"/>
        </w:rPr>
        <w:t>Long-term implications include potential vulnerability of TSD species to climate change, where epigenetic responses may buffer or exacerbate skewed sex ratios depending on environmental predictability.</w:t>
      </w:r>
    </w:p>
    <w:p w14:paraId="2C97750E"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4. Birds – vocal learning and parental effects</w:t>
      </w:r>
    </w:p>
    <w:p w14:paraId="60C8ABA1" w14:textId="04C8EF18"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Birds offer a robust model for examining epigenetic regulation of complex </w:t>
      </w:r>
      <w:proofErr w:type="spellStart"/>
      <w:r w:rsidRPr="000337B8">
        <w:rPr>
          <w:rFonts w:ascii="Times New Roman" w:hAnsi="Times New Roman" w:cs="Times New Roman"/>
        </w:rPr>
        <w:t>behaviors</w:t>
      </w:r>
      <w:proofErr w:type="spellEnd"/>
      <w:r w:rsidRPr="000337B8">
        <w:rPr>
          <w:rFonts w:ascii="Times New Roman" w:hAnsi="Times New Roman" w:cs="Times New Roman"/>
        </w:rPr>
        <w:t>, especially vocal learning and parental influence. In songbirds like zebra finches (</w:t>
      </w:r>
      <w:proofErr w:type="spellStart"/>
      <w:r w:rsidRPr="000337B8">
        <w:rPr>
          <w:rFonts w:ascii="Times New Roman" w:hAnsi="Times New Roman" w:cs="Times New Roman"/>
          <w:i/>
          <w:iCs/>
        </w:rPr>
        <w:t>Taeniopygia</w:t>
      </w:r>
      <w:proofErr w:type="spellEnd"/>
      <w:r w:rsidRPr="000337B8">
        <w:rPr>
          <w:rFonts w:ascii="Times New Roman" w:hAnsi="Times New Roman" w:cs="Times New Roman"/>
          <w:i/>
          <w:iCs/>
        </w:rPr>
        <w:t xml:space="preserve"> </w:t>
      </w:r>
      <w:proofErr w:type="spellStart"/>
      <w:r w:rsidRPr="000337B8">
        <w:rPr>
          <w:rFonts w:ascii="Times New Roman" w:hAnsi="Times New Roman" w:cs="Times New Roman"/>
          <w:i/>
          <w:iCs/>
        </w:rPr>
        <w:t>guttata</w:t>
      </w:r>
      <w:proofErr w:type="spellEnd"/>
      <w:r w:rsidRPr="000337B8">
        <w:rPr>
          <w:rFonts w:ascii="Times New Roman" w:hAnsi="Times New Roman" w:cs="Times New Roman"/>
        </w:rPr>
        <w:t>), the acquisition and refinement of song are influenced by DNA methylation and histone modification in specific brain regions such as Area X and HVC.</w:t>
      </w:r>
      <w:r w:rsidR="000337B8">
        <w:rPr>
          <w:rFonts w:ascii="Times New Roman" w:hAnsi="Times New Roman" w:cs="Times New Roman"/>
        </w:rPr>
        <w:t xml:space="preserve"> </w:t>
      </w:r>
      <w:r w:rsidRPr="000337B8">
        <w:rPr>
          <w:rFonts w:ascii="Times New Roman" w:hAnsi="Times New Roman" w:cs="Times New Roman"/>
        </w:rPr>
        <w:t xml:space="preserve">Epigenetic modulation of genes like </w:t>
      </w:r>
      <w:r w:rsidRPr="000337B8">
        <w:rPr>
          <w:rFonts w:ascii="Times New Roman" w:hAnsi="Times New Roman" w:cs="Times New Roman"/>
          <w:i/>
          <w:iCs/>
        </w:rPr>
        <w:t>FOXP2</w:t>
      </w:r>
      <w:r w:rsidRPr="000337B8">
        <w:rPr>
          <w:rFonts w:ascii="Times New Roman" w:hAnsi="Times New Roman" w:cs="Times New Roman"/>
        </w:rPr>
        <w:t xml:space="preserve"> has been associated with learning accuracy, memory consolida</w:t>
      </w:r>
      <w:r w:rsidR="00472A57" w:rsidRPr="000337B8">
        <w:rPr>
          <w:rFonts w:ascii="Times New Roman" w:hAnsi="Times New Roman" w:cs="Times New Roman"/>
        </w:rPr>
        <w:t>tion, and social communication</w:t>
      </w:r>
      <w:r w:rsidR="00A44D7E" w:rsidRPr="000337B8">
        <w:rPr>
          <w:rFonts w:ascii="Times New Roman" w:hAnsi="Times New Roman" w:cs="Times New Roman"/>
        </w:rPr>
        <w:t xml:space="preserve"> (Guan </w:t>
      </w:r>
      <w:r w:rsidR="00A44D7E" w:rsidRPr="000337B8">
        <w:rPr>
          <w:rFonts w:ascii="Times New Roman" w:hAnsi="Times New Roman" w:cs="Times New Roman"/>
          <w:i/>
        </w:rPr>
        <w:t>et.al.,</w:t>
      </w:r>
      <w:r w:rsidR="00A44D7E" w:rsidRPr="000337B8">
        <w:rPr>
          <w:rFonts w:ascii="Times New Roman" w:hAnsi="Times New Roman" w:cs="Times New Roman"/>
        </w:rPr>
        <w:t xml:space="preserve"> 2015).</w:t>
      </w:r>
      <w:r w:rsidRPr="000337B8">
        <w:rPr>
          <w:rFonts w:ascii="Times New Roman" w:hAnsi="Times New Roman" w:cs="Times New Roman"/>
        </w:rPr>
        <w:t xml:space="preserve"> Environmental variables such as social isolation or auditory deprivation during critical periods affect methylation states of neural genes, influencing adult vocal </w:t>
      </w:r>
      <w:proofErr w:type="spellStart"/>
      <w:r w:rsidRPr="000337B8">
        <w:rPr>
          <w:rFonts w:ascii="Times New Roman" w:hAnsi="Times New Roman" w:cs="Times New Roman"/>
        </w:rPr>
        <w:t>behavior</w:t>
      </w:r>
      <w:proofErr w:type="spellEnd"/>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Parental care also impacts epigenetic programming. Chicks exposed to high-quality parental provisioning exhibit altered methylation of stress-related genes, which may influence HPA axis fun</w:t>
      </w:r>
      <w:r w:rsidR="00472A57" w:rsidRPr="000337B8">
        <w:rPr>
          <w:rFonts w:ascii="Times New Roman" w:hAnsi="Times New Roman" w:cs="Times New Roman"/>
        </w:rPr>
        <w:t>ction and long-term resilience</w:t>
      </w:r>
      <w:r w:rsidRPr="000337B8">
        <w:rPr>
          <w:rFonts w:ascii="Times New Roman" w:hAnsi="Times New Roman" w:cs="Times New Roman"/>
        </w:rPr>
        <w:t xml:space="preserve">. These findings demonstrate how epigenetic mechanisms mediate the interface between early experience and </w:t>
      </w:r>
      <w:r w:rsidR="009F67AD" w:rsidRPr="000337B8">
        <w:rPr>
          <w:rFonts w:ascii="Times New Roman" w:hAnsi="Times New Roman" w:cs="Times New Roman"/>
        </w:rPr>
        <w:t>behavioural</w:t>
      </w:r>
      <w:r w:rsidRPr="000337B8">
        <w:rPr>
          <w:rFonts w:ascii="Times New Roman" w:hAnsi="Times New Roman" w:cs="Times New Roman"/>
        </w:rPr>
        <w:t xml:space="preserve"> development.</w:t>
      </w:r>
    </w:p>
    <w:p w14:paraId="0D6D1BCE" w14:textId="63FBA74C"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5. Mammals – social </w:t>
      </w:r>
      <w:r w:rsidR="009F67AD" w:rsidRPr="000337B8">
        <w:rPr>
          <w:rFonts w:ascii="Times New Roman" w:hAnsi="Times New Roman" w:cs="Times New Roman"/>
          <w:b/>
          <w:bCs/>
          <w:i/>
          <w:iCs/>
        </w:rPr>
        <w:t>behaviour</w:t>
      </w:r>
      <w:r w:rsidRPr="000337B8">
        <w:rPr>
          <w:rFonts w:ascii="Times New Roman" w:hAnsi="Times New Roman" w:cs="Times New Roman"/>
          <w:b/>
          <w:bCs/>
          <w:i/>
          <w:iCs/>
        </w:rPr>
        <w:t>, stress, and neurological adaptations</w:t>
      </w:r>
    </w:p>
    <w:p w14:paraId="4A3CB7AF" w14:textId="1103FE80"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In mammals, a wide range of adaptive </w:t>
      </w:r>
      <w:r w:rsidR="009F67AD" w:rsidRPr="000337B8">
        <w:rPr>
          <w:rFonts w:ascii="Times New Roman" w:hAnsi="Times New Roman" w:cs="Times New Roman"/>
        </w:rPr>
        <w:t>behaviours</w:t>
      </w:r>
      <w:r w:rsidRPr="000337B8">
        <w:rPr>
          <w:rFonts w:ascii="Times New Roman" w:hAnsi="Times New Roman" w:cs="Times New Roman"/>
        </w:rPr>
        <w:t xml:space="preserve"> and physiological responses are epigenetically regulated. Early-life social interactions, maternal care, and stress exposure shape neurodevelopment through stable, often lifelong, epigenetic modifications.</w:t>
      </w:r>
      <w:r w:rsidR="000337B8">
        <w:rPr>
          <w:rFonts w:ascii="Times New Roman" w:hAnsi="Times New Roman" w:cs="Times New Roman"/>
        </w:rPr>
        <w:t xml:space="preserve"> </w:t>
      </w:r>
      <w:r w:rsidRPr="000337B8">
        <w:rPr>
          <w:rFonts w:ascii="Times New Roman" w:hAnsi="Times New Roman" w:cs="Times New Roman"/>
        </w:rPr>
        <w:t>One of the most cited studies involves rats, where high maternal grooming leads to reduced methylation of the glucocorticoid receptor (</w:t>
      </w:r>
      <w:r w:rsidRPr="000337B8">
        <w:rPr>
          <w:rFonts w:ascii="Times New Roman" w:hAnsi="Times New Roman" w:cs="Times New Roman"/>
          <w:i/>
          <w:iCs/>
        </w:rPr>
        <w:t>NR3C1</w:t>
      </w:r>
      <w:r w:rsidRPr="000337B8">
        <w:rPr>
          <w:rFonts w:ascii="Times New Roman" w:hAnsi="Times New Roman" w:cs="Times New Roman"/>
        </w:rPr>
        <w:t>) promoter in the hippocampus, enhancing stress regulation and cogn</w:t>
      </w:r>
      <w:r w:rsidR="00472A57" w:rsidRPr="000337B8">
        <w:rPr>
          <w:rFonts w:ascii="Times New Roman" w:hAnsi="Times New Roman" w:cs="Times New Roman"/>
        </w:rPr>
        <w:t>itive flexibility in offspring</w:t>
      </w:r>
      <w:r w:rsidRPr="000337B8">
        <w:rPr>
          <w:rFonts w:ascii="Times New Roman" w:hAnsi="Times New Roman" w:cs="Times New Roman"/>
        </w:rPr>
        <w:t>. These epigenetic marks are maintained into adulthood and can even be reversed by cross-fostering.</w:t>
      </w:r>
      <w:r w:rsidR="000337B8">
        <w:rPr>
          <w:rFonts w:ascii="Times New Roman" w:hAnsi="Times New Roman" w:cs="Times New Roman"/>
        </w:rPr>
        <w:t xml:space="preserve"> </w:t>
      </w:r>
      <w:r w:rsidRPr="000337B8">
        <w:rPr>
          <w:rFonts w:ascii="Times New Roman" w:hAnsi="Times New Roman" w:cs="Times New Roman"/>
        </w:rPr>
        <w:t>In prairie voles (</w:t>
      </w:r>
      <w:r w:rsidRPr="000337B8">
        <w:rPr>
          <w:rFonts w:ascii="Times New Roman" w:hAnsi="Times New Roman" w:cs="Times New Roman"/>
          <w:i/>
          <w:iCs/>
        </w:rPr>
        <w:t xml:space="preserve">Microtus </w:t>
      </w:r>
      <w:proofErr w:type="spellStart"/>
      <w:r w:rsidRPr="000337B8">
        <w:rPr>
          <w:rFonts w:ascii="Times New Roman" w:hAnsi="Times New Roman" w:cs="Times New Roman"/>
          <w:i/>
          <w:iCs/>
        </w:rPr>
        <w:t>ochrogaster</w:t>
      </w:r>
      <w:proofErr w:type="spellEnd"/>
      <w:r w:rsidRPr="000337B8">
        <w:rPr>
          <w:rFonts w:ascii="Times New Roman" w:hAnsi="Times New Roman" w:cs="Times New Roman"/>
        </w:rPr>
        <w:t xml:space="preserve">), variations in partner bonding and social attachment </w:t>
      </w:r>
      <w:proofErr w:type="spellStart"/>
      <w:r w:rsidRPr="000337B8">
        <w:rPr>
          <w:rFonts w:ascii="Times New Roman" w:hAnsi="Times New Roman" w:cs="Times New Roman"/>
        </w:rPr>
        <w:t>behaviors</w:t>
      </w:r>
      <w:proofErr w:type="spellEnd"/>
      <w:r w:rsidRPr="000337B8">
        <w:rPr>
          <w:rFonts w:ascii="Times New Roman" w:hAnsi="Times New Roman" w:cs="Times New Roman"/>
        </w:rPr>
        <w:t xml:space="preserve"> are linked to histone acetylation and DNA methylation in the nucleus </w:t>
      </w:r>
      <w:proofErr w:type="spellStart"/>
      <w:r w:rsidRPr="000337B8">
        <w:rPr>
          <w:rFonts w:ascii="Times New Roman" w:hAnsi="Times New Roman" w:cs="Times New Roman"/>
        </w:rPr>
        <w:t>accumbens</w:t>
      </w:r>
      <w:proofErr w:type="spellEnd"/>
      <w:r w:rsidRPr="000337B8">
        <w:rPr>
          <w:rFonts w:ascii="Times New Roman" w:hAnsi="Times New Roman" w:cs="Times New Roman"/>
        </w:rPr>
        <w:t xml:space="preserve"> and prefrontal cortex, particularly around genes such as </w:t>
      </w:r>
      <w:r w:rsidRPr="000337B8">
        <w:rPr>
          <w:rFonts w:ascii="Times New Roman" w:hAnsi="Times New Roman" w:cs="Times New Roman"/>
          <w:i/>
          <w:iCs/>
        </w:rPr>
        <w:t>oxytocin receptor</w:t>
      </w:r>
      <w:r w:rsidRPr="000337B8">
        <w:rPr>
          <w:rFonts w:ascii="Times New Roman" w:hAnsi="Times New Roman" w:cs="Times New Roman"/>
        </w:rPr>
        <w:t xml:space="preserve"> and </w:t>
      </w:r>
      <w:r w:rsidRPr="000337B8">
        <w:rPr>
          <w:rFonts w:ascii="Times New Roman" w:hAnsi="Times New Roman" w:cs="Times New Roman"/>
          <w:i/>
          <w:iCs/>
        </w:rPr>
        <w:t>vasopressin receptor</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Human studies have shown that early-life adversity correlates with epigenetic changes in stress-related and neurological genes, affecting emotional regulation, cognition, and susceptib</w:t>
      </w:r>
      <w:r w:rsidR="00472A57" w:rsidRPr="000337B8">
        <w:rPr>
          <w:rFonts w:ascii="Times New Roman" w:hAnsi="Times New Roman" w:cs="Times New Roman"/>
        </w:rPr>
        <w:t>ility to psychiatric disorder</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These </w:t>
      </w:r>
      <w:r w:rsidRPr="000337B8">
        <w:rPr>
          <w:rFonts w:ascii="Times New Roman" w:hAnsi="Times New Roman" w:cs="Times New Roman"/>
        </w:rPr>
        <w:lastRenderedPageBreak/>
        <w:t xml:space="preserve">examples highlight the profound role of epigenetics in shaping mammalian adaptations to social environments, contributing to </w:t>
      </w:r>
      <w:r w:rsidR="009F67AD" w:rsidRPr="000337B8">
        <w:rPr>
          <w:rFonts w:ascii="Times New Roman" w:hAnsi="Times New Roman" w:cs="Times New Roman"/>
        </w:rPr>
        <w:t>behavioural</w:t>
      </w:r>
      <w:r w:rsidRPr="000337B8">
        <w:rPr>
          <w:rFonts w:ascii="Times New Roman" w:hAnsi="Times New Roman" w:cs="Times New Roman"/>
        </w:rPr>
        <w:t xml:space="preserve"> plasticity and resilience.</w:t>
      </w:r>
    </w:p>
    <w:p w14:paraId="6C5EEE61"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VI. Epigenetics and Evolutionary Developmental Biology (Evo-Devo)</w:t>
      </w:r>
    </w:p>
    <w:p w14:paraId="10EBE37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Integration of epigenetics into Evo-Devo framework</w:t>
      </w:r>
    </w:p>
    <w:p w14:paraId="6ED878F4" w14:textId="7B8C943F"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Evolutionary developmental biology (Evo-Devo)</w:t>
      </w:r>
      <w:r w:rsidRPr="000337B8">
        <w:rPr>
          <w:rFonts w:ascii="Times New Roman" w:hAnsi="Times New Roman" w:cs="Times New Roman"/>
        </w:rPr>
        <w:t xml:space="preserve"> focuses on how changes in developmental processes lead to the diversification of fo</w:t>
      </w:r>
      <w:r w:rsidR="00A44D7E" w:rsidRPr="000337B8">
        <w:rPr>
          <w:rFonts w:ascii="Times New Roman" w:hAnsi="Times New Roman" w:cs="Times New Roman"/>
        </w:rPr>
        <w:t xml:space="preserve">rm and function across species (Goodman </w:t>
      </w:r>
      <w:r w:rsidR="00A44D7E" w:rsidRPr="000337B8">
        <w:rPr>
          <w:rFonts w:ascii="Times New Roman" w:hAnsi="Times New Roman" w:cs="Times New Roman"/>
          <w:i/>
        </w:rPr>
        <w:t>et.al.,</w:t>
      </w:r>
      <w:r w:rsidR="00A44D7E" w:rsidRPr="000337B8">
        <w:rPr>
          <w:rFonts w:ascii="Times New Roman" w:hAnsi="Times New Roman" w:cs="Times New Roman"/>
        </w:rPr>
        <w:t xml:space="preserve"> 2000). </w:t>
      </w:r>
      <w:r w:rsidRPr="000337B8">
        <w:rPr>
          <w:rFonts w:ascii="Times New Roman" w:hAnsi="Times New Roman" w:cs="Times New Roman"/>
        </w:rPr>
        <w:t>Traditional Evo-Devo research has emphasized the role of conserved genetic toolkits</w:t>
      </w:r>
      <w:r w:rsidR="009F67AD">
        <w:rPr>
          <w:rFonts w:ascii="Times New Roman" w:hAnsi="Times New Roman" w:cs="Times New Roman"/>
        </w:rPr>
        <w:t xml:space="preserve"> </w:t>
      </w:r>
      <w:r w:rsidRPr="000337B8">
        <w:rPr>
          <w:rFonts w:ascii="Times New Roman" w:hAnsi="Times New Roman" w:cs="Times New Roman"/>
        </w:rPr>
        <w:t>such as Hox genes</w:t>
      </w:r>
      <w:r w:rsidR="009F67AD">
        <w:rPr>
          <w:rFonts w:ascii="Times New Roman" w:hAnsi="Times New Roman" w:cs="Times New Roman"/>
        </w:rPr>
        <w:t xml:space="preserve"> i</w:t>
      </w:r>
      <w:r w:rsidRPr="000337B8">
        <w:rPr>
          <w:rFonts w:ascii="Times New Roman" w:hAnsi="Times New Roman" w:cs="Times New Roman"/>
        </w:rPr>
        <w:t>n shaping body plans. Yet this genetic perspective alone cannot fully explain the extensive morphological and phenotypic diversity observed among organisms with highly similar gene complements.</w:t>
      </w:r>
      <w:r w:rsidR="000337B8">
        <w:rPr>
          <w:rFonts w:ascii="Times New Roman" w:hAnsi="Times New Roman" w:cs="Times New Roman"/>
        </w:rPr>
        <w:t xml:space="preserve"> </w:t>
      </w:r>
      <w:r w:rsidRPr="000337B8">
        <w:rPr>
          <w:rFonts w:ascii="Times New Roman" w:hAnsi="Times New Roman" w:cs="Times New Roman"/>
        </w:rPr>
        <w:t xml:space="preserve">Epigenetics provides a complementary dimension to Evo-Devo by elucidating how gene expression is regulated during development in a context-specific manner. Mechanisms such as DNA methylation, histone modification, chromatin </w:t>
      </w:r>
      <w:r w:rsidR="00CA43A2" w:rsidRPr="000337B8">
        <w:rPr>
          <w:rFonts w:ascii="Times New Roman" w:hAnsi="Times New Roman" w:cs="Times New Roman"/>
        </w:rPr>
        <w:t>remodelling</w:t>
      </w:r>
      <w:r w:rsidRPr="000337B8">
        <w:rPr>
          <w:rFonts w:ascii="Times New Roman" w:hAnsi="Times New Roman" w:cs="Times New Roman"/>
        </w:rPr>
        <w:t xml:space="preserve">, and non-coding RNAs modulate when and where genes are activated, thus shaping phenotypes without </w:t>
      </w:r>
      <w:r w:rsidR="00472A57" w:rsidRPr="000337B8">
        <w:rPr>
          <w:rFonts w:ascii="Times New Roman" w:hAnsi="Times New Roman" w:cs="Times New Roman"/>
        </w:rPr>
        <w:t>altering the underlying genome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This integration offers a mechanistic explanation for how environmental factors influence developmental trajectories and can lead to evolutionary change. Epigenetic regulation adds plasticity and responsiveness to conserved genetic frameworks, enabling organisms to evolve novel traits while maintaining genomic stability.</w:t>
      </w:r>
    </w:p>
    <w:p w14:paraId="01A524C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Regulation of gene expression during embryogenesis</w:t>
      </w:r>
    </w:p>
    <w:p w14:paraId="713568BD" w14:textId="7C963133"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Embryogenesis involves tightly orchestrated waves of gene expression that transform a single-cell zygote into a multicellular organism </w:t>
      </w:r>
      <w:r w:rsidR="00A44D7E" w:rsidRPr="000337B8">
        <w:rPr>
          <w:rFonts w:ascii="Times New Roman" w:hAnsi="Times New Roman" w:cs="Times New Roman"/>
        </w:rPr>
        <w:t xml:space="preserve">with diverse tissues and organs (Briggs </w:t>
      </w:r>
      <w:r w:rsidR="00A44D7E" w:rsidRPr="000337B8">
        <w:rPr>
          <w:rFonts w:ascii="Times New Roman" w:hAnsi="Times New Roman" w:cs="Times New Roman"/>
          <w:i/>
        </w:rPr>
        <w:t>et.al.,</w:t>
      </w:r>
      <w:r w:rsidR="00A44D7E" w:rsidRPr="000337B8">
        <w:rPr>
          <w:rFonts w:ascii="Times New Roman" w:hAnsi="Times New Roman" w:cs="Times New Roman"/>
        </w:rPr>
        <w:t xml:space="preserve"> 2018).</w:t>
      </w:r>
      <w:r w:rsidRPr="000337B8">
        <w:rPr>
          <w:rFonts w:ascii="Times New Roman" w:hAnsi="Times New Roman" w:cs="Times New Roman"/>
        </w:rPr>
        <w:t xml:space="preserve"> Epigenetic mechanisms are central to this regulation, establishing cell-type-specific expression profiles that persist throughout development.</w:t>
      </w:r>
      <w:r w:rsidR="000337B8">
        <w:rPr>
          <w:rFonts w:ascii="Times New Roman" w:hAnsi="Times New Roman" w:cs="Times New Roman"/>
        </w:rPr>
        <w:t xml:space="preserve"> </w:t>
      </w:r>
      <w:r w:rsidRPr="000337B8">
        <w:rPr>
          <w:rFonts w:ascii="Times New Roman" w:hAnsi="Times New Roman" w:cs="Times New Roman"/>
        </w:rPr>
        <w:t>DNA methylation is globally reprogrammed in early embryos. In mammals, paternal genomes undergo active demethylation shortly after fertilization, while maternal genomes are passively demethylated during subsequent divisions. This is followed by de novo methylation during implantation, establishing lineage-specific methylation patte</w:t>
      </w:r>
      <w:r w:rsidR="00472A57" w:rsidRPr="000337B8">
        <w:rPr>
          <w:rFonts w:ascii="Times New Roman" w:hAnsi="Times New Roman" w:cs="Times New Roman"/>
        </w:rPr>
        <w:t>rns that guide differentiation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Histone modifications also play key roles. For example, trimethylation of histone H3 at lysine 27 (H3K27me3) is a hallmark of gene repression in embryonic stem cells. This modification is </w:t>
      </w:r>
      <w:r w:rsidR="00CA43A2" w:rsidRPr="000337B8">
        <w:rPr>
          <w:rFonts w:ascii="Times New Roman" w:hAnsi="Times New Roman" w:cs="Times New Roman"/>
        </w:rPr>
        <w:t>catalysed</w:t>
      </w:r>
      <w:r w:rsidRPr="000337B8">
        <w:rPr>
          <w:rFonts w:ascii="Times New Roman" w:hAnsi="Times New Roman" w:cs="Times New Roman"/>
        </w:rPr>
        <w:t xml:space="preserve"> by the </w:t>
      </w:r>
      <w:proofErr w:type="spellStart"/>
      <w:r w:rsidRPr="000337B8">
        <w:rPr>
          <w:rFonts w:ascii="Times New Roman" w:hAnsi="Times New Roman" w:cs="Times New Roman"/>
        </w:rPr>
        <w:t>Polycomb</w:t>
      </w:r>
      <w:proofErr w:type="spellEnd"/>
      <w:r w:rsidRPr="000337B8">
        <w:rPr>
          <w:rFonts w:ascii="Times New Roman" w:hAnsi="Times New Roman" w:cs="Times New Roman"/>
        </w:rPr>
        <w:t xml:space="preserve"> Repressive Complex 2 (PRC2) and maintains pluripotency by silencing differentiation-related genes until</w:t>
      </w:r>
      <w:r w:rsidR="00472A57" w:rsidRPr="000337B8">
        <w:rPr>
          <w:rFonts w:ascii="Times New Roman" w:hAnsi="Times New Roman" w:cs="Times New Roman"/>
        </w:rPr>
        <w:t xml:space="preserve"> appropriate cues are received</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Non-coding RNAs regulate gene expression during embryogenesis by guiding chromatin modifiers to specific loci or modulating mRNA stability. In zebrafish embryos, maternal microRNAs help clear maternal mRNAs at the onset of zygotic transcription, a crucial step in the materna</w:t>
      </w:r>
      <w:r w:rsidR="00472A57" w:rsidRPr="000337B8">
        <w:rPr>
          <w:rFonts w:ascii="Times New Roman" w:hAnsi="Times New Roman" w:cs="Times New Roman"/>
        </w:rPr>
        <w:t>l-to-zygotic transition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epigenetic layers ensure that embryonic development proceeds in a highly regulated manner, and disruptions to these processes can lead to congenital malformations or developmental arrest.</w:t>
      </w:r>
    </w:p>
    <w:p w14:paraId="29000EC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Epigenetic memory and its role in development</w:t>
      </w:r>
    </w:p>
    <w:p w14:paraId="4DC932B4" w14:textId="0EC04607"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Epigenetic memory</w:t>
      </w:r>
      <w:r w:rsidRPr="000337B8">
        <w:rPr>
          <w:rFonts w:ascii="Times New Roman" w:hAnsi="Times New Roman" w:cs="Times New Roman"/>
        </w:rPr>
        <w:t xml:space="preserve"> refers to the stable maintenance of gene expression states across cell divisions and, in some cases, across generations. This memory enables differentiated cells to retain their identity while allowing for tissue-specific function.</w:t>
      </w:r>
      <w:r w:rsidR="000337B8">
        <w:rPr>
          <w:rFonts w:ascii="Times New Roman" w:hAnsi="Times New Roman" w:cs="Times New Roman"/>
        </w:rPr>
        <w:t xml:space="preserve"> </w:t>
      </w:r>
      <w:r w:rsidRPr="000337B8">
        <w:rPr>
          <w:rFonts w:ascii="Times New Roman" w:hAnsi="Times New Roman" w:cs="Times New Roman"/>
        </w:rPr>
        <w:t xml:space="preserve">In </w:t>
      </w:r>
      <w:proofErr w:type="spellStart"/>
      <w:r w:rsidRPr="000337B8">
        <w:rPr>
          <w:rFonts w:ascii="Times New Roman" w:hAnsi="Times New Roman" w:cs="Times New Roman"/>
        </w:rPr>
        <w:t>hematopoiesis</w:t>
      </w:r>
      <w:proofErr w:type="spellEnd"/>
      <w:r w:rsidRPr="000337B8">
        <w:rPr>
          <w:rFonts w:ascii="Times New Roman" w:hAnsi="Times New Roman" w:cs="Times New Roman"/>
        </w:rPr>
        <w:t>, for instance, lineage-specific DNA methylation patterns are established in hematopoietic stem cells and propagated to differentiated blood cells, ensuring correct expression</w:t>
      </w:r>
      <w:r w:rsidR="00472A57" w:rsidRPr="000337B8">
        <w:rPr>
          <w:rFonts w:ascii="Times New Roman" w:hAnsi="Times New Roman" w:cs="Times New Roman"/>
        </w:rPr>
        <w:t xml:space="preserve"> of immune and metabolic genes</w:t>
      </w:r>
      <w:r w:rsidRPr="000337B8">
        <w:rPr>
          <w:rFonts w:ascii="Times New Roman" w:hAnsi="Times New Roman" w:cs="Times New Roman"/>
        </w:rPr>
        <w:t>. This cellular memory underpins the stability of specialized tissues throughout the lifespan of an organism.</w:t>
      </w:r>
      <w:r w:rsidR="000337B8">
        <w:rPr>
          <w:rFonts w:ascii="Times New Roman" w:hAnsi="Times New Roman" w:cs="Times New Roman"/>
        </w:rPr>
        <w:t xml:space="preserve"> </w:t>
      </w:r>
      <w:r w:rsidRPr="000337B8">
        <w:rPr>
          <w:rFonts w:ascii="Times New Roman" w:hAnsi="Times New Roman" w:cs="Times New Roman"/>
        </w:rPr>
        <w:t xml:space="preserve">Epigenetic memory also allows embryos to record early environmental cues, which may </w:t>
      </w:r>
      <w:r w:rsidR="00A44D7E" w:rsidRPr="000337B8">
        <w:rPr>
          <w:rFonts w:ascii="Times New Roman" w:hAnsi="Times New Roman" w:cs="Times New Roman"/>
        </w:rPr>
        <w:t>influence later-life phenotypes (</w:t>
      </w:r>
      <w:proofErr w:type="spellStart"/>
      <w:r w:rsidR="00A44D7E" w:rsidRPr="000337B8">
        <w:rPr>
          <w:rFonts w:ascii="Times New Roman" w:hAnsi="Times New Roman" w:cs="Times New Roman"/>
        </w:rPr>
        <w:t>Mirbahai</w:t>
      </w:r>
      <w:proofErr w:type="spellEnd"/>
      <w:r w:rsidR="00A44D7E" w:rsidRPr="000337B8">
        <w:rPr>
          <w:rFonts w:ascii="Times New Roman" w:hAnsi="Times New Roman" w:cs="Times New Roman"/>
        </w:rPr>
        <w:t xml:space="preserve"> </w:t>
      </w:r>
      <w:r w:rsidR="00A44D7E" w:rsidRPr="000337B8">
        <w:rPr>
          <w:rFonts w:ascii="Times New Roman" w:hAnsi="Times New Roman" w:cs="Times New Roman"/>
          <w:i/>
        </w:rPr>
        <w:t>et.al.,</w:t>
      </w:r>
      <w:r w:rsidR="00A44D7E" w:rsidRPr="000337B8">
        <w:rPr>
          <w:rFonts w:ascii="Times New Roman" w:hAnsi="Times New Roman" w:cs="Times New Roman"/>
        </w:rPr>
        <w:t xml:space="preserve"> 2014).</w:t>
      </w:r>
      <w:r w:rsidRPr="000337B8">
        <w:rPr>
          <w:rFonts w:ascii="Times New Roman" w:hAnsi="Times New Roman" w:cs="Times New Roman"/>
        </w:rPr>
        <w:t xml:space="preserve"> Studies in </w:t>
      </w:r>
      <w:r w:rsidRPr="000337B8">
        <w:rPr>
          <w:rFonts w:ascii="Times New Roman" w:hAnsi="Times New Roman" w:cs="Times New Roman"/>
          <w:i/>
          <w:iCs/>
        </w:rPr>
        <w:t>Caenorhabditis elegans</w:t>
      </w:r>
      <w:r w:rsidRPr="000337B8">
        <w:rPr>
          <w:rFonts w:ascii="Times New Roman" w:hAnsi="Times New Roman" w:cs="Times New Roman"/>
        </w:rPr>
        <w:t xml:space="preserve"> have shown that stress-induced small RNAs can persist for multiple generations, influencing gene expression in offspring long after the initial exposure.</w:t>
      </w:r>
      <w:r w:rsidR="000337B8">
        <w:rPr>
          <w:rFonts w:ascii="Times New Roman" w:hAnsi="Times New Roman" w:cs="Times New Roman"/>
        </w:rPr>
        <w:t xml:space="preserve"> </w:t>
      </w:r>
      <w:r w:rsidRPr="000337B8">
        <w:rPr>
          <w:rFonts w:ascii="Times New Roman" w:hAnsi="Times New Roman" w:cs="Times New Roman"/>
        </w:rPr>
        <w:t xml:space="preserve">In mammals, the phenomenon of genomic imprinting represents a form of epigenetic memory established in gametes and maintained after fertilization. Imprinted genes exhibit parent-of-origin-specific expression, affecting </w:t>
      </w:r>
      <w:proofErr w:type="spellStart"/>
      <w:r w:rsidRPr="000337B8">
        <w:rPr>
          <w:rFonts w:ascii="Times New Roman" w:hAnsi="Times New Roman" w:cs="Times New Roman"/>
        </w:rPr>
        <w:t>fetal</w:t>
      </w:r>
      <w:proofErr w:type="spellEnd"/>
      <w:r w:rsidRPr="000337B8">
        <w:rPr>
          <w:rFonts w:ascii="Times New Roman" w:hAnsi="Times New Roman" w:cs="Times New Roman"/>
        </w:rPr>
        <w:t xml:space="preserve"> growth, placental fu</w:t>
      </w:r>
      <w:r w:rsidR="00472A57" w:rsidRPr="000337B8">
        <w:rPr>
          <w:rFonts w:ascii="Times New Roman" w:hAnsi="Times New Roman" w:cs="Times New Roman"/>
        </w:rPr>
        <w:t xml:space="preserve">nction, and postnatal </w:t>
      </w:r>
      <w:proofErr w:type="spellStart"/>
      <w:r w:rsidR="00472A57" w:rsidRPr="000337B8">
        <w:rPr>
          <w:rFonts w:ascii="Times New Roman" w:hAnsi="Times New Roman" w:cs="Times New Roman"/>
        </w:rPr>
        <w:t>behavior</w:t>
      </w:r>
      <w:proofErr w:type="spellEnd"/>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lastRenderedPageBreak/>
        <w:t>This persistence of epigenetic information across developmental stages and generations underscores its evolutionary relevance, as it may provide a mechanism for transmitting adaptive responses without altering DNA sequences.</w:t>
      </w:r>
    </w:p>
    <w:p w14:paraId="3AAAF83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Morphological novelties driven by epigenetic changes</w:t>
      </w:r>
    </w:p>
    <w:p w14:paraId="0031A956" w14:textId="49CD8051"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emergence of new morphological traits often cannot be explained by changes in coding sequences alone. Epigenetic regulation of developmental pathways provides a mechanism for generating morphological novelties without necessitating major genetic innovations.</w:t>
      </w:r>
      <w:r w:rsidR="000337B8">
        <w:rPr>
          <w:rFonts w:ascii="Times New Roman" w:hAnsi="Times New Roman" w:cs="Times New Roman"/>
        </w:rPr>
        <w:t xml:space="preserve"> </w:t>
      </w:r>
      <w:r w:rsidRPr="000337B8">
        <w:rPr>
          <w:rFonts w:ascii="Times New Roman" w:hAnsi="Times New Roman" w:cs="Times New Roman"/>
        </w:rPr>
        <w:t xml:space="preserve">One striking example involves pigment patterning in butterflies. In </w:t>
      </w:r>
      <w:proofErr w:type="spellStart"/>
      <w:r w:rsidRPr="000337B8">
        <w:rPr>
          <w:rFonts w:ascii="Times New Roman" w:hAnsi="Times New Roman" w:cs="Times New Roman"/>
          <w:i/>
          <w:iCs/>
        </w:rPr>
        <w:t>Bicyclusanynana</w:t>
      </w:r>
      <w:proofErr w:type="spellEnd"/>
      <w:r w:rsidRPr="000337B8">
        <w:rPr>
          <w:rFonts w:ascii="Times New Roman" w:hAnsi="Times New Roman" w:cs="Times New Roman"/>
        </w:rPr>
        <w:t>, seasonal forms exhibit distinct wing patterns determined by temperature-sensitive methylation of key developme</w:t>
      </w:r>
      <w:r w:rsidR="00472A57" w:rsidRPr="000337B8">
        <w:rPr>
          <w:rFonts w:ascii="Times New Roman" w:hAnsi="Times New Roman" w:cs="Times New Roman"/>
        </w:rPr>
        <w:t>ntal genes during pupal stages</w:t>
      </w:r>
      <w:r w:rsidRPr="000337B8">
        <w:rPr>
          <w:rFonts w:ascii="Times New Roman" w:hAnsi="Times New Roman" w:cs="Times New Roman"/>
        </w:rPr>
        <w:t>. These reversible epigenetic changes enable rapid adaptation to changing environments and may serve as a substrate for longer-term evolutionary divergence.</w:t>
      </w:r>
      <w:r w:rsidR="000337B8">
        <w:rPr>
          <w:rFonts w:ascii="Times New Roman" w:hAnsi="Times New Roman" w:cs="Times New Roman"/>
        </w:rPr>
        <w:t xml:space="preserve"> </w:t>
      </w:r>
      <w:r w:rsidRPr="000337B8">
        <w:rPr>
          <w:rFonts w:ascii="Times New Roman" w:hAnsi="Times New Roman" w:cs="Times New Roman"/>
        </w:rPr>
        <w:t xml:space="preserve">In vertebrates, changes in limb morphology have been linked to epigenetic regulation of </w:t>
      </w:r>
      <w:r w:rsidRPr="000337B8">
        <w:rPr>
          <w:rFonts w:ascii="Times New Roman" w:hAnsi="Times New Roman" w:cs="Times New Roman"/>
          <w:i/>
          <w:iCs/>
        </w:rPr>
        <w:t>Shh</w:t>
      </w:r>
      <w:r w:rsidRPr="000337B8">
        <w:rPr>
          <w:rFonts w:ascii="Times New Roman" w:hAnsi="Times New Roman" w:cs="Times New Roman"/>
        </w:rPr>
        <w:t xml:space="preserve"> (Sonic hedgehog) and </w:t>
      </w:r>
      <w:r w:rsidRPr="000337B8">
        <w:rPr>
          <w:rFonts w:ascii="Times New Roman" w:hAnsi="Times New Roman" w:cs="Times New Roman"/>
          <w:i/>
          <w:iCs/>
        </w:rPr>
        <w:t>Hox</w:t>
      </w:r>
      <w:r w:rsidRPr="000337B8">
        <w:rPr>
          <w:rFonts w:ascii="Times New Roman" w:hAnsi="Times New Roman" w:cs="Times New Roman"/>
        </w:rPr>
        <w:t xml:space="preserve"> genes in limb buds. Variations in enhancer methylation or chromatin accessibility can alter expression domains, leading to shifts</w:t>
      </w:r>
      <w:r w:rsidR="00472A57" w:rsidRPr="000337B8">
        <w:rPr>
          <w:rFonts w:ascii="Times New Roman" w:hAnsi="Times New Roman" w:cs="Times New Roman"/>
        </w:rPr>
        <w:t xml:space="preserve"> in digit number or limb shape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 evolution of beak morphology in Darwin’s finches has been associated with differential expression of craniofacial genes regulated </w:t>
      </w:r>
      <w:r w:rsidR="0023600A" w:rsidRPr="000337B8">
        <w:rPr>
          <w:rFonts w:ascii="Times New Roman" w:hAnsi="Times New Roman" w:cs="Times New Roman"/>
        </w:rPr>
        <w:t xml:space="preserve">by epigenetic modifiers (Cheng </w:t>
      </w:r>
      <w:r w:rsidR="0023600A" w:rsidRPr="000337B8">
        <w:rPr>
          <w:rFonts w:ascii="Times New Roman" w:hAnsi="Times New Roman" w:cs="Times New Roman"/>
          <w:i/>
        </w:rPr>
        <w:t>et.al.,</w:t>
      </w:r>
      <w:r w:rsidR="0023600A" w:rsidRPr="000337B8">
        <w:rPr>
          <w:rFonts w:ascii="Times New Roman" w:hAnsi="Times New Roman" w:cs="Times New Roman"/>
        </w:rPr>
        <w:t xml:space="preserve"> 2024).</w:t>
      </w:r>
      <w:r w:rsidRPr="000337B8">
        <w:rPr>
          <w:rFonts w:ascii="Times New Roman" w:hAnsi="Times New Roman" w:cs="Times New Roman"/>
        </w:rPr>
        <w:t xml:space="preserve"> While the core genes remain conserved, their expression timing and spatial distribution differ, producing diverse beak forms adapted</w:t>
      </w:r>
      <w:r w:rsidR="00472A57" w:rsidRPr="000337B8">
        <w:rPr>
          <w:rFonts w:ascii="Times New Roman" w:hAnsi="Times New Roman" w:cs="Times New Roman"/>
        </w:rPr>
        <w:t xml:space="preserve"> to specific diets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examples highlight how epigenetic regulation of developmental genes can produce morphological diversity and innovation, potentially driving speciation events.</w:t>
      </w:r>
    </w:p>
    <w:p w14:paraId="25BFE76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VII. Technological Advances Enabling Epigenetic Studies</w:t>
      </w:r>
    </w:p>
    <w:p w14:paraId="4E1E638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High-throughput sequencing and epigenomic mapping</w:t>
      </w:r>
    </w:p>
    <w:p w14:paraId="32113E0A" w14:textId="004E821D"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application of high-throughput sequencing (HTS) technologies has revolutionized the study of epigenetics by enabling genome-wide mapping of DNA methylation, histone modifications, chromatin accessibility, and non-coding RNAs with unprecedented resolution.</w:t>
      </w:r>
      <w:r w:rsidR="000337B8" w:rsidRPr="000337B8">
        <w:rPr>
          <w:rFonts w:ascii="Times New Roman" w:hAnsi="Times New Roman" w:cs="Times New Roman"/>
        </w:rPr>
        <w:t xml:space="preserve"> </w:t>
      </w:r>
      <w:r w:rsidRPr="000337B8">
        <w:rPr>
          <w:rFonts w:ascii="Times New Roman" w:hAnsi="Times New Roman" w:cs="Times New Roman"/>
        </w:rPr>
        <w:t xml:space="preserve">One of the most widely used approaches is </w:t>
      </w:r>
      <w:proofErr w:type="spellStart"/>
      <w:r w:rsidRPr="000337B8">
        <w:rPr>
          <w:rFonts w:ascii="Times New Roman" w:hAnsi="Times New Roman" w:cs="Times New Roman"/>
        </w:rPr>
        <w:t>bisulfite</w:t>
      </w:r>
      <w:proofErr w:type="spellEnd"/>
      <w:r w:rsidRPr="000337B8">
        <w:rPr>
          <w:rFonts w:ascii="Times New Roman" w:hAnsi="Times New Roman" w:cs="Times New Roman"/>
        </w:rPr>
        <w:t xml:space="preserve"> sequencing (BS-</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which converts unmethylated cytosines to uracil, allowing for single-base resolution detection of DNA methylation. Whole-genome </w:t>
      </w:r>
      <w:proofErr w:type="spellStart"/>
      <w:r w:rsidRPr="000337B8">
        <w:rPr>
          <w:rFonts w:ascii="Times New Roman" w:hAnsi="Times New Roman" w:cs="Times New Roman"/>
        </w:rPr>
        <w:t>bisulfite</w:t>
      </w:r>
      <w:proofErr w:type="spellEnd"/>
      <w:r w:rsidRPr="000337B8">
        <w:rPr>
          <w:rFonts w:ascii="Times New Roman" w:hAnsi="Times New Roman" w:cs="Times New Roman"/>
        </w:rPr>
        <w:t xml:space="preserve"> sequencing (WGBS) has been applied in numerous animal models, including </w:t>
      </w:r>
      <w:r w:rsidRPr="000337B8">
        <w:rPr>
          <w:rFonts w:ascii="Times New Roman" w:hAnsi="Times New Roman" w:cs="Times New Roman"/>
          <w:i/>
          <w:iCs/>
        </w:rPr>
        <w:t>Mus musculus</w:t>
      </w:r>
      <w:r w:rsidRPr="000337B8">
        <w:rPr>
          <w:rFonts w:ascii="Times New Roman" w:hAnsi="Times New Roman" w:cs="Times New Roman"/>
        </w:rPr>
        <w:t xml:space="preserve">, </w:t>
      </w:r>
      <w:r w:rsidRPr="000337B8">
        <w:rPr>
          <w:rFonts w:ascii="Times New Roman" w:hAnsi="Times New Roman" w:cs="Times New Roman"/>
          <w:i/>
          <w:iCs/>
        </w:rPr>
        <w:t>Danio rerio</w:t>
      </w:r>
      <w:r w:rsidRPr="000337B8">
        <w:rPr>
          <w:rFonts w:ascii="Times New Roman" w:hAnsi="Times New Roman" w:cs="Times New Roman"/>
        </w:rPr>
        <w:t xml:space="preserve">, and </w:t>
      </w:r>
      <w:r w:rsidRPr="000337B8">
        <w:rPr>
          <w:rFonts w:ascii="Times New Roman" w:hAnsi="Times New Roman" w:cs="Times New Roman"/>
          <w:i/>
          <w:iCs/>
        </w:rPr>
        <w:t>Drosophila melanogaster</w:t>
      </w:r>
      <w:r w:rsidRPr="000337B8">
        <w:rPr>
          <w:rFonts w:ascii="Times New Roman" w:hAnsi="Times New Roman" w:cs="Times New Roman"/>
        </w:rPr>
        <w:t>, to characterize developmental and tissue-s</w:t>
      </w:r>
      <w:r w:rsidR="00472A57" w:rsidRPr="000337B8">
        <w:rPr>
          <w:rFonts w:ascii="Times New Roman" w:hAnsi="Times New Roman" w:cs="Times New Roman"/>
        </w:rPr>
        <w:t>pecific methylation landscapes</w:t>
      </w:r>
      <w:r w:rsidRPr="000337B8">
        <w:rPr>
          <w:rFonts w:ascii="Times New Roman" w:hAnsi="Times New Roman" w:cs="Times New Roman"/>
        </w:rPr>
        <w:t>.</w:t>
      </w:r>
      <w:r w:rsidR="000337B8" w:rsidRPr="000337B8">
        <w:rPr>
          <w:rFonts w:ascii="Times New Roman" w:hAnsi="Times New Roman" w:cs="Times New Roman"/>
        </w:rPr>
        <w:t xml:space="preserve"> </w:t>
      </w:r>
      <w:proofErr w:type="spellStart"/>
      <w:r w:rsidRPr="000337B8">
        <w:rPr>
          <w:rFonts w:ascii="Times New Roman" w:hAnsi="Times New Roman" w:cs="Times New Roman"/>
        </w:rPr>
        <w:t>ChIP-seq</w:t>
      </w:r>
      <w:proofErr w:type="spellEnd"/>
      <w:r w:rsidRPr="000337B8">
        <w:rPr>
          <w:rFonts w:ascii="Times New Roman" w:hAnsi="Times New Roman" w:cs="Times New Roman"/>
        </w:rPr>
        <w:t xml:space="preserve"> (chromatin immunoprecipitation followed by sequencing) allows researchers to identify genome-wide binding sites of histone modifications and trans</w:t>
      </w:r>
      <w:r w:rsidR="0023600A" w:rsidRPr="000337B8">
        <w:rPr>
          <w:rFonts w:ascii="Times New Roman" w:hAnsi="Times New Roman" w:cs="Times New Roman"/>
        </w:rPr>
        <w:t xml:space="preserve">cription factors (Zhu </w:t>
      </w:r>
      <w:r w:rsidR="0023600A" w:rsidRPr="000337B8">
        <w:rPr>
          <w:rFonts w:ascii="Times New Roman" w:hAnsi="Times New Roman" w:cs="Times New Roman"/>
          <w:i/>
        </w:rPr>
        <w:t>et.al.,</w:t>
      </w:r>
      <w:r w:rsidR="0023600A" w:rsidRPr="000337B8">
        <w:rPr>
          <w:rFonts w:ascii="Times New Roman" w:hAnsi="Times New Roman" w:cs="Times New Roman"/>
        </w:rPr>
        <w:t xml:space="preserve"> 2012).</w:t>
      </w:r>
      <w:r w:rsidRPr="000337B8">
        <w:rPr>
          <w:rFonts w:ascii="Times New Roman" w:hAnsi="Times New Roman" w:cs="Times New Roman"/>
        </w:rPr>
        <w:t xml:space="preserve"> This method has identified active and repressive chromatin states, such as H3K4me3 and H3K27me3, that regulate developmental gene</w:t>
      </w:r>
      <w:r w:rsidR="00472A57" w:rsidRPr="000337B8">
        <w:rPr>
          <w:rFonts w:ascii="Times New Roman" w:hAnsi="Times New Roman" w:cs="Times New Roman"/>
        </w:rPr>
        <w:t>s in mammals and invertebrates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ATAC-</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(Assay for Transposase-Accessible Chromatin using sequencing) offers a rapid approach to map open chromatin regions, providing insight into regulatory element dynamics during environmental response</w:t>
      </w:r>
      <w:r w:rsidR="00472A57" w:rsidRPr="000337B8">
        <w:rPr>
          <w:rFonts w:ascii="Times New Roman" w:hAnsi="Times New Roman" w:cs="Times New Roman"/>
        </w:rPr>
        <w:t>s and cellular differentiation</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Together, these techniques generate comprehensive epigenomic maps that are foundational to understanding gene-environment interactions in evolutionary and developmental contexts.</w:t>
      </w:r>
    </w:p>
    <w:p w14:paraId="5A85D009"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CRISPR/dCas9-based epigenome editing</w:t>
      </w:r>
    </w:p>
    <w:p w14:paraId="12BC2179" w14:textId="3F7BDBA9" w:rsidR="007A4789" w:rsidRPr="000337B8" w:rsidRDefault="007A4789" w:rsidP="00F468B3">
      <w:pPr>
        <w:jc w:val="both"/>
        <w:rPr>
          <w:rFonts w:ascii="Times New Roman" w:hAnsi="Times New Roman" w:cs="Times New Roman"/>
        </w:rPr>
      </w:pPr>
      <w:r w:rsidRPr="000337B8">
        <w:rPr>
          <w:rFonts w:ascii="Times New Roman" w:hAnsi="Times New Roman" w:cs="Times New Roman"/>
        </w:rPr>
        <w:t>CRISPR/Cas9, originally developed as a genome editing tool, has been repurposed for epigenome editing by using catalytically dead Cas9 (d</w:t>
      </w:r>
      <w:r w:rsidR="0023600A" w:rsidRPr="000337B8">
        <w:rPr>
          <w:rFonts w:ascii="Times New Roman" w:hAnsi="Times New Roman" w:cs="Times New Roman"/>
        </w:rPr>
        <w:t xml:space="preserve">Cas9) fused to effector domains (Fadul </w:t>
      </w:r>
      <w:r w:rsidR="0023600A" w:rsidRPr="000337B8">
        <w:rPr>
          <w:rFonts w:ascii="Times New Roman" w:hAnsi="Times New Roman" w:cs="Times New Roman"/>
          <w:i/>
        </w:rPr>
        <w:t>et.al.,</w:t>
      </w:r>
      <w:r w:rsidR="0023600A" w:rsidRPr="000337B8">
        <w:rPr>
          <w:rFonts w:ascii="Times New Roman" w:hAnsi="Times New Roman" w:cs="Times New Roman"/>
        </w:rPr>
        <w:t xml:space="preserve"> 2023).</w:t>
      </w:r>
      <w:r w:rsidRPr="000337B8">
        <w:rPr>
          <w:rFonts w:ascii="Times New Roman" w:hAnsi="Times New Roman" w:cs="Times New Roman"/>
        </w:rPr>
        <w:t xml:space="preserve"> These dCas9-based systems can be targeted to specific genomic loci to alter DNA methylation or histone modifications without modifying the DNA sequence.</w:t>
      </w:r>
      <w:r w:rsidR="000337B8">
        <w:rPr>
          <w:rFonts w:ascii="Times New Roman" w:hAnsi="Times New Roman" w:cs="Times New Roman"/>
        </w:rPr>
        <w:t xml:space="preserve"> </w:t>
      </w:r>
      <w:r w:rsidRPr="000337B8">
        <w:rPr>
          <w:rFonts w:ascii="Times New Roman" w:hAnsi="Times New Roman" w:cs="Times New Roman"/>
        </w:rPr>
        <w:t>For example, fusion of dCas9 with DNA methyltransferases (e.g., DNMT3A) or demethylases (e.g., TET1) allows site-specific methylation or demethylation of promoters, enabling functional st</w:t>
      </w:r>
      <w:r w:rsidR="00472A57" w:rsidRPr="000337B8">
        <w:rPr>
          <w:rFonts w:ascii="Times New Roman" w:hAnsi="Times New Roman" w:cs="Times New Roman"/>
        </w:rPr>
        <w:t>udies of epigenetic regulation</w:t>
      </w:r>
      <w:r w:rsidRPr="000337B8">
        <w:rPr>
          <w:rFonts w:ascii="Times New Roman" w:hAnsi="Times New Roman" w:cs="Times New Roman"/>
        </w:rPr>
        <w:t xml:space="preserve">. In </w:t>
      </w:r>
      <w:r w:rsidRPr="000337B8">
        <w:rPr>
          <w:rFonts w:ascii="Times New Roman" w:hAnsi="Times New Roman" w:cs="Times New Roman"/>
          <w:i/>
          <w:iCs/>
        </w:rPr>
        <w:t>Mus musculus</w:t>
      </w:r>
      <w:r w:rsidRPr="000337B8">
        <w:rPr>
          <w:rFonts w:ascii="Times New Roman" w:hAnsi="Times New Roman" w:cs="Times New Roman"/>
        </w:rPr>
        <w:t xml:space="preserve">, targeted methylation of the </w:t>
      </w:r>
      <w:proofErr w:type="spellStart"/>
      <w:r w:rsidRPr="000337B8">
        <w:rPr>
          <w:rFonts w:ascii="Times New Roman" w:hAnsi="Times New Roman" w:cs="Times New Roman"/>
          <w:i/>
          <w:iCs/>
        </w:rPr>
        <w:t>Bdnf</w:t>
      </w:r>
      <w:proofErr w:type="spellEnd"/>
      <w:r w:rsidRPr="000337B8">
        <w:rPr>
          <w:rFonts w:ascii="Times New Roman" w:hAnsi="Times New Roman" w:cs="Times New Roman"/>
        </w:rPr>
        <w:t xml:space="preserve"> promoter using dCas9-DNMT3A resulted in decreased gene expression and altered neura</w:t>
      </w:r>
      <w:r w:rsidR="00472A57" w:rsidRPr="000337B8">
        <w:rPr>
          <w:rFonts w:ascii="Times New Roman" w:hAnsi="Times New Roman" w:cs="Times New Roman"/>
        </w:rPr>
        <w:t>l phenotypes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 xml:space="preserve">Similarly, dCas9 fused with histone acetyltransferases (e.g., p300) can activate gene expression by increasing histone acetylation at enhancer regions. This </w:t>
      </w:r>
      <w:r w:rsidRPr="000337B8">
        <w:rPr>
          <w:rFonts w:ascii="Times New Roman" w:hAnsi="Times New Roman" w:cs="Times New Roman"/>
        </w:rPr>
        <w:lastRenderedPageBreak/>
        <w:t>approach has been used to study enhancer dynamics during differentiation and stress adaptation.</w:t>
      </w:r>
      <w:r w:rsidR="000337B8" w:rsidRPr="000337B8">
        <w:rPr>
          <w:rFonts w:ascii="Times New Roman" w:hAnsi="Times New Roman" w:cs="Times New Roman"/>
        </w:rPr>
        <w:t xml:space="preserve"> </w:t>
      </w:r>
      <w:r w:rsidRPr="000337B8">
        <w:rPr>
          <w:rFonts w:ascii="Times New Roman" w:hAnsi="Times New Roman" w:cs="Times New Roman"/>
        </w:rPr>
        <w:t>These tools enable causal investigation of epigenetic marks in gene regulation and phenotypic outcomes, offering a functional bridge between epigenomic profiles and evolutionary hypotheses.</w:t>
      </w:r>
    </w:p>
    <w:p w14:paraId="565CDD4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Single-cell epigenomics in evolutionary studies</w:t>
      </w:r>
    </w:p>
    <w:p w14:paraId="2940C0D3" w14:textId="39796081"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development of single-cell epigenomics allows researchers to interrogate chromatin states, methylation patterns, and transcriptomic profiles at the level of individual cells. This resolves cellular heterogeneity that would otherwise be masked in bulk tissue analyses.</w:t>
      </w:r>
      <w:r w:rsidR="000337B8" w:rsidRPr="000337B8">
        <w:rPr>
          <w:rFonts w:ascii="Times New Roman" w:hAnsi="Times New Roman" w:cs="Times New Roman"/>
        </w:rPr>
        <w:t xml:space="preserve"> </w:t>
      </w:r>
      <w:r w:rsidRPr="000337B8">
        <w:rPr>
          <w:rFonts w:ascii="Times New Roman" w:hAnsi="Times New Roman" w:cs="Times New Roman"/>
        </w:rPr>
        <w:t>Single-cell ATAC-</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scATAC-seq</w:t>
      </w:r>
      <w:proofErr w:type="spellEnd"/>
      <w:r w:rsidRPr="000337B8">
        <w:rPr>
          <w:rFonts w:ascii="Times New Roman" w:hAnsi="Times New Roman" w:cs="Times New Roman"/>
        </w:rPr>
        <w:t>) and single-cell RNA-</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scRNA-seq</w:t>
      </w:r>
      <w:proofErr w:type="spellEnd"/>
      <w:r w:rsidRPr="000337B8">
        <w:rPr>
          <w:rFonts w:ascii="Times New Roman" w:hAnsi="Times New Roman" w:cs="Times New Roman"/>
        </w:rPr>
        <w:t>) have been combined to study cell-type-specific regulatory mechanisms in developing embryos, adult tis</w:t>
      </w:r>
      <w:r w:rsidR="00472A57" w:rsidRPr="000337B8">
        <w:rPr>
          <w:rFonts w:ascii="Times New Roman" w:hAnsi="Times New Roman" w:cs="Times New Roman"/>
        </w:rPr>
        <w:t>sues, and regenerating systems</w:t>
      </w:r>
      <w:r w:rsidRPr="000337B8">
        <w:rPr>
          <w:rFonts w:ascii="Times New Roman" w:hAnsi="Times New Roman" w:cs="Times New Roman"/>
        </w:rPr>
        <w:t>. In zebrafish and mammals, these methods have been applied to trace lineage decisions and identify environmental perturbation-sensitive regulatory nodes.</w:t>
      </w:r>
      <w:r w:rsidR="000337B8" w:rsidRPr="000337B8">
        <w:rPr>
          <w:rFonts w:ascii="Times New Roman" w:hAnsi="Times New Roman" w:cs="Times New Roman"/>
        </w:rPr>
        <w:t xml:space="preserve"> </w:t>
      </w:r>
      <w:r w:rsidRPr="000337B8">
        <w:rPr>
          <w:rFonts w:ascii="Times New Roman" w:hAnsi="Times New Roman" w:cs="Times New Roman"/>
        </w:rPr>
        <w:t xml:space="preserve">Single-cell methylome profiling (e.g., </w:t>
      </w:r>
      <w:proofErr w:type="spellStart"/>
      <w:r w:rsidRPr="000337B8">
        <w:rPr>
          <w:rFonts w:ascii="Times New Roman" w:hAnsi="Times New Roman" w:cs="Times New Roman"/>
        </w:rPr>
        <w:t>scBS-seq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scRRBS</w:t>
      </w:r>
      <w:proofErr w:type="spellEnd"/>
      <w:r w:rsidRPr="000337B8">
        <w:rPr>
          <w:rFonts w:ascii="Times New Roman" w:hAnsi="Times New Roman" w:cs="Times New Roman"/>
        </w:rPr>
        <w:t>) allows mapping of DNA methylation in rare cell populations. These technologies have revealed epigenetic variability among cells during tissue development and in re</w:t>
      </w:r>
      <w:r w:rsidR="00472A57" w:rsidRPr="000337B8">
        <w:rPr>
          <w:rFonts w:ascii="Times New Roman" w:hAnsi="Times New Roman" w:cs="Times New Roman"/>
        </w:rPr>
        <w:t>sponse to environmental stress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Applications in evolutionary biology include tracing epigenetic divergence between cell types across species and identifying conserved versus linea</w:t>
      </w:r>
      <w:r w:rsidR="0023600A" w:rsidRPr="000337B8">
        <w:rPr>
          <w:rFonts w:ascii="Times New Roman" w:hAnsi="Times New Roman" w:cs="Times New Roman"/>
        </w:rPr>
        <w:t xml:space="preserve">ge-specific regulatory features (Lowdon </w:t>
      </w:r>
      <w:r w:rsidR="0023600A" w:rsidRPr="000337B8">
        <w:rPr>
          <w:rFonts w:ascii="Times New Roman" w:hAnsi="Times New Roman" w:cs="Times New Roman"/>
          <w:i/>
        </w:rPr>
        <w:t>et.al.,</w:t>
      </w:r>
      <w:r w:rsidR="0023600A" w:rsidRPr="000337B8">
        <w:rPr>
          <w:rFonts w:ascii="Times New Roman" w:hAnsi="Times New Roman" w:cs="Times New Roman"/>
        </w:rPr>
        <w:t xml:space="preserve"> 2016).</w:t>
      </w:r>
      <w:r w:rsidRPr="000337B8">
        <w:rPr>
          <w:rFonts w:ascii="Times New Roman" w:hAnsi="Times New Roman" w:cs="Times New Roman"/>
        </w:rPr>
        <w:t xml:space="preserve"> As datasets grow, these tools provide new insights into how epigenetic variability drives adaptation and complexity.</w:t>
      </w:r>
    </w:p>
    <w:p w14:paraId="34322F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Comparative epigenomics across species</w:t>
      </w:r>
    </w:p>
    <w:p w14:paraId="63726154" w14:textId="0242CB31" w:rsidR="007A4789" w:rsidRPr="000337B8" w:rsidRDefault="007A4789" w:rsidP="00F468B3">
      <w:pPr>
        <w:jc w:val="both"/>
        <w:rPr>
          <w:rFonts w:ascii="Times New Roman" w:hAnsi="Times New Roman" w:cs="Times New Roman"/>
        </w:rPr>
      </w:pPr>
      <w:r w:rsidRPr="000337B8">
        <w:rPr>
          <w:rFonts w:ascii="Times New Roman" w:hAnsi="Times New Roman" w:cs="Times New Roman"/>
        </w:rPr>
        <w:t>Comparative epigenomics investigates the evolution of regulatory landscapes by comparing epigenetic marks across different organisms. This approach highlights conserved and divergent epigenetic features that underlie phenotypic diversity.</w:t>
      </w:r>
      <w:r w:rsidR="000337B8" w:rsidRPr="000337B8">
        <w:rPr>
          <w:rFonts w:ascii="Times New Roman" w:hAnsi="Times New Roman" w:cs="Times New Roman"/>
        </w:rPr>
        <w:t xml:space="preserve"> </w:t>
      </w:r>
      <w:r w:rsidRPr="000337B8">
        <w:rPr>
          <w:rFonts w:ascii="Times New Roman" w:hAnsi="Times New Roman" w:cs="Times New Roman"/>
        </w:rPr>
        <w:t>Studies have shown that DNA methylation is widely conserved among vertebrates, particularly in gene bodies and regulatory elements. For instance, conserved methylation of developmental gene promoters has been identified in fish, amphibians, birds, and mamm</w:t>
      </w:r>
      <w:r w:rsidR="00472A57" w:rsidRPr="000337B8">
        <w:rPr>
          <w:rFonts w:ascii="Times New Roman" w:hAnsi="Times New Roman" w:cs="Times New Roman"/>
        </w:rPr>
        <w:t>als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Comparisons between humans and non-human primates have revealed species-specific DNA methylation changes that correlate with differences in brain</w:t>
      </w:r>
      <w:r w:rsidR="00472A57" w:rsidRPr="000337B8">
        <w:rPr>
          <w:rFonts w:ascii="Times New Roman" w:hAnsi="Times New Roman" w:cs="Times New Roman"/>
        </w:rPr>
        <w:t xml:space="preserve"> function and immune responses</w:t>
      </w:r>
      <w:r w:rsidRPr="000337B8">
        <w:rPr>
          <w:rFonts w:ascii="Times New Roman" w:hAnsi="Times New Roman" w:cs="Times New Roman"/>
        </w:rPr>
        <w:t>. In insects, contrasting methylation patterns between social and solitary species have been linked to social comple</w:t>
      </w:r>
      <w:r w:rsidR="00472A57" w:rsidRPr="000337B8">
        <w:rPr>
          <w:rFonts w:ascii="Times New Roman" w:hAnsi="Times New Roman" w:cs="Times New Roman"/>
        </w:rPr>
        <w:t xml:space="preserve">xity and </w:t>
      </w:r>
      <w:r w:rsidR="00B52AC8" w:rsidRPr="000337B8">
        <w:rPr>
          <w:rFonts w:ascii="Times New Roman" w:hAnsi="Times New Roman" w:cs="Times New Roman"/>
        </w:rPr>
        <w:t>behavioural</w:t>
      </w:r>
      <w:r w:rsidR="00472A57" w:rsidRPr="000337B8">
        <w:rPr>
          <w:rFonts w:ascii="Times New Roman" w:hAnsi="Times New Roman" w:cs="Times New Roman"/>
        </w:rPr>
        <w:t xml:space="preserve"> plasticity</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In marine invertebrates like oysters and sea urchins, comparative methylome studies have identified epigenetic responses to environmental stressors such as salinity and temperature, informing how regulatory f</w:t>
      </w:r>
      <w:r w:rsidR="00472A57" w:rsidRPr="000337B8">
        <w:rPr>
          <w:rFonts w:ascii="Times New Roman" w:hAnsi="Times New Roman" w:cs="Times New Roman"/>
        </w:rPr>
        <w:t>lexibility supports resilience</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These comparisons help distinguish between adaptive epigenetic modifications and conserved regulatory mechanisms, enriching evolutionary models with molecular data.</w:t>
      </w:r>
    </w:p>
    <w:p w14:paraId="360CB94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Bioinformatics and data integration approaches</w:t>
      </w:r>
    </w:p>
    <w:p w14:paraId="1CC4D487" w14:textId="2B46E5B2"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explosion of epigenomic data has necessitated the development of advanced bioinformatics tools for analysis, vis</w:t>
      </w:r>
      <w:r w:rsidR="0023600A" w:rsidRPr="000337B8">
        <w:rPr>
          <w:rFonts w:ascii="Times New Roman" w:hAnsi="Times New Roman" w:cs="Times New Roman"/>
        </w:rPr>
        <w:t xml:space="preserve">ualization, and interpretation (Mao </w:t>
      </w:r>
      <w:r w:rsidR="0023600A" w:rsidRPr="000337B8">
        <w:rPr>
          <w:rFonts w:ascii="Times New Roman" w:hAnsi="Times New Roman" w:cs="Times New Roman"/>
          <w:i/>
        </w:rPr>
        <w:t>et.al.,</w:t>
      </w:r>
      <w:r w:rsidR="0023600A" w:rsidRPr="000337B8">
        <w:rPr>
          <w:rFonts w:ascii="Times New Roman" w:hAnsi="Times New Roman" w:cs="Times New Roman"/>
        </w:rPr>
        <w:t xml:space="preserve"> 2025). </w:t>
      </w:r>
      <w:r w:rsidRPr="000337B8">
        <w:rPr>
          <w:rFonts w:ascii="Times New Roman" w:hAnsi="Times New Roman" w:cs="Times New Roman"/>
        </w:rPr>
        <w:t>Epigenetic data are multi-layered, including DNA methylation, histone modifications, chromatin accessibility, and non-coding RNA expression, which require integrative pipelines for meaningful biological insights.</w:t>
      </w:r>
      <w:r w:rsidR="000337B8" w:rsidRPr="000337B8">
        <w:rPr>
          <w:rFonts w:ascii="Times New Roman" w:hAnsi="Times New Roman" w:cs="Times New Roman"/>
        </w:rPr>
        <w:t xml:space="preserve"> </w:t>
      </w:r>
      <w:r w:rsidRPr="000337B8">
        <w:rPr>
          <w:rFonts w:ascii="Times New Roman" w:hAnsi="Times New Roman" w:cs="Times New Roman"/>
        </w:rPr>
        <w:t xml:space="preserve">Software platforms such as </w:t>
      </w:r>
      <w:proofErr w:type="spellStart"/>
      <w:r w:rsidRPr="000337B8">
        <w:rPr>
          <w:rFonts w:ascii="Times New Roman" w:hAnsi="Times New Roman" w:cs="Times New Roman"/>
        </w:rPr>
        <w:t>DeepTools</w:t>
      </w:r>
      <w:proofErr w:type="spellEnd"/>
      <w:r w:rsidRPr="000337B8">
        <w:rPr>
          <w:rFonts w:ascii="Times New Roman" w:hAnsi="Times New Roman" w:cs="Times New Roman"/>
        </w:rPr>
        <w:t xml:space="preserve">, HOMER, </w:t>
      </w:r>
      <w:proofErr w:type="spellStart"/>
      <w:r w:rsidRPr="000337B8">
        <w:rPr>
          <w:rFonts w:ascii="Times New Roman" w:hAnsi="Times New Roman" w:cs="Times New Roman"/>
        </w:rPr>
        <w:t>Bismark</w:t>
      </w:r>
      <w:proofErr w:type="spellEnd"/>
      <w:r w:rsidRPr="000337B8">
        <w:rPr>
          <w:rFonts w:ascii="Times New Roman" w:hAnsi="Times New Roman" w:cs="Times New Roman"/>
        </w:rPr>
        <w:t xml:space="preserve">, and MACS2 are widely used to process </w:t>
      </w:r>
      <w:proofErr w:type="spellStart"/>
      <w:r w:rsidRPr="000337B8">
        <w:rPr>
          <w:rFonts w:ascii="Times New Roman" w:hAnsi="Times New Roman" w:cs="Times New Roman"/>
        </w:rPr>
        <w:t>ChIP-seq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bisulf</w:t>
      </w:r>
      <w:r w:rsidR="00472A57" w:rsidRPr="000337B8">
        <w:rPr>
          <w:rFonts w:ascii="Times New Roman" w:hAnsi="Times New Roman" w:cs="Times New Roman"/>
        </w:rPr>
        <w:t>ite-seq</w:t>
      </w:r>
      <w:proofErr w:type="spellEnd"/>
      <w:r w:rsidR="00472A57" w:rsidRPr="000337B8">
        <w:rPr>
          <w:rFonts w:ascii="Times New Roman" w:hAnsi="Times New Roman" w:cs="Times New Roman"/>
        </w:rPr>
        <w:t>, and ATAC-</w:t>
      </w:r>
      <w:proofErr w:type="spellStart"/>
      <w:r w:rsidR="00472A57" w:rsidRPr="000337B8">
        <w:rPr>
          <w:rFonts w:ascii="Times New Roman" w:hAnsi="Times New Roman" w:cs="Times New Roman"/>
        </w:rPr>
        <w:t>seq</w:t>
      </w:r>
      <w:proofErr w:type="spellEnd"/>
      <w:r w:rsidR="00472A57" w:rsidRPr="000337B8">
        <w:rPr>
          <w:rFonts w:ascii="Times New Roman" w:hAnsi="Times New Roman" w:cs="Times New Roman"/>
        </w:rPr>
        <w:t xml:space="preserve"> datasets</w:t>
      </w:r>
      <w:r w:rsidRPr="000337B8">
        <w:rPr>
          <w:rFonts w:ascii="Times New Roman" w:hAnsi="Times New Roman" w:cs="Times New Roman"/>
        </w:rPr>
        <w:t>. These tools support peak calling, methylation calling, differential analysis, and visualization of genome-wide epigenetic landscapes.</w:t>
      </w:r>
      <w:r w:rsidR="000337B8" w:rsidRPr="000337B8">
        <w:rPr>
          <w:rFonts w:ascii="Times New Roman" w:hAnsi="Times New Roman" w:cs="Times New Roman"/>
        </w:rPr>
        <w:t xml:space="preserve"> </w:t>
      </w:r>
      <w:r w:rsidRPr="000337B8">
        <w:rPr>
          <w:rFonts w:ascii="Times New Roman" w:hAnsi="Times New Roman" w:cs="Times New Roman"/>
        </w:rPr>
        <w:t xml:space="preserve">Integration of epigenomic data with transcriptomic and genomic datasets allows identification of regulatory networks underlying phenotype variation. Tools like Seurat, Monocle, and </w:t>
      </w:r>
      <w:proofErr w:type="spellStart"/>
      <w:r w:rsidRPr="000337B8">
        <w:rPr>
          <w:rFonts w:ascii="Times New Roman" w:hAnsi="Times New Roman" w:cs="Times New Roman"/>
        </w:rPr>
        <w:t>ArchR</w:t>
      </w:r>
      <w:proofErr w:type="spellEnd"/>
      <w:r w:rsidRPr="000337B8">
        <w:rPr>
          <w:rFonts w:ascii="Times New Roman" w:hAnsi="Times New Roman" w:cs="Times New Roman"/>
        </w:rPr>
        <w:t xml:space="preserve"> enable joint analysis of single-cell data, providing insights into cell-type-specific regulatory dynamics </w:t>
      </w:r>
      <w:r w:rsidR="00472A57" w:rsidRPr="000337B8">
        <w:rPr>
          <w:rFonts w:ascii="Times New Roman" w:hAnsi="Times New Roman" w:cs="Times New Roman"/>
        </w:rPr>
        <w:t>and developmental trajectories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Public databases such as ENCODE, Roadmap Epigenomics, and Epigenome Atlas provide curated reference maps that facilitate cross-species and cross-condition comparisons.</w:t>
      </w:r>
      <w:r w:rsidR="000337B8" w:rsidRPr="000337B8">
        <w:rPr>
          <w:rFonts w:ascii="Times New Roman" w:hAnsi="Times New Roman" w:cs="Times New Roman"/>
        </w:rPr>
        <w:t xml:space="preserve"> </w:t>
      </w:r>
      <w:r w:rsidRPr="000337B8">
        <w:rPr>
          <w:rFonts w:ascii="Times New Roman" w:hAnsi="Times New Roman" w:cs="Times New Roman"/>
        </w:rPr>
        <w:t>By combining multi-omics data, bioinformatics empowers researchers to understand how epigenetic regulation translates into phenotypic and evolutionary outcomes, bridging the gap between data generation and biological discovery.</w:t>
      </w:r>
    </w:p>
    <w:p w14:paraId="6E42B56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lastRenderedPageBreak/>
        <w:t>VIII. Evolutionary Implications and Theoretical Perspectives</w:t>
      </w:r>
    </w:p>
    <w:p w14:paraId="1036ECE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Lamarckian echoes in epigenetic inheritance</w:t>
      </w:r>
    </w:p>
    <w:p w14:paraId="6464B441" w14:textId="02CF1F94"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concept of Lamarckian evolution, which proposes the inheritance of acquired traits, was largely set aside with t</w:t>
      </w:r>
      <w:r w:rsidR="0023600A" w:rsidRPr="000337B8">
        <w:rPr>
          <w:rFonts w:ascii="Times New Roman" w:hAnsi="Times New Roman" w:cs="Times New Roman"/>
        </w:rPr>
        <w:t xml:space="preserve">he rise of the modern synthesis (Jablonka </w:t>
      </w:r>
      <w:r w:rsidR="0023600A" w:rsidRPr="000337B8">
        <w:rPr>
          <w:rFonts w:ascii="Times New Roman" w:hAnsi="Times New Roman" w:cs="Times New Roman"/>
          <w:i/>
        </w:rPr>
        <w:t>et.al.,</w:t>
      </w:r>
      <w:r w:rsidR="0023600A" w:rsidRPr="000337B8">
        <w:rPr>
          <w:rFonts w:ascii="Times New Roman" w:hAnsi="Times New Roman" w:cs="Times New Roman"/>
        </w:rPr>
        <w:t xml:space="preserve"> 1998).</w:t>
      </w:r>
      <w:r w:rsidRPr="000337B8">
        <w:rPr>
          <w:rFonts w:ascii="Times New Roman" w:hAnsi="Times New Roman" w:cs="Times New Roman"/>
        </w:rPr>
        <w:t xml:space="preserve"> Recent discoveries in epigenetic inheritance have revived aspects of Lamarckian thinking, particularly the idea that environmentally induced characteristics can be passed to offspring.</w:t>
      </w:r>
      <w:r w:rsidR="000337B8">
        <w:rPr>
          <w:rFonts w:ascii="Times New Roman" w:hAnsi="Times New Roman" w:cs="Times New Roman"/>
        </w:rPr>
        <w:t xml:space="preserve"> </w:t>
      </w:r>
      <w:r w:rsidRPr="000337B8">
        <w:rPr>
          <w:rFonts w:ascii="Times New Roman" w:hAnsi="Times New Roman" w:cs="Times New Roman"/>
        </w:rPr>
        <w:t xml:space="preserve">Epigenetic mechanisms such as DNA methylation and histone modification provide molecular pathways through which environmental exposures influence phenotypes without altering the genome. These epigenetic marks can persist through gametogenesis and embryogenesis, leading to transgenerational inheritance. Studies in </w:t>
      </w:r>
      <w:r w:rsidRPr="000337B8">
        <w:rPr>
          <w:rFonts w:ascii="Times New Roman" w:hAnsi="Times New Roman" w:cs="Times New Roman"/>
          <w:i/>
          <w:iCs/>
        </w:rPr>
        <w:t>Caenorhabditis elegans</w:t>
      </w:r>
      <w:r w:rsidRPr="000337B8">
        <w:rPr>
          <w:rFonts w:ascii="Times New Roman" w:hAnsi="Times New Roman" w:cs="Times New Roman"/>
        </w:rPr>
        <w:t xml:space="preserve"> have demonstrated that starvation can trigger small RNA responses that persist for multiple generations, affecting me</w:t>
      </w:r>
      <w:r w:rsidR="00472A57" w:rsidRPr="000337B8">
        <w:rPr>
          <w:rFonts w:ascii="Times New Roman" w:hAnsi="Times New Roman" w:cs="Times New Roman"/>
        </w:rPr>
        <w:t>tabolism and stress resistance</w:t>
      </w:r>
      <w:r w:rsidRPr="000337B8">
        <w:rPr>
          <w:rFonts w:ascii="Times New Roman" w:hAnsi="Times New Roman" w:cs="Times New Roman"/>
        </w:rPr>
        <w:t xml:space="preserve">. Similar transgenerational effects have been observed in </w:t>
      </w:r>
      <w:r w:rsidRPr="000337B8">
        <w:rPr>
          <w:rFonts w:ascii="Times New Roman" w:hAnsi="Times New Roman" w:cs="Times New Roman"/>
          <w:i/>
          <w:iCs/>
        </w:rPr>
        <w:t>Drosophila</w:t>
      </w:r>
      <w:r w:rsidRPr="000337B8">
        <w:rPr>
          <w:rFonts w:ascii="Times New Roman" w:hAnsi="Times New Roman" w:cs="Times New Roman"/>
        </w:rPr>
        <w:t>, mice, and plants.</w:t>
      </w:r>
      <w:r w:rsidR="000337B8">
        <w:rPr>
          <w:rFonts w:ascii="Times New Roman" w:hAnsi="Times New Roman" w:cs="Times New Roman"/>
        </w:rPr>
        <w:t xml:space="preserve"> </w:t>
      </w:r>
      <w:r w:rsidRPr="000337B8">
        <w:rPr>
          <w:rFonts w:ascii="Times New Roman" w:hAnsi="Times New Roman" w:cs="Times New Roman"/>
        </w:rPr>
        <w:t>While not equivalent to classic Lamarckian mechanisms, epigenetic inheritance suggests that non-genetic information acquired during life can influence offspring phenotype. This challenges the historical rejection of acquired trait transmission and opens new discussions about the interplay between environment, development, and heredity.</w:t>
      </w:r>
    </w:p>
    <w:p w14:paraId="06641FD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Soft inheritance and its role in adaptation</w:t>
      </w:r>
    </w:p>
    <w:p w14:paraId="0610076A" w14:textId="0DC83EEB"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Soft inheritance refers to the transmission of phenotypic variation through epigenetic, </w:t>
      </w:r>
      <w:r w:rsidR="00B52AC8" w:rsidRPr="000337B8">
        <w:rPr>
          <w:rFonts w:ascii="Times New Roman" w:hAnsi="Times New Roman" w:cs="Times New Roman"/>
        </w:rPr>
        <w:t>behavioural</w:t>
      </w:r>
      <w:r w:rsidRPr="000337B8">
        <w:rPr>
          <w:rFonts w:ascii="Times New Roman" w:hAnsi="Times New Roman" w:cs="Times New Roman"/>
        </w:rPr>
        <w:t>, ecological, or symbolic pathways rathe</w:t>
      </w:r>
      <w:r w:rsidR="0023600A" w:rsidRPr="000337B8">
        <w:rPr>
          <w:rFonts w:ascii="Times New Roman" w:hAnsi="Times New Roman" w:cs="Times New Roman"/>
        </w:rPr>
        <w:t xml:space="preserve">r than changes in DNA sequence (Dickins </w:t>
      </w:r>
      <w:r w:rsidR="0023600A" w:rsidRPr="000337B8">
        <w:rPr>
          <w:rFonts w:ascii="Times New Roman" w:hAnsi="Times New Roman" w:cs="Times New Roman"/>
          <w:i/>
        </w:rPr>
        <w:t>et.al.,</w:t>
      </w:r>
      <w:r w:rsidR="0023600A" w:rsidRPr="000337B8">
        <w:rPr>
          <w:rFonts w:ascii="Times New Roman" w:hAnsi="Times New Roman" w:cs="Times New Roman"/>
        </w:rPr>
        <w:t xml:space="preserve"> 2012). </w:t>
      </w:r>
      <w:r w:rsidRPr="000337B8">
        <w:rPr>
          <w:rFonts w:ascii="Times New Roman" w:hAnsi="Times New Roman" w:cs="Times New Roman"/>
        </w:rPr>
        <w:t>This concept broadens the traditional understanding of heredity by incorporating mechanisms that allow rapid phenotypic change in response to environmental shifts.</w:t>
      </w:r>
      <w:r w:rsidR="000337B8">
        <w:rPr>
          <w:rFonts w:ascii="Times New Roman" w:hAnsi="Times New Roman" w:cs="Times New Roman"/>
        </w:rPr>
        <w:t xml:space="preserve"> </w:t>
      </w:r>
      <w:r w:rsidRPr="000337B8">
        <w:rPr>
          <w:rFonts w:ascii="Times New Roman" w:hAnsi="Times New Roman" w:cs="Times New Roman"/>
        </w:rPr>
        <w:t>Epigenetic soft inheritance allows organisms to fine-tune gene expression across generations in response to stressors such as temperature, toxins, or diet. In mammals, prenatal exposure to environmental stress affects DNA methylation of glucocorticoid receptor genes, altering stress res</w:t>
      </w:r>
      <w:r w:rsidR="00472A57" w:rsidRPr="000337B8">
        <w:rPr>
          <w:rFonts w:ascii="Times New Roman" w:hAnsi="Times New Roman" w:cs="Times New Roman"/>
        </w:rPr>
        <w:t>ponse in offspring</w:t>
      </w:r>
      <w:r w:rsidRPr="000337B8">
        <w:rPr>
          <w:rFonts w:ascii="Times New Roman" w:hAnsi="Times New Roman" w:cs="Times New Roman"/>
        </w:rPr>
        <w:t>. In aquatic organisms such as oysters and killifish, parental exposure to pollutants results in epigenetically m</w:t>
      </w:r>
      <w:r w:rsidR="00472A57" w:rsidRPr="000337B8">
        <w:rPr>
          <w:rFonts w:ascii="Times New Roman" w:hAnsi="Times New Roman" w:cs="Times New Roman"/>
        </w:rPr>
        <w:t>ediated tolerance in offspring</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This form of inheritance contributes to phenotypic plasticity and may facilitate rapid adaptation, especially in fluctuating or novel environments. It also acts as a buffer against genetic mutation, allowing populations to explore adaptive spaces before genetic fixation occurs.</w:t>
      </w:r>
    </w:p>
    <w:p w14:paraId="2FF921B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Niche construction and feedback loops with epigenetics</w:t>
      </w:r>
    </w:p>
    <w:p w14:paraId="06C60A20" w14:textId="24C62BF9"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Niche construction theory posits that organisms actively modify their environment, which in turn influences their evolutionary trajectory. Epigenetic mechanisms may operate within these feedback loops, linking </w:t>
      </w:r>
      <w:r w:rsidR="00B52AC8" w:rsidRPr="000337B8">
        <w:rPr>
          <w:rFonts w:ascii="Times New Roman" w:hAnsi="Times New Roman" w:cs="Times New Roman"/>
        </w:rPr>
        <w:t>behaviour</w:t>
      </w:r>
      <w:r w:rsidRPr="000337B8">
        <w:rPr>
          <w:rFonts w:ascii="Times New Roman" w:hAnsi="Times New Roman" w:cs="Times New Roman"/>
        </w:rPr>
        <w:t>, environmental change, and gene regulation.</w:t>
      </w:r>
      <w:r w:rsidR="000337B8">
        <w:rPr>
          <w:rFonts w:ascii="Times New Roman" w:hAnsi="Times New Roman" w:cs="Times New Roman"/>
        </w:rPr>
        <w:t xml:space="preserve"> </w:t>
      </w:r>
      <w:r w:rsidRPr="000337B8">
        <w:rPr>
          <w:rFonts w:ascii="Times New Roman" w:hAnsi="Times New Roman" w:cs="Times New Roman"/>
        </w:rPr>
        <w:t>Organisms not only respond to environmental cues epigenetically but also modify their surroundings</w:t>
      </w:r>
      <w:r w:rsidR="000337B8">
        <w:rPr>
          <w:rFonts w:ascii="Times New Roman" w:hAnsi="Times New Roman" w:cs="Times New Roman"/>
        </w:rPr>
        <w:t xml:space="preserve"> </w:t>
      </w:r>
      <w:r w:rsidRPr="000337B8">
        <w:rPr>
          <w:rFonts w:ascii="Times New Roman" w:hAnsi="Times New Roman" w:cs="Times New Roman"/>
        </w:rPr>
        <w:t xml:space="preserve">in ways that alter epigenetic inputs for themselves or their offspring. For example, social </w:t>
      </w:r>
      <w:r w:rsidR="00B52AC8" w:rsidRPr="000337B8">
        <w:rPr>
          <w:rFonts w:ascii="Times New Roman" w:hAnsi="Times New Roman" w:cs="Times New Roman"/>
        </w:rPr>
        <w:t>behaviours</w:t>
      </w:r>
      <w:r w:rsidRPr="000337B8">
        <w:rPr>
          <w:rFonts w:ascii="Times New Roman" w:hAnsi="Times New Roman" w:cs="Times New Roman"/>
        </w:rPr>
        <w:t xml:space="preserve"> in mammals can influence the social environment experienced by offspring, leading to persistent changes in brain methylation and </w:t>
      </w:r>
      <w:r w:rsidR="00B52AC8" w:rsidRPr="000337B8">
        <w:rPr>
          <w:rFonts w:ascii="Times New Roman" w:hAnsi="Times New Roman" w:cs="Times New Roman"/>
        </w:rPr>
        <w:t>behaviour</w:t>
      </w:r>
      <w:r w:rsidRPr="000337B8">
        <w:rPr>
          <w:rFonts w:ascii="Times New Roman" w:hAnsi="Times New Roman" w:cs="Times New Roman"/>
        </w:rPr>
        <w:t xml:space="preserve">. Prairie voles that form strong social bonds exhibit epigenetically regulated expression of oxytocin receptors, which in turn reinforces social </w:t>
      </w:r>
      <w:r w:rsidR="00B52AC8" w:rsidRPr="000337B8">
        <w:rPr>
          <w:rFonts w:ascii="Times New Roman" w:hAnsi="Times New Roman" w:cs="Times New Roman"/>
        </w:rPr>
        <w:t>behaviours</w:t>
      </w:r>
      <w:r w:rsidR="00472A57" w:rsidRPr="000337B8">
        <w:rPr>
          <w:rFonts w:ascii="Times New Roman" w:hAnsi="Times New Roman" w:cs="Times New Roman"/>
        </w:rPr>
        <w:t xml:space="preserve"> in the next generation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insects such as honeybees, construction of caste-specific roles alters nutritional and </w:t>
      </w:r>
      <w:r w:rsidR="00B52AC8" w:rsidRPr="000337B8">
        <w:rPr>
          <w:rFonts w:ascii="Times New Roman" w:hAnsi="Times New Roman" w:cs="Times New Roman"/>
        </w:rPr>
        <w:t>behavioural</w:t>
      </w:r>
      <w:r w:rsidRPr="000337B8">
        <w:rPr>
          <w:rFonts w:ascii="Times New Roman" w:hAnsi="Times New Roman" w:cs="Times New Roman"/>
        </w:rPr>
        <w:t xml:space="preserve"> inputs for larvae, leading to epigenetic differentiation between q</w:t>
      </w:r>
      <w:r w:rsidR="00472A57" w:rsidRPr="000337B8">
        <w:rPr>
          <w:rFonts w:ascii="Times New Roman" w:hAnsi="Times New Roman" w:cs="Times New Roman"/>
        </w:rPr>
        <w:t>ueens and workers</w:t>
      </w:r>
      <w:r w:rsidRPr="000337B8">
        <w:rPr>
          <w:rFonts w:ascii="Times New Roman" w:hAnsi="Times New Roman" w:cs="Times New Roman"/>
        </w:rPr>
        <w:t>. These examples illustrate how organisms modify their developmental environments, embedding epigenetic feedback loops into evolutionary dynamics.</w:t>
      </w:r>
      <w:r w:rsidR="000337B8">
        <w:rPr>
          <w:rFonts w:ascii="Times New Roman" w:hAnsi="Times New Roman" w:cs="Times New Roman"/>
        </w:rPr>
        <w:t xml:space="preserve"> </w:t>
      </w:r>
      <w:r w:rsidRPr="000337B8">
        <w:rPr>
          <w:rFonts w:ascii="Times New Roman" w:hAnsi="Times New Roman" w:cs="Times New Roman"/>
        </w:rPr>
        <w:t>Niche construction therefore serves as both a cause and consequence of epigenetic variation, contributing to eco-evolutionary interactions that exte</w:t>
      </w:r>
      <w:r w:rsidR="0023600A" w:rsidRPr="000337B8">
        <w:rPr>
          <w:rFonts w:ascii="Times New Roman" w:hAnsi="Times New Roman" w:cs="Times New Roman"/>
        </w:rPr>
        <w:t xml:space="preserve">nd beyond the individual genome (Laland </w:t>
      </w:r>
      <w:r w:rsidR="0023600A" w:rsidRPr="000337B8">
        <w:rPr>
          <w:rFonts w:ascii="Times New Roman" w:hAnsi="Times New Roman" w:cs="Times New Roman"/>
          <w:i/>
        </w:rPr>
        <w:t>et.al.,</w:t>
      </w:r>
      <w:r w:rsidR="0023600A" w:rsidRPr="000337B8">
        <w:rPr>
          <w:rFonts w:ascii="Times New Roman" w:hAnsi="Times New Roman" w:cs="Times New Roman"/>
        </w:rPr>
        <w:t xml:space="preserve"> 2019).</w:t>
      </w:r>
    </w:p>
    <w:p w14:paraId="767F2B5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Redefining units of selection – gene vs. epigenetic state</w:t>
      </w:r>
    </w:p>
    <w:p w14:paraId="1F097685" w14:textId="6A8F028C"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Traditional evolutionary theory has largely focused on the gene as the principal unit of selection. The discovery of stable, heritable epigenetic marks has prompted reconsideration of what constitutes a selectable unit.</w:t>
      </w:r>
      <w:r w:rsidR="000337B8">
        <w:rPr>
          <w:rFonts w:ascii="Times New Roman" w:hAnsi="Times New Roman" w:cs="Times New Roman"/>
        </w:rPr>
        <w:t xml:space="preserve"> </w:t>
      </w:r>
      <w:r w:rsidRPr="000337B8">
        <w:rPr>
          <w:rFonts w:ascii="Times New Roman" w:hAnsi="Times New Roman" w:cs="Times New Roman"/>
        </w:rPr>
        <w:t>Epigenetic states influence phenotypes that are subject to natural selection, and these states can be inherited across generations. This raises the question of whether selection operates on the gene sequence, the gene expression profile, or the regulatory architecture itself. In some contexts, the epigenetic state may determine fitness more directly than genetic variation.</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Arabidopsis thaliana</w:t>
      </w:r>
      <w:r w:rsidRPr="000337B8">
        <w:rPr>
          <w:rFonts w:ascii="Times New Roman" w:hAnsi="Times New Roman" w:cs="Times New Roman"/>
        </w:rPr>
        <w:t>, selection experiments on flowering time have demonstrated that epigenetically regulated variation can be subject to directional selection, even when genet</w:t>
      </w:r>
      <w:r w:rsidR="00472A57" w:rsidRPr="000337B8">
        <w:rPr>
          <w:rFonts w:ascii="Times New Roman" w:hAnsi="Times New Roman" w:cs="Times New Roman"/>
        </w:rPr>
        <w:t>ic background is held constant</w:t>
      </w:r>
      <w:r w:rsidRPr="000337B8">
        <w:rPr>
          <w:rFonts w:ascii="Times New Roman" w:hAnsi="Times New Roman" w:cs="Times New Roman"/>
        </w:rPr>
        <w:t xml:space="preserve">. In rodents, maternal </w:t>
      </w:r>
      <w:r w:rsidR="000337B8" w:rsidRPr="000337B8">
        <w:rPr>
          <w:rFonts w:ascii="Times New Roman" w:hAnsi="Times New Roman" w:cs="Times New Roman"/>
        </w:rPr>
        <w:t>behaviour</w:t>
      </w:r>
      <w:r w:rsidRPr="000337B8">
        <w:rPr>
          <w:rFonts w:ascii="Times New Roman" w:hAnsi="Times New Roman" w:cs="Times New Roman"/>
        </w:rPr>
        <w:t xml:space="preserve"> shapes stress response in offspring through methylation changes that affect survival and reproduction, traits clearly relevant to fitness.</w:t>
      </w:r>
      <w:r w:rsidR="000337B8">
        <w:rPr>
          <w:rFonts w:ascii="Times New Roman" w:hAnsi="Times New Roman" w:cs="Times New Roman"/>
        </w:rPr>
        <w:t xml:space="preserve"> </w:t>
      </w:r>
      <w:r w:rsidRPr="000337B8">
        <w:rPr>
          <w:rFonts w:ascii="Times New Roman" w:hAnsi="Times New Roman" w:cs="Times New Roman"/>
        </w:rPr>
        <w:t>This perspective supports a multi-level selection framework where genes, epigenetic modifications, cells, and organisms may all act as evolutionary units under specific contexts.</w:t>
      </w:r>
    </w:p>
    <w:p w14:paraId="491490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Debates and controversies in evolutionary theory</w:t>
      </w:r>
    </w:p>
    <w:p w14:paraId="1BF38E51" w14:textId="2E16D5C5"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incorporation of epigenetics into evolutionary biology</w:t>
      </w:r>
      <w:r w:rsidR="0023600A" w:rsidRPr="000337B8">
        <w:rPr>
          <w:rFonts w:ascii="Times New Roman" w:hAnsi="Times New Roman" w:cs="Times New Roman"/>
        </w:rPr>
        <w:t xml:space="preserve"> has sparked significant debate (Duclos </w:t>
      </w:r>
      <w:r w:rsidR="0023600A" w:rsidRPr="000337B8">
        <w:rPr>
          <w:rFonts w:ascii="Times New Roman" w:hAnsi="Times New Roman" w:cs="Times New Roman"/>
          <w:i/>
        </w:rPr>
        <w:t>et.al.,</w:t>
      </w:r>
      <w:r w:rsidR="0023600A" w:rsidRPr="000337B8">
        <w:rPr>
          <w:rFonts w:ascii="Times New Roman" w:hAnsi="Times New Roman" w:cs="Times New Roman"/>
        </w:rPr>
        <w:t xml:space="preserve"> 2019).</w:t>
      </w:r>
      <w:r w:rsidRPr="000337B8">
        <w:rPr>
          <w:rFonts w:ascii="Times New Roman" w:hAnsi="Times New Roman" w:cs="Times New Roman"/>
        </w:rPr>
        <w:t xml:space="preserve"> Critics argue that most epigenetic changes are transient or reprogrammed during development, limiting their evolutionary relevance. Others contend that the rarity of stable transgenerational inheritance reduces the impact of epigenetics on long-term evolution.</w:t>
      </w:r>
      <w:r w:rsidR="000337B8">
        <w:rPr>
          <w:rFonts w:ascii="Times New Roman" w:hAnsi="Times New Roman" w:cs="Times New Roman"/>
        </w:rPr>
        <w:t xml:space="preserve"> </w:t>
      </w:r>
      <w:r w:rsidRPr="000337B8">
        <w:rPr>
          <w:rFonts w:ascii="Times New Roman" w:hAnsi="Times New Roman" w:cs="Times New Roman"/>
        </w:rPr>
        <w:t xml:space="preserve">Supporters of the extended evolutionary synthesis argue that epigenetics provides mechanistic explanations for phenomena poorly accounted for by gene-centric models, including phenotypic plasticity, developmental constraints, and rapid adaptation. The evidence from experimental evolution, ecological epigenetics, and cross-generational studies continues to accumulate in </w:t>
      </w:r>
      <w:proofErr w:type="spellStart"/>
      <w:r w:rsidRPr="000337B8">
        <w:rPr>
          <w:rFonts w:ascii="Times New Roman" w:hAnsi="Times New Roman" w:cs="Times New Roman"/>
        </w:rPr>
        <w:t>favor</w:t>
      </w:r>
      <w:proofErr w:type="spellEnd"/>
      <w:r w:rsidRPr="000337B8">
        <w:rPr>
          <w:rFonts w:ascii="Times New Roman" w:hAnsi="Times New Roman" w:cs="Times New Roman"/>
        </w:rPr>
        <w:t xml:space="preserve"> of this broader perspective.</w:t>
      </w:r>
      <w:r w:rsidR="000337B8">
        <w:rPr>
          <w:rFonts w:ascii="Times New Roman" w:hAnsi="Times New Roman" w:cs="Times New Roman"/>
        </w:rPr>
        <w:t xml:space="preserve"> </w:t>
      </w:r>
      <w:r w:rsidRPr="000337B8">
        <w:rPr>
          <w:rFonts w:ascii="Times New Roman" w:hAnsi="Times New Roman" w:cs="Times New Roman"/>
        </w:rPr>
        <w:t>Theoretical challenges include defining the heritability of epigenetic traits, quantifying their contribution to fitness, and distinguishing cause from correlation. Methodological limitations in measuring epigenetic marks across generations, especially in natural populations, complicate efforts to resolve these debates.</w:t>
      </w:r>
      <w:r w:rsidR="000337B8">
        <w:rPr>
          <w:rFonts w:ascii="Times New Roman" w:hAnsi="Times New Roman" w:cs="Times New Roman"/>
        </w:rPr>
        <w:t xml:space="preserve"> </w:t>
      </w:r>
      <w:r w:rsidRPr="000337B8">
        <w:rPr>
          <w:rFonts w:ascii="Times New Roman" w:hAnsi="Times New Roman" w:cs="Times New Roman"/>
        </w:rPr>
        <w:t>Nonetheless, epigenetics has expanded the conceptual toolkit of evolutionary biology, offering a bridge between molecular mechanisms and ecological dynamics. The ongoing integration of epigenetic data with evolutionary models is reshaping core assumptions and opening new directions for research.</w:t>
      </w:r>
    </w:p>
    <w:p w14:paraId="3C89F65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IX. Challenges and Limitations</w:t>
      </w:r>
    </w:p>
    <w:p w14:paraId="13BB286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Difficulty in establishing causation vs. correlation</w:t>
      </w:r>
    </w:p>
    <w:p w14:paraId="41C66A40" w14:textId="05C14833" w:rsidR="007A4789" w:rsidRPr="000337B8" w:rsidRDefault="007A4789" w:rsidP="00F468B3">
      <w:pPr>
        <w:jc w:val="both"/>
        <w:rPr>
          <w:rFonts w:ascii="Times New Roman" w:hAnsi="Times New Roman" w:cs="Times New Roman"/>
        </w:rPr>
      </w:pPr>
      <w:r w:rsidRPr="000337B8">
        <w:rPr>
          <w:rFonts w:ascii="Times New Roman" w:hAnsi="Times New Roman" w:cs="Times New Roman"/>
        </w:rPr>
        <w:t>One of the primary limitations in epigenetics research is the challenge of determining whether epigenetic modifications are causal or merely cor</w:t>
      </w:r>
      <w:r w:rsidR="0023600A" w:rsidRPr="000337B8">
        <w:rPr>
          <w:rFonts w:ascii="Times New Roman" w:hAnsi="Times New Roman" w:cs="Times New Roman"/>
        </w:rPr>
        <w:t xml:space="preserve">relative with phenotypic traits (Duncan </w:t>
      </w:r>
      <w:r w:rsidR="0023600A" w:rsidRPr="000337B8">
        <w:rPr>
          <w:rFonts w:ascii="Times New Roman" w:hAnsi="Times New Roman" w:cs="Times New Roman"/>
          <w:i/>
        </w:rPr>
        <w:t>et.al.,</w:t>
      </w:r>
      <w:r w:rsidR="0023600A" w:rsidRPr="000337B8">
        <w:rPr>
          <w:rFonts w:ascii="Times New Roman" w:hAnsi="Times New Roman" w:cs="Times New Roman"/>
        </w:rPr>
        <w:t xml:space="preserve"> 2014).</w:t>
      </w:r>
      <w:r w:rsidRPr="000337B8">
        <w:rPr>
          <w:rFonts w:ascii="Times New Roman" w:hAnsi="Times New Roman" w:cs="Times New Roman"/>
        </w:rPr>
        <w:t xml:space="preserve"> Many studies identify differentially methylated regions (DMRs) or altered histone marks in association with specific traits, but these changes may be consequences rather than causes of phenotypic variation.</w:t>
      </w:r>
      <w:r w:rsidR="000337B8">
        <w:rPr>
          <w:rFonts w:ascii="Times New Roman" w:hAnsi="Times New Roman" w:cs="Times New Roman"/>
        </w:rPr>
        <w:t xml:space="preserve"> </w:t>
      </w:r>
      <w:r w:rsidRPr="000337B8">
        <w:rPr>
          <w:rFonts w:ascii="Times New Roman" w:hAnsi="Times New Roman" w:cs="Times New Roman"/>
        </w:rPr>
        <w:t>For example, altered DNA methylation in stress-responsive genes has been documented in mammals subjected to early-life adversit</w:t>
      </w:r>
      <w:r w:rsidR="00701814" w:rsidRPr="000337B8">
        <w:rPr>
          <w:rFonts w:ascii="Times New Roman" w:hAnsi="Times New Roman" w:cs="Times New Roman"/>
        </w:rPr>
        <w:t>y, such as maternal separation</w:t>
      </w:r>
      <w:r w:rsidRPr="000337B8">
        <w:rPr>
          <w:rFonts w:ascii="Times New Roman" w:hAnsi="Times New Roman" w:cs="Times New Roman"/>
        </w:rPr>
        <w:t xml:space="preserve">. While these findings are compelling, distinguishing whether methylation directly modulates </w:t>
      </w:r>
      <w:r w:rsidR="00B52AC8" w:rsidRPr="000337B8">
        <w:rPr>
          <w:rFonts w:ascii="Times New Roman" w:hAnsi="Times New Roman" w:cs="Times New Roman"/>
        </w:rPr>
        <w:t>behaviour</w:t>
      </w:r>
      <w:r w:rsidRPr="000337B8">
        <w:rPr>
          <w:rFonts w:ascii="Times New Roman" w:hAnsi="Times New Roman" w:cs="Times New Roman"/>
        </w:rPr>
        <w:t xml:space="preserve"> or reflects a downstream consequence of physiological stress requires experimental manipulation.</w:t>
      </w:r>
      <w:r w:rsidR="000337B8">
        <w:rPr>
          <w:rFonts w:ascii="Times New Roman" w:hAnsi="Times New Roman" w:cs="Times New Roman"/>
        </w:rPr>
        <w:t xml:space="preserve"> </w:t>
      </w:r>
      <w:r w:rsidRPr="000337B8">
        <w:rPr>
          <w:rFonts w:ascii="Times New Roman" w:hAnsi="Times New Roman" w:cs="Times New Roman"/>
        </w:rPr>
        <w:t>Controlled intervention studies using tools like CRISPR/dCas9-based epigenome editing are helping clarify these relationships. By artificially modifying specific epigenetic marks, researchers can test functional outcomes. Yet such studies remain limited in animal models, especially in wild populations, making broad conclusions about evolutionary relevance difficult.</w:t>
      </w:r>
    </w:p>
    <w:p w14:paraId="73E6F1AA"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Epigenetic noise and instability over generations</w:t>
      </w:r>
    </w:p>
    <w:p w14:paraId="38E7DF25" w14:textId="2FF37550" w:rsidR="007A4789" w:rsidRPr="000337B8" w:rsidRDefault="007A4789" w:rsidP="00F468B3">
      <w:pPr>
        <w:jc w:val="both"/>
        <w:rPr>
          <w:rFonts w:ascii="Times New Roman" w:hAnsi="Times New Roman" w:cs="Times New Roman"/>
        </w:rPr>
      </w:pPr>
      <w:r w:rsidRPr="000337B8">
        <w:rPr>
          <w:rFonts w:ascii="Times New Roman" w:hAnsi="Times New Roman" w:cs="Times New Roman"/>
        </w:rPr>
        <w:t>Epigenetic modifications are susceptible to stochastic variation, often referred to as epigenetic noise. This random variation can lead to cell-to-cell heterogeneity in gene expression, which may or may not be adaptive.</w:t>
      </w:r>
      <w:r w:rsidR="000337B8">
        <w:rPr>
          <w:rFonts w:ascii="Times New Roman" w:hAnsi="Times New Roman" w:cs="Times New Roman"/>
        </w:rPr>
        <w:t xml:space="preserve"> </w:t>
      </w:r>
      <w:r w:rsidRPr="000337B8">
        <w:rPr>
          <w:rFonts w:ascii="Times New Roman" w:hAnsi="Times New Roman" w:cs="Times New Roman"/>
        </w:rPr>
        <w:t xml:space="preserve">During development, some degree of epigenetic variability is necessary for cell fate decisions. Beyond a certain threshold, such variability may reduce phenotypic stability or lead to </w:t>
      </w:r>
      <w:r w:rsidRPr="000337B8">
        <w:rPr>
          <w:rFonts w:ascii="Times New Roman" w:hAnsi="Times New Roman" w:cs="Times New Roman"/>
        </w:rPr>
        <w:lastRenderedPageBreak/>
        <w:t>inappropriate gene activation. For instance, in cancer biology, abnormal epigenetic drift has been associated with loss of gene regula</w:t>
      </w:r>
      <w:r w:rsidR="00701814" w:rsidRPr="000337B8">
        <w:rPr>
          <w:rFonts w:ascii="Times New Roman" w:hAnsi="Times New Roman" w:cs="Times New Roman"/>
        </w:rPr>
        <w:t>tion and increased mutagenesis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 xml:space="preserve">In evolutionary contexts, the transgenerational stability of epigenetic marks is often debated. While some methylation patterns persist across generations in species such as </w:t>
      </w:r>
      <w:r w:rsidRPr="000337B8">
        <w:rPr>
          <w:rFonts w:ascii="Times New Roman" w:hAnsi="Times New Roman" w:cs="Times New Roman"/>
          <w:i/>
          <w:iCs/>
        </w:rPr>
        <w:t>Caenorhabditis elegans</w:t>
      </w:r>
      <w:r w:rsidRPr="000337B8">
        <w:rPr>
          <w:rFonts w:ascii="Times New Roman" w:hAnsi="Times New Roman" w:cs="Times New Roman"/>
        </w:rPr>
        <w:t xml:space="preserve"> and </w:t>
      </w:r>
      <w:r w:rsidRPr="000337B8">
        <w:rPr>
          <w:rFonts w:ascii="Times New Roman" w:hAnsi="Times New Roman" w:cs="Times New Roman"/>
          <w:i/>
          <w:iCs/>
        </w:rPr>
        <w:t>Daphnia magna</w:t>
      </w:r>
      <w:r w:rsidRPr="000337B8">
        <w:rPr>
          <w:rFonts w:ascii="Times New Roman" w:hAnsi="Times New Roman" w:cs="Times New Roman"/>
        </w:rPr>
        <w:t>, others are reprogrammed during gametogenesis or early embryonic develo</w:t>
      </w:r>
      <w:r w:rsidR="00701814" w:rsidRPr="000337B8">
        <w:rPr>
          <w:rFonts w:ascii="Times New Roman" w:hAnsi="Times New Roman" w:cs="Times New Roman"/>
        </w:rPr>
        <w:t>pment, particularly in mammals</w:t>
      </w:r>
      <w:r w:rsidRPr="000337B8">
        <w:rPr>
          <w:rFonts w:ascii="Times New Roman" w:hAnsi="Times New Roman" w:cs="Times New Roman"/>
        </w:rPr>
        <w:t>. This reprogramming can erase environmentally induced epigenetic information, limiting its evolutionary transmission.</w:t>
      </w:r>
    </w:p>
    <w:p w14:paraId="3268534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Limited longitudinal and transgenerational data</w:t>
      </w:r>
    </w:p>
    <w:p w14:paraId="1B8FCC3C" w14:textId="45C740F0" w:rsidR="007A4789" w:rsidRPr="000337B8" w:rsidRDefault="007A4789" w:rsidP="00F468B3">
      <w:pPr>
        <w:jc w:val="both"/>
        <w:rPr>
          <w:rFonts w:ascii="Times New Roman" w:hAnsi="Times New Roman" w:cs="Times New Roman"/>
        </w:rPr>
      </w:pPr>
      <w:r w:rsidRPr="000337B8">
        <w:rPr>
          <w:rFonts w:ascii="Times New Roman" w:hAnsi="Times New Roman" w:cs="Times New Roman"/>
        </w:rPr>
        <w:t>Despite increasing interest in transgenerational epigenetics, long-te</w:t>
      </w:r>
      <w:r w:rsidR="0023600A" w:rsidRPr="000337B8">
        <w:rPr>
          <w:rFonts w:ascii="Times New Roman" w:hAnsi="Times New Roman" w:cs="Times New Roman"/>
        </w:rPr>
        <w:t xml:space="preserve">rm empirical data remain scarce (Scorza </w:t>
      </w:r>
      <w:r w:rsidR="0023600A" w:rsidRPr="000337B8">
        <w:rPr>
          <w:rFonts w:ascii="Times New Roman" w:hAnsi="Times New Roman" w:cs="Times New Roman"/>
          <w:i/>
        </w:rPr>
        <w:t>et.al.,</w:t>
      </w:r>
      <w:r w:rsidR="0023600A" w:rsidRPr="000337B8">
        <w:rPr>
          <w:rFonts w:ascii="Times New Roman" w:hAnsi="Times New Roman" w:cs="Times New Roman"/>
        </w:rPr>
        <w:t xml:space="preserve"> 2019).</w:t>
      </w:r>
      <w:r w:rsidRPr="000337B8">
        <w:rPr>
          <w:rFonts w:ascii="Times New Roman" w:hAnsi="Times New Roman" w:cs="Times New Roman"/>
        </w:rPr>
        <w:t xml:space="preserve"> Most studies focus on one or two generations, often under controlled laboratory conditions. Such data provide limited insights into how epigenetic mechanisms operate across multiple generations under natural selection.</w:t>
      </w:r>
      <w:r w:rsidR="000337B8">
        <w:rPr>
          <w:rFonts w:ascii="Times New Roman" w:hAnsi="Times New Roman" w:cs="Times New Roman"/>
        </w:rPr>
        <w:t xml:space="preserve"> </w:t>
      </w:r>
      <w:r w:rsidRPr="000337B8">
        <w:rPr>
          <w:rFonts w:ascii="Times New Roman" w:hAnsi="Times New Roman" w:cs="Times New Roman"/>
        </w:rPr>
        <w:t>Longitudinal studies in wild populations are particularly rare. In species such as the great tit (</w:t>
      </w:r>
      <w:r w:rsidRPr="000337B8">
        <w:rPr>
          <w:rFonts w:ascii="Times New Roman" w:hAnsi="Times New Roman" w:cs="Times New Roman"/>
          <w:i/>
          <w:iCs/>
        </w:rPr>
        <w:t>Parus major</w:t>
      </w:r>
      <w:r w:rsidRPr="000337B8">
        <w:rPr>
          <w:rFonts w:ascii="Times New Roman" w:hAnsi="Times New Roman" w:cs="Times New Roman"/>
        </w:rPr>
        <w:t>), attempts have been made to link parental environmental conditions to offspring epigenetic states, but comprehensive multi-gen</w:t>
      </w:r>
      <w:r w:rsidR="00701814" w:rsidRPr="000337B8">
        <w:rPr>
          <w:rFonts w:ascii="Times New Roman" w:hAnsi="Times New Roman" w:cs="Times New Roman"/>
        </w:rPr>
        <w:t>erational datasets are lacking</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Establishing robust epigenetic baselines across generations, environments, and life stages requires substantial time, funding, and consistent methodology, all of which pose significant challenges for field-based epigenetics research.</w:t>
      </w:r>
    </w:p>
    <w:p w14:paraId="769ADA2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Interactions between genetics, epigenetics, and environment</w:t>
      </w:r>
    </w:p>
    <w:p w14:paraId="478F9096" w14:textId="72E32C59" w:rsidR="007A4789" w:rsidRPr="000337B8" w:rsidRDefault="007A4789" w:rsidP="00F468B3">
      <w:pPr>
        <w:jc w:val="both"/>
        <w:rPr>
          <w:rFonts w:ascii="Times New Roman" w:hAnsi="Times New Roman" w:cs="Times New Roman"/>
        </w:rPr>
      </w:pPr>
      <w:r w:rsidRPr="000337B8">
        <w:rPr>
          <w:rFonts w:ascii="Times New Roman" w:hAnsi="Times New Roman" w:cs="Times New Roman"/>
        </w:rPr>
        <w:t>Gene-environment-epigenome interactions form complex networks that complicate interpretation. Genetic polymorphisms may influence the epigenetic response to environmental stimuli, while epigenetic states can modulate how genetic variants are expressed.</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Arabidopsis thaliana</w:t>
      </w:r>
      <w:r w:rsidRPr="000337B8">
        <w:rPr>
          <w:rFonts w:ascii="Times New Roman" w:hAnsi="Times New Roman" w:cs="Times New Roman"/>
        </w:rPr>
        <w:t>, studies have shown that the expression of epialleles (alleles differing in epigenetic but not DNA sequence) is modified by genetic background, illustrating context depend</w:t>
      </w:r>
      <w:r w:rsidR="00701814" w:rsidRPr="000337B8">
        <w:rPr>
          <w:rFonts w:ascii="Times New Roman" w:hAnsi="Times New Roman" w:cs="Times New Roman"/>
        </w:rPr>
        <w:t>ency in epigenetic inheritance</w:t>
      </w:r>
      <w:r w:rsidRPr="000337B8">
        <w:rPr>
          <w:rFonts w:ascii="Times New Roman" w:hAnsi="Times New Roman" w:cs="Times New Roman"/>
        </w:rPr>
        <w:t>. In vertebrates, polymorphisms in methylation-sensitive transcription factor binding sites can alter the effect of DNA methylation on gene expression.</w:t>
      </w:r>
      <w:r w:rsidR="000337B8">
        <w:rPr>
          <w:rFonts w:ascii="Times New Roman" w:hAnsi="Times New Roman" w:cs="Times New Roman"/>
        </w:rPr>
        <w:t xml:space="preserve"> </w:t>
      </w:r>
      <w:r w:rsidRPr="000337B8">
        <w:rPr>
          <w:rFonts w:ascii="Times New Roman" w:hAnsi="Times New Roman" w:cs="Times New Roman"/>
        </w:rPr>
        <w:t>Disentangling these layers of regulation requires integrative multi-omics approaches and h</w:t>
      </w:r>
      <w:r w:rsidR="0023600A" w:rsidRPr="000337B8">
        <w:rPr>
          <w:rFonts w:ascii="Times New Roman" w:hAnsi="Times New Roman" w:cs="Times New Roman"/>
        </w:rPr>
        <w:t xml:space="preserve">igh-resolution time-series data (Kang </w:t>
      </w:r>
      <w:r w:rsidR="0023600A" w:rsidRPr="000337B8">
        <w:rPr>
          <w:rFonts w:ascii="Times New Roman" w:hAnsi="Times New Roman" w:cs="Times New Roman"/>
          <w:i/>
        </w:rPr>
        <w:t>et.al.,</w:t>
      </w:r>
      <w:r w:rsidR="0023600A" w:rsidRPr="000337B8">
        <w:rPr>
          <w:rFonts w:ascii="Times New Roman" w:hAnsi="Times New Roman" w:cs="Times New Roman"/>
        </w:rPr>
        <w:t xml:space="preserve"> 2022).</w:t>
      </w:r>
      <w:r w:rsidRPr="000337B8">
        <w:rPr>
          <w:rFonts w:ascii="Times New Roman" w:hAnsi="Times New Roman" w:cs="Times New Roman"/>
        </w:rPr>
        <w:t xml:space="preserve"> Without such complexity-aware models, evolutionary interpretations may oversimplify the role of epigenetics.</w:t>
      </w:r>
    </w:p>
    <w:p w14:paraId="69AA961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Ethical considerations in epigenetic interventions</w:t>
      </w:r>
    </w:p>
    <w:p w14:paraId="325052BC" w14:textId="69F594A2" w:rsidR="007A4789" w:rsidRPr="000337B8" w:rsidRDefault="007A4789" w:rsidP="00F468B3">
      <w:pPr>
        <w:jc w:val="both"/>
        <w:rPr>
          <w:rFonts w:ascii="Times New Roman" w:hAnsi="Times New Roman" w:cs="Times New Roman"/>
        </w:rPr>
      </w:pPr>
      <w:r w:rsidRPr="000337B8">
        <w:rPr>
          <w:rFonts w:ascii="Times New Roman" w:hAnsi="Times New Roman" w:cs="Times New Roman"/>
        </w:rPr>
        <w:t>As epigenetic editing technologies advance, ethical concerns emerge regarding their application in conservation, agriculture, and even potential human intervention. While epigenome editing does not alter DNA sequences, it may still influence heritable traits, raising concerns about unintended ecological or health consequences.</w:t>
      </w:r>
      <w:r w:rsidR="000337B8">
        <w:rPr>
          <w:rFonts w:ascii="Times New Roman" w:hAnsi="Times New Roman" w:cs="Times New Roman"/>
        </w:rPr>
        <w:t xml:space="preserve"> </w:t>
      </w:r>
      <w:r w:rsidRPr="000337B8">
        <w:rPr>
          <w:rFonts w:ascii="Times New Roman" w:hAnsi="Times New Roman" w:cs="Times New Roman"/>
        </w:rPr>
        <w:t>In wildlife, artificial manipulation of epigenetic states to induce stress tolerance or increase reproductive output could disrupt natural selection processes. In livestock, attempts to use epigenetic reprogramming for enhanced productivity or disease resistance must balance agricultural benefit with welfare and ecological impact.</w:t>
      </w:r>
      <w:r w:rsidR="000337B8">
        <w:rPr>
          <w:rFonts w:ascii="Times New Roman" w:hAnsi="Times New Roman" w:cs="Times New Roman"/>
        </w:rPr>
        <w:t xml:space="preserve"> </w:t>
      </w:r>
      <w:r w:rsidRPr="000337B8">
        <w:rPr>
          <w:rFonts w:ascii="Times New Roman" w:hAnsi="Times New Roman" w:cs="Times New Roman"/>
        </w:rPr>
        <w:t>Ethical frameworks must address issues of ecological integrity, unintended transgenerational effects, and the potential for irreversible changes to population dynamics.</w:t>
      </w:r>
    </w:p>
    <w:p w14:paraId="0BE4DB7A"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X. Future Directions and Research Gaps</w:t>
      </w:r>
    </w:p>
    <w:p w14:paraId="65C48733"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Long-term and transgenerational studies in wild populations</w:t>
      </w:r>
    </w:p>
    <w:p w14:paraId="374847DA" w14:textId="374118CC"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Future research must prioritize multi-generational studies in natural environments to determine whether epigenetic marks persist and </w:t>
      </w:r>
      <w:r w:rsidR="0023600A" w:rsidRPr="000337B8">
        <w:rPr>
          <w:rFonts w:ascii="Times New Roman" w:hAnsi="Times New Roman" w:cs="Times New Roman"/>
        </w:rPr>
        <w:t xml:space="preserve">influence evolutionary outcomes (Lamka </w:t>
      </w:r>
      <w:r w:rsidR="0023600A" w:rsidRPr="000337B8">
        <w:rPr>
          <w:rFonts w:ascii="Times New Roman" w:hAnsi="Times New Roman" w:cs="Times New Roman"/>
          <w:i/>
        </w:rPr>
        <w:t>et.al.,</w:t>
      </w:r>
      <w:r w:rsidR="0023600A" w:rsidRPr="000337B8">
        <w:rPr>
          <w:rFonts w:ascii="Times New Roman" w:hAnsi="Times New Roman" w:cs="Times New Roman"/>
        </w:rPr>
        <w:t xml:space="preserve"> 2022).</w:t>
      </w:r>
      <w:r w:rsidRPr="000337B8">
        <w:rPr>
          <w:rFonts w:ascii="Times New Roman" w:hAnsi="Times New Roman" w:cs="Times New Roman"/>
        </w:rPr>
        <w:t xml:space="preserve"> While lab-based experiments provide control and clarity, field studies capture the complexity of real-world selection pressures.</w:t>
      </w:r>
      <w:r w:rsidR="000337B8">
        <w:rPr>
          <w:rFonts w:ascii="Times New Roman" w:hAnsi="Times New Roman" w:cs="Times New Roman"/>
        </w:rPr>
        <w:t xml:space="preserve"> </w:t>
      </w:r>
      <w:r w:rsidRPr="000337B8">
        <w:rPr>
          <w:rFonts w:ascii="Times New Roman" w:hAnsi="Times New Roman" w:cs="Times New Roman"/>
        </w:rPr>
        <w:t xml:space="preserve">Long-term ecological monitoring programs such as those involving Darwin’s finches or </w:t>
      </w:r>
      <w:proofErr w:type="spellStart"/>
      <w:r w:rsidRPr="000337B8">
        <w:rPr>
          <w:rFonts w:ascii="Times New Roman" w:hAnsi="Times New Roman" w:cs="Times New Roman"/>
        </w:rPr>
        <w:t>Soay</w:t>
      </w:r>
      <w:proofErr w:type="spellEnd"/>
      <w:r w:rsidRPr="000337B8">
        <w:rPr>
          <w:rFonts w:ascii="Times New Roman" w:hAnsi="Times New Roman" w:cs="Times New Roman"/>
        </w:rPr>
        <w:t xml:space="preserve"> sheep offer valuable platforms for integrating epigenetic analyses. These systems can reveal how climatic variability, food availability, and social structure influence epigenetic inheritance </w:t>
      </w:r>
      <w:r w:rsidRPr="000337B8">
        <w:rPr>
          <w:rFonts w:ascii="Times New Roman" w:hAnsi="Times New Roman" w:cs="Times New Roman"/>
        </w:rPr>
        <w:lastRenderedPageBreak/>
        <w:t>across generations.</w:t>
      </w:r>
      <w:r w:rsidR="000337B8">
        <w:rPr>
          <w:rFonts w:ascii="Times New Roman" w:hAnsi="Times New Roman" w:cs="Times New Roman"/>
        </w:rPr>
        <w:t xml:space="preserve"> </w:t>
      </w:r>
      <w:r w:rsidRPr="000337B8">
        <w:rPr>
          <w:rFonts w:ascii="Times New Roman" w:hAnsi="Times New Roman" w:cs="Times New Roman"/>
        </w:rPr>
        <w:t xml:space="preserve">Standardized methods for collecting and </w:t>
      </w:r>
      <w:r w:rsidR="00F129FB" w:rsidRPr="000337B8">
        <w:rPr>
          <w:rFonts w:ascii="Times New Roman" w:hAnsi="Times New Roman" w:cs="Times New Roman"/>
        </w:rPr>
        <w:t>analysing</w:t>
      </w:r>
      <w:r w:rsidRPr="000337B8">
        <w:rPr>
          <w:rFonts w:ascii="Times New Roman" w:hAnsi="Times New Roman" w:cs="Times New Roman"/>
        </w:rPr>
        <w:t xml:space="preserve"> epigenetic data in non-model organisms will be essential. This includes field-applicable sample preservation techniques, species-specific reference genomes, and validated protocols for </w:t>
      </w:r>
      <w:proofErr w:type="spellStart"/>
      <w:r w:rsidRPr="000337B8">
        <w:rPr>
          <w:rFonts w:ascii="Times New Roman" w:hAnsi="Times New Roman" w:cs="Times New Roman"/>
        </w:rPr>
        <w:t>bisulfite</w:t>
      </w:r>
      <w:proofErr w:type="spellEnd"/>
      <w:r w:rsidRPr="000337B8">
        <w:rPr>
          <w:rFonts w:ascii="Times New Roman" w:hAnsi="Times New Roman" w:cs="Times New Roman"/>
        </w:rPr>
        <w:t xml:space="preserve"> sequencing and chromatin analysis.</w:t>
      </w:r>
    </w:p>
    <w:p w14:paraId="6AF9518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Integration of ecological epigenetics with conservation biology</w:t>
      </w:r>
    </w:p>
    <w:p w14:paraId="58F9D7A5" w14:textId="0DDB0A20" w:rsidR="007A4789" w:rsidRPr="000337B8" w:rsidRDefault="007A4789" w:rsidP="00F468B3">
      <w:pPr>
        <w:jc w:val="both"/>
        <w:rPr>
          <w:rFonts w:ascii="Times New Roman" w:hAnsi="Times New Roman" w:cs="Times New Roman"/>
        </w:rPr>
      </w:pPr>
      <w:r w:rsidRPr="000337B8">
        <w:rPr>
          <w:rFonts w:ascii="Times New Roman" w:hAnsi="Times New Roman" w:cs="Times New Roman"/>
        </w:rPr>
        <w:t>Conservation strategies can benefit from understanding how epigenetic mechanisms contribute to phenotypic plasticity and adaptive potential in threatened species. Epigenetic profiles may reveal cryptic variation not captured by genetic markers, offering new insights into population resilience.</w:t>
      </w:r>
      <w:r w:rsidR="000337B8">
        <w:rPr>
          <w:rFonts w:ascii="Times New Roman" w:hAnsi="Times New Roman" w:cs="Times New Roman"/>
        </w:rPr>
        <w:t xml:space="preserve"> </w:t>
      </w:r>
      <w:r w:rsidRPr="000337B8">
        <w:rPr>
          <w:rFonts w:ascii="Times New Roman" w:hAnsi="Times New Roman" w:cs="Times New Roman"/>
        </w:rPr>
        <w:t>In corals, oysters, and amphibians, environmental stress induces epigenetic changes that affect tolerance to temperature, pH, and pathogens. Identifying such patterns may inform decisions about translocation, assisted evol</w:t>
      </w:r>
      <w:r w:rsidR="00701814" w:rsidRPr="000337B8">
        <w:rPr>
          <w:rFonts w:ascii="Times New Roman" w:hAnsi="Times New Roman" w:cs="Times New Roman"/>
        </w:rPr>
        <w:t>ution, and habitat restoration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Epigenetic biomarkers could also be used to monitor stress levels, reproductive health, and developmental integrity in endangered species, improving real-time assessmen</w:t>
      </w:r>
      <w:r w:rsidR="0023600A" w:rsidRPr="000337B8">
        <w:rPr>
          <w:rFonts w:ascii="Times New Roman" w:hAnsi="Times New Roman" w:cs="Times New Roman"/>
        </w:rPr>
        <w:t xml:space="preserve">t of conservation interventions (Rey </w:t>
      </w:r>
      <w:r w:rsidR="0023600A" w:rsidRPr="000337B8">
        <w:rPr>
          <w:rFonts w:ascii="Times New Roman" w:hAnsi="Times New Roman" w:cs="Times New Roman"/>
          <w:i/>
        </w:rPr>
        <w:t>et.al.,</w:t>
      </w:r>
      <w:r w:rsidR="0023600A" w:rsidRPr="000337B8">
        <w:rPr>
          <w:rFonts w:ascii="Times New Roman" w:hAnsi="Times New Roman" w:cs="Times New Roman"/>
        </w:rPr>
        <w:t xml:space="preserve"> 2020).</w:t>
      </w:r>
    </w:p>
    <w:p w14:paraId="03D2CC15" w14:textId="79481AE6"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C. Predictive </w:t>
      </w:r>
      <w:r w:rsidR="00B52AC8" w:rsidRPr="000337B8">
        <w:rPr>
          <w:rFonts w:ascii="Times New Roman" w:hAnsi="Times New Roman" w:cs="Times New Roman"/>
          <w:b/>
          <w:bCs/>
          <w:i/>
          <w:iCs/>
        </w:rPr>
        <w:t>modelling</w:t>
      </w:r>
      <w:r w:rsidRPr="000337B8">
        <w:rPr>
          <w:rFonts w:ascii="Times New Roman" w:hAnsi="Times New Roman" w:cs="Times New Roman"/>
          <w:b/>
          <w:bCs/>
          <w:i/>
          <w:iCs/>
        </w:rPr>
        <w:t xml:space="preserve"> of epigenetic contributions to evolution</w:t>
      </w:r>
    </w:p>
    <w:p w14:paraId="7A3D64C9" w14:textId="46A1A282"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There is a growing need to develop mathematical and computational models that incorporate epigenetic dynamics into evolutionary theory. Current population genetics frameworks are largely gene-centric and do not account for heritable epigenetic variation.</w:t>
      </w:r>
      <w:r w:rsidR="000337B8">
        <w:rPr>
          <w:rFonts w:ascii="Times New Roman" w:hAnsi="Times New Roman" w:cs="Times New Roman"/>
        </w:rPr>
        <w:t xml:space="preserve"> </w:t>
      </w:r>
      <w:r w:rsidRPr="000337B8">
        <w:rPr>
          <w:rFonts w:ascii="Times New Roman" w:hAnsi="Times New Roman" w:cs="Times New Roman"/>
        </w:rPr>
        <w:t>Models such as the Extended Price Equation have been proposed to include epigenetic inheritance and plasticity, allowing researchers to simulate how epigenetic traits may respond to selection and</w:t>
      </w:r>
      <w:r w:rsidR="00701814" w:rsidRPr="000337B8">
        <w:rPr>
          <w:rFonts w:ascii="Times New Roman" w:hAnsi="Times New Roman" w:cs="Times New Roman"/>
        </w:rPr>
        <w:t xml:space="preserve"> influence adaptive landscapes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Developing predictive models will require empirical inputs from multi-omics datasets, controlled experiments, and evolutionary simulations. These models may also help clarify under what ecological or genetic conditions epigenetic traits can contribute to speciation or extinction risk.</w:t>
      </w:r>
    </w:p>
    <w:p w14:paraId="20506942"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Epigenetics in animal domestication and breeding</w:t>
      </w:r>
    </w:p>
    <w:p w14:paraId="1BA62C88" w14:textId="3B61142F"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Domestication is an ideal context for studying how epigenetic changes accompany rapid phenotypic shifts. Animals subjected to human-directed selection often exhibit </w:t>
      </w:r>
      <w:r w:rsidR="00B52AC8" w:rsidRPr="000337B8">
        <w:rPr>
          <w:rFonts w:ascii="Times New Roman" w:hAnsi="Times New Roman" w:cs="Times New Roman"/>
        </w:rPr>
        <w:t>behavioural</w:t>
      </w:r>
      <w:r w:rsidRPr="000337B8">
        <w:rPr>
          <w:rFonts w:ascii="Times New Roman" w:hAnsi="Times New Roman" w:cs="Times New Roman"/>
        </w:rPr>
        <w:t>, morphological, and physiological traits that diverge significantly from wild ancestors.</w:t>
      </w:r>
      <w:r w:rsidR="000337B8">
        <w:rPr>
          <w:rFonts w:ascii="Times New Roman" w:hAnsi="Times New Roman" w:cs="Times New Roman"/>
        </w:rPr>
        <w:t xml:space="preserve"> </w:t>
      </w:r>
      <w:r w:rsidRPr="000337B8">
        <w:rPr>
          <w:rFonts w:ascii="Times New Roman" w:hAnsi="Times New Roman" w:cs="Times New Roman"/>
        </w:rPr>
        <w:t>In chickens, pigs, and dogs, studies have identified epigenetic differences between wild and domesticated populations in genes related to reproducti</w:t>
      </w:r>
      <w:r w:rsidR="00701814" w:rsidRPr="000337B8">
        <w:rPr>
          <w:rFonts w:ascii="Times New Roman" w:hAnsi="Times New Roman" w:cs="Times New Roman"/>
        </w:rPr>
        <w:t>on, aggression, and metabolism</w:t>
      </w:r>
      <w:r w:rsidRPr="000337B8">
        <w:rPr>
          <w:rFonts w:ascii="Times New Roman" w:hAnsi="Times New Roman" w:cs="Times New Roman"/>
        </w:rPr>
        <w:t>. These changes may reflect both selection and environmentally induced epigenetic reprogramming during early development.</w:t>
      </w:r>
      <w:r w:rsidR="000337B8">
        <w:rPr>
          <w:rFonts w:ascii="Times New Roman" w:hAnsi="Times New Roman" w:cs="Times New Roman"/>
        </w:rPr>
        <w:t xml:space="preserve"> </w:t>
      </w:r>
      <w:r w:rsidRPr="000337B8">
        <w:rPr>
          <w:rFonts w:ascii="Times New Roman" w:hAnsi="Times New Roman" w:cs="Times New Roman"/>
        </w:rPr>
        <w:t>Breeding programs that integrate epigenetic information could enhance trait prediction, particularly for stress re</w:t>
      </w:r>
      <w:r w:rsidR="00F81634" w:rsidRPr="000337B8">
        <w:rPr>
          <w:rFonts w:ascii="Times New Roman" w:hAnsi="Times New Roman" w:cs="Times New Roman"/>
        </w:rPr>
        <w:t xml:space="preserve">silience and disease resistance (Sun </w:t>
      </w:r>
      <w:r w:rsidR="00F81634" w:rsidRPr="000337B8">
        <w:rPr>
          <w:rFonts w:ascii="Times New Roman" w:hAnsi="Times New Roman" w:cs="Times New Roman"/>
          <w:i/>
        </w:rPr>
        <w:t>et.al.,</w:t>
      </w:r>
      <w:r w:rsidR="00F81634" w:rsidRPr="000337B8">
        <w:rPr>
          <w:rFonts w:ascii="Times New Roman" w:hAnsi="Times New Roman" w:cs="Times New Roman"/>
        </w:rPr>
        <w:t xml:space="preserve"> 2021).</w:t>
      </w:r>
      <w:r w:rsidRPr="000337B8">
        <w:rPr>
          <w:rFonts w:ascii="Times New Roman" w:hAnsi="Times New Roman" w:cs="Times New Roman"/>
        </w:rPr>
        <w:t xml:space="preserve"> Understanding the reversibility and stability of these marks is key to harnessing epigenetic variation without compromising animal welfare.</w:t>
      </w:r>
    </w:p>
    <w:p w14:paraId="51070B9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Interdisciplinary approaches combining molecular biology, ecology, and evolution</w:t>
      </w:r>
    </w:p>
    <w:p w14:paraId="089CE19F" w14:textId="2257B94C" w:rsidR="007A4789" w:rsidRPr="000337B8" w:rsidRDefault="007A4789" w:rsidP="00F468B3">
      <w:pPr>
        <w:jc w:val="both"/>
        <w:rPr>
          <w:rFonts w:ascii="Times New Roman" w:hAnsi="Times New Roman" w:cs="Times New Roman"/>
        </w:rPr>
      </w:pPr>
      <w:r w:rsidRPr="000337B8">
        <w:rPr>
          <w:rFonts w:ascii="Times New Roman" w:hAnsi="Times New Roman" w:cs="Times New Roman"/>
        </w:rPr>
        <w:t>Progress in epigenetics will increasingly depend on interdisciplinary collaborations that merge molecular tools with ecological and evolutionary theory. Biologists must bridge lab-based findings with field data, integrating molecular mechanisms with population-level outcomes.</w:t>
      </w:r>
      <w:r w:rsidR="000337B8">
        <w:rPr>
          <w:rFonts w:ascii="Times New Roman" w:hAnsi="Times New Roman" w:cs="Times New Roman"/>
        </w:rPr>
        <w:t xml:space="preserve"> </w:t>
      </w:r>
      <w:r w:rsidRPr="000337B8">
        <w:rPr>
          <w:rFonts w:ascii="Times New Roman" w:hAnsi="Times New Roman" w:cs="Times New Roman"/>
        </w:rPr>
        <w:t xml:space="preserve">Collaborative efforts across genomics, developmental biology, </w:t>
      </w:r>
      <w:r w:rsidR="00B52AC8" w:rsidRPr="000337B8">
        <w:rPr>
          <w:rFonts w:ascii="Times New Roman" w:hAnsi="Times New Roman" w:cs="Times New Roman"/>
        </w:rPr>
        <w:t>behavioural</w:t>
      </w:r>
      <w:r w:rsidRPr="000337B8">
        <w:rPr>
          <w:rFonts w:ascii="Times New Roman" w:hAnsi="Times New Roman" w:cs="Times New Roman"/>
        </w:rPr>
        <w:t xml:space="preserve"> ecology, and environmental science can help build holistic models of organismal adaptation. Training programs that equip researchers with cross-disciplinary skills, including bioinformatics, evolutionary </w:t>
      </w:r>
      <w:r w:rsidR="00B52AC8" w:rsidRPr="000337B8">
        <w:rPr>
          <w:rFonts w:ascii="Times New Roman" w:hAnsi="Times New Roman" w:cs="Times New Roman"/>
        </w:rPr>
        <w:t>modelling</w:t>
      </w:r>
      <w:r w:rsidRPr="000337B8">
        <w:rPr>
          <w:rFonts w:ascii="Times New Roman" w:hAnsi="Times New Roman" w:cs="Times New Roman"/>
        </w:rPr>
        <w:t>, and experimental design, are essential.</w:t>
      </w:r>
      <w:r w:rsidR="000337B8">
        <w:rPr>
          <w:rFonts w:ascii="Times New Roman" w:hAnsi="Times New Roman" w:cs="Times New Roman"/>
        </w:rPr>
        <w:t xml:space="preserve"> </w:t>
      </w:r>
      <w:r w:rsidRPr="000337B8">
        <w:rPr>
          <w:rFonts w:ascii="Times New Roman" w:hAnsi="Times New Roman" w:cs="Times New Roman"/>
        </w:rPr>
        <w:t>Establishing global databases that archive epigenomic data across species, environments, and time points would greatly facilitate comparative studies and meta-analyses, accelerating discoveries and translational applications.</w:t>
      </w:r>
    </w:p>
    <w:p w14:paraId="05884A03" w14:textId="55D7B1D8"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Conclusion</w:t>
      </w:r>
    </w:p>
    <w:p w14:paraId="588BFFDF" w14:textId="1F1E77C2" w:rsidR="00170200"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Epigenetics has transformed our understanding of evolutionary adaptation by revealing how gene expression can be regulated by environmental factors without altering DNA sequences. Unlike traditional genetic changes, epigenetic modifications offer rapid, reversible, and sometimes heritable </w:t>
      </w:r>
      <w:r w:rsidRPr="000337B8">
        <w:rPr>
          <w:rFonts w:ascii="Times New Roman" w:hAnsi="Times New Roman" w:cs="Times New Roman"/>
        </w:rPr>
        <w:lastRenderedPageBreak/>
        <w:t xml:space="preserve">responses to stress, enabling organisms to adjust phenotypically across generations. This review highlights how epigenetic mechanisms such as DNA methylation, histone modification, non-coding RNAs, and chromatin </w:t>
      </w:r>
      <w:r w:rsidR="00F309D4" w:rsidRPr="000337B8">
        <w:rPr>
          <w:rFonts w:ascii="Times New Roman" w:hAnsi="Times New Roman" w:cs="Times New Roman"/>
        </w:rPr>
        <w:t>remodelling</w:t>
      </w:r>
      <w:r w:rsidRPr="000337B8">
        <w:rPr>
          <w:rFonts w:ascii="Times New Roman" w:hAnsi="Times New Roman" w:cs="Times New Roman"/>
        </w:rPr>
        <w:t xml:space="preserve"> contribute to developmental plasticity, </w:t>
      </w:r>
      <w:r w:rsidR="00B52AC8" w:rsidRPr="000337B8">
        <w:rPr>
          <w:rFonts w:ascii="Times New Roman" w:hAnsi="Times New Roman" w:cs="Times New Roman"/>
        </w:rPr>
        <w:t>behavioural</w:t>
      </w:r>
      <w:r w:rsidRPr="000337B8">
        <w:rPr>
          <w:rFonts w:ascii="Times New Roman" w:hAnsi="Times New Roman" w:cs="Times New Roman"/>
        </w:rPr>
        <w:t xml:space="preserve"> flexibility, and ecological resilience across diverse animal taxa. The integration of epigenetics into evolutionary theory challenges conventional models by emphasizing soft inheritance, gene-environment interactions, and non-genetic sources of variation. While limitations remain, including difficulties in establishing causality and long-term stability, technological advances now enable deeper exploration of epigenetic landscapes. As research evolves, epigenetics will continue to reshape evolutionary biology, offering novel insights into how animals adapt and evolve in dynamic environments.</w:t>
      </w:r>
    </w:p>
    <w:p w14:paraId="7F615867" w14:textId="77777777" w:rsidR="007A4789" w:rsidRPr="000337B8" w:rsidRDefault="00CB7453" w:rsidP="00F468B3">
      <w:pPr>
        <w:jc w:val="both"/>
        <w:rPr>
          <w:rFonts w:ascii="Times New Roman" w:hAnsi="Times New Roman" w:cs="Times New Roman"/>
          <w:b/>
          <w:bCs/>
        </w:rPr>
      </w:pPr>
      <w:r w:rsidRPr="000337B8">
        <w:rPr>
          <w:rFonts w:ascii="Times New Roman" w:hAnsi="Times New Roman" w:cs="Times New Roman"/>
          <w:b/>
          <w:bCs/>
        </w:rPr>
        <w:t xml:space="preserve">References </w:t>
      </w:r>
    </w:p>
    <w:p w14:paraId="7F53809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Briggs, J. A., Weinreb, C., Wagner, D. E., Megason, S., </w:t>
      </w:r>
      <w:proofErr w:type="spellStart"/>
      <w:r w:rsidRPr="000337B8">
        <w:rPr>
          <w:rFonts w:ascii="Times New Roman" w:hAnsi="Times New Roman" w:cs="Times New Roman"/>
          <w:color w:val="222222"/>
          <w:shd w:val="clear" w:color="auto" w:fill="FFFFFF"/>
        </w:rPr>
        <w:t>Peshkin</w:t>
      </w:r>
      <w:proofErr w:type="spellEnd"/>
      <w:r w:rsidRPr="000337B8">
        <w:rPr>
          <w:rFonts w:ascii="Times New Roman" w:hAnsi="Times New Roman" w:cs="Times New Roman"/>
          <w:color w:val="222222"/>
          <w:shd w:val="clear" w:color="auto" w:fill="FFFFFF"/>
        </w:rPr>
        <w:t>, L., Kirschner, M. W., &amp; Klein, A. M. (2018). The dynamics of gene expression in vertebrate embryogenesis at single-cell resolution. </w:t>
      </w:r>
      <w:r w:rsidRPr="000337B8">
        <w:rPr>
          <w:rFonts w:ascii="Times New Roman" w:hAnsi="Times New Roman" w:cs="Times New Roman"/>
          <w:i/>
          <w:iCs/>
          <w:color w:val="222222"/>
          <w:shd w:val="clear" w:color="auto" w:fill="FFFFFF"/>
        </w:rPr>
        <w:t>Science</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360</w:t>
      </w:r>
      <w:r w:rsidRPr="000337B8">
        <w:rPr>
          <w:rFonts w:ascii="Times New Roman" w:hAnsi="Times New Roman" w:cs="Times New Roman"/>
          <w:color w:val="222222"/>
          <w:shd w:val="clear" w:color="auto" w:fill="FFFFFF"/>
        </w:rPr>
        <w:t>(6392), eaar5780.</w:t>
      </w:r>
    </w:p>
    <w:p w14:paraId="4178ACB2"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Chen, H. P., Zhao, Y. T., &amp; Zhao, T. C. (2015). Histone deacetylases and mechanisms of regulation of gene expression. </w:t>
      </w:r>
      <w:r w:rsidRPr="000337B8">
        <w:rPr>
          <w:rFonts w:ascii="Times New Roman" w:hAnsi="Times New Roman" w:cs="Times New Roman"/>
          <w:i/>
          <w:iCs/>
          <w:color w:val="222222"/>
          <w:shd w:val="clear" w:color="auto" w:fill="FFFFFF"/>
        </w:rPr>
        <w:t>Critical Reviews™ in Oncogenesis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20</w:t>
      </w:r>
      <w:r w:rsidRPr="000337B8">
        <w:rPr>
          <w:rFonts w:ascii="Times New Roman" w:hAnsi="Times New Roman" w:cs="Times New Roman"/>
          <w:color w:val="222222"/>
          <w:shd w:val="clear" w:color="auto" w:fill="FFFFFF"/>
        </w:rPr>
        <w:t>(1-2).</w:t>
      </w:r>
    </w:p>
    <w:p w14:paraId="4D85F71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Cheng, Y., Miller, M. J., &amp; Lei, F. (2024). Molecular innovations shaping beak morphology in birds. </w:t>
      </w:r>
      <w:r w:rsidRPr="000337B8">
        <w:rPr>
          <w:rFonts w:ascii="Times New Roman" w:hAnsi="Times New Roman" w:cs="Times New Roman"/>
          <w:i/>
          <w:iCs/>
          <w:color w:val="222222"/>
          <w:shd w:val="clear" w:color="auto" w:fill="FFFFFF"/>
        </w:rPr>
        <w:t>Annual Review of Animal Biosciences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13</w:t>
      </w:r>
      <w:r w:rsidRPr="000337B8">
        <w:rPr>
          <w:rFonts w:ascii="Times New Roman" w:hAnsi="Times New Roman" w:cs="Times New Roman"/>
          <w:color w:val="222222"/>
          <w:shd w:val="clear" w:color="auto" w:fill="FFFFFF"/>
        </w:rPr>
        <w:t>.</w:t>
      </w:r>
    </w:p>
    <w:p w14:paraId="2765F432"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Crews, D., Bergeron, J. M., Bull, J. J., Flores, D., Tousignant, A., Skipper, J. K., &amp; Wibbels, T. (1994). Temperature‐dependent sex determination in reptiles: proximate mechanisms, ultimate outcomes, and practical applications. </w:t>
      </w:r>
      <w:r w:rsidRPr="000337B8">
        <w:rPr>
          <w:rFonts w:ascii="Times New Roman" w:hAnsi="Times New Roman" w:cs="Times New Roman"/>
          <w:i/>
          <w:iCs/>
          <w:color w:val="222222"/>
          <w:shd w:val="clear" w:color="auto" w:fill="FFFFFF"/>
        </w:rPr>
        <w:t>Developmental 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15</w:t>
      </w:r>
      <w:r w:rsidRPr="000337B8">
        <w:rPr>
          <w:rFonts w:ascii="Times New Roman" w:hAnsi="Times New Roman" w:cs="Times New Roman"/>
          <w:color w:val="222222"/>
          <w:shd w:val="clear" w:color="auto" w:fill="FFFFFF"/>
        </w:rPr>
        <w:t>(3), 297-312.</w:t>
      </w:r>
    </w:p>
    <w:p w14:paraId="0D55E1C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Curley, J. P., Jensen, C. L., </w:t>
      </w:r>
      <w:proofErr w:type="spellStart"/>
      <w:r w:rsidRPr="000337B8">
        <w:rPr>
          <w:rFonts w:ascii="Times New Roman" w:hAnsi="Times New Roman" w:cs="Times New Roman"/>
          <w:color w:val="222222"/>
          <w:shd w:val="clear" w:color="auto" w:fill="FFFFFF"/>
        </w:rPr>
        <w:t>Mashoodh</w:t>
      </w:r>
      <w:proofErr w:type="spellEnd"/>
      <w:r w:rsidRPr="000337B8">
        <w:rPr>
          <w:rFonts w:ascii="Times New Roman" w:hAnsi="Times New Roman" w:cs="Times New Roman"/>
          <w:color w:val="222222"/>
          <w:shd w:val="clear" w:color="auto" w:fill="FFFFFF"/>
        </w:rPr>
        <w:t xml:space="preserve">, R., &amp; Champagne, F. A. (2011). Social influences on neurobiology and </w:t>
      </w:r>
      <w:proofErr w:type="spellStart"/>
      <w:r w:rsidRPr="000337B8">
        <w:rPr>
          <w:rFonts w:ascii="Times New Roman" w:hAnsi="Times New Roman" w:cs="Times New Roman"/>
          <w:color w:val="222222"/>
          <w:shd w:val="clear" w:color="auto" w:fill="FFFFFF"/>
        </w:rPr>
        <w:t>behavior</w:t>
      </w:r>
      <w:proofErr w:type="spellEnd"/>
      <w:r w:rsidRPr="000337B8">
        <w:rPr>
          <w:rFonts w:ascii="Times New Roman" w:hAnsi="Times New Roman" w:cs="Times New Roman"/>
          <w:color w:val="222222"/>
          <w:shd w:val="clear" w:color="auto" w:fill="FFFFFF"/>
        </w:rPr>
        <w:t>: epigenetic effects during development. </w:t>
      </w:r>
      <w:proofErr w:type="spellStart"/>
      <w:r w:rsidRPr="000337B8">
        <w:rPr>
          <w:rFonts w:ascii="Times New Roman" w:hAnsi="Times New Roman" w:cs="Times New Roman"/>
          <w:i/>
          <w:iCs/>
          <w:color w:val="222222"/>
          <w:shd w:val="clear" w:color="auto" w:fill="FFFFFF"/>
        </w:rPr>
        <w:t>Psychoneuroendocrinology</w:t>
      </w:r>
      <w:proofErr w:type="spellEnd"/>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36</w:t>
      </w:r>
      <w:r w:rsidRPr="000337B8">
        <w:rPr>
          <w:rFonts w:ascii="Times New Roman" w:hAnsi="Times New Roman" w:cs="Times New Roman"/>
          <w:color w:val="222222"/>
          <w:shd w:val="clear" w:color="auto" w:fill="FFFFFF"/>
        </w:rPr>
        <w:t>(3), 352-371.</w:t>
      </w:r>
    </w:p>
    <w:p w14:paraId="32C3714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Dickins, T. E., &amp; Rahman, Q. (2012). The extended evolutionary synthesis and the role of soft inheritance in evolution. </w:t>
      </w:r>
      <w:r w:rsidRPr="000337B8">
        <w:rPr>
          <w:rFonts w:ascii="Times New Roman" w:hAnsi="Times New Roman" w:cs="Times New Roman"/>
          <w:i/>
          <w:iCs/>
          <w:color w:val="222222"/>
          <w:shd w:val="clear" w:color="auto" w:fill="FFFFFF"/>
        </w:rPr>
        <w:t>Proceedings of the Royal Society B: Biological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279</w:t>
      </w:r>
      <w:r w:rsidRPr="000337B8">
        <w:rPr>
          <w:rFonts w:ascii="Times New Roman" w:hAnsi="Times New Roman" w:cs="Times New Roman"/>
          <w:color w:val="222222"/>
          <w:shd w:val="clear" w:color="auto" w:fill="FFFFFF"/>
        </w:rPr>
        <w:t>(1740), 2913-2921.</w:t>
      </w:r>
    </w:p>
    <w:p w14:paraId="0EDE60EE"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lang w:val="fi-FI"/>
        </w:rPr>
        <w:t xml:space="preserve">Duclos, K. K., Hendrikse, J. L., &amp; Jamniczky, H. A. (2019). </w:t>
      </w:r>
      <w:r w:rsidRPr="000337B8">
        <w:rPr>
          <w:rFonts w:ascii="Times New Roman" w:hAnsi="Times New Roman" w:cs="Times New Roman"/>
          <w:color w:val="222222"/>
          <w:shd w:val="clear" w:color="auto" w:fill="FFFFFF"/>
        </w:rPr>
        <w:t>Investigating the evolution and development of biological complexity under the framework of epigenetics. </w:t>
      </w:r>
      <w:r w:rsidRPr="000337B8">
        <w:rPr>
          <w:rFonts w:ascii="Times New Roman" w:hAnsi="Times New Roman" w:cs="Times New Roman"/>
          <w:i/>
          <w:iCs/>
          <w:color w:val="222222"/>
          <w:shd w:val="clear" w:color="auto" w:fill="FFFFFF"/>
        </w:rPr>
        <w:t>Evolution &amp; Development</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21</w:t>
      </w:r>
      <w:r w:rsidRPr="000337B8">
        <w:rPr>
          <w:rFonts w:ascii="Times New Roman" w:hAnsi="Times New Roman" w:cs="Times New Roman"/>
          <w:color w:val="222222"/>
          <w:shd w:val="clear" w:color="auto" w:fill="FFFFFF"/>
        </w:rPr>
        <w:t>(5), 276-293.</w:t>
      </w:r>
    </w:p>
    <w:p w14:paraId="043948A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Duncan, E. J., Gluckman, P. D., &amp; Dearden, P. K. (2014). Epigenetics, plasticity, and evolution: How do we link epigenetic change to </w:t>
      </w:r>
      <w:proofErr w:type="gramStart"/>
      <w:r w:rsidRPr="000337B8">
        <w:rPr>
          <w:rFonts w:ascii="Times New Roman" w:hAnsi="Times New Roman" w:cs="Times New Roman"/>
          <w:color w:val="222222"/>
          <w:shd w:val="clear" w:color="auto" w:fill="FFFFFF"/>
        </w:rPr>
        <w:t>phenotype?.</w:t>
      </w:r>
      <w:proofErr w:type="gramEnd"/>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Journal of Experimental Zoology Part B: Molecular and Developmental 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322</w:t>
      </w:r>
      <w:r w:rsidRPr="000337B8">
        <w:rPr>
          <w:rFonts w:ascii="Times New Roman" w:hAnsi="Times New Roman" w:cs="Times New Roman"/>
          <w:color w:val="222222"/>
          <w:shd w:val="clear" w:color="auto" w:fill="FFFFFF"/>
        </w:rPr>
        <w:t>(4), 208-220.</w:t>
      </w:r>
    </w:p>
    <w:p w14:paraId="24A4FF5E"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Fabian, M. R., Sonenberg, N., &amp; Filipowicz, W. (2010). Regulation of mRNA translation and stability by microRNAs. </w:t>
      </w:r>
      <w:r w:rsidRPr="000337B8">
        <w:rPr>
          <w:rFonts w:ascii="Times New Roman" w:hAnsi="Times New Roman" w:cs="Times New Roman"/>
          <w:i/>
          <w:iCs/>
          <w:color w:val="222222"/>
          <w:shd w:val="clear" w:color="auto" w:fill="FFFFFF"/>
        </w:rPr>
        <w:t>Annual review of biochemistry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79</w:t>
      </w:r>
      <w:r w:rsidRPr="000337B8">
        <w:rPr>
          <w:rFonts w:ascii="Times New Roman" w:hAnsi="Times New Roman" w:cs="Times New Roman"/>
          <w:color w:val="222222"/>
          <w:shd w:val="clear" w:color="auto" w:fill="FFFFFF"/>
        </w:rPr>
        <w:t>(1), 351-379.</w:t>
      </w:r>
    </w:p>
    <w:p w14:paraId="68E584A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Fadul, S. M., Arshad, A., &amp; Mehmood, R. (2023). CRISPR-based epigenome editing: mechanisms and applications. </w:t>
      </w:r>
      <w:r w:rsidRPr="000337B8">
        <w:rPr>
          <w:rFonts w:ascii="Times New Roman" w:hAnsi="Times New Roman" w:cs="Times New Roman"/>
          <w:i/>
          <w:iCs/>
          <w:color w:val="222222"/>
          <w:shd w:val="clear" w:color="auto" w:fill="FFFFFF"/>
        </w:rPr>
        <w:t>Epigenomics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15</w:t>
      </w:r>
      <w:r w:rsidRPr="000337B8">
        <w:rPr>
          <w:rFonts w:ascii="Times New Roman" w:hAnsi="Times New Roman" w:cs="Times New Roman"/>
          <w:color w:val="222222"/>
          <w:shd w:val="clear" w:color="auto" w:fill="FFFFFF"/>
        </w:rPr>
        <w:t>(21), 1137-1155.</w:t>
      </w:r>
    </w:p>
    <w:p w14:paraId="481FBE4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Faulk, C., &amp; </w:t>
      </w:r>
      <w:proofErr w:type="spellStart"/>
      <w:r w:rsidRPr="000337B8">
        <w:rPr>
          <w:rFonts w:ascii="Times New Roman" w:hAnsi="Times New Roman" w:cs="Times New Roman"/>
          <w:color w:val="222222"/>
          <w:shd w:val="clear" w:color="auto" w:fill="FFFFFF"/>
        </w:rPr>
        <w:t>Dolinoy</w:t>
      </w:r>
      <w:proofErr w:type="spellEnd"/>
      <w:r w:rsidRPr="000337B8">
        <w:rPr>
          <w:rFonts w:ascii="Times New Roman" w:hAnsi="Times New Roman" w:cs="Times New Roman"/>
          <w:color w:val="222222"/>
          <w:shd w:val="clear" w:color="auto" w:fill="FFFFFF"/>
        </w:rPr>
        <w:t>, D. C. (2011). Timing is everything: the when and how of environmentally induced changes in the epigenome of animals. </w:t>
      </w:r>
      <w:r w:rsidRPr="000337B8">
        <w:rPr>
          <w:rFonts w:ascii="Times New Roman" w:hAnsi="Times New Roman" w:cs="Times New Roman"/>
          <w:i/>
          <w:iCs/>
          <w:color w:val="222222"/>
          <w:shd w:val="clear" w:color="auto" w:fill="FFFFFF"/>
        </w:rPr>
        <w:t>Epigenetics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6</w:t>
      </w:r>
      <w:r w:rsidRPr="000337B8">
        <w:rPr>
          <w:rFonts w:ascii="Times New Roman" w:hAnsi="Times New Roman" w:cs="Times New Roman"/>
          <w:color w:val="222222"/>
          <w:shd w:val="clear" w:color="auto" w:fill="FFFFFF"/>
        </w:rPr>
        <w:t>(7), 791-797.</w:t>
      </w:r>
    </w:p>
    <w:p w14:paraId="04D3BD6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Feder, M. E., Bennett, A. F., &amp; Huey, R. B. (2000). Evolutionary physiology. </w:t>
      </w:r>
      <w:r w:rsidRPr="000337B8">
        <w:rPr>
          <w:rFonts w:ascii="Times New Roman" w:hAnsi="Times New Roman" w:cs="Times New Roman"/>
          <w:i/>
          <w:iCs/>
          <w:color w:val="222222"/>
          <w:shd w:val="clear" w:color="auto" w:fill="FFFFFF"/>
        </w:rPr>
        <w:t>Annual review of ecology and systematics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31</w:t>
      </w:r>
      <w:r w:rsidRPr="000337B8">
        <w:rPr>
          <w:rFonts w:ascii="Times New Roman" w:hAnsi="Times New Roman" w:cs="Times New Roman"/>
          <w:color w:val="222222"/>
          <w:shd w:val="clear" w:color="auto" w:fill="FFFFFF"/>
        </w:rPr>
        <w:t>(1), 315-341.</w:t>
      </w:r>
    </w:p>
    <w:p w14:paraId="4A15EBD0"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Goodman, C. S., &amp; Coughlin, B. C. (2000). The evolution of evo-devo biology. </w:t>
      </w:r>
      <w:r w:rsidRPr="000337B8">
        <w:rPr>
          <w:rFonts w:ascii="Times New Roman" w:hAnsi="Times New Roman" w:cs="Times New Roman"/>
          <w:i/>
          <w:iCs/>
          <w:color w:val="222222"/>
          <w:shd w:val="clear" w:color="auto" w:fill="FFFFFF"/>
        </w:rPr>
        <w:t>Proceedings of the National Academy of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97</w:t>
      </w:r>
      <w:r w:rsidRPr="000337B8">
        <w:rPr>
          <w:rFonts w:ascii="Times New Roman" w:hAnsi="Times New Roman" w:cs="Times New Roman"/>
          <w:color w:val="222222"/>
          <w:shd w:val="clear" w:color="auto" w:fill="FFFFFF"/>
        </w:rPr>
        <w:t>(9), 4424-4425.</w:t>
      </w:r>
    </w:p>
    <w:p w14:paraId="46046AC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Guan, J. S., Xie, H., &amp; Ding, X. (2015). The role of epigenetic regulation in learning and memory. </w:t>
      </w:r>
      <w:r w:rsidRPr="000337B8">
        <w:rPr>
          <w:rFonts w:ascii="Times New Roman" w:hAnsi="Times New Roman" w:cs="Times New Roman"/>
          <w:i/>
          <w:iCs/>
          <w:color w:val="222222"/>
          <w:shd w:val="clear" w:color="auto" w:fill="FFFFFF"/>
        </w:rPr>
        <w:t>Experimental neurology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268</w:t>
      </w:r>
      <w:r w:rsidRPr="000337B8">
        <w:rPr>
          <w:rFonts w:ascii="Times New Roman" w:hAnsi="Times New Roman" w:cs="Times New Roman"/>
          <w:color w:val="222222"/>
          <w:shd w:val="clear" w:color="auto" w:fill="FFFFFF"/>
        </w:rPr>
        <w:t>, 30-36.</w:t>
      </w:r>
    </w:p>
    <w:p w14:paraId="3280EA19"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Guo, Y. W., Liu, Y., Huang, P. C., Rong, M., Wei, W., Xu, Y. H., &amp; Wei, J. H. (2025). Adaptive Changes and Genetic Mechanisms in Organisms Under Controlled Conditions: A Review. </w:t>
      </w:r>
      <w:r w:rsidRPr="000337B8">
        <w:rPr>
          <w:rFonts w:ascii="Times New Roman" w:hAnsi="Times New Roman" w:cs="Times New Roman"/>
          <w:i/>
          <w:iCs/>
          <w:color w:val="222222"/>
          <w:shd w:val="clear" w:color="auto" w:fill="FFFFFF"/>
        </w:rPr>
        <w:t>International Journal of Molecular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26</w:t>
      </w:r>
      <w:r w:rsidRPr="000337B8">
        <w:rPr>
          <w:rFonts w:ascii="Times New Roman" w:hAnsi="Times New Roman" w:cs="Times New Roman"/>
          <w:color w:val="222222"/>
          <w:shd w:val="clear" w:color="auto" w:fill="FFFFFF"/>
        </w:rPr>
        <w:t>(5), 2130.</w:t>
      </w:r>
    </w:p>
    <w:p w14:paraId="16A1957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lastRenderedPageBreak/>
        <w:t>He, Q. L., Zhang, L., &amp; Liu, S. Z. (2021). Effects of polychlorinated biphenyls on animal reproductive systems and epigenetic modifications. </w:t>
      </w:r>
      <w:r w:rsidRPr="000337B8">
        <w:rPr>
          <w:rFonts w:ascii="Times New Roman" w:hAnsi="Times New Roman" w:cs="Times New Roman"/>
          <w:i/>
          <w:iCs/>
          <w:color w:val="222222"/>
          <w:shd w:val="clear" w:color="auto" w:fill="FFFFFF"/>
        </w:rPr>
        <w:t>Bulletin of Environmental Contamination and Toxicology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107</w:t>
      </w:r>
      <w:r w:rsidRPr="000337B8">
        <w:rPr>
          <w:rFonts w:ascii="Times New Roman" w:hAnsi="Times New Roman" w:cs="Times New Roman"/>
          <w:color w:val="222222"/>
          <w:shd w:val="clear" w:color="auto" w:fill="FFFFFF"/>
        </w:rPr>
        <w:t>(3), 398-405.</w:t>
      </w:r>
    </w:p>
    <w:p w14:paraId="4FEF4AD9"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Helm, B., Ben-Shlomo, R., Sheriff, M. J., Hut, R. A., Foster, R., Barnes, B. M., &amp; </w:t>
      </w:r>
      <w:proofErr w:type="spellStart"/>
      <w:r w:rsidRPr="000337B8">
        <w:rPr>
          <w:rFonts w:ascii="Times New Roman" w:hAnsi="Times New Roman" w:cs="Times New Roman"/>
          <w:color w:val="222222"/>
          <w:shd w:val="clear" w:color="auto" w:fill="FFFFFF"/>
        </w:rPr>
        <w:t>Dominoni</w:t>
      </w:r>
      <w:proofErr w:type="spellEnd"/>
      <w:r w:rsidRPr="000337B8">
        <w:rPr>
          <w:rFonts w:ascii="Times New Roman" w:hAnsi="Times New Roman" w:cs="Times New Roman"/>
          <w:color w:val="222222"/>
          <w:shd w:val="clear" w:color="auto" w:fill="FFFFFF"/>
        </w:rPr>
        <w:t>, D. (2013). Annual rhythms that underlie phenology: biological time-keeping meets environmental change. </w:t>
      </w:r>
      <w:r w:rsidRPr="000337B8">
        <w:rPr>
          <w:rFonts w:ascii="Times New Roman" w:hAnsi="Times New Roman" w:cs="Times New Roman"/>
          <w:i/>
          <w:iCs/>
          <w:color w:val="222222"/>
          <w:shd w:val="clear" w:color="auto" w:fill="FFFFFF"/>
        </w:rPr>
        <w:t>Proceedings of the Royal Society B: Biological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280</w:t>
      </w:r>
      <w:r w:rsidRPr="000337B8">
        <w:rPr>
          <w:rFonts w:ascii="Times New Roman" w:hAnsi="Times New Roman" w:cs="Times New Roman"/>
          <w:color w:val="222222"/>
          <w:shd w:val="clear" w:color="auto" w:fill="FFFFFF"/>
        </w:rPr>
        <w:t>(1765), 20130016.</w:t>
      </w:r>
    </w:p>
    <w:p w14:paraId="2A173A27"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0337B8">
        <w:rPr>
          <w:rFonts w:ascii="Times New Roman" w:hAnsi="Times New Roman" w:cs="Times New Roman"/>
          <w:color w:val="222222"/>
          <w:shd w:val="clear" w:color="auto" w:fill="FFFFFF"/>
        </w:rPr>
        <w:t>Indrio</w:t>
      </w:r>
      <w:proofErr w:type="spellEnd"/>
      <w:r w:rsidRPr="000337B8">
        <w:rPr>
          <w:rFonts w:ascii="Times New Roman" w:hAnsi="Times New Roman" w:cs="Times New Roman"/>
          <w:color w:val="222222"/>
          <w:shd w:val="clear" w:color="auto" w:fill="FFFFFF"/>
        </w:rPr>
        <w:t xml:space="preserve">, F., Martini, S., Francavilla, R., </w:t>
      </w:r>
      <w:proofErr w:type="spellStart"/>
      <w:r w:rsidRPr="000337B8">
        <w:rPr>
          <w:rFonts w:ascii="Times New Roman" w:hAnsi="Times New Roman" w:cs="Times New Roman"/>
          <w:color w:val="222222"/>
          <w:shd w:val="clear" w:color="auto" w:fill="FFFFFF"/>
        </w:rPr>
        <w:t>Corvaglia</w:t>
      </w:r>
      <w:proofErr w:type="spellEnd"/>
      <w:r w:rsidRPr="000337B8">
        <w:rPr>
          <w:rFonts w:ascii="Times New Roman" w:hAnsi="Times New Roman" w:cs="Times New Roman"/>
          <w:color w:val="222222"/>
          <w:shd w:val="clear" w:color="auto" w:fill="FFFFFF"/>
        </w:rPr>
        <w:t>, L., Cristofori, F., Mastrolia, S. A., ... &amp; Loverro, G. (2017). Epigenetic matters: the link between early nutrition, microbiome, and long-term health development. </w:t>
      </w:r>
      <w:r w:rsidRPr="000337B8">
        <w:rPr>
          <w:rFonts w:ascii="Times New Roman" w:hAnsi="Times New Roman" w:cs="Times New Roman"/>
          <w:i/>
          <w:iCs/>
          <w:color w:val="222222"/>
          <w:shd w:val="clear" w:color="auto" w:fill="FFFFFF"/>
        </w:rPr>
        <w:t xml:space="preserve">Frontiers in </w:t>
      </w:r>
      <w:proofErr w:type="spellStart"/>
      <w:r w:rsidRPr="000337B8">
        <w:rPr>
          <w:rFonts w:ascii="Times New Roman" w:hAnsi="Times New Roman" w:cs="Times New Roman"/>
          <w:i/>
          <w:iCs/>
          <w:color w:val="222222"/>
          <w:shd w:val="clear" w:color="auto" w:fill="FFFFFF"/>
        </w:rPr>
        <w:t>pediatrics</w:t>
      </w:r>
      <w:proofErr w:type="spellEnd"/>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5</w:t>
      </w:r>
      <w:r w:rsidRPr="000337B8">
        <w:rPr>
          <w:rFonts w:ascii="Times New Roman" w:hAnsi="Times New Roman" w:cs="Times New Roman"/>
          <w:color w:val="222222"/>
          <w:shd w:val="clear" w:color="auto" w:fill="FFFFFF"/>
        </w:rPr>
        <w:t>, 178.</w:t>
      </w:r>
    </w:p>
    <w:p w14:paraId="581EC36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lang w:val="fi-FI"/>
        </w:rPr>
        <w:t xml:space="preserve">Jablonka, E., &amp; Lamb, M. J. (2008). </w:t>
      </w:r>
      <w:r w:rsidRPr="000337B8">
        <w:rPr>
          <w:rFonts w:ascii="Times New Roman" w:hAnsi="Times New Roman" w:cs="Times New Roman"/>
          <w:color w:val="222222"/>
          <w:shd w:val="clear" w:color="auto" w:fill="FFFFFF"/>
        </w:rPr>
        <w:t>Soft inheritance: challenging the modern synthesis. </w:t>
      </w:r>
      <w:r w:rsidRPr="000337B8">
        <w:rPr>
          <w:rFonts w:ascii="Times New Roman" w:hAnsi="Times New Roman" w:cs="Times New Roman"/>
          <w:i/>
          <w:iCs/>
          <w:color w:val="222222"/>
          <w:shd w:val="clear" w:color="auto" w:fill="FFFFFF"/>
        </w:rPr>
        <w:t>Genetics and Molecular Biology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31</w:t>
      </w:r>
      <w:r w:rsidRPr="000337B8">
        <w:rPr>
          <w:rFonts w:ascii="Times New Roman" w:hAnsi="Times New Roman" w:cs="Times New Roman"/>
          <w:color w:val="222222"/>
          <w:shd w:val="clear" w:color="auto" w:fill="FFFFFF"/>
        </w:rPr>
        <w:t>, 389-395.</w:t>
      </w:r>
    </w:p>
    <w:p w14:paraId="2F3B536F"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lang w:val="fi-FI"/>
        </w:rPr>
        <w:t xml:space="preserve">Jablonka, E., Lamb, M. J., &amp; Avital, E. (1998). </w:t>
      </w:r>
      <w:r w:rsidRPr="000337B8">
        <w:rPr>
          <w:rFonts w:ascii="Times New Roman" w:hAnsi="Times New Roman" w:cs="Times New Roman"/>
          <w:color w:val="222222"/>
          <w:shd w:val="clear" w:color="auto" w:fill="FFFFFF"/>
        </w:rPr>
        <w:t>‘</w:t>
      </w:r>
      <w:proofErr w:type="spellStart"/>
      <w:r w:rsidRPr="000337B8">
        <w:rPr>
          <w:rFonts w:ascii="Times New Roman" w:hAnsi="Times New Roman" w:cs="Times New Roman"/>
          <w:color w:val="222222"/>
          <w:shd w:val="clear" w:color="auto" w:fill="FFFFFF"/>
        </w:rPr>
        <w:t>Lamarckian’mechanisms</w:t>
      </w:r>
      <w:proofErr w:type="spellEnd"/>
      <w:r w:rsidRPr="000337B8">
        <w:rPr>
          <w:rFonts w:ascii="Times New Roman" w:hAnsi="Times New Roman" w:cs="Times New Roman"/>
          <w:color w:val="222222"/>
          <w:shd w:val="clear" w:color="auto" w:fill="FFFFFF"/>
        </w:rPr>
        <w:t xml:space="preserve"> in Darwinian evolution. </w:t>
      </w:r>
      <w:r w:rsidRPr="000337B8">
        <w:rPr>
          <w:rFonts w:ascii="Times New Roman" w:hAnsi="Times New Roman" w:cs="Times New Roman"/>
          <w:i/>
          <w:iCs/>
          <w:color w:val="222222"/>
          <w:shd w:val="clear" w:color="auto" w:fill="FFFFFF"/>
        </w:rPr>
        <w:t>Trends in Ecology &amp; 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13</w:t>
      </w:r>
      <w:r w:rsidRPr="000337B8">
        <w:rPr>
          <w:rFonts w:ascii="Times New Roman" w:hAnsi="Times New Roman" w:cs="Times New Roman"/>
          <w:color w:val="222222"/>
          <w:shd w:val="clear" w:color="auto" w:fill="FFFFFF"/>
        </w:rPr>
        <w:t>(5), 206-210.</w:t>
      </w:r>
    </w:p>
    <w:p w14:paraId="11FC9D52"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lang w:val="fi-FI"/>
        </w:rPr>
        <w:t xml:space="preserve">Kang, M., Ko, E., &amp; Mersha, T. B. (2022). </w:t>
      </w:r>
      <w:r w:rsidRPr="000337B8">
        <w:rPr>
          <w:rFonts w:ascii="Times New Roman" w:hAnsi="Times New Roman" w:cs="Times New Roman"/>
          <w:color w:val="222222"/>
          <w:shd w:val="clear" w:color="auto" w:fill="FFFFFF"/>
        </w:rPr>
        <w:t>A roadmap for multi-omics data integration using deep learning. </w:t>
      </w:r>
      <w:r w:rsidRPr="000337B8">
        <w:rPr>
          <w:rFonts w:ascii="Times New Roman" w:hAnsi="Times New Roman" w:cs="Times New Roman"/>
          <w:i/>
          <w:iCs/>
          <w:color w:val="222222"/>
          <w:shd w:val="clear" w:color="auto" w:fill="FFFFFF"/>
        </w:rPr>
        <w:t xml:space="preserve">Briefings in </w:t>
      </w:r>
      <w:r w:rsidRPr="000337B8">
        <w:rPr>
          <w:rFonts w:ascii="Times New Roman" w:hAnsi="Times New Roman" w:cs="Times New Roman"/>
          <w:i/>
          <w:iCs/>
          <w:color w:val="171717" w:themeColor="background2" w:themeShade="1A"/>
          <w:shd w:val="clear" w:color="auto" w:fill="FFFFFF"/>
        </w:rPr>
        <w:t>Bioinformatics</w:t>
      </w:r>
      <w:r w:rsidRPr="000337B8">
        <w:rPr>
          <w:rFonts w:ascii="Times New Roman" w:hAnsi="Times New Roman" w:cs="Times New Roman"/>
          <w:color w:val="171717" w:themeColor="background2" w:themeShade="1A"/>
          <w:shd w:val="clear" w:color="auto" w:fill="FFFFFF"/>
        </w:rPr>
        <w:t>, </w:t>
      </w:r>
      <w:r w:rsidRPr="000337B8">
        <w:rPr>
          <w:rFonts w:ascii="Times New Roman" w:hAnsi="Times New Roman" w:cs="Times New Roman"/>
          <w:i/>
          <w:iCs/>
          <w:color w:val="171717" w:themeColor="background2" w:themeShade="1A"/>
          <w:shd w:val="clear" w:color="auto" w:fill="FFFFFF"/>
        </w:rPr>
        <w:t>23</w:t>
      </w:r>
      <w:r w:rsidRPr="000337B8">
        <w:rPr>
          <w:rFonts w:ascii="Times New Roman" w:hAnsi="Times New Roman" w:cs="Times New Roman"/>
          <w:color w:val="171717" w:themeColor="background2" w:themeShade="1A"/>
          <w:shd w:val="clear" w:color="auto" w:fill="FFFFFF"/>
        </w:rPr>
        <w:t>(1), bbab454.</w:t>
      </w:r>
    </w:p>
    <w:p w14:paraId="232C1E0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0337B8">
        <w:rPr>
          <w:rFonts w:ascii="Times New Roman" w:hAnsi="Times New Roman" w:cs="Times New Roman"/>
          <w:color w:val="222222"/>
          <w:shd w:val="clear" w:color="auto" w:fill="FFFFFF"/>
        </w:rPr>
        <w:t>Lacal</w:t>
      </w:r>
      <w:proofErr w:type="spellEnd"/>
      <w:r w:rsidRPr="000337B8">
        <w:rPr>
          <w:rFonts w:ascii="Times New Roman" w:hAnsi="Times New Roman" w:cs="Times New Roman"/>
          <w:color w:val="222222"/>
          <w:shd w:val="clear" w:color="auto" w:fill="FFFFFF"/>
        </w:rPr>
        <w:t>, I., &amp; Ventura, R. (2018). Epigenetic inheritance: concepts, mechanisms and perspectives. </w:t>
      </w:r>
      <w:r w:rsidRPr="000337B8">
        <w:rPr>
          <w:rFonts w:ascii="Times New Roman" w:hAnsi="Times New Roman" w:cs="Times New Roman"/>
          <w:i/>
          <w:iCs/>
          <w:color w:val="222222"/>
          <w:shd w:val="clear" w:color="auto" w:fill="FFFFFF"/>
        </w:rPr>
        <w:t>Frontiers in molecular neuroscience</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11</w:t>
      </w:r>
      <w:r w:rsidRPr="000337B8">
        <w:rPr>
          <w:rFonts w:ascii="Times New Roman" w:hAnsi="Times New Roman" w:cs="Times New Roman"/>
          <w:color w:val="222222"/>
          <w:shd w:val="clear" w:color="auto" w:fill="FFFFFF"/>
        </w:rPr>
        <w:t>, 292.</w:t>
      </w:r>
    </w:p>
    <w:p w14:paraId="6E886760"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Laland, K. N., </w:t>
      </w:r>
      <w:proofErr w:type="spellStart"/>
      <w:r w:rsidRPr="000337B8">
        <w:rPr>
          <w:rFonts w:ascii="Times New Roman" w:hAnsi="Times New Roman" w:cs="Times New Roman"/>
          <w:color w:val="222222"/>
          <w:shd w:val="clear" w:color="auto" w:fill="FFFFFF"/>
        </w:rPr>
        <w:t>Odling-Smee</w:t>
      </w:r>
      <w:proofErr w:type="spellEnd"/>
      <w:r w:rsidRPr="000337B8">
        <w:rPr>
          <w:rFonts w:ascii="Times New Roman" w:hAnsi="Times New Roman" w:cs="Times New Roman"/>
          <w:color w:val="222222"/>
          <w:shd w:val="clear" w:color="auto" w:fill="FFFFFF"/>
        </w:rPr>
        <w:t>, J., &amp; Feldman, M. W. (2019). Understanding niche construction as an evolutionary process. </w:t>
      </w:r>
      <w:r w:rsidRPr="000337B8">
        <w:rPr>
          <w:rFonts w:ascii="Times New Roman" w:hAnsi="Times New Roman" w:cs="Times New Roman"/>
          <w:i/>
          <w:iCs/>
          <w:color w:val="222222"/>
          <w:shd w:val="clear" w:color="auto" w:fill="FFFFFF"/>
        </w:rPr>
        <w:t>Evolutionary causation: Biological and philosophical reflections</w:t>
      </w:r>
      <w:r w:rsidRPr="000337B8">
        <w:rPr>
          <w:rFonts w:ascii="Times New Roman" w:hAnsi="Times New Roman" w:cs="Times New Roman"/>
          <w:color w:val="222222"/>
          <w:shd w:val="clear" w:color="auto" w:fill="FFFFFF"/>
        </w:rPr>
        <w:t>, 127-152.</w:t>
      </w:r>
    </w:p>
    <w:p w14:paraId="01F2CB9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rPr>
        <w:t>Lamka, G. F., Harder, A. M., Sundaram, M., Schwartz, T. S., Christie, M. R., DeWoody, J. A., &amp; Willoughby, J. R. (2022). Epigenetics in ecology, evolution, and conservation. </w:t>
      </w:r>
      <w:r w:rsidRPr="000337B8">
        <w:rPr>
          <w:rFonts w:ascii="Times New Roman" w:hAnsi="Times New Roman" w:cs="Times New Roman"/>
          <w:i/>
          <w:iCs/>
          <w:color w:val="222222"/>
          <w:shd w:val="clear" w:color="auto" w:fill="FFFFFF"/>
        </w:rPr>
        <w:t>Frontiers in Ecology and 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w:t>
      </w:r>
      <w:r w:rsidRPr="000337B8">
        <w:rPr>
          <w:rFonts w:ascii="Times New Roman" w:hAnsi="Times New Roman" w:cs="Times New Roman"/>
          <w:color w:val="222222"/>
          <w:shd w:val="clear" w:color="auto" w:fill="FFFFFF"/>
        </w:rPr>
        <w:t>, 871791.</w:t>
      </w:r>
    </w:p>
    <w:p w14:paraId="5A79CB5B"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Lim, D. H., &amp; Maher, E. R. (2010). DNA methylation: a form of epigenetic control of gene expression. </w:t>
      </w:r>
      <w:r w:rsidRPr="000337B8">
        <w:rPr>
          <w:rFonts w:ascii="Times New Roman" w:hAnsi="Times New Roman" w:cs="Times New Roman"/>
          <w:i/>
          <w:iCs/>
          <w:color w:val="222222"/>
          <w:shd w:val="clear" w:color="auto" w:fill="FFFFFF"/>
        </w:rPr>
        <w:t>The Obstetrician &amp; Gynaecologist</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12</w:t>
      </w:r>
      <w:r w:rsidRPr="000337B8">
        <w:rPr>
          <w:rFonts w:ascii="Times New Roman" w:hAnsi="Times New Roman" w:cs="Times New Roman"/>
          <w:color w:val="222222"/>
          <w:shd w:val="clear" w:color="auto" w:fill="FFFFFF"/>
        </w:rPr>
        <w:t>(1), 37-42.</w:t>
      </w:r>
    </w:p>
    <w:p w14:paraId="0D7B37EF"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Liu, F., Xu, H., Ni, W., Wang, Y., Hong, X., Li, W., ... &amp; Zhu, X. (2022). Temporal variation in DNA methylation during gonadal development in a reptile with temperature-dependent sex determination. </w:t>
      </w:r>
      <w:r w:rsidRPr="000337B8">
        <w:rPr>
          <w:rFonts w:ascii="Times New Roman" w:hAnsi="Times New Roman" w:cs="Times New Roman"/>
          <w:i/>
          <w:iCs/>
          <w:color w:val="222222"/>
          <w:shd w:val="clear" w:color="auto" w:fill="FFFFFF"/>
        </w:rPr>
        <w:t>Biology of Reproduction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107</w:t>
      </w:r>
      <w:r w:rsidRPr="000337B8">
        <w:rPr>
          <w:rFonts w:ascii="Times New Roman" w:hAnsi="Times New Roman" w:cs="Times New Roman"/>
          <w:color w:val="222222"/>
          <w:shd w:val="clear" w:color="auto" w:fill="FFFFFF"/>
        </w:rPr>
        <w:t>(5), 1217-1227.</w:t>
      </w:r>
    </w:p>
    <w:p w14:paraId="4B1D761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Lowdon, R. F., Jang, H. S., &amp; Wang, T. (2016). Evolution of epigenetic regulation in vertebrate genomes. </w:t>
      </w:r>
      <w:r w:rsidRPr="000337B8">
        <w:rPr>
          <w:rFonts w:ascii="Times New Roman" w:hAnsi="Times New Roman" w:cs="Times New Roman"/>
          <w:i/>
          <w:iCs/>
          <w:color w:val="222222"/>
          <w:shd w:val="clear" w:color="auto" w:fill="FFFFFF"/>
        </w:rPr>
        <w:t>Trends in 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32</w:t>
      </w:r>
      <w:r w:rsidRPr="000337B8">
        <w:rPr>
          <w:rFonts w:ascii="Times New Roman" w:hAnsi="Times New Roman" w:cs="Times New Roman"/>
          <w:color w:val="222222"/>
          <w:shd w:val="clear" w:color="auto" w:fill="FFFFFF"/>
        </w:rPr>
        <w:t>(5), 269-283.</w:t>
      </w:r>
    </w:p>
    <w:p w14:paraId="4447EE8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Mao, S., Zhang, C., Chen, R., Tang, S., Fan, X., &amp; Hu, J. (2025). Cell lineage tracing: Methods, applications, and challenges. </w:t>
      </w:r>
      <w:r w:rsidRPr="000337B8">
        <w:rPr>
          <w:rFonts w:ascii="Times New Roman" w:hAnsi="Times New Roman" w:cs="Times New Roman"/>
          <w:i/>
          <w:iCs/>
          <w:color w:val="222222"/>
          <w:shd w:val="clear" w:color="auto" w:fill="FFFFFF"/>
        </w:rPr>
        <w:t>Quantitative Biology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13</w:t>
      </w:r>
      <w:r w:rsidRPr="000337B8">
        <w:rPr>
          <w:rFonts w:ascii="Times New Roman" w:hAnsi="Times New Roman" w:cs="Times New Roman"/>
          <w:color w:val="222222"/>
          <w:shd w:val="clear" w:color="auto" w:fill="FFFFFF"/>
        </w:rPr>
        <w:t>(4), e70006.</w:t>
      </w:r>
    </w:p>
    <w:p w14:paraId="169778C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Mifsud, K. R., </w:t>
      </w:r>
      <w:proofErr w:type="spellStart"/>
      <w:r w:rsidRPr="000337B8">
        <w:rPr>
          <w:rFonts w:ascii="Times New Roman" w:hAnsi="Times New Roman" w:cs="Times New Roman"/>
          <w:color w:val="222222"/>
          <w:shd w:val="clear" w:color="auto" w:fill="FFFFFF"/>
        </w:rPr>
        <w:t>Gutièrrez-Mecinas</w:t>
      </w:r>
      <w:proofErr w:type="spellEnd"/>
      <w:r w:rsidRPr="000337B8">
        <w:rPr>
          <w:rFonts w:ascii="Times New Roman" w:hAnsi="Times New Roman" w:cs="Times New Roman"/>
          <w:color w:val="222222"/>
          <w:shd w:val="clear" w:color="auto" w:fill="FFFFFF"/>
        </w:rPr>
        <w:t>, M., Trollope, A. F., Collins, A., Saunderson, E. A., &amp; Reul, J. M. (2011). Epigenetic mechanisms in stress and adaptation. </w:t>
      </w:r>
      <w:r w:rsidRPr="000337B8">
        <w:rPr>
          <w:rFonts w:ascii="Times New Roman" w:hAnsi="Times New Roman" w:cs="Times New Roman"/>
          <w:i/>
          <w:iCs/>
          <w:color w:val="222222"/>
          <w:shd w:val="clear" w:color="auto" w:fill="FFFFFF"/>
        </w:rPr>
        <w:t xml:space="preserve">Brain, </w:t>
      </w:r>
      <w:proofErr w:type="spellStart"/>
      <w:r w:rsidRPr="000337B8">
        <w:rPr>
          <w:rFonts w:ascii="Times New Roman" w:hAnsi="Times New Roman" w:cs="Times New Roman"/>
          <w:i/>
          <w:iCs/>
          <w:color w:val="222222"/>
          <w:shd w:val="clear" w:color="auto" w:fill="FFFFFF"/>
        </w:rPr>
        <w:t>behavior</w:t>
      </w:r>
      <w:proofErr w:type="spellEnd"/>
      <w:r w:rsidRPr="000337B8">
        <w:rPr>
          <w:rFonts w:ascii="Times New Roman" w:hAnsi="Times New Roman" w:cs="Times New Roman"/>
          <w:i/>
          <w:iCs/>
          <w:color w:val="222222"/>
          <w:shd w:val="clear" w:color="auto" w:fill="FFFFFF"/>
        </w:rPr>
        <w:t>, and immunity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25</w:t>
      </w:r>
      <w:r w:rsidRPr="000337B8">
        <w:rPr>
          <w:rFonts w:ascii="Times New Roman" w:hAnsi="Times New Roman" w:cs="Times New Roman"/>
          <w:color w:val="222222"/>
          <w:shd w:val="clear" w:color="auto" w:fill="FFFFFF"/>
        </w:rPr>
        <w:t>(7), 1305-1315.</w:t>
      </w:r>
    </w:p>
    <w:p w14:paraId="4C01572A"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0337B8">
        <w:rPr>
          <w:rFonts w:ascii="Times New Roman" w:hAnsi="Times New Roman" w:cs="Times New Roman"/>
          <w:color w:val="222222"/>
          <w:shd w:val="clear" w:color="auto" w:fill="FFFFFF"/>
        </w:rPr>
        <w:t>Mirbahai</w:t>
      </w:r>
      <w:proofErr w:type="spellEnd"/>
      <w:r w:rsidRPr="000337B8">
        <w:rPr>
          <w:rFonts w:ascii="Times New Roman" w:hAnsi="Times New Roman" w:cs="Times New Roman"/>
          <w:color w:val="222222"/>
          <w:shd w:val="clear" w:color="auto" w:fill="FFFFFF"/>
        </w:rPr>
        <w:t>, L., &amp; Chipman, J. K. (2014). Epigenetic memory of environmental organisms: a reflection of lifetime stressor exposures. </w:t>
      </w:r>
      <w:r w:rsidRPr="000337B8">
        <w:rPr>
          <w:rFonts w:ascii="Times New Roman" w:hAnsi="Times New Roman" w:cs="Times New Roman"/>
          <w:i/>
          <w:iCs/>
          <w:color w:val="222222"/>
          <w:shd w:val="clear" w:color="auto" w:fill="FFFFFF"/>
        </w:rPr>
        <w:t>Mutation Research/Genetic Toxicology and Environmental Mutagenesis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764</w:t>
      </w:r>
      <w:r w:rsidRPr="000337B8">
        <w:rPr>
          <w:rFonts w:ascii="Times New Roman" w:hAnsi="Times New Roman" w:cs="Times New Roman"/>
          <w:color w:val="222222"/>
          <w:shd w:val="clear" w:color="auto" w:fill="FFFFFF"/>
        </w:rPr>
        <w:t>, 10-17.</w:t>
      </w:r>
    </w:p>
    <w:p w14:paraId="6A79BD2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Nafee, T. M., Farrell, W. E., Carroll, W. D., Fryer, A. A., &amp; Ismail, K. M. K. (2008). Epigenetic control of </w:t>
      </w:r>
      <w:proofErr w:type="spellStart"/>
      <w:r w:rsidRPr="000337B8">
        <w:rPr>
          <w:rFonts w:ascii="Times New Roman" w:hAnsi="Times New Roman" w:cs="Times New Roman"/>
          <w:color w:val="222222"/>
          <w:shd w:val="clear" w:color="auto" w:fill="FFFFFF"/>
        </w:rPr>
        <w:t>fetal</w:t>
      </w:r>
      <w:proofErr w:type="spellEnd"/>
      <w:r w:rsidRPr="000337B8">
        <w:rPr>
          <w:rFonts w:ascii="Times New Roman" w:hAnsi="Times New Roman" w:cs="Times New Roman"/>
          <w:color w:val="222222"/>
          <w:shd w:val="clear" w:color="auto" w:fill="FFFFFF"/>
        </w:rPr>
        <w:t xml:space="preserve"> gene expression. </w:t>
      </w:r>
      <w:r w:rsidRPr="000337B8">
        <w:rPr>
          <w:rFonts w:ascii="Times New Roman" w:hAnsi="Times New Roman" w:cs="Times New Roman"/>
          <w:i/>
          <w:iCs/>
          <w:color w:val="222222"/>
          <w:shd w:val="clear" w:color="auto" w:fill="FFFFFF"/>
        </w:rPr>
        <w:t>BJOG: An International Journal of Obstetrics &amp; Gynaecology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115</w:t>
      </w:r>
      <w:r w:rsidRPr="000337B8">
        <w:rPr>
          <w:rFonts w:ascii="Times New Roman" w:hAnsi="Times New Roman" w:cs="Times New Roman"/>
          <w:color w:val="222222"/>
          <w:shd w:val="clear" w:color="auto" w:fill="FFFFFF"/>
        </w:rPr>
        <w:t>(2), 158-168.</w:t>
      </w:r>
    </w:p>
    <w:p w14:paraId="5B5B35C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0337B8">
        <w:rPr>
          <w:rFonts w:ascii="Times New Roman" w:hAnsi="Times New Roman" w:cs="Times New Roman"/>
          <w:color w:val="222222"/>
          <w:shd w:val="clear" w:color="auto" w:fill="FFFFFF"/>
        </w:rPr>
        <w:t>Rakyan</w:t>
      </w:r>
      <w:proofErr w:type="spellEnd"/>
      <w:r w:rsidRPr="000337B8">
        <w:rPr>
          <w:rFonts w:ascii="Times New Roman" w:hAnsi="Times New Roman" w:cs="Times New Roman"/>
          <w:color w:val="222222"/>
          <w:shd w:val="clear" w:color="auto" w:fill="FFFFFF"/>
        </w:rPr>
        <w:t>, V. K., Preis, J., Morgan, H. D., &amp; Whitelaw, E. (2001). The marks, mechanisms and memory of epigenetic states in mammals. </w:t>
      </w:r>
      <w:r w:rsidRPr="000337B8">
        <w:rPr>
          <w:rFonts w:ascii="Times New Roman" w:hAnsi="Times New Roman" w:cs="Times New Roman"/>
          <w:i/>
          <w:iCs/>
          <w:color w:val="222222"/>
          <w:shd w:val="clear" w:color="auto" w:fill="FFFFFF"/>
        </w:rPr>
        <w:t>Biochemical Journal</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356</w:t>
      </w:r>
      <w:r w:rsidRPr="000337B8">
        <w:rPr>
          <w:rFonts w:ascii="Times New Roman" w:hAnsi="Times New Roman" w:cs="Times New Roman"/>
          <w:color w:val="222222"/>
          <w:shd w:val="clear" w:color="auto" w:fill="FFFFFF"/>
        </w:rPr>
        <w:t>(1), 1-10.</w:t>
      </w:r>
    </w:p>
    <w:p w14:paraId="552BB3C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rPr>
        <w:t xml:space="preserve">Rey, O., </w:t>
      </w:r>
      <w:proofErr w:type="spellStart"/>
      <w:r w:rsidRPr="000337B8">
        <w:rPr>
          <w:rFonts w:ascii="Times New Roman" w:hAnsi="Times New Roman" w:cs="Times New Roman"/>
          <w:color w:val="222222"/>
          <w:shd w:val="clear" w:color="auto" w:fill="FFFFFF"/>
        </w:rPr>
        <w:t>Eizaguirre</w:t>
      </w:r>
      <w:proofErr w:type="spellEnd"/>
      <w:r w:rsidRPr="000337B8">
        <w:rPr>
          <w:rFonts w:ascii="Times New Roman" w:hAnsi="Times New Roman" w:cs="Times New Roman"/>
          <w:color w:val="222222"/>
          <w:shd w:val="clear" w:color="auto" w:fill="FFFFFF"/>
        </w:rPr>
        <w:t xml:space="preserve">, C., Angers, B., Baltazar‐Soares, M., </w:t>
      </w:r>
      <w:proofErr w:type="spellStart"/>
      <w:r w:rsidRPr="000337B8">
        <w:rPr>
          <w:rFonts w:ascii="Times New Roman" w:hAnsi="Times New Roman" w:cs="Times New Roman"/>
          <w:color w:val="222222"/>
          <w:shd w:val="clear" w:color="auto" w:fill="FFFFFF"/>
        </w:rPr>
        <w:t>Sagonas</w:t>
      </w:r>
      <w:proofErr w:type="spellEnd"/>
      <w:r w:rsidRPr="000337B8">
        <w:rPr>
          <w:rFonts w:ascii="Times New Roman" w:hAnsi="Times New Roman" w:cs="Times New Roman"/>
          <w:color w:val="222222"/>
          <w:shd w:val="clear" w:color="auto" w:fill="FFFFFF"/>
        </w:rPr>
        <w:t>, K., Prunier, J. G., &amp; Blanchet, S. (2020). Linking epigenetics and biological conservation: towards a conservation epigenetics perspective. </w:t>
      </w:r>
      <w:r w:rsidRPr="000337B8">
        <w:rPr>
          <w:rFonts w:ascii="Times New Roman" w:hAnsi="Times New Roman" w:cs="Times New Roman"/>
          <w:i/>
          <w:iCs/>
          <w:color w:val="222222"/>
          <w:shd w:val="clear" w:color="auto" w:fill="FFFFFF"/>
        </w:rPr>
        <w:t>Functional Ecology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34</w:t>
      </w:r>
      <w:r w:rsidRPr="000337B8">
        <w:rPr>
          <w:rFonts w:ascii="Times New Roman" w:hAnsi="Times New Roman" w:cs="Times New Roman"/>
          <w:color w:val="222222"/>
          <w:shd w:val="clear" w:color="auto" w:fill="FFFFFF"/>
        </w:rPr>
        <w:t>(2), 414-427.</w:t>
      </w:r>
    </w:p>
    <w:p w14:paraId="089C4C2F"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Robertson, M., &amp; Richards, C. (2015). Non-genetic inheritance in evolutionary theory-the importance of plant studies. </w:t>
      </w:r>
      <w:r w:rsidRPr="000337B8">
        <w:rPr>
          <w:rFonts w:ascii="Times New Roman" w:hAnsi="Times New Roman" w:cs="Times New Roman"/>
          <w:i/>
          <w:iCs/>
          <w:color w:val="222222"/>
          <w:shd w:val="clear" w:color="auto" w:fill="FFFFFF"/>
        </w:rPr>
        <w:t>Non-Genetic Inheritance</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w:t>
      </w:r>
      <w:r w:rsidRPr="000337B8">
        <w:rPr>
          <w:rFonts w:ascii="Times New Roman" w:hAnsi="Times New Roman" w:cs="Times New Roman"/>
          <w:color w:val="222222"/>
          <w:shd w:val="clear" w:color="auto" w:fill="FFFFFF"/>
        </w:rPr>
        <w:t>(1), 3-11.</w:t>
      </w:r>
    </w:p>
    <w:p w14:paraId="6F2362B7"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lastRenderedPageBreak/>
        <w:t xml:space="preserve">Scorza, P., Duarte, C. S., Hipwell, A. E., Posner, J., </w:t>
      </w:r>
      <w:proofErr w:type="spellStart"/>
      <w:r w:rsidRPr="000337B8">
        <w:rPr>
          <w:rFonts w:ascii="Times New Roman" w:hAnsi="Times New Roman" w:cs="Times New Roman"/>
          <w:color w:val="222222"/>
          <w:shd w:val="clear" w:color="auto" w:fill="FFFFFF"/>
        </w:rPr>
        <w:t>Ortin</w:t>
      </w:r>
      <w:proofErr w:type="spellEnd"/>
      <w:r w:rsidRPr="000337B8">
        <w:rPr>
          <w:rFonts w:ascii="Times New Roman" w:hAnsi="Times New Roman" w:cs="Times New Roman"/>
          <w:color w:val="222222"/>
          <w:shd w:val="clear" w:color="auto" w:fill="FFFFFF"/>
        </w:rPr>
        <w:t>, A., Canino, G., ... &amp; Program Collaborators for Environmental influences on Child Health Outcomes. (2019). Research review: intergenerational transmission of disadvantage: epigenetics and parents' childhoods as the first exposure. </w:t>
      </w:r>
      <w:r w:rsidRPr="000337B8">
        <w:rPr>
          <w:rFonts w:ascii="Times New Roman" w:hAnsi="Times New Roman" w:cs="Times New Roman"/>
          <w:i/>
          <w:iCs/>
          <w:color w:val="222222"/>
          <w:shd w:val="clear" w:color="auto" w:fill="FFFFFF"/>
        </w:rPr>
        <w:t>Journal of Child Psychology and Psychiatry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60</w:t>
      </w:r>
      <w:r w:rsidRPr="000337B8">
        <w:rPr>
          <w:rFonts w:ascii="Times New Roman" w:hAnsi="Times New Roman" w:cs="Times New Roman"/>
          <w:color w:val="222222"/>
          <w:shd w:val="clear" w:color="auto" w:fill="FFFFFF"/>
        </w:rPr>
        <w:t>(2), 119-132.</w:t>
      </w:r>
    </w:p>
    <w:p w14:paraId="3B8EF6C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Skinner, M. K., &amp; Nilsson, E. E. (2021). Role of environmentally induced epigenetic transgenerational inheritance in evolutionary biology: Unified Evolution Theory. </w:t>
      </w:r>
      <w:r w:rsidRPr="000337B8">
        <w:rPr>
          <w:rFonts w:ascii="Times New Roman" w:hAnsi="Times New Roman" w:cs="Times New Roman"/>
          <w:i/>
          <w:iCs/>
          <w:color w:val="222222"/>
          <w:shd w:val="clear" w:color="auto" w:fill="FFFFFF"/>
        </w:rPr>
        <w:t>Environmental Epigenetics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7</w:t>
      </w:r>
      <w:r w:rsidRPr="000337B8">
        <w:rPr>
          <w:rFonts w:ascii="Times New Roman" w:hAnsi="Times New Roman" w:cs="Times New Roman"/>
          <w:color w:val="222222"/>
          <w:shd w:val="clear" w:color="auto" w:fill="FFFFFF"/>
        </w:rPr>
        <w:t>(1), dvab012.</w:t>
      </w:r>
    </w:p>
    <w:p w14:paraId="769ED4B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rPr>
        <w:t xml:space="preserve">Sun, C., Ali, K., Yan, K., Fiaz, S., </w:t>
      </w:r>
      <w:proofErr w:type="spellStart"/>
      <w:r w:rsidRPr="000337B8">
        <w:rPr>
          <w:rFonts w:ascii="Times New Roman" w:hAnsi="Times New Roman" w:cs="Times New Roman"/>
          <w:color w:val="222222"/>
          <w:shd w:val="clear" w:color="auto" w:fill="FFFFFF"/>
        </w:rPr>
        <w:t>Dormatey</w:t>
      </w:r>
      <w:proofErr w:type="spellEnd"/>
      <w:r w:rsidRPr="000337B8">
        <w:rPr>
          <w:rFonts w:ascii="Times New Roman" w:hAnsi="Times New Roman" w:cs="Times New Roman"/>
          <w:color w:val="222222"/>
          <w:shd w:val="clear" w:color="auto" w:fill="FFFFFF"/>
        </w:rPr>
        <w:t>, R., Bi, Z., &amp; Bai, J. (2021). Exploration of epigenetics for improvement of drought and other stress resistance in crops: A review. </w:t>
      </w:r>
      <w:r w:rsidRPr="000337B8">
        <w:rPr>
          <w:rFonts w:ascii="Times New Roman" w:hAnsi="Times New Roman" w:cs="Times New Roman"/>
          <w:i/>
          <w:iCs/>
          <w:color w:val="222222"/>
          <w:shd w:val="clear" w:color="auto" w:fill="FFFFFF"/>
        </w:rPr>
        <w:t>Plants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w:t>
      </w:r>
      <w:r w:rsidRPr="000337B8">
        <w:rPr>
          <w:rFonts w:ascii="Times New Roman" w:hAnsi="Times New Roman" w:cs="Times New Roman"/>
          <w:color w:val="222222"/>
          <w:shd w:val="clear" w:color="auto" w:fill="FFFFFF"/>
        </w:rPr>
        <w:t>(6), 1226.</w:t>
      </w:r>
    </w:p>
    <w:p w14:paraId="46542E5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Via, S., &amp; Lande, R. (1985). Genotype‐environment interaction and the evolution of phenotypic plasticity. </w:t>
      </w:r>
      <w:r w:rsidRPr="000337B8">
        <w:rPr>
          <w:rFonts w:ascii="Times New Roman" w:hAnsi="Times New Roman" w:cs="Times New Roman"/>
          <w:i/>
          <w:iCs/>
          <w:color w:val="222222"/>
          <w:shd w:val="clear" w:color="auto" w:fill="FFFFFF"/>
        </w:rPr>
        <w:t>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39</w:t>
      </w:r>
      <w:r w:rsidRPr="000337B8">
        <w:rPr>
          <w:rFonts w:ascii="Times New Roman" w:hAnsi="Times New Roman" w:cs="Times New Roman"/>
          <w:color w:val="222222"/>
          <w:shd w:val="clear" w:color="auto" w:fill="FFFFFF"/>
        </w:rPr>
        <w:t>(3), 505-522.</w:t>
      </w:r>
    </w:p>
    <w:p w14:paraId="26821413"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Walter, J., &amp; </w:t>
      </w:r>
      <w:proofErr w:type="spellStart"/>
      <w:r w:rsidRPr="000337B8">
        <w:rPr>
          <w:rFonts w:ascii="Times New Roman" w:hAnsi="Times New Roman" w:cs="Times New Roman"/>
          <w:color w:val="222222"/>
          <w:shd w:val="clear" w:color="auto" w:fill="FFFFFF"/>
        </w:rPr>
        <w:t>Hümpel</w:t>
      </w:r>
      <w:proofErr w:type="spellEnd"/>
      <w:r w:rsidRPr="000337B8">
        <w:rPr>
          <w:rFonts w:ascii="Times New Roman" w:hAnsi="Times New Roman" w:cs="Times New Roman"/>
          <w:color w:val="222222"/>
          <w:shd w:val="clear" w:color="auto" w:fill="FFFFFF"/>
        </w:rPr>
        <w:t>, A. (2017). Introduction to epigenetics. In </w:t>
      </w:r>
      <w:r w:rsidRPr="000337B8">
        <w:rPr>
          <w:rFonts w:ascii="Times New Roman" w:hAnsi="Times New Roman" w:cs="Times New Roman"/>
          <w:i/>
          <w:iCs/>
          <w:color w:val="222222"/>
          <w:shd w:val="clear" w:color="auto" w:fill="FFFFFF"/>
        </w:rPr>
        <w:t>Epigenetics: Ethical, Legal and Social Aspects</w:t>
      </w:r>
      <w:r w:rsidRPr="000337B8">
        <w:rPr>
          <w:rFonts w:ascii="Times New Roman" w:hAnsi="Times New Roman" w:cs="Times New Roman"/>
          <w:color w:val="222222"/>
          <w:shd w:val="clear" w:color="auto" w:fill="FFFFFF"/>
        </w:rPr>
        <w:t xml:space="preserve"> (pp. 11-29). Wiesbaden: Springer </w:t>
      </w:r>
      <w:proofErr w:type="spellStart"/>
      <w:r w:rsidRPr="000337B8">
        <w:rPr>
          <w:rFonts w:ascii="Times New Roman" w:hAnsi="Times New Roman" w:cs="Times New Roman"/>
          <w:color w:val="222222"/>
          <w:shd w:val="clear" w:color="auto" w:fill="FFFFFF"/>
        </w:rPr>
        <w:t>Fachmedien</w:t>
      </w:r>
      <w:proofErr w:type="spellEnd"/>
      <w:r w:rsidRPr="000337B8">
        <w:rPr>
          <w:rFonts w:ascii="Times New Roman" w:hAnsi="Times New Roman" w:cs="Times New Roman"/>
          <w:color w:val="222222"/>
          <w:shd w:val="clear" w:color="auto" w:fill="FFFFFF"/>
        </w:rPr>
        <w:t xml:space="preserve"> Wiesbaden.</w:t>
      </w:r>
    </w:p>
    <w:p w14:paraId="6748E249"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Wang, X., Cong, R., Li, A., Wang, W., Zhang, G., &amp; Li, L. (2023). Transgenerational effects of intertidal environment on physiological phenotypes and DNA methylation in Pacific oysters. </w:t>
      </w:r>
      <w:r w:rsidRPr="000337B8">
        <w:rPr>
          <w:rFonts w:ascii="Times New Roman" w:hAnsi="Times New Roman" w:cs="Times New Roman"/>
          <w:i/>
          <w:iCs/>
          <w:color w:val="222222"/>
          <w:shd w:val="clear" w:color="auto" w:fill="FFFFFF"/>
        </w:rPr>
        <w:t>Science of the Total Environment</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871</w:t>
      </w:r>
      <w:r w:rsidRPr="000337B8">
        <w:rPr>
          <w:rFonts w:ascii="Times New Roman" w:hAnsi="Times New Roman" w:cs="Times New Roman"/>
          <w:color w:val="222222"/>
          <w:shd w:val="clear" w:color="auto" w:fill="FFFFFF"/>
        </w:rPr>
        <w:t>, 162112.</w:t>
      </w:r>
    </w:p>
    <w:p w14:paraId="721DEC00"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Weiss, L. C., &amp; </w:t>
      </w:r>
      <w:proofErr w:type="spellStart"/>
      <w:r w:rsidRPr="000337B8">
        <w:rPr>
          <w:rFonts w:ascii="Times New Roman" w:hAnsi="Times New Roman" w:cs="Times New Roman"/>
          <w:color w:val="222222"/>
          <w:shd w:val="clear" w:color="auto" w:fill="FFFFFF"/>
        </w:rPr>
        <w:t>Tollrian</w:t>
      </w:r>
      <w:proofErr w:type="spellEnd"/>
      <w:r w:rsidRPr="000337B8">
        <w:rPr>
          <w:rFonts w:ascii="Times New Roman" w:hAnsi="Times New Roman" w:cs="Times New Roman"/>
          <w:color w:val="222222"/>
          <w:shd w:val="clear" w:color="auto" w:fill="FFFFFF"/>
        </w:rPr>
        <w:t xml:space="preserve">, R. (2018). Predator induced </w:t>
      </w:r>
      <w:proofErr w:type="spellStart"/>
      <w:r w:rsidRPr="000337B8">
        <w:rPr>
          <w:rFonts w:ascii="Times New Roman" w:hAnsi="Times New Roman" w:cs="Times New Roman"/>
          <w:color w:val="222222"/>
          <w:shd w:val="clear" w:color="auto" w:fill="FFFFFF"/>
        </w:rPr>
        <w:t>defenses</w:t>
      </w:r>
      <w:proofErr w:type="spellEnd"/>
      <w:r w:rsidRPr="000337B8">
        <w:rPr>
          <w:rFonts w:ascii="Times New Roman" w:hAnsi="Times New Roman" w:cs="Times New Roman"/>
          <w:color w:val="222222"/>
          <w:shd w:val="clear" w:color="auto" w:fill="FFFFFF"/>
        </w:rPr>
        <w:t xml:space="preserve"> in Crustacea. </w:t>
      </w:r>
      <w:r w:rsidRPr="000337B8">
        <w:rPr>
          <w:rFonts w:ascii="Times New Roman" w:hAnsi="Times New Roman" w:cs="Times New Roman"/>
          <w:i/>
          <w:iCs/>
          <w:color w:val="222222"/>
          <w:shd w:val="clear" w:color="auto" w:fill="FFFFFF"/>
        </w:rPr>
        <w:t>The natural history of crustacean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5</w:t>
      </w:r>
      <w:r w:rsidRPr="000337B8">
        <w:rPr>
          <w:rFonts w:ascii="Times New Roman" w:hAnsi="Times New Roman" w:cs="Times New Roman"/>
          <w:color w:val="222222"/>
          <w:shd w:val="clear" w:color="auto" w:fill="FFFFFF"/>
        </w:rPr>
        <w:t>, 303-321.</w:t>
      </w:r>
    </w:p>
    <w:p w14:paraId="00F3A1E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Yan, H., </w:t>
      </w:r>
      <w:proofErr w:type="spellStart"/>
      <w:r w:rsidRPr="000337B8">
        <w:rPr>
          <w:rFonts w:ascii="Times New Roman" w:hAnsi="Times New Roman" w:cs="Times New Roman"/>
          <w:color w:val="222222"/>
          <w:shd w:val="clear" w:color="auto" w:fill="FFFFFF"/>
        </w:rPr>
        <w:t>Bonasio</w:t>
      </w:r>
      <w:proofErr w:type="spellEnd"/>
      <w:r w:rsidRPr="000337B8">
        <w:rPr>
          <w:rFonts w:ascii="Times New Roman" w:hAnsi="Times New Roman" w:cs="Times New Roman"/>
          <w:color w:val="222222"/>
          <w:shd w:val="clear" w:color="auto" w:fill="FFFFFF"/>
        </w:rPr>
        <w:t xml:space="preserve">, R., Simola, D. F., Liebig, J., Berger, S. L., &amp; Reinberg, D. (2015). DNA methylation in social insects: how epigenetics can control </w:t>
      </w:r>
      <w:proofErr w:type="spellStart"/>
      <w:r w:rsidRPr="000337B8">
        <w:rPr>
          <w:rFonts w:ascii="Times New Roman" w:hAnsi="Times New Roman" w:cs="Times New Roman"/>
          <w:color w:val="222222"/>
          <w:shd w:val="clear" w:color="auto" w:fill="FFFFFF"/>
        </w:rPr>
        <w:t>behavior</w:t>
      </w:r>
      <w:proofErr w:type="spellEnd"/>
      <w:r w:rsidRPr="000337B8">
        <w:rPr>
          <w:rFonts w:ascii="Times New Roman" w:hAnsi="Times New Roman" w:cs="Times New Roman"/>
          <w:color w:val="222222"/>
          <w:shd w:val="clear" w:color="auto" w:fill="FFFFFF"/>
        </w:rPr>
        <w:t xml:space="preserve"> and longevity. </w:t>
      </w:r>
      <w:r w:rsidRPr="000337B8">
        <w:rPr>
          <w:rFonts w:ascii="Times New Roman" w:hAnsi="Times New Roman" w:cs="Times New Roman"/>
          <w:i/>
          <w:iCs/>
          <w:color w:val="222222"/>
          <w:shd w:val="clear" w:color="auto" w:fill="FFFFFF"/>
        </w:rPr>
        <w:t>Annual Review of Entomology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60</w:t>
      </w:r>
      <w:r w:rsidRPr="000337B8">
        <w:rPr>
          <w:rFonts w:ascii="Times New Roman" w:hAnsi="Times New Roman" w:cs="Times New Roman"/>
          <w:color w:val="222222"/>
          <w:shd w:val="clear" w:color="auto" w:fill="FFFFFF"/>
        </w:rPr>
        <w:t>, 435-452.</w:t>
      </w:r>
    </w:p>
    <w:p w14:paraId="1D96F5F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Zhu, J. Y., Sun, Y., &amp; Wang, Z. Y. (2012). Genome-wide identification of transcription factor-binding sites in plants using chromatin immunoprecipitation followed by microarray (</w:t>
      </w:r>
      <w:proofErr w:type="spellStart"/>
      <w:r w:rsidRPr="000337B8">
        <w:rPr>
          <w:rFonts w:ascii="Times New Roman" w:hAnsi="Times New Roman" w:cs="Times New Roman"/>
          <w:color w:val="222222"/>
          <w:shd w:val="clear" w:color="auto" w:fill="FFFFFF"/>
        </w:rPr>
        <w:t>ChIP</w:t>
      </w:r>
      <w:proofErr w:type="spellEnd"/>
      <w:r w:rsidRPr="000337B8">
        <w:rPr>
          <w:rFonts w:ascii="Times New Roman" w:hAnsi="Times New Roman" w:cs="Times New Roman"/>
          <w:color w:val="222222"/>
          <w:shd w:val="clear" w:color="auto" w:fill="FFFFFF"/>
        </w:rPr>
        <w:t>-chip) or sequencing (</w:t>
      </w:r>
      <w:proofErr w:type="spellStart"/>
      <w:r w:rsidRPr="000337B8">
        <w:rPr>
          <w:rFonts w:ascii="Times New Roman" w:hAnsi="Times New Roman" w:cs="Times New Roman"/>
          <w:color w:val="222222"/>
          <w:shd w:val="clear" w:color="auto" w:fill="FFFFFF"/>
        </w:rPr>
        <w:t>ChIP-seq</w:t>
      </w:r>
      <w:proofErr w:type="spellEnd"/>
      <w:r w:rsidRPr="000337B8">
        <w:rPr>
          <w:rFonts w:ascii="Times New Roman" w:hAnsi="Times New Roman" w:cs="Times New Roman"/>
          <w:color w:val="222222"/>
          <w:shd w:val="clear" w:color="auto" w:fill="FFFFFF"/>
        </w:rPr>
        <w:t>). In </w:t>
      </w:r>
      <w:r w:rsidRPr="000337B8">
        <w:rPr>
          <w:rFonts w:ascii="Times New Roman" w:hAnsi="Times New Roman" w:cs="Times New Roman"/>
          <w:i/>
          <w:iCs/>
          <w:color w:val="222222"/>
          <w:shd w:val="clear" w:color="auto" w:fill="FFFFFF"/>
        </w:rPr>
        <w:t>Plant Signalling Networks: Methods and Protocols</w:t>
      </w:r>
      <w:r w:rsidRPr="000337B8">
        <w:rPr>
          <w:rFonts w:ascii="Times New Roman" w:hAnsi="Times New Roman" w:cs="Times New Roman"/>
          <w:color w:val="222222"/>
          <w:shd w:val="clear" w:color="auto" w:fill="FFFFFF"/>
        </w:rPr>
        <w:t> (pp. 173-188). Totowa, NJ: Humana Press.</w:t>
      </w:r>
    </w:p>
    <w:p w14:paraId="6ED5D330" w14:textId="77777777" w:rsidR="00CB7453" w:rsidRPr="000337B8" w:rsidRDefault="00CB7453" w:rsidP="00F468B3">
      <w:pPr>
        <w:jc w:val="both"/>
        <w:rPr>
          <w:rFonts w:ascii="Times New Roman" w:hAnsi="Times New Roman" w:cs="Times New Roman"/>
          <w:b/>
          <w:bCs/>
        </w:rPr>
      </w:pPr>
    </w:p>
    <w:sectPr w:rsidR="00CB7453" w:rsidRPr="000337B8" w:rsidSect="0017020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AF7ED" w14:textId="77777777" w:rsidR="00D70DB4" w:rsidRDefault="00D70DB4" w:rsidP="008C40FD">
      <w:pPr>
        <w:spacing w:after="0" w:line="240" w:lineRule="auto"/>
      </w:pPr>
      <w:r>
        <w:separator/>
      </w:r>
    </w:p>
  </w:endnote>
  <w:endnote w:type="continuationSeparator" w:id="0">
    <w:p w14:paraId="7589B8D7" w14:textId="77777777" w:rsidR="00D70DB4" w:rsidRDefault="00D70DB4" w:rsidP="008C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434C" w14:textId="77777777" w:rsidR="008C40FD" w:rsidRDefault="008C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C3A1E" w14:textId="77777777" w:rsidR="008C40FD" w:rsidRDefault="008C4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54BD" w14:textId="77777777" w:rsidR="008C40FD" w:rsidRDefault="008C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CD7C5" w14:textId="77777777" w:rsidR="00D70DB4" w:rsidRDefault="00D70DB4" w:rsidP="008C40FD">
      <w:pPr>
        <w:spacing w:after="0" w:line="240" w:lineRule="auto"/>
      </w:pPr>
      <w:r>
        <w:separator/>
      </w:r>
    </w:p>
  </w:footnote>
  <w:footnote w:type="continuationSeparator" w:id="0">
    <w:p w14:paraId="356D7E5E" w14:textId="77777777" w:rsidR="00D70DB4" w:rsidRDefault="00D70DB4" w:rsidP="008C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FDFF" w14:textId="662A91C8" w:rsidR="008C40FD" w:rsidRDefault="008C40FD">
    <w:pPr>
      <w:pStyle w:val="Header"/>
    </w:pPr>
    <w:r>
      <w:rPr>
        <w:noProof/>
      </w:rPr>
      <w:pict w14:anchorId="13B6C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9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69B1" w14:textId="18A32C73" w:rsidR="008C40FD" w:rsidRDefault="008C40FD">
    <w:pPr>
      <w:pStyle w:val="Header"/>
    </w:pPr>
    <w:r>
      <w:rPr>
        <w:noProof/>
      </w:rPr>
      <w:pict w14:anchorId="5AE4D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9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FC42" w14:textId="0D50C25F" w:rsidR="008C40FD" w:rsidRDefault="008C40FD">
    <w:pPr>
      <w:pStyle w:val="Header"/>
    </w:pPr>
    <w:r>
      <w:rPr>
        <w:noProof/>
      </w:rPr>
      <w:pict w14:anchorId="52727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9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E5709"/>
    <w:multiLevelType w:val="hybridMultilevel"/>
    <w:tmpl w:val="587E3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14"/>
    <w:rsid w:val="000337B8"/>
    <w:rsid w:val="000B632A"/>
    <w:rsid w:val="000C4635"/>
    <w:rsid w:val="00111CDB"/>
    <w:rsid w:val="00163AA4"/>
    <w:rsid w:val="00170200"/>
    <w:rsid w:val="00182079"/>
    <w:rsid w:val="00215291"/>
    <w:rsid w:val="002201EC"/>
    <w:rsid w:val="0023600A"/>
    <w:rsid w:val="00290C3E"/>
    <w:rsid w:val="00452391"/>
    <w:rsid w:val="00472A57"/>
    <w:rsid w:val="004A6B13"/>
    <w:rsid w:val="004B6581"/>
    <w:rsid w:val="00545730"/>
    <w:rsid w:val="005D71F9"/>
    <w:rsid w:val="005E2E6B"/>
    <w:rsid w:val="00622DD5"/>
    <w:rsid w:val="0067775D"/>
    <w:rsid w:val="006F32E1"/>
    <w:rsid w:val="00701814"/>
    <w:rsid w:val="007076B5"/>
    <w:rsid w:val="007A0AFC"/>
    <w:rsid w:val="007A3AC5"/>
    <w:rsid w:val="007A4789"/>
    <w:rsid w:val="007B3959"/>
    <w:rsid w:val="008074F8"/>
    <w:rsid w:val="008714FC"/>
    <w:rsid w:val="008A26D1"/>
    <w:rsid w:val="008A3D74"/>
    <w:rsid w:val="008C40FD"/>
    <w:rsid w:val="008D6506"/>
    <w:rsid w:val="008E5B24"/>
    <w:rsid w:val="009E66A5"/>
    <w:rsid w:val="009F67AD"/>
    <w:rsid w:val="00A44D7E"/>
    <w:rsid w:val="00AD5BC4"/>
    <w:rsid w:val="00B52AC8"/>
    <w:rsid w:val="00CA43A2"/>
    <w:rsid w:val="00CB0714"/>
    <w:rsid w:val="00CB7453"/>
    <w:rsid w:val="00D254DF"/>
    <w:rsid w:val="00D70DB4"/>
    <w:rsid w:val="00F129FB"/>
    <w:rsid w:val="00F309D4"/>
    <w:rsid w:val="00F468B3"/>
    <w:rsid w:val="00F53BAC"/>
    <w:rsid w:val="00F81634"/>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26C66"/>
  <w15:docId w15:val="{612B96B0-0AC9-4649-AF32-6F049E32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CDB"/>
  </w:style>
  <w:style w:type="paragraph" w:styleId="Heading1">
    <w:name w:val="heading 1"/>
    <w:basedOn w:val="Normal"/>
    <w:next w:val="Normal"/>
    <w:link w:val="Heading1Char"/>
    <w:uiPriority w:val="9"/>
    <w:qFormat/>
    <w:rsid w:val="00CB0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7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714"/>
    <w:rPr>
      <w:rFonts w:eastAsiaTheme="majorEastAsia" w:cstheme="majorBidi"/>
      <w:color w:val="272727" w:themeColor="text1" w:themeTint="D8"/>
    </w:rPr>
  </w:style>
  <w:style w:type="paragraph" w:styleId="Title">
    <w:name w:val="Title"/>
    <w:basedOn w:val="Normal"/>
    <w:next w:val="Normal"/>
    <w:link w:val="TitleChar"/>
    <w:uiPriority w:val="10"/>
    <w:qFormat/>
    <w:rsid w:val="00CB0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714"/>
    <w:pPr>
      <w:spacing w:before="160"/>
      <w:jc w:val="center"/>
    </w:pPr>
    <w:rPr>
      <w:i/>
      <w:iCs/>
      <w:color w:val="404040" w:themeColor="text1" w:themeTint="BF"/>
    </w:rPr>
  </w:style>
  <w:style w:type="character" w:customStyle="1" w:styleId="QuoteChar">
    <w:name w:val="Quote Char"/>
    <w:basedOn w:val="DefaultParagraphFont"/>
    <w:link w:val="Quote"/>
    <w:uiPriority w:val="29"/>
    <w:rsid w:val="00CB0714"/>
    <w:rPr>
      <w:i/>
      <w:iCs/>
      <w:color w:val="404040" w:themeColor="text1" w:themeTint="BF"/>
    </w:rPr>
  </w:style>
  <w:style w:type="paragraph" w:styleId="ListParagraph">
    <w:name w:val="List Paragraph"/>
    <w:basedOn w:val="Normal"/>
    <w:uiPriority w:val="34"/>
    <w:qFormat/>
    <w:rsid w:val="00CB0714"/>
    <w:pPr>
      <w:ind w:left="720"/>
      <w:contextualSpacing/>
    </w:pPr>
  </w:style>
  <w:style w:type="character" w:styleId="IntenseEmphasis">
    <w:name w:val="Intense Emphasis"/>
    <w:basedOn w:val="DefaultParagraphFont"/>
    <w:uiPriority w:val="21"/>
    <w:qFormat/>
    <w:rsid w:val="00CB0714"/>
    <w:rPr>
      <w:i/>
      <w:iCs/>
      <w:color w:val="2F5496" w:themeColor="accent1" w:themeShade="BF"/>
    </w:rPr>
  </w:style>
  <w:style w:type="paragraph" w:styleId="IntenseQuote">
    <w:name w:val="Intense Quote"/>
    <w:basedOn w:val="Normal"/>
    <w:next w:val="Normal"/>
    <w:link w:val="IntenseQuoteChar"/>
    <w:uiPriority w:val="30"/>
    <w:qFormat/>
    <w:rsid w:val="00CB0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714"/>
    <w:rPr>
      <w:i/>
      <w:iCs/>
      <w:color w:val="2F5496" w:themeColor="accent1" w:themeShade="BF"/>
    </w:rPr>
  </w:style>
  <w:style w:type="character" w:styleId="IntenseReference">
    <w:name w:val="Intense Reference"/>
    <w:basedOn w:val="DefaultParagraphFont"/>
    <w:uiPriority w:val="32"/>
    <w:qFormat/>
    <w:rsid w:val="00CB0714"/>
    <w:rPr>
      <w:b/>
      <w:bCs/>
      <w:smallCaps/>
      <w:color w:val="2F5496" w:themeColor="accent1" w:themeShade="BF"/>
      <w:spacing w:val="5"/>
    </w:rPr>
  </w:style>
  <w:style w:type="paragraph" w:styleId="Header">
    <w:name w:val="header"/>
    <w:basedOn w:val="Normal"/>
    <w:link w:val="HeaderChar"/>
    <w:uiPriority w:val="99"/>
    <w:unhideWhenUsed/>
    <w:rsid w:val="008C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0FD"/>
  </w:style>
  <w:style w:type="paragraph" w:styleId="Footer">
    <w:name w:val="footer"/>
    <w:basedOn w:val="Normal"/>
    <w:link w:val="FooterChar"/>
    <w:uiPriority w:val="99"/>
    <w:unhideWhenUsed/>
    <w:rsid w:val="008C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11682</Words>
  <Characters>66593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17</cp:revision>
  <dcterms:created xsi:type="dcterms:W3CDTF">2025-10-13T06:36:00Z</dcterms:created>
  <dcterms:modified xsi:type="dcterms:W3CDTF">2025-10-15T07:25:00Z</dcterms:modified>
</cp:coreProperties>
</file>