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8BF18" w14:textId="20C0D2CD" w:rsidR="005C4441" w:rsidRPr="005C4441" w:rsidRDefault="005C4441" w:rsidP="00FB225F">
      <w:pPr>
        <w:spacing w:line="360" w:lineRule="auto"/>
        <w:jc w:val="center"/>
        <w:rPr>
          <w:rFonts w:ascii="Times New Roman" w:hAnsi="Times New Roman" w:cs="Times New Roman"/>
          <w:b/>
          <w:sz w:val="24"/>
          <w:szCs w:val="24"/>
          <w:lang w:val="en-GB"/>
        </w:rPr>
      </w:pPr>
      <w:r w:rsidRPr="005C4441">
        <w:rPr>
          <w:rFonts w:ascii="Times New Roman" w:hAnsi="Times New Roman" w:cs="Times New Roman"/>
          <w:b/>
          <w:sz w:val="24"/>
          <w:szCs w:val="24"/>
          <w:lang w:val="en-GB"/>
        </w:rPr>
        <w:t xml:space="preserve">Description of a new tapeworm </w:t>
      </w:r>
      <w:proofErr w:type="spellStart"/>
      <w:r w:rsidRPr="005C4441">
        <w:rPr>
          <w:rFonts w:ascii="Times New Roman" w:hAnsi="Times New Roman" w:cs="Times New Roman"/>
          <w:b/>
          <w:i/>
          <w:sz w:val="24"/>
          <w:szCs w:val="24"/>
          <w:lang w:val="en-GB"/>
        </w:rPr>
        <w:t>Stilesia</w:t>
      </w:r>
      <w:proofErr w:type="spellEnd"/>
      <w:r w:rsidRPr="005C4441">
        <w:rPr>
          <w:rFonts w:ascii="Times New Roman" w:hAnsi="Times New Roman" w:cs="Times New Roman"/>
          <w:b/>
          <w:i/>
          <w:sz w:val="24"/>
          <w:szCs w:val="24"/>
          <w:lang w:val="en-GB"/>
        </w:rPr>
        <w:t xml:space="preserve"> </w:t>
      </w:r>
      <w:proofErr w:type="spellStart"/>
      <w:r w:rsidRPr="005C4441">
        <w:rPr>
          <w:rFonts w:ascii="Times New Roman" w:hAnsi="Times New Roman" w:cs="Times New Roman"/>
          <w:b/>
          <w:i/>
          <w:sz w:val="24"/>
          <w:szCs w:val="24"/>
          <w:lang w:val="en-GB"/>
        </w:rPr>
        <w:t>pushpai</w:t>
      </w:r>
      <w:proofErr w:type="spellEnd"/>
      <w:r w:rsidRPr="005C4441">
        <w:rPr>
          <w:rFonts w:ascii="Times New Roman" w:hAnsi="Times New Roman" w:cs="Times New Roman"/>
          <w:b/>
          <w:sz w:val="24"/>
          <w:szCs w:val="24"/>
          <w:lang w:val="en-GB"/>
        </w:rPr>
        <w:t xml:space="preserve"> </w:t>
      </w:r>
      <w:proofErr w:type="spellStart"/>
      <w:r w:rsidRPr="005C4441">
        <w:rPr>
          <w:rFonts w:ascii="Times New Roman" w:hAnsi="Times New Roman" w:cs="Times New Roman"/>
          <w:b/>
          <w:i/>
          <w:sz w:val="24"/>
          <w:szCs w:val="24"/>
          <w:lang w:val="en-GB"/>
        </w:rPr>
        <w:t>sp</w:t>
      </w:r>
      <w:r w:rsidRPr="005C4441">
        <w:rPr>
          <w:rFonts w:ascii="Times New Roman" w:hAnsi="Times New Roman" w:cs="Times New Roman"/>
          <w:b/>
          <w:sz w:val="24"/>
          <w:szCs w:val="24"/>
          <w:lang w:val="en-GB"/>
        </w:rPr>
        <w:t>.n</w:t>
      </w:r>
      <w:proofErr w:type="spellEnd"/>
      <w:r w:rsidRPr="005C4441">
        <w:rPr>
          <w:rFonts w:ascii="Times New Roman" w:hAnsi="Times New Roman" w:cs="Times New Roman"/>
          <w:b/>
          <w:sz w:val="24"/>
          <w:szCs w:val="24"/>
          <w:lang w:val="en-GB"/>
        </w:rPr>
        <w:t>. (</w:t>
      </w:r>
      <w:proofErr w:type="spellStart"/>
      <w:r w:rsidRPr="005C4441">
        <w:rPr>
          <w:rFonts w:ascii="Times New Roman" w:hAnsi="Times New Roman" w:cs="Times New Roman"/>
          <w:b/>
          <w:sz w:val="24"/>
          <w:szCs w:val="24"/>
          <w:lang w:val="en-GB"/>
        </w:rPr>
        <w:t>Cestoda</w:t>
      </w:r>
      <w:proofErr w:type="spellEnd"/>
      <w:r w:rsidRPr="005C4441">
        <w:rPr>
          <w:rFonts w:ascii="Times New Roman" w:hAnsi="Times New Roman" w:cs="Times New Roman"/>
          <w:b/>
          <w:sz w:val="24"/>
          <w:szCs w:val="24"/>
          <w:lang w:val="en-GB"/>
        </w:rPr>
        <w:t xml:space="preserve">: </w:t>
      </w:r>
      <w:proofErr w:type="spellStart"/>
      <w:r w:rsidRPr="005C4441">
        <w:rPr>
          <w:rFonts w:ascii="Times New Roman" w:hAnsi="Times New Roman" w:cs="Times New Roman"/>
          <w:b/>
          <w:sz w:val="24"/>
          <w:szCs w:val="24"/>
          <w:lang w:val="en-GB"/>
        </w:rPr>
        <w:t>Thysanosomidae</w:t>
      </w:r>
      <w:proofErr w:type="spellEnd"/>
      <w:r w:rsidRPr="005C4441">
        <w:rPr>
          <w:rFonts w:ascii="Times New Roman" w:hAnsi="Times New Roman" w:cs="Times New Roman"/>
          <w:b/>
          <w:i/>
          <w:sz w:val="24"/>
          <w:szCs w:val="24"/>
          <w:lang w:val="en-GB"/>
        </w:rPr>
        <w:t xml:space="preserve"> </w:t>
      </w:r>
      <w:r w:rsidRPr="005C4441">
        <w:rPr>
          <w:rFonts w:ascii="Times New Roman" w:hAnsi="Times New Roman" w:cs="Times New Roman"/>
          <w:b/>
          <w:sz w:val="24"/>
          <w:szCs w:val="24"/>
          <w:lang w:val="en-GB"/>
        </w:rPr>
        <w:t>Fuhrman, 1907) from goat (</w:t>
      </w:r>
      <w:r w:rsidRPr="005C4441">
        <w:rPr>
          <w:rFonts w:ascii="Times New Roman" w:hAnsi="Times New Roman" w:cs="Times New Roman"/>
          <w:b/>
          <w:i/>
          <w:sz w:val="24"/>
          <w:szCs w:val="24"/>
          <w:lang w:val="en-GB"/>
        </w:rPr>
        <w:t xml:space="preserve">Capra </w:t>
      </w:r>
      <w:proofErr w:type="spellStart"/>
      <w:r w:rsidRPr="005C4441">
        <w:rPr>
          <w:rFonts w:ascii="Times New Roman" w:hAnsi="Times New Roman" w:cs="Times New Roman"/>
          <w:b/>
          <w:i/>
          <w:sz w:val="24"/>
          <w:szCs w:val="24"/>
          <w:lang w:val="en-GB"/>
        </w:rPr>
        <w:t>hircus</w:t>
      </w:r>
      <w:proofErr w:type="spellEnd"/>
      <w:r w:rsidRPr="005C4441">
        <w:rPr>
          <w:rFonts w:ascii="Times New Roman" w:hAnsi="Times New Roman" w:cs="Times New Roman"/>
          <w:b/>
          <w:sz w:val="24"/>
          <w:szCs w:val="24"/>
          <w:lang w:val="en-GB"/>
        </w:rPr>
        <w:t>) in Wake, Nasik</w:t>
      </w:r>
      <w:r w:rsidR="00C65440">
        <w:rPr>
          <w:rFonts w:ascii="Times New Roman" w:hAnsi="Times New Roman" w:cs="Times New Roman"/>
          <w:b/>
          <w:sz w:val="24"/>
          <w:szCs w:val="24"/>
          <w:lang w:val="en-GB"/>
        </w:rPr>
        <w:t>,</w:t>
      </w:r>
      <w:r w:rsidR="00C65440" w:rsidRPr="00C65440">
        <w:t xml:space="preserve"> </w:t>
      </w:r>
      <w:r w:rsidR="00C65440" w:rsidRPr="00C65440">
        <w:rPr>
          <w:rFonts w:ascii="Times New Roman" w:hAnsi="Times New Roman" w:cs="Times New Roman"/>
          <w:b/>
          <w:sz w:val="24"/>
          <w:szCs w:val="24"/>
          <w:lang w:val="en-GB"/>
        </w:rPr>
        <w:t>Maharashtra</w:t>
      </w:r>
      <w:r w:rsidR="00C65440">
        <w:rPr>
          <w:rFonts w:ascii="Times New Roman" w:hAnsi="Times New Roman" w:cs="Times New Roman"/>
          <w:b/>
          <w:sz w:val="24"/>
          <w:szCs w:val="24"/>
          <w:lang w:val="en-GB"/>
        </w:rPr>
        <w:t>, India</w:t>
      </w:r>
    </w:p>
    <w:p w14:paraId="1F0909F2" w14:textId="68E555AA" w:rsidR="00FA1BE7" w:rsidRPr="00754BE2" w:rsidRDefault="00FA1BE7" w:rsidP="00754BE2">
      <w:pPr>
        <w:pStyle w:val="Default"/>
        <w:spacing w:line="360" w:lineRule="auto"/>
        <w:rPr>
          <w:b/>
          <w:bCs/>
        </w:rPr>
      </w:pPr>
      <w:r w:rsidRPr="00754BE2">
        <w:rPr>
          <w:b/>
          <w:bCs/>
        </w:rPr>
        <w:t xml:space="preserve">Abstract: </w:t>
      </w:r>
    </w:p>
    <w:p w14:paraId="38CF4BC0" w14:textId="77777777" w:rsidR="007F3A5B" w:rsidRDefault="00754BE2" w:rsidP="007F3A5B">
      <w:pPr>
        <w:spacing w:line="360" w:lineRule="auto"/>
        <w:jc w:val="both"/>
        <w:rPr>
          <w:rFonts w:ascii="Times New Roman" w:hAnsi="Times New Roman" w:cs="Times New Roman"/>
          <w:sz w:val="24"/>
          <w:szCs w:val="24"/>
        </w:rPr>
      </w:pPr>
      <w:r w:rsidRPr="00754BE2">
        <w:rPr>
          <w:rFonts w:ascii="Times New Roman" w:hAnsi="Times New Roman" w:cs="Times New Roman"/>
          <w:sz w:val="24"/>
          <w:szCs w:val="24"/>
        </w:rPr>
        <w:t xml:space="preserve"> </w:t>
      </w:r>
      <w:r w:rsidRPr="00754BE2">
        <w:rPr>
          <w:rFonts w:ascii="Times New Roman" w:hAnsi="Times New Roman" w:cs="Times New Roman"/>
          <w:sz w:val="24"/>
          <w:szCs w:val="24"/>
        </w:rPr>
        <w:tab/>
      </w:r>
      <w:proofErr w:type="spellStart"/>
      <w:r w:rsidR="007F3A5B" w:rsidRPr="007F3A5B">
        <w:rPr>
          <w:rFonts w:ascii="Times New Roman" w:hAnsi="Times New Roman" w:cs="Times New Roman"/>
          <w:i/>
          <w:sz w:val="24"/>
          <w:szCs w:val="24"/>
        </w:rPr>
        <w:t>Stilesia</w:t>
      </w:r>
      <w:proofErr w:type="spellEnd"/>
      <w:r w:rsidR="007F3A5B" w:rsidRPr="007F3A5B">
        <w:rPr>
          <w:rFonts w:ascii="Times New Roman" w:hAnsi="Times New Roman" w:cs="Times New Roman"/>
          <w:i/>
          <w:sz w:val="24"/>
          <w:szCs w:val="24"/>
        </w:rPr>
        <w:t xml:space="preserve"> </w:t>
      </w:r>
      <w:proofErr w:type="spellStart"/>
      <w:r w:rsidR="007F3A5B" w:rsidRPr="007F3A5B">
        <w:rPr>
          <w:rFonts w:ascii="Times New Roman" w:hAnsi="Times New Roman" w:cs="Times New Roman"/>
          <w:i/>
          <w:sz w:val="24"/>
          <w:szCs w:val="24"/>
        </w:rPr>
        <w:t>pushpai</w:t>
      </w:r>
      <w:proofErr w:type="spellEnd"/>
      <w:r w:rsidR="007F3A5B" w:rsidRPr="007F3A5B">
        <w:rPr>
          <w:rFonts w:ascii="Times New Roman" w:hAnsi="Times New Roman" w:cs="Times New Roman"/>
          <w:sz w:val="24"/>
          <w:szCs w:val="24"/>
        </w:rPr>
        <w:t xml:space="preserve"> sp. </w:t>
      </w:r>
      <w:proofErr w:type="spellStart"/>
      <w:r w:rsidR="007F3A5B" w:rsidRPr="007F3A5B">
        <w:rPr>
          <w:rFonts w:ascii="Times New Roman" w:hAnsi="Times New Roman" w:cs="Times New Roman"/>
          <w:sz w:val="24"/>
          <w:szCs w:val="24"/>
        </w:rPr>
        <w:t>nov.</w:t>
      </w:r>
      <w:proofErr w:type="spellEnd"/>
      <w:r w:rsidR="007F3A5B" w:rsidRPr="007F3A5B">
        <w:rPr>
          <w:rFonts w:ascii="Times New Roman" w:hAnsi="Times New Roman" w:cs="Times New Roman"/>
          <w:sz w:val="24"/>
          <w:szCs w:val="24"/>
        </w:rPr>
        <w:t xml:space="preserve">, a new species of the genus </w:t>
      </w:r>
      <w:proofErr w:type="spellStart"/>
      <w:r w:rsidR="007F3A5B" w:rsidRPr="007F3A5B">
        <w:rPr>
          <w:rFonts w:ascii="Times New Roman" w:hAnsi="Times New Roman" w:cs="Times New Roman"/>
          <w:i/>
          <w:sz w:val="24"/>
          <w:szCs w:val="24"/>
        </w:rPr>
        <w:t>Stilesia</w:t>
      </w:r>
      <w:proofErr w:type="spellEnd"/>
      <w:r w:rsidR="007F3A5B" w:rsidRPr="007F3A5B">
        <w:rPr>
          <w:rFonts w:ascii="Times New Roman" w:hAnsi="Times New Roman" w:cs="Times New Roman"/>
          <w:i/>
          <w:sz w:val="24"/>
          <w:szCs w:val="24"/>
        </w:rPr>
        <w:t xml:space="preserve"> </w:t>
      </w:r>
      <w:proofErr w:type="spellStart"/>
      <w:r w:rsidR="007F3A5B" w:rsidRPr="007F3A5B">
        <w:rPr>
          <w:rFonts w:ascii="Times New Roman" w:hAnsi="Times New Roman" w:cs="Times New Roman"/>
          <w:sz w:val="24"/>
          <w:szCs w:val="24"/>
        </w:rPr>
        <w:t>Railliet</w:t>
      </w:r>
      <w:proofErr w:type="spellEnd"/>
      <w:r w:rsidR="007F3A5B" w:rsidRPr="007F3A5B">
        <w:rPr>
          <w:rFonts w:ascii="Times New Roman" w:hAnsi="Times New Roman" w:cs="Times New Roman"/>
          <w:sz w:val="24"/>
          <w:szCs w:val="24"/>
        </w:rPr>
        <w:t>, was discovered in the small intestine of a goat (</w:t>
      </w:r>
      <w:r w:rsidR="007F3A5B" w:rsidRPr="007F3A5B">
        <w:rPr>
          <w:rFonts w:ascii="Times New Roman" w:hAnsi="Times New Roman" w:cs="Times New Roman"/>
          <w:i/>
          <w:sz w:val="24"/>
          <w:szCs w:val="24"/>
        </w:rPr>
        <w:t xml:space="preserve">Capra </w:t>
      </w:r>
      <w:proofErr w:type="spellStart"/>
      <w:r w:rsidR="007F3A5B" w:rsidRPr="007F3A5B">
        <w:rPr>
          <w:rFonts w:ascii="Times New Roman" w:hAnsi="Times New Roman" w:cs="Times New Roman"/>
          <w:i/>
          <w:sz w:val="24"/>
          <w:szCs w:val="24"/>
        </w:rPr>
        <w:t>hircus</w:t>
      </w:r>
      <w:proofErr w:type="spellEnd"/>
      <w:r w:rsidR="007F3A5B" w:rsidRPr="007F3A5B">
        <w:rPr>
          <w:rFonts w:ascii="Times New Roman" w:hAnsi="Times New Roman" w:cs="Times New Roman"/>
          <w:sz w:val="24"/>
          <w:szCs w:val="24"/>
        </w:rPr>
        <w:t>) from Wake, Malegaon, Dist. Nashik, (M.S.), India, in 1893.</w:t>
      </w:r>
      <w:r w:rsidR="00FA1BE7" w:rsidRPr="00754BE2">
        <w:rPr>
          <w:rFonts w:ascii="Times New Roman" w:hAnsi="Times New Roman" w:cs="Times New Roman"/>
          <w:sz w:val="24"/>
          <w:szCs w:val="24"/>
        </w:rPr>
        <w:t xml:space="preserve"> </w:t>
      </w:r>
      <w:r w:rsidR="007F3A5B" w:rsidRPr="007F3A5B">
        <w:rPr>
          <w:rFonts w:ascii="Times New Roman" w:hAnsi="Times New Roman" w:cs="Times New Roman"/>
          <w:sz w:val="24"/>
          <w:szCs w:val="24"/>
        </w:rPr>
        <w:t xml:space="preserve">The current worm under consideration has a medium-sized, globular scolex, four </w:t>
      </w:r>
      <w:proofErr w:type="gramStart"/>
      <w:r w:rsidR="007F3A5B" w:rsidRPr="007F3A5B">
        <w:rPr>
          <w:rFonts w:ascii="Times New Roman" w:hAnsi="Times New Roman" w:cs="Times New Roman"/>
          <w:sz w:val="24"/>
          <w:szCs w:val="24"/>
        </w:rPr>
        <w:t>oval</w:t>
      </w:r>
      <w:proofErr w:type="gramEnd"/>
      <w:r w:rsidR="007F3A5B" w:rsidRPr="007F3A5B">
        <w:rPr>
          <w:rFonts w:ascii="Times New Roman" w:hAnsi="Times New Roman" w:cs="Times New Roman"/>
          <w:sz w:val="24"/>
          <w:szCs w:val="24"/>
        </w:rPr>
        <w:t xml:space="preserve"> to spherical suckers, a medium-sized neck that is broad in front and narrows in back.  The adult segments are nearly 15–16 times wider than long, with unilateral genital pores that alternate often, and are located close to the posterior edge of the segments.  The ovary is oval, a single mass with many acini, and the vagina is located in front of the cirrus pouch. The testes are spherical, five to eight on each side, and the cirrus pouch is medium, oval, thin, and convoluted.</w:t>
      </w:r>
    </w:p>
    <w:p w14:paraId="0399DF7E" w14:textId="77777777" w:rsidR="00B80284" w:rsidRPr="00754BE2" w:rsidRDefault="00B80284" w:rsidP="007F3A5B">
      <w:pPr>
        <w:spacing w:line="360" w:lineRule="auto"/>
        <w:jc w:val="both"/>
      </w:pPr>
      <w:r w:rsidRPr="00754BE2">
        <w:rPr>
          <w:rFonts w:ascii="Times New Roman" w:hAnsi="Times New Roman" w:cs="Times New Roman"/>
          <w:sz w:val="24"/>
          <w:szCs w:val="24"/>
        </w:rPr>
        <w:t>Key words:</w:t>
      </w:r>
      <w:r w:rsidRPr="00754BE2">
        <w:rPr>
          <w:rFonts w:ascii="Times New Roman" w:hAnsi="Times New Roman" w:cs="Times New Roman"/>
          <w:i/>
          <w:iCs/>
          <w:sz w:val="24"/>
          <w:szCs w:val="24"/>
        </w:rPr>
        <w:t xml:space="preserve"> </w:t>
      </w:r>
      <w:proofErr w:type="spellStart"/>
      <w:r w:rsidRPr="00754BE2">
        <w:rPr>
          <w:rFonts w:ascii="Times New Roman" w:hAnsi="Times New Roman" w:cs="Times New Roman"/>
          <w:i/>
          <w:iCs/>
          <w:sz w:val="24"/>
          <w:szCs w:val="24"/>
        </w:rPr>
        <w:t>Stilesia</w:t>
      </w:r>
      <w:proofErr w:type="spellEnd"/>
      <w:r w:rsidRPr="00754BE2">
        <w:rPr>
          <w:rFonts w:ascii="Times New Roman" w:hAnsi="Times New Roman" w:cs="Times New Roman"/>
          <w:i/>
          <w:iCs/>
          <w:sz w:val="24"/>
          <w:szCs w:val="24"/>
        </w:rPr>
        <w:t>,</w:t>
      </w:r>
      <w:r w:rsidRPr="00754BE2">
        <w:rPr>
          <w:rFonts w:ascii="Times New Roman" w:hAnsi="Times New Roman" w:cs="Times New Roman"/>
          <w:sz w:val="24"/>
          <w:szCs w:val="24"/>
        </w:rPr>
        <w:t xml:space="preserve"> Scolex, Genital pore, Cirrus pouch, Acini, etc.</w:t>
      </w:r>
    </w:p>
    <w:p w14:paraId="411F96FA" w14:textId="77777777" w:rsidR="00FB225F" w:rsidRDefault="00B80284" w:rsidP="00B3425F">
      <w:pPr>
        <w:pStyle w:val="ListParagraph"/>
        <w:spacing w:line="360" w:lineRule="auto"/>
        <w:ind w:left="0"/>
        <w:jc w:val="both"/>
        <w:rPr>
          <w:rFonts w:ascii="Times New Roman" w:hAnsi="Times New Roman" w:cs="Times New Roman"/>
          <w:i/>
          <w:iCs/>
          <w:sz w:val="24"/>
          <w:szCs w:val="24"/>
        </w:rPr>
      </w:pPr>
      <w:r w:rsidRPr="00754BE2">
        <w:rPr>
          <w:rFonts w:ascii="Times New Roman" w:hAnsi="Times New Roman" w:cs="Times New Roman"/>
          <w:b/>
          <w:bCs/>
          <w:sz w:val="24"/>
          <w:szCs w:val="24"/>
        </w:rPr>
        <w:t>I</w:t>
      </w:r>
      <w:r w:rsidR="00754BE2" w:rsidRPr="00754BE2">
        <w:rPr>
          <w:rFonts w:ascii="Times New Roman" w:hAnsi="Times New Roman" w:cs="Times New Roman"/>
          <w:b/>
          <w:bCs/>
          <w:sz w:val="24"/>
          <w:szCs w:val="24"/>
        </w:rPr>
        <w:t>ntroduction</w:t>
      </w:r>
      <w:r w:rsidRPr="00754BE2">
        <w:rPr>
          <w:rFonts w:ascii="Times New Roman" w:hAnsi="Times New Roman" w:cs="Times New Roman"/>
          <w:b/>
          <w:bCs/>
          <w:sz w:val="24"/>
          <w:szCs w:val="24"/>
        </w:rPr>
        <w:t>:</w:t>
      </w:r>
      <w:r w:rsidRPr="00754BE2">
        <w:rPr>
          <w:rFonts w:ascii="Times New Roman" w:hAnsi="Times New Roman" w:cs="Times New Roman"/>
          <w:i/>
          <w:iCs/>
          <w:sz w:val="24"/>
          <w:szCs w:val="24"/>
        </w:rPr>
        <w:t xml:space="preserve"> </w:t>
      </w:r>
    </w:p>
    <w:p w14:paraId="73EFC31E" w14:textId="77777777" w:rsidR="00B80284" w:rsidRPr="00754BE2" w:rsidRDefault="000A0D02" w:rsidP="00FB225F">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B80284" w:rsidRPr="00754BE2">
        <w:rPr>
          <w:rFonts w:ascii="Times New Roman" w:hAnsi="Times New Roman" w:cs="Times New Roman"/>
          <w:sz w:val="24"/>
          <w:szCs w:val="24"/>
        </w:rPr>
        <w:t xml:space="preserve">The genus </w:t>
      </w:r>
      <w:proofErr w:type="spellStart"/>
      <w:r w:rsidR="00B80284" w:rsidRPr="00754BE2">
        <w:rPr>
          <w:rFonts w:ascii="Times New Roman" w:hAnsi="Times New Roman" w:cs="Times New Roman"/>
          <w:i/>
          <w:sz w:val="24"/>
          <w:szCs w:val="24"/>
        </w:rPr>
        <w:t>Stilesia</w:t>
      </w:r>
      <w:proofErr w:type="spellEnd"/>
      <w:r w:rsidR="00B80284" w:rsidRPr="00754BE2">
        <w:rPr>
          <w:rFonts w:ascii="Times New Roman" w:hAnsi="Times New Roman" w:cs="Times New Roman"/>
          <w:sz w:val="24"/>
          <w:szCs w:val="24"/>
        </w:rPr>
        <w:t xml:space="preserve"> was </w:t>
      </w:r>
      <w:r w:rsidR="007F3A5B" w:rsidRPr="00754BE2">
        <w:rPr>
          <w:rFonts w:ascii="Times New Roman" w:hAnsi="Times New Roman" w:cs="Times New Roman"/>
          <w:sz w:val="24"/>
          <w:szCs w:val="24"/>
        </w:rPr>
        <w:t>raised</w:t>
      </w:r>
      <w:r w:rsidR="00B80284" w:rsidRPr="00754BE2">
        <w:rPr>
          <w:rFonts w:ascii="Times New Roman" w:hAnsi="Times New Roman" w:cs="Times New Roman"/>
          <w:sz w:val="24"/>
          <w:szCs w:val="24"/>
        </w:rPr>
        <w:t xml:space="preserve"> </w:t>
      </w:r>
      <w:proofErr w:type="spellStart"/>
      <w:r w:rsidR="00B80284" w:rsidRPr="00754BE2">
        <w:rPr>
          <w:rFonts w:ascii="Times New Roman" w:hAnsi="Times New Roman" w:cs="Times New Roman"/>
          <w:sz w:val="24"/>
          <w:szCs w:val="24"/>
        </w:rPr>
        <w:t>Railliet</w:t>
      </w:r>
      <w:proofErr w:type="spellEnd"/>
      <w:r w:rsidR="00B80284" w:rsidRPr="00754BE2">
        <w:rPr>
          <w:rFonts w:ascii="Times New Roman" w:hAnsi="Times New Roman" w:cs="Times New Roman"/>
          <w:sz w:val="24"/>
          <w:szCs w:val="24"/>
        </w:rPr>
        <w:t xml:space="preserve">, in 1893 from </w:t>
      </w:r>
      <w:proofErr w:type="spellStart"/>
      <w:r w:rsidR="00B80284" w:rsidRPr="00754BE2">
        <w:rPr>
          <w:rFonts w:ascii="Times New Roman" w:hAnsi="Times New Roman" w:cs="Times New Roman"/>
          <w:i/>
          <w:sz w:val="24"/>
          <w:szCs w:val="24"/>
        </w:rPr>
        <w:t>Ovis</w:t>
      </w:r>
      <w:proofErr w:type="spellEnd"/>
      <w:r w:rsidR="00B80284" w:rsidRPr="00754BE2">
        <w:rPr>
          <w:rFonts w:ascii="Times New Roman" w:hAnsi="Times New Roman" w:cs="Times New Roman"/>
          <w:i/>
          <w:sz w:val="24"/>
          <w:szCs w:val="24"/>
        </w:rPr>
        <w:t xml:space="preserve"> </w:t>
      </w:r>
      <w:proofErr w:type="spellStart"/>
      <w:r w:rsidR="00B80284" w:rsidRPr="00754BE2">
        <w:rPr>
          <w:rFonts w:ascii="Times New Roman" w:hAnsi="Times New Roman" w:cs="Times New Roman"/>
          <w:i/>
          <w:sz w:val="24"/>
          <w:szCs w:val="24"/>
        </w:rPr>
        <w:t>aries</w:t>
      </w:r>
      <w:proofErr w:type="spellEnd"/>
      <w:r w:rsidR="00B80284" w:rsidRPr="00754BE2">
        <w:rPr>
          <w:rFonts w:ascii="Times New Roman" w:hAnsi="Times New Roman" w:cs="Times New Roman"/>
          <w:sz w:val="24"/>
          <w:szCs w:val="24"/>
        </w:rPr>
        <w:t xml:space="preserve">, in Europe, Asia and Africa as </w:t>
      </w:r>
      <w:proofErr w:type="spellStart"/>
      <w:r w:rsidR="00B80284" w:rsidRPr="00754BE2">
        <w:rPr>
          <w:rFonts w:ascii="Times New Roman" w:hAnsi="Times New Roman" w:cs="Times New Roman"/>
          <w:i/>
          <w:sz w:val="24"/>
          <w:szCs w:val="24"/>
        </w:rPr>
        <w:t>Stilesia</w:t>
      </w:r>
      <w:proofErr w:type="spellEnd"/>
      <w:r w:rsidR="00B80284" w:rsidRPr="00754BE2">
        <w:rPr>
          <w:rFonts w:ascii="Times New Roman" w:hAnsi="Times New Roman" w:cs="Times New Roman"/>
          <w:i/>
          <w:sz w:val="24"/>
          <w:szCs w:val="24"/>
        </w:rPr>
        <w:t xml:space="preserve"> </w:t>
      </w:r>
      <w:proofErr w:type="spellStart"/>
      <w:r w:rsidR="00B80284" w:rsidRPr="00754BE2">
        <w:rPr>
          <w:rFonts w:ascii="Times New Roman" w:hAnsi="Times New Roman" w:cs="Times New Roman"/>
          <w:i/>
          <w:sz w:val="24"/>
          <w:szCs w:val="24"/>
        </w:rPr>
        <w:t>globipunctata</w:t>
      </w:r>
      <w:proofErr w:type="spellEnd"/>
      <w:r w:rsidR="00B80284" w:rsidRPr="00754BE2">
        <w:rPr>
          <w:rFonts w:ascii="Times New Roman" w:hAnsi="Times New Roman" w:cs="Times New Roman"/>
          <w:sz w:val="24"/>
          <w:szCs w:val="24"/>
        </w:rPr>
        <w:t xml:space="preserve"> (</w:t>
      </w:r>
      <w:proofErr w:type="spellStart"/>
      <w:r w:rsidR="00B80284" w:rsidRPr="00754BE2">
        <w:rPr>
          <w:rFonts w:ascii="Times New Roman" w:hAnsi="Times New Roman" w:cs="Times New Roman"/>
          <w:sz w:val="24"/>
          <w:szCs w:val="24"/>
        </w:rPr>
        <w:t>Rivolta</w:t>
      </w:r>
      <w:proofErr w:type="spellEnd"/>
      <w:r w:rsidR="00B80284" w:rsidRPr="00754BE2">
        <w:rPr>
          <w:rFonts w:ascii="Times New Roman" w:hAnsi="Times New Roman" w:cs="Times New Roman"/>
          <w:sz w:val="24"/>
          <w:szCs w:val="24"/>
        </w:rPr>
        <w:t xml:space="preserve">, 1874) later on </w:t>
      </w:r>
      <w:proofErr w:type="spellStart"/>
      <w:r w:rsidR="00B80284" w:rsidRPr="00754BE2">
        <w:rPr>
          <w:rFonts w:ascii="Times New Roman" w:hAnsi="Times New Roman" w:cs="Times New Roman"/>
          <w:i/>
          <w:sz w:val="24"/>
          <w:szCs w:val="24"/>
        </w:rPr>
        <w:t>Stilesia</w:t>
      </w:r>
      <w:proofErr w:type="spellEnd"/>
      <w:r w:rsidR="00B80284" w:rsidRPr="00754BE2">
        <w:rPr>
          <w:rFonts w:ascii="Times New Roman" w:hAnsi="Times New Roman" w:cs="Times New Roman"/>
          <w:i/>
          <w:sz w:val="24"/>
          <w:szCs w:val="24"/>
        </w:rPr>
        <w:t xml:space="preserve"> </w:t>
      </w:r>
      <w:proofErr w:type="spellStart"/>
      <w:r w:rsidR="00B80284" w:rsidRPr="00754BE2">
        <w:rPr>
          <w:rFonts w:ascii="Times New Roman" w:hAnsi="Times New Roman" w:cs="Times New Roman"/>
          <w:i/>
          <w:sz w:val="24"/>
          <w:szCs w:val="24"/>
        </w:rPr>
        <w:t>vittata</w:t>
      </w:r>
      <w:proofErr w:type="spellEnd"/>
      <w:r w:rsidR="00B80284" w:rsidRPr="00754BE2">
        <w:rPr>
          <w:rFonts w:ascii="Times New Roman" w:hAnsi="Times New Roman" w:cs="Times New Roman"/>
          <w:sz w:val="24"/>
          <w:szCs w:val="24"/>
        </w:rPr>
        <w:t xml:space="preserve"> was reported by </w:t>
      </w:r>
      <w:proofErr w:type="spellStart"/>
      <w:r w:rsidR="00B80284" w:rsidRPr="00754BE2">
        <w:rPr>
          <w:rFonts w:ascii="Times New Roman" w:hAnsi="Times New Roman" w:cs="Times New Roman"/>
          <w:sz w:val="24"/>
          <w:szCs w:val="24"/>
        </w:rPr>
        <w:t>Railliet</w:t>
      </w:r>
      <w:proofErr w:type="spellEnd"/>
      <w:r w:rsidR="00B80284" w:rsidRPr="00754BE2">
        <w:rPr>
          <w:rFonts w:ascii="Times New Roman" w:hAnsi="Times New Roman" w:cs="Times New Roman"/>
          <w:sz w:val="24"/>
          <w:szCs w:val="24"/>
        </w:rPr>
        <w:t xml:space="preserve">, in 1896 from </w:t>
      </w:r>
      <w:r w:rsidR="00B80284" w:rsidRPr="00754BE2">
        <w:rPr>
          <w:rFonts w:ascii="Times New Roman" w:hAnsi="Times New Roman" w:cs="Times New Roman"/>
          <w:i/>
          <w:sz w:val="24"/>
          <w:szCs w:val="24"/>
        </w:rPr>
        <w:t xml:space="preserve">Camelus </w:t>
      </w:r>
      <w:proofErr w:type="spellStart"/>
      <w:r w:rsidR="00B80284" w:rsidRPr="00754BE2">
        <w:rPr>
          <w:rFonts w:ascii="Times New Roman" w:hAnsi="Times New Roman" w:cs="Times New Roman"/>
          <w:i/>
          <w:sz w:val="24"/>
          <w:szCs w:val="24"/>
        </w:rPr>
        <w:t>dromedarius</w:t>
      </w:r>
      <w:proofErr w:type="spellEnd"/>
      <w:r w:rsidR="00B80284" w:rsidRPr="00754BE2">
        <w:rPr>
          <w:rFonts w:ascii="Times New Roman" w:hAnsi="Times New Roman" w:cs="Times New Roman"/>
          <w:sz w:val="24"/>
          <w:szCs w:val="24"/>
        </w:rPr>
        <w:t xml:space="preserve"> in Africa and India. </w:t>
      </w:r>
      <w:proofErr w:type="spellStart"/>
      <w:r w:rsidR="00B80284" w:rsidRPr="00754BE2">
        <w:rPr>
          <w:rFonts w:ascii="Times New Roman" w:hAnsi="Times New Roman" w:cs="Times New Roman"/>
          <w:i/>
          <w:sz w:val="24"/>
          <w:szCs w:val="24"/>
        </w:rPr>
        <w:t>Stilesia</w:t>
      </w:r>
      <w:proofErr w:type="spellEnd"/>
      <w:r w:rsidR="00B80284" w:rsidRPr="00754BE2">
        <w:rPr>
          <w:rFonts w:ascii="Times New Roman" w:hAnsi="Times New Roman" w:cs="Times New Roman"/>
          <w:i/>
          <w:sz w:val="24"/>
          <w:szCs w:val="24"/>
        </w:rPr>
        <w:t xml:space="preserve"> hepatica</w:t>
      </w:r>
      <w:r w:rsidR="00B80284" w:rsidRPr="00754BE2">
        <w:rPr>
          <w:rFonts w:ascii="Times New Roman" w:hAnsi="Times New Roman" w:cs="Times New Roman"/>
          <w:sz w:val="24"/>
          <w:szCs w:val="24"/>
        </w:rPr>
        <w:t xml:space="preserve"> was added to this genus by </w:t>
      </w:r>
      <w:proofErr w:type="spellStart"/>
      <w:r w:rsidR="00B80284" w:rsidRPr="00754BE2">
        <w:rPr>
          <w:rFonts w:ascii="Times New Roman" w:hAnsi="Times New Roman" w:cs="Times New Roman"/>
          <w:sz w:val="24"/>
          <w:szCs w:val="24"/>
        </w:rPr>
        <w:t>Wolffhugel</w:t>
      </w:r>
      <w:proofErr w:type="spellEnd"/>
      <w:r w:rsidR="00B80284" w:rsidRPr="00754BE2">
        <w:rPr>
          <w:rFonts w:ascii="Times New Roman" w:hAnsi="Times New Roman" w:cs="Times New Roman"/>
          <w:sz w:val="24"/>
          <w:szCs w:val="24"/>
        </w:rPr>
        <w:t xml:space="preserve">, in 1903 from </w:t>
      </w:r>
      <w:proofErr w:type="spellStart"/>
      <w:r w:rsidR="00B80284" w:rsidRPr="00754BE2">
        <w:rPr>
          <w:rFonts w:ascii="Times New Roman" w:hAnsi="Times New Roman" w:cs="Times New Roman"/>
          <w:i/>
          <w:sz w:val="24"/>
          <w:szCs w:val="24"/>
        </w:rPr>
        <w:t>Buffelus</w:t>
      </w:r>
      <w:proofErr w:type="spellEnd"/>
      <w:r w:rsidR="00B80284" w:rsidRPr="00754BE2">
        <w:rPr>
          <w:rFonts w:ascii="Times New Roman" w:hAnsi="Times New Roman" w:cs="Times New Roman"/>
          <w:i/>
          <w:sz w:val="24"/>
          <w:szCs w:val="24"/>
        </w:rPr>
        <w:t xml:space="preserve"> </w:t>
      </w:r>
      <w:proofErr w:type="spellStart"/>
      <w:r w:rsidR="00B80284" w:rsidRPr="00754BE2">
        <w:rPr>
          <w:rFonts w:ascii="Times New Roman" w:hAnsi="Times New Roman" w:cs="Times New Roman"/>
          <w:i/>
          <w:sz w:val="24"/>
          <w:szCs w:val="24"/>
        </w:rPr>
        <w:t>caffer</w:t>
      </w:r>
      <w:proofErr w:type="spellEnd"/>
      <w:r w:rsidR="00B80284" w:rsidRPr="00754BE2">
        <w:rPr>
          <w:rFonts w:ascii="Times New Roman" w:hAnsi="Times New Roman" w:cs="Times New Roman"/>
          <w:sz w:val="24"/>
          <w:szCs w:val="24"/>
        </w:rPr>
        <w:t xml:space="preserve"> and </w:t>
      </w:r>
      <w:r w:rsidR="00B80284" w:rsidRPr="00754BE2">
        <w:rPr>
          <w:rFonts w:ascii="Times New Roman" w:hAnsi="Times New Roman" w:cs="Times New Roman"/>
          <w:i/>
          <w:sz w:val="24"/>
          <w:szCs w:val="24"/>
        </w:rPr>
        <w:t xml:space="preserve">Bos </w:t>
      </w:r>
      <w:proofErr w:type="spellStart"/>
      <w:r w:rsidR="00B80284" w:rsidRPr="00754BE2">
        <w:rPr>
          <w:rFonts w:ascii="Times New Roman" w:hAnsi="Times New Roman" w:cs="Times New Roman"/>
          <w:i/>
          <w:sz w:val="24"/>
          <w:szCs w:val="24"/>
        </w:rPr>
        <w:t>taurus</w:t>
      </w:r>
      <w:proofErr w:type="spellEnd"/>
      <w:r w:rsidR="00B80284" w:rsidRPr="00754BE2">
        <w:rPr>
          <w:rFonts w:ascii="Times New Roman" w:hAnsi="Times New Roman" w:cs="Times New Roman"/>
          <w:sz w:val="24"/>
          <w:szCs w:val="24"/>
        </w:rPr>
        <w:t xml:space="preserve"> in Asia and Africa. </w:t>
      </w:r>
      <w:proofErr w:type="spellStart"/>
      <w:r w:rsidR="00B80284" w:rsidRPr="00754BE2">
        <w:rPr>
          <w:rFonts w:ascii="Times New Roman" w:hAnsi="Times New Roman" w:cs="Times New Roman"/>
          <w:i/>
          <w:sz w:val="24"/>
          <w:szCs w:val="24"/>
        </w:rPr>
        <w:t>Stilesia</w:t>
      </w:r>
      <w:proofErr w:type="spellEnd"/>
      <w:r w:rsidR="00B80284" w:rsidRPr="00754BE2">
        <w:rPr>
          <w:rFonts w:ascii="Times New Roman" w:hAnsi="Times New Roman" w:cs="Times New Roman"/>
          <w:i/>
          <w:sz w:val="24"/>
          <w:szCs w:val="24"/>
        </w:rPr>
        <w:t xml:space="preserve"> okapi</w:t>
      </w:r>
      <w:r w:rsidR="00B80284" w:rsidRPr="00754BE2">
        <w:rPr>
          <w:rFonts w:ascii="Times New Roman" w:hAnsi="Times New Roman" w:cs="Times New Roman"/>
          <w:sz w:val="24"/>
          <w:szCs w:val="24"/>
        </w:rPr>
        <w:t xml:space="preserve"> was erected as a new species, of this genus by Leiper, in 1936 from </w:t>
      </w:r>
      <w:r w:rsidR="00B80284" w:rsidRPr="00754BE2">
        <w:rPr>
          <w:rFonts w:ascii="Times New Roman" w:hAnsi="Times New Roman" w:cs="Times New Roman"/>
          <w:i/>
          <w:sz w:val="24"/>
          <w:szCs w:val="24"/>
        </w:rPr>
        <w:t>Okapi</w:t>
      </w:r>
      <w:r w:rsidR="00B80284" w:rsidRPr="00754BE2">
        <w:rPr>
          <w:rFonts w:ascii="Times New Roman" w:hAnsi="Times New Roman" w:cs="Times New Roman"/>
          <w:sz w:val="24"/>
          <w:szCs w:val="24"/>
        </w:rPr>
        <w:t xml:space="preserve"> in Africa, is regarded by</w:t>
      </w:r>
      <w:r>
        <w:rPr>
          <w:rFonts w:ascii="Times New Roman" w:hAnsi="Times New Roman" w:cs="Times New Roman"/>
          <w:sz w:val="24"/>
          <w:szCs w:val="24"/>
        </w:rPr>
        <w:t xml:space="preserve"> Baer, in 1950 as a variety of </w:t>
      </w:r>
      <w:r w:rsidR="00B80284" w:rsidRPr="00754BE2">
        <w:rPr>
          <w:rFonts w:ascii="Times New Roman" w:hAnsi="Times New Roman" w:cs="Times New Roman"/>
          <w:i/>
          <w:sz w:val="24"/>
          <w:szCs w:val="24"/>
        </w:rPr>
        <w:t xml:space="preserve">S. </w:t>
      </w:r>
      <w:proofErr w:type="spellStart"/>
      <w:r w:rsidR="00B80284" w:rsidRPr="00754BE2">
        <w:rPr>
          <w:rFonts w:ascii="Times New Roman" w:hAnsi="Times New Roman" w:cs="Times New Roman"/>
          <w:i/>
          <w:sz w:val="24"/>
          <w:szCs w:val="24"/>
        </w:rPr>
        <w:t>globipunctata</w:t>
      </w:r>
      <w:proofErr w:type="spellEnd"/>
      <w:r w:rsidR="00B80284" w:rsidRPr="00754BE2">
        <w:rPr>
          <w:rFonts w:ascii="Times New Roman" w:hAnsi="Times New Roman" w:cs="Times New Roman"/>
          <w:sz w:val="24"/>
          <w:szCs w:val="24"/>
        </w:rPr>
        <w:t>.</w:t>
      </w:r>
      <w:r>
        <w:rPr>
          <w:rFonts w:ascii="Times New Roman" w:hAnsi="Times New Roman" w:cs="Times New Roman"/>
          <w:sz w:val="24"/>
          <w:szCs w:val="24"/>
        </w:rPr>
        <w:t xml:space="preserve"> </w:t>
      </w:r>
      <w:r w:rsidRPr="000A0D02">
        <w:rPr>
          <w:rFonts w:ascii="Times New Roman" w:hAnsi="Times New Roman" w:cs="Times New Roman"/>
          <w:sz w:val="24"/>
          <w:szCs w:val="24"/>
        </w:rPr>
        <w:t xml:space="preserve">This study adds to our understanding of the taxonomy and biodiversity of parasitic helminths by reporting a new species of tapeworm, </w:t>
      </w:r>
      <w:proofErr w:type="spellStart"/>
      <w:r w:rsidRPr="000A0D02">
        <w:rPr>
          <w:rFonts w:ascii="Times New Roman" w:hAnsi="Times New Roman" w:cs="Times New Roman"/>
          <w:i/>
          <w:sz w:val="24"/>
          <w:szCs w:val="24"/>
        </w:rPr>
        <w:t>Stilesia</w:t>
      </w:r>
      <w:proofErr w:type="spellEnd"/>
      <w:r w:rsidRPr="000A0D02">
        <w:rPr>
          <w:rFonts w:ascii="Times New Roman" w:hAnsi="Times New Roman" w:cs="Times New Roman"/>
          <w:i/>
          <w:sz w:val="24"/>
          <w:szCs w:val="24"/>
        </w:rPr>
        <w:t xml:space="preserve"> </w:t>
      </w:r>
      <w:proofErr w:type="spellStart"/>
      <w:r w:rsidRPr="000A0D02">
        <w:rPr>
          <w:rFonts w:ascii="Times New Roman" w:hAnsi="Times New Roman" w:cs="Times New Roman"/>
          <w:i/>
          <w:sz w:val="24"/>
          <w:szCs w:val="24"/>
        </w:rPr>
        <w:t>pushpai</w:t>
      </w:r>
      <w:proofErr w:type="spellEnd"/>
      <w:r w:rsidRPr="000A0D02">
        <w:rPr>
          <w:rFonts w:ascii="Times New Roman" w:hAnsi="Times New Roman" w:cs="Times New Roman"/>
          <w:i/>
          <w:sz w:val="24"/>
          <w:szCs w:val="24"/>
        </w:rPr>
        <w:t xml:space="preserve"> sp.</w:t>
      </w:r>
      <w:r w:rsidRPr="000A0D02">
        <w:rPr>
          <w:rFonts w:ascii="Times New Roman" w:hAnsi="Times New Roman" w:cs="Times New Roman"/>
          <w:sz w:val="24"/>
          <w:szCs w:val="24"/>
        </w:rPr>
        <w:t xml:space="preserve"> </w:t>
      </w:r>
      <w:proofErr w:type="spellStart"/>
      <w:r w:rsidRPr="000A0D02">
        <w:rPr>
          <w:rFonts w:ascii="Times New Roman" w:hAnsi="Times New Roman" w:cs="Times New Roman"/>
          <w:sz w:val="24"/>
          <w:szCs w:val="24"/>
        </w:rPr>
        <w:t>nov.</w:t>
      </w:r>
      <w:proofErr w:type="spellEnd"/>
      <w:r w:rsidRPr="000A0D02">
        <w:rPr>
          <w:rFonts w:ascii="Times New Roman" w:hAnsi="Times New Roman" w:cs="Times New Roman"/>
          <w:sz w:val="24"/>
          <w:szCs w:val="24"/>
        </w:rPr>
        <w:t>, from goats (</w:t>
      </w:r>
      <w:r w:rsidRPr="000A0D02">
        <w:rPr>
          <w:rFonts w:ascii="Times New Roman" w:hAnsi="Times New Roman" w:cs="Times New Roman"/>
          <w:i/>
          <w:sz w:val="24"/>
          <w:szCs w:val="24"/>
        </w:rPr>
        <w:t xml:space="preserve">Capra </w:t>
      </w:r>
      <w:proofErr w:type="spellStart"/>
      <w:r w:rsidRPr="000A0D02">
        <w:rPr>
          <w:rFonts w:ascii="Times New Roman" w:hAnsi="Times New Roman" w:cs="Times New Roman"/>
          <w:i/>
          <w:sz w:val="24"/>
          <w:szCs w:val="24"/>
        </w:rPr>
        <w:t>hircus</w:t>
      </w:r>
      <w:proofErr w:type="spellEnd"/>
      <w:r w:rsidRPr="000A0D02">
        <w:rPr>
          <w:rFonts w:ascii="Times New Roman" w:hAnsi="Times New Roman" w:cs="Times New Roman"/>
          <w:sz w:val="24"/>
          <w:szCs w:val="24"/>
        </w:rPr>
        <w:t>) in India. Understanding host-parasite relationships, species distribution, and evolutionary trends all depend on the accurate identification of new parasites. Additionally, it has veterinary significance since parasite diseases can have an impact on the health, growth, and production of goats, which can have an effect on the economy and management of livestock. Furthermore, this study benefits scientific research as well as cattle health management by providing baseline data for next epidemiological studies, parasite control tactics, and comparative taxonomy.</w:t>
      </w:r>
      <w:r>
        <w:rPr>
          <w:rFonts w:ascii="Times New Roman" w:hAnsi="Times New Roman" w:cs="Times New Roman"/>
          <w:sz w:val="24"/>
          <w:szCs w:val="24"/>
        </w:rPr>
        <w:t xml:space="preserve"> </w:t>
      </w:r>
      <w:r w:rsidR="007F3A5B" w:rsidRPr="007F3A5B">
        <w:rPr>
          <w:rFonts w:ascii="Times New Roman" w:hAnsi="Times New Roman" w:cs="Times New Roman"/>
          <w:sz w:val="24"/>
          <w:szCs w:val="24"/>
        </w:rPr>
        <w:t>The current correspondence addresses the description of</w:t>
      </w:r>
      <w:r w:rsidR="00B80284" w:rsidRPr="00754BE2">
        <w:rPr>
          <w:rFonts w:ascii="Times New Roman" w:hAnsi="Times New Roman" w:cs="Times New Roman"/>
          <w:sz w:val="24"/>
          <w:szCs w:val="24"/>
        </w:rPr>
        <w:t xml:space="preserve"> </w:t>
      </w:r>
      <w:proofErr w:type="spellStart"/>
      <w:r w:rsidR="00B80284" w:rsidRPr="00754BE2">
        <w:rPr>
          <w:rFonts w:ascii="Times New Roman" w:hAnsi="Times New Roman" w:cs="Times New Roman"/>
          <w:i/>
          <w:iCs/>
          <w:sz w:val="24"/>
          <w:szCs w:val="24"/>
        </w:rPr>
        <w:t>Stilesia</w:t>
      </w:r>
      <w:proofErr w:type="spellEnd"/>
      <w:r w:rsidR="00B80284" w:rsidRPr="00754BE2">
        <w:rPr>
          <w:rFonts w:ascii="Times New Roman" w:hAnsi="Times New Roman" w:cs="Times New Roman"/>
          <w:i/>
          <w:iCs/>
          <w:sz w:val="24"/>
          <w:szCs w:val="24"/>
        </w:rPr>
        <w:t xml:space="preserve"> </w:t>
      </w:r>
      <w:proofErr w:type="spellStart"/>
      <w:proofErr w:type="gramStart"/>
      <w:r w:rsidR="00B80284" w:rsidRPr="00754BE2">
        <w:rPr>
          <w:rFonts w:ascii="Times New Roman" w:hAnsi="Times New Roman" w:cs="Times New Roman"/>
          <w:i/>
          <w:iCs/>
          <w:sz w:val="24"/>
          <w:szCs w:val="24"/>
        </w:rPr>
        <w:t>pushpai</w:t>
      </w:r>
      <w:proofErr w:type="spellEnd"/>
      <w:r w:rsidR="00B80284" w:rsidRPr="00754BE2">
        <w:rPr>
          <w:rFonts w:ascii="Times New Roman" w:hAnsi="Times New Roman" w:cs="Times New Roman"/>
          <w:i/>
          <w:iCs/>
          <w:sz w:val="24"/>
          <w:szCs w:val="24"/>
        </w:rPr>
        <w:t xml:space="preserve">  </w:t>
      </w:r>
      <w:proofErr w:type="spellStart"/>
      <w:r w:rsidR="00B80284" w:rsidRPr="00754BE2">
        <w:rPr>
          <w:rFonts w:ascii="Times New Roman" w:hAnsi="Times New Roman" w:cs="Times New Roman"/>
          <w:sz w:val="24"/>
          <w:szCs w:val="24"/>
        </w:rPr>
        <w:t>n.sp</w:t>
      </w:r>
      <w:proofErr w:type="spellEnd"/>
      <w:r w:rsidR="00B80284" w:rsidRPr="00754BE2">
        <w:rPr>
          <w:rFonts w:ascii="Times New Roman" w:hAnsi="Times New Roman" w:cs="Times New Roman"/>
          <w:sz w:val="24"/>
          <w:szCs w:val="24"/>
        </w:rPr>
        <w:t>.</w:t>
      </w:r>
      <w:proofErr w:type="gramEnd"/>
      <w:r w:rsidR="00B80284" w:rsidRPr="00754BE2">
        <w:rPr>
          <w:rFonts w:ascii="Times New Roman" w:hAnsi="Times New Roman" w:cs="Times New Roman"/>
          <w:sz w:val="24"/>
          <w:szCs w:val="24"/>
        </w:rPr>
        <w:t xml:space="preserve"> collected from intestine of goat (</w:t>
      </w:r>
      <w:r w:rsidR="00B80284" w:rsidRPr="00754BE2">
        <w:rPr>
          <w:rFonts w:ascii="Times New Roman" w:hAnsi="Times New Roman" w:cs="Times New Roman"/>
          <w:i/>
          <w:iCs/>
          <w:sz w:val="24"/>
          <w:szCs w:val="24"/>
        </w:rPr>
        <w:t xml:space="preserve">Capra </w:t>
      </w:r>
      <w:proofErr w:type="spellStart"/>
      <w:r w:rsidR="00B80284" w:rsidRPr="00754BE2">
        <w:rPr>
          <w:rFonts w:ascii="Times New Roman" w:hAnsi="Times New Roman" w:cs="Times New Roman"/>
          <w:i/>
          <w:iCs/>
          <w:sz w:val="24"/>
          <w:szCs w:val="24"/>
        </w:rPr>
        <w:t>hircus</w:t>
      </w:r>
      <w:proofErr w:type="spellEnd"/>
      <w:r w:rsidR="00B80284" w:rsidRPr="00754BE2">
        <w:rPr>
          <w:rFonts w:ascii="Times New Roman" w:hAnsi="Times New Roman" w:cs="Times New Roman"/>
          <w:sz w:val="24"/>
          <w:szCs w:val="24"/>
        </w:rPr>
        <w:t>) from Wake, Malegaon, Dist. Nashik, (M.S.), India.</w:t>
      </w:r>
    </w:p>
    <w:p w14:paraId="501D4EFB" w14:textId="77777777" w:rsidR="00F47E8C" w:rsidRPr="00754BE2" w:rsidRDefault="00F47E8C" w:rsidP="00754BE2">
      <w:pPr>
        <w:tabs>
          <w:tab w:val="left" w:pos="709"/>
        </w:tabs>
        <w:autoSpaceDE w:val="0"/>
        <w:autoSpaceDN w:val="0"/>
        <w:adjustRightInd w:val="0"/>
        <w:spacing w:after="0" w:line="360" w:lineRule="auto"/>
        <w:jc w:val="both"/>
        <w:rPr>
          <w:rFonts w:ascii="Times New Roman" w:hAnsi="Times New Roman" w:cs="Times New Roman"/>
          <w:b/>
          <w:bCs/>
          <w:sz w:val="24"/>
          <w:szCs w:val="24"/>
        </w:rPr>
      </w:pPr>
      <w:r w:rsidRPr="00754BE2">
        <w:rPr>
          <w:rFonts w:ascii="Times New Roman" w:hAnsi="Times New Roman" w:cs="Times New Roman"/>
          <w:b/>
          <w:bCs/>
          <w:sz w:val="24"/>
          <w:szCs w:val="24"/>
        </w:rPr>
        <w:t>Material and Methods:</w:t>
      </w:r>
    </w:p>
    <w:p w14:paraId="0F6BE168" w14:textId="77777777" w:rsidR="00B80284" w:rsidRPr="00754BE2" w:rsidRDefault="00F47E8C" w:rsidP="00FB225F">
      <w:pPr>
        <w:pStyle w:val="Default"/>
        <w:spacing w:line="360" w:lineRule="auto"/>
        <w:ind w:firstLine="720"/>
        <w:jc w:val="both"/>
      </w:pPr>
      <w:r w:rsidRPr="00754BE2">
        <w:lastRenderedPageBreak/>
        <w:t xml:space="preserve">The investigation was carried out for two years during the period from July 2020 to June 2021 and July 2021 to June 2022. About 25 </w:t>
      </w:r>
      <w:r w:rsidR="007F3A5B">
        <w:t>samples</w:t>
      </w:r>
      <w:r w:rsidRPr="00754BE2">
        <w:t xml:space="preserve"> of the cestode parasite were </w:t>
      </w:r>
      <w:r w:rsidR="007F3A5B">
        <w:t>taken</w:t>
      </w:r>
      <w:r w:rsidRPr="00754BE2">
        <w:t xml:space="preserve"> from different slaughter houses of Nashik region. Intestines of the host </w:t>
      </w:r>
      <w:r w:rsidRPr="00754BE2">
        <w:rPr>
          <w:i/>
          <w:iCs/>
        </w:rPr>
        <w:t xml:space="preserve">Capra </w:t>
      </w:r>
      <w:proofErr w:type="spellStart"/>
      <w:r w:rsidRPr="00754BE2">
        <w:rPr>
          <w:i/>
          <w:iCs/>
        </w:rPr>
        <w:t>hircus</w:t>
      </w:r>
      <w:proofErr w:type="spellEnd"/>
      <w:r w:rsidRPr="00754BE2">
        <w:rPr>
          <w:i/>
          <w:iCs/>
        </w:rPr>
        <w:t xml:space="preserve"> </w:t>
      </w:r>
      <w:r w:rsidRPr="00754BE2">
        <w:t>were dissected and observed for the degree of infection. Most of the intestines were infected by cestode parasites</w:t>
      </w:r>
      <w:r w:rsidRPr="00754BE2">
        <w:rPr>
          <w:i/>
          <w:iCs/>
        </w:rPr>
        <w:t xml:space="preserve">. </w:t>
      </w:r>
      <w:r w:rsidR="007F3A5B" w:rsidRPr="007F3A5B">
        <w:t>After being preserved in hot 4% formalin, the free worms were stained with Harris hematoxylin, run through a series of alcohol grades, cleaned in xylene, mounted in D.P.X., and the whole mount slides were ready for anatomical investigations.  The camera Lucida was used to create the illustrations, and unless otherwise noted, all measurements are expressed in millimeters.</w:t>
      </w:r>
      <w:r w:rsidR="007F3A5B">
        <w:t xml:space="preserve"> </w:t>
      </w:r>
      <w:r w:rsidRPr="00754BE2">
        <w:t xml:space="preserve">The Holotype and Paratype specimens have been deposited in </w:t>
      </w:r>
      <w:proofErr w:type="gramStart"/>
      <w:r w:rsidRPr="00754BE2">
        <w:t>P.G</w:t>
      </w:r>
      <w:proofErr w:type="gramEnd"/>
      <w:r w:rsidRPr="00754BE2">
        <w:t xml:space="preserve"> and Research Department of Zoology </w:t>
      </w:r>
      <w:proofErr w:type="spellStart"/>
      <w:r w:rsidRPr="00754BE2">
        <w:t>N.Y.N.C.College</w:t>
      </w:r>
      <w:proofErr w:type="spellEnd"/>
      <w:r w:rsidRPr="00754BE2">
        <w:t xml:space="preserve">, </w:t>
      </w:r>
      <w:proofErr w:type="spellStart"/>
      <w:r w:rsidRPr="00754BE2">
        <w:t>Chalisgaon</w:t>
      </w:r>
      <w:proofErr w:type="spellEnd"/>
      <w:r w:rsidRPr="00754BE2">
        <w:t xml:space="preserve"> </w:t>
      </w:r>
      <w:proofErr w:type="spellStart"/>
      <w:r w:rsidRPr="00754BE2">
        <w:t>Dist-Jalgaon,Maharastra</w:t>
      </w:r>
      <w:proofErr w:type="spellEnd"/>
      <w:r w:rsidRPr="00754BE2">
        <w:t xml:space="preserve"> (India)</w:t>
      </w:r>
    </w:p>
    <w:p w14:paraId="38B30DAD" w14:textId="77777777" w:rsidR="00754BE2" w:rsidRPr="00754BE2" w:rsidRDefault="00754BE2" w:rsidP="00754BE2">
      <w:pPr>
        <w:pStyle w:val="Default"/>
        <w:spacing w:line="360" w:lineRule="auto"/>
        <w:jc w:val="both"/>
      </w:pPr>
    </w:p>
    <w:p w14:paraId="482076D8" w14:textId="77777777" w:rsidR="00754BE2" w:rsidRPr="00754BE2" w:rsidRDefault="00754BE2" w:rsidP="00754BE2">
      <w:pPr>
        <w:pStyle w:val="Default"/>
        <w:spacing w:line="360" w:lineRule="auto"/>
        <w:jc w:val="both"/>
      </w:pPr>
    </w:p>
    <w:p w14:paraId="207C23DF" w14:textId="77777777" w:rsidR="00754BE2" w:rsidRPr="00754BE2" w:rsidRDefault="000A0D02" w:rsidP="00754BE2">
      <w:pPr>
        <w:pStyle w:val="Default"/>
        <w:spacing w:line="360" w:lineRule="auto"/>
        <w:jc w:val="both"/>
      </w:pPr>
      <w:r w:rsidRPr="00754BE2">
        <w:rPr>
          <w:noProof/>
          <w:lang w:bidi="ar-SA"/>
        </w:rPr>
        <w:drawing>
          <wp:anchor distT="0" distB="0" distL="114300" distR="114300" simplePos="0" relativeHeight="251658240" behindDoc="0" locked="0" layoutInCell="1" allowOverlap="1" wp14:anchorId="2A2531F4" wp14:editId="6FFA3621">
            <wp:simplePos x="0" y="0"/>
            <wp:positionH relativeFrom="column">
              <wp:posOffset>457200</wp:posOffset>
            </wp:positionH>
            <wp:positionV relativeFrom="paragraph">
              <wp:posOffset>142875</wp:posOffset>
            </wp:positionV>
            <wp:extent cx="2507350" cy="20478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7350" cy="2047875"/>
                    </a:xfrm>
                    <a:prstGeom prst="rect">
                      <a:avLst/>
                    </a:prstGeom>
                    <a:noFill/>
                  </pic:spPr>
                </pic:pic>
              </a:graphicData>
            </a:graphic>
            <wp14:sizeRelH relativeFrom="page">
              <wp14:pctWidth>0</wp14:pctWidth>
            </wp14:sizeRelH>
            <wp14:sizeRelV relativeFrom="page">
              <wp14:pctHeight>0</wp14:pctHeight>
            </wp14:sizeRelV>
          </wp:anchor>
        </w:drawing>
      </w:r>
      <w:r w:rsidRPr="00754BE2">
        <w:rPr>
          <w:noProof/>
          <w:lang w:bidi="ar-SA"/>
        </w:rPr>
        <w:drawing>
          <wp:anchor distT="0" distB="0" distL="114300" distR="114300" simplePos="0" relativeHeight="251659264" behindDoc="0" locked="0" layoutInCell="1" allowOverlap="1" wp14:anchorId="6CFB7DAE" wp14:editId="0711796B">
            <wp:simplePos x="0" y="0"/>
            <wp:positionH relativeFrom="column">
              <wp:posOffset>3295650</wp:posOffset>
            </wp:positionH>
            <wp:positionV relativeFrom="paragraph">
              <wp:posOffset>19685</wp:posOffset>
            </wp:positionV>
            <wp:extent cx="3122196" cy="2266950"/>
            <wp:effectExtent l="0" t="0" r="2540" b="0"/>
            <wp:wrapNone/>
            <wp:docPr id="2" name="Picture 2" descr="H:\Scan fig\Image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 fig\Image (135.).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474" t="13087" r="5784" b="10738"/>
                    <a:stretch/>
                  </pic:blipFill>
                  <pic:spPr bwMode="auto">
                    <a:xfrm>
                      <a:off x="0" y="0"/>
                      <a:ext cx="3125959" cy="2269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8EEF6" w14:textId="77777777" w:rsidR="00754BE2" w:rsidRPr="00754BE2" w:rsidRDefault="00754BE2" w:rsidP="00754BE2">
      <w:pPr>
        <w:pStyle w:val="Default"/>
        <w:spacing w:line="360" w:lineRule="auto"/>
        <w:jc w:val="both"/>
      </w:pPr>
    </w:p>
    <w:p w14:paraId="1B74421D" w14:textId="77777777" w:rsidR="00754BE2" w:rsidRPr="00754BE2" w:rsidRDefault="00754BE2" w:rsidP="00754BE2">
      <w:pPr>
        <w:pStyle w:val="Default"/>
        <w:spacing w:line="360" w:lineRule="auto"/>
        <w:jc w:val="both"/>
      </w:pPr>
    </w:p>
    <w:p w14:paraId="561917D8" w14:textId="77777777" w:rsidR="00754BE2" w:rsidRPr="00754BE2" w:rsidRDefault="00754BE2" w:rsidP="00754BE2">
      <w:pPr>
        <w:pStyle w:val="Default"/>
        <w:spacing w:line="360" w:lineRule="auto"/>
        <w:jc w:val="both"/>
      </w:pPr>
    </w:p>
    <w:p w14:paraId="1BB493FC" w14:textId="77777777" w:rsidR="000A0D02" w:rsidRDefault="000A0D02" w:rsidP="00754BE2">
      <w:pPr>
        <w:pStyle w:val="Default"/>
        <w:spacing w:line="360" w:lineRule="auto"/>
        <w:jc w:val="both"/>
      </w:pPr>
    </w:p>
    <w:p w14:paraId="799DEE34" w14:textId="77777777" w:rsidR="000A0D02" w:rsidRDefault="000A0D02" w:rsidP="00754BE2">
      <w:pPr>
        <w:pStyle w:val="Default"/>
        <w:spacing w:line="360" w:lineRule="auto"/>
        <w:jc w:val="both"/>
      </w:pPr>
      <w:r>
        <w:t xml:space="preserve">                                   </w:t>
      </w:r>
    </w:p>
    <w:p w14:paraId="3AC841EB" w14:textId="77777777" w:rsidR="000A0D02" w:rsidRDefault="000A0D02" w:rsidP="00754BE2">
      <w:pPr>
        <w:pStyle w:val="Default"/>
        <w:spacing w:line="360" w:lineRule="auto"/>
        <w:jc w:val="both"/>
      </w:pPr>
    </w:p>
    <w:p w14:paraId="2F95A61F" w14:textId="77777777" w:rsidR="000A0D02" w:rsidRDefault="000A0D02" w:rsidP="00754BE2">
      <w:pPr>
        <w:pStyle w:val="Default"/>
        <w:spacing w:line="360" w:lineRule="auto"/>
        <w:jc w:val="both"/>
      </w:pPr>
    </w:p>
    <w:p w14:paraId="1B12AD42" w14:textId="77777777" w:rsidR="000A0D02" w:rsidRDefault="000A0D02" w:rsidP="00754BE2">
      <w:pPr>
        <w:pStyle w:val="Default"/>
        <w:spacing w:line="360" w:lineRule="auto"/>
        <w:jc w:val="both"/>
      </w:pPr>
    </w:p>
    <w:p w14:paraId="368D8715" w14:textId="77777777" w:rsidR="000A0D02" w:rsidRDefault="000A0D02" w:rsidP="00754BE2">
      <w:pPr>
        <w:pStyle w:val="Default"/>
        <w:spacing w:line="360" w:lineRule="auto"/>
        <w:jc w:val="both"/>
      </w:pPr>
      <w:r>
        <w:t xml:space="preserve">                                    </w:t>
      </w:r>
    </w:p>
    <w:p w14:paraId="6E83FCC1" w14:textId="77777777" w:rsidR="000A0D02" w:rsidRDefault="000A0D02" w:rsidP="00754BE2">
      <w:pPr>
        <w:pStyle w:val="Default"/>
        <w:spacing w:line="360" w:lineRule="auto"/>
        <w:jc w:val="both"/>
        <w:rPr>
          <w:b/>
        </w:rPr>
      </w:pPr>
      <w:r>
        <w:t xml:space="preserve">                                  </w:t>
      </w:r>
      <w:r w:rsidR="00FB225F">
        <w:rPr>
          <w:b/>
        </w:rPr>
        <w:t xml:space="preserve"> A</w:t>
      </w:r>
      <w:r w:rsidR="00603B3C">
        <w:rPr>
          <w:b/>
        </w:rPr>
        <w:t xml:space="preserve">                                                            </w:t>
      </w:r>
      <w:r>
        <w:rPr>
          <w:b/>
        </w:rPr>
        <w:t xml:space="preserve">   </w:t>
      </w:r>
      <w:r w:rsidR="00603B3C">
        <w:rPr>
          <w:b/>
        </w:rPr>
        <w:t xml:space="preserve">        B</w:t>
      </w:r>
    </w:p>
    <w:p w14:paraId="588466EE" w14:textId="77777777" w:rsidR="000A0D02" w:rsidRDefault="000A0D02" w:rsidP="00754BE2">
      <w:pPr>
        <w:pStyle w:val="Default"/>
        <w:spacing w:line="360" w:lineRule="auto"/>
        <w:jc w:val="both"/>
        <w:rPr>
          <w:b/>
        </w:rPr>
      </w:pPr>
    </w:p>
    <w:p w14:paraId="6A6DAB2D" w14:textId="77777777" w:rsidR="000A0D02" w:rsidRDefault="000A0D02" w:rsidP="00754BE2">
      <w:pPr>
        <w:pStyle w:val="Default"/>
        <w:spacing w:line="360" w:lineRule="auto"/>
        <w:jc w:val="both"/>
        <w:rPr>
          <w:b/>
        </w:rPr>
      </w:pPr>
    </w:p>
    <w:p w14:paraId="0C4CBAB6" w14:textId="77777777" w:rsidR="00FB225F" w:rsidRPr="00754BE2" w:rsidRDefault="00FB225F" w:rsidP="00754BE2">
      <w:pPr>
        <w:pStyle w:val="Default"/>
        <w:spacing w:line="360" w:lineRule="auto"/>
        <w:jc w:val="both"/>
      </w:pPr>
    </w:p>
    <w:p w14:paraId="76A39807" w14:textId="77777777" w:rsidR="00754BE2" w:rsidRDefault="005C4441" w:rsidP="00754BE2">
      <w:pPr>
        <w:pStyle w:val="Default"/>
        <w:spacing w:line="360" w:lineRule="auto"/>
        <w:jc w:val="both"/>
      </w:pPr>
      <w:r w:rsidRPr="00754BE2">
        <w:rPr>
          <w:noProof/>
          <w:lang w:bidi="ar-SA"/>
        </w:rPr>
        <w:drawing>
          <wp:anchor distT="0" distB="0" distL="114300" distR="114300" simplePos="0" relativeHeight="251661312" behindDoc="0" locked="0" layoutInCell="1" allowOverlap="1" wp14:anchorId="446BC56D" wp14:editId="7581D257">
            <wp:simplePos x="0" y="0"/>
            <wp:positionH relativeFrom="column">
              <wp:posOffset>3695700</wp:posOffset>
            </wp:positionH>
            <wp:positionV relativeFrom="paragraph">
              <wp:posOffset>-295275</wp:posOffset>
            </wp:positionV>
            <wp:extent cx="1729740" cy="1733550"/>
            <wp:effectExtent l="0" t="0" r="3810" b="0"/>
            <wp:wrapNone/>
            <wp:docPr id="4" name="Picture 4" descr="L:\Mukesh\135\StillCap0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ukesh\135\StillCap0023.bmp"/>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0" b="67500" l="0" r="99375"/>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9931" b="32283"/>
                    <a:stretch/>
                  </pic:blipFill>
                  <pic:spPr bwMode="auto">
                    <a:xfrm>
                      <a:off x="0" y="0"/>
                      <a:ext cx="172974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BE2">
        <w:rPr>
          <w:noProof/>
          <w:lang w:bidi="ar-SA"/>
        </w:rPr>
        <w:drawing>
          <wp:anchor distT="0" distB="0" distL="114300" distR="114300" simplePos="0" relativeHeight="251660288" behindDoc="0" locked="0" layoutInCell="1" allowOverlap="1" wp14:anchorId="106F5B74" wp14:editId="1B1430C2">
            <wp:simplePos x="0" y="0"/>
            <wp:positionH relativeFrom="column">
              <wp:posOffset>676275</wp:posOffset>
            </wp:positionH>
            <wp:positionV relativeFrom="paragraph">
              <wp:posOffset>-636905</wp:posOffset>
            </wp:positionV>
            <wp:extent cx="1833880" cy="2143125"/>
            <wp:effectExtent l="0" t="0" r="0" b="9525"/>
            <wp:wrapNone/>
            <wp:docPr id="3" name="Picture 3" descr="L:\Mukesh\135\135 B 0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ukesh\135\135 B 0020.bmp"/>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0" b="90000" l="10000" r="90000"/>
                              </a14:imgEffect>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1217" t="3108" r="13022" b="39301"/>
                    <a:stretch/>
                  </pic:blipFill>
                  <pic:spPr bwMode="auto">
                    <a:xfrm>
                      <a:off x="0" y="0"/>
                      <a:ext cx="183388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C426B" w14:textId="77777777" w:rsidR="000A0D02" w:rsidRDefault="000A0D02" w:rsidP="00754BE2">
      <w:pPr>
        <w:pStyle w:val="Default"/>
        <w:spacing w:line="360" w:lineRule="auto"/>
        <w:jc w:val="both"/>
      </w:pPr>
    </w:p>
    <w:p w14:paraId="5A5D0911" w14:textId="77777777" w:rsidR="000A0D02" w:rsidRDefault="000A0D02" w:rsidP="00754BE2">
      <w:pPr>
        <w:pStyle w:val="Default"/>
        <w:spacing w:line="360" w:lineRule="auto"/>
        <w:jc w:val="both"/>
      </w:pPr>
    </w:p>
    <w:p w14:paraId="3E31B74E" w14:textId="77777777" w:rsidR="000A0D02" w:rsidRDefault="000A0D02" w:rsidP="00754BE2">
      <w:pPr>
        <w:pStyle w:val="Default"/>
        <w:spacing w:line="360" w:lineRule="auto"/>
        <w:jc w:val="both"/>
      </w:pPr>
    </w:p>
    <w:p w14:paraId="1451F4EB" w14:textId="77777777" w:rsidR="00FB225F" w:rsidRDefault="00FB225F" w:rsidP="00754BE2">
      <w:pPr>
        <w:pStyle w:val="Default"/>
        <w:spacing w:line="360" w:lineRule="auto"/>
        <w:jc w:val="both"/>
        <w:rPr>
          <w:b/>
        </w:rPr>
      </w:pPr>
    </w:p>
    <w:p w14:paraId="272D9D16" w14:textId="77777777" w:rsidR="00603B3C" w:rsidRDefault="00FB225F" w:rsidP="00754BE2">
      <w:pPr>
        <w:pStyle w:val="Default"/>
        <w:spacing w:line="360" w:lineRule="auto"/>
        <w:jc w:val="both"/>
        <w:rPr>
          <w:b/>
        </w:rPr>
      </w:pPr>
      <w:r>
        <w:rPr>
          <w:b/>
        </w:rPr>
        <w:t xml:space="preserve">                                          </w:t>
      </w:r>
    </w:p>
    <w:p w14:paraId="1BF013EF" w14:textId="77777777" w:rsidR="000A0D02" w:rsidRDefault="00603B3C" w:rsidP="00754BE2">
      <w:pPr>
        <w:pStyle w:val="Default"/>
        <w:spacing w:line="360" w:lineRule="auto"/>
        <w:jc w:val="both"/>
        <w:rPr>
          <w:b/>
        </w:rPr>
      </w:pPr>
      <w:r>
        <w:rPr>
          <w:b/>
        </w:rPr>
        <w:t xml:space="preserve">                                         </w:t>
      </w:r>
    </w:p>
    <w:p w14:paraId="6439817A" w14:textId="77777777" w:rsidR="00754BE2" w:rsidRDefault="000A0D02" w:rsidP="00754BE2">
      <w:pPr>
        <w:pStyle w:val="Default"/>
        <w:spacing w:line="360" w:lineRule="auto"/>
        <w:jc w:val="both"/>
        <w:rPr>
          <w:b/>
        </w:rPr>
      </w:pPr>
      <w:r>
        <w:rPr>
          <w:b/>
        </w:rPr>
        <w:lastRenderedPageBreak/>
        <w:t xml:space="preserve">           </w:t>
      </w:r>
      <w:r w:rsidR="005C4441">
        <w:rPr>
          <w:b/>
        </w:rPr>
        <w:t xml:space="preserve">                           </w:t>
      </w:r>
      <w:r w:rsidR="00FB225F">
        <w:rPr>
          <w:b/>
        </w:rPr>
        <w:t>A</w:t>
      </w:r>
      <w:r w:rsidR="00603B3C">
        <w:rPr>
          <w:b/>
        </w:rPr>
        <w:t xml:space="preserve">                                               </w:t>
      </w:r>
      <w:r>
        <w:rPr>
          <w:b/>
        </w:rPr>
        <w:t xml:space="preserve">        </w:t>
      </w:r>
      <w:r w:rsidR="00603B3C">
        <w:rPr>
          <w:b/>
        </w:rPr>
        <w:t xml:space="preserve">                       B</w:t>
      </w:r>
    </w:p>
    <w:p w14:paraId="0D29145E" w14:textId="77777777" w:rsidR="005C4441" w:rsidRPr="005C4441" w:rsidRDefault="005C4441" w:rsidP="00754BE2">
      <w:pPr>
        <w:pStyle w:val="Default"/>
        <w:spacing w:line="360" w:lineRule="auto"/>
        <w:jc w:val="both"/>
        <w:rPr>
          <w:b/>
        </w:rPr>
      </w:pPr>
    </w:p>
    <w:p w14:paraId="7BFF14F7" w14:textId="03AAB550" w:rsidR="00FB225F" w:rsidRPr="00FB225F" w:rsidRDefault="00754BE2" w:rsidP="00FB225F">
      <w:pPr>
        <w:spacing w:after="0" w:line="360" w:lineRule="auto"/>
        <w:ind w:left="360"/>
        <w:jc w:val="center"/>
        <w:rPr>
          <w:rFonts w:ascii="Times New Roman" w:hAnsi="Times New Roman" w:cs="Times New Roman"/>
          <w:b/>
          <w:sz w:val="24"/>
          <w:szCs w:val="24"/>
        </w:rPr>
      </w:pPr>
      <w:r w:rsidRPr="00FB225F">
        <w:rPr>
          <w:rFonts w:ascii="Times New Roman" w:hAnsi="Times New Roman" w:cs="Times New Roman"/>
          <w:b/>
          <w:sz w:val="24"/>
          <w:szCs w:val="24"/>
        </w:rPr>
        <w:t>Fig</w:t>
      </w:r>
      <w:r w:rsidR="00C00186">
        <w:rPr>
          <w:rFonts w:ascii="Times New Roman" w:hAnsi="Times New Roman" w:cs="Times New Roman"/>
          <w:b/>
          <w:sz w:val="24"/>
          <w:szCs w:val="24"/>
        </w:rPr>
        <w:t>1</w:t>
      </w:r>
      <w:r w:rsidRPr="00FB225F">
        <w:rPr>
          <w:rFonts w:ascii="Times New Roman" w:hAnsi="Times New Roman" w:cs="Times New Roman"/>
          <w:b/>
          <w:sz w:val="24"/>
          <w:szCs w:val="24"/>
        </w:rPr>
        <w:t xml:space="preserve">: </w:t>
      </w:r>
      <w:r w:rsidR="00FB225F" w:rsidRPr="00FB225F">
        <w:rPr>
          <w:rFonts w:ascii="Times New Roman" w:hAnsi="Times New Roman" w:cs="Times New Roman"/>
          <w:b/>
          <w:sz w:val="24"/>
          <w:szCs w:val="24"/>
        </w:rPr>
        <w:t xml:space="preserve">Camera </w:t>
      </w:r>
      <w:r w:rsidR="000A0D02" w:rsidRPr="00FB225F">
        <w:rPr>
          <w:rFonts w:ascii="Times New Roman" w:hAnsi="Times New Roman" w:cs="Times New Roman"/>
          <w:b/>
          <w:sz w:val="24"/>
          <w:szCs w:val="24"/>
        </w:rPr>
        <w:t>Lucida</w:t>
      </w:r>
      <w:r w:rsidR="00FB225F" w:rsidRPr="00FB225F">
        <w:rPr>
          <w:rFonts w:ascii="Times New Roman" w:hAnsi="Times New Roman" w:cs="Times New Roman"/>
          <w:b/>
          <w:sz w:val="24"/>
          <w:szCs w:val="24"/>
        </w:rPr>
        <w:t xml:space="preserve"> sketches and </w:t>
      </w:r>
      <w:r w:rsidRPr="00FB225F">
        <w:rPr>
          <w:rFonts w:ascii="Times New Roman" w:hAnsi="Times New Roman" w:cs="Times New Roman"/>
          <w:b/>
          <w:sz w:val="24"/>
          <w:szCs w:val="24"/>
        </w:rPr>
        <w:t xml:space="preserve">Microphotographs of </w:t>
      </w:r>
      <w:proofErr w:type="spellStart"/>
      <w:r w:rsidRPr="00FB225F">
        <w:rPr>
          <w:rFonts w:ascii="Times New Roman" w:hAnsi="Times New Roman" w:cs="Times New Roman"/>
          <w:b/>
          <w:i/>
          <w:sz w:val="24"/>
          <w:szCs w:val="24"/>
        </w:rPr>
        <w:t>Stilesia</w:t>
      </w:r>
      <w:proofErr w:type="spellEnd"/>
      <w:r w:rsidRPr="00FB225F">
        <w:rPr>
          <w:rFonts w:ascii="Times New Roman" w:hAnsi="Times New Roman" w:cs="Times New Roman"/>
          <w:b/>
          <w:i/>
          <w:sz w:val="24"/>
          <w:szCs w:val="24"/>
        </w:rPr>
        <w:t xml:space="preserve"> </w:t>
      </w:r>
      <w:proofErr w:type="spellStart"/>
      <w:r w:rsidRPr="00FB225F">
        <w:rPr>
          <w:rFonts w:ascii="Times New Roman" w:hAnsi="Times New Roman" w:cs="Times New Roman"/>
          <w:b/>
          <w:i/>
          <w:sz w:val="24"/>
          <w:szCs w:val="24"/>
        </w:rPr>
        <w:t>pushpai</w:t>
      </w:r>
      <w:proofErr w:type="spellEnd"/>
      <w:r w:rsidRPr="00FB225F">
        <w:rPr>
          <w:rFonts w:ascii="Times New Roman" w:hAnsi="Times New Roman" w:cs="Times New Roman"/>
          <w:b/>
          <w:sz w:val="24"/>
          <w:szCs w:val="24"/>
        </w:rPr>
        <w:t xml:space="preserve"> n. sp.</w:t>
      </w:r>
    </w:p>
    <w:p w14:paraId="03D43820" w14:textId="77777777" w:rsidR="00F47E8C" w:rsidRDefault="00FB225F" w:rsidP="00FB225F">
      <w:pPr>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A-</w:t>
      </w:r>
      <w:r w:rsidR="00754BE2" w:rsidRPr="00FB225F">
        <w:rPr>
          <w:rFonts w:ascii="Times New Roman" w:hAnsi="Times New Roman" w:cs="Times New Roman"/>
          <w:b/>
          <w:sz w:val="24"/>
          <w:szCs w:val="24"/>
        </w:rPr>
        <w:t xml:space="preserve"> Scolex (X 100</w:t>
      </w:r>
      <w:r w:rsidR="000A0D02" w:rsidRPr="00FB225F">
        <w:rPr>
          <w:rFonts w:ascii="Times New Roman" w:hAnsi="Times New Roman" w:cs="Times New Roman"/>
          <w:b/>
          <w:sz w:val="24"/>
          <w:szCs w:val="24"/>
        </w:rPr>
        <w:t xml:space="preserve">) </w:t>
      </w:r>
      <w:r w:rsidR="005C4441">
        <w:rPr>
          <w:rFonts w:ascii="Times New Roman" w:hAnsi="Times New Roman" w:cs="Times New Roman"/>
          <w:b/>
          <w:sz w:val="24"/>
          <w:szCs w:val="24"/>
        </w:rPr>
        <w:t xml:space="preserve">  </w:t>
      </w:r>
      <w:r w:rsidR="000A0D02" w:rsidRPr="00FB225F">
        <w:rPr>
          <w:rFonts w:ascii="Times New Roman" w:hAnsi="Times New Roman" w:cs="Times New Roman"/>
          <w:b/>
          <w:sz w:val="24"/>
          <w:szCs w:val="24"/>
        </w:rPr>
        <w:t>B</w:t>
      </w:r>
      <w:r w:rsidR="00754BE2" w:rsidRPr="00FB225F">
        <w:rPr>
          <w:rFonts w:ascii="Times New Roman" w:hAnsi="Times New Roman" w:cs="Times New Roman"/>
          <w:b/>
          <w:sz w:val="24"/>
          <w:szCs w:val="24"/>
        </w:rPr>
        <w:t>- Mature segments (X 100)</w:t>
      </w:r>
    </w:p>
    <w:p w14:paraId="7F79E8C8" w14:textId="77777777" w:rsidR="0051751A" w:rsidRPr="00AB6D80" w:rsidRDefault="0051751A" w:rsidP="00FB225F">
      <w:pPr>
        <w:spacing w:after="0" w:line="360" w:lineRule="auto"/>
        <w:ind w:left="360"/>
        <w:jc w:val="center"/>
        <w:rPr>
          <w:rFonts w:ascii="Times New Roman" w:hAnsi="Times New Roman" w:cs="Times New Roman"/>
          <w:sz w:val="24"/>
          <w:szCs w:val="24"/>
        </w:rPr>
      </w:pPr>
      <w:r w:rsidRPr="00AB6D80">
        <w:rPr>
          <w:rFonts w:ascii="Times New Roman" w:hAnsi="Times New Roman" w:cs="Times New Roman"/>
          <w:sz w:val="24"/>
          <w:szCs w:val="24"/>
        </w:rPr>
        <w:t xml:space="preserve">(S=Suckers, </w:t>
      </w:r>
      <w:proofErr w:type="spellStart"/>
      <w:r w:rsidRPr="00AB6D80">
        <w:rPr>
          <w:rFonts w:ascii="Times New Roman" w:hAnsi="Times New Roman" w:cs="Times New Roman"/>
          <w:sz w:val="24"/>
          <w:szCs w:val="24"/>
        </w:rPr>
        <w:t>Scl</w:t>
      </w:r>
      <w:proofErr w:type="spellEnd"/>
      <w:r w:rsidRPr="00AB6D80">
        <w:rPr>
          <w:rFonts w:ascii="Times New Roman" w:hAnsi="Times New Roman" w:cs="Times New Roman"/>
          <w:sz w:val="24"/>
          <w:szCs w:val="24"/>
        </w:rPr>
        <w:t xml:space="preserve">= </w:t>
      </w:r>
      <w:proofErr w:type="spellStart"/>
      <w:r w:rsidRPr="00AB6D80">
        <w:rPr>
          <w:rFonts w:ascii="Times New Roman" w:hAnsi="Times New Roman" w:cs="Times New Roman"/>
          <w:sz w:val="24"/>
          <w:szCs w:val="24"/>
        </w:rPr>
        <w:t>Solex</w:t>
      </w:r>
      <w:proofErr w:type="spellEnd"/>
      <w:r w:rsidRPr="00AB6D80">
        <w:rPr>
          <w:rFonts w:ascii="Times New Roman" w:hAnsi="Times New Roman" w:cs="Times New Roman"/>
          <w:sz w:val="24"/>
          <w:szCs w:val="24"/>
        </w:rPr>
        <w:t>, N=Neck,</w:t>
      </w:r>
      <w:r w:rsidR="00AB6D80">
        <w:rPr>
          <w:rFonts w:ascii="Times New Roman" w:hAnsi="Times New Roman" w:cs="Times New Roman"/>
          <w:sz w:val="24"/>
          <w:szCs w:val="24"/>
        </w:rPr>
        <w:t xml:space="preserve"> </w:t>
      </w:r>
      <w:r w:rsidRPr="00AB6D80">
        <w:rPr>
          <w:rFonts w:ascii="Times New Roman" w:hAnsi="Times New Roman" w:cs="Times New Roman"/>
          <w:sz w:val="24"/>
          <w:szCs w:val="24"/>
        </w:rPr>
        <w:t>CP=Cirrus pouch,</w:t>
      </w:r>
      <w:r w:rsidR="00AB6D80">
        <w:rPr>
          <w:rFonts w:ascii="Times New Roman" w:hAnsi="Times New Roman" w:cs="Times New Roman"/>
          <w:sz w:val="24"/>
          <w:szCs w:val="24"/>
        </w:rPr>
        <w:t xml:space="preserve"> </w:t>
      </w:r>
      <w:r w:rsidRPr="00AB6D80">
        <w:rPr>
          <w:rFonts w:ascii="Times New Roman" w:hAnsi="Times New Roman" w:cs="Times New Roman"/>
          <w:sz w:val="24"/>
          <w:szCs w:val="24"/>
        </w:rPr>
        <w:t xml:space="preserve">O=Ovary, VD=Vas deference, </w:t>
      </w:r>
      <w:proofErr w:type="spellStart"/>
      <w:proofErr w:type="gramStart"/>
      <w:r w:rsidRPr="00AB6D80">
        <w:rPr>
          <w:rFonts w:ascii="Times New Roman" w:hAnsi="Times New Roman" w:cs="Times New Roman"/>
          <w:sz w:val="24"/>
          <w:szCs w:val="24"/>
        </w:rPr>
        <w:t>Ex.D</w:t>
      </w:r>
      <w:proofErr w:type="spellEnd"/>
      <w:proofErr w:type="gramEnd"/>
      <w:r w:rsidRPr="00AB6D80">
        <w:rPr>
          <w:rFonts w:ascii="Times New Roman" w:hAnsi="Times New Roman" w:cs="Times New Roman"/>
          <w:sz w:val="24"/>
          <w:szCs w:val="24"/>
        </w:rPr>
        <w:t>=</w:t>
      </w:r>
      <w:r w:rsidR="00AB6D80">
        <w:rPr>
          <w:rFonts w:ascii="Times New Roman" w:hAnsi="Times New Roman" w:cs="Times New Roman"/>
          <w:sz w:val="24"/>
          <w:szCs w:val="24"/>
        </w:rPr>
        <w:t>Exterior duct</w:t>
      </w:r>
      <w:r w:rsidRPr="00AB6D80">
        <w:rPr>
          <w:rFonts w:ascii="Times New Roman" w:hAnsi="Times New Roman" w:cs="Times New Roman"/>
          <w:sz w:val="24"/>
          <w:szCs w:val="24"/>
        </w:rPr>
        <w:t>, GP=Genital pore, V=Vagina, T=</w:t>
      </w:r>
      <w:proofErr w:type="spellStart"/>
      <w:r w:rsidRPr="00AB6D80">
        <w:rPr>
          <w:rFonts w:ascii="Times New Roman" w:hAnsi="Times New Roman" w:cs="Times New Roman"/>
          <w:sz w:val="24"/>
          <w:szCs w:val="24"/>
        </w:rPr>
        <w:t>Testies</w:t>
      </w:r>
      <w:proofErr w:type="spellEnd"/>
      <w:r w:rsidRPr="00AB6D80">
        <w:rPr>
          <w:rFonts w:ascii="Times New Roman" w:hAnsi="Times New Roman" w:cs="Times New Roman"/>
          <w:sz w:val="24"/>
          <w:szCs w:val="24"/>
        </w:rPr>
        <w:t>)</w:t>
      </w:r>
    </w:p>
    <w:p w14:paraId="02E4339A" w14:textId="77777777" w:rsidR="00421623" w:rsidRDefault="00421623" w:rsidP="00754BE2">
      <w:pPr>
        <w:pStyle w:val="ListParagraph"/>
        <w:spacing w:line="360" w:lineRule="auto"/>
        <w:ind w:left="0"/>
        <w:jc w:val="both"/>
        <w:rPr>
          <w:rFonts w:ascii="Times New Roman" w:hAnsi="Times New Roman" w:cs="Times New Roman"/>
          <w:b/>
          <w:bCs/>
          <w:sz w:val="24"/>
          <w:szCs w:val="24"/>
        </w:rPr>
      </w:pPr>
    </w:p>
    <w:p w14:paraId="079C40A3" w14:textId="77777777" w:rsidR="00F47E8C" w:rsidRPr="00754BE2" w:rsidRDefault="00754BE2" w:rsidP="00754BE2">
      <w:pPr>
        <w:pStyle w:val="ListParagraph"/>
        <w:spacing w:line="360" w:lineRule="auto"/>
        <w:ind w:left="0"/>
        <w:jc w:val="both"/>
        <w:rPr>
          <w:rFonts w:ascii="Times New Roman" w:hAnsi="Times New Roman" w:cs="Times New Roman"/>
          <w:b/>
          <w:bCs/>
          <w:sz w:val="24"/>
          <w:szCs w:val="24"/>
        </w:rPr>
      </w:pPr>
      <w:r w:rsidRPr="00754BE2">
        <w:rPr>
          <w:rFonts w:ascii="Times New Roman" w:hAnsi="Times New Roman" w:cs="Times New Roman"/>
          <w:b/>
          <w:bCs/>
          <w:sz w:val="24"/>
          <w:szCs w:val="24"/>
        </w:rPr>
        <w:t>Description</w:t>
      </w:r>
      <w:r w:rsidR="00F47E8C" w:rsidRPr="00754BE2">
        <w:rPr>
          <w:rFonts w:ascii="Times New Roman" w:hAnsi="Times New Roman" w:cs="Times New Roman"/>
          <w:b/>
          <w:bCs/>
          <w:sz w:val="24"/>
          <w:szCs w:val="24"/>
        </w:rPr>
        <w:t>:</w:t>
      </w:r>
    </w:p>
    <w:p w14:paraId="10686EB5" w14:textId="77777777" w:rsidR="00F47E8C" w:rsidRPr="00754BE2" w:rsidRDefault="00F47E8C" w:rsidP="00603B3C">
      <w:pPr>
        <w:widowControl w:val="0"/>
        <w:autoSpaceDE w:val="0"/>
        <w:autoSpaceDN w:val="0"/>
        <w:adjustRightInd w:val="0"/>
        <w:spacing w:after="120" w:line="360" w:lineRule="auto"/>
        <w:jc w:val="both"/>
        <w:rPr>
          <w:rFonts w:ascii="Times New Roman" w:hAnsi="Times New Roman" w:cs="Times New Roman"/>
          <w:sz w:val="24"/>
          <w:szCs w:val="24"/>
        </w:rPr>
      </w:pPr>
      <w:r w:rsidRPr="00754BE2">
        <w:rPr>
          <w:rFonts w:ascii="Times New Roman" w:hAnsi="Times New Roman" w:cs="Times New Roman"/>
          <w:sz w:val="24"/>
          <w:szCs w:val="24"/>
        </w:rPr>
        <w:tab/>
      </w:r>
      <w:r w:rsidR="007F3A5B" w:rsidRPr="007F3A5B">
        <w:rPr>
          <w:rFonts w:ascii="Times New Roman" w:hAnsi="Times New Roman" w:cs="Times New Roman"/>
          <w:sz w:val="24"/>
          <w:szCs w:val="24"/>
        </w:rPr>
        <w:t>Every parasite is small to medium in size, has a scolex, thin muscles, and several immature and mature segments.</w:t>
      </w:r>
      <w:r w:rsidR="007F3A5B">
        <w:rPr>
          <w:rFonts w:ascii="Times New Roman" w:hAnsi="Times New Roman" w:cs="Times New Roman"/>
          <w:sz w:val="24"/>
          <w:szCs w:val="24"/>
        </w:rPr>
        <w:t xml:space="preserve"> </w:t>
      </w:r>
      <w:r w:rsidR="007F3A5B" w:rsidRPr="007F3A5B">
        <w:rPr>
          <w:rFonts w:ascii="Times New Roman" w:hAnsi="Times New Roman" w:cs="Times New Roman"/>
          <w:sz w:val="24"/>
          <w:szCs w:val="24"/>
        </w:rPr>
        <w:t>Measuring 0.3972 to 0.4109 in length and 0.5753 to 0.5821 in width, the medium, globular scolex is clearly distinguished from the strobila. It is thin anteriorly and large posteriorly.</w:t>
      </w:r>
      <w:r w:rsidR="007F3A5B">
        <w:rPr>
          <w:rFonts w:ascii="Times New Roman" w:hAnsi="Times New Roman" w:cs="Times New Roman"/>
          <w:sz w:val="24"/>
          <w:szCs w:val="24"/>
        </w:rPr>
        <w:t xml:space="preserve"> </w:t>
      </w:r>
      <w:r w:rsidR="007F3A5B" w:rsidRPr="007F3A5B">
        <w:rPr>
          <w:rFonts w:ascii="Times New Roman" w:hAnsi="Times New Roman" w:cs="Times New Roman"/>
          <w:sz w:val="24"/>
          <w:szCs w:val="24"/>
        </w:rPr>
        <w:t>The scolex has four medium-sized, unarmed suckers that are oval to spherical in shape. They are organized in two pairs, one pair in each half of the scolex, and they overlap each other in both pairs and the lateral margin of the scolex. Their measurements are 0.1369 to 0.1849 in length and 0.1849 to 0.2397 in width.</w:t>
      </w:r>
      <w:r w:rsidR="007F3A5B">
        <w:rPr>
          <w:rFonts w:ascii="Times New Roman" w:hAnsi="Times New Roman" w:cs="Times New Roman"/>
          <w:sz w:val="24"/>
          <w:szCs w:val="24"/>
        </w:rPr>
        <w:t xml:space="preserve"> </w:t>
      </w:r>
      <w:r w:rsidR="007F3A5B" w:rsidRPr="007F3A5B">
        <w:rPr>
          <w:rFonts w:ascii="Times New Roman" w:hAnsi="Times New Roman" w:cs="Times New Roman"/>
          <w:sz w:val="24"/>
          <w:szCs w:val="24"/>
        </w:rPr>
        <w:t>There is no rostellum. The neck is medium in size, measuring 0.2191 to 0.2397 in length and 0.2191 to 0.3082 in width. It is broad anteriorly and narrows posteriorly.</w:t>
      </w:r>
      <w:r w:rsidR="00754BE2" w:rsidRPr="00754BE2">
        <w:rPr>
          <w:rFonts w:ascii="Times New Roman" w:hAnsi="Times New Roman" w:cs="Times New Roman"/>
          <w:sz w:val="24"/>
          <w:szCs w:val="24"/>
        </w:rPr>
        <w:t xml:space="preserve"> </w:t>
      </w:r>
      <w:r w:rsidR="00604D0A" w:rsidRPr="00604D0A">
        <w:rPr>
          <w:rFonts w:ascii="Times New Roman" w:hAnsi="Times New Roman" w:cs="Times New Roman"/>
          <w:sz w:val="24"/>
          <w:szCs w:val="24"/>
        </w:rPr>
        <w:t>The mature proglottids are 0.0479 to 0.0547 in length and 0.3424 to 0.3561 in width. They are medium in size, thin, have only one pair of reproductive organs in each segment, are nearly 15–16 times broader than long, and have obvious segmentation and convex lateral borders.</w:t>
      </w:r>
      <w:r w:rsidR="00604D0A">
        <w:rPr>
          <w:rFonts w:ascii="Times New Roman" w:hAnsi="Times New Roman" w:cs="Times New Roman"/>
          <w:sz w:val="24"/>
          <w:szCs w:val="24"/>
        </w:rPr>
        <w:t xml:space="preserve"> </w:t>
      </w:r>
      <w:r w:rsidR="00604D0A" w:rsidRPr="00604D0A">
        <w:rPr>
          <w:rFonts w:ascii="Times New Roman" w:hAnsi="Times New Roman" w:cs="Times New Roman"/>
          <w:sz w:val="24"/>
          <w:szCs w:val="24"/>
        </w:rPr>
        <w:t>The testes are medium in size, circular in shape, unevenly distributed, and range in diameter from 0.0140 to 0.0205. There are five to eight testes on each lateral side in each segment.</w:t>
      </w:r>
      <w:r w:rsidR="00754BE2" w:rsidRPr="00754BE2">
        <w:rPr>
          <w:rFonts w:ascii="Times New Roman" w:hAnsi="Times New Roman" w:cs="Times New Roman"/>
          <w:sz w:val="24"/>
          <w:szCs w:val="24"/>
        </w:rPr>
        <w:t xml:space="preserve"> </w:t>
      </w:r>
      <w:r w:rsidR="00604D0A" w:rsidRPr="00604D0A">
        <w:rPr>
          <w:rFonts w:ascii="Times New Roman" w:hAnsi="Times New Roman" w:cs="Times New Roman"/>
          <w:sz w:val="24"/>
          <w:szCs w:val="24"/>
        </w:rPr>
        <w:t>The cirrus pouch, which is located in the posterior corner of the segment, is medium in size, oval in shape, somewhat obliquely or transversally positioned, slightly open, and has dimensions of 0.0479 to 0.0547 in length and 0.0205 to 0.0280 in width.  The cirrus, which is 0.0205 to 0.0280 in length and 0.0068 in width, is thin, wavy, and unarmed. It is housed inside the cirrus pouch.</w:t>
      </w:r>
      <w:r w:rsidR="00604D0A">
        <w:rPr>
          <w:rFonts w:ascii="Times New Roman" w:hAnsi="Times New Roman" w:cs="Times New Roman"/>
          <w:sz w:val="24"/>
          <w:szCs w:val="24"/>
        </w:rPr>
        <w:t xml:space="preserve"> </w:t>
      </w:r>
      <w:r w:rsidR="00604D0A" w:rsidRPr="00604D0A">
        <w:rPr>
          <w:rFonts w:ascii="Times New Roman" w:hAnsi="Times New Roman" w:cs="Times New Roman"/>
          <w:sz w:val="24"/>
          <w:szCs w:val="24"/>
        </w:rPr>
        <w:t>The vas deferens has dimensions of 0.0068 in length and 0.0890 to 0.1027 in width. It is thin, lengthy, and convoluted, running transversally.</w:t>
      </w:r>
      <w:r w:rsidR="00604D0A">
        <w:rPr>
          <w:rFonts w:ascii="Times New Roman" w:hAnsi="Times New Roman" w:cs="Times New Roman"/>
          <w:sz w:val="24"/>
          <w:szCs w:val="24"/>
        </w:rPr>
        <w:t xml:space="preserve"> </w:t>
      </w:r>
      <w:r w:rsidR="00604D0A" w:rsidRPr="00604D0A">
        <w:rPr>
          <w:rFonts w:ascii="Times New Roman" w:hAnsi="Times New Roman" w:cs="Times New Roman"/>
          <w:sz w:val="24"/>
          <w:szCs w:val="24"/>
        </w:rPr>
        <w:t>The ovary is small, single-mass, oval-shaped, elongated, and located close to the posterior edge of the segment. Its dimensions are 0.0205 to 0.0684 in length and 0.0140 to 0.0280 in width.</w:t>
      </w:r>
      <w:r w:rsidR="00604D0A">
        <w:rPr>
          <w:rFonts w:ascii="Times New Roman" w:hAnsi="Times New Roman" w:cs="Times New Roman"/>
          <w:sz w:val="24"/>
          <w:szCs w:val="24"/>
        </w:rPr>
        <w:t xml:space="preserve"> </w:t>
      </w:r>
      <w:r w:rsidRPr="00754BE2">
        <w:rPr>
          <w:rFonts w:ascii="Times New Roman" w:hAnsi="Times New Roman" w:cs="Times New Roman"/>
          <w:sz w:val="24"/>
          <w:szCs w:val="24"/>
        </w:rPr>
        <w:t>The vagina is thin, straight tube, anterior to the cirrus pouch, arise from the genital pore, run transversally and measures 0.1917 to 0.2054 in length and 0.0068 in breadth.</w:t>
      </w:r>
      <w:r w:rsidR="00754BE2" w:rsidRPr="00754BE2">
        <w:rPr>
          <w:rFonts w:ascii="Times New Roman" w:hAnsi="Times New Roman" w:cs="Times New Roman"/>
          <w:sz w:val="24"/>
          <w:szCs w:val="24"/>
        </w:rPr>
        <w:t xml:space="preserve"> </w:t>
      </w:r>
      <w:r w:rsidRPr="00754BE2">
        <w:rPr>
          <w:rFonts w:ascii="Times New Roman" w:hAnsi="Times New Roman" w:cs="Times New Roman"/>
          <w:sz w:val="24"/>
          <w:szCs w:val="24"/>
        </w:rPr>
        <w:t xml:space="preserve">The genital pores are small in size, unilateral, open marginally, regularly alternate, </w:t>
      </w:r>
      <w:r w:rsidR="000A0D02" w:rsidRPr="00754BE2">
        <w:rPr>
          <w:rFonts w:ascii="Times New Roman" w:hAnsi="Times New Roman" w:cs="Times New Roman"/>
          <w:sz w:val="24"/>
          <w:szCs w:val="24"/>
        </w:rPr>
        <w:t>and placed</w:t>
      </w:r>
      <w:r w:rsidRPr="00754BE2">
        <w:rPr>
          <w:rFonts w:ascii="Times New Roman" w:hAnsi="Times New Roman" w:cs="Times New Roman"/>
          <w:sz w:val="24"/>
          <w:szCs w:val="24"/>
        </w:rPr>
        <w:t xml:space="preserve"> at posterior region of the segment and measure </w:t>
      </w:r>
      <w:r w:rsidRPr="00754BE2">
        <w:rPr>
          <w:rFonts w:ascii="Times New Roman" w:hAnsi="Times New Roman" w:cs="Times New Roman"/>
          <w:sz w:val="24"/>
          <w:szCs w:val="24"/>
        </w:rPr>
        <w:lastRenderedPageBreak/>
        <w:t>0.0068 to 0.0140 in breadth.</w:t>
      </w:r>
      <w:r w:rsidR="000A0D02">
        <w:rPr>
          <w:rFonts w:ascii="Times New Roman" w:hAnsi="Times New Roman" w:cs="Times New Roman"/>
          <w:sz w:val="24"/>
          <w:szCs w:val="24"/>
        </w:rPr>
        <w:t xml:space="preserve"> </w:t>
      </w:r>
      <w:r w:rsidRPr="00754BE2">
        <w:rPr>
          <w:rFonts w:ascii="Times New Roman" w:hAnsi="Times New Roman" w:cs="Times New Roman"/>
          <w:sz w:val="24"/>
          <w:szCs w:val="24"/>
        </w:rPr>
        <w:t>The vitelline gland is absent.</w:t>
      </w:r>
      <w:r w:rsidR="00604D0A">
        <w:rPr>
          <w:rFonts w:ascii="Times New Roman" w:hAnsi="Times New Roman" w:cs="Times New Roman"/>
          <w:sz w:val="24"/>
          <w:szCs w:val="24"/>
        </w:rPr>
        <w:t xml:space="preserve"> </w:t>
      </w:r>
      <w:r w:rsidR="00604D0A" w:rsidRPr="00604D0A">
        <w:rPr>
          <w:rFonts w:ascii="Times New Roman" w:hAnsi="Times New Roman" w:cs="Times New Roman"/>
          <w:sz w:val="24"/>
          <w:szCs w:val="24"/>
        </w:rPr>
        <w:t>The excretory channels are tiny, longitudinal, and have a width of 0.0068.</w:t>
      </w:r>
      <w:r w:rsidRPr="00754BE2">
        <w:rPr>
          <w:rFonts w:ascii="Times New Roman" w:hAnsi="Times New Roman" w:cs="Times New Roman"/>
          <w:sz w:val="24"/>
          <w:szCs w:val="24"/>
        </w:rPr>
        <w:t xml:space="preserve">                            </w:t>
      </w:r>
    </w:p>
    <w:p w14:paraId="116BD6C9" w14:textId="7EB2C9FA" w:rsidR="00F47E8C" w:rsidRPr="00754BE2" w:rsidRDefault="00F47E8C" w:rsidP="00754BE2">
      <w:pPr>
        <w:spacing w:after="120" w:line="360" w:lineRule="auto"/>
        <w:rPr>
          <w:rFonts w:ascii="Times New Roman" w:hAnsi="Times New Roman" w:cs="Times New Roman"/>
          <w:b/>
          <w:sz w:val="24"/>
          <w:szCs w:val="24"/>
        </w:rPr>
      </w:pPr>
      <w:r w:rsidRPr="00754BE2">
        <w:rPr>
          <w:rFonts w:ascii="Times New Roman" w:hAnsi="Times New Roman" w:cs="Times New Roman"/>
          <w:b/>
          <w:sz w:val="24"/>
          <w:szCs w:val="24"/>
        </w:rPr>
        <w:t>D</w:t>
      </w:r>
      <w:r w:rsidR="00754BE2">
        <w:rPr>
          <w:rFonts w:ascii="Times New Roman" w:hAnsi="Times New Roman" w:cs="Times New Roman"/>
          <w:b/>
          <w:sz w:val="24"/>
          <w:szCs w:val="24"/>
        </w:rPr>
        <w:t>iscussion</w:t>
      </w:r>
      <w:r w:rsidR="009C7ED0">
        <w:rPr>
          <w:rFonts w:ascii="Times New Roman" w:hAnsi="Times New Roman" w:cs="Times New Roman"/>
          <w:b/>
          <w:sz w:val="24"/>
          <w:szCs w:val="24"/>
        </w:rPr>
        <w:t xml:space="preserve"> and conclusion</w:t>
      </w:r>
      <w:bookmarkStart w:id="0" w:name="_GoBack"/>
      <w:bookmarkEnd w:id="0"/>
    </w:p>
    <w:p w14:paraId="711B9AB8" w14:textId="77777777" w:rsidR="00F47E8C" w:rsidRPr="00754BE2" w:rsidRDefault="00604D0A" w:rsidP="000A0D02">
      <w:pPr>
        <w:spacing w:after="120" w:line="360" w:lineRule="auto"/>
        <w:ind w:firstLine="720"/>
        <w:jc w:val="both"/>
        <w:rPr>
          <w:rFonts w:ascii="Times New Roman" w:hAnsi="Times New Roman" w:cs="Times New Roman"/>
          <w:sz w:val="24"/>
          <w:szCs w:val="24"/>
        </w:rPr>
      </w:pPr>
      <w:proofErr w:type="spellStart"/>
      <w:r w:rsidRPr="00604D0A">
        <w:rPr>
          <w:rFonts w:ascii="Times New Roman" w:hAnsi="Times New Roman" w:cs="Times New Roman"/>
          <w:sz w:val="24"/>
          <w:szCs w:val="24"/>
        </w:rPr>
        <w:t>Railliet</w:t>
      </w:r>
      <w:proofErr w:type="spellEnd"/>
      <w:r w:rsidRPr="00604D0A">
        <w:rPr>
          <w:rFonts w:ascii="Times New Roman" w:hAnsi="Times New Roman" w:cs="Times New Roman"/>
          <w:sz w:val="24"/>
          <w:szCs w:val="24"/>
        </w:rPr>
        <w:t xml:space="preserve"> created the genus </w:t>
      </w:r>
      <w:proofErr w:type="spellStart"/>
      <w:r w:rsidRPr="00604D0A">
        <w:rPr>
          <w:rFonts w:ascii="Times New Roman" w:hAnsi="Times New Roman" w:cs="Times New Roman"/>
          <w:i/>
          <w:sz w:val="24"/>
          <w:szCs w:val="24"/>
        </w:rPr>
        <w:t>Stilesia</w:t>
      </w:r>
      <w:proofErr w:type="spellEnd"/>
      <w:r w:rsidRPr="00604D0A">
        <w:rPr>
          <w:rFonts w:ascii="Times New Roman" w:hAnsi="Times New Roman" w:cs="Times New Roman"/>
          <w:sz w:val="24"/>
          <w:szCs w:val="24"/>
        </w:rPr>
        <w:t xml:space="preserve"> in 1893 using the type species </w:t>
      </w:r>
      <w:proofErr w:type="spellStart"/>
      <w:r w:rsidRPr="00604D0A">
        <w:rPr>
          <w:rFonts w:ascii="Times New Roman" w:hAnsi="Times New Roman" w:cs="Times New Roman"/>
          <w:i/>
          <w:sz w:val="24"/>
          <w:szCs w:val="24"/>
        </w:rPr>
        <w:t>globipunctata</w:t>
      </w:r>
      <w:proofErr w:type="spellEnd"/>
      <w:r w:rsidRPr="00604D0A">
        <w:rPr>
          <w:rFonts w:ascii="Times New Roman" w:hAnsi="Times New Roman" w:cs="Times New Roman"/>
          <w:sz w:val="24"/>
          <w:szCs w:val="24"/>
        </w:rPr>
        <w:t xml:space="preserve"> from </w:t>
      </w:r>
      <w:proofErr w:type="spellStart"/>
      <w:r w:rsidRPr="00604D0A">
        <w:rPr>
          <w:rFonts w:ascii="Times New Roman" w:hAnsi="Times New Roman" w:cs="Times New Roman"/>
          <w:i/>
          <w:sz w:val="24"/>
          <w:szCs w:val="24"/>
        </w:rPr>
        <w:t>Ovis</w:t>
      </w:r>
      <w:proofErr w:type="spellEnd"/>
      <w:r w:rsidRPr="00604D0A">
        <w:rPr>
          <w:rFonts w:ascii="Times New Roman" w:hAnsi="Times New Roman" w:cs="Times New Roman"/>
          <w:i/>
          <w:sz w:val="24"/>
          <w:szCs w:val="24"/>
        </w:rPr>
        <w:t xml:space="preserve"> </w:t>
      </w:r>
      <w:proofErr w:type="spellStart"/>
      <w:r w:rsidRPr="00604D0A">
        <w:rPr>
          <w:rFonts w:ascii="Times New Roman" w:hAnsi="Times New Roman" w:cs="Times New Roman"/>
          <w:i/>
          <w:sz w:val="24"/>
          <w:szCs w:val="24"/>
        </w:rPr>
        <w:t>aries</w:t>
      </w:r>
      <w:proofErr w:type="spellEnd"/>
      <w:r w:rsidRPr="00604D0A">
        <w:rPr>
          <w:rFonts w:ascii="Times New Roman" w:hAnsi="Times New Roman" w:cs="Times New Roman"/>
          <w:i/>
          <w:sz w:val="24"/>
          <w:szCs w:val="24"/>
        </w:rPr>
        <w:t>.</w:t>
      </w:r>
      <w:r>
        <w:rPr>
          <w:rFonts w:ascii="Times New Roman" w:hAnsi="Times New Roman" w:cs="Times New Roman"/>
          <w:sz w:val="24"/>
          <w:szCs w:val="24"/>
        </w:rPr>
        <w:t xml:space="preserve"> </w:t>
      </w:r>
      <w:r w:rsidRPr="00604D0A">
        <w:rPr>
          <w:rFonts w:ascii="Times New Roman" w:hAnsi="Times New Roman" w:cs="Times New Roman"/>
          <w:sz w:val="24"/>
          <w:szCs w:val="24"/>
        </w:rPr>
        <w:t xml:space="preserve">Subsequently, 33 species are introduced to the genus by various global workers.   The worm in question has a medium, globular scolex, four </w:t>
      </w:r>
      <w:proofErr w:type="gramStart"/>
      <w:r w:rsidRPr="00604D0A">
        <w:rPr>
          <w:rFonts w:ascii="Times New Roman" w:hAnsi="Times New Roman" w:cs="Times New Roman"/>
          <w:sz w:val="24"/>
          <w:szCs w:val="24"/>
        </w:rPr>
        <w:t>oval</w:t>
      </w:r>
      <w:proofErr w:type="gramEnd"/>
      <w:r w:rsidRPr="00604D0A">
        <w:rPr>
          <w:rFonts w:ascii="Times New Roman" w:hAnsi="Times New Roman" w:cs="Times New Roman"/>
          <w:sz w:val="24"/>
          <w:szCs w:val="24"/>
        </w:rPr>
        <w:t xml:space="preserve"> to spherical suckers, a medium neck that is broad in the front and narrows in the back.</w:t>
      </w:r>
      <w:r>
        <w:rPr>
          <w:rFonts w:ascii="Times New Roman" w:hAnsi="Times New Roman" w:cs="Times New Roman"/>
          <w:sz w:val="24"/>
          <w:szCs w:val="24"/>
        </w:rPr>
        <w:t xml:space="preserve"> </w:t>
      </w:r>
      <w:r w:rsidRPr="00604D0A">
        <w:rPr>
          <w:rFonts w:ascii="Times New Roman" w:hAnsi="Times New Roman" w:cs="Times New Roman"/>
          <w:sz w:val="24"/>
          <w:szCs w:val="24"/>
        </w:rPr>
        <w:t>The adult segments are nearly 15–16 times wider than long, with unilateral genital pores that alternate often, and are located close to the posterior edge of the segments.  The ovary is oval, a single mass with many acini, and the vagina is located in front of the cirrus pouch. The testes are spherical, five to eight on each side, and the cirrus pouch is medium, oval, thin, and convoluted.</w:t>
      </w:r>
    </w:p>
    <w:p w14:paraId="4B0B8828" w14:textId="77777777" w:rsidR="00F47E8C" w:rsidRPr="000A0D02" w:rsidRDefault="000A0D02" w:rsidP="000A0D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04D0A" w:rsidRPr="00604D0A">
        <w:rPr>
          <w:rFonts w:ascii="Times New Roman" w:hAnsi="Times New Roman" w:cs="Times New Roman"/>
          <w:sz w:val="24"/>
          <w:szCs w:val="24"/>
        </w:rPr>
        <w:t xml:space="preserve">The current tapeworm is different from </w:t>
      </w:r>
      <w:r w:rsidR="00604D0A" w:rsidRPr="00604D0A">
        <w:rPr>
          <w:rFonts w:ascii="Times New Roman" w:hAnsi="Times New Roman" w:cs="Times New Roman"/>
          <w:i/>
          <w:sz w:val="24"/>
          <w:szCs w:val="24"/>
        </w:rPr>
        <w:t xml:space="preserve">S. </w:t>
      </w:r>
      <w:proofErr w:type="spellStart"/>
      <w:r w:rsidR="00604D0A" w:rsidRPr="00604D0A">
        <w:rPr>
          <w:rFonts w:ascii="Times New Roman" w:hAnsi="Times New Roman" w:cs="Times New Roman"/>
          <w:i/>
          <w:sz w:val="24"/>
          <w:szCs w:val="24"/>
        </w:rPr>
        <w:t>globipunctata</w:t>
      </w:r>
      <w:proofErr w:type="spellEnd"/>
      <w:r w:rsidR="00604D0A" w:rsidRPr="00604D0A">
        <w:rPr>
          <w:rFonts w:ascii="Times New Roman" w:hAnsi="Times New Roman" w:cs="Times New Roman"/>
          <w:sz w:val="24"/>
          <w:szCs w:val="24"/>
        </w:rPr>
        <w:t xml:space="preserve">, which has a round scolex, four to seven </w:t>
      </w:r>
      <w:proofErr w:type="gramStart"/>
      <w:r w:rsidR="00604D0A" w:rsidRPr="00604D0A">
        <w:rPr>
          <w:rFonts w:ascii="Times New Roman" w:hAnsi="Times New Roman" w:cs="Times New Roman"/>
          <w:sz w:val="24"/>
          <w:szCs w:val="24"/>
        </w:rPr>
        <w:t>testis</w:t>
      </w:r>
      <w:proofErr w:type="gramEnd"/>
      <w:r w:rsidR="00604D0A" w:rsidRPr="00604D0A">
        <w:rPr>
          <w:rFonts w:ascii="Times New Roman" w:hAnsi="Times New Roman" w:cs="Times New Roman"/>
          <w:sz w:val="24"/>
          <w:szCs w:val="24"/>
        </w:rPr>
        <w:t xml:space="preserve"> on each side, vas deference that is not tightly wound and located between the excretory canal and the cirrus pouch, a small, pyriform cirrus pouch that is ventral to the vagina, a globular ovary, and a vagina that is dorsal to the cirrus pouch. It is found in </w:t>
      </w:r>
      <w:proofErr w:type="spellStart"/>
      <w:r w:rsidR="00604D0A" w:rsidRPr="00604D0A">
        <w:rPr>
          <w:rFonts w:ascii="Times New Roman" w:hAnsi="Times New Roman" w:cs="Times New Roman"/>
          <w:sz w:val="24"/>
          <w:szCs w:val="24"/>
        </w:rPr>
        <w:t>Ovis</w:t>
      </w:r>
      <w:proofErr w:type="spellEnd"/>
      <w:r w:rsidR="00604D0A" w:rsidRPr="00604D0A">
        <w:rPr>
          <w:rFonts w:ascii="Times New Roman" w:hAnsi="Times New Roman" w:cs="Times New Roman"/>
          <w:sz w:val="24"/>
          <w:szCs w:val="24"/>
        </w:rPr>
        <w:t xml:space="preserve"> </w:t>
      </w:r>
      <w:proofErr w:type="spellStart"/>
      <w:r w:rsidR="00604D0A" w:rsidRPr="00604D0A">
        <w:rPr>
          <w:rFonts w:ascii="Times New Roman" w:hAnsi="Times New Roman" w:cs="Times New Roman"/>
          <w:sz w:val="24"/>
          <w:szCs w:val="24"/>
        </w:rPr>
        <w:t>aries</w:t>
      </w:r>
      <w:proofErr w:type="spellEnd"/>
      <w:r w:rsidR="00604D0A" w:rsidRPr="00604D0A">
        <w:rPr>
          <w:rFonts w:ascii="Times New Roman" w:hAnsi="Times New Roman" w:cs="Times New Roman"/>
          <w:sz w:val="24"/>
          <w:szCs w:val="24"/>
        </w:rPr>
        <w:t>.</w:t>
      </w:r>
      <w:r w:rsidR="00604D0A">
        <w:rPr>
          <w:rFonts w:ascii="Times New Roman" w:hAnsi="Times New Roman" w:cs="Times New Roman"/>
          <w:sz w:val="24"/>
          <w:szCs w:val="24"/>
        </w:rPr>
        <w:t xml:space="preserve"> </w:t>
      </w:r>
      <w:r w:rsidR="00604D0A" w:rsidRPr="00604D0A">
        <w:rPr>
          <w:rFonts w:ascii="Times New Roman" w:hAnsi="Times New Roman" w:cs="Times New Roman"/>
          <w:sz w:val="24"/>
          <w:szCs w:val="24"/>
        </w:rPr>
        <w:t xml:space="preserve">The worm is different from </w:t>
      </w:r>
      <w:r w:rsidR="00604D0A" w:rsidRPr="00604D0A">
        <w:rPr>
          <w:rFonts w:ascii="Times New Roman" w:hAnsi="Times New Roman" w:cs="Times New Roman"/>
          <w:i/>
          <w:sz w:val="24"/>
          <w:szCs w:val="24"/>
        </w:rPr>
        <w:t xml:space="preserve">S. </w:t>
      </w:r>
      <w:proofErr w:type="spellStart"/>
      <w:r w:rsidR="00604D0A" w:rsidRPr="00604D0A">
        <w:rPr>
          <w:rFonts w:ascii="Times New Roman" w:hAnsi="Times New Roman" w:cs="Times New Roman"/>
          <w:i/>
          <w:sz w:val="24"/>
          <w:szCs w:val="24"/>
        </w:rPr>
        <w:t>vittata</w:t>
      </w:r>
      <w:proofErr w:type="spellEnd"/>
      <w:r w:rsidR="00604D0A" w:rsidRPr="00604D0A">
        <w:rPr>
          <w:rFonts w:ascii="Times New Roman" w:hAnsi="Times New Roman" w:cs="Times New Roman"/>
          <w:sz w:val="24"/>
          <w:szCs w:val="24"/>
        </w:rPr>
        <w:t xml:space="preserve">, which is found in </w:t>
      </w:r>
      <w:r w:rsidR="00604D0A" w:rsidRPr="00604D0A">
        <w:rPr>
          <w:rFonts w:ascii="Times New Roman" w:hAnsi="Times New Roman" w:cs="Times New Roman"/>
          <w:i/>
          <w:sz w:val="24"/>
          <w:szCs w:val="24"/>
        </w:rPr>
        <w:t xml:space="preserve">Camelus </w:t>
      </w:r>
      <w:proofErr w:type="spellStart"/>
      <w:r w:rsidR="00604D0A" w:rsidRPr="00604D0A">
        <w:rPr>
          <w:rFonts w:ascii="Times New Roman" w:hAnsi="Times New Roman" w:cs="Times New Roman"/>
          <w:i/>
          <w:sz w:val="24"/>
          <w:szCs w:val="24"/>
        </w:rPr>
        <w:t>dromedarius</w:t>
      </w:r>
      <w:proofErr w:type="spellEnd"/>
      <w:r w:rsidR="00604D0A" w:rsidRPr="00604D0A">
        <w:rPr>
          <w:rFonts w:ascii="Times New Roman" w:hAnsi="Times New Roman" w:cs="Times New Roman"/>
          <w:sz w:val="24"/>
          <w:szCs w:val="24"/>
        </w:rPr>
        <w:t xml:space="preserve"> and has two groups of t</w:t>
      </w:r>
      <w:r w:rsidR="00C57B10">
        <w:rPr>
          <w:rFonts w:ascii="Times New Roman" w:hAnsi="Times New Roman" w:cs="Times New Roman"/>
          <w:sz w:val="24"/>
          <w:szCs w:val="24"/>
        </w:rPr>
        <w:t xml:space="preserve">estes </w:t>
      </w:r>
      <w:r w:rsidR="00604D0A">
        <w:rPr>
          <w:rFonts w:ascii="Times New Roman" w:hAnsi="Times New Roman" w:cs="Times New Roman"/>
          <w:sz w:val="24"/>
          <w:szCs w:val="24"/>
        </w:rPr>
        <w:t xml:space="preserve">five to nine on each side </w:t>
      </w:r>
      <w:r w:rsidR="00604D0A" w:rsidRPr="00604D0A">
        <w:rPr>
          <w:rFonts w:ascii="Times New Roman" w:hAnsi="Times New Roman" w:cs="Times New Roman"/>
          <w:sz w:val="24"/>
          <w:szCs w:val="24"/>
        </w:rPr>
        <w:t>an elongated, cylindrical, cirrus-armed pouch, a rounded ovary, and a vagina behind the pouch.</w:t>
      </w:r>
      <w:r w:rsidR="00604D0A">
        <w:rPr>
          <w:rFonts w:ascii="Times New Roman" w:hAnsi="Times New Roman" w:cs="Times New Roman"/>
          <w:sz w:val="24"/>
          <w:szCs w:val="24"/>
        </w:rPr>
        <w:t xml:space="preserve"> </w:t>
      </w:r>
      <w:r w:rsidR="00604D0A" w:rsidRPr="00604D0A">
        <w:rPr>
          <w:rFonts w:ascii="Times New Roman" w:hAnsi="Times New Roman" w:cs="Times New Roman"/>
          <w:sz w:val="24"/>
          <w:szCs w:val="24"/>
        </w:rPr>
        <w:t xml:space="preserve">The worm in question is not the same as </w:t>
      </w:r>
      <w:r w:rsidR="00604D0A" w:rsidRPr="00A13028">
        <w:rPr>
          <w:rFonts w:ascii="Times New Roman" w:hAnsi="Times New Roman" w:cs="Times New Roman"/>
          <w:i/>
          <w:sz w:val="24"/>
          <w:szCs w:val="24"/>
        </w:rPr>
        <w:t>S. hepatica</w:t>
      </w:r>
      <w:r w:rsidR="00604D0A" w:rsidRPr="00604D0A">
        <w:rPr>
          <w:rFonts w:ascii="Times New Roman" w:hAnsi="Times New Roman" w:cs="Times New Roman"/>
          <w:sz w:val="24"/>
          <w:szCs w:val="24"/>
        </w:rPr>
        <w:t xml:space="preserve">, which is found in </w:t>
      </w:r>
      <w:proofErr w:type="spellStart"/>
      <w:r w:rsidR="00604D0A" w:rsidRPr="00604D0A">
        <w:rPr>
          <w:rFonts w:ascii="Times New Roman" w:hAnsi="Times New Roman" w:cs="Times New Roman"/>
          <w:i/>
          <w:sz w:val="24"/>
          <w:szCs w:val="24"/>
        </w:rPr>
        <w:t>Buffelus</w:t>
      </w:r>
      <w:proofErr w:type="spellEnd"/>
      <w:r w:rsidR="00604D0A" w:rsidRPr="00604D0A">
        <w:rPr>
          <w:rFonts w:ascii="Times New Roman" w:hAnsi="Times New Roman" w:cs="Times New Roman"/>
          <w:i/>
          <w:sz w:val="24"/>
          <w:szCs w:val="24"/>
        </w:rPr>
        <w:t xml:space="preserve"> </w:t>
      </w:r>
      <w:proofErr w:type="spellStart"/>
      <w:r w:rsidR="00604D0A" w:rsidRPr="00604D0A">
        <w:rPr>
          <w:rFonts w:ascii="Times New Roman" w:hAnsi="Times New Roman" w:cs="Times New Roman"/>
          <w:i/>
          <w:sz w:val="24"/>
          <w:szCs w:val="24"/>
        </w:rPr>
        <w:t>caffer</w:t>
      </w:r>
      <w:proofErr w:type="spellEnd"/>
      <w:r w:rsidR="00604D0A" w:rsidRPr="00604D0A">
        <w:rPr>
          <w:rFonts w:ascii="Times New Roman" w:hAnsi="Times New Roman" w:cs="Times New Roman"/>
          <w:i/>
          <w:sz w:val="24"/>
          <w:szCs w:val="24"/>
        </w:rPr>
        <w:t xml:space="preserve"> </w:t>
      </w:r>
      <w:r w:rsidR="00604D0A" w:rsidRPr="00604D0A">
        <w:rPr>
          <w:rFonts w:ascii="Times New Roman" w:hAnsi="Times New Roman" w:cs="Times New Roman"/>
          <w:sz w:val="24"/>
          <w:szCs w:val="24"/>
        </w:rPr>
        <w:t>and</w:t>
      </w:r>
      <w:r w:rsidR="00604D0A" w:rsidRPr="00604D0A">
        <w:rPr>
          <w:rFonts w:ascii="Times New Roman" w:hAnsi="Times New Roman" w:cs="Times New Roman"/>
          <w:i/>
          <w:sz w:val="24"/>
          <w:szCs w:val="24"/>
        </w:rPr>
        <w:t xml:space="preserve"> Bos </w:t>
      </w:r>
      <w:proofErr w:type="spellStart"/>
      <w:r w:rsidR="00604D0A" w:rsidRPr="00604D0A">
        <w:rPr>
          <w:rFonts w:ascii="Times New Roman" w:hAnsi="Times New Roman" w:cs="Times New Roman"/>
          <w:i/>
          <w:sz w:val="24"/>
          <w:szCs w:val="24"/>
        </w:rPr>
        <w:t>taurus</w:t>
      </w:r>
      <w:proofErr w:type="spellEnd"/>
      <w:r w:rsidR="00604D0A" w:rsidRPr="00604D0A">
        <w:rPr>
          <w:rFonts w:ascii="Times New Roman" w:hAnsi="Times New Roman" w:cs="Times New Roman"/>
          <w:sz w:val="24"/>
          <w:szCs w:val="24"/>
        </w:rPr>
        <w:t xml:space="preserve"> and has two groups of testes, six to seven on each side, </w:t>
      </w:r>
      <w:proofErr w:type="spellStart"/>
      <w:r w:rsidR="00604D0A" w:rsidRPr="00604D0A">
        <w:rPr>
          <w:rFonts w:ascii="Times New Roman" w:hAnsi="Times New Roman" w:cs="Times New Roman"/>
          <w:sz w:val="24"/>
          <w:szCs w:val="24"/>
        </w:rPr>
        <w:t>preovarian</w:t>
      </w:r>
      <w:proofErr w:type="spellEnd"/>
      <w:r w:rsidR="00604D0A" w:rsidRPr="00604D0A">
        <w:rPr>
          <w:rFonts w:ascii="Times New Roman" w:hAnsi="Times New Roman" w:cs="Times New Roman"/>
          <w:sz w:val="24"/>
          <w:szCs w:val="24"/>
        </w:rPr>
        <w:t xml:space="preserve"> in the anterior half of the segments, and genital pore in the middle of the segments.</w:t>
      </w:r>
      <w:r w:rsidR="00604D0A">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The current tapeworms are different from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leiperi</w:t>
      </w:r>
      <w:proofErr w:type="spellEnd"/>
      <w:r w:rsidR="00B51BBB" w:rsidRPr="00B51BBB">
        <w:rPr>
          <w:rFonts w:ascii="Times New Roman" w:hAnsi="Times New Roman" w:cs="Times New Roman"/>
          <w:sz w:val="24"/>
          <w:szCs w:val="24"/>
        </w:rPr>
        <w:t xml:space="preserve">, which is found in </w:t>
      </w:r>
      <w:proofErr w:type="spellStart"/>
      <w:r w:rsidR="00B51BBB" w:rsidRPr="00B51BBB">
        <w:rPr>
          <w:rFonts w:ascii="Times New Roman" w:hAnsi="Times New Roman" w:cs="Times New Roman"/>
          <w:i/>
          <w:sz w:val="24"/>
          <w:szCs w:val="24"/>
        </w:rPr>
        <w:t>Ovis</w:t>
      </w:r>
      <w:proofErr w:type="spellEnd"/>
      <w:r w:rsidR="00B51BBB" w:rsidRPr="00B51BBB">
        <w:rPr>
          <w:rFonts w:ascii="Times New Roman" w:hAnsi="Times New Roman" w:cs="Times New Roman"/>
          <w:i/>
          <w:sz w:val="24"/>
          <w:szCs w:val="24"/>
        </w:rPr>
        <w:t xml:space="preserve"> </w:t>
      </w:r>
      <w:proofErr w:type="spellStart"/>
      <w:r w:rsidR="00B51BBB" w:rsidRPr="00B51BBB">
        <w:rPr>
          <w:rFonts w:ascii="Times New Roman" w:hAnsi="Times New Roman" w:cs="Times New Roman"/>
          <w:i/>
          <w:sz w:val="24"/>
          <w:szCs w:val="24"/>
        </w:rPr>
        <w:t>bharal</w:t>
      </w:r>
      <w:proofErr w:type="spellEnd"/>
      <w:r w:rsidR="00B51BBB" w:rsidRPr="00B51BBB">
        <w:rPr>
          <w:rFonts w:ascii="Times New Roman" w:hAnsi="Times New Roman" w:cs="Times New Roman"/>
          <w:sz w:val="24"/>
          <w:szCs w:val="24"/>
        </w:rPr>
        <w:t xml:space="preserve"> and has a circular scolex, two groups of five to six testes on each side, a vas deference that is not tightly coiled, an elongated, cylindrical cirrus pouch, and a vagina posterior to the pouch.</w:t>
      </w:r>
      <w:r>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In contrast to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caballeroi</w:t>
      </w:r>
      <w:proofErr w:type="spellEnd"/>
      <w:r w:rsidR="00B51BBB" w:rsidRPr="00B51BBB">
        <w:rPr>
          <w:rFonts w:ascii="Times New Roman" w:hAnsi="Times New Roman" w:cs="Times New Roman"/>
          <w:sz w:val="24"/>
          <w:szCs w:val="24"/>
        </w:rPr>
        <w:t>, the cestode under consideration has testes 1–11 on each side, a vagina posterior to the cirrus pouch, and a less dense bundle of convolutions anterior to the testes.</w:t>
      </w:r>
      <w:r>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The current parasite is different from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southwelli</w:t>
      </w:r>
      <w:proofErr w:type="spellEnd"/>
      <w:r w:rsidR="00B51BBB" w:rsidRPr="00B51BBB">
        <w:rPr>
          <w:rFonts w:ascii="Times New Roman" w:hAnsi="Times New Roman" w:cs="Times New Roman"/>
          <w:sz w:val="24"/>
          <w:szCs w:val="24"/>
        </w:rPr>
        <w:t xml:space="preserve"> in that it has a quadrangular scolex, a mature segment that is five times wider than long, only four testes per group, a big, sac-like cirrus pouch, a medium, spherical, compact ovary without acini, and a vagina posterior to the cirrus pouch.</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The worm, which is found in </w:t>
      </w:r>
      <w:proofErr w:type="spellStart"/>
      <w:r w:rsidR="00B51BBB" w:rsidRPr="00B51BBB">
        <w:rPr>
          <w:rFonts w:ascii="Times New Roman" w:hAnsi="Times New Roman" w:cs="Times New Roman"/>
          <w:i/>
          <w:sz w:val="24"/>
          <w:szCs w:val="24"/>
        </w:rPr>
        <w:t>Ovis</w:t>
      </w:r>
      <w:proofErr w:type="spellEnd"/>
      <w:r w:rsidR="00B51BBB" w:rsidRPr="00B51BBB">
        <w:rPr>
          <w:rFonts w:ascii="Times New Roman" w:hAnsi="Times New Roman" w:cs="Times New Roman"/>
          <w:i/>
          <w:sz w:val="24"/>
          <w:szCs w:val="24"/>
        </w:rPr>
        <w:t xml:space="preserve"> </w:t>
      </w:r>
      <w:proofErr w:type="spellStart"/>
      <w:r w:rsidR="00B51BBB" w:rsidRPr="00B51BBB">
        <w:rPr>
          <w:rFonts w:ascii="Times New Roman" w:hAnsi="Times New Roman" w:cs="Times New Roman"/>
          <w:i/>
          <w:sz w:val="24"/>
          <w:szCs w:val="24"/>
        </w:rPr>
        <w:t>bharal</w:t>
      </w:r>
      <w:proofErr w:type="spellEnd"/>
      <w:r w:rsidR="00B51BBB" w:rsidRPr="00B51BBB">
        <w:rPr>
          <w:rFonts w:ascii="Times New Roman" w:hAnsi="Times New Roman" w:cs="Times New Roman"/>
          <w:sz w:val="24"/>
          <w:szCs w:val="24"/>
        </w:rPr>
        <w:t xml:space="preserve">, is different from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aurangabadensis</w:t>
      </w:r>
      <w:proofErr w:type="spellEnd"/>
      <w:r w:rsidR="00B51BBB" w:rsidRPr="00B51BBB">
        <w:rPr>
          <w:rFonts w:ascii="Times New Roman" w:hAnsi="Times New Roman" w:cs="Times New Roman"/>
          <w:sz w:val="24"/>
          <w:szCs w:val="24"/>
        </w:rPr>
        <w:t xml:space="preserve"> in that it has a large, spherical scolex, two lateral groups of five testes on each side, a straight vas deference that extends to the longitudinal excretory canal, an elongated, cylindrical, cirrus-coiled cirrus pouch, and a vagina that is </w:t>
      </w:r>
      <w:proofErr w:type="spellStart"/>
      <w:r w:rsidR="00B51BBB" w:rsidRPr="00B51BBB">
        <w:rPr>
          <w:rFonts w:ascii="Times New Roman" w:hAnsi="Times New Roman" w:cs="Times New Roman"/>
          <w:sz w:val="24"/>
          <w:szCs w:val="24"/>
        </w:rPr>
        <w:t>posteriodorsal</w:t>
      </w:r>
      <w:proofErr w:type="spellEnd"/>
      <w:r w:rsidR="00B51BBB" w:rsidRPr="00B51BBB">
        <w:rPr>
          <w:rFonts w:ascii="Times New Roman" w:hAnsi="Times New Roman" w:cs="Times New Roman"/>
          <w:sz w:val="24"/>
          <w:szCs w:val="24"/>
        </w:rPr>
        <w:t xml:space="preserve"> to the cirrus pouch.</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In contrast to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garhwalensis</w:t>
      </w:r>
      <w:proofErr w:type="spellEnd"/>
      <w:r w:rsidR="00B51BBB" w:rsidRPr="00B51BBB">
        <w:rPr>
          <w:rFonts w:ascii="Times New Roman" w:hAnsi="Times New Roman" w:cs="Times New Roman"/>
          <w:sz w:val="24"/>
          <w:szCs w:val="24"/>
        </w:rPr>
        <w:t xml:space="preserve">, the worm in question has oval to spherical </w:t>
      </w:r>
      <w:r w:rsidR="00B51BBB" w:rsidRPr="00B51BBB">
        <w:rPr>
          <w:rFonts w:ascii="Times New Roman" w:hAnsi="Times New Roman" w:cs="Times New Roman"/>
          <w:sz w:val="24"/>
          <w:szCs w:val="24"/>
        </w:rPr>
        <w:lastRenderedPageBreak/>
        <w:t>testes, 0–9 on each lateral side, a coiled vas deference, a spherical ovary, a vagina posterior to the cirrus pouch, and irregularly alternating genital pores.</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The current forms, which are seen in </w:t>
      </w:r>
      <w:proofErr w:type="spellStart"/>
      <w:r w:rsidR="00B51BBB" w:rsidRPr="00B51BBB">
        <w:rPr>
          <w:rFonts w:ascii="Times New Roman" w:hAnsi="Times New Roman" w:cs="Times New Roman"/>
          <w:i/>
          <w:sz w:val="24"/>
          <w:szCs w:val="24"/>
        </w:rPr>
        <w:t>Ovis</w:t>
      </w:r>
      <w:proofErr w:type="spellEnd"/>
      <w:r w:rsidR="00B51BBB" w:rsidRPr="00B51BBB">
        <w:rPr>
          <w:rFonts w:ascii="Times New Roman" w:hAnsi="Times New Roman" w:cs="Times New Roman"/>
          <w:i/>
          <w:sz w:val="24"/>
          <w:szCs w:val="24"/>
        </w:rPr>
        <w:t xml:space="preserve"> </w:t>
      </w:r>
      <w:proofErr w:type="spellStart"/>
      <w:r w:rsidR="00B51BBB" w:rsidRPr="00B51BBB">
        <w:rPr>
          <w:rFonts w:ascii="Times New Roman" w:hAnsi="Times New Roman" w:cs="Times New Roman"/>
          <w:i/>
          <w:sz w:val="24"/>
          <w:szCs w:val="24"/>
        </w:rPr>
        <w:t>aries</w:t>
      </w:r>
      <w:proofErr w:type="spellEnd"/>
      <w:r w:rsidR="00B51BBB" w:rsidRPr="00B51BBB">
        <w:rPr>
          <w:rFonts w:ascii="Times New Roman" w:hAnsi="Times New Roman" w:cs="Times New Roman"/>
          <w:i/>
          <w:sz w:val="24"/>
          <w:szCs w:val="24"/>
        </w:rPr>
        <w:t>,</w:t>
      </w:r>
      <w:r w:rsidR="00B51BBB" w:rsidRPr="00B51BBB">
        <w:rPr>
          <w:rFonts w:ascii="Times New Roman" w:hAnsi="Times New Roman" w:cs="Times New Roman"/>
          <w:sz w:val="24"/>
          <w:szCs w:val="24"/>
        </w:rPr>
        <w:t xml:space="preserve"> differ from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kotdwarensis</w:t>
      </w:r>
      <w:proofErr w:type="spellEnd"/>
      <w:r w:rsidR="00B51BBB" w:rsidRPr="00B51BBB">
        <w:rPr>
          <w:rFonts w:ascii="Times New Roman" w:hAnsi="Times New Roman" w:cs="Times New Roman"/>
          <w:sz w:val="24"/>
          <w:szCs w:val="24"/>
        </w:rPr>
        <w:t xml:space="preserve"> in that they have 1–12 testes, a coiled vas deferens, a vagina posterior to the cirrus pouch, and irregularly alternating genital pores.</w:t>
      </w:r>
      <w:r>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The current parasites are different from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marathwadaensis</w:t>
      </w:r>
      <w:proofErr w:type="spellEnd"/>
      <w:r w:rsidR="00B51BBB" w:rsidRPr="00B51BBB">
        <w:rPr>
          <w:rFonts w:ascii="Times New Roman" w:hAnsi="Times New Roman" w:cs="Times New Roman"/>
          <w:sz w:val="24"/>
          <w:szCs w:val="24"/>
        </w:rPr>
        <w:t xml:space="preserve"> in that they have a circular scolex, five to seven testes in two groups, a straight vas deference that extends to the longitudinal excretory canal, an ovary in the anterior part of the segment, and a vagina behind the cirrus pouch.</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In contrast to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yawalensis</w:t>
      </w:r>
      <w:proofErr w:type="spellEnd"/>
      <w:r w:rsidR="00B51BBB" w:rsidRPr="00B51BBB">
        <w:rPr>
          <w:rFonts w:ascii="Times New Roman" w:hAnsi="Times New Roman" w:cs="Times New Roman"/>
          <w:sz w:val="24"/>
          <w:szCs w:val="24"/>
        </w:rPr>
        <w:t>, the current cestodes have a quadrangular scolex, two to three testes on each side, an ovary that is medium, spherical, and irregularly alternating genital pores.</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The current forms, which are reported from </w:t>
      </w:r>
      <w:proofErr w:type="spellStart"/>
      <w:r w:rsidR="00B51BBB" w:rsidRPr="00B51BBB">
        <w:rPr>
          <w:rFonts w:ascii="Times New Roman" w:hAnsi="Times New Roman" w:cs="Times New Roman"/>
          <w:i/>
          <w:sz w:val="24"/>
          <w:szCs w:val="24"/>
        </w:rPr>
        <w:t>Ovis</w:t>
      </w:r>
      <w:proofErr w:type="spellEnd"/>
      <w:r w:rsidR="00B51BBB" w:rsidRPr="00B51BBB">
        <w:rPr>
          <w:rFonts w:ascii="Times New Roman" w:hAnsi="Times New Roman" w:cs="Times New Roman"/>
          <w:i/>
          <w:sz w:val="24"/>
          <w:szCs w:val="24"/>
        </w:rPr>
        <w:t xml:space="preserve"> </w:t>
      </w:r>
      <w:proofErr w:type="spellStart"/>
      <w:r w:rsidR="00B51BBB" w:rsidRPr="00B51BBB">
        <w:rPr>
          <w:rFonts w:ascii="Times New Roman" w:hAnsi="Times New Roman" w:cs="Times New Roman"/>
          <w:i/>
          <w:sz w:val="24"/>
          <w:szCs w:val="24"/>
        </w:rPr>
        <w:t>bharal</w:t>
      </w:r>
      <w:proofErr w:type="spellEnd"/>
      <w:r w:rsidR="00B51BBB" w:rsidRPr="00B51BBB">
        <w:rPr>
          <w:rFonts w:ascii="Times New Roman" w:hAnsi="Times New Roman" w:cs="Times New Roman"/>
          <w:sz w:val="24"/>
          <w:szCs w:val="24"/>
        </w:rPr>
        <w:t xml:space="preserve">, are different from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jadhavae</w:t>
      </w:r>
      <w:proofErr w:type="spellEnd"/>
      <w:r w:rsidR="00B51BBB" w:rsidRPr="00B51BBB">
        <w:rPr>
          <w:rFonts w:ascii="Times New Roman" w:hAnsi="Times New Roman" w:cs="Times New Roman"/>
          <w:sz w:val="24"/>
          <w:szCs w:val="24"/>
        </w:rPr>
        <w:t xml:space="preserve"> in that the mature segment is eight times wider than long, there are five to seven testes, and the ovary is spherical.</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In contrast to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alii</w:t>
      </w:r>
      <w:proofErr w:type="spellEnd"/>
      <w:r w:rsidR="00B51BBB" w:rsidRPr="00B51BBB">
        <w:rPr>
          <w:rFonts w:ascii="Times New Roman" w:hAnsi="Times New Roman" w:cs="Times New Roman"/>
          <w:i/>
          <w:sz w:val="24"/>
          <w:szCs w:val="24"/>
        </w:rPr>
        <w:t>,</w:t>
      </w:r>
      <w:r w:rsidR="00B51BBB" w:rsidRPr="00B51BBB">
        <w:rPr>
          <w:rFonts w:ascii="Times New Roman" w:hAnsi="Times New Roman" w:cs="Times New Roman"/>
          <w:sz w:val="24"/>
          <w:szCs w:val="24"/>
        </w:rPr>
        <w:t xml:space="preserve"> the current tapeworm has an oval scolex that is broad in the middle and small at both ends, squarish mature segments, and medium testes that are unevenly distributed and number 11 (5+6 or 6+5).</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The current parasites are different from </w:t>
      </w:r>
      <w:r w:rsidR="00B51BBB" w:rsidRPr="00B51BBB">
        <w:rPr>
          <w:rFonts w:ascii="Times New Roman" w:hAnsi="Times New Roman" w:cs="Times New Roman"/>
          <w:i/>
          <w:sz w:val="24"/>
          <w:szCs w:val="24"/>
        </w:rPr>
        <w:t>S.</w:t>
      </w:r>
      <w:r w:rsidR="00B51BBB" w:rsidRPr="00B51BBB">
        <w:rPr>
          <w:rFonts w:ascii="Times New Roman" w:hAnsi="Times New Roman" w:cs="Times New Roman"/>
          <w:sz w:val="24"/>
          <w:szCs w:val="24"/>
        </w:rPr>
        <w:t xml:space="preserve"> </w:t>
      </w:r>
      <w:proofErr w:type="spellStart"/>
      <w:r w:rsidR="00B51BBB" w:rsidRPr="00B51BBB">
        <w:rPr>
          <w:rFonts w:ascii="Times New Roman" w:hAnsi="Times New Roman" w:cs="Times New Roman"/>
          <w:i/>
          <w:sz w:val="24"/>
          <w:szCs w:val="24"/>
        </w:rPr>
        <w:t>dhondagae</w:t>
      </w:r>
      <w:proofErr w:type="spellEnd"/>
      <w:r w:rsidR="00B51BBB" w:rsidRPr="00B51BBB">
        <w:rPr>
          <w:rFonts w:ascii="Times New Roman" w:hAnsi="Times New Roman" w:cs="Times New Roman"/>
          <w:sz w:val="24"/>
          <w:szCs w:val="24"/>
        </w:rPr>
        <w:t xml:space="preserve"> in that they have a quadrangular scolex, eight to ten testes that are placed in two rows, a clearly bilobed ovary that is elongated with eight to nine acini in each lobe, and simple uterine structures.</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In contrast to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caprai</w:t>
      </w:r>
      <w:proofErr w:type="spellEnd"/>
      <w:r w:rsidR="00B51BBB" w:rsidRPr="00B51BBB">
        <w:rPr>
          <w:rFonts w:ascii="Times New Roman" w:hAnsi="Times New Roman" w:cs="Times New Roman"/>
          <w:sz w:val="24"/>
          <w:szCs w:val="24"/>
        </w:rPr>
        <w:t>, the current cestode has a squarish mature segment, eight or nine testes distributed in two lateral fields, a slightly curved vas deference, a vagina posterior to the cirrus pouch, and irregularly alternating genital pores.</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The worm in question is different from </w:t>
      </w:r>
      <w:r w:rsidR="00B51BBB" w:rsidRPr="00C57B10">
        <w:rPr>
          <w:rFonts w:ascii="Times New Roman" w:hAnsi="Times New Roman" w:cs="Times New Roman"/>
          <w:i/>
          <w:sz w:val="24"/>
          <w:szCs w:val="24"/>
        </w:rPr>
        <w:t xml:space="preserve">S. </w:t>
      </w:r>
      <w:proofErr w:type="spellStart"/>
      <w:r w:rsidR="00B51BBB" w:rsidRPr="00C57B10">
        <w:rPr>
          <w:rFonts w:ascii="Times New Roman" w:hAnsi="Times New Roman" w:cs="Times New Roman"/>
          <w:i/>
          <w:sz w:val="24"/>
          <w:szCs w:val="24"/>
        </w:rPr>
        <w:t>pandeyi</w:t>
      </w:r>
      <w:proofErr w:type="spellEnd"/>
      <w:r w:rsidR="00B51BBB" w:rsidRPr="00B51BBB">
        <w:rPr>
          <w:rFonts w:ascii="Times New Roman" w:hAnsi="Times New Roman" w:cs="Times New Roman"/>
          <w:sz w:val="24"/>
          <w:szCs w:val="24"/>
        </w:rPr>
        <w:t xml:space="preserve"> in that it has 20 testes grouped in two lateral fields, a vas deference curve, an ovary close to the segment's anterior border, and a vagina behind the cirrus pouch.</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In contrast to </w:t>
      </w:r>
      <w:r w:rsidR="00B51BBB" w:rsidRPr="00B51BBB">
        <w:rPr>
          <w:rFonts w:ascii="Times New Roman" w:hAnsi="Times New Roman" w:cs="Times New Roman"/>
          <w:i/>
          <w:sz w:val="24"/>
          <w:szCs w:val="24"/>
        </w:rPr>
        <w:t xml:space="preserve">S. </w:t>
      </w:r>
      <w:proofErr w:type="spellStart"/>
      <w:r w:rsidR="00B51BBB" w:rsidRPr="00B51BBB">
        <w:rPr>
          <w:rFonts w:ascii="Times New Roman" w:hAnsi="Times New Roman" w:cs="Times New Roman"/>
          <w:i/>
          <w:sz w:val="24"/>
          <w:szCs w:val="24"/>
        </w:rPr>
        <w:t>daulatabadensis</w:t>
      </w:r>
      <w:proofErr w:type="spellEnd"/>
      <w:r w:rsidR="00B51BBB" w:rsidRPr="00B51BBB">
        <w:rPr>
          <w:rFonts w:ascii="Times New Roman" w:hAnsi="Times New Roman" w:cs="Times New Roman"/>
          <w:sz w:val="24"/>
          <w:szCs w:val="24"/>
        </w:rPr>
        <w:t>, the current tapeworm has a squaris</w:t>
      </w:r>
      <w:r w:rsidR="00C57B10">
        <w:rPr>
          <w:rFonts w:ascii="Times New Roman" w:hAnsi="Times New Roman" w:cs="Times New Roman"/>
          <w:sz w:val="24"/>
          <w:szCs w:val="24"/>
        </w:rPr>
        <w:t xml:space="preserve">h mature segment, eleven testes </w:t>
      </w:r>
      <w:r w:rsidR="00B51BBB" w:rsidRPr="00B51BBB">
        <w:rPr>
          <w:rFonts w:ascii="Times New Roman" w:hAnsi="Times New Roman" w:cs="Times New Roman"/>
          <w:sz w:val="24"/>
          <w:szCs w:val="24"/>
        </w:rPr>
        <w:t xml:space="preserve">seven on the poral side and four on the </w:t>
      </w:r>
      <w:proofErr w:type="spellStart"/>
      <w:r w:rsidR="00B51BBB" w:rsidRPr="00B51BBB">
        <w:rPr>
          <w:rFonts w:ascii="Times New Roman" w:hAnsi="Times New Roman" w:cs="Times New Roman"/>
          <w:sz w:val="24"/>
          <w:szCs w:val="24"/>
        </w:rPr>
        <w:t>a</w:t>
      </w:r>
      <w:r w:rsidR="00B51BBB">
        <w:rPr>
          <w:rFonts w:ascii="Times New Roman" w:hAnsi="Times New Roman" w:cs="Times New Roman"/>
          <w:sz w:val="24"/>
          <w:szCs w:val="24"/>
        </w:rPr>
        <w:t>poral</w:t>
      </w:r>
      <w:proofErr w:type="spellEnd"/>
      <w:r w:rsidR="00B51BBB">
        <w:rPr>
          <w:rFonts w:ascii="Times New Roman" w:hAnsi="Times New Roman" w:cs="Times New Roman"/>
          <w:sz w:val="24"/>
          <w:szCs w:val="24"/>
        </w:rPr>
        <w:t xml:space="preserve"> side </w:t>
      </w:r>
      <w:r w:rsidR="00B51BBB" w:rsidRPr="00B51BBB">
        <w:rPr>
          <w:rFonts w:ascii="Times New Roman" w:hAnsi="Times New Roman" w:cs="Times New Roman"/>
          <w:sz w:val="24"/>
          <w:szCs w:val="24"/>
        </w:rPr>
        <w:t>a medium, slightly curved vas deference, and a genital pore in the anterior part of the segment.</w:t>
      </w:r>
      <w:r w:rsidR="00B51BBB">
        <w:rPr>
          <w:rFonts w:ascii="Times New Roman" w:hAnsi="Times New Roman" w:cs="Times New Roman"/>
          <w:sz w:val="24"/>
          <w:szCs w:val="24"/>
        </w:rPr>
        <w:t xml:space="preserve"> </w:t>
      </w:r>
      <w:r w:rsidR="00B51BBB" w:rsidRPr="00B51BBB">
        <w:rPr>
          <w:rFonts w:ascii="Times New Roman" w:hAnsi="Times New Roman" w:cs="Times New Roman"/>
          <w:sz w:val="24"/>
          <w:szCs w:val="24"/>
        </w:rPr>
        <w:t xml:space="preserve">The current form is different from </w:t>
      </w:r>
      <w:r w:rsidR="00B51BBB" w:rsidRPr="00B25CAB">
        <w:rPr>
          <w:rFonts w:ascii="Times New Roman" w:hAnsi="Times New Roman" w:cs="Times New Roman"/>
          <w:i/>
          <w:sz w:val="24"/>
          <w:szCs w:val="24"/>
        </w:rPr>
        <w:t xml:space="preserve">S. </w:t>
      </w:r>
      <w:proofErr w:type="spellStart"/>
      <w:r w:rsidR="00B51BBB" w:rsidRPr="00B25CAB">
        <w:rPr>
          <w:rFonts w:ascii="Times New Roman" w:hAnsi="Times New Roman" w:cs="Times New Roman"/>
          <w:i/>
          <w:sz w:val="24"/>
          <w:szCs w:val="24"/>
        </w:rPr>
        <w:t>indapurensis</w:t>
      </w:r>
      <w:proofErr w:type="spellEnd"/>
      <w:r w:rsidR="00B51BBB" w:rsidRPr="00B51BBB">
        <w:rPr>
          <w:rFonts w:ascii="Times New Roman" w:hAnsi="Times New Roman" w:cs="Times New Roman"/>
          <w:sz w:val="24"/>
          <w:szCs w:val="24"/>
        </w:rPr>
        <w:t xml:space="preserve"> in that the scolex is quadrangular, the mature segment is squarish, the testes are medium and number eight or nine, the cirrus pouch is huge and elongated, and the vagina is located behind the cirrus pouch. </w:t>
      </w:r>
      <w:r w:rsidR="00B25CAB" w:rsidRPr="00B25CAB">
        <w:rPr>
          <w:rFonts w:ascii="Times New Roman" w:hAnsi="Times New Roman" w:cs="Times New Roman"/>
          <w:sz w:val="24"/>
          <w:szCs w:val="24"/>
        </w:rPr>
        <w:t xml:space="preserve">The current cestode is different from </w:t>
      </w:r>
      <w:r w:rsidR="00B25CAB" w:rsidRPr="00B25CAB">
        <w:rPr>
          <w:rFonts w:ascii="Times New Roman" w:hAnsi="Times New Roman" w:cs="Times New Roman"/>
          <w:i/>
          <w:sz w:val="24"/>
          <w:szCs w:val="24"/>
        </w:rPr>
        <w:t xml:space="preserve">S. </w:t>
      </w:r>
      <w:proofErr w:type="spellStart"/>
      <w:r w:rsidR="00B25CAB" w:rsidRPr="00B25CAB">
        <w:rPr>
          <w:rFonts w:ascii="Times New Roman" w:hAnsi="Times New Roman" w:cs="Times New Roman"/>
          <w:i/>
          <w:sz w:val="24"/>
          <w:szCs w:val="24"/>
        </w:rPr>
        <w:t>jadhavi</w:t>
      </w:r>
      <w:proofErr w:type="spellEnd"/>
      <w:r w:rsidR="00B25CAB" w:rsidRPr="00B25CAB">
        <w:rPr>
          <w:rFonts w:ascii="Times New Roman" w:hAnsi="Times New Roman" w:cs="Times New Roman"/>
          <w:sz w:val="24"/>
          <w:szCs w:val="24"/>
        </w:rPr>
        <w:t xml:space="preserve"> in that it has a big scolex, 14 testes dispersed on the dorsal, lateral, and ventral sides of the ovary, a bilobed ovary with several acini at the posterior portion of the segment, and a vagina posterior to the cirrus pouch.  The current worms are different from </w:t>
      </w:r>
      <w:r w:rsidR="00B25CAB" w:rsidRPr="00B25CAB">
        <w:rPr>
          <w:rFonts w:ascii="Times New Roman" w:hAnsi="Times New Roman" w:cs="Times New Roman"/>
          <w:i/>
          <w:sz w:val="24"/>
          <w:szCs w:val="24"/>
        </w:rPr>
        <w:t xml:space="preserve">S. </w:t>
      </w:r>
      <w:proofErr w:type="spellStart"/>
      <w:r w:rsidR="00B25CAB" w:rsidRPr="00B25CAB">
        <w:rPr>
          <w:rFonts w:ascii="Times New Roman" w:hAnsi="Times New Roman" w:cs="Times New Roman"/>
          <w:i/>
          <w:sz w:val="24"/>
          <w:szCs w:val="24"/>
        </w:rPr>
        <w:t>hircusi</w:t>
      </w:r>
      <w:proofErr w:type="spellEnd"/>
      <w:r w:rsidR="00B25CAB" w:rsidRPr="00B25CAB">
        <w:rPr>
          <w:rFonts w:ascii="Times New Roman" w:hAnsi="Times New Roman" w:cs="Times New Roman"/>
          <w:sz w:val="24"/>
          <w:szCs w:val="24"/>
        </w:rPr>
        <w:t xml:space="preserve"> in that they have a circular scolex, ten to twelve testes, a medium globular ovary, and a bilobed uterine sac.</w:t>
      </w:r>
      <w:r w:rsidR="00B25CAB">
        <w:rPr>
          <w:rFonts w:ascii="Times New Roman" w:hAnsi="Times New Roman" w:cs="Times New Roman"/>
          <w:sz w:val="24"/>
          <w:szCs w:val="24"/>
        </w:rPr>
        <w:t xml:space="preserve"> </w:t>
      </w:r>
      <w:r w:rsidR="00B25CAB" w:rsidRPr="00B25CAB">
        <w:rPr>
          <w:rFonts w:ascii="Times New Roman" w:hAnsi="Times New Roman" w:cs="Times New Roman"/>
          <w:sz w:val="24"/>
          <w:szCs w:val="24"/>
        </w:rPr>
        <w:t xml:space="preserve">In contrast to </w:t>
      </w:r>
      <w:r w:rsidR="00B25CAB" w:rsidRPr="00B25CAB">
        <w:rPr>
          <w:rFonts w:ascii="Times New Roman" w:hAnsi="Times New Roman" w:cs="Times New Roman"/>
          <w:i/>
          <w:sz w:val="24"/>
          <w:szCs w:val="24"/>
        </w:rPr>
        <w:t xml:space="preserve">S. </w:t>
      </w:r>
      <w:proofErr w:type="spellStart"/>
      <w:r w:rsidR="00B25CAB" w:rsidRPr="00B25CAB">
        <w:rPr>
          <w:rFonts w:ascii="Times New Roman" w:hAnsi="Times New Roman" w:cs="Times New Roman"/>
          <w:i/>
          <w:sz w:val="24"/>
          <w:szCs w:val="24"/>
        </w:rPr>
        <w:t>kapadnaensis</w:t>
      </w:r>
      <w:proofErr w:type="spellEnd"/>
      <w:r w:rsidR="00B25CAB" w:rsidRPr="00B25CAB">
        <w:rPr>
          <w:rFonts w:ascii="Times New Roman" w:hAnsi="Times New Roman" w:cs="Times New Roman"/>
          <w:sz w:val="24"/>
          <w:szCs w:val="24"/>
        </w:rPr>
        <w:t>, the current cestodes have mature segments that are eight times wider than longer, four to six testes, a vaginal dorsal to cirrus pouch, and irregula</w:t>
      </w:r>
      <w:r w:rsidR="00B25CAB">
        <w:rPr>
          <w:rFonts w:ascii="Times New Roman" w:hAnsi="Times New Roman" w:cs="Times New Roman"/>
          <w:sz w:val="24"/>
          <w:szCs w:val="24"/>
        </w:rPr>
        <w:t xml:space="preserve">rly alternating genital pores. </w:t>
      </w:r>
      <w:r w:rsidR="00B25CAB" w:rsidRPr="00B25CAB">
        <w:rPr>
          <w:rFonts w:ascii="Times New Roman" w:hAnsi="Times New Roman" w:cs="Times New Roman"/>
          <w:sz w:val="24"/>
          <w:szCs w:val="24"/>
        </w:rPr>
        <w:t xml:space="preserve">The current form is different from </w:t>
      </w:r>
      <w:r w:rsidR="00B25CAB" w:rsidRPr="00B25CAB">
        <w:rPr>
          <w:rFonts w:ascii="Times New Roman" w:hAnsi="Times New Roman" w:cs="Times New Roman"/>
          <w:i/>
          <w:sz w:val="24"/>
          <w:szCs w:val="24"/>
        </w:rPr>
        <w:t xml:space="preserve">S. </w:t>
      </w:r>
      <w:proofErr w:type="spellStart"/>
      <w:r w:rsidR="00B25CAB" w:rsidRPr="00B25CAB">
        <w:rPr>
          <w:rFonts w:ascii="Times New Roman" w:hAnsi="Times New Roman" w:cs="Times New Roman"/>
          <w:i/>
          <w:sz w:val="24"/>
          <w:szCs w:val="24"/>
        </w:rPr>
        <w:lastRenderedPageBreak/>
        <w:t>shrigondaensis</w:t>
      </w:r>
      <w:proofErr w:type="spellEnd"/>
      <w:r w:rsidR="00B25CAB" w:rsidRPr="00B25CAB">
        <w:rPr>
          <w:rFonts w:ascii="Times New Roman" w:hAnsi="Times New Roman" w:cs="Times New Roman"/>
          <w:i/>
          <w:sz w:val="24"/>
          <w:szCs w:val="24"/>
        </w:rPr>
        <w:t xml:space="preserve"> </w:t>
      </w:r>
      <w:r w:rsidR="00B25CAB" w:rsidRPr="00B25CAB">
        <w:rPr>
          <w:rFonts w:ascii="Times New Roman" w:hAnsi="Times New Roman" w:cs="Times New Roman"/>
          <w:sz w:val="24"/>
          <w:szCs w:val="24"/>
        </w:rPr>
        <w:t>in that it has a circular scolex, a mature segment that is 9–10 times wider than long, 10–12 testes spread across two lateral fields, and a vagina beyond the cirrus pouch.</w:t>
      </w:r>
      <w:r w:rsidR="00B25CAB">
        <w:rPr>
          <w:rFonts w:ascii="Times New Roman" w:hAnsi="Times New Roman" w:cs="Times New Roman"/>
          <w:sz w:val="24"/>
          <w:szCs w:val="24"/>
        </w:rPr>
        <w:t xml:space="preserve"> </w:t>
      </w:r>
      <w:r w:rsidR="00B25CAB" w:rsidRPr="00B25CAB">
        <w:rPr>
          <w:rFonts w:ascii="Times New Roman" w:hAnsi="Times New Roman" w:cs="Times New Roman"/>
          <w:sz w:val="24"/>
          <w:szCs w:val="24"/>
        </w:rPr>
        <w:t xml:space="preserve">In contrast to </w:t>
      </w:r>
      <w:r w:rsidR="00B25CAB" w:rsidRPr="00B25CAB">
        <w:rPr>
          <w:rFonts w:ascii="Times New Roman" w:hAnsi="Times New Roman" w:cs="Times New Roman"/>
          <w:i/>
          <w:sz w:val="24"/>
          <w:szCs w:val="24"/>
        </w:rPr>
        <w:t xml:space="preserve">S. </w:t>
      </w:r>
      <w:proofErr w:type="spellStart"/>
      <w:r w:rsidR="00B25CAB" w:rsidRPr="00B25CAB">
        <w:rPr>
          <w:rFonts w:ascii="Times New Roman" w:hAnsi="Times New Roman" w:cs="Times New Roman"/>
          <w:i/>
          <w:sz w:val="24"/>
          <w:szCs w:val="24"/>
        </w:rPr>
        <w:t>songirensis</w:t>
      </w:r>
      <w:proofErr w:type="spellEnd"/>
      <w:r w:rsidR="00B25CAB" w:rsidRPr="00B25CAB">
        <w:rPr>
          <w:rFonts w:ascii="Times New Roman" w:hAnsi="Times New Roman" w:cs="Times New Roman"/>
          <w:sz w:val="24"/>
          <w:szCs w:val="24"/>
        </w:rPr>
        <w:t xml:space="preserve">, the current parasites have mature segments that are </w:t>
      </w:r>
      <w:proofErr w:type="spellStart"/>
      <w:r w:rsidR="00B25CAB" w:rsidRPr="00B25CAB">
        <w:rPr>
          <w:rFonts w:ascii="Times New Roman" w:hAnsi="Times New Roman" w:cs="Times New Roman"/>
          <w:sz w:val="24"/>
          <w:szCs w:val="24"/>
        </w:rPr>
        <w:t>acraspidote</w:t>
      </w:r>
      <w:proofErr w:type="spellEnd"/>
      <w:r w:rsidR="00B25CAB" w:rsidRPr="00B25CAB">
        <w:rPr>
          <w:rFonts w:ascii="Times New Roman" w:hAnsi="Times New Roman" w:cs="Times New Roman"/>
          <w:sz w:val="24"/>
          <w:szCs w:val="24"/>
        </w:rPr>
        <w:t>, seven or eight testes, a vagina posterior to the cirrus pouch, and irregula</w:t>
      </w:r>
      <w:r w:rsidR="00B25CAB">
        <w:rPr>
          <w:rFonts w:ascii="Times New Roman" w:hAnsi="Times New Roman" w:cs="Times New Roman"/>
          <w:sz w:val="24"/>
          <w:szCs w:val="24"/>
        </w:rPr>
        <w:t xml:space="preserve">rly alternating genital pores. </w:t>
      </w:r>
      <w:r w:rsidR="00B25CAB" w:rsidRPr="00B25CAB">
        <w:rPr>
          <w:rFonts w:ascii="Times New Roman" w:hAnsi="Times New Roman" w:cs="Times New Roman"/>
          <w:sz w:val="24"/>
          <w:szCs w:val="24"/>
        </w:rPr>
        <w:t xml:space="preserve">The current worms are different from </w:t>
      </w:r>
      <w:r w:rsidR="00B25CAB" w:rsidRPr="00B25CAB">
        <w:rPr>
          <w:rFonts w:ascii="Times New Roman" w:hAnsi="Times New Roman" w:cs="Times New Roman"/>
          <w:i/>
          <w:sz w:val="24"/>
          <w:szCs w:val="24"/>
        </w:rPr>
        <w:t xml:space="preserve">S. </w:t>
      </w:r>
      <w:proofErr w:type="spellStart"/>
      <w:r w:rsidR="00B25CAB" w:rsidRPr="00B25CAB">
        <w:rPr>
          <w:rFonts w:ascii="Times New Roman" w:hAnsi="Times New Roman" w:cs="Times New Roman"/>
          <w:i/>
          <w:sz w:val="24"/>
          <w:szCs w:val="24"/>
        </w:rPr>
        <w:t>kanegaonensis</w:t>
      </w:r>
      <w:proofErr w:type="spellEnd"/>
      <w:r w:rsidR="00B25CAB" w:rsidRPr="00B25CAB">
        <w:rPr>
          <w:rFonts w:ascii="Times New Roman" w:hAnsi="Times New Roman" w:cs="Times New Roman"/>
          <w:sz w:val="24"/>
          <w:szCs w:val="24"/>
        </w:rPr>
        <w:t xml:space="preserve"> in that they have an oval scolex, 17–19 testes in two lateral groups, a vagina posterior to the cirrus pouch, and have been recorded from </w:t>
      </w:r>
      <w:proofErr w:type="spellStart"/>
      <w:r w:rsidR="00B25CAB" w:rsidRPr="00B25CAB">
        <w:rPr>
          <w:rFonts w:ascii="Times New Roman" w:hAnsi="Times New Roman" w:cs="Times New Roman"/>
          <w:i/>
          <w:sz w:val="24"/>
          <w:szCs w:val="24"/>
        </w:rPr>
        <w:t>Ovis</w:t>
      </w:r>
      <w:proofErr w:type="spellEnd"/>
      <w:r w:rsidR="00B25CAB" w:rsidRPr="00B25CAB">
        <w:rPr>
          <w:rFonts w:ascii="Times New Roman" w:hAnsi="Times New Roman" w:cs="Times New Roman"/>
          <w:i/>
          <w:sz w:val="24"/>
          <w:szCs w:val="24"/>
        </w:rPr>
        <w:t xml:space="preserve"> </w:t>
      </w:r>
      <w:proofErr w:type="spellStart"/>
      <w:r w:rsidR="00B25CAB" w:rsidRPr="00B25CAB">
        <w:rPr>
          <w:rFonts w:ascii="Times New Roman" w:hAnsi="Times New Roman" w:cs="Times New Roman"/>
          <w:i/>
          <w:sz w:val="24"/>
          <w:szCs w:val="24"/>
        </w:rPr>
        <w:t>bharal</w:t>
      </w:r>
      <w:proofErr w:type="spellEnd"/>
      <w:r w:rsidR="00B25CAB" w:rsidRPr="00B25CAB">
        <w:rPr>
          <w:rFonts w:ascii="Times New Roman" w:hAnsi="Times New Roman" w:cs="Times New Roman"/>
          <w:sz w:val="24"/>
          <w:szCs w:val="24"/>
        </w:rPr>
        <w:t>.</w:t>
      </w:r>
      <w:r w:rsidR="00B25CAB">
        <w:rPr>
          <w:rFonts w:ascii="Times New Roman" w:hAnsi="Times New Roman" w:cs="Times New Roman"/>
          <w:sz w:val="24"/>
          <w:szCs w:val="24"/>
        </w:rPr>
        <w:t xml:space="preserve"> </w:t>
      </w:r>
      <w:r w:rsidR="00B25CAB" w:rsidRPr="00B25CAB">
        <w:rPr>
          <w:rFonts w:ascii="Times New Roman" w:hAnsi="Times New Roman" w:cs="Times New Roman"/>
          <w:sz w:val="24"/>
          <w:szCs w:val="24"/>
        </w:rPr>
        <w:t xml:space="preserve">The current cestodes, which are described from </w:t>
      </w:r>
      <w:proofErr w:type="spellStart"/>
      <w:r w:rsidR="00B25CAB" w:rsidRPr="00B25CAB">
        <w:rPr>
          <w:rFonts w:ascii="Times New Roman" w:hAnsi="Times New Roman" w:cs="Times New Roman"/>
          <w:i/>
          <w:sz w:val="24"/>
          <w:szCs w:val="24"/>
        </w:rPr>
        <w:t>Ovis</w:t>
      </w:r>
      <w:proofErr w:type="spellEnd"/>
      <w:r w:rsidR="00B25CAB" w:rsidRPr="00B25CAB">
        <w:rPr>
          <w:rFonts w:ascii="Times New Roman" w:hAnsi="Times New Roman" w:cs="Times New Roman"/>
          <w:i/>
          <w:sz w:val="24"/>
          <w:szCs w:val="24"/>
        </w:rPr>
        <w:t xml:space="preserve"> </w:t>
      </w:r>
      <w:proofErr w:type="spellStart"/>
      <w:r w:rsidR="00B25CAB" w:rsidRPr="00B25CAB">
        <w:rPr>
          <w:rFonts w:ascii="Times New Roman" w:hAnsi="Times New Roman" w:cs="Times New Roman"/>
          <w:i/>
          <w:sz w:val="24"/>
          <w:szCs w:val="24"/>
        </w:rPr>
        <w:t>bharal</w:t>
      </w:r>
      <w:proofErr w:type="spellEnd"/>
      <w:r w:rsidR="00B25CAB" w:rsidRPr="00B25CAB">
        <w:rPr>
          <w:rFonts w:ascii="Times New Roman" w:hAnsi="Times New Roman" w:cs="Times New Roman"/>
          <w:sz w:val="24"/>
          <w:szCs w:val="24"/>
        </w:rPr>
        <w:t xml:space="preserve">, are different from </w:t>
      </w:r>
      <w:r w:rsidR="00B25CAB" w:rsidRPr="00B25CAB">
        <w:rPr>
          <w:rFonts w:ascii="Times New Roman" w:hAnsi="Times New Roman" w:cs="Times New Roman"/>
          <w:i/>
          <w:sz w:val="24"/>
          <w:szCs w:val="24"/>
        </w:rPr>
        <w:t>S. intestinalis</w:t>
      </w:r>
      <w:r w:rsidR="00B25CAB" w:rsidRPr="00B25CAB">
        <w:rPr>
          <w:rFonts w:ascii="Times New Roman" w:hAnsi="Times New Roman" w:cs="Times New Roman"/>
          <w:sz w:val="24"/>
          <w:szCs w:val="24"/>
        </w:rPr>
        <w:t xml:space="preserve"> in that they have a rectangular scolex, a mature segment that is eight times wider than long, and four testes on each side. The current parasite is different from </w:t>
      </w:r>
      <w:r w:rsidR="00B25CAB" w:rsidRPr="00B25CAB">
        <w:rPr>
          <w:rFonts w:ascii="Times New Roman" w:hAnsi="Times New Roman" w:cs="Times New Roman"/>
          <w:i/>
          <w:sz w:val="24"/>
          <w:szCs w:val="24"/>
        </w:rPr>
        <w:t xml:space="preserve">S. </w:t>
      </w:r>
      <w:proofErr w:type="spellStart"/>
      <w:r w:rsidR="00B25CAB" w:rsidRPr="00B25CAB">
        <w:rPr>
          <w:rFonts w:ascii="Times New Roman" w:hAnsi="Times New Roman" w:cs="Times New Roman"/>
          <w:i/>
          <w:sz w:val="24"/>
          <w:szCs w:val="24"/>
        </w:rPr>
        <w:t>alii</w:t>
      </w:r>
      <w:proofErr w:type="spellEnd"/>
      <w:r w:rsidR="00B25CAB" w:rsidRPr="00B25CAB">
        <w:rPr>
          <w:rFonts w:ascii="Times New Roman" w:hAnsi="Times New Roman" w:cs="Times New Roman"/>
          <w:sz w:val="24"/>
          <w:szCs w:val="24"/>
        </w:rPr>
        <w:t xml:space="preserve"> (minor) in that it has a quadrangular scolex, a mature segment that is 12 to 13 times wider than long, nine to ten testes on each side, and a vagina that is posterior to the cirrus pouch.</w:t>
      </w:r>
      <w:r w:rsidR="00B25CAB">
        <w:rPr>
          <w:rFonts w:ascii="Times New Roman" w:hAnsi="Times New Roman" w:cs="Times New Roman"/>
          <w:sz w:val="24"/>
          <w:szCs w:val="24"/>
        </w:rPr>
        <w:t xml:space="preserve"> </w:t>
      </w:r>
      <w:r w:rsidR="00B25CAB" w:rsidRPr="00B25CAB">
        <w:rPr>
          <w:rFonts w:ascii="Times New Roman" w:hAnsi="Times New Roman" w:cs="Times New Roman"/>
          <w:sz w:val="24"/>
          <w:szCs w:val="24"/>
        </w:rPr>
        <w:t xml:space="preserve">The current parasites are different from </w:t>
      </w:r>
      <w:r w:rsidR="00B25CAB" w:rsidRPr="00B25CAB">
        <w:rPr>
          <w:rFonts w:ascii="Times New Roman" w:hAnsi="Times New Roman" w:cs="Times New Roman"/>
          <w:i/>
          <w:sz w:val="24"/>
          <w:szCs w:val="24"/>
        </w:rPr>
        <w:t xml:space="preserve">S. </w:t>
      </w:r>
      <w:proofErr w:type="spellStart"/>
      <w:r w:rsidR="00B25CAB" w:rsidRPr="00B25CAB">
        <w:rPr>
          <w:rFonts w:ascii="Times New Roman" w:hAnsi="Times New Roman" w:cs="Times New Roman"/>
          <w:i/>
          <w:sz w:val="24"/>
          <w:szCs w:val="24"/>
        </w:rPr>
        <w:t>indiana</w:t>
      </w:r>
      <w:proofErr w:type="spellEnd"/>
      <w:r w:rsidR="00B25CAB" w:rsidRPr="00B25CAB">
        <w:rPr>
          <w:rFonts w:ascii="Times New Roman" w:hAnsi="Times New Roman" w:cs="Times New Roman"/>
          <w:sz w:val="24"/>
          <w:szCs w:val="24"/>
        </w:rPr>
        <w:t xml:space="preserve"> in that they have four to five testes, a curved vas deference, a short, elongated cirrus pouch, a compact, U-shaped ovary, and a vagina behind the cirrus pouch.</w:t>
      </w:r>
      <w:r w:rsidR="00B25CAB">
        <w:rPr>
          <w:rFonts w:ascii="Times New Roman" w:hAnsi="Times New Roman" w:cs="Times New Roman"/>
          <w:sz w:val="24"/>
          <w:szCs w:val="24"/>
        </w:rPr>
        <w:t xml:space="preserve"> </w:t>
      </w:r>
      <w:r w:rsidR="00B25CAB" w:rsidRPr="00B25CAB">
        <w:rPr>
          <w:rFonts w:ascii="Times New Roman" w:hAnsi="Times New Roman" w:cs="Times New Roman"/>
          <w:sz w:val="24"/>
          <w:szCs w:val="24"/>
        </w:rPr>
        <w:t xml:space="preserve">In contrast to </w:t>
      </w:r>
      <w:r w:rsidR="00B25CAB" w:rsidRPr="00B25CAB">
        <w:rPr>
          <w:rFonts w:ascii="Times New Roman" w:hAnsi="Times New Roman" w:cs="Times New Roman"/>
          <w:i/>
          <w:sz w:val="24"/>
          <w:szCs w:val="24"/>
        </w:rPr>
        <w:t xml:space="preserve">S. </w:t>
      </w:r>
      <w:proofErr w:type="spellStart"/>
      <w:r w:rsidR="00B25CAB" w:rsidRPr="00B25CAB">
        <w:rPr>
          <w:rFonts w:ascii="Times New Roman" w:hAnsi="Times New Roman" w:cs="Times New Roman"/>
          <w:i/>
          <w:sz w:val="24"/>
          <w:szCs w:val="24"/>
        </w:rPr>
        <w:t>gangakhedensis</w:t>
      </w:r>
      <w:proofErr w:type="spellEnd"/>
      <w:r w:rsidR="00B25CAB" w:rsidRPr="00B25CAB">
        <w:rPr>
          <w:rFonts w:ascii="Times New Roman" w:hAnsi="Times New Roman" w:cs="Times New Roman"/>
          <w:sz w:val="24"/>
          <w:szCs w:val="24"/>
        </w:rPr>
        <w:t xml:space="preserve">, the current form has a quadrangular scolex, a squarish mature segment, an </w:t>
      </w:r>
      <w:proofErr w:type="spellStart"/>
      <w:r w:rsidR="00B25CAB" w:rsidRPr="00B25CAB">
        <w:rPr>
          <w:rFonts w:ascii="Times New Roman" w:hAnsi="Times New Roman" w:cs="Times New Roman"/>
          <w:sz w:val="24"/>
          <w:szCs w:val="24"/>
        </w:rPr>
        <w:t>acraspedot</w:t>
      </w:r>
      <w:proofErr w:type="spellEnd"/>
      <w:r w:rsidR="00B25CAB" w:rsidRPr="00B25CAB">
        <w:rPr>
          <w:rFonts w:ascii="Times New Roman" w:hAnsi="Times New Roman" w:cs="Times New Roman"/>
          <w:sz w:val="24"/>
          <w:szCs w:val="24"/>
        </w:rPr>
        <w:t>, nine testes—four on the poral s</w:t>
      </w:r>
      <w:r w:rsidR="00B25CAB">
        <w:rPr>
          <w:rFonts w:ascii="Times New Roman" w:hAnsi="Times New Roman" w:cs="Times New Roman"/>
          <w:sz w:val="24"/>
          <w:szCs w:val="24"/>
        </w:rPr>
        <w:t xml:space="preserve">ide and five on the </w:t>
      </w:r>
      <w:proofErr w:type="spellStart"/>
      <w:r w:rsidR="00B25CAB">
        <w:rPr>
          <w:rFonts w:ascii="Times New Roman" w:hAnsi="Times New Roman" w:cs="Times New Roman"/>
          <w:sz w:val="24"/>
          <w:szCs w:val="24"/>
        </w:rPr>
        <w:t>aporal</w:t>
      </w:r>
      <w:proofErr w:type="spellEnd"/>
      <w:r w:rsidR="00B25CAB">
        <w:rPr>
          <w:rFonts w:ascii="Times New Roman" w:hAnsi="Times New Roman" w:cs="Times New Roman"/>
          <w:sz w:val="24"/>
          <w:szCs w:val="24"/>
        </w:rPr>
        <w:t xml:space="preserve"> side </w:t>
      </w:r>
      <w:r w:rsidR="00B25CAB" w:rsidRPr="00B25CAB">
        <w:rPr>
          <w:rFonts w:ascii="Times New Roman" w:hAnsi="Times New Roman" w:cs="Times New Roman"/>
          <w:sz w:val="24"/>
          <w:szCs w:val="24"/>
        </w:rPr>
        <w:t xml:space="preserve">a cylindrical cirrus pouch, a vagina behind the cirrus pouch, and two large </w:t>
      </w:r>
      <w:proofErr w:type="spellStart"/>
      <w:r w:rsidR="00B25CAB" w:rsidRPr="00B25CAB">
        <w:rPr>
          <w:rFonts w:ascii="Times New Roman" w:hAnsi="Times New Roman" w:cs="Times New Roman"/>
          <w:sz w:val="24"/>
          <w:szCs w:val="24"/>
        </w:rPr>
        <w:t>paruterine</w:t>
      </w:r>
      <w:proofErr w:type="spellEnd"/>
      <w:r w:rsidR="00B25CAB" w:rsidRPr="00B25CAB">
        <w:rPr>
          <w:rFonts w:ascii="Times New Roman" w:hAnsi="Times New Roman" w:cs="Times New Roman"/>
          <w:sz w:val="24"/>
          <w:szCs w:val="24"/>
        </w:rPr>
        <w:t xml:space="preserve"> structures.</w:t>
      </w:r>
      <w:r w:rsidR="00B25CAB">
        <w:rPr>
          <w:rFonts w:ascii="Times New Roman" w:hAnsi="Times New Roman" w:cs="Times New Roman"/>
          <w:sz w:val="24"/>
          <w:szCs w:val="24"/>
        </w:rPr>
        <w:t xml:space="preserve"> </w:t>
      </w:r>
      <w:r w:rsidR="00B25CAB" w:rsidRPr="00B25CAB">
        <w:rPr>
          <w:rFonts w:ascii="Times New Roman" w:hAnsi="Times New Roman" w:cs="Times New Roman"/>
          <w:sz w:val="24"/>
          <w:szCs w:val="24"/>
        </w:rPr>
        <w:t xml:space="preserve">In contrast to </w:t>
      </w:r>
      <w:r w:rsidR="00B25CAB" w:rsidRPr="00C57B10">
        <w:rPr>
          <w:rFonts w:ascii="Times New Roman" w:hAnsi="Times New Roman" w:cs="Times New Roman"/>
          <w:i/>
          <w:sz w:val="24"/>
          <w:szCs w:val="24"/>
        </w:rPr>
        <w:t xml:space="preserve">S. </w:t>
      </w:r>
      <w:proofErr w:type="spellStart"/>
      <w:r w:rsidR="00B25CAB" w:rsidRPr="00C57B10">
        <w:rPr>
          <w:rFonts w:ascii="Times New Roman" w:hAnsi="Times New Roman" w:cs="Times New Roman"/>
          <w:i/>
          <w:sz w:val="24"/>
          <w:szCs w:val="24"/>
        </w:rPr>
        <w:t>abhimanyui</w:t>
      </w:r>
      <w:proofErr w:type="spellEnd"/>
      <w:r w:rsidR="00B25CAB" w:rsidRPr="00B25CAB">
        <w:rPr>
          <w:rFonts w:ascii="Times New Roman" w:hAnsi="Times New Roman" w:cs="Times New Roman"/>
          <w:sz w:val="24"/>
          <w:szCs w:val="24"/>
        </w:rPr>
        <w:t>, the current tapeworms have a circular scolex, mature segments that are 20–30 times larger than long, 11–12 testes, a pyriform cirrus pouch, and irregularly alternating genital pores.</w:t>
      </w:r>
      <w:r w:rsidR="00B25CAB">
        <w:rPr>
          <w:rFonts w:ascii="Times New Roman" w:hAnsi="Times New Roman" w:cs="Times New Roman"/>
          <w:sz w:val="24"/>
          <w:szCs w:val="24"/>
        </w:rPr>
        <w:t xml:space="preserve"> </w:t>
      </w:r>
      <w:r w:rsidR="00C57B10" w:rsidRPr="00C57B10">
        <w:rPr>
          <w:rFonts w:ascii="Times New Roman" w:hAnsi="Times New Roman" w:cs="Times New Roman"/>
          <w:sz w:val="24"/>
          <w:szCs w:val="24"/>
        </w:rPr>
        <w:t>The current cestodes are different from S</w:t>
      </w:r>
      <w:r w:rsidR="00C57B10" w:rsidRPr="00C57B10">
        <w:rPr>
          <w:rFonts w:ascii="Times New Roman" w:hAnsi="Times New Roman" w:cs="Times New Roman"/>
          <w:i/>
          <w:sz w:val="24"/>
          <w:szCs w:val="24"/>
        </w:rPr>
        <w:t xml:space="preserve">. </w:t>
      </w:r>
      <w:proofErr w:type="spellStart"/>
      <w:r w:rsidR="00C57B10" w:rsidRPr="00C57B10">
        <w:rPr>
          <w:rFonts w:ascii="Times New Roman" w:hAnsi="Times New Roman" w:cs="Times New Roman"/>
          <w:i/>
          <w:sz w:val="24"/>
          <w:szCs w:val="24"/>
        </w:rPr>
        <w:t>gangadharraoi</w:t>
      </w:r>
      <w:proofErr w:type="spellEnd"/>
      <w:r w:rsidR="00C57B10" w:rsidRPr="00C57B10">
        <w:rPr>
          <w:rFonts w:ascii="Times New Roman" w:hAnsi="Times New Roman" w:cs="Times New Roman"/>
          <w:sz w:val="24"/>
          <w:szCs w:val="24"/>
        </w:rPr>
        <w:t xml:space="preserve"> in that they have eight to ten testes in two lateral fields: the </w:t>
      </w:r>
      <w:proofErr w:type="spellStart"/>
      <w:r w:rsidR="00C57B10" w:rsidRPr="00C57B10">
        <w:rPr>
          <w:rFonts w:ascii="Times New Roman" w:hAnsi="Times New Roman" w:cs="Times New Roman"/>
          <w:sz w:val="24"/>
          <w:szCs w:val="24"/>
        </w:rPr>
        <w:t>paruterine</w:t>
      </w:r>
      <w:proofErr w:type="spellEnd"/>
      <w:r w:rsidR="00C57B10" w:rsidRPr="00C57B10">
        <w:rPr>
          <w:rFonts w:ascii="Times New Roman" w:hAnsi="Times New Roman" w:cs="Times New Roman"/>
          <w:sz w:val="24"/>
          <w:szCs w:val="24"/>
        </w:rPr>
        <w:t xml:space="preserve"> organs on each lateral side and the vagina posterior to the cirrus pouch.</w:t>
      </w:r>
      <w:r w:rsidR="00C57B10">
        <w:rPr>
          <w:rFonts w:ascii="Times New Roman" w:hAnsi="Times New Roman" w:cs="Times New Roman"/>
          <w:sz w:val="24"/>
          <w:szCs w:val="24"/>
        </w:rPr>
        <w:t xml:space="preserve"> </w:t>
      </w:r>
      <w:r w:rsidR="00F47E8C" w:rsidRPr="000A0D02">
        <w:rPr>
          <w:rFonts w:ascii="Times New Roman" w:hAnsi="Times New Roman" w:cs="Times New Roman"/>
          <w:sz w:val="24"/>
          <w:szCs w:val="24"/>
        </w:rPr>
        <w:t xml:space="preserve">The present cestodes, differs from </w:t>
      </w:r>
      <w:r w:rsidR="00F47E8C" w:rsidRPr="000A0D02">
        <w:rPr>
          <w:rFonts w:ascii="Times New Roman" w:hAnsi="Times New Roman" w:cs="Times New Roman"/>
          <w:i/>
          <w:sz w:val="24"/>
          <w:szCs w:val="24"/>
        </w:rPr>
        <w:t xml:space="preserve">S. </w:t>
      </w:r>
      <w:proofErr w:type="spellStart"/>
      <w:r w:rsidR="00F47E8C" w:rsidRPr="000A0D02">
        <w:rPr>
          <w:rFonts w:ascii="Times New Roman" w:hAnsi="Times New Roman" w:cs="Times New Roman"/>
          <w:i/>
          <w:sz w:val="24"/>
          <w:szCs w:val="24"/>
        </w:rPr>
        <w:t>gangadharraoi</w:t>
      </w:r>
      <w:proofErr w:type="spellEnd"/>
      <w:r w:rsidR="00F47E8C" w:rsidRPr="000A0D02">
        <w:rPr>
          <w:rFonts w:ascii="Times New Roman" w:hAnsi="Times New Roman" w:cs="Times New Roman"/>
          <w:sz w:val="24"/>
          <w:szCs w:val="24"/>
        </w:rPr>
        <w:t xml:space="preserve"> in having testes 8-10 in number, in two lateral fields, vagina posterior to cirrus pouch and par uterine organs one on each lateral side.</w:t>
      </w:r>
      <w:r>
        <w:rPr>
          <w:rFonts w:ascii="Times New Roman" w:hAnsi="Times New Roman" w:cs="Times New Roman"/>
          <w:sz w:val="24"/>
          <w:szCs w:val="24"/>
        </w:rPr>
        <w:t xml:space="preserve"> </w:t>
      </w:r>
      <w:r w:rsidR="00C57B10" w:rsidRPr="00C57B10">
        <w:rPr>
          <w:rFonts w:ascii="Times New Roman" w:hAnsi="Times New Roman" w:cs="Times New Roman"/>
          <w:sz w:val="24"/>
          <w:szCs w:val="24"/>
        </w:rPr>
        <w:t xml:space="preserve">The current worms are different from </w:t>
      </w:r>
      <w:r w:rsidR="00C57B10" w:rsidRPr="00C57B10">
        <w:rPr>
          <w:rFonts w:ascii="Times New Roman" w:hAnsi="Times New Roman" w:cs="Times New Roman"/>
          <w:i/>
          <w:sz w:val="24"/>
          <w:szCs w:val="24"/>
        </w:rPr>
        <w:t xml:space="preserve">S. </w:t>
      </w:r>
      <w:proofErr w:type="spellStart"/>
      <w:r w:rsidR="00C57B10" w:rsidRPr="00C57B10">
        <w:rPr>
          <w:rFonts w:ascii="Times New Roman" w:hAnsi="Times New Roman" w:cs="Times New Roman"/>
          <w:i/>
          <w:sz w:val="24"/>
          <w:szCs w:val="24"/>
        </w:rPr>
        <w:t>jadhavae</w:t>
      </w:r>
      <w:proofErr w:type="spellEnd"/>
      <w:r w:rsidR="00C57B10" w:rsidRPr="00C57B10">
        <w:rPr>
          <w:rFonts w:ascii="Times New Roman" w:hAnsi="Times New Roman" w:cs="Times New Roman"/>
          <w:sz w:val="24"/>
          <w:szCs w:val="24"/>
        </w:rPr>
        <w:t xml:space="preserve"> (minor) in that they have a quadrangular scolex, 24 testes in two lateral fields, a medium, bilobed ovary, a vagina posterior to the cirrus pouch, and an irregularly alternating genital pore.</w:t>
      </w:r>
      <w:r w:rsidR="00C57B10">
        <w:rPr>
          <w:rFonts w:ascii="Times New Roman" w:hAnsi="Times New Roman" w:cs="Times New Roman"/>
          <w:sz w:val="24"/>
          <w:szCs w:val="24"/>
        </w:rPr>
        <w:t xml:space="preserve"> </w:t>
      </w:r>
      <w:r w:rsidR="00C57B10" w:rsidRPr="00C57B10">
        <w:rPr>
          <w:rFonts w:ascii="Times New Roman" w:hAnsi="Times New Roman" w:cs="Times New Roman"/>
          <w:sz w:val="24"/>
          <w:szCs w:val="24"/>
        </w:rPr>
        <w:t xml:space="preserve">The current worms are different from </w:t>
      </w:r>
      <w:r w:rsidR="00C57B10" w:rsidRPr="00C57B10">
        <w:rPr>
          <w:rFonts w:ascii="Times New Roman" w:hAnsi="Times New Roman" w:cs="Times New Roman"/>
          <w:i/>
          <w:sz w:val="24"/>
          <w:szCs w:val="24"/>
        </w:rPr>
        <w:t xml:space="preserve">S. </w:t>
      </w:r>
      <w:proofErr w:type="spellStart"/>
      <w:r w:rsidR="00C57B10" w:rsidRPr="00C57B10">
        <w:rPr>
          <w:rFonts w:ascii="Times New Roman" w:hAnsi="Times New Roman" w:cs="Times New Roman"/>
          <w:i/>
          <w:sz w:val="24"/>
          <w:szCs w:val="24"/>
        </w:rPr>
        <w:t>bhadgaonensis</w:t>
      </w:r>
      <w:proofErr w:type="spellEnd"/>
      <w:r w:rsidR="00C57B10" w:rsidRPr="00C57B10">
        <w:rPr>
          <w:rFonts w:ascii="Times New Roman" w:hAnsi="Times New Roman" w:cs="Times New Roman"/>
          <w:sz w:val="24"/>
          <w:szCs w:val="24"/>
        </w:rPr>
        <w:t xml:space="preserve"> in that they have a dome-shaped scolex, three to four testes in two lateral fields, a spherical ovary, a vagina posterior to the cirrus pouch, irregularly alternating genital pores, and two </w:t>
      </w:r>
      <w:proofErr w:type="spellStart"/>
      <w:r w:rsidR="00C57B10" w:rsidRPr="00C57B10">
        <w:rPr>
          <w:rFonts w:ascii="Times New Roman" w:hAnsi="Times New Roman" w:cs="Times New Roman"/>
          <w:sz w:val="24"/>
          <w:szCs w:val="24"/>
        </w:rPr>
        <w:t>paruterine</w:t>
      </w:r>
      <w:proofErr w:type="spellEnd"/>
      <w:r w:rsidR="00C57B10" w:rsidRPr="00C57B10">
        <w:rPr>
          <w:rFonts w:ascii="Times New Roman" w:hAnsi="Times New Roman" w:cs="Times New Roman"/>
          <w:sz w:val="24"/>
          <w:szCs w:val="24"/>
        </w:rPr>
        <w:t xml:space="preserve"> organs.  In contrast to </w:t>
      </w:r>
      <w:r w:rsidR="00C57B10" w:rsidRPr="00C57B10">
        <w:rPr>
          <w:rFonts w:ascii="Times New Roman" w:hAnsi="Times New Roman" w:cs="Times New Roman"/>
          <w:i/>
          <w:sz w:val="24"/>
          <w:szCs w:val="24"/>
        </w:rPr>
        <w:t xml:space="preserve">S. </w:t>
      </w:r>
      <w:proofErr w:type="spellStart"/>
      <w:r w:rsidR="00C57B10" w:rsidRPr="00C57B10">
        <w:rPr>
          <w:rFonts w:ascii="Times New Roman" w:hAnsi="Times New Roman" w:cs="Times New Roman"/>
          <w:i/>
          <w:sz w:val="24"/>
          <w:szCs w:val="24"/>
        </w:rPr>
        <w:t>shindei</w:t>
      </w:r>
      <w:proofErr w:type="spellEnd"/>
      <w:r w:rsidR="00C57B10" w:rsidRPr="00C57B10">
        <w:rPr>
          <w:rFonts w:ascii="Times New Roman" w:hAnsi="Times New Roman" w:cs="Times New Roman"/>
          <w:sz w:val="24"/>
          <w:szCs w:val="24"/>
        </w:rPr>
        <w:t xml:space="preserve">, the current cestodes have a quadrangular scolex, three testes in two lateral fields, a vagina posterior to the cirrus pouch, irregularly alternating genital pores, and two </w:t>
      </w:r>
      <w:proofErr w:type="spellStart"/>
      <w:r w:rsidR="00C57B10" w:rsidRPr="00C57B10">
        <w:rPr>
          <w:rFonts w:ascii="Times New Roman" w:hAnsi="Times New Roman" w:cs="Times New Roman"/>
          <w:sz w:val="24"/>
          <w:szCs w:val="24"/>
        </w:rPr>
        <w:t>paruterine</w:t>
      </w:r>
      <w:proofErr w:type="spellEnd"/>
      <w:r w:rsidR="00C57B10" w:rsidRPr="00C57B10">
        <w:rPr>
          <w:rFonts w:ascii="Times New Roman" w:hAnsi="Times New Roman" w:cs="Times New Roman"/>
          <w:sz w:val="24"/>
          <w:szCs w:val="24"/>
        </w:rPr>
        <w:t xml:space="preserve"> organs on each lateral side.</w:t>
      </w:r>
    </w:p>
    <w:p w14:paraId="147339C8" w14:textId="77777777" w:rsidR="0051751A" w:rsidRPr="0051751A" w:rsidRDefault="0051751A" w:rsidP="00754BE2">
      <w:pPr>
        <w:spacing w:after="0" w:line="360" w:lineRule="auto"/>
        <w:ind w:firstLine="720"/>
        <w:jc w:val="both"/>
        <w:rPr>
          <w:rFonts w:ascii="Times New Roman" w:hAnsi="Times New Roman" w:cs="Times New Roman"/>
          <w:sz w:val="24"/>
          <w:szCs w:val="24"/>
        </w:rPr>
      </w:pPr>
      <w:r w:rsidRPr="0051751A">
        <w:rPr>
          <w:rFonts w:ascii="Times New Roman" w:hAnsi="Times New Roman" w:cs="Times New Roman"/>
          <w:sz w:val="24"/>
          <w:szCs w:val="24"/>
        </w:rPr>
        <w:t xml:space="preserve">The current work is noteworthy since it describes the discovery of a novel species of tapeworm, </w:t>
      </w:r>
      <w:proofErr w:type="spellStart"/>
      <w:r w:rsidRPr="0051751A">
        <w:rPr>
          <w:rFonts w:ascii="Times New Roman" w:hAnsi="Times New Roman" w:cs="Times New Roman"/>
          <w:i/>
          <w:sz w:val="24"/>
          <w:szCs w:val="24"/>
        </w:rPr>
        <w:t>Stilesia</w:t>
      </w:r>
      <w:proofErr w:type="spellEnd"/>
      <w:r w:rsidRPr="0051751A">
        <w:rPr>
          <w:rFonts w:ascii="Times New Roman" w:hAnsi="Times New Roman" w:cs="Times New Roman"/>
          <w:i/>
          <w:sz w:val="24"/>
          <w:szCs w:val="24"/>
        </w:rPr>
        <w:t xml:space="preserve"> </w:t>
      </w:r>
      <w:proofErr w:type="spellStart"/>
      <w:r w:rsidRPr="0051751A">
        <w:rPr>
          <w:rFonts w:ascii="Times New Roman" w:hAnsi="Times New Roman" w:cs="Times New Roman"/>
          <w:i/>
          <w:sz w:val="24"/>
          <w:szCs w:val="24"/>
        </w:rPr>
        <w:t>pushpai</w:t>
      </w:r>
      <w:proofErr w:type="spellEnd"/>
      <w:r w:rsidRPr="0051751A">
        <w:rPr>
          <w:rFonts w:ascii="Times New Roman" w:hAnsi="Times New Roman" w:cs="Times New Roman"/>
          <w:i/>
          <w:sz w:val="24"/>
          <w:szCs w:val="24"/>
        </w:rPr>
        <w:t xml:space="preserve"> sp</w:t>
      </w:r>
      <w:r w:rsidRPr="0051751A">
        <w:rPr>
          <w:rFonts w:ascii="Times New Roman" w:hAnsi="Times New Roman" w:cs="Times New Roman"/>
          <w:sz w:val="24"/>
          <w:szCs w:val="24"/>
        </w:rPr>
        <w:t xml:space="preserve">. </w:t>
      </w:r>
      <w:proofErr w:type="spellStart"/>
      <w:r w:rsidRPr="0051751A">
        <w:rPr>
          <w:rFonts w:ascii="Times New Roman" w:hAnsi="Times New Roman" w:cs="Times New Roman"/>
          <w:sz w:val="24"/>
          <w:szCs w:val="24"/>
        </w:rPr>
        <w:t>nov.</w:t>
      </w:r>
      <w:proofErr w:type="spellEnd"/>
      <w:r w:rsidRPr="0051751A">
        <w:rPr>
          <w:rFonts w:ascii="Times New Roman" w:hAnsi="Times New Roman" w:cs="Times New Roman"/>
          <w:sz w:val="24"/>
          <w:szCs w:val="24"/>
        </w:rPr>
        <w:t>, from the small intestine of a goat (</w:t>
      </w:r>
      <w:r w:rsidRPr="0051751A">
        <w:rPr>
          <w:rFonts w:ascii="Times New Roman" w:hAnsi="Times New Roman" w:cs="Times New Roman"/>
          <w:i/>
          <w:sz w:val="24"/>
          <w:szCs w:val="24"/>
        </w:rPr>
        <w:t xml:space="preserve">Capra </w:t>
      </w:r>
      <w:proofErr w:type="spellStart"/>
      <w:r w:rsidRPr="0051751A">
        <w:rPr>
          <w:rFonts w:ascii="Times New Roman" w:hAnsi="Times New Roman" w:cs="Times New Roman"/>
          <w:i/>
          <w:sz w:val="24"/>
          <w:szCs w:val="24"/>
        </w:rPr>
        <w:t>hircus</w:t>
      </w:r>
      <w:proofErr w:type="spellEnd"/>
      <w:r w:rsidRPr="0051751A">
        <w:rPr>
          <w:rFonts w:ascii="Times New Roman" w:hAnsi="Times New Roman" w:cs="Times New Roman"/>
          <w:sz w:val="24"/>
          <w:szCs w:val="24"/>
        </w:rPr>
        <w:t xml:space="preserve">) in </w:t>
      </w:r>
      <w:r w:rsidRPr="0051751A">
        <w:rPr>
          <w:rFonts w:ascii="Times New Roman" w:hAnsi="Times New Roman" w:cs="Times New Roman"/>
          <w:sz w:val="24"/>
          <w:szCs w:val="24"/>
        </w:rPr>
        <w:lastRenderedPageBreak/>
        <w:t xml:space="preserve">Wake, Nashik District, Maharashtra, India. This finding increases the genus </w:t>
      </w:r>
      <w:proofErr w:type="spellStart"/>
      <w:r w:rsidRPr="0051751A">
        <w:rPr>
          <w:rFonts w:ascii="Times New Roman" w:hAnsi="Times New Roman" w:cs="Times New Roman"/>
          <w:i/>
          <w:sz w:val="24"/>
          <w:szCs w:val="24"/>
        </w:rPr>
        <w:t>Stilesia's</w:t>
      </w:r>
      <w:proofErr w:type="spellEnd"/>
      <w:r w:rsidRPr="0051751A">
        <w:rPr>
          <w:rFonts w:ascii="Times New Roman" w:hAnsi="Times New Roman" w:cs="Times New Roman"/>
          <w:sz w:val="24"/>
          <w:szCs w:val="24"/>
        </w:rPr>
        <w:t xml:space="preserve"> known range in India and enhances the taxonomic richness of the </w:t>
      </w:r>
      <w:proofErr w:type="spellStart"/>
      <w:r w:rsidRPr="0051751A">
        <w:rPr>
          <w:rFonts w:ascii="Times New Roman" w:hAnsi="Times New Roman" w:cs="Times New Roman"/>
          <w:i/>
          <w:sz w:val="24"/>
          <w:szCs w:val="24"/>
        </w:rPr>
        <w:t>Thysanosomidae</w:t>
      </w:r>
      <w:proofErr w:type="spellEnd"/>
      <w:r w:rsidRPr="0051751A">
        <w:rPr>
          <w:rFonts w:ascii="Times New Roman" w:hAnsi="Times New Roman" w:cs="Times New Roman"/>
          <w:sz w:val="24"/>
          <w:szCs w:val="24"/>
        </w:rPr>
        <w:t xml:space="preserve"> family. For systematic and evolutionary research, a thorough morphological description of the parasite is crucial for precise identification and separation from closely related species. Because parasite infections in goats can negatively impact health, growth, and output and result in financial losses, the study is particularly important from a veterinary perspective. Developing suitable diagnostic, preventative, and control measures is aided by knowledge of both novel and old cestode species. Additionally, the biogeographical and biodiversity records of helminths in the Indian subcontinent are improved by the addition of </w:t>
      </w:r>
      <w:r w:rsidRPr="0051751A">
        <w:rPr>
          <w:rFonts w:ascii="Times New Roman" w:hAnsi="Times New Roman" w:cs="Times New Roman"/>
          <w:i/>
          <w:sz w:val="24"/>
          <w:szCs w:val="24"/>
        </w:rPr>
        <w:t xml:space="preserve">S. </w:t>
      </w:r>
      <w:proofErr w:type="spellStart"/>
      <w:r w:rsidRPr="0051751A">
        <w:rPr>
          <w:rFonts w:ascii="Times New Roman" w:hAnsi="Times New Roman" w:cs="Times New Roman"/>
          <w:i/>
          <w:sz w:val="24"/>
          <w:szCs w:val="24"/>
        </w:rPr>
        <w:t>pushpai</w:t>
      </w:r>
      <w:proofErr w:type="spellEnd"/>
      <w:r w:rsidRPr="0051751A">
        <w:rPr>
          <w:rFonts w:ascii="Times New Roman" w:hAnsi="Times New Roman" w:cs="Times New Roman"/>
          <w:i/>
          <w:sz w:val="24"/>
          <w:szCs w:val="24"/>
        </w:rPr>
        <w:t xml:space="preserve"> sp</w:t>
      </w:r>
      <w:r w:rsidRPr="0051751A">
        <w:rPr>
          <w:rFonts w:ascii="Times New Roman" w:hAnsi="Times New Roman" w:cs="Times New Roman"/>
          <w:sz w:val="24"/>
          <w:szCs w:val="24"/>
        </w:rPr>
        <w:t xml:space="preserve">. </w:t>
      </w:r>
      <w:proofErr w:type="spellStart"/>
      <w:r w:rsidRPr="0051751A">
        <w:rPr>
          <w:rFonts w:ascii="Times New Roman" w:hAnsi="Times New Roman" w:cs="Times New Roman"/>
          <w:sz w:val="24"/>
          <w:szCs w:val="24"/>
        </w:rPr>
        <w:t>nov.</w:t>
      </w:r>
      <w:proofErr w:type="spellEnd"/>
      <w:r w:rsidRPr="0051751A">
        <w:rPr>
          <w:rFonts w:ascii="Times New Roman" w:hAnsi="Times New Roman" w:cs="Times New Roman"/>
          <w:sz w:val="24"/>
          <w:szCs w:val="24"/>
        </w:rPr>
        <w:t xml:space="preserve"> to the parasite fauna of domestic ruminants.</w:t>
      </w:r>
    </w:p>
    <w:p w14:paraId="237C5991" w14:textId="77777777" w:rsidR="00636A8C" w:rsidRDefault="00C57B10" w:rsidP="0051751A">
      <w:pPr>
        <w:spacing w:after="0" w:line="360" w:lineRule="auto"/>
        <w:ind w:firstLine="720"/>
        <w:jc w:val="both"/>
        <w:rPr>
          <w:rFonts w:ascii="Times New Roman" w:hAnsi="Times New Roman" w:cs="Times New Roman"/>
          <w:sz w:val="24"/>
          <w:szCs w:val="24"/>
        </w:rPr>
      </w:pPr>
      <w:r w:rsidRPr="00C57B10">
        <w:rPr>
          <w:rFonts w:ascii="Times New Roman" w:hAnsi="Times New Roman" w:cs="Times New Roman"/>
          <w:sz w:val="24"/>
          <w:szCs w:val="24"/>
        </w:rPr>
        <w:t xml:space="preserve">The </w:t>
      </w:r>
      <w:r w:rsidRPr="00C57B10">
        <w:rPr>
          <w:rFonts w:ascii="Times New Roman" w:hAnsi="Times New Roman" w:cs="Times New Roman"/>
          <w:i/>
          <w:sz w:val="24"/>
          <w:szCs w:val="24"/>
        </w:rPr>
        <w:t xml:space="preserve">name S. </w:t>
      </w:r>
      <w:proofErr w:type="spellStart"/>
      <w:r w:rsidRPr="00C57B10">
        <w:rPr>
          <w:rFonts w:ascii="Times New Roman" w:hAnsi="Times New Roman" w:cs="Times New Roman"/>
          <w:i/>
          <w:sz w:val="24"/>
          <w:szCs w:val="24"/>
        </w:rPr>
        <w:t>pushpai</w:t>
      </w:r>
      <w:proofErr w:type="spellEnd"/>
      <w:r w:rsidRPr="00C57B10">
        <w:rPr>
          <w:rFonts w:ascii="Times New Roman" w:hAnsi="Times New Roman" w:cs="Times New Roman"/>
          <w:sz w:val="24"/>
          <w:szCs w:val="24"/>
        </w:rPr>
        <w:t xml:space="preserve"> n. sp. is suggested in honor of the guides' mother because the aforementioned traits are sufficient to classify these worms as a new species.</w:t>
      </w:r>
    </w:p>
    <w:p w14:paraId="7484D415" w14:textId="77777777" w:rsidR="00C57B10" w:rsidRDefault="00C57B10" w:rsidP="0051751A">
      <w:pPr>
        <w:spacing w:after="0" w:line="360" w:lineRule="auto"/>
        <w:ind w:firstLine="720"/>
        <w:jc w:val="both"/>
        <w:rPr>
          <w:rFonts w:ascii="Times New Roman" w:hAnsi="Times New Roman" w:cs="Times New Roman"/>
          <w:sz w:val="24"/>
          <w:szCs w:val="24"/>
        </w:rPr>
      </w:pPr>
    </w:p>
    <w:p w14:paraId="26C9239D" w14:textId="77777777" w:rsidR="00636A8C" w:rsidRPr="00636A8C" w:rsidRDefault="00636A8C" w:rsidP="00636A8C">
      <w:pPr>
        <w:rPr>
          <w:rFonts w:ascii="Times New Roman" w:eastAsia="Calibri" w:hAnsi="Times New Roman" w:cs="Times New Roman"/>
          <w:b/>
          <w:kern w:val="2"/>
          <w:sz w:val="24"/>
          <w:szCs w:val="24"/>
        </w:rPr>
      </w:pPr>
      <w:r w:rsidRPr="00636A8C">
        <w:rPr>
          <w:rFonts w:ascii="Times New Roman" w:eastAsia="Calibri" w:hAnsi="Times New Roman" w:cs="Times New Roman"/>
          <w:b/>
          <w:kern w:val="2"/>
          <w:sz w:val="24"/>
          <w:szCs w:val="24"/>
        </w:rPr>
        <w:t>Disclaimer (Artificial intelligence)</w:t>
      </w:r>
    </w:p>
    <w:p w14:paraId="0D680CCA" w14:textId="77777777" w:rsidR="000A0D02" w:rsidRPr="00636A8C" w:rsidRDefault="00636A8C" w:rsidP="00636A8C">
      <w:pPr>
        <w:spacing w:line="360" w:lineRule="auto"/>
        <w:jc w:val="both"/>
        <w:rPr>
          <w:rFonts w:ascii="Times New Roman" w:eastAsia="Calibri" w:hAnsi="Times New Roman" w:cs="Times New Roman"/>
          <w:kern w:val="2"/>
          <w:sz w:val="24"/>
          <w:szCs w:val="24"/>
        </w:rPr>
      </w:pPr>
      <w:r>
        <w:rPr>
          <w:rFonts w:ascii="Times New Roman" w:eastAsia="Calibri" w:hAnsi="Times New Roman" w:cs="Times New Roman"/>
          <w:kern w:val="2"/>
          <w:sz w:val="24"/>
          <w:szCs w:val="24"/>
        </w:rPr>
        <w:t xml:space="preserve"> </w:t>
      </w:r>
      <w:r>
        <w:rPr>
          <w:rFonts w:ascii="Times New Roman" w:eastAsia="Calibri" w:hAnsi="Times New Roman" w:cs="Times New Roman"/>
          <w:kern w:val="2"/>
          <w:sz w:val="24"/>
          <w:szCs w:val="24"/>
        </w:rPr>
        <w:tab/>
      </w:r>
      <w:r w:rsidRPr="00636A8C">
        <w:rPr>
          <w:rFonts w:ascii="Times New Roman" w:eastAsia="Calibri" w:hAnsi="Times New Roman" w:cs="Times New Roman"/>
          <w:kern w:val="2"/>
          <w:sz w:val="24"/>
          <w:szCs w:val="24"/>
        </w:rPr>
        <w:t>Author(s) hereby declare that NO generative AI technologies such as Large Language Models (</w:t>
      </w:r>
      <w:proofErr w:type="spellStart"/>
      <w:r w:rsidRPr="00636A8C">
        <w:rPr>
          <w:rFonts w:ascii="Times New Roman" w:eastAsia="Calibri" w:hAnsi="Times New Roman" w:cs="Times New Roman"/>
          <w:kern w:val="2"/>
          <w:sz w:val="24"/>
          <w:szCs w:val="24"/>
        </w:rPr>
        <w:t>ChatGPT</w:t>
      </w:r>
      <w:proofErr w:type="spellEnd"/>
      <w:r w:rsidRPr="00636A8C">
        <w:rPr>
          <w:rFonts w:ascii="Times New Roman" w:eastAsia="Calibri" w:hAnsi="Times New Roman" w:cs="Times New Roman"/>
          <w:kern w:val="2"/>
          <w:sz w:val="24"/>
          <w:szCs w:val="24"/>
        </w:rPr>
        <w:t xml:space="preserve">, COPILOT, etc.) and text-to-image generators have been used during the writing or editing of this manuscript. </w:t>
      </w:r>
    </w:p>
    <w:p w14:paraId="6BBF512F" w14:textId="77777777" w:rsidR="00F47E8C" w:rsidRPr="00B3425F" w:rsidRDefault="00B3425F" w:rsidP="00754BE2">
      <w:pPr>
        <w:widowControl w:val="0"/>
        <w:autoSpaceDE w:val="0"/>
        <w:autoSpaceDN w:val="0"/>
        <w:adjustRightInd w:val="0"/>
        <w:spacing w:line="360" w:lineRule="auto"/>
        <w:jc w:val="both"/>
        <w:rPr>
          <w:rFonts w:ascii="Times New Roman" w:hAnsi="Times New Roman"/>
          <w:b/>
          <w:bCs/>
          <w:noProof/>
          <w:sz w:val="24"/>
          <w:szCs w:val="24"/>
        </w:rPr>
      </w:pPr>
      <w:r w:rsidRPr="00B3425F">
        <w:rPr>
          <w:rFonts w:ascii="Times New Roman" w:hAnsi="Times New Roman"/>
          <w:b/>
          <w:bCs/>
          <w:noProof/>
          <w:sz w:val="24"/>
          <w:szCs w:val="24"/>
        </w:rPr>
        <w:t>References:</w:t>
      </w:r>
    </w:p>
    <w:p w14:paraId="259A73EF"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Ahuwalia</w:t>
      </w:r>
      <w:proofErr w:type="spellEnd"/>
      <w:r w:rsidRPr="00B3425F">
        <w:rPr>
          <w:rFonts w:ascii="Times New Roman" w:hAnsi="Times New Roman" w:cs="Times New Roman"/>
          <w:sz w:val="24"/>
          <w:szCs w:val="24"/>
        </w:rPr>
        <w:t xml:space="preserve"> S </w:t>
      </w:r>
      <w:proofErr w:type="spellStart"/>
      <w:r w:rsidRPr="00B3425F">
        <w:rPr>
          <w:rFonts w:ascii="Times New Roman" w:hAnsi="Times New Roman" w:cs="Times New Roman"/>
          <w:sz w:val="24"/>
          <w:szCs w:val="24"/>
        </w:rPr>
        <w:t>S</w:t>
      </w:r>
      <w:proofErr w:type="spellEnd"/>
      <w:r w:rsidRPr="00B3425F">
        <w:rPr>
          <w:rFonts w:ascii="Times New Roman" w:hAnsi="Times New Roman" w:cs="Times New Roman"/>
          <w:sz w:val="24"/>
          <w:szCs w:val="24"/>
        </w:rPr>
        <w:t xml:space="preserve"> (1960) </w:t>
      </w:r>
      <w:proofErr w:type="spellStart"/>
      <w:r w:rsidRPr="00B3425F">
        <w:rPr>
          <w:rFonts w:ascii="Times New Roman" w:hAnsi="Times New Roman" w:cs="Times New Roman"/>
          <w:sz w:val="24"/>
          <w:szCs w:val="24"/>
        </w:rPr>
        <w:t>Gastrodiscoides</w:t>
      </w:r>
      <w:proofErr w:type="spellEnd"/>
      <w:r w:rsidRPr="00B3425F">
        <w:rPr>
          <w:rFonts w:ascii="Times New Roman" w:hAnsi="Times New Roman" w:cs="Times New Roman"/>
          <w:sz w:val="24"/>
          <w:szCs w:val="24"/>
        </w:rPr>
        <w:t xml:space="preserve"> hominis (Lewis and </w:t>
      </w:r>
      <w:proofErr w:type="spellStart"/>
      <w:proofErr w:type="gramStart"/>
      <w:r w:rsidRPr="00B3425F">
        <w:rPr>
          <w:rFonts w:ascii="Times New Roman" w:hAnsi="Times New Roman" w:cs="Times New Roman"/>
          <w:sz w:val="24"/>
          <w:szCs w:val="24"/>
        </w:rPr>
        <w:t>Mc.Connel</w:t>
      </w:r>
      <w:proofErr w:type="spellEnd"/>
      <w:proofErr w:type="gramEnd"/>
      <w:r w:rsidRPr="00B3425F">
        <w:rPr>
          <w:rFonts w:ascii="Times New Roman" w:hAnsi="Times New Roman" w:cs="Times New Roman"/>
          <w:sz w:val="24"/>
          <w:szCs w:val="24"/>
        </w:rPr>
        <w:t>) Leiper,1913 (</w:t>
      </w:r>
      <w:proofErr w:type="spellStart"/>
      <w:r w:rsidRPr="00B3425F">
        <w:rPr>
          <w:rFonts w:ascii="Times New Roman" w:hAnsi="Times New Roman" w:cs="Times New Roman"/>
          <w:sz w:val="24"/>
          <w:szCs w:val="24"/>
        </w:rPr>
        <w:t>Amphistome</w:t>
      </w:r>
      <w:proofErr w:type="spellEnd"/>
      <w:r w:rsidRPr="00B3425F">
        <w:rPr>
          <w:rFonts w:ascii="Times New Roman" w:hAnsi="Times New Roman" w:cs="Times New Roman"/>
          <w:sz w:val="24"/>
          <w:szCs w:val="24"/>
        </w:rPr>
        <w:t xml:space="preserve"> parasite of pig). Indian J. Medical Res. 48, 315-325. </w:t>
      </w:r>
    </w:p>
    <w:p w14:paraId="315E550B" w14:textId="77777777" w:rsid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Amjadi</w:t>
      </w:r>
      <w:proofErr w:type="spellEnd"/>
      <w:r w:rsidRPr="00B3425F">
        <w:rPr>
          <w:rFonts w:ascii="Times New Roman" w:hAnsi="Times New Roman" w:cs="Times New Roman"/>
          <w:sz w:val="24"/>
          <w:szCs w:val="24"/>
        </w:rPr>
        <w:t xml:space="preserve"> A R (1971) Studies on histopathology of </w:t>
      </w:r>
      <w:proofErr w:type="spellStart"/>
      <w:r w:rsidRPr="00B3425F">
        <w:rPr>
          <w:rFonts w:ascii="Times New Roman" w:hAnsi="Times New Roman" w:cs="Times New Roman"/>
          <w:sz w:val="24"/>
          <w:szCs w:val="24"/>
        </w:rPr>
        <w:t>Stilesia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globipuntata</w:t>
      </w:r>
      <w:proofErr w:type="spellEnd"/>
      <w:r w:rsidRPr="00B3425F">
        <w:rPr>
          <w:rFonts w:ascii="Times New Roman" w:hAnsi="Times New Roman" w:cs="Times New Roman"/>
          <w:sz w:val="24"/>
          <w:szCs w:val="24"/>
        </w:rPr>
        <w:t xml:space="preserve"> infection in Iran. Veterinary Record 88, 486-488.</w:t>
      </w:r>
    </w:p>
    <w:p w14:paraId="0AF149D6" w14:textId="77777777" w:rsidR="00686715" w:rsidRPr="00686715" w:rsidRDefault="00686715" w:rsidP="00636A8C">
      <w:pPr>
        <w:pStyle w:val="ListParagraph"/>
        <w:numPr>
          <w:ilvl w:val="0"/>
          <w:numId w:val="3"/>
        </w:numPr>
        <w:spacing w:after="120" w:line="360" w:lineRule="auto"/>
        <w:jc w:val="both"/>
        <w:rPr>
          <w:rFonts w:ascii="Times New Roman" w:hAnsi="Times New Roman" w:cs="Times New Roman"/>
          <w:sz w:val="24"/>
          <w:szCs w:val="24"/>
        </w:rPr>
      </w:pPr>
      <w:r w:rsidRPr="00686715">
        <w:rPr>
          <w:rFonts w:ascii="Times New Roman" w:hAnsi="Times New Roman" w:cs="Times New Roman"/>
          <w:sz w:val="24"/>
          <w:szCs w:val="24"/>
        </w:rPr>
        <w:t xml:space="preserve">Gul-e-Lala, K., Khan, A., Ghazi, R. R., Khatoon, N., &amp; Das, S. N. (2020). On a new tapeworm </w:t>
      </w:r>
      <w:proofErr w:type="spellStart"/>
      <w:r w:rsidRPr="00686715">
        <w:rPr>
          <w:rStyle w:val="Emphasis"/>
          <w:rFonts w:ascii="Times New Roman" w:hAnsi="Times New Roman" w:cs="Times New Roman"/>
          <w:sz w:val="24"/>
          <w:szCs w:val="24"/>
        </w:rPr>
        <w:t>Stilesia</w:t>
      </w:r>
      <w:proofErr w:type="spellEnd"/>
      <w:r w:rsidRPr="00686715">
        <w:rPr>
          <w:rStyle w:val="Emphasis"/>
          <w:rFonts w:ascii="Times New Roman" w:hAnsi="Times New Roman" w:cs="Times New Roman"/>
          <w:sz w:val="24"/>
          <w:szCs w:val="24"/>
        </w:rPr>
        <w:t xml:space="preserve"> </w:t>
      </w:r>
      <w:proofErr w:type="spellStart"/>
      <w:r w:rsidRPr="00686715">
        <w:rPr>
          <w:rStyle w:val="Emphasis"/>
          <w:rFonts w:ascii="Times New Roman" w:hAnsi="Times New Roman" w:cs="Times New Roman"/>
          <w:sz w:val="24"/>
          <w:szCs w:val="24"/>
        </w:rPr>
        <w:t>cribbi</w:t>
      </w:r>
      <w:proofErr w:type="spellEnd"/>
      <w:r w:rsidRPr="00686715">
        <w:rPr>
          <w:rFonts w:ascii="Times New Roman" w:hAnsi="Times New Roman" w:cs="Times New Roman"/>
          <w:sz w:val="24"/>
          <w:szCs w:val="24"/>
        </w:rPr>
        <w:t xml:space="preserve"> sp. </w:t>
      </w:r>
      <w:proofErr w:type="spellStart"/>
      <w:r w:rsidRPr="00686715">
        <w:rPr>
          <w:rFonts w:ascii="Times New Roman" w:hAnsi="Times New Roman" w:cs="Times New Roman"/>
          <w:sz w:val="24"/>
          <w:szCs w:val="24"/>
        </w:rPr>
        <w:t>nov.</w:t>
      </w:r>
      <w:proofErr w:type="spellEnd"/>
      <w:r w:rsidRPr="00686715">
        <w:rPr>
          <w:rFonts w:ascii="Times New Roman" w:hAnsi="Times New Roman" w:cs="Times New Roman"/>
          <w:sz w:val="24"/>
          <w:szCs w:val="24"/>
        </w:rPr>
        <w:t xml:space="preserve"> (</w:t>
      </w:r>
      <w:proofErr w:type="spellStart"/>
      <w:r w:rsidRPr="00686715">
        <w:rPr>
          <w:rFonts w:ascii="Times New Roman" w:hAnsi="Times New Roman" w:cs="Times New Roman"/>
          <w:sz w:val="24"/>
          <w:szCs w:val="24"/>
        </w:rPr>
        <w:t>Cestoda</w:t>
      </w:r>
      <w:proofErr w:type="spellEnd"/>
      <w:r w:rsidRPr="00686715">
        <w:rPr>
          <w:rFonts w:ascii="Times New Roman" w:hAnsi="Times New Roman" w:cs="Times New Roman"/>
          <w:sz w:val="24"/>
          <w:szCs w:val="24"/>
        </w:rPr>
        <w:t xml:space="preserve">: </w:t>
      </w:r>
      <w:proofErr w:type="spellStart"/>
      <w:r w:rsidRPr="00686715">
        <w:rPr>
          <w:rFonts w:ascii="Times New Roman" w:hAnsi="Times New Roman" w:cs="Times New Roman"/>
          <w:sz w:val="24"/>
          <w:szCs w:val="24"/>
        </w:rPr>
        <w:t>Thysanosomatidae</w:t>
      </w:r>
      <w:proofErr w:type="spellEnd"/>
      <w:r w:rsidRPr="00686715">
        <w:rPr>
          <w:rFonts w:ascii="Times New Roman" w:hAnsi="Times New Roman" w:cs="Times New Roman"/>
          <w:sz w:val="24"/>
          <w:szCs w:val="24"/>
        </w:rPr>
        <w:t>) from goat (</w:t>
      </w:r>
      <w:r w:rsidRPr="00686715">
        <w:rPr>
          <w:rStyle w:val="Emphasis"/>
          <w:rFonts w:ascii="Times New Roman" w:hAnsi="Times New Roman" w:cs="Times New Roman"/>
          <w:sz w:val="24"/>
          <w:szCs w:val="24"/>
        </w:rPr>
        <w:t xml:space="preserve">Capra </w:t>
      </w:r>
      <w:proofErr w:type="spellStart"/>
      <w:r w:rsidRPr="00686715">
        <w:rPr>
          <w:rStyle w:val="Emphasis"/>
          <w:rFonts w:ascii="Times New Roman" w:hAnsi="Times New Roman" w:cs="Times New Roman"/>
          <w:sz w:val="24"/>
          <w:szCs w:val="24"/>
        </w:rPr>
        <w:t>hircus</w:t>
      </w:r>
      <w:proofErr w:type="spellEnd"/>
      <w:r w:rsidRPr="00686715">
        <w:rPr>
          <w:rFonts w:ascii="Times New Roman" w:hAnsi="Times New Roman" w:cs="Times New Roman"/>
          <w:sz w:val="24"/>
          <w:szCs w:val="24"/>
        </w:rPr>
        <w:t xml:space="preserve">) in Pakistan. </w:t>
      </w:r>
      <w:r w:rsidRPr="00686715">
        <w:rPr>
          <w:rStyle w:val="Emphasis"/>
          <w:rFonts w:ascii="Times New Roman" w:hAnsi="Times New Roman" w:cs="Times New Roman"/>
          <w:sz w:val="24"/>
          <w:szCs w:val="24"/>
        </w:rPr>
        <w:t>International Journal of Biology and Biotechnology, 17</w:t>
      </w:r>
      <w:r w:rsidRPr="00686715">
        <w:rPr>
          <w:rFonts w:ascii="Times New Roman" w:hAnsi="Times New Roman" w:cs="Times New Roman"/>
          <w:sz w:val="24"/>
          <w:szCs w:val="24"/>
        </w:rPr>
        <w:t>(1), 121–124. https://doi.org/10.5555/20203231527</w:t>
      </w:r>
    </w:p>
    <w:p w14:paraId="65AA4B1D" w14:textId="77777777" w:rsidR="00B3425F" w:rsidRDefault="00B3425F" w:rsidP="00636A8C">
      <w:pPr>
        <w:pStyle w:val="ListParagraph"/>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proofErr w:type="spellStart"/>
      <w:proofErr w:type="gramStart"/>
      <w:r w:rsidRPr="00B3425F">
        <w:rPr>
          <w:rFonts w:ascii="Times New Roman" w:hAnsi="Times New Roman" w:cs="Times New Roman"/>
          <w:smallCaps/>
          <w:color w:val="000000"/>
          <w:sz w:val="24"/>
          <w:szCs w:val="24"/>
        </w:rPr>
        <w:t>H</w:t>
      </w:r>
      <w:r w:rsidRPr="00B3425F">
        <w:rPr>
          <w:rFonts w:ascii="Times New Roman" w:hAnsi="Times New Roman" w:cs="Times New Roman"/>
          <w:color w:val="000000"/>
          <w:sz w:val="24"/>
          <w:szCs w:val="24"/>
        </w:rPr>
        <w:t>umbe</w:t>
      </w:r>
      <w:proofErr w:type="spellEnd"/>
      <w:r w:rsidRPr="00B3425F">
        <w:rPr>
          <w:rFonts w:ascii="Times New Roman" w:hAnsi="Times New Roman" w:cs="Times New Roman"/>
          <w:color w:val="000000"/>
          <w:sz w:val="24"/>
          <w:szCs w:val="24"/>
        </w:rPr>
        <w:t xml:space="preserve"> </w:t>
      </w:r>
      <w:r w:rsidRPr="00B3425F">
        <w:rPr>
          <w:rFonts w:ascii="Times New Roman" w:hAnsi="Times New Roman" w:cs="Times New Roman"/>
          <w:smallCaps/>
          <w:color w:val="000000"/>
          <w:sz w:val="24"/>
          <w:szCs w:val="24"/>
        </w:rPr>
        <w:t>,</w:t>
      </w:r>
      <w:proofErr w:type="gramEnd"/>
      <w:r w:rsidRPr="00B3425F">
        <w:rPr>
          <w:rFonts w:ascii="Times New Roman" w:hAnsi="Times New Roman" w:cs="Times New Roman"/>
          <w:smallCaps/>
          <w:color w:val="000000"/>
          <w:sz w:val="24"/>
          <w:szCs w:val="24"/>
        </w:rPr>
        <w:t xml:space="preserve"> A., J</w:t>
      </w:r>
      <w:r w:rsidRPr="00B3425F">
        <w:rPr>
          <w:rFonts w:ascii="Times New Roman" w:hAnsi="Times New Roman" w:cs="Times New Roman"/>
          <w:color w:val="000000"/>
          <w:sz w:val="24"/>
          <w:szCs w:val="24"/>
        </w:rPr>
        <w:t>adhav</w:t>
      </w:r>
      <w:r w:rsidRPr="00B3425F">
        <w:rPr>
          <w:rFonts w:ascii="Times New Roman" w:hAnsi="Times New Roman" w:cs="Times New Roman"/>
          <w:smallCaps/>
          <w:color w:val="000000"/>
          <w:sz w:val="24"/>
          <w:szCs w:val="24"/>
        </w:rPr>
        <w:t xml:space="preserve">, S. </w:t>
      </w:r>
      <w:proofErr w:type="spellStart"/>
      <w:r w:rsidRPr="00B3425F">
        <w:rPr>
          <w:rFonts w:ascii="Times New Roman" w:hAnsi="Times New Roman" w:cs="Times New Roman"/>
          <w:color w:val="000000"/>
          <w:sz w:val="24"/>
          <w:szCs w:val="24"/>
        </w:rPr>
        <w:t>Borade</w:t>
      </w:r>
      <w:proofErr w:type="spellEnd"/>
      <w:r w:rsidRPr="00B3425F">
        <w:rPr>
          <w:rFonts w:ascii="Times New Roman" w:hAnsi="Times New Roman" w:cs="Times New Roman"/>
          <w:smallCaps/>
          <w:color w:val="000000"/>
          <w:sz w:val="24"/>
          <w:szCs w:val="24"/>
        </w:rPr>
        <w:t>, S. N. (2011):</w:t>
      </w:r>
      <w:r w:rsidRPr="00B3425F">
        <w:rPr>
          <w:rFonts w:ascii="Times New Roman" w:hAnsi="Times New Roman" w:cs="Times New Roman"/>
          <w:color w:val="000000"/>
          <w:sz w:val="24"/>
          <w:szCs w:val="24"/>
        </w:rPr>
        <w:t xml:space="preserve">Biochemical studies of gastrointestinal cestode parasites in </w:t>
      </w:r>
      <w:r w:rsidRPr="00B3425F">
        <w:rPr>
          <w:rFonts w:ascii="Times New Roman" w:hAnsi="Times New Roman" w:cs="Times New Roman"/>
          <w:i/>
          <w:iCs/>
          <w:color w:val="000000"/>
          <w:sz w:val="24"/>
          <w:szCs w:val="24"/>
        </w:rPr>
        <w:t xml:space="preserve">Capra </w:t>
      </w:r>
      <w:proofErr w:type="spellStart"/>
      <w:r w:rsidRPr="00B3425F">
        <w:rPr>
          <w:rFonts w:ascii="Times New Roman" w:hAnsi="Times New Roman" w:cs="Times New Roman"/>
          <w:i/>
          <w:iCs/>
          <w:color w:val="000000"/>
          <w:sz w:val="24"/>
          <w:szCs w:val="24"/>
        </w:rPr>
        <w:t>hircus</w:t>
      </w:r>
      <w:proofErr w:type="spellEnd"/>
      <w:r w:rsidRPr="00B3425F">
        <w:rPr>
          <w:rFonts w:ascii="Times New Roman" w:hAnsi="Times New Roman" w:cs="Times New Roman"/>
          <w:i/>
          <w:iCs/>
          <w:color w:val="000000"/>
          <w:sz w:val="24"/>
          <w:szCs w:val="24"/>
        </w:rPr>
        <w:t xml:space="preserve"> </w:t>
      </w:r>
      <w:r w:rsidRPr="00B3425F">
        <w:rPr>
          <w:rFonts w:ascii="Times New Roman" w:hAnsi="Times New Roman" w:cs="Times New Roman"/>
          <w:color w:val="000000"/>
          <w:sz w:val="24"/>
          <w:szCs w:val="24"/>
        </w:rPr>
        <w:t xml:space="preserve">(L.) and </w:t>
      </w:r>
      <w:proofErr w:type="spellStart"/>
      <w:r w:rsidRPr="00B3425F">
        <w:rPr>
          <w:rFonts w:ascii="Times New Roman" w:hAnsi="Times New Roman" w:cs="Times New Roman"/>
          <w:i/>
          <w:iCs/>
          <w:color w:val="000000"/>
          <w:sz w:val="24"/>
          <w:szCs w:val="24"/>
        </w:rPr>
        <w:t>Ovis</w:t>
      </w:r>
      <w:proofErr w:type="spellEnd"/>
      <w:r w:rsidRPr="00B3425F">
        <w:rPr>
          <w:rFonts w:ascii="Times New Roman" w:hAnsi="Times New Roman" w:cs="Times New Roman"/>
          <w:i/>
          <w:iCs/>
          <w:color w:val="000000"/>
          <w:sz w:val="24"/>
          <w:szCs w:val="24"/>
        </w:rPr>
        <w:t xml:space="preserve"> </w:t>
      </w:r>
      <w:proofErr w:type="spellStart"/>
      <w:r w:rsidRPr="00B3425F">
        <w:rPr>
          <w:rFonts w:ascii="Times New Roman" w:hAnsi="Times New Roman" w:cs="Times New Roman"/>
          <w:i/>
          <w:iCs/>
          <w:color w:val="000000"/>
          <w:sz w:val="24"/>
          <w:szCs w:val="24"/>
        </w:rPr>
        <w:t>bharal</w:t>
      </w:r>
      <w:proofErr w:type="spellEnd"/>
      <w:r w:rsidRPr="00B3425F">
        <w:rPr>
          <w:rFonts w:ascii="Times New Roman" w:hAnsi="Times New Roman" w:cs="Times New Roman"/>
          <w:i/>
          <w:iCs/>
          <w:color w:val="000000"/>
          <w:sz w:val="24"/>
          <w:szCs w:val="24"/>
        </w:rPr>
        <w:t xml:space="preserve"> </w:t>
      </w:r>
      <w:r w:rsidRPr="00B3425F">
        <w:rPr>
          <w:rFonts w:ascii="Times New Roman" w:hAnsi="Times New Roman" w:cs="Times New Roman"/>
          <w:color w:val="000000"/>
          <w:sz w:val="24"/>
          <w:szCs w:val="24"/>
        </w:rPr>
        <w:t xml:space="preserve">(L.) from Marathwada region. </w:t>
      </w:r>
      <w:r w:rsidRPr="00B3425F">
        <w:rPr>
          <w:rFonts w:ascii="Times New Roman" w:hAnsi="Times New Roman" w:cs="Times New Roman"/>
          <w:i/>
          <w:iCs/>
          <w:color w:val="000000"/>
          <w:sz w:val="24"/>
          <w:szCs w:val="24"/>
        </w:rPr>
        <w:t xml:space="preserve">Int. </w:t>
      </w:r>
      <w:proofErr w:type="spellStart"/>
      <w:r w:rsidRPr="00B3425F">
        <w:rPr>
          <w:rFonts w:ascii="Times New Roman" w:hAnsi="Times New Roman" w:cs="Times New Roman"/>
          <w:i/>
          <w:iCs/>
          <w:color w:val="000000"/>
          <w:sz w:val="24"/>
          <w:szCs w:val="24"/>
        </w:rPr>
        <w:t>Multidi</w:t>
      </w:r>
      <w:proofErr w:type="spellEnd"/>
      <w:r w:rsidRPr="00B3425F">
        <w:rPr>
          <w:rFonts w:ascii="Times New Roman" w:hAnsi="Times New Roman" w:cs="Times New Roman"/>
          <w:i/>
          <w:iCs/>
          <w:color w:val="000000"/>
          <w:sz w:val="24"/>
          <w:szCs w:val="24"/>
        </w:rPr>
        <w:t xml:space="preserve"> </w:t>
      </w:r>
      <w:proofErr w:type="spellStart"/>
      <w:r w:rsidRPr="00B3425F">
        <w:rPr>
          <w:rFonts w:ascii="Times New Roman" w:hAnsi="Times New Roman" w:cs="Times New Roman"/>
          <w:i/>
          <w:iCs/>
          <w:color w:val="000000"/>
          <w:sz w:val="24"/>
          <w:szCs w:val="24"/>
        </w:rPr>
        <w:t>scip</w:t>
      </w:r>
      <w:proofErr w:type="spellEnd"/>
      <w:r w:rsidRPr="00B3425F">
        <w:rPr>
          <w:rFonts w:ascii="Times New Roman" w:hAnsi="Times New Roman" w:cs="Times New Roman"/>
          <w:i/>
          <w:iCs/>
          <w:color w:val="000000"/>
          <w:sz w:val="24"/>
          <w:szCs w:val="24"/>
        </w:rPr>
        <w:t>. Res. J.</w:t>
      </w:r>
      <w:r w:rsidRPr="00B3425F">
        <w:rPr>
          <w:rFonts w:ascii="Times New Roman" w:hAnsi="Times New Roman" w:cs="Times New Roman"/>
          <w:color w:val="000000"/>
          <w:sz w:val="24"/>
          <w:szCs w:val="24"/>
        </w:rPr>
        <w:t>, 1(12):08–10.</w:t>
      </w:r>
    </w:p>
    <w:p w14:paraId="51109677" w14:textId="77777777" w:rsidR="00CF00CA" w:rsidRPr="00B3425F" w:rsidRDefault="00CF00CA" w:rsidP="00636A8C">
      <w:pPr>
        <w:pStyle w:val="ListParagraph"/>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sidRPr="00CF00CA">
        <w:rPr>
          <w:rFonts w:ascii="Times New Roman" w:hAnsi="Times New Roman" w:cs="Times New Roman"/>
          <w:sz w:val="24"/>
          <w:szCs w:val="24"/>
        </w:rPr>
        <w:t xml:space="preserve">Jadhav, B. V., Kadam, S. S., &amp; Shinde, G. B. (2021). A new species of </w:t>
      </w:r>
      <w:proofErr w:type="spellStart"/>
      <w:r w:rsidRPr="00CF00CA">
        <w:rPr>
          <w:rStyle w:val="Emphasis"/>
          <w:rFonts w:ascii="Times New Roman" w:hAnsi="Times New Roman" w:cs="Times New Roman"/>
          <w:sz w:val="24"/>
          <w:szCs w:val="24"/>
        </w:rPr>
        <w:t>Stilesia</w:t>
      </w:r>
      <w:proofErr w:type="spellEnd"/>
      <w:r w:rsidRPr="00CF00CA">
        <w:rPr>
          <w:rFonts w:ascii="Times New Roman" w:hAnsi="Times New Roman" w:cs="Times New Roman"/>
          <w:sz w:val="24"/>
          <w:szCs w:val="24"/>
        </w:rPr>
        <w:t xml:space="preserve"> </w:t>
      </w:r>
      <w:proofErr w:type="spellStart"/>
      <w:r w:rsidRPr="00CF00CA">
        <w:rPr>
          <w:rFonts w:ascii="Times New Roman" w:hAnsi="Times New Roman" w:cs="Times New Roman"/>
          <w:sz w:val="24"/>
          <w:szCs w:val="24"/>
        </w:rPr>
        <w:t>Railliet</w:t>
      </w:r>
      <w:proofErr w:type="spellEnd"/>
      <w:r w:rsidRPr="00CF00CA">
        <w:rPr>
          <w:rFonts w:ascii="Times New Roman" w:hAnsi="Times New Roman" w:cs="Times New Roman"/>
          <w:sz w:val="24"/>
          <w:szCs w:val="24"/>
        </w:rPr>
        <w:t>, 1893 (</w:t>
      </w:r>
      <w:proofErr w:type="spellStart"/>
      <w:r w:rsidRPr="00CF00CA">
        <w:rPr>
          <w:rFonts w:ascii="Times New Roman" w:hAnsi="Times New Roman" w:cs="Times New Roman"/>
          <w:sz w:val="24"/>
          <w:szCs w:val="24"/>
        </w:rPr>
        <w:t>Cestoda</w:t>
      </w:r>
      <w:proofErr w:type="spellEnd"/>
      <w:r w:rsidRPr="00CF00CA">
        <w:rPr>
          <w:rFonts w:ascii="Times New Roman" w:hAnsi="Times New Roman" w:cs="Times New Roman"/>
          <w:sz w:val="24"/>
          <w:szCs w:val="24"/>
        </w:rPr>
        <w:t xml:space="preserve">: </w:t>
      </w:r>
      <w:proofErr w:type="spellStart"/>
      <w:r w:rsidRPr="00CF00CA">
        <w:rPr>
          <w:rFonts w:ascii="Times New Roman" w:hAnsi="Times New Roman" w:cs="Times New Roman"/>
          <w:sz w:val="24"/>
          <w:szCs w:val="24"/>
        </w:rPr>
        <w:t>Thysanosomatinae</w:t>
      </w:r>
      <w:proofErr w:type="spellEnd"/>
      <w:r w:rsidRPr="00CF00CA">
        <w:rPr>
          <w:rFonts w:ascii="Times New Roman" w:hAnsi="Times New Roman" w:cs="Times New Roman"/>
          <w:sz w:val="24"/>
          <w:szCs w:val="24"/>
        </w:rPr>
        <w:t xml:space="preserve">) from sheep and goats at Aurangabad, </w:t>
      </w:r>
      <w:r w:rsidRPr="00CF00CA">
        <w:rPr>
          <w:rFonts w:ascii="Times New Roman" w:hAnsi="Times New Roman" w:cs="Times New Roman"/>
          <w:sz w:val="24"/>
          <w:szCs w:val="24"/>
        </w:rPr>
        <w:lastRenderedPageBreak/>
        <w:t xml:space="preserve">Maharashtra, India. </w:t>
      </w:r>
      <w:r w:rsidRPr="00CF00CA">
        <w:rPr>
          <w:rStyle w:val="Emphasis"/>
          <w:rFonts w:ascii="Times New Roman" w:hAnsi="Times New Roman" w:cs="Times New Roman"/>
          <w:sz w:val="24"/>
          <w:szCs w:val="24"/>
        </w:rPr>
        <w:t>International Journal of Science and Research (IJSR), 6</w:t>
      </w:r>
      <w:r w:rsidRPr="00CF00CA">
        <w:rPr>
          <w:rFonts w:ascii="Times New Roman" w:hAnsi="Times New Roman" w:cs="Times New Roman"/>
          <w:sz w:val="24"/>
          <w:szCs w:val="24"/>
        </w:rPr>
        <w:t>(2), 374–376</w:t>
      </w:r>
      <w:r>
        <w:t xml:space="preserve">. </w:t>
      </w:r>
      <w:hyperlink r:id="rId13" w:tgtFrame="_new" w:history="1">
        <w:r>
          <w:rPr>
            <w:rStyle w:val="Hyperlink"/>
          </w:rPr>
          <w:t>https://www.zoologyjournals.com/assets/archives/2021/vol6issue2/6-1-22-374.pd</w:t>
        </w:r>
      </w:hyperlink>
    </w:p>
    <w:p w14:paraId="04692189"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r w:rsidRPr="00B3425F">
        <w:rPr>
          <w:rFonts w:ascii="Times New Roman" w:hAnsi="Times New Roman" w:cs="Times New Roman"/>
          <w:sz w:val="24"/>
          <w:szCs w:val="24"/>
        </w:rPr>
        <w:t xml:space="preserve">Jadhav B.V., </w:t>
      </w:r>
      <w:proofErr w:type="spellStart"/>
      <w:r w:rsidRPr="00B3425F">
        <w:rPr>
          <w:rFonts w:ascii="Times New Roman" w:hAnsi="Times New Roman" w:cs="Times New Roman"/>
          <w:sz w:val="24"/>
          <w:szCs w:val="24"/>
        </w:rPr>
        <w:t>Shivesh</w:t>
      </w:r>
      <w:proofErr w:type="spellEnd"/>
      <w:r w:rsidRPr="00B3425F">
        <w:rPr>
          <w:rFonts w:ascii="Times New Roman" w:hAnsi="Times New Roman" w:cs="Times New Roman"/>
          <w:sz w:val="24"/>
          <w:szCs w:val="24"/>
        </w:rPr>
        <w:t xml:space="preserve"> </w:t>
      </w:r>
      <w:proofErr w:type="spellStart"/>
      <w:proofErr w:type="gramStart"/>
      <w:r w:rsidRPr="00B3425F">
        <w:rPr>
          <w:rFonts w:ascii="Times New Roman" w:hAnsi="Times New Roman" w:cs="Times New Roman"/>
          <w:sz w:val="24"/>
          <w:szCs w:val="24"/>
        </w:rPr>
        <w:t>P.Singh</w:t>
      </w:r>
      <w:proofErr w:type="spellEnd"/>
      <w:proofErr w:type="gram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Bhure</w:t>
      </w:r>
      <w:proofErr w:type="spellEnd"/>
      <w:r w:rsidRPr="00B3425F">
        <w:rPr>
          <w:rFonts w:ascii="Times New Roman" w:hAnsi="Times New Roman" w:cs="Times New Roman"/>
          <w:sz w:val="24"/>
          <w:szCs w:val="24"/>
        </w:rPr>
        <w:t xml:space="preserve"> D.B. and Padwal N.D., 2008.Biosystematic studies of </w:t>
      </w:r>
      <w:proofErr w:type="spellStart"/>
      <w:r w:rsidRPr="00B3425F">
        <w:rPr>
          <w:rFonts w:ascii="Times New Roman" w:hAnsi="Times New Roman" w:cs="Times New Roman"/>
          <w:sz w:val="24"/>
          <w:szCs w:val="24"/>
        </w:rPr>
        <w:t>Davainea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shindei</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n.sp</w:t>
      </w:r>
      <w:proofErr w:type="spellEnd"/>
      <w:r w:rsidRPr="00B3425F">
        <w:rPr>
          <w:rFonts w:ascii="Times New Roman" w:hAnsi="Times New Roman" w:cs="Times New Roman"/>
          <w:sz w:val="24"/>
          <w:szCs w:val="24"/>
        </w:rPr>
        <w:t>. (</w:t>
      </w:r>
      <w:proofErr w:type="spellStart"/>
      <w:r w:rsidRPr="00B3425F">
        <w:rPr>
          <w:rFonts w:ascii="Times New Roman" w:hAnsi="Times New Roman" w:cs="Times New Roman"/>
          <w:sz w:val="24"/>
          <w:szCs w:val="24"/>
        </w:rPr>
        <w:t>Cestoda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Davainidae</w:t>
      </w:r>
      <w:proofErr w:type="spellEnd"/>
      <w:r w:rsidRPr="00B3425F">
        <w:rPr>
          <w:rFonts w:ascii="Times New Roman" w:hAnsi="Times New Roman" w:cs="Times New Roman"/>
          <w:sz w:val="24"/>
          <w:szCs w:val="24"/>
        </w:rPr>
        <w:t xml:space="preserve">) Fuhrmann,1907 from Gallus </w:t>
      </w:r>
      <w:proofErr w:type="spellStart"/>
      <w:r w:rsidRPr="00B3425F">
        <w:rPr>
          <w:rFonts w:ascii="Times New Roman" w:hAnsi="Times New Roman" w:cs="Times New Roman"/>
          <w:sz w:val="24"/>
          <w:szCs w:val="24"/>
        </w:rPr>
        <w:t>gallus</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domesticus</w:t>
      </w:r>
      <w:proofErr w:type="spellEnd"/>
      <w:r w:rsidRPr="00B3425F">
        <w:rPr>
          <w:rFonts w:ascii="Times New Roman" w:hAnsi="Times New Roman" w:cs="Times New Roman"/>
          <w:sz w:val="24"/>
          <w:szCs w:val="24"/>
        </w:rPr>
        <w:t xml:space="preserve">. National </w:t>
      </w:r>
      <w:proofErr w:type="spellStart"/>
      <w:r w:rsidRPr="00B3425F">
        <w:rPr>
          <w:rFonts w:ascii="Times New Roman" w:hAnsi="Times New Roman" w:cs="Times New Roman"/>
          <w:sz w:val="24"/>
          <w:szCs w:val="24"/>
        </w:rPr>
        <w:t>Acdemy</w:t>
      </w:r>
      <w:proofErr w:type="spellEnd"/>
      <w:r w:rsidRPr="00B3425F">
        <w:rPr>
          <w:rFonts w:ascii="Times New Roman" w:hAnsi="Times New Roman" w:cs="Times New Roman"/>
          <w:sz w:val="24"/>
          <w:szCs w:val="24"/>
        </w:rPr>
        <w:t xml:space="preserve"> of Science Letter Vol.31 No.7&amp;8 pp.245-250.</w:t>
      </w:r>
    </w:p>
    <w:p w14:paraId="50383120"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r w:rsidRPr="00B3425F">
        <w:rPr>
          <w:rFonts w:ascii="Times New Roman" w:hAnsi="Times New Roman" w:cs="Times New Roman"/>
          <w:sz w:val="24"/>
          <w:szCs w:val="24"/>
        </w:rPr>
        <w:t>Leiper, R.T. (1935). Report on the helminth parasites of the okapi living in Society’s Gardens. Proceedings of Zoological Society London, pp. 11-12.</w:t>
      </w:r>
    </w:p>
    <w:p w14:paraId="16C186D9"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w:t>
      </w:r>
      <w:proofErr w:type="spellStart"/>
      <w:r w:rsidRPr="00B3425F">
        <w:rPr>
          <w:rFonts w:ascii="Times New Roman" w:hAnsi="Times New Roman" w:cs="Times New Roman"/>
          <w:sz w:val="24"/>
          <w:szCs w:val="24"/>
        </w:rPr>
        <w:t>Shamrao</w:t>
      </w:r>
      <w:proofErr w:type="spellEnd"/>
      <w:r w:rsidRPr="00B3425F">
        <w:rPr>
          <w:rFonts w:ascii="Times New Roman" w:hAnsi="Times New Roman" w:cs="Times New Roman"/>
          <w:sz w:val="24"/>
          <w:szCs w:val="24"/>
        </w:rPr>
        <w:t xml:space="preserve"> (1996) Bio-Systematic Studies of Some Cestode Parasites </w:t>
      </w:r>
      <w:proofErr w:type="gramStart"/>
      <w:r w:rsidRPr="00B3425F">
        <w:rPr>
          <w:rFonts w:ascii="Times New Roman" w:hAnsi="Times New Roman" w:cs="Times New Roman"/>
          <w:sz w:val="24"/>
          <w:szCs w:val="24"/>
        </w:rPr>
        <w:t>From</w:t>
      </w:r>
      <w:proofErr w:type="gramEnd"/>
      <w:r w:rsidRPr="00B3425F">
        <w:rPr>
          <w:rFonts w:ascii="Times New Roman" w:hAnsi="Times New Roman" w:cs="Times New Roman"/>
          <w:sz w:val="24"/>
          <w:szCs w:val="24"/>
        </w:rPr>
        <w:t xml:space="preserve">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L. at Aurangabad District. Ph.D. Thesis, Dr. B. </w:t>
      </w:r>
      <w:proofErr w:type="spellStart"/>
      <w:r w:rsidRPr="00B3425F">
        <w:rPr>
          <w:rFonts w:ascii="Times New Roman" w:hAnsi="Times New Roman" w:cs="Times New Roman"/>
          <w:sz w:val="24"/>
          <w:szCs w:val="24"/>
        </w:rPr>
        <w:t>A.</w:t>
      </w:r>
      <w:proofErr w:type="gramStart"/>
      <w:r w:rsidRPr="00B3425F">
        <w:rPr>
          <w:rFonts w:ascii="Times New Roman" w:hAnsi="Times New Roman" w:cs="Times New Roman"/>
          <w:sz w:val="24"/>
          <w:szCs w:val="24"/>
        </w:rPr>
        <w:t>M.University</w:t>
      </w:r>
      <w:proofErr w:type="spellEnd"/>
      <w:proofErr w:type="gramEnd"/>
      <w:r w:rsidRPr="00B3425F">
        <w:rPr>
          <w:rFonts w:ascii="Times New Roman" w:hAnsi="Times New Roman" w:cs="Times New Roman"/>
          <w:sz w:val="24"/>
          <w:szCs w:val="24"/>
        </w:rPr>
        <w:t>, Aurangabad pp.1-150.</w:t>
      </w:r>
    </w:p>
    <w:p w14:paraId="195EEDBA"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S, Jadhav Baba and </w:t>
      </w:r>
      <w:proofErr w:type="spellStart"/>
      <w:r w:rsidRPr="00B3425F">
        <w:rPr>
          <w:rFonts w:ascii="Times New Roman" w:hAnsi="Times New Roman" w:cs="Times New Roman"/>
          <w:sz w:val="24"/>
          <w:szCs w:val="24"/>
        </w:rPr>
        <w:t>Kalyankar</w:t>
      </w:r>
      <w:proofErr w:type="spellEnd"/>
      <w:r w:rsidRPr="00B3425F">
        <w:rPr>
          <w:rFonts w:ascii="Times New Roman" w:hAnsi="Times New Roman" w:cs="Times New Roman"/>
          <w:sz w:val="24"/>
          <w:szCs w:val="24"/>
        </w:rPr>
        <w:t xml:space="preserve"> S N (2005) Histopathological studies on </w:t>
      </w:r>
      <w:proofErr w:type="spellStart"/>
      <w:r w:rsidRPr="00B3425F">
        <w:rPr>
          <w:rFonts w:ascii="Times New Roman" w:hAnsi="Times New Roman" w:cs="Times New Roman"/>
          <w:sz w:val="24"/>
          <w:szCs w:val="24"/>
        </w:rPr>
        <w:t>Anoplocephaline</w:t>
      </w:r>
      <w:proofErr w:type="spellEnd"/>
      <w:r w:rsidRPr="00B3425F">
        <w:rPr>
          <w:rFonts w:ascii="Times New Roman" w:hAnsi="Times New Roman" w:cs="Times New Roman"/>
          <w:sz w:val="24"/>
          <w:szCs w:val="24"/>
        </w:rPr>
        <w:t xml:space="preserve"> cestodes, </w:t>
      </w:r>
      <w:proofErr w:type="spellStart"/>
      <w:r w:rsidRPr="00B3425F">
        <w:rPr>
          <w:rFonts w:ascii="Times New Roman" w:hAnsi="Times New Roman" w:cs="Times New Roman"/>
          <w:sz w:val="24"/>
          <w:szCs w:val="24"/>
        </w:rPr>
        <w:t>Moniezia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Blanchariezia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kalawati</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Sp.Nov</w:t>
      </w:r>
      <w:proofErr w:type="spellEnd"/>
      <w:r w:rsidRPr="00B3425F">
        <w:rPr>
          <w:rFonts w:ascii="Times New Roman" w:hAnsi="Times New Roman" w:cs="Times New Roman"/>
          <w:sz w:val="24"/>
          <w:szCs w:val="24"/>
        </w:rPr>
        <w:t xml:space="preserve">. infecting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L. Natl. J. Life Sci. 2, 123-124. </w:t>
      </w:r>
    </w:p>
    <w:p w14:paraId="69D2C991"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w:t>
      </w:r>
      <w:proofErr w:type="spellStart"/>
      <w:r w:rsidRPr="00B3425F">
        <w:rPr>
          <w:rFonts w:ascii="Times New Roman" w:hAnsi="Times New Roman" w:cs="Times New Roman"/>
          <w:sz w:val="24"/>
          <w:szCs w:val="24"/>
        </w:rPr>
        <w:t>Shamrao</w:t>
      </w:r>
      <w:proofErr w:type="spellEnd"/>
      <w:r w:rsidRPr="00B3425F">
        <w:rPr>
          <w:rFonts w:ascii="Times New Roman" w:hAnsi="Times New Roman" w:cs="Times New Roman"/>
          <w:sz w:val="24"/>
          <w:szCs w:val="24"/>
        </w:rPr>
        <w:t xml:space="preserve"> (2010) </w:t>
      </w:r>
      <w:proofErr w:type="spellStart"/>
      <w:r w:rsidRPr="00B3425F">
        <w:rPr>
          <w:rFonts w:ascii="Times New Roman" w:hAnsi="Times New Roman" w:cs="Times New Roman"/>
          <w:sz w:val="24"/>
          <w:szCs w:val="24"/>
        </w:rPr>
        <w:t>Taxonometric</w:t>
      </w:r>
      <w:proofErr w:type="spellEnd"/>
      <w:r w:rsidRPr="00B3425F">
        <w:rPr>
          <w:rFonts w:ascii="Times New Roman" w:hAnsi="Times New Roman" w:cs="Times New Roman"/>
          <w:sz w:val="24"/>
          <w:szCs w:val="24"/>
        </w:rPr>
        <w:t xml:space="preserve"> evaluation of a new mammalian cestode </w:t>
      </w:r>
      <w:proofErr w:type="spellStart"/>
      <w:r w:rsidRPr="00B3425F">
        <w:rPr>
          <w:rFonts w:ascii="Times New Roman" w:hAnsi="Times New Roman" w:cs="Times New Roman"/>
          <w:sz w:val="24"/>
          <w:szCs w:val="24"/>
        </w:rPr>
        <w:t>Moniezia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Blanchariezia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maharashtrae</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Sp.Nov</w:t>
      </w:r>
      <w:proofErr w:type="spellEnd"/>
      <w:r w:rsidRPr="00B3425F">
        <w:rPr>
          <w:rFonts w:ascii="Times New Roman" w:hAnsi="Times New Roman" w:cs="Times New Roman"/>
          <w:sz w:val="24"/>
          <w:szCs w:val="24"/>
        </w:rPr>
        <w:t>. (</w:t>
      </w:r>
      <w:proofErr w:type="spellStart"/>
      <w:r w:rsidRPr="00B3425F">
        <w:rPr>
          <w:rFonts w:ascii="Times New Roman" w:hAnsi="Times New Roman" w:cs="Times New Roman"/>
          <w:sz w:val="24"/>
          <w:szCs w:val="24"/>
        </w:rPr>
        <w:t>Cestoda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Anoplocephallidae</w:t>
      </w:r>
      <w:proofErr w:type="spellEnd"/>
      <w:r w:rsidRPr="00B3425F">
        <w:rPr>
          <w:rFonts w:ascii="Times New Roman" w:hAnsi="Times New Roman" w:cs="Times New Roman"/>
          <w:sz w:val="24"/>
          <w:szCs w:val="24"/>
        </w:rPr>
        <w:t xml:space="preserve">) infecting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L. The Asian J. Animal Sci. 5, 94-97. </w:t>
      </w:r>
    </w:p>
    <w:p w14:paraId="568BA713"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w:t>
      </w:r>
      <w:proofErr w:type="spellStart"/>
      <w:r w:rsidRPr="00B3425F">
        <w:rPr>
          <w:rFonts w:ascii="Times New Roman" w:hAnsi="Times New Roman" w:cs="Times New Roman"/>
          <w:sz w:val="24"/>
          <w:szCs w:val="24"/>
        </w:rPr>
        <w:t>Shamrao</w:t>
      </w:r>
      <w:proofErr w:type="spellEnd"/>
      <w:r w:rsidRPr="00B3425F">
        <w:rPr>
          <w:rFonts w:ascii="Times New Roman" w:hAnsi="Times New Roman" w:cs="Times New Roman"/>
          <w:sz w:val="24"/>
          <w:szCs w:val="24"/>
        </w:rPr>
        <w:t xml:space="preserve"> and </w:t>
      </w:r>
      <w:proofErr w:type="spellStart"/>
      <w:r w:rsidRPr="00B3425F">
        <w:rPr>
          <w:rFonts w:ascii="Times New Roman" w:hAnsi="Times New Roman" w:cs="Times New Roman"/>
          <w:sz w:val="24"/>
          <w:szCs w:val="24"/>
        </w:rPr>
        <w:t>Bhure</w:t>
      </w:r>
      <w:proofErr w:type="spellEnd"/>
      <w:r w:rsidRPr="00B3425F">
        <w:rPr>
          <w:rFonts w:ascii="Times New Roman" w:hAnsi="Times New Roman" w:cs="Times New Roman"/>
          <w:sz w:val="24"/>
          <w:szCs w:val="24"/>
        </w:rPr>
        <w:t xml:space="preserve"> Dhanraj </w:t>
      </w:r>
      <w:proofErr w:type="spellStart"/>
      <w:r w:rsidRPr="00B3425F">
        <w:rPr>
          <w:rFonts w:ascii="Times New Roman" w:hAnsi="Times New Roman" w:cs="Times New Roman"/>
          <w:sz w:val="24"/>
          <w:szCs w:val="24"/>
        </w:rPr>
        <w:t>Balbhim</w:t>
      </w:r>
      <w:proofErr w:type="spellEnd"/>
      <w:r w:rsidRPr="00B3425F">
        <w:rPr>
          <w:rFonts w:ascii="Times New Roman" w:hAnsi="Times New Roman" w:cs="Times New Roman"/>
          <w:sz w:val="24"/>
          <w:szCs w:val="24"/>
        </w:rPr>
        <w:t xml:space="preserve"> (2011) Histopathology of intestinal tissue of host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caused by </w:t>
      </w:r>
      <w:proofErr w:type="spellStart"/>
      <w:r w:rsidRPr="00B3425F">
        <w:rPr>
          <w:rFonts w:ascii="Times New Roman" w:hAnsi="Times New Roman" w:cs="Times New Roman"/>
          <w:sz w:val="24"/>
          <w:szCs w:val="24"/>
        </w:rPr>
        <w:t>anoplocephalidean</w:t>
      </w:r>
      <w:proofErr w:type="spellEnd"/>
      <w:r w:rsidRPr="00B3425F">
        <w:rPr>
          <w:rFonts w:ascii="Times New Roman" w:hAnsi="Times New Roman" w:cs="Times New Roman"/>
          <w:sz w:val="24"/>
          <w:szCs w:val="24"/>
        </w:rPr>
        <w:t xml:space="preserve"> Cestode </w:t>
      </w:r>
      <w:proofErr w:type="spellStart"/>
      <w:r w:rsidRPr="00B3425F">
        <w:rPr>
          <w:rFonts w:ascii="Times New Roman" w:hAnsi="Times New Roman" w:cs="Times New Roman"/>
          <w:sz w:val="24"/>
          <w:szCs w:val="24"/>
        </w:rPr>
        <w:t>Stilesia</w:t>
      </w:r>
      <w:proofErr w:type="spellEnd"/>
      <w:r w:rsidRPr="00B3425F">
        <w:rPr>
          <w:rFonts w:ascii="Times New Roman" w:hAnsi="Times New Roman" w:cs="Times New Roman"/>
          <w:sz w:val="24"/>
          <w:szCs w:val="24"/>
        </w:rPr>
        <w:t>. J. Exp. Sci. 2, 38-39</w:t>
      </w:r>
    </w:p>
    <w:p w14:paraId="46957738" w14:textId="77777777" w:rsid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Nanware</w:t>
      </w:r>
      <w:proofErr w:type="spellEnd"/>
      <w:r w:rsidRPr="00B3425F">
        <w:rPr>
          <w:rFonts w:ascii="Times New Roman" w:hAnsi="Times New Roman" w:cs="Times New Roman"/>
          <w:sz w:val="24"/>
          <w:szCs w:val="24"/>
        </w:rPr>
        <w:t xml:space="preserve"> Sanjay </w:t>
      </w:r>
      <w:proofErr w:type="spellStart"/>
      <w:r w:rsidRPr="00B3425F">
        <w:rPr>
          <w:rFonts w:ascii="Times New Roman" w:hAnsi="Times New Roman" w:cs="Times New Roman"/>
          <w:sz w:val="24"/>
          <w:szCs w:val="24"/>
        </w:rPr>
        <w:t>Shamrao</w:t>
      </w:r>
      <w:proofErr w:type="spellEnd"/>
      <w:r w:rsidRPr="00B3425F">
        <w:rPr>
          <w:rFonts w:ascii="Times New Roman" w:hAnsi="Times New Roman" w:cs="Times New Roman"/>
          <w:sz w:val="24"/>
          <w:szCs w:val="24"/>
        </w:rPr>
        <w:t xml:space="preserve"> and </w:t>
      </w:r>
      <w:proofErr w:type="spellStart"/>
      <w:r w:rsidRPr="00B3425F">
        <w:rPr>
          <w:rFonts w:ascii="Times New Roman" w:hAnsi="Times New Roman" w:cs="Times New Roman"/>
          <w:sz w:val="24"/>
          <w:szCs w:val="24"/>
        </w:rPr>
        <w:t>Bhure</w:t>
      </w:r>
      <w:proofErr w:type="spellEnd"/>
      <w:r w:rsidRPr="00B3425F">
        <w:rPr>
          <w:rFonts w:ascii="Times New Roman" w:hAnsi="Times New Roman" w:cs="Times New Roman"/>
          <w:sz w:val="24"/>
          <w:szCs w:val="24"/>
        </w:rPr>
        <w:t xml:space="preserve"> Dhanraj </w:t>
      </w:r>
      <w:proofErr w:type="spellStart"/>
      <w:r w:rsidRPr="00B3425F">
        <w:rPr>
          <w:rFonts w:ascii="Times New Roman" w:hAnsi="Times New Roman" w:cs="Times New Roman"/>
          <w:sz w:val="24"/>
          <w:szCs w:val="24"/>
        </w:rPr>
        <w:t>Balbhim</w:t>
      </w:r>
      <w:proofErr w:type="spellEnd"/>
      <w:r w:rsidRPr="00B3425F">
        <w:rPr>
          <w:rFonts w:ascii="Times New Roman" w:hAnsi="Times New Roman" w:cs="Times New Roman"/>
          <w:sz w:val="24"/>
          <w:szCs w:val="24"/>
        </w:rPr>
        <w:t xml:space="preserve"> (2013) Studies on the cestode </w:t>
      </w:r>
      <w:proofErr w:type="spellStart"/>
      <w:r w:rsidRPr="00B3425F">
        <w:rPr>
          <w:rFonts w:ascii="Times New Roman" w:hAnsi="Times New Roman" w:cs="Times New Roman"/>
          <w:sz w:val="24"/>
          <w:szCs w:val="24"/>
        </w:rPr>
        <w:t>Stilesia</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Railliet</w:t>
      </w:r>
      <w:proofErr w:type="spellEnd"/>
      <w:r w:rsidRPr="00B3425F">
        <w:rPr>
          <w:rFonts w:ascii="Times New Roman" w:hAnsi="Times New Roman" w:cs="Times New Roman"/>
          <w:sz w:val="24"/>
          <w:szCs w:val="24"/>
        </w:rPr>
        <w:t xml:space="preserve">, 1893 intestinal infection in Capra </w:t>
      </w:r>
      <w:proofErr w:type="spellStart"/>
      <w:r w:rsidRPr="00B3425F">
        <w:rPr>
          <w:rFonts w:ascii="Times New Roman" w:hAnsi="Times New Roman" w:cs="Times New Roman"/>
          <w:sz w:val="24"/>
          <w:szCs w:val="24"/>
        </w:rPr>
        <w:t>hircus</w:t>
      </w:r>
      <w:proofErr w:type="spellEnd"/>
      <w:r w:rsidRPr="00B3425F">
        <w:rPr>
          <w:rFonts w:ascii="Times New Roman" w:hAnsi="Times New Roman" w:cs="Times New Roman"/>
          <w:sz w:val="24"/>
          <w:szCs w:val="24"/>
        </w:rPr>
        <w:t xml:space="preserve"> L. with reference to histopathology. Asian J. Bio Sci. 8, 76-78</w:t>
      </w:r>
    </w:p>
    <w:p w14:paraId="6F0B67B9" w14:textId="77777777" w:rsidR="00CF00CA" w:rsidRPr="00B3425F" w:rsidRDefault="00CF00CA" w:rsidP="00636A8C">
      <w:pPr>
        <w:pStyle w:val="ListParagraph"/>
        <w:numPr>
          <w:ilvl w:val="0"/>
          <w:numId w:val="3"/>
        </w:numPr>
        <w:spacing w:after="120" w:line="360" w:lineRule="auto"/>
        <w:jc w:val="both"/>
        <w:rPr>
          <w:rFonts w:ascii="Times New Roman" w:hAnsi="Times New Roman" w:cs="Times New Roman"/>
          <w:sz w:val="24"/>
          <w:szCs w:val="24"/>
        </w:rPr>
      </w:pPr>
      <w:r w:rsidRPr="00CF00CA">
        <w:rPr>
          <w:rFonts w:ascii="Times New Roman" w:hAnsi="Times New Roman" w:cs="Times New Roman"/>
          <w:sz w:val="24"/>
          <w:szCs w:val="24"/>
        </w:rPr>
        <w:t xml:space="preserve">Patil, M., Patil, S., &amp; </w:t>
      </w:r>
      <w:proofErr w:type="spellStart"/>
      <w:r w:rsidRPr="00CF00CA">
        <w:rPr>
          <w:rFonts w:ascii="Times New Roman" w:hAnsi="Times New Roman" w:cs="Times New Roman"/>
          <w:sz w:val="24"/>
          <w:szCs w:val="24"/>
        </w:rPr>
        <w:t>Kalse</w:t>
      </w:r>
      <w:proofErr w:type="spellEnd"/>
      <w:r w:rsidRPr="00CF00CA">
        <w:rPr>
          <w:rFonts w:ascii="Times New Roman" w:hAnsi="Times New Roman" w:cs="Times New Roman"/>
          <w:sz w:val="24"/>
          <w:szCs w:val="24"/>
        </w:rPr>
        <w:t xml:space="preserve">, A. (2023). Studies on biochemical contents of </w:t>
      </w:r>
      <w:proofErr w:type="spellStart"/>
      <w:r w:rsidRPr="00CF00CA">
        <w:rPr>
          <w:rStyle w:val="Emphasis"/>
          <w:rFonts w:ascii="Times New Roman" w:hAnsi="Times New Roman" w:cs="Times New Roman"/>
          <w:sz w:val="24"/>
          <w:szCs w:val="24"/>
        </w:rPr>
        <w:t>Stilesia</w:t>
      </w:r>
      <w:proofErr w:type="spellEnd"/>
      <w:r w:rsidRPr="00CF00CA">
        <w:rPr>
          <w:rFonts w:ascii="Times New Roman" w:hAnsi="Times New Roman" w:cs="Times New Roman"/>
          <w:sz w:val="24"/>
          <w:szCs w:val="24"/>
        </w:rPr>
        <w:t xml:space="preserve"> sp. (</w:t>
      </w:r>
      <w:proofErr w:type="spellStart"/>
      <w:r w:rsidRPr="00CF00CA">
        <w:rPr>
          <w:rFonts w:ascii="Times New Roman" w:hAnsi="Times New Roman" w:cs="Times New Roman"/>
          <w:sz w:val="24"/>
          <w:szCs w:val="24"/>
        </w:rPr>
        <w:t>Cestoda</w:t>
      </w:r>
      <w:proofErr w:type="spellEnd"/>
      <w:r w:rsidRPr="00CF00CA">
        <w:rPr>
          <w:rFonts w:ascii="Times New Roman" w:hAnsi="Times New Roman" w:cs="Times New Roman"/>
          <w:sz w:val="24"/>
          <w:szCs w:val="24"/>
        </w:rPr>
        <w:t xml:space="preserve">: </w:t>
      </w:r>
      <w:proofErr w:type="spellStart"/>
      <w:r w:rsidRPr="00CF00CA">
        <w:rPr>
          <w:rFonts w:ascii="Times New Roman" w:hAnsi="Times New Roman" w:cs="Times New Roman"/>
          <w:sz w:val="24"/>
          <w:szCs w:val="24"/>
        </w:rPr>
        <w:t>Anaplocephalidea</w:t>
      </w:r>
      <w:proofErr w:type="spellEnd"/>
      <w:r w:rsidRPr="00CF00CA">
        <w:rPr>
          <w:rFonts w:ascii="Times New Roman" w:hAnsi="Times New Roman" w:cs="Times New Roman"/>
          <w:sz w:val="24"/>
          <w:szCs w:val="24"/>
        </w:rPr>
        <w:t xml:space="preserve">) in </w:t>
      </w:r>
      <w:r w:rsidRPr="00CF00CA">
        <w:rPr>
          <w:rStyle w:val="Emphasis"/>
          <w:rFonts w:ascii="Times New Roman" w:hAnsi="Times New Roman" w:cs="Times New Roman"/>
          <w:sz w:val="24"/>
          <w:szCs w:val="24"/>
        </w:rPr>
        <w:t xml:space="preserve">Capra </w:t>
      </w:r>
      <w:proofErr w:type="spellStart"/>
      <w:r w:rsidRPr="00CF00CA">
        <w:rPr>
          <w:rStyle w:val="Emphasis"/>
          <w:rFonts w:ascii="Times New Roman" w:hAnsi="Times New Roman" w:cs="Times New Roman"/>
          <w:sz w:val="24"/>
          <w:szCs w:val="24"/>
        </w:rPr>
        <w:t>hircus</w:t>
      </w:r>
      <w:proofErr w:type="spellEnd"/>
      <w:r w:rsidRPr="00CF00CA">
        <w:rPr>
          <w:rFonts w:ascii="Times New Roman" w:hAnsi="Times New Roman" w:cs="Times New Roman"/>
          <w:sz w:val="24"/>
          <w:szCs w:val="24"/>
        </w:rPr>
        <w:t xml:space="preserve"> (L.) from Nashik region. </w:t>
      </w:r>
      <w:r w:rsidRPr="00CF00CA">
        <w:rPr>
          <w:rStyle w:val="Emphasis"/>
          <w:rFonts w:ascii="Times New Roman" w:hAnsi="Times New Roman" w:cs="Times New Roman"/>
          <w:sz w:val="24"/>
          <w:szCs w:val="24"/>
        </w:rPr>
        <w:t>International Journal of Science and Research (IJSR),</w:t>
      </w:r>
      <w:r>
        <w:rPr>
          <w:rStyle w:val="Emphasis"/>
        </w:rPr>
        <w:t xml:space="preserve"> 12</w:t>
      </w:r>
      <w:r>
        <w:t>(7), 1300–1303. https://www.ijsr.net/archive/v12i7/SR23626111300.pdf</w:t>
      </w:r>
    </w:p>
    <w:p w14:paraId="23970FE2"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Railliet</w:t>
      </w:r>
      <w:proofErr w:type="spellEnd"/>
      <w:r w:rsidRPr="00B3425F">
        <w:rPr>
          <w:rFonts w:ascii="Times New Roman" w:hAnsi="Times New Roman" w:cs="Times New Roman"/>
          <w:sz w:val="24"/>
          <w:szCs w:val="24"/>
        </w:rPr>
        <w:t xml:space="preserve">, A. (1896). “Sur </w:t>
      </w:r>
      <w:proofErr w:type="spellStart"/>
      <w:r w:rsidRPr="00B3425F">
        <w:rPr>
          <w:rFonts w:ascii="Times New Roman" w:hAnsi="Times New Roman" w:cs="Times New Roman"/>
          <w:sz w:val="24"/>
          <w:szCs w:val="24"/>
        </w:rPr>
        <w:t>quelques</w:t>
      </w:r>
      <w:proofErr w:type="spellEnd"/>
      <w:r w:rsidRPr="00B3425F">
        <w:rPr>
          <w:rFonts w:ascii="Times New Roman" w:hAnsi="Times New Roman" w:cs="Times New Roman"/>
          <w:sz w:val="24"/>
          <w:szCs w:val="24"/>
        </w:rPr>
        <w:t xml:space="preserve"> parasites du </w:t>
      </w:r>
      <w:proofErr w:type="spellStart"/>
      <w:r w:rsidRPr="00B3425F">
        <w:rPr>
          <w:rFonts w:ascii="Times New Roman" w:hAnsi="Times New Roman" w:cs="Times New Roman"/>
          <w:sz w:val="24"/>
          <w:szCs w:val="24"/>
        </w:rPr>
        <w:t>Dromadaire</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Comptes</w:t>
      </w:r>
      <w:proofErr w:type="spellEnd"/>
      <w:r w:rsidRPr="00B3425F">
        <w:rPr>
          <w:rFonts w:ascii="Times New Roman" w:hAnsi="Times New Roman" w:cs="Times New Roman"/>
          <w:sz w:val="24"/>
          <w:szCs w:val="24"/>
        </w:rPr>
        <w:t xml:space="preserve"> Rend. </w:t>
      </w:r>
      <w:proofErr w:type="spellStart"/>
      <w:r w:rsidRPr="00B3425F">
        <w:rPr>
          <w:rFonts w:ascii="Times New Roman" w:hAnsi="Times New Roman" w:cs="Times New Roman"/>
          <w:sz w:val="24"/>
          <w:szCs w:val="24"/>
        </w:rPr>
        <w:t>Societe</w:t>
      </w:r>
      <w:proofErr w:type="spellEnd"/>
      <w:r w:rsidRPr="00B3425F">
        <w:rPr>
          <w:rFonts w:ascii="Times New Roman" w:hAnsi="Times New Roman" w:cs="Times New Roman"/>
          <w:sz w:val="24"/>
          <w:szCs w:val="24"/>
        </w:rPr>
        <w:t xml:space="preserve"> de </w:t>
      </w:r>
      <w:proofErr w:type="spellStart"/>
      <w:r w:rsidRPr="00B3425F">
        <w:rPr>
          <w:rFonts w:ascii="Times New Roman" w:hAnsi="Times New Roman" w:cs="Times New Roman"/>
          <w:sz w:val="24"/>
          <w:szCs w:val="24"/>
        </w:rPr>
        <w:t>Biologie</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Paris.Vol</w:t>
      </w:r>
      <w:proofErr w:type="spellEnd"/>
      <w:r w:rsidRPr="00B3425F">
        <w:rPr>
          <w:rFonts w:ascii="Times New Roman" w:hAnsi="Times New Roman" w:cs="Times New Roman"/>
          <w:sz w:val="24"/>
          <w:szCs w:val="24"/>
        </w:rPr>
        <w:t>. XLVIII, pp. 489-492.</w:t>
      </w:r>
    </w:p>
    <w:p w14:paraId="75490553"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sz w:val="24"/>
          <w:szCs w:val="24"/>
        </w:rPr>
      </w:pPr>
      <w:proofErr w:type="spellStart"/>
      <w:r w:rsidRPr="00B3425F">
        <w:rPr>
          <w:rFonts w:ascii="Times New Roman" w:hAnsi="Times New Roman" w:cs="Times New Roman"/>
          <w:sz w:val="24"/>
          <w:szCs w:val="24"/>
        </w:rPr>
        <w:t>Railliet</w:t>
      </w:r>
      <w:proofErr w:type="spellEnd"/>
      <w:r w:rsidRPr="00B3425F">
        <w:rPr>
          <w:rFonts w:ascii="Times New Roman" w:hAnsi="Times New Roman" w:cs="Times New Roman"/>
          <w:sz w:val="24"/>
          <w:szCs w:val="24"/>
        </w:rPr>
        <w:t xml:space="preserve">, A. (1893). </w:t>
      </w:r>
      <w:proofErr w:type="spellStart"/>
      <w:r w:rsidRPr="00B3425F">
        <w:rPr>
          <w:rFonts w:ascii="Times New Roman" w:hAnsi="Times New Roman" w:cs="Times New Roman"/>
          <w:sz w:val="24"/>
          <w:szCs w:val="24"/>
        </w:rPr>
        <w:t>Traite</w:t>
      </w:r>
      <w:proofErr w:type="spellEnd"/>
      <w:r w:rsidRPr="00B3425F">
        <w:rPr>
          <w:rFonts w:ascii="Times New Roman" w:hAnsi="Times New Roman" w:cs="Times New Roman"/>
          <w:sz w:val="24"/>
          <w:szCs w:val="24"/>
        </w:rPr>
        <w:t xml:space="preserve"> de </w:t>
      </w:r>
      <w:proofErr w:type="spellStart"/>
      <w:r w:rsidRPr="00B3425F">
        <w:rPr>
          <w:rFonts w:ascii="Times New Roman" w:hAnsi="Times New Roman" w:cs="Times New Roman"/>
          <w:sz w:val="24"/>
          <w:szCs w:val="24"/>
        </w:rPr>
        <w:t>Zoologie</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Medicale</w:t>
      </w:r>
      <w:proofErr w:type="spellEnd"/>
      <w:r w:rsidRPr="00B3425F">
        <w:rPr>
          <w:rFonts w:ascii="Times New Roman" w:hAnsi="Times New Roman" w:cs="Times New Roman"/>
          <w:sz w:val="24"/>
          <w:szCs w:val="24"/>
        </w:rPr>
        <w:t xml:space="preserve"> et Agricole. </w:t>
      </w:r>
      <w:proofErr w:type="spellStart"/>
      <w:r w:rsidRPr="00B3425F">
        <w:rPr>
          <w:rFonts w:ascii="Times New Roman" w:hAnsi="Times New Roman" w:cs="Times New Roman"/>
          <w:sz w:val="24"/>
          <w:szCs w:val="24"/>
        </w:rPr>
        <w:t>Deuxieme</w:t>
      </w:r>
      <w:proofErr w:type="spellEnd"/>
      <w:r w:rsidRPr="00B3425F">
        <w:rPr>
          <w:rFonts w:ascii="Times New Roman" w:hAnsi="Times New Roman" w:cs="Times New Roman"/>
          <w:sz w:val="24"/>
          <w:szCs w:val="24"/>
        </w:rPr>
        <w:t xml:space="preserve"> Edition. Asselin et </w:t>
      </w:r>
      <w:proofErr w:type="spellStart"/>
      <w:r w:rsidRPr="00B3425F">
        <w:rPr>
          <w:rFonts w:ascii="Times New Roman" w:hAnsi="Times New Roman" w:cs="Times New Roman"/>
          <w:sz w:val="24"/>
          <w:szCs w:val="24"/>
        </w:rPr>
        <w:t>Houzaeu</w:t>
      </w:r>
      <w:proofErr w:type="spellEnd"/>
      <w:r w:rsidRPr="00B3425F">
        <w:rPr>
          <w:rFonts w:ascii="Times New Roman" w:hAnsi="Times New Roman" w:cs="Times New Roman"/>
          <w:sz w:val="24"/>
          <w:szCs w:val="24"/>
        </w:rPr>
        <w:t>. Paris</w:t>
      </w:r>
    </w:p>
    <w:p w14:paraId="0D5E3226"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i/>
          <w:sz w:val="24"/>
          <w:szCs w:val="24"/>
        </w:rPr>
      </w:pPr>
      <w:proofErr w:type="spellStart"/>
      <w:r w:rsidRPr="00B3425F">
        <w:rPr>
          <w:rFonts w:ascii="Times New Roman" w:hAnsi="Times New Roman" w:cs="Times New Roman"/>
          <w:sz w:val="24"/>
          <w:szCs w:val="24"/>
        </w:rPr>
        <w:t>Railliet</w:t>
      </w:r>
      <w:proofErr w:type="spellEnd"/>
      <w:r w:rsidRPr="00B3425F">
        <w:rPr>
          <w:rFonts w:ascii="Times New Roman" w:hAnsi="Times New Roman" w:cs="Times New Roman"/>
          <w:sz w:val="24"/>
          <w:szCs w:val="24"/>
        </w:rPr>
        <w:t xml:space="preserve">, A. 1892. Notices </w:t>
      </w:r>
      <w:proofErr w:type="spellStart"/>
      <w:r w:rsidRPr="00B3425F">
        <w:rPr>
          <w:rFonts w:ascii="Times New Roman" w:hAnsi="Times New Roman" w:cs="Times New Roman"/>
          <w:sz w:val="24"/>
          <w:szCs w:val="24"/>
        </w:rPr>
        <w:t>parasitologiques</w:t>
      </w:r>
      <w:proofErr w:type="spellEnd"/>
      <w:r w:rsidRPr="00B3425F">
        <w:rPr>
          <w:rFonts w:ascii="Times New Roman" w:hAnsi="Times New Roman" w:cs="Times New Roman"/>
          <w:sz w:val="24"/>
          <w:szCs w:val="24"/>
        </w:rPr>
        <w:t xml:space="preserve">: Taenia </w:t>
      </w:r>
      <w:proofErr w:type="spellStart"/>
      <w:r w:rsidRPr="00B3425F">
        <w:rPr>
          <w:rFonts w:ascii="Times New Roman" w:hAnsi="Times New Roman" w:cs="Times New Roman"/>
          <w:sz w:val="24"/>
          <w:szCs w:val="24"/>
        </w:rPr>
        <w:t>Tenuirostris</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Rud</w:t>
      </w:r>
      <w:proofErr w:type="spellEnd"/>
      <w:r w:rsidRPr="00B3425F">
        <w:rPr>
          <w:rFonts w:ascii="Times New Roman" w:hAnsi="Times New Roman" w:cs="Times New Roman"/>
          <w:sz w:val="24"/>
          <w:szCs w:val="24"/>
        </w:rPr>
        <w:t xml:space="preserve">. Chez </w:t>
      </w:r>
      <w:proofErr w:type="spellStart"/>
      <w:r w:rsidRPr="00B3425F">
        <w:rPr>
          <w:rFonts w:ascii="Times New Roman" w:hAnsi="Times New Roman" w:cs="Times New Roman"/>
          <w:sz w:val="24"/>
          <w:szCs w:val="24"/>
        </w:rPr>
        <w:t>Poie</w:t>
      </w:r>
      <w:proofErr w:type="spellEnd"/>
      <w:r w:rsidRPr="00B3425F">
        <w:rPr>
          <w:rFonts w:ascii="Times New Roman" w:hAnsi="Times New Roman" w:cs="Times New Roman"/>
          <w:sz w:val="24"/>
          <w:szCs w:val="24"/>
        </w:rPr>
        <w:t xml:space="preserve"> domestique: remarques sur pa classification des cestodes parasites des </w:t>
      </w:r>
      <w:proofErr w:type="spellStart"/>
      <w:r w:rsidRPr="00B3425F">
        <w:rPr>
          <w:rFonts w:ascii="Times New Roman" w:hAnsi="Times New Roman" w:cs="Times New Roman"/>
          <w:sz w:val="24"/>
          <w:szCs w:val="24"/>
        </w:rPr>
        <w:t>oiseaux</w:t>
      </w:r>
      <w:proofErr w:type="spellEnd"/>
      <w:r w:rsidRPr="00B3425F">
        <w:rPr>
          <w:rFonts w:ascii="Times New Roman" w:hAnsi="Times New Roman" w:cs="Times New Roman"/>
          <w:sz w:val="24"/>
          <w:szCs w:val="24"/>
        </w:rPr>
        <w:t xml:space="preserve">. Bull soc. </w:t>
      </w:r>
      <w:proofErr w:type="spellStart"/>
      <w:r w:rsidRPr="00B3425F">
        <w:rPr>
          <w:rFonts w:ascii="Times New Roman" w:hAnsi="Times New Roman" w:cs="Times New Roman"/>
          <w:sz w:val="24"/>
          <w:szCs w:val="24"/>
        </w:rPr>
        <w:t>Zool</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rance</w:t>
      </w:r>
      <w:proofErr w:type="spellEnd"/>
      <w:r w:rsidRPr="00B3425F">
        <w:rPr>
          <w:rFonts w:ascii="Times New Roman" w:hAnsi="Times New Roman" w:cs="Times New Roman"/>
          <w:sz w:val="24"/>
          <w:szCs w:val="24"/>
        </w:rPr>
        <w:t xml:space="preserve"> 17, 110- 117.</w:t>
      </w:r>
    </w:p>
    <w:p w14:paraId="71B68BFB" w14:textId="77777777" w:rsidR="00B3425F" w:rsidRPr="005D4DCB" w:rsidRDefault="00B3425F" w:rsidP="00636A8C">
      <w:pPr>
        <w:pStyle w:val="ListParagraph"/>
        <w:numPr>
          <w:ilvl w:val="0"/>
          <w:numId w:val="3"/>
        </w:numPr>
        <w:spacing w:after="120" w:line="360" w:lineRule="auto"/>
        <w:jc w:val="both"/>
        <w:rPr>
          <w:rFonts w:ascii="Times New Roman" w:hAnsi="Times New Roman" w:cs="Times New Roman"/>
          <w:i/>
          <w:sz w:val="24"/>
          <w:szCs w:val="24"/>
        </w:rPr>
      </w:pPr>
      <w:proofErr w:type="spellStart"/>
      <w:r w:rsidRPr="00B3425F">
        <w:rPr>
          <w:rFonts w:ascii="Times New Roman" w:hAnsi="Times New Roman" w:cs="Times New Roman"/>
          <w:sz w:val="24"/>
          <w:szCs w:val="24"/>
        </w:rPr>
        <w:t>Rivolta</w:t>
      </w:r>
      <w:proofErr w:type="spellEnd"/>
      <w:r w:rsidRPr="00B3425F">
        <w:rPr>
          <w:rFonts w:ascii="Times New Roman" w:hAnsi="Times New Roman" w:cs="Times New Roman"/>
          <w:sz w:val="24"/>
          <w:szCs w:val="24"/>
        </w:rPr>
        <w:t xml:space="preserve">, S. (1874). Sopra </w:t>
      </w:r>
      <w:proofErr w:type="spellStart"/>
      <w:r w:rsidRPr="00B3425F">
        <w:rPr>
          <w:rFonts w:ascii="Times New Roman" w:hAnsi="Times New Roman" w:cs="Times New Roman"/>
          <w:sz w:val="24"/>
          <w:szCs w:val="24"/>
        </w:rPr>
        <w:t>alenne</w:t>
      </w:r>
      <w:proofErr w:type="spellEnd"/>
      <w:r w:rsidRPr="00B3425F">
        <w:rPr>
          <w:rFonts w:ascii="Times New Roman" w:hAnsi="Times New Roman" w:cs="Times New Roman"/>
          <w:sz w:val="24"/>
          <w:szCs w:val="24"/>
        </w:rPr>
        <w:t xml:space="preserve"> specie di Taenia </w:t>
      </w:r>
      <w:proofErr w:type="spellStart"/>
      <w:r w:rsidRPr="00B3425F">
        <w:rPr>
          <w:rFonts w:ascii="Times New Roman" w:hAnsi="Times New Roman" w:cs="Times New Roman"/>
          <w:sz w:val="24"/>
          <w:szCs w:val="24"/>
        </w:rPr>
        <w:t>della</w:t>
      </w:r>
      <w:proofErr w:type="spellEnd"/>
      <w:r w:rsidRPr="00B3425F">
        <w:rPr>
          <w:rFonts w:ascii="Times New Roman" w:hAnsi="Times New Roman" w:cs="Times New Roman"/>
          <w:sz w:val="24"/>
          <w:szCs w:val="24"/>
        </w:rPr>
        <w:t xml:space="preserve"> Pecora. Pisa.</w:t>
      </w:r>
    </w:p>
    <w:p w14:paraId="03251486" w14:textId="77777777" w:rsidR="005D4DCB" w:rsidRPr="00CF00CA" w:rsidRDefault="005D4DCB" w:rsidP="00636A8C">
      <w:pPr>
        <w:pStyle w:val="NormalWeb"/>
        <w:numPr>
          <w:ilvl w:val="0"/>
          <w:numId w:val="3"/>
        </w:numPr>
        <w:spacing w:line="360" w:lineRule="auto"/>
        <w:jc w:val="both"/>
      </w:pPr>
      <w:proofErr w:type="spellStart"/>
      <w:r>
        <w:lastRenderedPageBreak/>
        <w:t>Sampatrao</w:t>
      </w:r>
      <w:proofErr w:type="spellEnd"/>
      <w:r>
        <w:t xml:space="preserve">, J. S., &amp; </w:t>
      </w:r>
      <w:proofErr w:type="spellStart"/>
      <w:r>
        <w:t>Lakhe</w:t>
      </w:r>
      <w:proofErr w:type="spellEnd"/>
      <w:r>
        <w:t xml:space="preserve">, A. D. (2020). A new tapeworm </w:t>
      </w:r>
      <w:proofErr w:type="spellStart"/>
      <w:r>
        <w:rPr>
          <w:rStyle w:val="Emphasis"/>
        </w:rPr>
        <w:t>Stilesia</w:t>
      </w:r>
      <w:proofErr w:type="spellEnd"/>
      <w:r>
        <w:rPr>
          <w:rStyle w:val="Emphasis"/>
        </w:rPr>
        <w:t xml:space="preserve"> </w:t>
      </w:r>
      <w:proofErr w:type="spellStart"/>
      <w:r>
        <w:rPr>
          <w:rStyle w:val="Emphasis"/>
        </w:rPr>
        <w:t>jadhavae</w:t>
      </w:r>
      <w:proofErr w:type="spellEnd"/>
      <w:r>
        <w:t xml:space="preserve"> sp. </w:t>
      </w:r>
      <w:proofErr w:type="spellStart"/>
      <w:r>
        <w:t>nov.</w:t>
      </w:r>
      <w:proofErr w:type="spellEnd"/>
      <w:r>
        <w:t xml:space="preserve"> from the intestine of goat </w:t>
      </w:r>
      <w:r>
        <w:rPr>
          <w:rStyle w:val="Emphasis"/>
        </w:rPr>
        <w:t xml:space="preserve">Capra </w:t>
      </w:r>
      <w:proofErr w:type="spellStart"/>
      <w:r>
        <w:rPr>
          <w:rStyle w:val="Emphasis"/>
        </w:rPr>
        <w:t>hircus</w:t>
      </w:r>
      <w:proofErr w:type="spellEnd"/>
      <w:r>
        <w:t xml:space="preserve"> at </w:t>
      </w:r>
      <w:proofErr w:type="spellStart"/>
      <w:r>
        <w:t>Patoda</w:t>
      </w:r>
      <w:proofErr w:type="spellEnd"/>
      <w:r>
        <w:t xml:space="preserve"> tehsil of Beed district, Maharashtra, India. </w:t>
      </w:r>
      <w:r>
        <w:rPr>
          <w:rStyle w:val="Emphasis"/>
        </w:rPr>
        <w:t>World Journal of Advanced Research and Reviews, 7</w:t>
      </w:r>
      <w:r>
        <w:t>(1), 222–226. https://doi.org/10.5281/zenodo.4316957</w:t>
      </w:r>
    </w:p>
    <w:p w14:paraId="4091015E" w14:textId="77777777" w:rsidR="005D4DCB" w:rsidRPr="005D4DCB" w:rsidRDefault="005D4DCB" w:rsidP="00636A8C">
      <w:pPr>
        <w:pStyle w:val="ListParagraph"/>
        <w:numPr>
          <w:ilvl w:val="0"/>
          <w:numId w:val="3"/>
        </w:numPr>
        <w:spacing w:after="120" w:line="360" w:lineRule="auto"/>
        <w:jc w:val="both"/>
        <w:rPr>
          <w:rFonts w:ascii="Times New Roman" w:hAnsi="Times New Roman" w:cs="Times New Roman"/>
          <w:i/>
          <w:sz w:val="24"/>
          <w:szCs w:val="24"/>
        </w:rPr>
      </w:pPr>
      <w:r w:rsidRPr="005D4DCB">
        <w:rPr>
          <w:rFonts w:ascii="Times New Roman" w:hAnsi="Times New Roman" w:cs="Times New Roman"/>
          <w:sz w:val="24"/>
          <w:szCs w:val="24"/>
        </w:rPr>
        <w:t xml:space="preserve">Shinde, M.S., S.S. </w:t>
      </w:r>
      <w:proofErr w:type="spellStart"/>
      <w:r w:rsidRPr="005D4DCB">
        <w:rPr>
          <w:rFonts w:ascii="Times New Roman" w:hAnsi="Times New Roman" w:cs="Times New Roman"/>
          <w:sz w:val="24"/>
          <w:szCs w:val="24"/>
        </w:rPr>
        <w:t>Nanware</w:t>
      </w:r>
      <w:proofErr w:type="spellEnd"/>
      <w:r w:rsidRPr="005D4DCB">
        <w:rPr>
          <w:rFonts w:ascii="Times New Roman" w:hAnsi="Times New Roman" w:cs="Times New Roman"/>
          <w:sz w:val="24"/>
          <w:szCs w:val="24"/>
        </w:rPr>
        <w:t xml:space="preserve"> and D.B. </w:t>
      </w:r>
      <w:proofErr w:type="spellStart"/>
      <w:r w:rsidRPr="005D4DCB">
        <w:rPr>
          <w:rFonts w:ascii="Times New Roman" w:hAnsi="Times New Roman" w:cs="Times New Roman"/>
          <w:sz w:val="24"/>
          <w:szCs w:val="24"/>
        </w:rPr>
        <w:t>Bhure</w:t>
      </w:r>
      <w:proofErr w:type="spellEnd"/>
      <w:r w:rsidRPr="005D4DCB">
        <w:rPr>
          <w:rFonts w:ascii="Times New Roman" w:hAnsi="Times New Roman" w:cs="Times New Roman"/>
          <w:sz w:val="24"/>
          <w:szCs w:val="24"/>
        </w:rPr>
        <w:t xml:space="preserve"> (2013). Systematic observation of the genus </w:t>
      </w:r>
      <w:proofErr w:type="spellStart"/>
      <w:r w:rsidRPr="005D4DCB">
        <w:rPr>
          <w:rFonts w:ascii="Times New Roman" w:hAnsi="Times New Roman" w:cs="Times New Roman"/>
          <w:sz w:val="24"/>
          <w:szCs w:val="24"/>
        </w:rPr>
        <w:t>Stilesia</w:t>
      </w:r>
      <w:proofErr w:type="spellEnd"/>
      <w:r w:rsidRPr="005D4DCB">
        <w:rPr>
          <w:rFonts w:ascii="Times New Roman" w:hAnsi="Times New Roman" w:cs="Times New Roman"/>
          <w:sz w:val="24"/>
          <w:szCs w:val="24"/>
        </w:rPr>
        <w:t xml:space="preserve"> </w:t>
      </w:r>
      <w:proofErr w:type="spellStart"/>
      <w:r w:rsidRPr="005D4DCB">
        <w:rPr>
          <w:rFonts w:ascii="Times New Roman" w:hAnsi="Times New Roman" w:cs="Times New Roman"/>
          <w:sz w:val="24"/>
          <w:szCs w:val="24"/>
        </w:rPr>
        <w:t>Railliet</w:t>
      </w:r>
      <w:proofErr w:type="spellEnd"/>
      <w:r w:rsidRPr="005D4DCB">
        <w:rPr>
          <w:rFonts w:ascii="Times New Roman" w:hAnsi="Times New Roman" w:cs="Times New Roman"/>
          <w:sz w:val="24"/>
          <w:szCs w:val="24"/>
        </w:rPr>
        <w:t xml:space="preserve">, 1893 from </w:t>
      </w:r>
      <w:proofErr w:type="spellStart"/>
      <w:r w:rsidRPr="005D4DCB">
        <w:rPr>
          <w:rFonts w:ascii="Times New Roman" w:hAnsi="Times New Roman" w:cs="Times New Roman"/>
          <w:sz w:val="24"/>
          <w:szCs w:val="24"/>
        </w:rPr>
        <w:t>Ovis</w:t>
      </w:r>
      <w:proofErr w:type="spellEnd"/>
      <w:r w:rsidRPr="005D4DCB">
        <w:rPr>
          <w:rFonts w:ascii="Times New Roman" w:hAnsi="Times New Roman" w:cs="Times New Roman"/>
          <w:sz w:val="24"/>
          <w:szCs w:val="24"/>
        </w:rPr>
        <w:t xml:space="preserve"> </w:t>
      </w:r>
      <w:proofErr w:type="spellStart"/>
      <w:r w:rsidRPr="005D4DCB">
        <w:rPr>
          <w:rFonts w:ascii="Times New Roman" w:hAnsi="Times New Roman" w:cs="Times New Roman"/>
          <w:sz w:val="24"/>
          <w:szCs w:val="24"/>
        </w:rPr>
        <w:t>bharal</w:t>
      </w:r>
      <w:proofErr w:type="spellEnd"/>
      <w:r w:rsidRPr="005D4DCB">
        <w:rPr>
          <w:rFonts w:ascii="Times New Roman" w:hAnsi="Times New Roman" w:cs="Times New Roman"/>
          <w:sz w:val="24"/>
          <w:szCs w:val="24"/>
        </w:rPr>
        <w:t xml:space="preserve"> with description of a new species. Asian Journal of Biological Sciences, 8: 52-56.</w:t>
      </w:r>
    </w:p>
    <w:p w14:paraId="15EE3ED5" w14:textId="77777777" w:rsidR="00B3425F" w:rsidRPr="00B3425F" w:rsidRDefault="00B3425F" w:rsidP="00636A8C">
      <w:pPr>
        <w:pStyle w:val="ListParagraph"/>
        <w:numPr>
          <w:ilvl w:val="0"/>
          <w:numId w:val="3"/>
        </w:numPr>
        <w:spacing w:after="120" w:line="360" w:lineRule="auto"/>
        <w:jc w:val="both"/>
        <w:rPr>
          <w:rFonts w:ascii="Times New Roman" w:hAnsi="Times New Roman" w:cs="Times New Roman"/>
          <w:i/>
          <w:sz w:val="24"/>
          <w:szCs w:val="24"/>
        </w:rPr>
      </w:pPr>
      <w:proofErr w:type="spellStart"/>
      <w:r w:rsidRPr="00B3425F">
        <w:rPr>
          <w:rFonts w:ascii="Times New Roman" w:hAnsi="Times New Roman" w:cs="Times New Roman"/>
          <w:sz w:val="24"/>
          <w:szCs w:val="24"/>
        </w:rPr>
        <w:t>Wolffhugel</w:t>
      </w:r>
      <w:proofErr w:type="spellEnd"/>
      <w:r w:rsidRPr="00B3425F">
        <w:rPr>
          <w:rFonts w:ascii="Times New Roman" w:hAnsi="Times New Roman" w:cs="Times New Roman"/>
          <w:sz w:val="24"/>
          <w:szCs w:val="24"/>
        </w:rPr>
        <w:t xml:space="preserve">, K. (1903). </w:t>
      </w:r>
      <w:proofErr w:type="spellStart"/>
      <w:r w:rsidRPr="00B3425F">
        <w:rPr>
          <w:rFonts w:ascii="Times New Roman" w:hAnsi="Times New Roman" w:cs="Times New Roman"/>
          <w:i/>
          <w:iCs/>
          <w:sz w:val="24"/>
          <w:szCs w:val="24"/>
        </w:rPr>
        <w:t>Stilesia</w:t>
      </w:r>
      <w:proofErr w:type="spellEnd"/>
      <w:r w:rsidRPr="00B3425F">
        <w:rPr>
          <w:rFonts w:ascii="Times New Roman" w:hAnsi="Times New Roman" w:cs="Times New Roman"/>
          <w:i/>
          <w:iCs/>
          <w:sz w:val="24"/>
          <w:szCs w:val="24"/>
        </w:rPr>
        <w:t xml:space="preserve"> hepatica </w:t>
      </w:r>
      <w:proofErr w:type="spellStart"/>
      <w:r w:rsidRPr="00B3425F">
        <w:rPr>
          <w:rFonts w:ascii="Times New Roman" w:hAnsi="Times New Roman" w:cs="Times New Roman"/>
          <w:sz w:val="24"/>
          <w:szCs w:val="24"/>
        </w:rPr>
        <w:t>nov.sp</w:t>
      </w:r>
      <w:proofErr w:type="spellEnd"/>
      <w:r w:rsidRPr="00B3425F">
        <w:rPr>
          <w:rFonts w:ascii="Times New Roman" w:hAnsi="Times New Roman" w:cs="Times New Roman"/>
          <w:sz w:val="24"/>
          <w:szCs w:val="24"/>
        </w:rPr>
        <w:t xml:space="preserve">. in Band </w:t>
      </w:r>
      <w:proofErr w:type="spellStart"/>
      <w:r w:rsidRPr="00B3425F">
        <w:rPr>
          <w:rFonts w:ascii="Times New Roman" w:hAnsi="Times New Roman" w:cs="Times New Roman"/>
          <w:sz w:val="24"/>
          <w:szCs w:val="24"/>
        </w:rPr>
        <w:t>Wurmans</w:t>
      </w:r>
      <w:proofErr w:type="spellEnd"/>
      <w:r w:rsidRPr="00B3425F">
        <w:rPr>
          <w:rFonts w:ascii="Times New Roman" w:hAnsi="Times New Roman" w:cs="Times New Roman"/>
          <w:sz w:val="24"/>
          <w:szCs w:val="24"/>
        </w:rPr>
        <w:t xml:space="preserve"> den </w:t>
      </w:r>
      <w:proofErr w:type="spellStart"/>
      <w:r w:rsidRPr="00B3425F">
        <w:rPr>
          <w:rFonts w:ascii="Times New Roman" w:hAnsi="Times New Roman" w:cs="Times New Roman"/>
          <w:sz w:val="24"/>
          <w:szCs w:val="24"/>
        </w:rPr>
        <w:t>Gallengangen</w:t>
      </w:r>
      <w:proofErr w:type="spellEnd"/>
      <w:r w:rsidRPr="00B3425F">
        <w:rPr>
          <w:rFonts w:ascii="Times New Roman" w:hAnsi="Times New Roman" w:cs="Times New Roman"/>
          <w:sz w:val="24"/>
          <w:szCs w:val="24"/>
        </w:rPr>
        <w:t xml:space="preserve"> Von </w:t>
      </w:r>
      <w:proofErr w:type="spellStart"/>
      <w:r w:rsidRPr="00B3425F">
        <w:rPr>
          <w:rFonts w:ascii="Times New Roman" w:hAnsi="Times New Roman" w:cs="Times New Roman"/>
          <w:sz w:val="24"/>
          <w:szCs w:val="24"/>
        </w:rPr>
        <w:t>Schafen</w:t>
      </w:r>
      <w:proofErr w:type="spellEnd"/>
      <w:r w:rsidRPr="00B3425F">
        <w:rPr>
          <w:rFonts w:ascii="Times New Roman" w:hAnsi="Times New Roman" w:cs="Times New Roman"/>
          <w:sz w:val="24"/>
          <w:szCs w:val="24"/>
        </w:rPr>
        <w:t xml:space="preserve"> und </w:t>
      </w:r>
      <w:proofErr w:type="spellStart"/>
      <w:r w:rsidRPr="00B3425F">
        <w:rPr>
          <w:rFonts w:ascii="Times New Roman" w:hAnsi="Times New Roman" w:cs="Times New Roman"/>
          <w:sz w:val="24"/>
          <w:szCs w:val="24"/>
        </w:rPr>
        <w:t>Ziegen</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Ostafrikas</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kan</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sz w:val="24"/>
          <w:szCs w:val="24"/>
        </w:rPr>
        <w:t>Nerlin</w:t>
      </w:r>
      <w:proofErr w:type="spellEnd"/>
      <w:r w:rsidRPr="00B3425F">
        <w:rPr>
          <w:rFonts w:ascii="Times New Roman" w:hAnsi="Times New Roman" w:cs="Times New Roman"/>
          <w:sz w:val="24"/>
          <w:szCs w:val="24"/>
        </w:rPr>
        <w:t xml:space="preserve">. </w:t>
      </w:r>
      <w:proofErr w:type="spellStart"/>
      <w:r w:rsidRPr="00B3425F">
        <w:rPr>
          <w:rFonts w:ascii="Times New Roman" w:hAnsi="Times New Roman" w:cs="Times New Roman"/>
          <w:i/>
          <w:iCs/>
          <w:sz w:val="24"/>
          <w:szCs w:val="24"/>
        </w:rPr>
        <w:t>Tierarzt</w:t>
      </w:r>
      <w:proofErr w:type="spellEnd"/>
      <w:r w:rsidRPr="00B3425F">
        <w:rPr>
          <w:rFonts w:ascii="Times New Roman" w:hAnsi="Times New Roman" w:cs="Times New Roman"/>
          <w:i/>
          <w:iCs/>
          <w:sz w:val="24"/>
          <w:szCs w:val="24"/>
        </w:rPr>
        <w:t xml:space="preserve"> </w:t>
      </w:r>
      <w:proofErr w:type="spellStart"/>
      <w:r w:rsidRPr="00B3425F">
        <w:rPr>
          <w:rFonts w:ascii="Times New Roman" w:hAnsi="Times New Roman" w:cs="Times New Roman"/>
          <w:i/>
          <w:iCs/>
          <w:sz w:val="24"/>
          <w:szCs w:val="24"/>
        </w:rPr>
        <w:t>Wochenscher</w:t>
      </w:r>
      <w:proofErr w:type="spellEnd"/>
      <w:r w:rsidRPr="00B3425F">
        <w:rPr>
          <w:rFonts w:ascii="Times New Roman" w:hAnsi="Times New Roman" w:cs="Times New Roman"/>
          <w:i/>
          <w:iCs/>
          <w:sz w:val="24"/>
          <w:szCs w:val="24"/>
        </w:rPr>
        <w:t xml:space="preserve">, </w:t>
      </w:r>
      <w:r w:rsidRPr="00B3425F">
        <w:rPr>
          <w:rFonts w:ascii="Times New Roman" w:hAnsi="Times New Roman" w:cs="Times New Roman"/>
          <w:sz w:val="24"/>
          <w:szCs w:val="24"/>
        </w:rPr>
        <w:t>43: 661-665.</w:t>
      </w:r>
    </w:p>
    <w:p w14:paraId="6FED2706" w14:textId="77777777" w:rsidR="00B3425F" w:rsidRPr="00B3425F" w:rsidRDefault="00B3425F" w:rsidP="00636A8C">
      <w:pPr>
        <w:tabs>
          <w:tab w:val="left" w:pos="2160"/>
          <w:tab w:val="center" w:pos="4370"/>
        </w:tabs>
        <w:autoSpaceDE w:val="0"/>
        <w:autoSpaceDN w:val="0"/>
        <w:adjustRightInd w:val="0"/>
        <w:spacing w:after="120" w:line="360" w:lineRule="auto"/>
        <w:jc w:val="both"/>
        <w:rPr>
          <w:rFonts w:ascii="Times New Roman" w:hAnsi="Times New Roman" w:cs="Times New Roman"/>
          <w:caps/>
          <w:sz w:val="24"/>
          <w:szCs w:val="24"/>
        </w:rPr>
      </w:pPr>
    </w:p>
    <w:p w14:paraId="77FF137A" w14:textId="77777777" w:rsidR="00B3425F" w:rsidRPr="00377EF8" w:rsidRDefault="00B3425F" w:rsidP="00636A8C">
      <w:pPr>
        <w:tabs>
          <w:tab w:val="left" w:pos="709"/>
        </w:tabs>
        <w:autoSpaceDE w:val="0"/>
        <w:autoSpaceDN w:val="0"/>
        <w:adjustRightInd w:val="0"/>
        <w:spacing w:after="0" w:line="360" w:lineRule="auto"/>
        <w:jc w:val="both"/>
        <w:rPr>
          <w:rFonts w:ascii="Times New Roman" w:hAnsi="Times New Roman" w:cs="Times New Roman"/>
        </w:rPr>
      </w:pPr>
    </w:p>
    <w:p w14:paraId="0F9B2ABB" w14:textId="77777777" w:rsidR="00B3425F" w:rsidRDefault="00B3425F" w:rsidP="00636A8C">
      <w:pPr>
        <w:widowControl w:val="0"/>
        <w:autoSpaceDE w:val="0"/>
        <w:autoSpaceDN w:val="0"/>
        <w:adjustRightInd w:val="0"/>
        <w:spacing w:line="360" w:lineRule="auto"/>
        <w:jc w:val="both"/>
        <w:rPr>
          <w:rFonts w:ascii="Times New Roman" w:hAnsi="Times New Roman"/>
          <w:noProof/>
          <w:sz w:val="24"/>
          <w:szCs w:val="24"/>
        </w:rPr>
      </w:pPr>
    </w:p>
    <w:p w14:paraId="4EC301B4" w14:textId="77777777" w:rsidR="00FA1BE7" w:rsidRPr="00F47E8C" w:rsidRDefault="00FA1BE7" w:rsidP="00636A8C">
      <w:pPr>
        <w:spacing w:line="360" w:lineRule="auto"/>
        <w:jc w:val="both"/>
        <w:rPr>
          <w:rFonts w:ascii="Times New Roman" w:hAnsi="Times New Roman" w:cs="Times New Roman"/>
          <w:sz w:val="24"/>
          <w:szCs w:val="24"/>
        </w:rPr>
      </w:pPr>
    </w:p>
    <w:sectPr w:rsidR="00FA1BE7" w:rsidRPr="00F47E8C" w:rsidSect="00FB225F">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11C66"/>
    <w:multiLevelType w:val="hybridMultilevel"/>
    <w:tmpl w:val="57166D2C"/>
    <w:lvl w:ilvl="0" w:tplc="A1B2CC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5C6F49"/>
    <w:multiLevelType w:val="hybridMultilevel"/>
    <w:tmpl w:val="E72E5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262A82"/>
    <w:multiLevelType w:val="hybridMultilevel"/>
    <w:tmpl w:val="A9E8BB20"/>
    <w:lvl w:ilvl="0" w:tplc="2EAC0776">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1BE7"/>
    <w:rsid w:val="000A0D02"/>
    <w:rsid w:val="001276EF"/>
    <w:rsid w:val="00272FCB"/>
    <w:rsid w:val="00421623"/>
    <w:rsid w:val="0051751A"/>
    <w:rsid w:val="005C4441"/>
    <w:rsid w:val="005D3F9E"/>
    <w:rsid w:val="005D4DCB"/>
    <w:rsid w:val="00603B3C"/>
    <w:rsid w:val="00604D0A"/>
    <w:rsid w:val="00636A8C"/>
    <w:rsid w:val="00686715"/>
    <w:rsid w:val="006F5F4A"/>
    <w:rsid w:val="00701CC4"/>
    <w:rsid w:val="00754BE2"/>
    <w:rsid w:val="007F3A5B"/>
    <w:rsid w:val="00854011"/>
    <w:rsid w:val="009C7ED0"/>
    <w:rsid w:val="00A13028"/>
    <w:rsid w:val="00A41C67"/>
    <w:rsid w:val="00AB6D80"/>
    <w:rsid w:val="00B25CAB"/>
    <w:rsid w:val="00B26519"/>
    <w:rsid w:val="00B3425F"/>
    <w:rsid w:val="00B51BBB"/>
    <w:rsid w:val="00B80284"/>
    <w:rsid w:val="00C00186"/>
    <w:rsid w:val="00C57B10"/>
    <w:rsid w:val="00C65440"/>
    <w:rsid w:val="00C83E93"/>
    <w:rsid w:val="00CA065D"/>
    <w:rsid w:val="00CF00CA"/>
    <w:rsid w:val="00D2754F"/>
    <w:rsid w:val="00DE0025"/>
    <w:rsid w:val="00F31AF2"/>
    <w:rsid w:val="00F47E8C"/>
    <w:rsid w:val="00FA1BE7"/>
    <w:rsid w:val="00FB225F"/>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CEF57"/>
  <w15:docId w15:val="{0EC7279C-0A8E-4886-A5B1-1B2ED1C61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1BE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80284"/>
    <w:pPr>
      <w:ind w:left="720"/>
      <w:contextualSpacing/>
    </w:pPr>
    <w:rPr>
      <w:szCs w:val="22"/>
      <w:lang w:bidi="ar-SA"/>
    </w:rPr>
  </w:style>
  <w:style w:type="paragraph" w:styleId="BalloonText">
    <w:name w:val="Balloon Text"/>
    <w:basedOn w:val="Normal"/>
    <w:link w:val="BalloonTextChar"/>
    <w:uiPriority w:val="99"/>
    <w:semiHidden/>
    <w:unhideWhenUsed/>
    <w:rsid w:val="00754BE2"/>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754BE2"/>
    <w:rPr>
      <w:rFonts w:ascii="Tahoma" w:hAnsi="Tahoma" w:cs="Tahoma"/>
      <w:sz w:val="16"/>
      <w:szCs w:val="14"/>
    </w:rPr>
  </w:style>
  <w:style w:type="character" w:styleId="Hyperlink">
    <w:name w:val="Hyperlink"/>
    <w:basedOn w:val="DefaultParagraphFont"/>
    <w:uiPriority w:val="99"/>
    <w:unhideWhenUsed/>
    <w:rsid w:val="00421623"/>
    <w:rPr>
      <w:color w:val="0000FF" w:themeColor="hyperlink"/>
      <w:u w:val="single"/>
    </w:rPr>
  </w:style>
  <w:style w:type="paragraph" w:styleId="NormalWeb">
    <w:name w:val="Normal (Web)"/>
    <w:basedOn w:val="Normal"/>
    <w:uiPriority w:val="99"/>
    <w:unhideWhenUsed/>
    <w:rsid w:val="005D4DC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5D4D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73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zoologyjournals.com/assets/archives/2021/vol6issue2/6-1-22-374.pdf?utm_source=chatgpt.com" TargetMode="Externa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3.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DAFC3-7B65-4714-90B9-B6F33C4A8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Pages>
  <Words>3122</Words>
  <Characters>17799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madhushree computers</dc:creator>
  <cp:lastModifiedBy>SDI PC New 16</cp:lastModifiedBy>
  <cp:revision>12</cp:revision>
  <dcterms:created xsi:type="dcterms:W3CDTF">2025-10-06T13:41:00Z</dcterms:created>
  <dcterms:modified xsi:type="dcterms:W3CDTF">2025-10-14T08:40:00Z</dcterms:modified>
</cp:coreProperties>
</file>