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66F3" w14:textId="77777777" w:rsidR="00432F0E" w:rsidRPr="00144386" w:rsidRDefault="00432F0E" w:rsidP="00A34AF4">
      <w:pPr>
        <w:spacing w:line="276" w:lineRule="auto"/>
        <w:ind w:firstLine="142"/>
        <w:jc w:val="center"/>
        <w:rPr>
          <w:rFonts w:ascii="Times New Roman" w:hAnsi="Times New Roman" w:cs="Times New Roman"/>
          <w:b/>
          <w:bCs/>
          <w:color w:val="auto"/>
        </w:rPr>
      </w:pPr>
      <w:r w:rsidRPr="00144386">
        <w:rPr>
          <w:rFonts w:ascii="Times New Roman" w:hAnsi="Times New Roman" w:cs="Times New Roman"/>
          <w:b/>
          <w:bCs/>
          <w:color w:val="auto"/>
        </w:rPr>
        <w:t xml:space="preserve">Management of </w:t>
      </w:r>
      <w:r w:rsidR="00A34AF4" w:rsidRPr="00144386">
        <w:rPr>
          <w:rFonts w:ascii="Times New Roman" w:hAnsi="Times New Roman" w:cs="Times New Roman"/>
          <w:b/>
          <w:bCs/>
          <w:color w:val="auto"/>
        </w:rPr>
        <w:t>white</w:t>
      </w:r>
      <w:r w:rsidRPr="00144386">
        <w:rPr>
          <w:rFonts w:ascii="Times New Roman" w:hAnsi="Times New Roman" w:cs="Times New Roman"/>
          <w:b/>
          <w:bCs/>
          <w:color w:val="auto"/>
        </w:rPr>
        <w:t xml:space="preserve"> fly (</w:t>
      </w:r>
      <w:proofErr w:type="spellStart"/>
      <w:r w:rsidRPr="00144386">
        <w:rPr>
          <w:rFonts w:ascii="Times New Roman" w:hAnsi="Times New Roman" w:cs="Times New Roman"/>
          <w:b/>
          <w:bCs/>
          <w:i/>
          <w:iCs/>
          <w:color w:val="auto"/>
        </w:rPr>
        <w:t>Bemisia</w:t>
      </w:r>
      <w:proofErr w:type="spellEnd"/>
      <w:r w:rsidR="003076BA" w:rsidRPr="00144386">
        <w:rPr>
          <w:rFonts w:ascii="Times New Roman" w:hAnsi="Times New Roman" w:cs="Times New Roman"/>
          <w:b/>
          <w:bCs/>
          <w:i/>
          <w:iCs/>
          <w:color w:val="auto"/>
        </w:rPr>
        <w:t xml:space="preserve"> </w:t>
      </w:r>
      <w:proofErr w:type="spellStart"/>
      <w:r w:rsidRPr="00144386">
        <w:rPr>
          <w:rFonts w:ascii="Times New Roman" w:hAnsi="Times New Roman" w:cs="Times New Roman"/>
          <w:b/>
          <w:bCs/>
          <w:i/>
          <w:iCs/>
          <w:color w:val="auto"/>
        </w:rPr>
        <w:t>tabaci</w:t>
      </w:r>
      <w:proofErr w:type="spellEnd"/>
      <w:r w:rsidR="00A34AF4" w:rsidRPr="00144386">
        <w:rPr>
          <w:rFonts w:ascii="Times New Roman" w:hAnsi="Times New Roman" w:cs="Times New Roman"/>
          <w:b/>
          <w:bCs/>
          <w:color w:val="auto"/>
        </w:rPr>
        <w:t xml:space="preserve"> Genn.</w:t>
      </w:r>
      <w:r w:rsidRPr="00144386">
        <w:rPr>
          <w:rFonts w:ascii="Times New Roman" w:hAnsi="Times New Roman" w:cs="Times New Roman"/>
          <w:b/>
          <w:bCs/>
          <w:i/>
          <w:iCs/>
          <w:color w:val="auto"/>
        </w:rPr>
        <w:t xml:space="preserve">) </w:t>
      </w:r>
      <w:r w:rsidRPr="00144386">
        <w:rPr>
          <w:rFonts w:ascii="Times New Roman" w:hAnsi="Times New Roman" w:cs="Times New Roman"/>
          <w:b/>
          <w:bCs/>
          <w:color w:val="auto"/>
        </w:rPr>
        <w:t>by different bio-pesticides on red okra crop</w:t>
      </w:r>
    </w:p>
    <w:p w14:paraId="31505C15" w14:textId="77777777" w:rsidR="00013266" w:rsidRPr="00144386" w:rsidRDefault="00013266" w:rsidP="00A34AF4">
      <w:pPr>
        <w:spacing w:after="0" w:line="276" w:lineRule="auto"/>
        <w:ind w:firstLine="709"/>
        <w:jc w:val="center"/>
        <w:rPr>
          <w:rFonts w:ascii="Times New Roman" w:hAnsi="Times New Roman" w:cs="Times New Roman"/>
          <w:color w:val="auto"/>
          <w:sz w:val="24"/>
          <w:szCs w:val="24"/>
        </w:rPr>
      </w:pPr>
    </w:p>
    <w:p w14:paraId="72E9695E" w14:textId="77777777" w:rsidR="00A34AF4" w:rsidRPr="00144386" w:rsidRDefault="00A34AF4" w:rsidP="00ED2245">
      <w:pPr>
        <w:spacing w:after="0" w:line="276" w:lineRule="auto"/>
        <w:jc w:val="center"/>
        <w:rPr>
          <w:rFonts w:ascii="Times New Roman" w:hAnsi="Times New Roman" w:cs="Times New Roman"/>
          <w:color w:val="auto"/>
          <w:sz w:val="24"/>
          <w:szCs w:val="24"/>
        </w:rPr>
      </w:pPr>
    </w:p>
    <w:p w14:paraId="7F7C2FE2" w14:textId="77777777" w:rsidR="00665B35" w:rsidRPr="00144386" w:rsidRDefault="00665B35" w:rsidP="00ED2245">
      <w:pPr>
        <w:spacing w:after="0" w:line="276" w:lineRule="auto"/>
        <w:jc w:val="center"/>
        <w:rPr>
          <w:rFonts w:ascii="Times New Roman" w:hAnsi="Times New Roman" w:cs="Times New Roman"/>
          <w:color w:val="auto"/>
          <w:sz w:val="24"/>
          <w:szCs w:val="24"/>
        </w:rPr>
      </w:pPr>
    </w:p>
    <w:p w14:paraId="5A45F14D" w14:textId="77777777" w:rsidR="00B82B4D" w:rsidRPr="00144386" w:rsidRDefault="00171844" w:rsidP="00ED2245">
      <w:pPr>
        <w:spacing w:line="276" w:lineRule="auto"/>
        <w:ind w:firstLine="0"/>
        <w:rPr>
          <w:rFonts w:ascii="Times New Roman" w:hAnsi="Times New Roman" w:cs="Times New Roman"/>
          <w:b/>
          <w:bCs/>
          <w:color w:val="auto"/>
          <w:sz w:val="24"/>
          <w:szCs w:val="24"/>
        </w:rPr>
      </w:pPr>
      <w:r w:rsidRPr="00144386">
        <w:rPr>
          <w:rFonts w:ascii="Times New Roman" w:hAnsi="Times New Roman" w:cs="Times New Roman"/>
          <w:b/>
          <w:bCs/>
          <w:color w:val="auto"/>
          <w:sz w:val="24"/>
          <w:szCs w:val="24"/>
        </w:rPr>
        <w:t>Abstract:</w:t>
      </w:r>
      <w:r w:rsidR="003076BA" w:rsidRPr="00144386">
        <w:rPr>
          <w:rFonts w:ascii="Times New Roman" w:hAnsi="Times New Roman" w:cs="Times New Roman"/>
          <w:b/>
          <w:bCs/>
          <w:color w:val="auto"/>
          <w:sz w:val="24"/>
          <w:szCs w:val="24"/>
        </w:rPr>
        <w:t xml:space="preserve"> </w:t>
      </w:r>
      <w:r w:rsidR="002C78DB" w:rsidRPr="00144386">
        <w:rPr>
          <w:rFonts w:ascii="Times New Roman" w:hAnsi="Times New Roman" w:cs="Times New Roman"/>
          <w:color w:val="auto"/>
          <w:sz w:val="24"/>
          <w:szCs w:val="24"/>
        </w:rPr>
        <w:t>T</w:t>
      </w:r>
      <w:r w:rsidR="003951AF" w:rsidRPr="00144386">
        <w:rPr>
          <w:rFonts w:ascii="Times New Roman" w:hAnsi="Times New Roman" w:cs="Times New Roman"/>
          <w:color w:val="auto"/>
          <w:sz w:val="24"/>
          <w:szCs w:val="24"/>
        </w:rPr>
        <w:t xml:space="preserve">he </w:t>
      </w:r>
      <w:r w:rsidR="002C78DB" w:rsidRPr="00144386">
        <w:rPr>
          <w:rFonts w:ascii="Times New Roman" w:hAnsi="Times New Roman" w:cs="Times New Roman"/>
          <w:color w:val="auto"/>
          <w:sz w:val="24"/>
          <w:szCs w:val="24"/>
        </w:rPr>
        <w:t xml:space="preserve">experiment </w:t>
      </w:r>
      <w:r w:rsidR="00594D3B" w:rsidRPr="00144386">
        <w:rPr>
          <w:rFonts w:ascii="Times New Roman" w:hAnsi="Times New Roman" w:cs="Times New Roman"/>
          <w:color w:val="auto"/>
          <w:sz w:val="24"/>
          <w:szCs w:val="24"/>
        </w:rPr>
        <w:t xml:space="preserve">was </w:t>
      </w:r>
      <w:r w:rsidR="002C78DB" w:rsidRPr="00144386">
        <w:rPr>
          <w:rFonts w:ascii="Times New Roman" w:hAnsi="Times New Roman" w:cs="Times New Roman"/>
          <w:color w:val="auto"/>
          <w:sz w:val="24"/>
          <w:szCs w:val="24"/>
        </w:rPr>
        <w:t xml:space="preserve">conducted in </w:t>
      </w:r>
      <w:r w:rsidR="00013266" w:rsidRPr="00144386">
        <w:rPr>
          <w:rFonts w:ascii="Times New Roman" w:hAnsi="Times New Roman" w:cs="Times New Roman"/>
          <w:i/>
          <w:iCs/>
          <w:color w:val="auto"/>
          <w:sz w:val="24"/>
          <w:szCs w:val="24"/>
        </w:rPr>
        <w:t>Kharif</w:t>
      </w:r>
      <w:r w:rsidR="002C78DB" w:rsidRPr="00144386">
        <w:rPr>
          <w:rFonts w:ascii="Times New Roman" w:hAnsi="Times New Roman" w:cs="Times New Roman"/>
          <w:color w:val="auto"/>
          <w:sz w:val="24"/>
          <w:szCs w:val="24"/>
        </w:rPr>
        <w:t xml:space="preserve"> season 2023 at </w:t>
      </w:r>
      <w:r w:rsidR="00594D3B" w:rsidRPr="00144386">
        <w:rPr>
          <w:rFonts w:ascii="Times New Roman" w:hAnsi="Times New Roman" w:cs="Times New Roman"/>
          <w:color w:val="auto"/>
          <w:sz w:val="24"/>
          <w:szCs w:val="24"/>
        </w:rPr>
        <w:t xml:space="preserve">an </w:t>
      </w:r>
      <w:r w:rsidR="002C78DB" w:rsidRPr="00144386">
        <w:rPr>
          <w:rFonts w:ascii="Times New Roman" w:hAnsi="Times New Roman" w:cs="Times New Roman"/>
          <w:color w:val="auto"/>
          <w:sz w:val="24"/>
          <w:szCs w:val="24"/>
        </w:rPr>
        <w:t xml:space="preserve">organic research farm, </w:t>
      </w:r>
      <w:proofErr w:type="spellStart"/>
      <w:r w:rsidR="00594D3B" w:rsidRPr="00144386">
        <w:rPr>
          <w:rFonts w:ascii="Times New Roman" w:hAnsi="Times New Roman" w:cs="Times New Roman"/>
          <w:color w:val="auto"/>
          <w:sz w:val="24"/>
          <w:szCs w:val="24"/>
        </w:rPr>
        <w:t>Kargua</w:t>
      </w:r>
      <w:proofErr w:type="spellEnd"/>
      <w:r w:rsidR="007E39BE" w:rsidRPr="00144386">
        <w:rPr>
          <w:rFonts w:ascii="Times New Roman" w:hAnsi="Times New Roman" w:cs="Times New Roman"/>
          <w:color w:val="auto"/>
          <w:sz w:val="24"/>
          <w:szCs w:val="24"/>
        </w:rPr>
        <w:t xml:space="preserve"> </w:t>
      </w:r>
      <w:r w:rsidR="00594D3B" w:rsidRPr="00144386">
        <w:rPr>
          <w:rFonts w:ascii="Times New Roman" w:hAnsi="Times New Roman" w:cs="Times New Roman"/>
          <w:color w:val="auto"/>
          <w:sz w:val="24"/>
          <w:szCs w:val="24"/>
        </w:rPr>
        <w:t>Ji</w:t>
      </w:r>
      <w:r w:rsidR="002C78DB" w:rsidRPr="00144386">
        <w:rPr>
          <w:rFonts w:ascii="Times New Roman" w:hAnsi="Times New Roman" w:cs="Times New Roman"/>
          <w:color w:val="auto"/>
          <w:sz w:val="24"/>
          <w:szCs w:val="24"/>
        </w:rPr>
        <w:t>, Department of Entomology,</w:t>
      </w:r>
      <w:r w:rsidR="00565102">
        <w:rPr>
          <w:rFonts w:ascii="Times New Roman" w:hAnsi="Times New Roman" w:cs="Times New Roman"/>
          <w:color w:val="auto"/>
          <w:sz w:val="24"/>
          <w:szCs w:val="24"/>
        </w:rPr>
        <w:t xml:space="preserve"> </w:t>
      </w:r>
      <w:r w:rsidR="00565102" w:rsidRPr="00144386">
        <w:rPr>
          <w:rFonts w:ascii="Times New Roman" w:hAnsi="Times New Roman" w:cs="Times New Roman"/>
          <w:color w:val="auto"/>
          <w:sz w:val="24"/>
          <w:szCs w:val="24"/>
        </w:rPr>
        <w:t>Bundelkhand</w:t>
      </w:r>
      <w:r w:rsidR="00466DED" w:rsidRPr="00144386">
        <w:rPr>
          <w:rFonts w:ascii="Times New Roman" w:hAnsi="Times New Roman" w:cs="Times New Roman"/>
          <w:color w:val="auto"/>
          <w:sz w:val="24"/>
          <w:szCs w:val="24"/>
        </w:rPr>
        <w:t xml:space="preserve"> University Jhansi. The present investigation was worked out with nine treatments</w:t>
      </w:r>
      <w:r w:rsidR="003076BA" w:rsidRPr="00144386">
        <w:rPr>
          <w:rFonts w:ascii="Times New Roman" w:hAnsi="Times New Roman" w:cs="Times New Roman"/>
          <w:color w:val="auto"/>
          <w:sz w:val="24"/>
          <w:szCs w:val="24"/>
        </w:rPr>
        <w:t xml:space="preserve"> </w:t>
      </w:r>
      <w:r w:rsidR="00594D3B" w:rsidRPr="00144386">
        <w:rPr>
          <w:rFonts w:ascii="Times New Roman" w:hAnsi="Times New Roman" w:cs="Times New Roman"/>
          <w:color w:val="auto"/>
          <w:sz w:val="24"/>
          <w:szCs w:val="24"/>
        </w:rPr>
        <w:t>including</w:t>
      </w:r>
      <w:r w:rsidR="00C228A6" w:rsidRPr="00144386">
        <w:rPr>
          <w:rFonts w:ascii="Times New Roman" w:hAnsi="Times New Roman" w:cs="Times New Roman"/>
          <w:color w:val="auto"/>
          <w:sz w:val="24"/>
          <w:szCs w:val="24"/>
        </w:rPr>
        <w:t xml:space="preserve"> control</w:t>
      </w:r>
      <w:r w:rsidR="003076BA" w:rsidRPr="00144386">
        <w:rPr>
          <w:rFonts w:ascii="Times New Roman" w:hAnsi="Times New Roman" w:cs="Times New Roman"/>
          <w:color w:val="auto"/>
          <w:sz w:val="24"/>
          <w:szCs w:val="24"/>
        </w:rPr>
        <w:t xml:space="preserve"> </w:t>
      </w:r>
      <w:r w:rsidR="00C228A6" w:rsidRPr="00144386">
        <w:rPr>
          <w:rFonts w:ascii="Times New Roman" w:hAnsi="Times New Roman" w:cs="Times New Roman"/>
          <w:color w:val="auto"/>
          <w:sz w:val="24"/>
          <w:szCs w:val="24"/>
        </w:rPr>
        <w:t>(untreated)</w:t>
      </w:r>
      <w:r w:rsidR="00466DED" w:rsidRPr="00144386">
        <w:rPr>
          <w:rFonts w:ascii="Times New Roman" w:hAnsi="Times New Roman" w:cs="Times New Roman"/>
          <w:color w:val="auto"/>
          <w:sz w:val="24"/>
          <w:szCs w:val="24"/>
        </w:rPr>
        <w:t xml:space="preserve"> in three replications, </w:t>
      </w:r>
      <w:r w:rsidR="00594D3B" w:rsidRPr="00144386">
        <w:rPr>
          <w:rFonts w:ascii="Times New Roman" w:hAnsi="Times New Roman" w:cs="Times New Roman"/>
          <w:color w:val="auto"/>
          <w:sz w:val="24"/>
          <w:szCs w:val="24"/>
        </w:rPr>
        <w:t xml:space="preserve">a </w:t>
      </w:r>
      <w:r w:rsidR="00466DED" w:rsidRPr="00144386">
        <w:rPr>
          <w:rFonts w:ascii="Times New Roman" w:hAnsi="Times New Roman" w:cs="Times New Roman"/>
          <w:color w:val="auto"/>
          <w:sz w:val="24"/>
          <w:szCs w:val="24"/>
        </w:rPr>
        <w:t xml:space="preserve">total </w:t>
      </w:r>
      <w:r w:rsidR="000B3233" w:rsidRPr="00144386">
        <w:rPr>
          <w:rFonts w:ascii="Times New Roman" w:hAnsi="Times New Roman" w:cs="Times New Roman"/>
          <w:color w:val="auto"/>
          <w:sz w:val="24"/>
          <w:szCs w:val="24"/>
        </w:rPr>
        <w:t xml:space="preserve">of </w:t>
      </w:r>
      <w:r w:rsidR="00466DED" w:rsidRPr="00144386">
        <w:rPr>
          <w:rFonts w:ascii="Times New Roman" w:hAnsi="Times New Roman" w:cs="Times New Roman"/>
          <w:color w:val="auto"/>
          <w:sz w:val="24"/>
          <w:szCs w:val="24"/>
        </w:rPr>
        <w:t xml:space="preserve">27 plots were designed under randomized block design </w:t>
      </w:r>
      <w:r w:rsidR="00C228A6" w:rsidRPr="00144386">
        <w:rPr>
          <w:rFonts w:ascii="Times New Roman" w:hAnsi="Times New Roman" w:cs="Times New Roman"/>
          <w:color w:val="auto"/>
          <w:sz w:val="24"/>
          <w:szCs w:val="24"/>
        </w:rPr>
        <w:t xml:space="preserve">against the white fly infestation on </w:t>
      </w:r>
      <w:r w:rsidR="000B3233" w:rsidRPr="00144386">
        <w:rPr>
          <w:rFonts w:ascii="Times New Roman" w:hAnsi="Times New Roman" w:cs="Times New Roman"/>
          <w:color w:val="auto"/>
          <w:sz w:val="24"/>
          <w:szCs w:val="24"/>
        </w:rPr>
        <w:t xml:space="preserve">the </w:t>
      </w:r>
      <w:r w:rsidR="00C228A6" w:rsidRPr="00144386">
        <w:rPr>
          <w:rFonts w:ascii="Times New Roman" w:hAnsi="Times New Roman" w:cs="Times New Roman"/>
          <w:color w:val="auto"/>
          <w:sz w:val="24"/>
          <w:szCs w:val="24"/>
        </w:rPr>
        <w:t xml:space="preserve">okra crop. </w:t>
      </w:r>
      <w:r w:rsidR="00565102" w:rsidRPr="00144386">
        <w:rPr>
          <w:rFonts w:ascii="Times New Roman" w:hAnsi="Times New Roman" w:cs="Times New Roman"/>
          <w:color w:val="auto"/>
          <w:sz w:val="24"/>
          <w:szCs w:val="24"/>
        </w:rPr>
        <w:t>Three</w:t>
      </w:r>
      <w:r w:rsidR="00C228A6" w:rsidRPr="00144386">
        <w:rPr>
          <w:rFonts w:ascii="Times New Roman" w:hAnsi="Times New Roman" w:cs="Times New Roman"/>
          <w:color w:val="auto"/>
          <w:sz w:val="24"/>
          <w:szCs w:val="24"/>
        </w:rPr>
        <w:t xml:space="preserve"> </w:t>
      </w:r>
      <w:r w:rsidR="000B3233" w:rsidRPr="00144386">
        <w:rPr>
          <w:rFonts w:ascii="Times New Roman" w:hAnsi="Times New Roman" w:cs="Times New Roman"/>
          <w:color w:val="auto"/>
          <w:sz w:val="24"/>
          <w:szCs w:val="24"/>
        </w:rPr>
        <w:t>applications</w:t>
      </w:r>
      <w:r w:rsidR="00C228A6" w:rsidRPr="00144386">
        <w:rPr>
          <w:rFonts w:ascii="Times New Roman" w:hAnsi="Times New Roman" w:cs="Times New Roman"/>
          <w:color w:val="auto"/>
          <w:sz w:val="24"/>
          <w:szCs w:val="24"/>
        </w:rPr>
        <w:t xml:space="preserve"> of </w:t>
      </w:r>
      <w:r w:rsidR="00420454" w:rsidRPr="00144386">
        <w:rPr>
          <w:rFonts w:ascii="Times New Roman" w:hAnsi="Times New Roman" w:cs="Times New Roman"/>
          <w:color w:val="auto"/>
          <w:sz w:val="24"/>
          <w:szCs w:val="24"/>
        </w:rPr>
        <w:t>treatments</w:t>
      </w:r>
      <w:r w:rsidR="00C228A6" w:rsidRPr="00144386">
        <w:rPr>
          <w:rFonts w:ascii="Times New Roman" w:hAnsi="Times New Roman" w:cs="Times New Roman"/>
          <w:color w:val="auto"/>
          <w:sz w:val="24"/>
          <w:szCs w:val="24"/>
        </w:rPr>
        <w:t xml:space="preserve"> were carried out and </w:t>
      </w:r>
      <w:r w:rsidR="000B3233" w:rsidRPr="00144386">
        <w:rPr>
          <w:rFonts w:ascii="Times New Roman" w:hAnsi="Times New Roman" w:cs="Times New Roman"/>
          <w:color w:val="auto"/>
          <w:sz w:val="24"/>
          <w:szCs w:val="24"/>
        </w:rPr>
        <w:t>observations</w:t>
      </w:r>
      <w:r w:rsidR="00C228A6" w:rsidRPr="00144386">
        <w:rPr>
          <w:rFonts w:ascii="Times New Roman" w:hAnsi="Times New Roman" w:cs="Times New Roman"/>
          <w:color w:val="auto"/>
          <w:sz w:val="24"/>
          <w:szCs w:val="24"/>
        </w:rPr>
        <w:t xml:space="preserve"> were taken </w:t>
      </w:r>
      <w:r w:rsidR="00594D3B" w:rsidRPr="00144386">
        <w:rPr>
          <w:rFonts w:ascii="Times New Roman" w:hAnsi="Times New Roman" w:cs="Times New Roman"/>
          <w:color w:val="auto"/>
          <w:sz w:val="24"/>
          <w:szCs w:val="24"/>
        </w:rPr>
        <w:t>at</w:t>
      </w:r>
      <w:r w:rsidR="00C228A6" w:rsidRPr="00144386">
        <w:rPr>
          <w:rFonts w:ascii="Times New Roman" w:hAnsi="Times New Roman" w:cs="Times New Roman"/>
          <w:color w:val="auto"/>
          <w:sz w:val="24"/>
          <w:szCs w:val="24"/>
        </w:rPr>
        <w:t xml:space="preserve"> 3 days, 7 days and 14 days after spraying of the treatments. All the treatments were found significantly effective over control to manage the population of the white fly, where</w:t>
      </w:r>
      <w:r w:rsidR="006F555B" w:rsidRPr="00144386">
        <w:rPr>
          <w:rFonts w:ascii="Times New Roman" w:hAnsi="Times New Roman" w:cs="Times New Roman"/>
          <w:color w:val="auto"/>
          <w:sz w:val="24"/>
          <w:szCs w:val="24"/>
        </w:rPr>
        <w:t xml:space="preserve"> Neem oil</w:t>
      </w:r>
      <w:r w:rsidR="00C228A6" w:rsidRPr="00144386">
        <w:rPr>
          <w:rFonts w:ascii="Times New Roman" w:hAnsi="Times New Roman" w:cs="Times New Roman"/>
          <w:color w:val="auto"/>
          <w:sz w:val="24"/>
          <w:szCs w:val="24"/>
        </w:rPr>
        <w:t xml:space="preserve"> was found </w:t>
      </w:r>
      <w:r w:rsidR="000B3233" w:rsidRPr="00144386">
        <w:rPr>
          <w:rFonts w:ascii="Times New Roman" w:hAnsi="Times New Roman" w:cs="Times New Roman"/>
          <w:color w:val="auto"/>
          <w:sz w:val="24"/>
          <w:szCs w:val="24"/>
        </w:rPr>
        <w:t>to be the most</w:t>
      </w:r>
      <w:r w:rsidR="00C228A6" w:rsidRPr="00144386">
        <w:rPr>
          <w:rFonts w:ascii="Times New Roman" w:hAnsi="Times New Roman" w:cs="Times New Roman"/>
          <w:color w:val="auto"/>
          <w:sz w:val="24"/>
          <w:szCs w:val="24"/>
        </w:rPr>
        <w:t xml:space="preserve"> effective treatment that recorded </w:t>
      </w:r>
      <w:r w:rsidR="000B3233" w:rsidRPr="00144386">
        <w:rPr>
          <w:rFonts w:ascii="Times New Roman" w:hAnsi="Times New Roman" w:cs="Times New Roman"/>
          <w:color w:val="auto"/>
          <w:sz w:val="24"/>
          <w:szCs w:val="24"/>
        </w:rPr>
        <w:t xml:space="preserve">a </w:t>
      </w:r>
      <w:r w:rsidR="00C228A6" w:rsidRPr="00144386">
        <w:rPr>
          <w:rFonts w:ascii="Times New Roman" w:hAnsi="Times New Roman" w:cs="Times New Roman"/>
          <w:color w:val="auto"/>
          <w:sz w:val="24"/>
          <w:szCs w:val="24"/>
        </w:rPr>
        <w:t>minimum population</w:t>
      </w:r>
      <w:r w:rsidR="00565102">
        <w:rPr>
          <w:rFonts w:ascii="Times New Roman" w:hAnsi="Times New Roman" w:cs="Times New Roman"/>
          <w:color w:val="auto"/>
          <w:sz w:val="24"/>
          <w:szCs w:val="24"/>
        </w:rPr>
        <w:t xml:space="preserve"> </w:t>
      </w:r>
      <w:r w:rsidR="000B3233" w:rsidRPr="00144386">
        <w:rPr>
          <w:rFonts w:ascii="Times New Roman" w:hAnsi="Times New Roman" w:cs="Times New Roman"/>
          <w:color w:val="auto"/>
          <w:sz w:val="24"/>
          <w:szCs w:val="24"/>
        </w:rPr>
        <w:t xml:space="preserve">of </w:t>
      </w:r>
      <w:r w:rsidR="00E70D06" w:rsidRPr="00144386">
        <w:rPr>
          <w:rFonts w:ascii="Times New Roman" w:hAnsi="Times New Roman" w:cs="Times New Roman"/>
          <w:color w:val="auto"/>
          <w:sz w:val="24"/>
          <w:szCs w:val="24"/>
        </w:rPr>
        <w:t xml:space="preserve">6.94 </w:t>
      </w:r>
      <w:r w:rsidR="000B3233" w:rsidRPr="00144386">
        <w:rPr>
          <w:rFonts w:ascii="Times New Roman" w:hAnsi="Times New Roman" w:cs="Times New Roman"/>
          <w:color w:val="auto"/>
          <w:sz w:val="24"/>
          <w:szCs w:val="24"/>
        </w:rPr>
        <w:t>whiteflies</w:t>
      </w:r>
      <w:r w:rsidR="00E70D06" w:rsidRPr="00144386">
        <w:rPr>
          <w:rFonts w:ascii="Times New Roman" w:hAnsi="Times New Roman" w:cs="Times New Roman"/>
          <w:color w:val="auto"/>
          <w:sz w:val="24"/>
          <w:szCs w:val="24"/>
        </w:rPr>
        <w:t xml:space="preserve"> per leaf as per NKSE </w:t>
      </w:r>
      <w:r w:rsidR="00420454" w:rsidRPr="00144386">
        <w:rPr>
          <w:rFonts w:ascii="Times New Roman" w:hAnsi="Times New Roman" w:cs="Times New Roman"/>
          <w:color w:val="auto"/>
          <w:sz w:val="24"/>
          <w:szCs w:val="24"/>
        </w:rPr>
        <w:t>recorded</w:t>
      </w:r>
      <w:r w:rsidR="00E70D06" w:rsidRPr="00144386">
        <w:rPr>
          <w:rFonts w:ascii="Times New Roman" w:hAnsi="Times New Roman" w:cs="Times New Roman"/>
          <w:color w:val="auto"/>
          <w:sz w:val="24"/>
          <w:szCs w:val="24"/>
        </w:rPr>
        <w:t xml:space="preserve"> 9.94 white fly/plant </w:t>
      </w:r>
      <w:r w:rsidR="00420454" w:rsidRPr="00144386">
        <w:rPr>
          <w:rFonts w:ascii="Times New Roman" w:hAnsi="Times New Roman" w:cs="Times New Roman"/>
          <w:color w:val="auto"/>
          <w:sz w:val="24"/>
          <w:szCs w:val="24"/>
        </w:rPr>
        <w:t xml:space="preserve">and </w:t>
      </w:r>
      <w:proofErr w:type="spellStart"/>
      <w:r w:rsidR="00420454" w:rsidRPr="00144386">
        <w:rPr>
          <w:rFonts w:ascii="Times New Roman" w:hAnsi="Times New Roman" w:cs="Times New Roman"/>
          <w:color w:val="auto"/>
          <w:sz w:val="24"/>
          <w:szCs w:val="24"/>
        </w:rPr>
        <w:t>Karanj</w:t>
      </w:r>
      <w:proofErr w:type="spellEnd"/>
      <w:r w:rsidR="00420454" w:rsidRPr="00144386">
        <w:rPr>
          <w:rFonts w:ascii="Times New Roman" w:hAnsi="Times New Roman" w:cs="Times New Roman"/>
          <w:color w:val="auto"/>
          <w:sz w:val="24"/>
          <w:szCs w:val="24"/>
        </w:rPr>
        <w:t xml:space="preserve"> oil (10.91),</w:t>
      </w:r>
      <w:r w:rsidR="00755FAD" w:rsidRPr="00144386">
        <w:rPr>
          <w:rFonts w:ascii="Times New Roman" w:hAnsi="Times New Roman" w:cs="Times New Roman"/>
          <w:color w:val="auto"/>
          <w:sz w:val="24"/>
          <w:szCs w:val="24"/>
        </w:rPr>
        <w:t xml:space="preserve"> </w:t>
      </w:r>
      <w:r w:rsidR="00420454" w:rsidRPr="00144386">
        <w:rPr>
          <w:rFonts w:ascii="Times New Roman" w:hAnsi="Times New Roman" w:cs="Times New Roman"/>
          <w:color w:val="auto"/>
          <w:sz w:val="24"/>
          <w:szCs w:val="24"/>
        </w:rPr>
        <w:t>where all</w:t>
      </w:r>
      <w:r w:rsidR="003076BA" w:rsidRPr="00144386">
        <w:rPr>
          <w:rFonts w:ascii="Times New Roman" w:hAnsi="Times New Roman" w:cs="Times New Roman"/>
          <w:color w:val="auto"/>
          <w:sz w:val="24"/>
          <w:szCs w:val="24"/>
        </w:rPr>
        <w:t xml:space="preserve"> </w:t>
      </w:r>
      <w:proofErr w:type="spellStart"/>
      <w:r w:rsidR="006F555B" w:rsidRPr="00144386">
        <w:rPr>
          <w:rFonts w:ascii="Times New Roman" w:hAnsi="Times New Roman" w:cs="Times New Roman"/>
          <w:color w:val="auto"/>
          <w:sz w:val="24"/>
          <w:szCs w:val="24"/>
        </w:rPr>
        <w:t>Neem</w:t>
      </w:r>
      <w:r w:rsidR="00420454" w:rsidRPr="00144386">
        <w:rPr>
          <w:rFonts w:ascii="Times New Roman" w:hAnsi="Times New Roman" w:cs="Times New Roman"/>
          <w:color w:val="auto"/>
          <w:sz w:val="24"/>
          <w:szCs w:val="24"/>
        </w:rPr>
        <w:t>based</w:t>
      </w:r>
      <w:proofErr w:type="spellEnd"/>
      <w:r w:rsidR="00420454" w:rsidRPr="00144386">
        <w:rPr>
          <w:rFonts w:ascii="Times New Roman" w:hAnsi="Times New Roman" w:cs="Times New Roman"/>
          <w:color w:val="auto"/>
          <w:sz w:val="24"/>
          <w:szCs w:val="24"/>
        </w:rPr>
        <w:t xml:space="preserve"> product </w:t>
      </w:r>
      <w:r w:rsidR="000B3233" w:rsidRPr="00144386">
        <w:rPr>
          <w:rFonts w:ascii="Times New Roman" w:hAnsi="Times New Roman" w:cs="Times New Roman"/>
          <w:color w:val="auto"/>
          <w:sz w:val="24"/>
          <w:szCs w:val="24"/>
        </w:rPr>
        <w:t>was</w:t>
      </w:r>
      <w:r w:rsidR="00420454" w:rsidRPr="00144386">
        <w:rPr>
          <w:rFonts w:ascii="Times New Roman" w:hAnsi="Times New Roman" w:cs="Times New Roman"/>
          <w:color w:val="auto"/>
          <w:sz w:val="24"/>
          <w:szCs w:val="24"/>
        </w:rPr>
        <w:t xml:space="preserve"> found effective against white fly moreover among all microbial pesticides </w:t>
      </w:r>
      <w:proofErr w:type="spellStart"/>
      <w:r w:rsidR="00420454" w:rsidRPr="00144386">
        <w:rPr>
          <w:rFonts w:ascii="Times New Roman" w:hAnsi="Times New Roman" w:cs="Times New Roman"/>
          <w:i/>
          <w:iCs/>
          <w:color w:val="auto"/>
          <w:sz w:val="24"/>
          <w:szCs w:val="24"/>
        </w:rPr>
        <w:t>Beaveria</w:t>
      </w:r>
      <w:proofErr w:type="spellEnd"/>
      <w:r w:rsidR="003076BA" w:rsidRPr="00144386">
        <w:rPr>
          <w:rFonts w:ascii="Times New Roman" w:hAnsi="Times New Roman" w:cs="Times New Roman"/>
          <w:i/>
          <w:iCs/>
          <w:color w:val="auto"/>
          <w:sz w:val="24"/>
          <w:szCs w:val="24"/>
        </w:rPr>
        <w:t xml:space="preserve"> </w:t>
      </w:r>
      <w:proofErr w:type="spellStart"/>
      <w:r w:rsidR="00420454" w:rsidRPr="00144386">
        <w:rPr>
          <w:rFonts w:ascii="Times New Roman" w:hAnsi="Times New Roman" w:cs="Times New Roman"/>
          <w:i/>
          <w:iCs/>
          <w:color w:val="auto"/>
          <w:sz w:val="24"/>
          <w:szCs w:val="24"/>
        </w:rPr>
        <w:t>bassiana</w:t>
      </w:r>
      <w:proofErr w:type="spellEnd"/>
      <w:r w:rsidR="00420454" w:rsidRPr="00144386">
        <w:rPr>
          <w:rFonts w:ascii="Times New Roman" w:hAnsi="Times New Roman" w:cs="Times New Roman"/>
          <w:color w:val="auto"/>
          <w:sz w:val="24"/>
          <w:szCs w:val="24"/>
        </w:rPr>
        <w:t xml:space="preserve"> found effective. </w:t>
      </w:r>
      <w:r w:rsidR="000B3233" w:rsidRPr="00144386">
        <w:rPr>
          <w:rFonts w:ascii="Times New Roman" w:hAnsi="Times New Roman" w:cs="Times New Roman"/>
          <w:color w:val="auto"/>
          <w:sz w:val="24"/>
          <w:szCs w:val="24"/>
        </w:rPr>
        <w:t>Among</w:t>
      </w:r>
      <w:r w:rsidR="00420454" w:rsidRPr="00144386">
        <w:rPr>
          <w:rFonts w:ascii="Times New Roman" w:hAnsi="Times New Roman" w:cs="Times New Roman"/>
          <w:color w:val="auto"/>
          <w:sz w:val="24"/>
          <w:szCs w:val="24"/>
        </w:rPr>
        <w:t xml:space="preserve"> all </w:t>
      </w:r>
      <w:r w:rsidR="00594D3B" w:rsidRPr="00144386">
        <w:rPr>
          <w:rFonts w:ascii="Times New Roman" w:hAnsi="Times New Roman" w:cs="Times New Roman"/>
          <w:color w:val="auto"/>
          <w:sz w:val="24"/>
          <w:szCs w:val="24"/>
        </w:rPr>
        <w:t>treatments</w:t>
      </w:r>
      <w:r w:rsidR="00420454" w:rsidRPr="00144386">
        <w:rPr>
          <w:rFonts w:ascii="Times New Roman" w:hAnsi="Times New Roman" w:cs="Times New Roman"/>
          <w:color w:val="auto"/>
          <w:sz w:val="24"/>
          <w:szCs w:val="24"/>
        </w:rPr>
        <w:t xml:space="preserve"> maximum yield was obtained from</w:t>
      </w:r>
      <w:r w:rsidR="006F555B" w:rsidRPr="00144386">
        <w:rPr>
          <w:rFonts w:ascii="Times New Roman" w:hAnsi="Times New Roman" w:cs="Times New Roman"/>
          <w:color w:val="auto"/>
          <w:sz w:val="24"/>
          <w:szCs w:val="24"/>
        </w:rPr>
        <w:t xml:space="preserve"> Neem oil</w:t>
      </w:r>
      <w:r w:rsidR="00420454" w:rsidRPr="00144386">
        <w:rPr>
          <w:rFonts w:ascii="Times New Roman" w:hAnsi="Times New Roman" w:cs="Times New Roman"/>
          <w:color w:val="auto"/>
          <w:sz w:val="24"/>
          <w:szCs w:val="24"/>
        </w:rPr>
        <w:t xml:space="preserve"> treated plots recorded </w:t>
      </w:r>
      <w:r w:rsidR="000B3233" w:rsidRPr="00144386">
        <w:rPr>
          <w:rFonts w:ascii="Times New Roman" w:hAnsi="Times New Roman" w:cs="Times New Roman"/>
          <w:color w:val="auto"/>
          <w:sz w:val="24"/>
          <w:szCs w:val="24"/>
        </w:rPr>
        <w:t xml:space="preserve">at </w:t>
      </w:r>
      <w:r w:rsidR="00420454" w:rsidRPr="00144386">
        <w:rPr>
          <w:rFonts w:ascii="Times New Roman" w:hAnsi="Times New Roman" w:cs="Times New Roman"/>
          <w:color w:val="auto"/>
          <w:sz w:val="24"/>
          <w:szCs w:val="24"/>
        </w:rPr>
        <w:t xml:space="preserve">161.36 Qt/hac as per with NSKE (155.87 Qt/hac) but </w:t>
      </w:r>
      <w:r w:rsidR="00594D3B" w:rsidRPr="00144386">
        <w:rPr>
          <w:rFonts w:ascii="Times New Roman" w:hAnsi="Times New Roman" w:cs="Times New Roman"/>
          <w:color w:val="auto"/>
          <w:sz w:val="24"/>
          <w:szCs w:val="24"/>
        </w:rPr>
        <w:t xml:space="preserve">the </w:t>
      </w:r>
      <w:r w:rsidR="00420454" w:rsidRPr="00144386">
        <w:rPr>
          <w:rFonts w:ascii="Times New Roman" w:hAnsi="Times New Roman" w:cs="Times New Roman"/>
          <w:color w:val="auto"/>
          <w:sz w:val="24"/>
          <w:szCs w:val="24"/>
        </w:rPr>
        <w:t xml:space="preserve">highest C:B ratio was recorded under </w:t>
      </w:r>
      <w:proofErr w:type="gramStart"/>
      <w:r w:rsidR="00420454" w:rsidRPr="00144386">
        <w:rPr>
          <w:rFonts w:ascii="Times New Roman" w:hAnsi="Times New Roman" w:cs="Times New Roman"/>
          <w:color w:val="auto"/>
          <w:sz w:val="24"/>
          <w:szCs w:val="24"/>
        </w:rPr>
        <w:t>NSKE(</w:t>
      </w:r>
      <w:proofErr w:type="gramEnd"/>
      <w:r w:rsidR="00420454" w:rsidRPr="00144386">
        <w:rPr>
          <w:rFonts w:ascii="Times New Roman" w:hAnsi="Times New Roman" w:cs="Times New Roman"/>
          <w:color w:val="auto"/>
          <w:sz w:val="24"/>
          <w:szCs w:val="24"/>
        </w:rPr>
        <w:t>1:</w:t>
      </w:r>
      <w:r w:rsidR="00D50630" w:rsidRPr="00144386">
        <w:rPr>
          <w:rFonts w:ascii="Times New Roman" w:hAnsi="Times New Roman" w:cs="Times New Roman"/>
          <w:color w:val="auto"/>
          <w:sz w:val="24"/>
          <w:szCs w:val="24"/>
        </w:rPr>
        <w:t>1</w:t>
      </w:r>
      <w:r w:rsidR="00420454" w:rsidRPr="00144386">
        <w:rPr>
          <w:rFonts w:ascii="Times New Roman" w:hAnsi="Times New Roman" w:cs="Times New Roman"/>
          <w:color w:val="auto"/>
          <w:sz w:val="24"/>
          <w:szCs w:val="24"/>
        </w:rPr>
        <w:t>.</w:t>
      </w:r>
      <w:r w:rsidR="00D50630" w:rsidRPr="00144386">
        <w:rPr>
          <w:rFonts w:ascii="Times New Roman" w:hAnsi="Times New Roman" w:cs="Times New Roman"/>
          <w:color w:val="auto"/>
          <w:sz w:val="24"/>
          <w:szCs w:val="24"/>
        </w:rPr>
        <w:t>8</w:t>
      </w:r>
      <w:r w:rsidR="00420454" w:rsidRPr="00144386">
        <w:rPr>
          <w:rFonts w:ascii="Times New Roman" w:hAnsi="Times New Roman" w:cs="Times New Roman"/>
          <w:color w:val="auto"/>
          <w:sz w:val="24"/>
          <w:szCs w:val="24"/>
        </w:rPr>
        <w:t>2) followed by</w:t>
      </w:r>
      <w:r w:rsidR="006F555B" w:rsidRPr="00144386">
        <w:rPr>
          <w:rFonts w:ascii="Times New Roman" w:hAnsi="Times New Roman" w:cs="Times New Roman"/>
          <w:color w:val="auto"/>
          <w:sz w:val="24"/>
          <w:szCs w:val="24"/>
        </w:rPr>
        <w:t xml:space="preserve"> Neem oil</w:t>
      </w:r>
      <w:r w:rsidR="00420454" w:rsidRPr="00144386">
        <w:rPr>
          <w:rFonts w:ascii="Times New Roman" w:hAnsi="Times New Roman" w:cs="Times New Roman"/>
          <w:color w:val="auto"/>
          <w:sz w:val="24"/>
          <w:szCs w:val="24"/>
        </w:rPr>
        <w:t xml:space="preserve"> (1:1.77).</w:t>
      </w:r>
    </w:p>
    <w:p w14:paraId="48470F15" w14:textId="77777777" w:rsidR="00665B35" w:rsidRPr="00144386" w:rsidRDefault="000B3233" w:rsidP="00ED2245">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Keywords</w:t>
      </w:r>
      <w:r w:rsidR="003915A2" w:rsidRPr="00144386">
        <w:rPr>
          <w:rFonts w:ascii="Times New Roman" w:hAnsi="Times New Roman" w:cs="Times New Roman"/>
          <w:color w:val="auto"/>
          <w:sz w:val="24"/>
          <w:szCs w:val="24"/>
        </w:rPr>
        <w:t xml:space="preserve"> –</w:t>
      </w:r>
      <w:r w:rsidR="00420454" w:rsidRPr="00144386">
        <w:rPr>
          <w:rFonts w:ascii="Times New Roman" w:hAnsi="Times New Roman" w:cs="Times New Roman"/>
          <w:color w:val="auto"/>
          <w:sz w:val="24"/>
          <w:szCs w:val="24"/>
        </w:rPr>
        <w:t>Whit</w:t>
      </w:r>
      <w:r w:rsidR="00B54EE6" w:rsidRPr="00144386">
        <w:rPr>
          <w:rFonts w:ascii="Times New Roman" w:hAnsi="Times New Roman" w:cs="Times New Roman"/>
          <w:color w:val="auto"/>
          <w:sz w:val="24"/>
          <w:szCs w:val="24"/>
        </w:rPr>
        <w:t>e</w:t>
      </w:r>
      <w:r w:rsidR="00420454" w:rsidRPr="00144386">
        <w:rPr>
          <w:rFonts w:ascii="Times New Roman" w:hAnsi="Times New Roman" w:cs="Times New Roman"/>
          <w:color w:val="auto"/>
          <w:sz w:val="24"/>
          <w:szCs w:val="24"/>
        </w:rPr>
        <w:t xml:space="preserve"> fly</w:t>
      </w:r>
      <w:r w:rsidR="00483D80">
        <w:rPr>
          <w:rFonts w:ascii="Times New Roman" w:hAnsi="Times New Roman" w:cs="Times New Roman"/>
          <w:color w:val="auto"/>
          <w:sz w:val="24"/>
          <w:szCs w:val="24"/>
        </w:rPr>
        <w:t xml:space="preserve"> </w:t>
      </w:r>
      <w:r w:rsidR="00420454" w:rsidRPr="00144386">
        <w:rPr>
          <w:rFonts w:ascii="Times New Roman" w:hAnsi="Times New Roman" w:cs="Times New Roman"/>
          <w:color w:val="auto"/>
          <w:sz w:val="23"/>
          <w:szCs w:val="23"/>
        </w:rPr>
        <w:t>(</w:t>
      </w:r>
      <w:proofErr w:type="spellStart"/>
      <w:r w:rsidR="00420454" w:rsidRPr="00144386">
        <w:rPr>
          <w:rFonts w:ascii="Times New Roman" w:hAnsi="Times New Roman" w:cs="Times New Roman"/>
          <w:i/>
          <w:iCs/>
          <w:color w:val="auto"/>
          <w:sz w:val="23"/>
          <w:szCs w:val="23"/>
        </w:rPr>
        <w:t>Bemisia</w:t>
      </w:r>
      <w:proofErr w:type="spellEnd"/>
      <w:r w:rsidR="00755FAD" w:rsidRPr="00144386">
        <w:rPr>
          <w:rFonts w:ascii="Times New Roman" w:hAnsi="Times New Roman" w:cs="Times New Roman"/>
          <w:i/>
          <w:iCs/>
          <w:color w:val="auto"/>
          <w:sz w:val="23"/>
          <w:szCs w:val="23"/>
        </w:rPr>
        <w:t xml:space="preserve"> </w:t>
      </w:r>
      <w:proofErr w:type="spellStart"/>
      <w:r w:rsidR="00420454" w:rsidRPr="00144386">
        <w:rPr>
          <w:rFonts w:ascii="Times New Roman" w:hAnsi="Times New Roman" w:cs="Times New Roman"/>
          <w:i/>
          <w:iCs/>
          <w:color w:val="auto"/>
          <w:sz w:val="23"/>
          <w:szCs w:val="23"/>
        </w:rPr>
        <w:t>tabaci</w:t>
      </w:r>
      <w:proofErr w:type="spellEnd"/>
      <w:r w:rsidR="00420454" w:rsidRPr="00144386">
        <w:rPr>
          <w:rFonts w:ascii="Times New Roman" w:hAnsi="Times New Roman" w:cs="Times New Roman"/>
          <w:i/>
          <w:iCs/>
          <w:color w:val="auto"/>
          <w:sz w:val="23"/>
          <w:szCs w:val="23"/>
        </w:rPr>
        <w:t>)</w:t>
      </w:r>
      <w:r w:rsidR="00420454" w:rsidRPr="00144386">
        <w:rPr>
          <w:rFonts w:ascii="Times New Roman" w:hAnsi="Times New Roman" w:cs="Times New Roman"/>
          <w:color w:val="auto"/>
          <w:sz w:val="24"/>
          <w:szCs w:val="24"/>
        </w:rPr>
        <w:t>, okra,</w:t>
      </w:r>
      <w:r w:rsidR="006F555B" w:rsidRPr="00144386">
        <w:rPr>
          <w:rFonts w:ascii="Times New Roman" w:hAnsi="Times New Roman" w:cs="Times New Roman"/>
          <w:color w:val="auto"/>
          <w:sz w:val="24"/>
          <w:szCs w:val="24"/>
        </w:rPr>
        <w:t xml:space="preserve"> Neem oil</w:t>
      </w:r>
      <w:r w:rsidR="00420454" w:rsidRPr="00144386">
        <w:rPr>
          <w:rFonts w:ascii="Times New Roman" w:hAnsi="Times New Roman" w:cs="Times New Roman"/>
          <w:color w:val="auto"/>
          <w:sz w:val="24"/>
          <w:szCs w:val="24"/>
        </w:rPr>
        <w:t>, NSKE</w:t>
      </w:r>
      <w:r w:rsidR="006F555B" w:rsidRPr="00144386">
        <w:rPr>
          <w:rFonts w:ascii="Times New Roman" w:hAnsi="Times New Roman" w:cs="Times New Roman"/>
          <w:color w:val="auto"/>
          <w:sz w:val="24"/>
          <w:szCs w:val="24"/>
        </w:rPr>
        <w:t xml:space="preserve"> (</w:t>
      </w:r>
      <w:r w:rsidRPr="00144386">
        <w:rPr>
          <w:rFonts w:ascii="Times New Roman" w:hAnsi="Times New Roman" w:cs="Times New Roman"/>
          <w:color w:val="auto"/>
          <w:sz w:val="24"/>
          <w:szCs w:val="24"/>
        </w:rPr>
        <w:t>Neem seed</w:t>
      </w:r>
      <w:r w:rsidR="006F555B" w:rsidRPr="00144386">
        <w:rPr>
          <w:rFonts w:ascii="Times New Roman" w:hAnsi="Times New Roman" w:cs="Times New Roman"/>
          <w:color w:val="auto"/>
          <w:sz w:val="24"/>
          <w:szCs w:val="24"/>
        </w:rPr>
        <w:t xml:space="preserve"> kernel extract).</w:t>
      </w:r>
    </w:p>
    <w:p w14:paraId="691A78FC" w14:textId="77777777" w:rsidR="00B54EE6" w:rsidRPr="00144386" w:rsidRDefault="00B54EE6" w:rsidP="00ED2245">
      <w:pPr>
        <w:spacing w:line="276" w:lineRule="auto"/>
        <w:ind w:firstLine="0"/>
        <w:rPr>
          <w:rFonts w:ascii="Times New Roman" w:hAnsi="Times New Roman" w:cs="Times New Roman"/>
          <w:color w:val="auto"/>
          <w:sz w:val="24"/>
          <w:szCs w:val="24"/>
        </w:rPr>
      </w:pPr>
    </w:p>
    <w:p w14:paraId="37A04C04" w14:textId="77777777" w:rsidR="007A5956" w:rsidRPr="00144386" w:rsidRDefault="007A5956" w:rsidP="006F555B">
      <w:pPr>
        <w:spacing w:line="276" w:lineRule="auto"/>
        <w:ind w:firstLine="0"/>
        <w:rPr>
          <w:rFonts w:ascii="Times New Roman" w:hAnsi="Times New Roman" w:cs="Times New Roman"/>
          <w:b/>
          <w:bCs/>
          <w:color w:val="auto"/>
          <w:sz w:val="24"/>
          <w:szCs w:val="24"/>
        </w:rPr>
      </w:pPr>
    </w:p>
    <w:p w14:paraId="1B910195" w14:textId="77777777" w:rsidR="00A97371" w:rsidRPr="00144386" w:rsidRDefault="006F555B" w:rsidP="006F555B">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1.</w:t>
      </w:r>
      <w:r w:rsidR="00F654BE" w:rsidRPr="00144386">
        <w:rPr>
          <w:rFonts w:ascii="Times New Roman" w:hAnsi="Times New Roman" w:cs="Times New Roman"/>
          <w:b/>
          <w:bCs/>
          <w:color w:val="auto"/>
          <w:sz w:val="24"/>
          <w:szCs w:val="24"/>
        </w:rPr>
        <w:t>Introduction</w:t>
      </w:r>
      <w:r w:rsidR="007A5956" w:rsidRPr="00144386">
        <w:rPr>
          <w:rFonts w:ascii="Times New Roman" w:hAnsi="Times New Roman" w:cs="Times New Roman"/>
          <w:b/>
          <w:bCs/>
          <w:color w:val="auto"/>
          <w:sz w:val="24"/>
          <w:szCs w:val="24"/>
        </w:rPr>
        <w:t>:</w:t>
      </w:r>
    </w:p>
    <w:p w14:paraId="24F67996" w14:textId="77777777" w:rsidR="00665B35" w:rsidRPr="00144386" w:rsidRDefault="006F555B" w:rsidP="00A97371">
      <w:pPr>
        <w:spacing w:line="276" w:lineRule="auto"/>
        <w:rPr>
          <w:rFonts w:ascii="Times New Roman" w:hAnsi="Times New Roman" w:cs="Times New Roman"/>
          <w:color w:val="auto"/>
          <w:sz w:val="24"/>
          <w:szCs w:val="24"/>
        </w:rPr>
      </w:pPr>
      <w:r w:rsidRPr="00144386">
        <w:rPr>
          <w:rFonts w:ascii="Times New Roman" w:hAnsi="Times New Roman" w:cs="Times New Roman"/>
          <w:color w:val="auto"/>
          <w:sz w:val="24"/>
          <w:szCs w:val="24"/>
        </w:rPr>
        <w:t>Okra</w:t>
      </w:r>
      <w:r w:rsidR="003E3DED" w:rsidRPr="00144386">
        <w:rPr>
          <w:rFonts w:ascii="Times New Roman" w:hAnsi="Times New Roman" w:cs="Times New Roman"/>
          <w:color w:val="auto"/>
          <w:sz w:val="24"/>
          <w:szCs w:val="24"/>
        </w:rPr>
        <w:t xml:space="preserve"> (</w:t>
      </w:r>
      <w:r w:rsidR="003E3DED" w:rsidRPr="00144386">
        <w:rPr>
          <w:rFonts w:ascii="Times New Roman" w:hAnsi="Times New Roman" w:cs="Times New Roman"/>
          <w:i/>
          <w:iCs/>
          <w:color w:val="auto"/>
          <w:sz w:val="24"/>
          <w:szCs w:val="24"/>
        </w:rPr>
        <w:t>Abelmoschus esculentus</w:t>
      </w:r>
      <w:r w:rsidR="003E3DED" w:rsidRPr="00144386">
        <w:rPr>
          <w:rFonts w:ascii="Times New Roman" w:hAnsi="Times New Roman" w:cs="Times New Roman"/>
          <w:color w:val="auto"/>
          <w:sz w:val="24"/>
          <w:szCs w:val="24"/>
        </w:rPr>
        <w:t>) b</w:t>
      </w:r>
      <w:r w:rsidR="003951AF" w:rsidRPr="00144386">
        <w:rPr>
          <w:rFonts w:ascii="Times New Roman" w:hAnsi="Times New Roman" w:cs="Times New Roman"/>
          <w:color w:val="auto"/>
          <w:sz w:val="24"/>
          <w:szCs w:val="24"/>
        </w:rPr>
        <w:t xml:space="preserve">elongs to the family </w:t>
      </w:r>
      <w:proofErr w:type="spellStart"/>
      <w:r w:rsidR="000B3233" w:rsidRPr="00144386">
        <w:rPr>
          <w:rFonts w:ascii="Times New Roman" w:hAnsi="Times New Roman" w:cs="Times New Roman"/>
          <w:color w:val="auto"/>
          <w:sz w:val="24"/>
          <w:szCs w:val="24"/>
        </w:rPr>
        <w:t>Malvaceae</w:t>
      </w:r>
      <w:proofErr w:type="spellEnd"/>
      <w:r w:rsidR="003076BA" w:rsidRPr="00144386">
        <w:rPr>
          <w:rFonts w:ascii="Times New Roman" w:hAnsi="Times New Roman" w:cs="Times New Roman"/>
          <w:color w:val="auto"/>
          <w:sz w:val="24"/>
          <w:szCs w:val="24"/>
        </w:rPr>
        <w:t xml:space="preserve"> </w:t>
      </w:r>
      <w:r w:rsidR="009453C4" w:rsidRPr="00144386">
        <w:rPr>
          <w:rFonts w:ascii="Times New Roman" w:hAnsi="Times New Roman" w:cs="Times New Roman"/>
          <w:color w:val="auto"/>
          <w:sz w:val="24"/>
          <w:szCs w:val="24"/>
        </w:rPr>
        <w:t xml:space="preserve">and </w:t>
      </w:r>
      <w:r w:rsidR="000B3233" w:rsidRPr="00144386">
        <w:rPr>
          <w:rFonts w:ascii="Times New Roman" w:hAnsi="Times New Roman" w:cs="Times New Roman"/>
          <w:color w:val="auto"/>
          <w:sz w:val="24"/>
          <w:szCs w:val="24"/>
        </w:rPr>
        <w:t xml:space="preserve">is </w:t>
      </w:r>
      <w:r w:rsidR="009453C4" w:rsidRPr="00144386">
        <w:rPr>
          <w:rFonts w:ascii="Times New Roman" w:hAnsi="Times New Roman" w:cs="Times New Roman"/>
          <w:color w:val="auto"/>
          <w:sz w:val="24"/>
          <w:szCs w:val="24"/>
        </w:rPr>
        <w:t>a popular</w:t>
      </w:r>
      <w:r w:rsidR="003E3DED" w:rsidRPr="00144386">
        <w:rPr>
          <w:rFonts w:ascii="Times New Roman" w:hAnsi="Times New Roman" w:cs="Times New Roman"/>
          <w:color w:val="auto"/>
          <w:sz w:val="24"/>
          <w:szCs w:val="24"/>
        </w:rPr>
        <w:t xml:space="preserve"> vegetable in </w:t>
      </w:r>
      <w:r w:rsidR="000B3233" w:rsidRPr="00144386">
        <w:rPr>
          <w:rFonts w:ascii="Times New Roman" w:hAnsi="Times New Roman" w:cs="Times New Roman"/>
          <w:color w:val="auto"/>
          <w:sz w:val="24"/>
          <w:szCs w:val="24"/>
        </w:rPr>
        <w:t xml:space="preserve">the </w:t>
      </w:r>
      <w:r w:rsidR="003E3DED" w:rsidRPr="00144386">
        <w:rPr>
          <w:rFonts w:ascii="Times New Roman" w:hAnsi="Times New Roman" w:cs="Times New Roman"/>
          <w:color w:val="auto"/>
          <w:sz w:val="24"/>
          <w:szCs w:val="24"/>
        </w:rPr>
        <w:t xml:space="preserve">Indian subcontinent and also </w:t>
      </w:r>
      <w:r w:rsidR="000B3233" w:rsidRPr="00144386">
        <w:rPr>
          <w:rFonts w:ascii="Times New Roman" w:hAnsi="Times New Roman" w:cs="Times New Roman"/>
          <w:color w:val="auto"/>
          <w:sz w:val="24"/>
          <w:szCs w:val="24"/>
        </w:rPr>
        <w:t>grows</w:t>
      </w:r>
      <w:r w:rsidR="003E3DED" w:rsidRPr="00144386">
        <w:rPr>
          <w:rFonts w:ascii="Times New Roman" w:hAnsi="Times New Roman" w:cs="Times New Roman"/>
          <w:color w:val="auto"/>
          <w:sz w:val="24"/>
          <w:szCs w:val="24"/>
        </w:rPr>
        <w:t xml:space="preserve"> worldwide, Indian ranked first in okra production, it is </w:t>
      </w:r>
      <w:r w:rsidR="000B3233" w:rsidRPr="00144386">
        <w:rPr>
          <w:rFonts w:ascii="Times New Roman" w:hAnsi="Times New Roman" w:cs="Times New Roman"/>
          <w:color w:val="auto"/>
          <w:sz w:val="24"/>
          <w:szCs w:val="24"/>
        </w:rPr>
        <w:t xml:space="preserve">a </w:t>
      </w:r>
      <w:r w:rsidR="003E3DED" w:rsidRPr="00144386">
        <w:rPr>
          <w:rFonts w:ascii="Times New Roman" w:hAnsi="Times New Roman" w:cs="Times New Roman"/>
          <w:color w:val="auto"/>
          <w:sz w:val="24"/>
          <w:szCs w:val="24"/>
        </w:rPr>
        <w:t xml:space="preserve">tropical to </w:t>
      </w:r>
      <w:r w:rsidR="000B3233" w:rsidRPr="00144386">
        <w:rPr>
          <w:rFonts w:ascii="Times New Roman" w:hAnsi="Times New Roman" w:cs="Times New Roman"/>
          <w:color w:val="auto"/>
          <w:sz w:val="24"/>
          <w:szCs w:val="24"/>
        </w:rPr>
        <w:t>subtropical</w:t>
      </w:r>
      <w:r w:rsidR="003E3DED" w:rsidRPr="00144386">
        <w:rPr>
          <w:rFonts w:ascii="Times New Roman" w:hAnsi="Times New Roman" w:cs="Times New Roman"/>
          <w:color w:val="auto"/>
          <w:sz w:val="24"/>
          <w:szCs w:val="24"/>
        </w:rPr>
        <w:t xml:space="preserve"> crop </w:t>
      </w:r>
      <w:r w:rsidR="000B3233" w:rsidRPr="00144386">
        <w:rPr>
          <w:rFonts w:ascii="Times New Roman" w:hAnsi="Times New Roman" w:cs="Times New Roman"/>
          <w:color w:val="auto"/>
          <w:sz w:val="24"/>
          <w:szCs w:val="24"/>
        </w:rPr>
        <w:t>requires</w:t>
      </w:r>
      <w:r w:rsidR="00565102">
        <w:rPr>
          <w:rFonts w:ascii="Times New Roman" w:hAnsi="Times New Roman" w:cs="Times New Roman"/>
          <w:color w:val="auto"/>
          <w:sz w:val="24"/>
          <w:szCs w:val="24"/>
        </w:rPr>
        <w:t xml:space="preserve"> </w:t>
      </w:r>
      <w:r w:rsidR="000B3233" w:rsidRPr="00144386">
        <w:rPr>
          <w:rFonts w:ascii="Times New Roman" w:hAnsi="Times New Roman" w:cs="Times New Roman"/>
          <w:color w:val="auto"/>
          <w:sz w:val="24"/>
          <w:szCs w:val="24"/>
        </w:rPr>
        <w:t>a</w:t>
      </w:r>
      <w:r w:rsidR="003E3DED" w:rsidRPr="00144386">
        <w:rPr>
          <w:rFonts w:ascii="Times New Roman" w:hAnsi="Times New Roman" w:cs="Times New Roman"/>
          <w:color w:val="auto"/>
          <w:sz w:val="24"/>
          <w:szCs w:val="24"/>
        </w:rPr>
        <w:t xml:space="preserve"> warm and humid climate and </w:t>
      </w:r>
      <w:r w:rsidR="000B3233" w:rsidRPr="00144386">
        <w:rPr>
          <w:rFonts w:ascii="Times New Roman" w:hAnsi="Times New Roman" w:cs="Times New Roman"/>
          <w:color w:val="auto"/>
          <w:sz w:val="24"/>
          <w:szCs w:val="24"/>
        </w:rPr>
        <w:t xml:space="preserve">is </w:t>
      </w:r>
      <w:r w:rsidR="003E3DED" w:rsidRPr="00144386">
        <w:rPr>
          <w:rFonts w:ascii="Times New Roman" w:hAnsi="Times New Roman" w:cs="Times New Roman"/>
          <w:color w:val="auto"/>
          <w:sz w:val="24"/>
          <w:szCs w:val="24"/>
        </w:rPr>
        <w:t xml:space="preserve">sensitive to frost. It is usually consumed as </w:t>
      </w:r>
      <w:r w:rsidR="000B3233" w:rsidRPr="00144386">
        <w:rPr>
          <w:rFonts w:ascii="Times New Roman" w:hAnsi="Times New Roman" w:cs="Times New Roman"/>
          <w:color w:val="auto"/>
          <w:sz w:val="24"/>
          <w:szCs w:val="24"/>
        </w:rPr>
        <w:t xml:space="preserve">a </w:t>
      </w:r>
      <w:r w:rsidR="003E3DED" w:rsidRPr="00144386">
        <w:rPr>
          <w:rFonts w:ascii="Times New Roman" w:hAnsi="Times New Roman" w:cs="Times New Roman"/>
          <w:color w:val="auto"/>
          <w:sz w:val="24"/>
          <w:szCs w:val="24"/>
        </w:rPr>
        <w:t xml:space="preserve">vegetable its tender green </w:t>
      </w:r>
      <w:r w:rsidR="009453C4" w:rsidRPr="00144386">
        <w:rPr>
          <w:rFonts w:ascii="Times New Roman" w:hAnsi="Times New Roman" w:cs="Times New Roman"/>
          <w:color w:val="auto"/>
          <w:sz w:val="24"/>
          <w:szCs w:val="24"/>
        </w:rPr>
        <w:t xml:space="preserve">fruit </w:t>
      </w:r>
      <w:r w:rsidR="000B3233" w:rsidRPr="00144386">
        <w:rPr>
          <w:rFonts w:ascii="Times New Roman" w:hAnsi="Times New Roman" w:cs="Times New Roman"/>
          <w:color w:val="auto"/>
          <w:sz w:val="24"/>
          <w:szCs w:val="24"/>
        </w:rPr>
        <w:t xml:space="preserve">is </w:t>
      </w:r>
      <w:r w:rsidR="009453C4" w:rsidRPr="00144386">
        <w:rPr>
          <w:rFonts w:ascii="Times New Roman" w:hAnsi="Times New Roman" w:cs="Times New Roman"/>
          <w:color w:val="auto"/>
          <w:sz w:val="24"/>
          <w:szCs w:val="24"/>
        </w:rPr>
        <w:t xml:space="preserve">used for culinary </w:t>
      </w:r>
      <w:r w:rsidR="000B3233" w:rsidRPr="00144386">
        <w:rPr>
          <w:rFonts w:ascii="Times New Roman" w:hAnsi="Times New Roman" w:cs="Times New Roman"/>
          <w:color w:val="auto"/>
          <w:sz w:val="24"/>
          <w:szCs w:val="24"/>
        </w:rPr>
        <w:t>purposes</w:t>
      </w:r>
      <w:r w:rsidR="00565102">
        <w:rPr>
          <w:rFonts w:ascii="Times New Roman" w:hAnsi="Times New Roman" w:cs="Times New Roman"/>
          <w:color w:val="auto"/>
          <w:sz w:val="24"/>
          <w:szCs w:val="24"/>
        </w:rPr>
        <w:t xml:space="preserve"> </w:t>
      </w:r>
      <w:proofErr w:type="gramStart"/>
      <w:r w:rsidR="009453C4" w:rsidRPr="00144386">
        <w:rPr>
          <w:rFonts w:ascii="Times New Roman" w:hAnsi="Times New Roman" w:cs="Times New Roman"/>
          <w:color w:val="auto"/>
          <w:sz w:val="24"/>
          <w:szCs w:val="24"/>
        </w:rPr>
        <w:t>(</w:t>
      </w:r>
      <w:r w:rsidR="009453C4" w:rsidRPr="00144386">
        <w:rPr>
          <w:rFonts w:ascii="Times New Roman" w:hAnsi="Times New Roman" w:cs="Times New Roman"/>
          <w:color w:val="auto"/>
          <w:sz w:val="24"/>
          <w:szCs w:val="24"/>
          <w:lang w:bidi="hi-IN"/>
        </w:rPr>
        <w:t xml:space="preserve"> Maqsood</w:t>
      </w:r>
      <w:proofErr w:type="gramEnd"/>
      <w:r w:rsidR="009453C4" w:rsidRPr="00144386">
        <w:rPr>
          <w:rFonts w:ascii="Times New Roman" w:hAnsi="Times New Roman" w:cs="Times New Roman"/>
          <w:color w:val="auto"/>
          <w:sz w:val="24"/>
          <w:szCs w:val="24"/>
          <w:lang w:bidi="hi-IN"/>
        </w:rPr>
        <w:t xml:space="preserve"> </w:t>
      </w:r>
      <w:r w:rsidR="009453C4" w:rsidRPr="00144386">
        <w:rPr>
          <w:rFonts w:ascii="Times New Roman" w:hAnsi="Times New Roman" w:cs="Times New Roman"/>
          <w:i/>
          <w:iCs/>
          <w:color w:val="auto"/>
          <w:sz w:val="24"/>
          <w:szCs w:val="24"/>
          <w:lang w:bidi="hi-IN"/>
        </w:rPr>
        <w:t>et al.,</w:t>
      </w:r>
      <w:r w:rsidR="009453C4" w:rsidRPr="00144386">
        <w:rPr>
          <w:rFonts w:ascii="Times New Roman" w:hAnsi="Times New Roman" w:cs="Times New Roman"/>
          <w:color w:val="auto"/>
          <w:sz w:val="24"/>
          <w:szCs w:val="24"/>
          <w:lang w:bidi="hi-IN"/>
        </w:rPr>
        <w:t xml:space="preserve"> 2017</w:t>
      </w:r>
      <w:r w:rsidR="009453C4" w:rsidRPr="00144386">
        <w:rPr>
          <w:rFonts w:ascii="Times New Roman" w:hAnsi="Times New Roman" w:cs="Times New Roman"/>
          <w:color w:val="auto"/>
          <w:sz w:val="24"/>
          <w:szCs w:val="24"/>
        </w:rPr>
        <w:t>).</w:t>
      </w:r>
      <w:r w:rsidR="003E3DED" w:rsidRPr="00144386">
        <w:rPr>
          <w:rFonts w:ascii="Times New Roman" w:hAnsi="Times New Roman" w:cs="Times New Roman"/>
          <w:color w:val="auto"/>
          <w:sz w:val="24"/>
          <w:szCs w:val="24"/>
        </w:rPr>
        <w:t xml:space="preserve"> It is </w:t>
      </w:r>
      <w:r w:rsidR="000B3233" w:rsidRPr="00144386">
        <w:rPr>
          <w:rFonts w:ascii="Times New Roman" w:hAnsi="Times New Roman" w:cs="Times New Roman"/>
          <w:color w:val="auto"/>
          <w:sz w:val="24"/>
          <w:szCs w:val="24"/>
        </w:rPr>
        <w:t xml:space="preserve">a </w:t>
      </w:r>
      <w:r w:rsidR="003E3DED" w:rsidRPr="00144386">
        <w:rPr>
          <w:rFonts w:ascii="Times New Roman" w:hAnsi="Times New Roman" w:cs="Times New Roman"/>
          <w:color w:val="auto"/>
          <w:sz w:val="24"/>
          <w:szCs w:val="24"/>
        </w:rPr>
        <w:t xml:space="preserve">good source of minerals and </w:t>
      </w:r>
      <w:r w:rsidR="00420454" w:rsidRPr="00144386">
        <w:rPr>
          <w:rFonts w:ascii="Times New Roman" w:hAnsi="Times New Roman" w:cs="Times New Roman"/>
          <w:color w:val="auto"/>
          <w:sz w:val="24"/>
          <w:szCs w:val="24"/>
        </w:rPr>
        <w:t>nutrients;</w:t>
      </w:r>
      <w:r w:rsidR="003E3DED" w:rsidRPr="00144386">
        <w:rPr>
          <w:rFonts w:ascii="Times New Roman" w:hAnsi="Times New Roman" w:cs="Times New Roman"/>
          <w:color w:val="auto"/>
          <w:sz w:val="24"/>
          <w:szCs w:val="24"/>
        </w:rPr>
        <w:t xml:space="preserve"> its </w:t>
      </w:r>
      <w:r w:rsidR="000B3233" w:rsidRPr="00144386">
        <w:rPr>
          <w:rFonts w:ascii="Times New Roman" w:hAnsi="Times New Roman" w:cs="Times New Roman"/>
          <w:color w:val="auto"/>
          <w:sz w:val="24"/>
          <w:szCs w:val="24"/>
        </w:rPr>
        <w:t>seeds</w:t>
      </w:r>
      <w:r w:rsidR="003E3DED" w:rsidRPr="00144386">
        <w:rPr>
          <w:rFonts w:ascii="Times New Roman" w:hAnsi="Times New Roman" w:cs="Times New Roman"/>
          <w:color w:val="auto"/>
          <w:sz w:val="24"/>
          <w:szCs w:val="24"/>
        </w:rPr>
        <w:t xml:space="preserve"> are rich in unsaturated fatty acid and rich in </w:t>
      </w:r>
      <w:proofErr w:type="spellStart"/>
      <w:r w:rsidR="003E3DED" w:rsidRPr="00144386">
        <w:rPr>
          <w:rFonts w:ascii="Times New Roman" w:hAnsi="Times New Roman" w:cs="Times New Roman"/>
          <w:color w:val="auto"/>
          <w:sz w:val="24"/>
          <w:szCs w:val="24"/>
        </w:rPr>
        <w:t>fibre</w:t>
      </w:r>
      <w:proofErr w:type="spellEnd"/>
      <w:r w:rsidR="003E3DED" w:rsidRPr="00144386">
        <w:rPr>
          <w:rFonts w:ascii="Times New Roman" w:hAnsi="Times New Roman" w:cs="Times New Roman"/>
          <w:color w:val="auto"/>
          <w:sz w:val="24"/>
          <w:szCs w:val="24"/>
        </w:rPr>
        <w:t xml:space="preserve"> which </w:t>
      </w:r>
      <w:r w:rsidR="000B3233" w:rsidRPr="00144386">
        <w:rPr>
          <w:rFonts w:ascii="Times New Roman" w:hAnsi="Times New Roman" w:cs="Times New Roman"/>
          <w:color w:val="auto"/>
          <w:sz w:val="24"/>
          <w:szCs w:val="24"/>
        </w:rPr>
        <w:t xml:space="preserve">is </w:t>
      </w:r>
      <w:r w:rsidR="003E3DED" w:rsidRPr="00144386">
        <w:rPr>
          <w:rFonts w:ascii="Times New Roman" w:hAnsi="Times New Roman" w:cs="Times New Roman"/>
          <w:color w:val="auto"/>
          <w:sz w:val="24"/>
          <w:szCs w:val="24"/>
        </w:rPr>
        <w:t xml:space="preserve">good for digestion and </w:t>
      </w:r>
      <w:r w:rsidR="000B3233" w:rsidRPr="00144386">
        <w:rPr>
          <w:rFonts w:ascii="Times New Roman" w:hAnsi="Times New Roman" w:cs="Times New Roman"/>
          <w:color w:val="auto"/>
          <w:sz w:val="24"/>
          <w:szCs w:val="24"/>
        </w:rPr>
        <w:t>cures</w:t>
      </w:r>
      <w:r w:rsidR="009453C4" w:rsidRPr="00144386">
        <w:rPr>
          <w:rFonts w:ascii="Times New Roman" w:hAnsi="Times New Roman" w:cs="Times New Roman"/>
          <w:color w:val="auto"/>
          <w:sz w:val="24"/>
          <w:szCs w:val="24"/>
        </w:rPr>
        <w:t xml:space="preserve"> the ulcer of digestive system</w:t>
      </w:r>
      <w:r w:rsidR="009F59A4" w:rsidRPr="00144386">
        <w:rPr>
          <w:rFonts w:ascii="Times New Roman" w:hAnsi="Times New Roman" w:cs="Times New Roman"/>
          <w:color w:val="auto"/>
          <w:sz w:val="24"/>
          <w:szCs w:val="24"/>
        </w:rPr>
        <w:t xml:space="preserve">. Its mature fruit and stems contain crude </w:t>
      </w:r>
      <w:proofErr w:type="spellStart"/>
      <w:r w:rsidR="009F59A4" w:rsidRPr="00144386">
        <w:rPr>
          <w:rFonts w:ascii="Times New Roman" w:hAnsi="Times New Roman" w:cs="Times New Roman"/>
          <w:color w:val="auto"/>
          <w:sz w:val="24"/>
          <w:szCs w:val="24"/>
        </w:rPr>
        <w:t>fibre</w:t>
      </w:r>
      <w:proofErr w:type="spellEnd"/>
      <w:r w:rsidR="009F59A4" w:rsidRPr="00144386">
        <w:rPr>
          <w:rFonts w:ascii="Times New Roman" w:hAnsi="Times New Roman" w:cs="Times New Roman"/>
          <w:color w:val="auto"/>
          <w:sz w:val="24"/>
          <w:szCs w:val="24"/>
        </w:rPr>
        <w:t xml:space="preserve">, which is used in the paper industry </w:t>
      </w:r>
      <w:r w:rsidR="009453C4" w:rsidRPr="00144386">
        <w:rPr>
          <w:rFonts w:ascii="Times New Roman" w:hAnsi="Times New Roman" w:cs="Times New Roman"/>
          <w:color w:val="auto"/>
          <w:sz w:val="24"/>
          <w:szCs w:val="24"/>
        </w:rPr>
        <w:t xml:space="preserve">(Sathish </w:t>
      </w:r>
      <w:r w:rsidR="009453C4" w:rsidRPr="00144386">
        <w:rPr>
          <w:rFonts w:ascii="Times New Roman" w:hAnsi="Times New Roman" w:cs="Times New Roman"/>
          <w:i/>
          <w:iCs/>
          <w:color w:val="auto"/>
          <w:sz w:val="24"/>
          <w:szCs w:val="24"/>
        </w:rPr>
        <w:t>et al.,</w:t>
      </w:r>
      <w:r w:rsidR="009453C4" w:rsidRPr="00144386">
        <w:rPr>
          <w:rFonts w:ascii="Times New Roman" w:hAnsi="Times New Roman" w:cs="Times New Roman"/>
          <w:color w:val="auto"/>
          <w:sz w:val="24"/>
          <w:szCs w:val="24"/>
        </w:rPr>
        <w:t xml:space="preserve"> 2013).</w:t>
      </w:r>
    </w:p>
    <w:p w14:paraId="1EA33BC6" w14:textId="77777777" w:rsidR="00111289" w:rsidRPr="00144386" w:rsidRDefault="00111289" w:rsidP="00A97371">
      <w:pPr>
        <w:spacing w:line="276" w:lineRule="auto"/>
        <w:ind w:firstLine="0"/>
        <w:rPr>
          <w:rFonts w:ascii="Times New Roman" w:hAnsi="Times New Roman" w:cs="Times New Roman"/>
          <w:color w:val="auto"/>
          <w:sz w:val="24"/>
          <w:szCs w:val="24"/>
        </w:rPr>
      </w:pPr>
      <w:r w:rsidRPr="00144386">
        <w:rPr>
          <w:rFonts w:ascii="Times New Roman" w:hAnsi="Times New Roman" w:cs="Times New Roman"/>
          <w:color w:val="auto"/>
          <w:sz w:val="24"/>
          <w:szCs w:val="24"/>
        </w:rPr>
        <w:tab/>
        <w:t xml:space="preserve">The production and quality of okra fruits are affected by an array of sucking and </w:t>
      </w:r>
      <w:r w:rsidR="000B3233" w:rsidRPr="00144386">
        <w:rPr>
          <w:rFonts w:ascii="Times New Roman" w:hAnsi="Times New Roman" w:cs="Times New Roman"/>
          <w:color w:val="auto"/>
          <w:sz w:val="24"/>
          <w:szCs w:val="24"/>
        </w:rPr>
        <w:t>fruit-boring</w:t>
      </w:r>
      <w:r w:rsidRPr="00144386">
        <w:rPr>
          <w:rFonts w:ascii="Times New Roman" w:hAnsi="Times New Roman" w:cs="Times New Roman"/>
          <w:color w:val="auto"/>
          <w:sz w:val="24"/>
          <w:szCs w:val="24"/>
        </w:rPr>
        <w:t xml:space="preserve"> pests from sowing until harvest</w:t>
      </w:r>
      <w:r w:rsidR="00835B79" w:rsidRPr="00144386">
        <w:rPr>
          <w:rFonts w:ascii="Times New Roman" w:hAnsi="Times New Roman" w:cs="Times New Roman"/>
          <w:color w:val="auto"/>
          <w:sz w:val="24"/>
          <w:szCs w:val="24"/>
        </w:rPr>
        <w:t>.</w:t>
      </w:r>
      <w:r w:rsidRPr="00144386">
        <w:rPr>
          <w:rFonts w:ascii="Times New Roman" w:hAnsi="Times New Roman" w:cs="Times New Roman"/>
          <w:color w:val="auto"/>
          <w:sz w:val="24"/>
          <w:szCs w:val="24"/>
        </w:rPr>
        <w:t xml:space="preserve"> The key sucking pests of okra are whiteflies, aphids, </w:t>
      </w:r>
      <w:proofErr w:type="spellStart"/>
      <w:r w:rsidRPr="00144386">
        <w:rPr>
          <w:rFonts w:ascii="Times New Roman" w:hAnsi="Times New Roman" w:cs="Times New Roman"/>
          <w:color w:val="auto"/>
          <w:sz w:val="24"/>
          <w:szCs w:val="24"/>
        </w:rPr>
        <w:t>jassids</w:t>
      </w:r>
      <w:proofErr w:type="spellEnd"/>
      <w:r w:rsidRPr="00144386">
        <w:rPr>
          <w:rFonts w:ascii="Times New Roman" w:hAnsi="Times New Roman" w:cs="Times New Roman"/>
          <w:color w:val="auto"/>
          <w:sz w:val="24"/>
          <w:szCs w:val="24"/>
        </w:rPr>
        <w:t xml:space="preserve">, thrips and mites. Among the sucking pests, </w:t>
      </w:r>
      <w:r w:rsidR="00420454" w:rsidRPr="00144386">
        <w:rPr>
          <w:rFonts w:ascii="Times New Roman" w:hAnsi="Times New Roman" w:cs="Times New Roman"/>
          <w:color w:val="auto"/>
          <w:sz w:val="24"/>
          <w:szCs w:val="24"/>
        </w:rPr>
        <w:t xml:space="preserve">whitefly, </w:t>
      </w:r>
      <w:proofErr w:type="spellStart"/>
      <w:r w:rsidR="00420454" w:rsidRPr="00144386">
        <w:rPr>
          <w:rFonts w:ascii="Times New Roman" w:hAnsi="Times New Roman" w:cs="Times New Roman"/>
          <w:i/>
          <w:iCs/>
          <w:color w:val="auto"/>
          <w:sz w:val="24"/>
          <w:szCs w:val="24"/>
        </w:rPr>
        <w:t>Bemisia</w:t>
      </w:r>
      <w:proofErr w:type="spellEnd"/>
      <w:r w:rsidR="007E39BE" w:rsidRPr="00144386">
        <w:rPr>
          <w:rFonts w:ascii="Times New Roman" w:hAnsi="Times New Roman" w:cs="Times New Roman"/>
          <w:i/>
          <w:iCs/>
          <w:color w:val="auto"/>
          <w:sz w:val="24"/>
          <w:szCs w:val="24"/>
        </w:rPr>
        <w:t xml:space="preserve"> </w:t>
      </w:r>
      <w:proofErr w:type="spellStart"/>
      <w:r w:rsidR="00420454" w:rsidRPr="00144386">
        <w:rPr>
          <w:rFonts w:ascii="Times New Roman" w:hAnsi="Times New Roman" w:cs="Times New Roman"/>
          <w:i/>
          <w:iCs/>
          <w:color w:val="auto"/>
          <w:sz w:val="24"/>
          <w:szCs w:val="24"/>
        </w:rPr>
        <w:t>tabaci</w:t>
      </w:r>
      <w:proofErr w:type="spellEnd"/>
      <w:r w:rsidR="00420454" w:rsidRPr="00144386">
        <w:rPr>
          <w:rFonts w:ascii="Times New Roman" w:hAnsi="Times New Roman" w:cs="Times New Roman"/>
          <w:color w:val="auto"/>
          <w:sz w:val="24"/>
          <w:szCs w:val="24"/>
        </w:rPr>
        <w:t xml:space="preserve"> Gennadius causes economic damage to okra by feeding on phloem sap, and also transmits</w:t>
      </w:r>
      <w:r w:rsidRPr="00144386">
        <w:rPr>
          <w:rFonts w:ascii="Times New Roman" w:hAnsi="Times New Roman" w:cs="Times New Roman"/>
          <w:color w:val="auto"/>
          <w:sz w:val="24"/>
          <w:szCs w:val="24"/>
        </w:rPr>
        <w:t xml:space="preserve"> the yellow vein mosaic </w:t>
      </w:r>
      <w:r w:rsidR="00420454" w:rsidRPr="00144386">
        <w:rPr>
          <w:rFonts w:ascii="Times New Roman" w:hAnsi="Times New Roman" w:cs="Times New Roman"/>
          <w:color w:val="auto"/>
          <w:sz w:val="24"/>
          <w:szCs w:val="24"/>
        </w:rPr>
        <w:t xml:space="preserve">disease. </w:t>
      </w:r>
      <w:r w:rsidRPr="00144386">
        <w:rPr>
          <w:rFonts w:ascii="Times New Roman" w:hAnsi="Times New Roman" w:cs="Times New Roman"/>
          <w:color w:val="auto"/>
          <w:sz w:val="24"/>
          <w:szCs w:val="24"/>
        </w:rPr>
        <w:t>As compared to healthy plants, diseased plants showed a reduction of 24.9% in plant height, 15.5% decrease in root length, and 32.1% in number of fruits per plant, whereas stem girth was reduced by 16.3%</w:t>
      </w:r>
      <w:r w:rsidR="00A97371" w:rsidRPr="00144386">
        <w:rPr>
          <w:rFonts w:ascii="Times New Roman" w:hAnsi="Times New Roman" w:cs="Times New Roman"/>
          <w:color w:val="auto"/>
          <w:sz w:val="24"/>
          <w:szCs w:val="24"/>
        </w:rPr>
        <w:t xml:space="preserve"> (Manju </w:t>
      </w:r>
      <w:r w:rsidR="00A97371" w:rsidRPr="00144386">
        <w:rPr>
          <w:rFonts w:ascii="Times New Roman" w:hAnsi="Times New Roman" w:cs="Times New Roman"/>
          <w:i/>
          <w:iCs/>
          <w:color w:val="auto"/>
          <w:sz w:val="24"/>
          <w:szCs w:val="24"/>
        </w:rPr>
        <w:t>et al</w:t>
      </w:r>
      <w:r w:rsidR="00A97371" w:rsidRPr="00144386">
        <w:rPr>
          <w:rFonts w:ascii="Times New Roman" w:hAnsi="Times New Roman" w:cs="Times New Roman"/>
          <w:color w:val="auto"/>
          <w:sz w:val="24"/>
          <w:szCs w:val="24"/>
        </w:rPr>
        <w:t>., 2021)</w:t>
      </w:r>
      <w:r w:rsidR="00014FF2" w:rsidRPr="00144386">
        <w:rPr>
          <w:rFonts w:ascii="Times New Roman" w:hAnsi="Times New Roman" w:cs="Times New Roman"/>
          <w:color w:val="auto"/>
          <w:sz w:val="24"/>
          <w:szCs w:val="24"/>
        </w:rPr>
        <w:t>.</w:t>
      </w:r>
      <w:r w:rsidR="00420454" w:rsidRPr="00144386">
        <w:rPr>
          <w:rFonts w:ascii="Times New Roman" w:hAnsi="Times New Roman" w:cs="Times New Roman"/>
          <w:color w:val="auto"/>
          <w:sz w:val="24"/>
          <w:szCs w:val="24"/>
        </w:rPr>
        <w:t>The</w:t>
      </w:r>
      <w:r w:rsidR="00A97371" w:rsidRPr="00144386">
        <w:rPr>
          <w:rFonts w:ascii="Times New Roman" w:hAnsi="Times New Roman" w:cs="Times New Roman"/>
          <w:color w:val="auto"/>
          <w:sz w:val="24"/>
          <w:szCs w:val="24"/>
        </w:rPr>
        <w:t xml:space="preserve"> injudicious use of synthetic chemicals to manage these </w:t>
      </w:r>
      <w:r w:rsidR="00420454" w:rsidRPr="00144386">
        <w:rPr>
          <w:rFonts w:ascii="Times New Roman" w:hAnsi="Times New Roman" w:cs="Times New Roman"/>
          <w:color w:val="auto"/>
          <w:sz w:val="24"/>
          <w:szCs w:val="24"/>
        </w:rPr>
        <w:t xml:space="preserve">pests has resulted </w:t>
      </w:r>
      <w:r w:rsidR="00A97371" w:rsidRPr="00144386">
        <w:rPr>
          <w:rFonts w:ascii="Times New Roman" w:hAnsi="Times New Roman" w:cs="Times New Roman"/>
          <w:color w:val="auto"/>
          <w:sz w:val="24"/>
          <w:szCs w:val="24"/>
        </w:rPr>
        <w:t>in</w:t>
      </w:r>
      <w:r w:rsidR="00755FAD" w:rsidRPr="00144386">
        <w:rPr>
          <w:rFonts w:ascii="Times New Roman" w:hAnsi="Times New Roman" w:cs="Times New Roman"/>
          <w:color w:val="auto"/>
          <w:sz w:val="24"/>
          <w:szCs w:val="24"/>
        </w:rPr>
        <w:t xml:space="preserve"> </w:t>
      </w:r>
      <w:r w:rsidR="00A97371" w:rsidRPr="00144386">
        <w:rPr>
          <w:rFonts w:ascii="Times New Roman" w:hAnsi="Times New Roman" w:cs="Times New Roman"/>
          <w:color w:val="auto"/>
          <w:sz w:val="24"/>
          <w:szCs w:val="24"/>
        </w:rPr>
        <w:t>resistance,</w:t>
      </w:r>
      <w:r w:rsidR="00755FAD" w:rsidRPr="00144386">
        <w:rPr>
          <w:rFonts w:ascii="Times New Roman" w:hAnsi="Times New Roman" w:cs="Times New Roman"/>
          <w:color w:val="auto"/>
          <w:sz w:val="24"/>
          <w:szCs w:val="24"/>
        </w:rPr>
        <w:t xml:space="preserve"> </w:t>
      </w:r>
      <w:r w:rsidR="00A97371" w:rsidRPr="00144386">
        <w:rPr>
          <w:rFonts w:ascii="Times New Roman" w:hAnsi="Times New Roman" w:cs="Times New Roman"/>
          <w:color w:val="auto"/>
          <w:sz w:val="24"/>
          <w:szCs w:val="24"/>
        </w:rPr>
        <w:t>resurgence,</w:t>
      </w:r>
      <w:r w:rsidR="00755FAD" w:rsidRPr="00144386">
        <w:rPr>
          <w:rFonts w:ascii="Times New Roman" w:hAnsi="Times New Roman" w:cs="Times New Roman"/>
          <w:color w:val="auto"/>
          <w:sz w:val="24"/>
          <w:szCs w:val="24"/>
        </w:rPr>
        <w:t xml:space="preserve"> </w:t>
      </w:r>
      <w:r w:rsidR="00A97371" w:rsidRPr="00144386">
        <w:rPr>
          <w:rFonts w:ascii="Times New Roman" w:hAnsi="Times New Roman" w:cs="Times New Roman"/>
          <w:color w:val="auto"/>
          <w:sz w:val="24"/>
          <w:szCs w:val="24"/>
        </w:rPr>
        <w:t xml:space="preserve">secondary pest </w:t>
      </w:r>
      <w:r w:rsidR="000B3233" w:rsidRPr="00144386">
        <w:rPr>
          <w:rFonts w:ascii="Times New Roman" w:hAnsi="Times New Roman" w:cs="Times New Roman"/>
          <w:color w:val="auto"/>
          <w:sz w:val="24"/>
          <w:szCs w:val="24"/>
        </w:rPr>
        <w:t>outbreaks</w:t>
      </w:r>
      <w:r w:rsidR="00A97371" w:rsidRPr="00144386">
        <w:rPr>
          <w:rFonts w:ascii="Times New Roman" w:hAnsi="Times New Roman" w:cs="Times New Roman"/>
          <w:color w:val="auto"/>
          <w:sz w:val="24"/>
          <w:szCs w:val="24"/>
        </w:rPr>
        <w:t xml:space="preserve">, </w:t>
      </w:r>
      <w:r w:rsidR="000B3233" w:rsidRPr="00144386">
        <w:rPr>
          <w:rFonts w:ascii="Times New Roman" w:hAnsi="Times New Roman" w:cs="Times New Roman"/>
          <w:color w:val="auto"/>
          <w:sz w:val="24"/>
          <w:szCs w:val="24"/>
        </w:rPr>
        <w:t xml:space="preserve">and </w:t>
      </w:r>
      <w:r w:rsidR="00A97371" w:rsidRPr="00144386">
        <w:rPr>
          <w:rFonts w:ascii="Times New Roman" w:hAnsi="Times New Roman" w:cs="Times New Roman"/>
          <w:color w:val="auto"/>
          <w:sz w:val="24"/>
          <w:szCs w:val="24"/>
        </w:rPr>
        <w:t xml:space="preserve">toxicity to beneficial organisms (Mandal </w:t>
      </w:r>
      <w:r w:rsidR="00A97371" w:rsidRPr="00144386">
        <w:rPr>
          <w:rFonts w:ascii="Times New Roman" w:hAnsi="Times New Roman" w:cs="Times New Roman"/>
          <w:i/>
          <w:iCs/>
          <w:color w:val="auto"/>
          <w:sz w:val="24"/>
          <w:szCs w:val="24"/>
        </w:rPr>
        <w:t>et al</w:t>
      </w:r>
      <w:r w:rsidR="00A97371" w:rsidRPr="00144386">
        <w:rPr>
          <w:rFonts w:ascii="Times New Roman" w:hAnsi="Times New Roman" w:cs="Times New Roman"/>
          <w:color w:val="auto"/>
          <w:sz w:val="24"/>
          <w:szCs w:val="24"/>
        </w:rPr>
        <w:t>.</w:t>
      </w:r>
      <w:r w:rsidR="00755FAD" w:rsidRPr="00144386">
        <w:rPr>
          <w:rFonts w:ascii="Times New Roman" w:hAnsi="Times New Roman" w:cs="Times New Roman"/>
          <w:color w:val="auto"/>
          <w:sz w:val="24"/>
          <w:szCs w:val="24"/>
        </w:rPr>
        <w:t xml:space="preserve"> </w:t>
      </w:r>
      <w:r w:rsidR="00A97371" w:rsidRPr="00144386">
        <w:rPr>
          <w:rFonts w:ascii="Times New Roman" w:hAnsi="Times New Roman" w:cs="Times New Roman"/>
          <w:color w:val="auto"/>
          <w:sz w:val="24"/>
          <w:szCs w:val="24"/>
        </w:rPr>
        <w:t>2006)</w:t>
      </w:r>
      <w:r w:rsidR="000B3233" w:rsidRPr="00144386">
        <w:rPr>
          <w:rFonts w:ascii="Times New Roman" w:hAnsi="Times New Roman" w:cs="Times New Roman"/>
          <w:color w:val="auto"/>
          <w:sz w:val="24"/>
          <w:szCs w:val="24"/>
        </w:rPr>
        <w:t xml:space="preserve"> where</w:t>
      </w:r>
      <w:r w:rsidR="00A97371" w:rsidRPr="00144386">
        <w:rPr>
          <w:rFonts w:ascii="Times New Roman" w:hAnsi="Times New Roman" w:cs="Times New Roman"/>
          <w:color w:val="auto"/>
          <w:sz w:val="24"/>
          <w:szCs w:val="24"/>
        </w:rPr>
        <w:t xml:space="preserve"> the botanicals and bio-pesticides play an </w:t>
      </w:r>
      <w:r w:rsidR="00A97371" w:rsidRPr="00144386">
        <w:rPr>
          <w:rFonts w:ascii="Times New Roman" w:hAnsi="Times New Roman" w:cs="Times New Roman"/>
          <w:color w:val="auto"/>
          <w:sz w:val="24"/>
          <w:szCs w:val="24"/>
        </w:rPr>
        <w:lastRenderedPageBreak/>
        <w:t xml:space="preserve">important role </w:t>
      </w:r>
      <w:r w:rsidR="000B3233" w:rsidRPr="00144386">
        <w:rPr>
          <w:rFonts w:ascii="Times New Roman" w:hAnsi="Times New Roman" w:cs="Times New Roman"/>
          <w:color w:val="auto"/>
          <w:sz w:val="24"/>
          <w:szCs w:val="24"/>
        </w:rPr>
        <w:t>in overcoming</w:t>
      </w:r>
      <w:r w:rsidR="00A97371" w:rsidRPr="00144386">
        <w:rPr>
          <w:rFonts w:ascii="Times New Roman" w:hAnsi="Times New Roman" w:cs="Times New Roman"/>
          <w:color w:val="auto"/>
          <w:sz w:val="24"/>
          <w:szCs w:val="24"/>
        </w:rPr>
        <w:t xml:space="preserve"> these problem</w:t>
      </w:r>
      <w:r w:rsidR="00420454" w:rsidRPr="00144386">
        <w:rPr>
          <w:rFonts w:ascii="Times New Roman" w:hAnsi="Times New Roman" w:cs="Times New Roman"/>
          <w:color w:val="auto"/>
          <w:sz w:val="24"/>
          <w:szCs w:val="24"/>
        </w:rPr>
        <w:t>s</w:t>
      </w:r>
      <w:r w:rsidR="00A97371" w:rsidRPr="00144386">
        <w:rPr>
          <w:rFonts w:ascii="Times New Roman" w:hAnsi="Times New Roman" w:cs="Times New Roman"/>
          <w:color w:val="auto"/>
          <w:sz w:val="24"/>
          <w:szCs w:val="24"/>
        </w:rPr>
        <w:t xml:space="preserve"> and </w:t>
      </w:r>
      <w:r w:rsidR="000B3233" w:rsidRPr="00144386">
        <w:rPr>
          <w:rFonts w:ascii="Times New Roman" w:hAnsi="Times New Roman" w:cs="Times New Roman"/>
          <w:color w:val="auto"/>
          <w:sz w:val="24"/>
          <w:szCs w:val="24"/>
        </w:rPr>
        <w:t>providing</w:t>
      </w:r>
      <w:r w:rsidR="00A97371" w:rsidRPr="00144386">
        <w:rPr>
          <w:rFonts w:ascii="Times New Roman" w:hAnsi="Times New Roman" w:cs="Times New Roman"/>
          <w:color w:val="auto"/>
          <w:sz w:val="24"/>
          <w:szCs w:val="24"/>
        </w:rPr>
        <w:t xml:space="preserve"> sustainable management of these insects.</w:t>
      </w:r>
    </w:p>
    <w:p w14:paraId="7738CAF5" w14:textId="77777777" w:rsidR="00665B35" w:rsidRPr="00144386" w:rsidRDefault="00D701D3" w:rsidP="00ED2245">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 xml:space="preserve">2. </w:t>
      </w:r>
      <w:r w:rsidR="002E6A09" w:rsidRPr="00144386">
        <w:rPr>
          <w:rFonts w:ascii="Times New Roman" w:hAnsi="Times New Roman" w:cs="Times New Roman"/>
          <w:b/>
          <w:bCs/>
          <w:color w:val="auto"/>
          <w:sz w:val="24"/>
          <w:szCs w:val="24"/>
        </w:rPr>
        <w:t>Methods and materials</w:t>
      </w:r>
      <w:r w:rsidR="007A5956" w:rsidRPr="00144386">
        <w:rPr>
          <w:rFonts w:ascii="Times New Roman" w:hAnsi="Times New Roman" w:cs="Times New Roman"/>
          <w:b/>
          <w:bCs/>
          <w:color w:val="auto"/>
          <w:sz w:val="24"/>
          <w:szCs w:val="24"/>
        </w:rPr>
        <w:t>:</w:t>
      </w:r>
    </w:p>
    <w:p w14:paraId="58CF0367" w14:textId="77777777" w:rsidR="002E6A09" w:rsidRPr="00144386" w:rsidRDefault="001B6143" w:rsidP="001B6143">
      <w:pPr>
        <w:spacing w:line="276" w:lineRule="auto"/>
        <w:rPr>
          <w:rFonts w:ascii="Times New Roman" w:hAnsi="Times New Roman" w:cs="Times New Roman"/>
          <w:color w:val="auto"/>
          <w:sz w:val="24"/>
          <w:szCs w:val="24"/>
        </w:rPr>
      </w:pPr>
      <w:r w:rsidRPr="00144386">
        <w:rPr>
          <w:rFonts w:ascii="Times New Roman" w:hAnsi="Times New Roman" w:cs="Times New Roman"/>
          <w:color w:val="auto"/>
          <w:sz w:val="24"/>
          <w:szCs w:val="24"/>
        </w:rPr>
        <w:t>To find out the management strategy for infestation caused by white fly okra crop the study was carried out in</w:t>
      </w:r>
      <w:r w:rsidR="007E39BE" w:rsidRPr="00144386">
        <w:rPr>
          <w:rFonts w:ascii="Times New Roman" w:hAnsi="Times New Roman" w:cs="Times New Roman"/>
          <w:color w:val="auto"/>
          <w:sz w:val="24"/>
          <w:szCs w:val="24"/>
        </w:rPr>
        <w:t xml:space="preserve"> </w:t>
      </w:r>
      <w:r w:rsidR="002E6A09" w:rsidRPr="00144386">
        <w:rPr>
          <w:rFonts w:ascii="Times New Roman" w:hAnsi="Times New Roman" w:cs="Times New Roman"/>
          <w:i/>
          <w:iCs/>
          <w:color w:val="auto"/>
          <w:sz w:val="24"/>
          <w:szCs w:val="24"/>
        </w:rPr>
        <w:t>Kharif</w:t>
      </w:r>
      <w:r w:rsidR="00A532EF" w:rsidRPr="00144386">
        <w:rPr>
          <w:rFonts w:ascii="Times New Roman" w:hAnsi="Times New Roman" w:cs="Times New Roman"/>
          <w:color w:val="auto"/>
          <w:sz w:val="24"/>
          <w:szCs w:val="24"/>
        </w:rPr>
        <w:t xml:space="preserve"> season 2023 at Organic Research F</w:t>
      </w:r>
      <w:r w:rsidR="003915A2" w:rsidRPr="00144386">
        <w:rPr>
          <w:rFonts w:ascii="Times New Roman" w:hAnsi="Times New Roman" w:cs="Times New Roman"/>
          <w:color w:val="auto"/>
          <w:sz w:val="24"/>
          <w:szCs w:val="24"/>
        </w:rPr>
        <w:t xml:space="preserve">arm, </w:t>
      </w:r>
      <w:proofErr w:type="spellStart"/>
      <w:r w:rsidR="003915A2" w:rsidRPr="00144386">
        <w:rPr>
          <w:rFonts w:ascii="Times New Roman" w:hAnsi="Times New Roman" w:cs="Times New Roman"/>
          <w:color w:val="auto"/>
          <w:sz w:val="24"/>
          <w:szCs w:val="24"/>
        </w:rPr>
        <w:t>kargua</w:t>
      </w:r>
      <w:proofErr w:type="spellEnd"/>
      <w:r w:rsidR="007E39BE" w:rsidRPr="00144386">
        <w:rPr>
          <w:rFonts w:ascii="Times New Roman" w:hAnsi="Times New Roman" w:cs="Times New Roman"/>
          <w:color w:val="auto"/>
          <w:sz w:val="24"/>
          <w:szCs w:val="24"/>
        </w:rPr>
        <w:t xml:space="preserve"> </w:t>
      </w:r>
      <w:r w:rsidR="002E6A09" w:rsidRPr="00144386">
        <w:rPr>
          <w:rFonts w:ascii="Times New Roman" w:hAnsi="Times New Roman" w:cs="Times New Roman"/>
          <w:color w:val="auto"/>
          <w:sz w:val="24"/>
          <w:szCs w:val="24"/>
        </w:rPr>
        <w:t>ji, Bundelkhand University Jhansi (U.P.</w:t>
      </w:r>
      <w:proofErr w:type="gramStart"/>
      <w:r w:rsidR="002E6A09" w:rsidRPr="00144386">
        <w:rPr>
          <w:rFonts w:ascii="Times New Roman" w:hAnsi="Times New Roman" w:cs="Times New Roman"/>
          <w:color w:val="auto"/>
          <w:sz w:val="24"/>
          <w:szCs w:val="24"/>
        </w:rPr>
        <w:t>).</w:t>
      </w:r>
      <w:r w:rsidR="009F0BA1" w:rsidRPr="00144386">
        <w:rPr>
          <w:rFonts w:ascii="Times New Roman" w:hAnsi="Times New Roman" w:cs="Times New Roman"/>
          <w:color w:val="auto"/>
          <w:sz w:val="24"/>
          <w:szCs w:val="24"/>
        </w:rPr>
        <w:t>Where</w:t>
      </w:r>
      <w:proofErr w:type="gramEnd"/>
      <w:r w:rsidRPr="00144386">
        <w:rPr>
          <w:rFonts w:ascii="Times New Roman" w:hAnsi="Times New Roman" w:cs="Times New Roman"/>
          <w:color w:val="auto"/>
          <w:sz w:val="24"/>
          <w:szCs w:val="24"/>
        </w:rPr>
        <w:t xml:space="preserve"> the nine treatments </w:t>
      </w:r>
      <w:r w:rsidRPr="00144386">
        <w:rPr>
          <w:rFonts w:ascii="Times New Roman" w:hAnsi="Times New Roman" w:cs="Times New Roman"/>
          <w:i/>
          <w:iCs/>
          <w:color w:val="auto"/>
          <w:sz w:val="24"/>
          <w:szCs w:val="24"/>
        </w:rPr>
        <w:t>viz.</w:t>
      </w:r>
      <w:r w:rsidR="00755FAD" w:rsidRPr="00144386">
        <w:rPr>
          <w:rFonts w:ascii="Times New Roman" w:hAnsi="Times New Roman" w:cs="Times New Roman"/>
          <w:i/>
          <w:iCs/>
          <w:color w:val="auto"/>
          <w:sz w:val="24"/>
          <w:szCs w:val="24"/>
        </w:rPr>
        <w:t xml:space="preserve"> </w:t>
      </w:r>
      <w:proofErr w:type="spellStart"/>
      <w:r w:rsidRPr="00144386">
        <w:rPr>
          <w:rFonts w:ascii="Times New Roman" w:hAnsi="Times New Roman" w:cs="Times New Roman"/>
          <w:i/>
          <w:iCs/>
          <w:color w:val="auto"/>
          <w:sz w:val="24"/>
          <w:szCs w:val="24"/>
        </w:rPr>
        <w:t>Beaveria</w:t>
      </w:r>
      <w:proofErr w:type="spellEnd"/>
      <w:r w:rsidR="00755FAD" w:rsidRPr="00144386">
        <w:rPr>
          <w:rFonts w:ascii="Times New Roman" w:hAnsi="Times New Roman" w:cs="Times New Roman"/>
          <w:i/>
          <w:iCs/>
          <w:color w:val="auto"/>
          <w:sz w:val="24"/>
          <w:szCs w:val="24"/>
        </w:rPr>
        <w:t xml:space="preserve"> </w:t>
      </w:r>
      <w:proofErr w:type="spellStart"/>
      <w:r w:rsidRPr="00144386">
        <w:rPr>
          <w:rFonts w:ascii="Times New Roman" w:hAnsi="Times New Roman" w:cs="Times New Roman"/>
          <w:i/>
          <w:iCs/>
          <w:color w:val="auto"/>
          <w:sz w:val="24"/>
          <w:szCs w:val="24"/>
        </w:rPr>
        <w:t>bassiana</w:t>
      </w:r>
      <w:proofErr w:type="spellEnd"/>
      <w:r w:rsidRPr="00144386">
        <w:rPr>
          <w:rFonts w:ascii="Times New Roman" w:hAnsi="Times New Roman" w:cs="Times New Roman"/>
          <w:color w:val="auto"/>
          <w:sz w:val="24"/>
          <w:szCs w:val="24"/>
        </w:rPr>
        <w:t xml:space="preserve">, </w:t>
      </w:r>
      <w:r w:rsidRPr="00144386">
        <w:rPr>
          <w:rFonts w:ascii="Times New Roman" w:hAnsi="Times New Roman" w:cs="Times New Roman"/>
          <w:i/>
          <w:iCs/>
          <w:color w:val="auto"/>
          <w:sz w:val="24"/>
          <w:szCs w:val="24"/>
        </w:rPr>
        <w:t xml:space="preserve">Bacillus </w:t>
      </w:r>
      <w:proofErr w:type="spellStart"/>
      <w:r w:rsidRPr="00144386">
        <w:rPr>
          <w:rFonts w:ascii="Times New Roman" w:hAnsi="Times New Roman" w:cs="Times New Roman"/>
          <w:i/>
          <w:iCs/>
          <w:color w:val="auto"/>
          <w:sz w:val="24"/>
          <w:szCs w:val="24"/>
        </w:rPr>
        <w:t>thurungiensis</w:t>
      </w:r>
      <w:proofErr w:type="spellEnd"/>
      <w:r w:rsidRPr="00144386">
        <w:rPr>
          <w:rFonts w:ascii="Times New Roman" w:hAnsi="Times New Roman" w:cs="Times New Roman"/>
          <w:color w:val="auto"/>
          <w:sz w:val="24"/>
          <w:szCs w:val="24"/>
        </w:rPr>
        <w:t xml:space="preserve"> var</w:t>
      </w:r>
      <w:r w:rsidR="00223EA6" w:rsidRPr="00144386">
        <w:rPr>
          <w:rFonts w:ascii="Times New Roman" w:hAnsi="Times New Roman" w:cs="Times New Roman"/>
          <w:color w:val="auto"/>
          <w:sz w:val="24"/>
          <w:szCs w:val="24"/>
        </w:rPr>
        <w:t>.</w:t>
      </w:r>
      <w:r w:rsidR="00483D80">
        <w:rPr>
          <w:rFonts w:ascii="Times New Roman" w:hAnsi="Times New Roman" w:cs="Times New Roman"/>
          <w:color w:val="auto"/>
          <w:sz w:val="24"/>
          <w:szCs w:val="24"/>
        </w:rPr>
        <w:t xml:space="preserve"> </w:t>
      </w:r>
      <w:proofErr w:type="spellStart"/>
      <w:r w:rsidRPr="00144386">
        <w:rPr>
          <w:rFonts w:ascii="Times New Roman" w:hAnsi="Times New Roman" w:cs="Times New Roman"/>
          <w:i/>
          <w:iCs/>
          <w:color w:val="auto"/>
          <w:sz w:val="24"/>
          <w:szCs w:val="24"/>
        </w:rPr>
        <w:t>kurstaki</w:t>
      </w:r>
      <w:proofErr w:type="spellEnd"/>
      <w:r w:rsidRPr="00144386">
        <w:rPr>
          <w:rFonts w:ascii="Times New Roman" w:hAnsi="Times New Roman" w:cs="Times New Roman"/>
          <w:color w:val="auto"/>
          <w:sz w:val="24"/>
          <w:szCs w:val="24"/>
        </w:rPr>
        <w:t xml:space="preserve">, </w:t>
      </w:r>
      <w:r w:rsidR="002A3D2F" w:rsidRPr="00144386">
        <w:rPr>
          <w:rFonts w:ascii="Times New Roman" w:hAnsi="Times New Roman" w:cs="Times New Roman"/>
          <w:i/>
          <w:iCs/>
          <w:color w:val="auto"/>
          <w:sz w:val="24"/>
          <w:szCs w:val="24"/>
        </w:rPr>
        <w:t>Verticillium</w:t>
      </w:r>
      <w:r w:rsidR="00565127" w:rsidRPr="00144386">
        <w:rPr>
          <w:rFonts w:ascii="Times New Roman" w:hAnsi="Times New Roman" w:cs="Times New Roman"/>
          <w:i/>
          <w:iCs/>
          <w:color w:val="auto"/>
          <w:sz w:val="24"/>
          <w:szCs w:val="24"/>
        </w:rPr>
        <w:t xml:space="preserve"> </w:t>
      </w:r>
      <w:proofErr w:type="spellStart"/>
      <w:r w:rsidRPr="00144386">
        <w:rPr>
          <w:rFonts w:ascii="Times New Roman" w:hAnsi="Times New Roman" w:cs="Times New Roman"/>
          <w:i/>
          <w:iCs/>
          <w:color w:val="auto"/>
          <w:sz w:val="24"/>
          <w:szCs w:val="24"/>
        </w:rPr>
        <w:t>laccani</w:t>
      </w:r>
      <w:proofErr w:type="spellEnd"/>
      <w:r w:rsidRPr="00144386">
        <w:rPr>
          <w:rFonts w:ascii="Times New Roman" w:hAnsi="Times New Roman" w:cs="Times New Roman"/>
          <w:color w:val="auto"/>
          <w:sz w:val="24"/>
          <w:szCs w:val="24"/>
        </w:rPr>
        <w:t xml:space="preserve">, </w:t>
      </w:r>
      <w:r w:rsidRPr="00144386">
        <w:rPr>
          <w:rFonts w:ascii="Times New Roman" w:hAnsi="Times New Roman" w:cs="Times New Roman"/>
          <w:i/>
          <w:iCs/>
          <w:color w:val="auto"/>
          <w:sz w:val="24"/>
          <w:szCs w:val="24"/>
        </w:rPr>
        <w:t xml:space="preserve">Metarhizium </w:t>
      </w:r>
      <w:proofErr w:type="spellStart"/>
      <w:r w:rsidRPr="00144386">
        <w:rPr>
          <w:rFonts w:ascii="Times New Roman" w:hAnsi="Times New Roman" w:cs="Times New Roman"/>
          <w:i/>
          <w:iCs/>
          <w:color w:val="auto"/>
          <w:sz w:val="24"/>
          <w:szCs w:val="24"/>
        </w:rPr>
        <w:t>anisople</w:t>
      </w:r>
      <w:proofErr w:type="spellEnd"/>
      <w:r w:rsidRPr="00144386">
        <w:rPr>
          <w:rFonts w:ascii="Times New Roman" w:hAnsi="Times New Roman" w:cs="Times New Roman"/>
          <w:color w:val="auto"/>
          <w:sz w:val="24"/>
          <w:szCs w:val="24"/>
        </w:rPr>
        <w:t>,</w:t>
      </w:r>
      <w:r w:rsidR="006F555B" w:rsidRPr="00144386">
        <w:rPr>
          <w:rFonts w:ascii="Times New Roman" w:hAnsi="Times New Roman" w:cs="Times New Roman"/>
          <w:color w:val="auto"/>
          <w:sz w:val="24"/>
          <w:szCs w:val="24"/>
        </w:rPr>
        <w:t xml:space="preserve"> Neem oil</w:t>
      </w:r>
      <w:r w:rsidRPr="00144386">
        <w:rPr>
          <w:rFonts w:ascii="Times New Roman" w:hAnsi="Times New Roman" w:cs="Times New Roman"/>
          <w:color w:val="auto"/>
          <w:sz w:val="24"/>
          <w:szCs w:val="24"/>
        </w:rPr>
        <w:t xml:space="preserve">, </w:t>
      </w:r>
      <w:proofErr w:type="spellStart"/>
      <w:r w:rsidRPr="00144386">
        <w:rPr>
          <w:rFonts w:ascii="Times New Roman" w:hAnsi="Times New Roman" w:cs="Times New Roman"/>
          <w:color w:val="auto"/>
          <w:sz w:val="24"/>
          <w:szCs w:val="24"/>
        </w:rPr>
        <w:t>Karanj</w:t>
      </w:r>
      <w:proofErr w:type="spellEnd"/>
      <w:r w:rsidRPr="00144386">
        <w:rPr>
          <w:rFonts w:ascii="Times New Roman" w:hAnsi="Times New Roman" w:cs="Times New Roman"/>
          <w:color w:val="auto"/>
          <w:sz w:val="24"/>
          <w:szCs w:val="24"/>
        </w:rPr>
        <w:t xml:space="preserve"> oil, NSKE, Garlic bulb extract and </w:t>
      </w:r>
      <w:r w:rsidR="00BC0AE4" w:rsidRPr="00144386">
        <w:rPr>
          <w:rFonts w:ascii="Times New Roman" w:hAnsi="Times New Roman" w:cs="Times New Roman"/>
          <w:color w:val="auto"/>
          <w:sz w:val="24"/>
          <w:szCs w:val="24"/>
        </w:rPr>
        <w:t>control</w:t>
      </w:r>
      <w:r w:rsidRPr="00144386">
        <w:rPr>
          <w:rFonts w:ascii="Times New Roman" w:hAnsi="Times New Roman" w:cs="Times New Roman"/>
          <w:color w:val="auto"/>
          <w:sz w:val="24"/>
          <w:szCs w:val="24"/>
        </w:rPr>
        <w:t xml:space="preserve"> were used</w:t>
      </w:r>
      <w:r w:rsidR="00483D80">
        <w:rPr>
          <w:rFonts w:ascii="Times New Roman" w:hAnsi="Times New Roman" w:cs="Times New Roman"/>
          <w:color w:val="auto"/>
          <w:sz w:val="24"/>
          <w:szCs w:val="24"/>
        </w:rPr>
        <w:t xml:space="preserve"> </w:t>
      </w:r>
      <w:r w:rsidR="002E6A09" w:rsidRPr="00144386">
        <w:rPr>
          <w:rFonts w:ascii="Times New Roman" w:hAnsi="Times New Roman" w:cs="Times New Roman"/>
          <w:color w:val="auto"/>
          <w:sz w:val="24"/>
          <w:szCs w:val="24"/>
        </w:rPr>
        <w:t xml:space="preserve">in three replications under randomized </w:t>
      </w:r>
      <w:r w:rsidR="001B1D15" w:rsidRPr="00144386">
        <w:rPr>
          <w:rFonts w:ascii="Times New Roman" w:hAnsi="Times New Roman" w:cs="Times New Roman"/>
          <w:color w:val="auto"/>
          <w:sz w:val="24"/>
          <w:szCs w:val="24"/>
        </w:rPr>
        <w:t>block design</w:t>
      </w:r>
      <w:r w:rsidR="008C2775" w:rsidRPr="00144386">
        <w:rPr>
          <w:rFonts w:ascii="Times New Roman" w:hAnsi="Times New Roman" w:cs="Times New Roman"/>
          <w:color w:val="auto"/>
          <w:sz w:val="24"/>
          <w:szCs w:val="24"/>
        </w:rPr>
        <w:t xml:space="preserve">. </w:t>
      </w:r>
      <w:r w:rsidR="009F0BA1" w:rsidRPr="00144386">
        <w:rPr>
          <w:rFonts w:ascii="Times New Roman" w:hAnsi="Times New Roman" w:cs="Times New Roman"/>
          <w:color w:val="auto"/>
          <w:sz w:val="24"/>
          <w:szCs w:val="24"/>
        </w:rPr>
        <w:t xml:space="preserve">The </w:t>
      </w:r>
      <w:r w:rsidR="00223EA6" w:rsidRPr="00144386">
        <w:rPr>
          <w:rFonts w:ascii="Times New Roman" w:hAnsi="Times New Roman" w:cs="Times New Roman"/>
          <w:color w:val="auto"/>
          <w:sz w:val="24"/>
          <w:szCs w:val="24"/>
        </w:rPr>
        <w:t xml:space="preserve">red </w:t>
      </w:r>
      <w:r w:rsidR="009F0BA1" w:rsidRPr="00144386">
        <w:rPr>
          <w:rFonts w:ascii="Times New Roman" w:hAnsi="Times New Roman" w:cs="Times New Roman"/>
          <w:color w:val="auto"/>
          <w:sz w:val="24"/>
          <w:szCs w:val="24"/>
        </w:rPr>
        <w:t xml:space="preserve">okra verity </w:t>
      </w:r>
      <w:proofErr w:type="spellStart"/>
      <w:r w:rsidR="00483D80">
        <w:rPr>
          <w:rFonts w:ascii="Times New Roman" w:hAnsi="Times New Roman" w:cs="Times New Roman"/>
          <w:color w:val="auto"/>
          <w:sz w:val="24"/>
          <w:szCs w:val="24"/>
        </w:rPr>
        <w:t>kashi</w:t>
      </w:r>
      <w:proofErr w:type="spellEnd"/>
      <w:r w:rsidR="00483D80">
        <w:rPr>
          <w:rFonts w:ascii="Times New Roman" w:hAnsi="Times New Roman" w:cs="Times New Roman"/>
          <w:color w:val="auto"/>
          <w:sz w:val="24"/>
          <w:szCs w:val="24"/>
        </w:rPr>
        <w:t xml:space="preserve"> </w:t>
      </w:r>
      <w:proofErr w:type="spellStart"/>
      <w:r w:rsidR="009F0BA1" w:rsidRPr="00144386">
        <w:rPr>
          <w:rFonts w:ascii="Times New Roman" w:hAnsi="Times New Roman" w:cs="Times New Roman"/>
          <w:color w:val="auto"/>
          <w:sz w:val="24"/>
          <w:szCs w:val="24"/>
        </w:rPr>
        <w:t>lalima</w:t>
      </w:r>
      <w:proofErr w:type="spellEnd"/>
      <w:r w:rsidR="009F0BA1" w:rsidRPr="00144386">
        <w:rPr>
          <w:rFonts w:ascii="Times New Roman" w:hAnsi="Times New Roman" w:cs="Times New Roman"/>
          <w:color w:val="auto"/>
          <w:sz w:val="24"/>
          <w:szCs w:val="24"/>
        </w:rPr>
        <w:t xml:space="preserve"> was </w:t>
      </w:r>
      <w:r w:rsidR="000B3233" w:rsidRPr="00144386">
        <w:rPr>
          <w:rFonts w:ascii="Times New Roman" w:hAnsi="Times New Roman" w:cs="Times New Roman"/>
          <w:color w:val="auto"/>
          <w:sz w:val="24"/>
          <w:szCs w:val="24"/>
        </w:rPr>
        <w:t>shown</w:t>
      </w:r>
      <w:r w:rsidR="009F0BA1" w:rsidRPr="00144386">
        <w:rPr>
          <w:rFonts w:ascii="Times New Roman" w:hAnsi="Times New Roman" w:cs="Times New Roman"/>
          <w:color w:val="auto"/>
          <w:sz w:val="24"/>
          <w:szCs w:val="24"/>
        </w:rPr>
        <w:t xml:space="preserve"> in </w:t>
      </w:r>
      <w:r w:rsidR="000B3233" w:rsidRPr="00144386">
        <w:rPr>
          <w:rFonts w:ascii="Times New Roman" w:hAnsi="Times New Roman" w:cs="Times New Roman"/>
          <w:color w:val="auto"/>
          <w:sz w:val="24"/>
          <w:szCs w:val="24"/>
        </w:rPr>
        <w:t xml:space="preserve">the </w:t>
      </w:r>
      <w:r w:rsidR="009F0BA1" w:rsidRPr="00144386">
        <w:rPr>
          <w:rFonts w:ascii="Times New Roman" w:hAnsi="Times New Roman" w:cs="Times New Roman"/>
          <w:color w:val="auto"/>
          <w:sz w:val="24"/>
          <w:szCs w:val="24"/>
        </w:rPr>
        <w:t>spacing of 60</w:t>
      </w:r>
      <w:r w:rsidR="00A42052" w:rsidRPr="00144386">
        <w:rPr>
          <w:rFonts w:ascii="Times New Roman" w:hAnsi="Times New Roman" w:cs="Times New Roman"/>
          <w:color w:val="auto"/>
          <w:sz w:val="24"/>
          <w:szCs w:val="24"/>
        </w:rPr>
        <w:t xml:space="preserve"> x </w:t>
      </w:r>
      <w:r w:rsidR="009F0BA1" w:rsidRPr="00144386">
        <w:rPr>
          <w:rFonts w:ascii="Times New Roman" w:hAnsi="Times New Roman" w:cs="Times New Roman"/>
          <w:color w:val="auto"/>
          <w:sz w:val="24"/>
          <w:szCs w:val="24"/>
        </w:rPr>
        <w:t>45 (Row</w:t>
      </w:r>
      <w:r w:rsidR="00A42052" w:rsidRPr="00144386">
        <w:rPr>
          <w:rFonts w:ascii="Times New Roman" w:hAnsi="Times New Roman" w:cs="Times New Roman"/>
          <w:color w:val="auto"/>
          <w:sz w:val="24"/>
          <w:szCs w:val="24"/>
        </w:rPr>
        <w:t xml:space="preserve"> x </w:t>
      </w:r>
      <w:r w:rsidR="009F0BA1" w:rsidRPr="00144386">
        <w:rPr>
          <w:rFonts w:ascii="Times New Roman" w:hAnsi="Times New Roman" w:cs="Times New Roman"/>
          <w:color w:val="auto"/>
          <w:sz w:val="24"/>
          <w:szCs w:val="24"/>
        </w:rPr>
        <w:t>plant)</w:t>
      </w:r>
      <w:r w:rsidR="00880DE4" w:rsidRPr="00144386">
        <w:rPr>
          <w:rFonts w:ascii="Times New Roman" w:hAnsi="Times New Roman" w:cs="Times New Roman"/>
          <w:color w:val="auto"/>
          <w:sz w:val="24"/>
          <w:szCs w:val="24"/>
        </w:rPr>
        <w:t xml:space="preserve"> </w:t>
      </w:r>
      <w:r w:rsidR="009F0BA1" w:rsidRPr="00144386">
        <w:rPr>
          <w:rFonts w:ascii="Times New Roman" w:hAnsi="Times New Roman" w:cs="Times New Roman"/>
          <w:color w:val="auto"/>
          <w:sz w:val="24"/>
          <w:szCs w:val="24"/>
        </w:rPr>
        <w:t xml:space="preserve">in all 27 plots of </w:t>
      </w:r>
      <w:r w:rsidR="000B3233" w:rsidRPr="00144386">
        <w:rPr>
          <w:rFonts w:ascii="Times New Roman" w:hAnsi="Times New Roman" w:cs="Times New Roman"/>
          <w:color w:val="auto"/>
          <w:sz w:val="24"/>
          <w:szCs w:val="24"/>
        </w:rPr>
        <w:t xml:space="preserve">the </w:t>
      </w:r>
      <w:r w:rsidR="009F0BA1" w:rsidRPr="00144386">
        <w:rPr>
          <w:rFonts w:ascii="Times New Roman" w:hAnsi="Times New Roman" w:cs="Times New Roman"/>
          <w:color w:val="auto"/>
          <w:sz w:val="24"/>
          <w:szCs w:val="24"/>
        </w:rPr>
        <w:t>experimental side.</w:t>
      </w:r>
      <w:r w:rsidR="00565102">
        <w:rPr>
          <w:rFonts w:ascii="Times New Roman" w:hAnsi="Times New Roman" w:cs="Times New Roman"/>
          <w:color w:val="auto"/>
          <w:sz w:val="24"/>
          <w:szCs w:val="24"/>
        </w:rPr>
        <w:t xml:space="preserve"> </w:t>
      </w:r>
      <w:r w:rsidR="00565102" w:rsidRPr="00144386">
        <w:rPr>
          <w:rFonts w:ascii="Times New Roman" w:hAnsi="Times New Roman" w:cs="Times New Roman"/>
          <w:color w:val="auto"/>
          <w:sz w:val="24"/>
          <w:szCs w:val="24"/>
        </w:rPr>
        <w:t>When</w:t>
      </w:r>
      <w:r w:rsidR="009F0BA1" w:rsidRPr="00144386">
        <w:rPr>
          <w:rFonts w:ascii="Times New Roman" w:hAnsi="Times New Roman" w:cs="Times New Roman"/>
          <w:color w:val="auto"/>
          <w:sz w:val="24"/>
          <w:szCs w:val="24"/>
        </w:rPr>
        <w:t xml:space="preserve"> the population of </w:t>
      </w:r>
      <w:r w:rsidR="000B3233" w:rsidRPr="00144386">
        <w:rPr>
          <w:rFonts w:ascii="Times New Roman" w:hAnsi="Times New Roman" w:cs="Times New Roman"/>
          <w:color w:val="auto"/>
          <w:sz w:val="24"/>
          <w:szCs w:val="24"/>
        </w:rPr>
        <w:t xml:space="preserve">the </w:t>
      </w:r>
      <w:r w:rsidR="009F0BA1" w:rsidRPr="00144386">
        <w:rPr>
          <w:rFonts w:ascii="Times New Roman" w:hAnsi="Times New Roman" w:cs="Times New Roman"/>
          <w:color w:val="auto"/>
          <w:sz w:val="24"/>
          <w:szCs w:val="24"/>
        </w:rPr>
        <w:t xml:space="preserve">targeted insect was reached at ETL, application of the treatments was carried out on </w:t>
      </w:r>
      <w:r w:rsidR="000B3233" w:rsidRPr="00144386">
        <w:rPr>
          <w:rFonts w:ascii="Times New Roman" w:hAnsi="Times New Roman" w:cs="Times New Roman"/>
          <w:color w:val="auto"/>
          <w:sz w:val="24"/>
          <w:szCs w:val="24"/>
        </w:rPr>
        <w:t xml:space="preserve">the </w:t>
      </w:r>
      <w:r w:rsidR="009F0BA1" w:rsidRPr="00144386">
        <w:rPr>
          <w:rFonts w:ascii="Times New Roman" w:hAnsi="Times New Roman" w:cs="Times New Roman"/>
          <w:color w:val="auto"/>
          <w:sz w:val="24"/>
          <w:szCs w:val="24"/>
        </w:rPr>
        <w:t xml:space="preserve">crop. </w:t>
      </w:r>
      <w:r w:rsidRPr="00144386">
        <w:rPr>
          <w:rFonts w:ascii="Times New Roman" w:hAnsi="Times New Roman" w:cs="Times New Roman"/>
          <w:color w:val="auto"/>
          <w:sz w:val="24"/>
          <w:szCs w:val="24"/>
        </w:rPr>
        <w:t xml:space="preserve">The treatments were applied three times on </w:t>
      </w:r>
      <w:r w:rsidR="000B3233" w:rsidRPr="00144386">
        <w:rPr>
          <w:rFonts w:ascii="Times New Roman" w:hAnsi="Times New Roman" w:cs="Times New Roman"/>
          <w:color w:val="auto"/>
          <w:sz w:val="24"/>
          <w:szCs w:val="24"/>
        </w:rPr>
        <w:t xml:space="preserve">the </w:t>
      </w:r>
      <w:r w:rsidRPr="00144386">
        <w:rPr>
          <w:rFonts w:ascii="Times New Roman" w:hAnsi="Times New Roman" w:cs="Times New Roman"/>
          <w:color w:val="auto"/>
          <w:sz w:val="24"/>
          <w:szCs w:val="24"/>
        </w:rPr>
        <w:t xml:space="preserve">crop in </w:t>
      </w:r>
      <w:r w:rsidR="000B3233" w:rsidRPr="00144386">
        <w:rPr>
          <w:rFonts w:ascii="Times New Roman" w:hAnsi="Times New Roman" w:cs="Times New Roman"/>
          <w:color w:val="auto"/>
          <w:sz w:val="24"/>
          <w:szCs w:val="24"/>
        </w:rPr>
        <w:t xml:space="preserve">the </w:t>
      </w:r>
      <w:r w:rsidRPr="00144386">
        <w:rPr>
          <w:rFonts w:ascii="Times New Roman" w:hAnsi="Times New Roman" w:cs="Times New Roman"/>
          <w:color w:val="auto"/>
          <w:sz w:val="24"/>
          <w:szCs w:val="24"/>
        </w:rPr>
        <w:t>total cropping period.</w:t>
      </w:r>
    </w:p>
    <w:p w14:paraId="18C25D90" w14:textId="77777777" w:rsidR="00665B35" w:rsidRPr="00144386" w:rsidRDefault="00D701D3" w:rsidP="00ED2245">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 xml:space="preserve">3. </w:t>
      </w:r>
      <w:r w:rsidR="008C2775" w:rsidRPr="00144386">
        <w:rPr>
          <w:rFonts w:ascii="Times New Roman" w:hAnsi="Times New Roman" w:cs="Times New Roman"/>
          <w:b/>
          <w:bCs/>
          <w:color w:val="auto"/>
          <w:sz w:val="24"/>
          <w:szCs w:val="24"/>
        </w:rPr>
        <w:t>Observation:</w:t>
      </w:r>
    </w:p>
    <w:p w14:paraId="738C1A4D" w14:textId="77777777" w:rsidR="008C2775" w:rsidRPr="00144386" w:rsidRDefault="001B6143" w:rsidP="00ED2245">
      <w:pPr>
        <w:spacing w:line="276" w:lineRule="auto"/>
        <w:rPr>
          <w:rFonts w:ascii="Times New Roman" w:hAnsi="Times New Roman" w:cs="Times New Roman"/>
          <w:color w:val="auto"/>
          <w:sz w:val="24"/>
          <w:szCs w:val="24"/>
        </w:rPr>
      </w:pPr>
      <w:r w:rsidRPr="00144386">
        <w:rPr>
          <w:rFonts w:ascii="Times New Roman" w:hAnsi="Times New Roman" w:cs="Times New Roman"/>
          <w:color w:val="auto"/>
          <w:sz w:val="24"/>
          <w:szCs w:val="24"/>
        </w:rPr>
        <w:t xml:space="preserve">The data </w:t>
      </w:r>
      <w:r w:rsidR="0094687A" w:rsidRPr="00144386">
        <w:rPr>
          <w:rFonts w:ascii="Times New Roman" w:hAnsi="Times New Roman" w:cs="Times New Roman"/>
          <w:color w:val="auto"/>
          <w:sz w:val="24"/>
          <w:szCs w:val="24"/>
        </w:rPr>
        <w:t>on</w:t>
      </w:r>
      <w:r w:rsidR="00A42052" w:rsidRPr="00144386">
        <w:rPr>
          <w:rFonts w:ascii="Times New Roman" w:hAnsi="Times New Roman" w:cs="Times New Roman"/>
          <w:color w:val="auto"/>
          <w:sz w:val="24"/>
          <w:szCs w:val="24"/>
        </w:rPr>
        <w:t xml:space="preserve"> </w:t>
      </w:r>
      <w:r w:rsidR="0094687A" w:rsidRPr="00144386">
        <w:rPr>
          <w:rFonts w:ascii="Times New Roman" w:hAnsi="Times New Roman" w:cs="Times New Roman"/>
          <w:color w:val="auto"/>
          <w:sz w:val="24"/>
          <w:szCs w:val="24"/>
        </w:rPr>
        <w:t>insects</w:t>
      </w:r>
      <w:r w:rsidRPr="00144386">
        <w:rPr>
          <w:rFonts w:ascii="Times New Roman" w:hAnsi="Times New Roman" w:cs="Times New Roman"/>
          <w:color w:val="auto"/>
          <w:sz w:val="24"/>
          <w:szCs w:val="24"/>
        </w:rPr>
        <w:t xml:space="preserve"> was collected when </w:t>
      </w:r>
      <w:r w:rsidR="0094687A" w:rsidRPr="00144386">
        <w:rPr>
          <w:rFonts w:ascii="Times New Roman" w:hAnsi="Times New Roman" w:cs="Times New Roman"/>
          <w:color w:val="auto"/>
          <w:sz w:val="24"/>
          <w:szCs w:val="24"/>
        </w:rPr>
        <w:t xml:space="preserve">the </w:t>
      </w:r>
      <w:r w:rsidRPr="00144386">
        <w:rPr>
          <w:rFonts w:ascii="Times New Roman" w:hAnsi="Times New Roman" w:cs="Times New Roman"/>
          <w:color w:val="auto"/>
          <w:sz w:val="24"/>
          <w:szCs w:val="24"/>
        </w:rPr>
        <w:t xml:space="preserve">incidence of white </w:t>
      </w:r>
      <w:r w:rsidR="0094687A" w:rsidRPr="00144386">
        <w:rPr>
          <w:rFonts w:ascii="Times New Roman" w:hAnsi="Times New Roman" w:cs="Times New Roman"/>
          <w:color w:val="auto"/>
          <w:sz w:val="24"/>
          <w:szCs w:val="24"/>
        </w:rPr>
        <w:t>flies</w:t>
      </w:r>
      <w:r w:rsidR="007E39BE" w:rsidRPr="00144386">
        <w:rPr>
          <w:rFonts w:ascii="Times New Roman" w:hAnsi="Times New Roman" w:cs="Times New Roman"/>
          <w:color w:val="auto"/>
          <w:sz w:val="24"/>
          <w:szCs w:val="24"/>
        </w:rPr>
        <w:t xml:space="preserve"> </w:t>
      </w:r>
      <w:r w:rsidR="003951AF" w:rsidRPr="00144386">
        <w:rPr>
          <w:rFonts w:ascii="Times New Roman" w:hAnsi="Times New Roman" w:cs="Times New Roman"/>
          <w:color w:val="auto"/>
          <w:sz w:val="24"/>
          <w:szCs w:val="24"/>
        </w:rPr>
        <w:t>started;</w:t>
      </w:r>
      <w:r w:rsidRPr="00144386">
        <w:rPr>
          <w:rFonts w:ascii="Times New Roman" w:hAnsi="Times New Roman" w:cs="Times New Roman"/>
          <w:color w:val="auto"/>
          <w:sz w:val="24"/>
          <w:szCs w:val="24"/>
        </w:rPr>
        <w:t xml:space="preserve"> the data collection was </w:t>
      </w:r>
      <w:r w:rsidR="00B70F6B" w:rsidRPr="00144386">
        <w:rPr>
          <w:rFonts w:ascii="Times New Roman" w:hAnsi="Times New Roman" w:cs="Times New Roman"/>
          <w:color w:val="auto"/>
          <w:sz w:val="24"/>
          <w:szCs w:val="24"/>
        </w:rPr>
        <w:t xml:space="preserve">carried out after every application of the treatment at 3DAS, 7DAS and 14 days after spraying. The number of </w:t>
      </w:r>
      <w:r w:rsidR="0094687A" w:rsidRPr="00144386">
        <w:rPr>
          <w:rFonts w:ascii="Times New Roman" w:hAnsi="Times New Roman" w:cs="Times New Roman"/>
          <w:color w:val="auto"/>
          <w:sz w:val="24"/>
          <w:szCs w:val="24"/>
        </w:rPr>
        <w:t>whiteflies</w:t>
      </w:r>
      <w:r w:rsidR="00B70F6B" w:rsidRPr="00144386">
        <w:rPr>
          <w:rFonts w:ascii="Times New Roman" w:hAnsi="Times New Roman" w:cs="Times New Roman"/>
          <w:color w:val="auto"/>
          <w:sz w:val="24"/>
          <w:szCs w:val="24"/>
        </w:rPr>
        <w:t xml:space="preserve"> per was observed and mean data </w:t>
      </w:r>
      <w:r w:rsidR="0094687A" w:rsidRPr="00144386">
        <w:rPr>
          <w:rFonts w:ascii="Times New Roman" w:hAnsi="Times New Roman" w:cs="Times New Roman"/>
          <w:color w:val="auto"/>
          <w:sz w:val="24"/>
          <w:szCs w:val="24"/>
        </w:rPr>
        <w:t>was found</w:t>
      </w:r>
      <w:r w:rsidR="00B70F6B" w:rsidRPr="00144386">
        <w:rPr>
          <w:rFonts w:ascii="Times New Roman" w:hAnsi="Times New Roman" w:cs="Times New Roman"/>
          <w:color w:val="auto"/>
          <w:sz w:val="24"/>
          <w:szCs w:val="24"/>
        </w:rPr>
        <w:t xml:space="preserve"> to compare before and after spraying of treatments. </w:t>
      </w:r>
    </w:p>
    <w:p w14:paraId="60D9F6A1" w14:textId="77777777" w:rsidR="008C2775" w:rsidRPr="00144386" w:rsidRDefault="00D701D3" w:rsidP="00ED2245">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 xml:space="preserve">4. </w:t>
      </w:r>
      <w:r w:rsidR="00BC0AE4" w:rsidRPr="00144386">
        <w:rPr>
          <w:rFonts w:ascii="Times New Roman" w:hAnsi="Times New Roman" w:cs="Times New Roman"/>
          <w:b/>
          <w:bCs/>
          <w:color w:val="auto"/>
          <w:sz w:val="24"/>
          <w:szCs w:val="24"/>
        </w:rPr>
        <w:t xml:space="preserve">Result and </w:t>
      </w:r>
      <w:r w:rsidR="0078295C" w:rsidRPr="00144386">
        <w:rPr>
          <w:rFonts w:ascii="Times New Roman" w:hAnsi="Times New Roman" w:cs="Times New Roman"/>
          <w:b/>
          <w:bCs/>
          <w:color w:val="auto"/>
          <w:sz w:val="24"/>
          <w:szCs w:val="24"/>
        </w:rPr>
        <w:t>discussion:</w:t>
      </w:r>
    </w:p>
    <w:p w14:paraId="24D765AB" w14:textId="77777777" w:rsidR="00B70F6B" w:rsidRPr="00144386" w:rsidRDefault="0078295C" w:rsidP="0059124F">
      <w:pPr>
        <w:spacing w:line="276" w:lineRule="auto"/>
        <w:ind w:firstLine="0"/>
        <w:rPr>
          <w:rFonts w:ascii="Times New Roman" w:hAnsi="Times New Roman" w:cs="Times New Roman"/>
          <w:b/>
          <w:bCs/>
          <w:color w:val="auto"/>
          <w:sz w:val="24"/>
          <w:szCs w:val="24"/>
        </w:rPr>
      </w:pPr>
      <w:r w:rsidRPr="00144386">
        <w:rPr>
          <w:rFonts w:ascii="Times New Roman" w:hAnsi="Times New Roman" w:cs="Times New Roman"/>
          <w:b/>
          <w:bCs/>
          <w:color w:val="auto"/>
          <w:sz w:val="24"/>
          <w:szCs w:val="24"/>
        </w:rPr>
        <w:t>First spray</w:t>
      </w:r>
      <w:r w:rsidRPr="00144386">
        <w:rPr>
          <w:rFonts w:ascii="Times New Roman" w:hAnsi="Times New Roman" w:cs="Times New Roman"/>
          <w:color w:val="auto"/>
          <w:sz w:val="24"/>
          <w:szCs w:val="24"/>
        </w:rPr>
        <w:t xml:space="preserve"> –</w:t>
      </w:r>
      <w:r w:rsidR="0059124F" w:rsidRPr="00144386">
        <w:rPr>
          <w:rFonts w:ascii="Times New Roman" w:hAnsi="Times New Roman" w:cs="Times New Roman"/>
          <w:color w:val="auto"/>
          <w:sz w:val="24"/>
          <w:szCs w:val="24"/>
        </w:rPr>
        <w:t xml:space="preserve"> Observation taken before after and after the first spray revealed that the population of the whitefly was ranged from 15-19 white fly per plant and after the application of the treatments</w:t>
      </w:r>
      <w:r w:rsidR="006F555B" w:rsidRPr="00144386">
        <w:rPr>
          <w:rFonts w:ascii="Times New Roman" w:hAnsi="Times New Roman" w:cs="Times New Roman"/>
          <w:color w:val="auto"/>
          <w:sz w:val="24"/>
          <w:szCs w:val="24"/>
        </w:rPr>
        <w:t xml:space="preserve"> Neem oil</w:t>
      </w:r>
      <w:r w:rsidR="0059124F" w:rsidRPr="00144386">
        <w:rPr>
          <w:rFonts w:ascii="Times New Roman" w:hAnsi="Times New Roman" w:cs="Times New Roman"/>
          <w:color w:val="auto"/>
          <w:sz w:val="24"/>
          <w:szCs w:val="24"/>
        </w:rPr>
        <w:t xml:space="preserve"> was found best effective showed 12.24 </w:t>
      </w:r>
      <w:r w:rsidR="0094687A" w:rsidRPr="00144386">
        <w:rPr>
          <w:rFonts w:ascii="Times New Roman" w:hAnsi="Times New Roman" w:cs="Times New Roman"/>
          <w:color w:val="auto"/>
          <w:sz w:val="24"/>
          <w:szCs w:val="24"/>
        </w:rPr>
        <w:t>insects</w:t>
      </w:r>
      <w:r w:rsidR="0059124F" w:rsidRPr="00144386">
        <w:rPr>
          <w:rFonts w:ascii="Times New Roman" w:hAnsi="Times New Roman" w:cs="Times New Roman"/>
          <w:color w:val="auto"/>
          <w:sz w:val="24"/>
          <w:szCs w:val="24"/>
        </w:rPr>
        <w:t xml:space="preserve"> per leaf where before application it was 17.89 white fly per leaf followed by the NSKE and </w:t>
      </w:r>
      <w:proofErr w:type="spellStart"/>
      <w:r w:rsidR="0059124F" w:rsidRPr="00144386">
        <w:rPr>
          <w:rFonts w:ascii="Times New Roman" w:hAnsi="Times New Roman" w:cs="Times New Roman"/>
          <w:i/>
          <w:iCs/>
          <w:color w:val="auto"/>
          <w:sz w:val="24"/>
          <w:szCs w:val="24"/>
        </w:rPr>
        <w:t>Beaveria</w:t>
      </w:r>
      <w:proofErr w:type="spellEnd"/>
      <w:r w:rsidR="00A42052" w:rsidRPr="00144386">
        <w:rPr>
          <w:rFonts w:ascii="Times New Roman" w:hAnsi="Times New Roman" w:cs="Times New Roman"/>
          <w:i/>
          <w:iCs/>
          <w:color w:val="auto"/>
          <w:sz w:val="24"/>
          <w:szCs w:val="24"/>
        </w:rPr>
        <w:t xml:space="preserve"> </w:t>
      </w:r>
      <w:proofErr w:type="spellStart"/>
      <w:r w:rsidR="0059124F" w:rsidRPr="00144386">
        <w:rPr>
          <w:rFonts w:ascii="Times New Roman" w:hAnsi="Times New Roman" w:cs="Times New Roman"/>
          <w:i/>
          <w:iCs/>
          <w:color w:val="auto"/>
          <w:sz w:val="24"/>
          <w:szCs w:val="24"/>
        </w:rPr>
        <w:t>bassiana</w:t>
      </w:r>
      <w:proofErr w:type="spellEnd"/>
      <w:r w:rsidR="00A42052" w:rsidRPr="00144386">
        <w:rPr>
          <w:rFonts w:ascii="Times New Roman" w:hAnsi="Times New Roman" w:cs="Times New Roman"/>
          <w:i/>
          <w:iCs/>
          <w:color w:val="auto"/>
          <w:sz w:val="24"/>
          <w:szCs w:val="24"/>
        </w:rPr>
        <w:t xml:space="preserve"> </w:t>
      </w:r>
      <w:r w:rsidR="00755FAD" w:rsidRPr="00144386">
        <w:rPr>
          <w:rFonts w:ascii="Times New Roman" w:hAnsi="Times New Roman" w:cs="Times New Roman"/>
          <w:color w:val="auto"/>
          <w:sz w:val="24"/>
          <w:szCs w:val="24"/>
        </w:rPr>
        <w:t>that found</w:t>
      </w:r>
      <w:r w:rsidR="0059124F" w:rsidRPr="00144386">
        <w:rPr>
          <w:rFonts w:ascii="Times New Roman" w:hAnsi="Times New Roman" w:cs="Times New Roman"/>
          <w:color w:val="auto"/>
          <w:sz w:val="24"/>
          <w:szCs w:val="24"/>
        </w:rPr>
        <w:t xml:space="preserve"> 14.24 and 14.24 mean white fly population per plant. Moreover</w:t>
      </w:r>
      <w:r w:rsidR="002A3D2F" w:rsidRPr="00144386">
        <w:rPr>
          <w:rFonts w:ascii="Times New Roman" w:hAnsi="Times New Roman" w:cs="Times New Roman"/>
          <w:color w:val="auto"/>
          <w:sz w:val="24"/>
          <w:szCs w:val="24"/>
        </w:rPr>
        <w:t>,</w:t>
      </w:r>
      <w:r w:rsidR="00755FAD" w:rsidRPr="00144386">
        <w:rPr>
          <w:rFonts w:ascii="Times New Roman" w:hAnsi="Times New Roman" w:cs="Times New Roman"/>
          <w:color w:val="auto"/>
          <w:sz w:val="24"/>
          <w:szCs w:val="24"/>
        </w:rPr>
        <w:t xml:space="preserve"> </w:t>
      </w:r>
      <w:r w:rsidR="0059124F" w:rsidRPr="00144386">
        <w:rPr>
          <w:rFonts w:ascii="Times New Roman" w:hAnsi="Times New Roman" w:cs="Times New Roman"/>
          <w:i/>
          <w:iCs/>
          <w:color w:val="auto"/>
          <w:sz w:val="24"/>
          <w:szCs w:val="24"/>
        </w:rPr>
        <w:t xml:space="preserve">Metarhizium </w:t>
      </w:r>
      <w:proofErr w:type="spellStart"/>
      <w:r w:rsidR="0059124F" w:rsidRPr="00144386">
        <w:rPr>
          <w:rFonts w:ascii="Times New Roman" w:hAnsi="Times New Roman" w:cs="Times New Roman"/>
          <w:i/>
          <w:iCs/>
          <w:color w:val="auto"/>
          <w:sz w:val="24"/>
          <w:szCs w:val="24"/>
        </w:rPr>
        <w:t>anisople</w:t>
      </w:r>
      <w:proofErr w:type="spellEnd"/>
      <w:r w:rsidR="00755FAD" w:rsidRPr="00144386">
        <w:rPr>
          <w:rFonts w:ascii="Times New Roman" w:hAnsi="Times New Roman" w:cs="Times New Roman"/>
          <w:i/>
          <w:iCs/>
          <w:color w:val="auto"/>
          <w:sz w:val="24"/>
          <w:szCs w:val="24"/>
        </w:rPr>
        <w:t xml:space="preserve"> </w:t>
      </w:r>
      <w:r w:rsidR="0059124F" w:rsidRPr="00144386">
        <w:rPr>
          <w:rFonts w:ascii="Times New Roman" w:hAnsi="Times New Roman" w:cs="Times New Roman"/>
          <w:color w:val="auto"/>
          <w:sz w:val="24"/>
          <w:szCs w:val="24"/>
        </w:rPr>
        <w:t xml:space="preserve">also showed good effectiveness for population reduction but </w:t>
      </w:r>
      <w:r w:rsidR="0059124F" w:rsidRPr="00144386">
        <w:rPr>
          <w:rFonts w:ascii="Times New Roman" w:hAnsi="Times New Roman" w:cs="Times New Roman"/>
          <w:i/>
          <w:iCs/>
          <w:color w:val="auto"/>
          <w:sz w:val="24"/>
          <w:szCs w:val="24"/>
        </w:rPr>
        <w:t xml:space="preserve">Bacillus </w:t>
      </w:r>
      <w:proofErr w:type="spellStart"/>
      <w:r w:rsidR="0059124F" w:rsidRPr="00144386">
        <w:rPr>
          <w:rFonts w:ascii="Times New Roman" w:hAnsi="Times New Roman" w:cs="Times New Roman"/>
          <w:i/>
          <w:iCs/>
          <w:color w:val="auto"/>
          <w:sz w:val="24"/>
          <w:szCs w:val="24"/>
        </w:rPr>
        <w:t>thurungiensis</w:t>
      </w:r>
      <w:proofErr w:type="spellEnd"/>
      <w:r w:rsidR="00755FAD" w:rsidRPr="00144386">
        <w:rPr>
          <w:rFonts w:ascii="Times New Roman" w:hAnsi="Times New Roman" w:cs="Times New Roman"/>
          <w:i/>
          <w:iCs/>
          <w:color w:val="auto"/>
          <w:sz w:val="24"/>
          <w:szCs w:val="24"/>
        </w:rPr>
        <w:t xml:space="preserve"> </w:t>
      </w:r>
      <w:r w:rsidR="0059124F" w:rsidRPr="00144386">
        <w:rPr>
          <w:rFonts w:ascii="Times New Roman" w:hAnsi="Times New Roman" w:cs="Times New Roman"/>
          <w:color w:val="auto"/>
          <w:sz w:val="24"/>
          <w:szCs w:val="24"/>
        </w:rPr>
        <w:t xml:space="preserve">was found not effective against the population reduction of white </w:t>
      </w:r>
      <w:r w:rsidR="0094687A" w:rsidRPr="00144386">
        <w:rPr>
          <w:rFonts w:ascii="Times New Roman" w:hAnsi="Times New Roman" w:cs="Times New Roman"/>
          <w:color w:val="auto"/>
          <w:sz w:val="24"/>
          <w:szCs w:val="24"/>
        </w:rPr>
        <w:t>flies</w:t>
      </w:r>
      <w:r w:rsidR="00755FAD" w:rsidRPr="00144386">
        <w:rPr>
          <w:rFonts w:ascii="Times New Roman" w:hAnsi="Times New Roman" w:cs="Times New Roman"/>
          <w:color w:val="auto"/>
          <w:sz w:val="24"/>
          <w:szCs w:val="24"/>
        </w:rPr>
        <w:t xml:space="preserve"> </w:t>
      </w:r>
      <w:r w:rsidR="0059124F" w:rsidRPr="00144386">
        <w:rPr>
          <w:rFonts w:ascii="Times New Roman" w:hAnsi="Times New Roman" w:cs="Times New Roman"/>
          <w:color w:val="auto"/>
          <w:sz w:val="24"/>
          <w:szCs w:val="24"/>
        </w:rPr>
        <w:t xml:space="preserve">and all treatments </w:t>
      </w:r>
      <w:r w:rsidR="002A3D2F" w:rsidRPr="00144386">
        <w:rPr>
          <w:rFonts w:ascii="Times New Roman" w:hAnsi="Times New Roman" w:cs="Times New Roman"/>
          <w:color w:val="auto"/>
          <w:sz w:val="24"/>
          <w:szCs w:val="24"/>
        </w:rPr>
        <w:t>were</w:t>
      </w:r>
      <w:r w:rsidR="0059124F" w:rsidRPr="00144386">
        <w:rPr>
          <w:rFonts w:ascii="Times New Roman" w:hAnsi="Times New Roman" w:cs="Times New Roman"/>
          <w:color w:val="auto"/>
          <w:sz w:val="24"/>
          <w:szCs w:val="24"/>
        </w:rPr>
        <w:t xml:space="preserve"> effective over control. The untreated plot showed </w:t>
      </w:r>
      <w:r w:rsidR="0094687A" w:rsidRPr="00144386">
        <w:rPr>
          <w:rFonts w:ascii="Times New Roman" w:hAnsi="Times New Roman" w:cs="Times New Roman"/>
          <w:color w:val="auto"/>
          <w:sz w:val="24"/>
          <w:szCs w:val="24"/>
        </w:rPr>
        <w:t xml:space="preserve">a </w:t>
      </w:r>
      <w:r w:rsidR="0059124F" w:rsidRPr="00144386">
        <w:rPr>
          <w:rFonts w:ascii="Times New Roman" w:hAnsi="Times New Roman" w:cs="Times New Roman"/>
          <w:color w:val="auto"/>
          <w:sz w:val="24"/>
          <w:szCs w:val="24"/>
        </w:rPr>
        <w:t xml:space="preserve">20.01 mean population of white </w:t>
      </w:r>
      <w:r w:rsidR="0094687A" w:rsidRPr="00144386">
        <w:rPr>
          <w:rFonts w:ascii="Times New Roman" w:hAnsi="Times New Roman" w:cs="Times New Roman"/>
          <w:color w:val="auto"/>
          <w:sz w:val="24"/>
          <w:szCs w:val="24"/>
        </w:rPr>
        <w:t>flies</w:t>
      </w:r>
      <w:r w:rsidR="0059124F" w:rsidRPr="00144386">
        <w:rPr>
          <w:rFonts w:ascii="Times New Roman" w:hAnsi="Times New Roman" w:cs="Times New Roman"/>
          <w:color w:val="auto"/>
          <w:sz w:val="24"/>
          <w:szCs w:val="24"/>
        </w:rPr>
        <w:t xml:space="preserve"> where it was 18.09 before </w:t>
      </w:r>
      <w:r w:rsidR="0094687A" w:rsidRPr="00144386">
        <w:rPr>
          <w:rFonts w:ascii="Times New Roman" w:hAnsi="Times New Roman" w:cs="Times New Roman"/>
          <w:color w:val="auto"/>
          <w:sz w:val="24"/>
          <w:szCs w:val="24"/>
        </w:rPr>
        <w:t xml:space="preserve">the </w:t>
      </w:r>
      <w:r w:rsidR="0059124F" w:rsidRPr="00144386">
        <w:rPr>
          <w:rFonts w:ascii="Times New Roman" w:hAnsi="Times New Roman" w:cs="Times New Roman"/>
          <w:color w:val="auto"/>
          <w:sz w:val="24"/>
          <w:szCs w:val="24"/>
        </w:rPr>
        <w:t xml:space="preserve">application of treatments. </w:t>
      </w:r>
    </w:p>
    <w:p w14:paraId="7664092A" w14:textId="77777777" w:rsidR="00B70F6B" w:rsidRPr="00144386" w:rsidRDefault="0078295C" w:rsidP="0059124F">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Second spray</w:t>
      </w:r>
      <w:r w:rsidR="007A5956" w:rsidRPr="00144386">
        <w:rPr>
          <w:rFonts w:ascii="Times New Roman" w:hAnsi="Times New Roman" w:cs="Times New Roman"/>
          <w:color w:val="auto"/>
          <w:sz w:val="24"/>
          <w:szCs w:val="24"/>
        </w:rPr>
        <w:t>-</w:t>
      </w:r>
      <w:r w:rsidR="00322D71" w:rsidRPr="00144386">
        <w:rPr>
          <w:rFonts w:ascii="Times New Roman" w:hAnsi="Times New Roman" w:cs="Times New Roman"/>
          <w:color w:val="auto"/>
          <w:sz w:val="24"/>
          <w:szCs w:val="24"/>
        </w:rPr>
        <w:t xml:space="preserve">After </w:t>
      </w:r>
      <w:r w:rsidR="0094687A" w:rsidRPr="00144386">
        <w:rPr>
          <w:rFonts w:ascii="Times New Roman" w:hAnsi="Times New Roman" w:cs="Times New Roman"/>
          <w:color w:val="auto"/>
          <w:sz w:val="24"/>
          <w:szCs w:val="24"/>
        </w:rPr>
        <w:t xml:space="preserve">the </w:t>
      </w:r>
      <w:r w:rsidR="00322D71" w:rsidRPr="00144386">
        <w:rPr>
          <w:rFonts w:ascii="Times New Roman" w:hAnsi="Times New Roman" w:cs="Times New Roman"/>
          <w:color w:val="auto"/>
          <w:sz w:val="24"/>
          <w:szCs w:val="24"/>
        </w:rPr>
        <w:t xml:space="preserve">second spray the observation </w:t>
      </w:r>
      <w:r w:rsidR="002A3D2F" w:rsidRPr="00144386">
        <w:rPr>
          <w:rFonts w:ascii="Times New Roman" w:hAnsi="Times New Roman" w:cs="Times New Roman"/>
          <w:color w:val="auto"/>
          <w:sz w:val="24"/>
          <w:szCs w:val="24"/>
        </w:rPr>
        <w:t>showed</w:t>
      </w:r>
      <w:r w:rsidR="00322D71" w:rsidRPr="00144386">
        <w:rPr>
          <w:rFonts w:ascii="Times New Roman" w:hAnsi="Times New Roman" w:cs="Times New Roman"/>
          <w:color w:val="auto"/>
          <w:sz w:val="24"/>
          <w:szCs w:val="24"/>
        </w:rPr>
        <w:t xml:space="preserve"> that</w:t>
      </w:r>
      <w:r w:rsidR="006F555B" w:rsidRPr="00144386">
        <w:rPr>
          <w:rFonts w:ascii="Times New Roman" w:hAnsi="Times New Roman" w:cs="Times New Roman"/>
          <w:color w:val="auto"/>
          <w:sz w:val="24"/>
          <w:szCs w:val="24"/>
        </w:rPr>
        <w:t xml:space="preserve"> Neem oil</w:t>
      </w:r>
      <w:r w:rsidR="00322D71" w:rsidRPr="00144386">
        <w:rPr>
          <w:rFonts w:ascii="Times New Roman" w:hAnsi="Times New Roman" w:cs="Times New Roman"/>
          <w:color w:val="auto"/>
          <w:sz w:val="24"/>
          <w:szCs w:val="24"/>
        </w:rPr>
        <w:t xml:space="preserve"> was found best effective treatment which showed </w:t>
      </w:r>
      <w:r w:rsidR="0094687A" w:rsidRPr="00144386">
        <w:rPr>
          <w:rFonts w:ascii="Times New Roman" w:hAnsi="Times New Roman" w:cs="Times New Roman"/>
          <w:color w:val="auto"/>
          <w:sz w:val="24"/>
          <w:szCs w:val="24"/>
        </w:rPr>
        <w:t xml:space="preserve">a </w:t>
      </w:r>
      <w:r w:rsidR="00322D71" w:rsidRPr="00144386">
        <w:rPr>
          <w:rFonts w:ascii="Times New Roman" w:hAnsi="Times New Roman" w:cs="Times New Roman"/>
          <w:color w:val="auto"/>
          <w:sz w:val="24"/>
          <w:szCs w:val="24"/>
        </w:rPr>
        <w:t xml:space="preserve">10.35 mean population of whitefly per leaf while before </w:t>
      </w:r>
      <w:r w:rsidR="0094687A" w:rsidRPr="00144386">
        <w:rPr>
          <w:rFonts w:ascii="Times New Roman" w:hAnsi="Times New Roman" w:cs="Times New Roman"/>
          <w:color w:val="auto"/>
          <w:sz w:val="24"/>
          <w:szCs w:val="24"/>
        </w:rPr>
        <w:t xml:space="preserve">the </w:t>
      </w:r>
      <w:r w:rsidR="00322D71" w:rsidRPr="00144386">
        <w:rPr>
          <w:rFonts w:ascii="Times New Roman" w:hAnsi="Times New Roman" w:cs="Times New Roman"/>
          <w:color w:val="auto"/>
          <w:sz w:val="24"/>
          <w:szCs w:val="24"/>
        </w:rPr>
        <w:t>second application</w:t>
      </w:r>
      <w:r w:rsidR="0094687A" w:rsidRPr="00144386">
        <w:rPr>
          <w:rFonts w:ascii="Times New Roman" w:hAnsi="Times New Roman" w:cs="Times New Roman"/>
          <w:color w:val="auto"/>
          <w:sz w:val="24"/>
          <w:szCs w:val="24"/>
        </w:rPr>
        <w:t>,</w:t>
      </w:r>
      <w:r w:rsidR="00322D71" w:rsidRPr="00144386">
        <w:rPr>
          <w:rFonts w:ascii="Times New Roman" w:hAnsi="Times New Roman" w:cs="Times New Roman"/>
          <w:color w:val="auto"/>
          <w:sz w:val="24"/>
          <w:szCs w:val="24"/>
        </w:rPr>
        <w:t xml:space="preserve"> it was 17.32 white </w:t>
      </w:r>
      <w:r w:rsidR="0094687A" w:rsidRPr="00144386">
        <w:rPr>
          <w:rFonts w:ascii="Times New Roman" w:hAnsi="Times New Roman" w:cs="Times New Roman"/>
          <w:color w:val="auto"/>
          <w:sz w:val="24"/>
          <w:szCs w:val="24"/>
        </w:rPr>
        <w:t>flies</w:t>
      </w:r>
      <w:r w:rsidR="00322D71" w:rsidRPr="00144386">
        <w:rPr>
          <w:rFonts w:ascii="Times New Roman" w:hAnsi="Times New Roman" w:cs="Times New Roman"/>
          <w:color w:val="auto"/>
          <w:sz w:val="24"/>
          <w:szCs w:val="24"/>
        </w:rPr>
        <w:t xml:space="preserve"> per leaf,</w:t>
      </w:r>
      <w:r w:rsidR="006F555B" w:rsidRPr="00144386">
        <w:rPr>
          <w:rFonts w:ascii="Times New Roman" w:hAnsi="Times New Roman" w:cs="Times New Roman"/>
          <w:color w:val="auto"/>
          <w:sz w:val="24"/>
          <w:szCs w:val="24"/>
        </w:rPr>
        <w:t xml:space="preserve"> Neem oil</w:t>
      </w:r>
      <w:r w:rsidR="00322D71" w:rsidRPr="00144386">
        <w:rPr>
          <w:rFonts w:ascii="Times New Roman" w:hAnsi="Times New Roman" w:cs="Times New Roman"/>
          <w:color w:val="auto"/>
          <w:sz w:val="24"/>
          <w:szCs w:val="24"/>
        </w:rPr>
        <w:t xml:space="preserve"> followed by NSKE and </w:t>
      </w:r>
      <w:proofErr w:type="spellStart"/>
      <w:r w:rsidR="00322D71" w:rsidRPr="00144386">
        <w:rPr>
          <w:rFonts w:ascii="Times New Roman" w:hAnsi="Times New Roman" w:cs="Times New Roman"/>
          <w:i/>
          <w:iCs/>
          <w:color w:val="auto"/>
          <w:sz w:val="24"/>
          <w:szCs w:val="24"/>
        </w:rPr>
        <w:t>Beaveria</w:t>
      </w:r>
      <w:proofErr w:type="spellEnd"/>
      <w:r w:rsidR="00755FAD" w:rsidRPr="00144386">
        <w:rPr>
          <w:rFonts w:ascii="Times New Roman" w:hAnsi="Times New Roman" w:cs="Times New Roman"/>
          <w:i/>
          <w:iCs/>
          <w:color w:val="auto"/>
          <w:sz w:val="24"/>
          <w:szCs w:val="24"/>
        </w:rPr>
        <w:t xml:space="preserve"> </w:t>
      </w:r>
      <w:proofErr w:type="spellStart"/>
      <w:r w:rsidR="00322D71" w:rsidRPr="00144386">
        <w:rPr>
          <w:rFonts w:ascii="Times New Roman" w:hAnsi="Times New Roman" w:cs="Times New Roman"/>
          <w:i/>
          <w:iCs/>
          <w:color w:val="auto"/>
          <w:sz w:val="24"/>
          <w:szCs w:val="24"/>
        </w:rPr>
        <w:t>bassiana</w:t>
      </w:r>
      <w:proofErr w:type="spellEnd"/>
      <w:r w:rsidR="00322D71" w:rsidRPr="00144386">
        <w:rPr>
          <w:rFonts w:ascii="Times New Roman" w:hAnsi="Times New Roman" w:cs="Times New Roman"/>
          <w:color w:val="auto"/>
          <w:sz w:val="24"/>
          <w:szCs w:val="24"/>
        </w:rPr>
        <w:t xml:space="preserve"> which showed 13.05 and 13.17 mean population of white fly while it was 16.40and 16.70 before application respectively, more over </w:t>
      </w:r>
      <w:r w:rsidR="00322D71" w:rsidRPr="00144386">
        <w:rPr>
          <w:rFonts w:ascii="Times New Roman" w:hAnsi="Times New Roman" w:cs="Times New Roman"/>
          <w:i/>
          <w:iCs/>
          <w:color w:val="auto"/>
          <w:sz w:val="24"/>
          <w:szCs w:val="24"/>
        </w:rPr>
        <w:t xml:space="preserve">Metarhizium </w:t>
      </w:r>
      <w:proofErr w:type="spellStart"/>
      <w:r w:rsidR="00322D71" w:rsidRPr="00144386">
        <w:rPr>
          <w:rFonts w:ascii="Times New Roman" w:hAnsi="Times New Roman" w:cs="Times New Roman"/>
          <w:i/>
          <w:iCs/>
          <w:color w:val="auto"/>
          <w:sz w:val="24"/>
          <w:szCs w:val="24"/>
        </w:rPr>
        <w:t>anisople</w:t>
      </w:r>
      <w:proofErr w:type="spellEnd"/>
      <w:r w:rsidR="00755FAD" w:rsidRPr="00144386">
        <w:rPr>
          <w:rFonts w:ascii="Times New Roman" w:hAnsi="Times New Roman" w:cs="Times New Roman"/>
          <w:i/>
          <w:iCs/>
          <w:color w:val="auto"/>
          <w:sz w:val="24"/>
          <w:szCs w:val="24"/>
        </w:rPr>
        <w:t xml:space="preserve"> </w:t>
      </w:r>
      <w:r w:rsidR="00322D71" w:rsidRPr="00144386">
        <w:rPr>
          <w:rFonts w:ascii="Times New Roman" w:hAnsi="Times New Roman" w:cs="Times New Roman"/>
          <w:color w:val="auto"/>
          <w:sz w:val="24"/>
          <w:szCs w:val="24"/>
        </w:rPr>
        <w:t xml:space="preserve">has also effective that also reduced population and showed14.68 mean population of whitefly while it was 15.95 before </w:t>
      </w:r>
      <w:r w:rsidR="0094687A" w:rsidRPr="00144386">
        <w:rPr>
          <w:rFonts w:ascii="Times New Roman" w:hAnsi="Times New Roman" w:cs="Times New Roman"/>
          <w:color w:val="auto"/>
          <w:sz w:val="24"/>
          <w:szCs w:val="24"/>
        </w:rPr>
        <w:t xml:space="preserve">a </w:t>
      </w:r>
      <w:r w:rsidR="00322D71" w:rsidRPr="00144386">
        <w:rPr>
          <w:rFonts w:ascii="Times New Roman" w:hAnsi="Times New Roman" w:cs="Times New Roman"/>
          <w:color w:val="auto"/>
          <w:sz w:val="24"/>
          <w:szCs w:val="24"/>
        </w:rPr>
        <w:t xml:space="preserve">second application of treatment and remain all treatments also found effective against white fly over control. The untreated plot showed </w:t>
      </w:r>
      <w:r w:rsidR="0094687A" w:rsidRPr="00144386">
        <w:rPr>
          <w:rFonts w:ascii="Times New Roman" w:hAnsi="Times New Roman" w:cs="Times New Roman"/>
          <w:color w:val="auto"/>
          <w:sz w:val="24"/>
          <w:szCs w:val="24"/>
        </w:rPr>
        <w:t xml:space="preserve">a </w:t>
      </w:r>
      <w:r w:rsidR="00322D71" w:rsidRPr="00144386">
        <w:rPr>
          <w:rFonts w:ascii="Times New Roman" w:hAnsi="Times New Roman" w:cs="Times New Roman"/>
          <w:color w:val="auto"/>
          <w:sz w:val="24"/>
          <w:szCs w:val="24"/>
        </w:rPr>
        <w:t xml:space="preserve">15.81 mean population of white fly while observation taken after application of the treatments found </w:t>
      </w:r>
      <w:r w:rsidR="0094687A" w:rsidRPr="00144386">
        <w:rPr>
          <w:rFonts w:ascii="Times New Roman" w:hAnsi="Times New Roman" w:cs="Times New Roman"/>
          <w:color w:val="auto"/>
          <w:sz w:val="24"/>
          <w:szCs w:val="24"/>
        </w:rPr>
        <w:t xml:space="preserve">a </w:t>
      </w:r>
      <w:r w:rsidR="00322D71" w:rsidRPr="00144386">
        <w:rPr>
          <w:rFonts w:ascii="Times New Roman" w:hAnsi="Times New Roman" w:cs="Times New Roman"/>
          <w:color w:val="auto"/>
          <w:sz w:val="24"/>
          <w:szCs w:val="24"/>
        </w:rPr>
        <w:t>25.35 increased population of whitefly per leaf of okra.</w:t>
      </w:r>
    </w:p>
    <w:p w14:paraId="76C08B5D" w14:textId="77777777" w:rsidR="00FF6FF7" w:rsidRPr="00144386" w:rsidRDefault="00DF50A4" w:rsidP="00FF6FF7">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Third spray</w:t>
      </w:r>
      <w:r w:rsidRPr="00144386">
        <w:rPr>
          <w:rFonts w:ascii="Times New Roman" w:hAnsi="Times New Roman" w:cs="Times New Roman"/>
          <w:color w:val="auto"/>
          <w:sz w:val="24"/>
          <w:szCs w:val="24"/>
        </w:rPr>
        <w:t xml:space="preserve">- </w:t>
      </w:r>
      <w:r w:rsidR="00FF6FF7" w:rsidRPr="00144386">
        <w:rPr>
          <w:rFonts w:ascii="Times New Roman" w:hAnsi="Times New Roman" w:cs="Times New Roman"/>
          <w:color w:val="auto"/>
          <w:sz w:val="24"/>
          <w:szCs w:val="24"/>
        </w:rPr>
        <w:t xml:space="preserve">The final observation of </w:t>
      </w:r>
      <w:r w:rsidR="0094687A" w:rsidRPr="00144386">
        <w:rPr>
          <w:rFonts w:ascii="Times New Roman" w:hAnsi="Times New Roman" w:cs="Times New Roman"/>
          <w:color w:val="auto"/>
          <w:sz w:val="24"/>
          <w:szCs w:val="24"/>
        </w:rPr>
        <w:t xml:space="preserve">the </w:t>
      </w:r>
      <w:r w:rsidR="00FF6FF7" w:rsidRPr="00144386">
        <w:rPr>
          <w:rFonts w:ascii="Times New Roman" w:hAnsi="Times New Roman" w:cs="Times New Roman"/>
          <w:color w:val="auto"/>
          <w:sz w:val="24"/>
          <w:szCs w:val="24"/>
        </w:rPr>
        <w:t xml:space="preserve">white fly population taken before application data showed 11.05 to 29.87 mean population of white fly per was reported and after </w:t>
      </w:r>
      <w:r w:rsidR="0094687A" w:rsidRPr="00144386">
        <w:rPr>
          <w:rFonts w:ascii="Times New Roman" w:hAnsi="Times New Roman" w:cs="Times New Roman"/>
          <w:color w:val="auto"/>
          <w:sz w:val="24"/>
          <w:szCs w:val="24"/>
        </w:rPr>
        <w:t xml:space="preserve">the </w:t>
      </w:r>
      <w:r w:rsidR="00FF6FF7" w:rsidRPr="00144386">
        <w:rPr>
          <w:rFonts w:ascii="Times New Roman" w:hAnsi="Times New Roman" w:cs="Times New Roman"/>
          <w:color w:val="auto"/>
          <w:sz w:val="24"/>
          <w:szCs w:val="24"/>
        </w:rPr>
        <w:t>third</w:t>
      </w:r>
      <w:r w:rsidR="00755FAD" w:rsidRPr="00144386">
        <w:rPr>
          <w:rFonts w:ascii="Times New Roman" w:hAnsi="Times New Roman" w:cs="Times New Roman"/>
          <w:color w:val="auto"/>
          <w:sz w:val="24"/>
          <w:szCs w:val="24"/>
        </w:rPr>
        <w:t xml:space="preserve"> </w:t>
      </w:r>
      <w:r w:rsidR="00FF6FF7" w:rsidRPr="00144386">
        <w:rPr>
          <w:rFonts w:ascii="Times New Roman" w:hAnsi="Times New Roman" w:cs="Times New Roman"/>
          <w:color w:val="auto"/>
          <w:sz w:val="24"/>
          <w:szCs w:val="24"/>
        </w:rPr>
        <w:t>application of treatments found</w:t>
      </w:r>
      <w:r w:rsidR="006F555B" w:rsidRPr="00144386">
        <w:rPr>
          <w:rFonts w:ascii="Times New Roman" w:hAnsi="Times New Roman" w:cs="Times New Roman"/>
          <w:color w:val="auto"/>
          <w:sz w:val="24"/>
          <w:szCs w:val="24"/>
        </w:rPr>
        <w:t xml:space="preserve"> Neem oil</w:t>
      </w:r>
      <w:r w:rsidR="00FF6FF7" w:rsidRPr="00144386">
        <w:rPr>
          <w:rFonts w:ascii="Times New Roman" w:hAnsi="Times New Roman" w:cs="Times New Roman"/>
          <w:color w:val="auto"/>
          <w:sz w:val="24"/>
          <w:szCs w:val="24"/>
        </w:rPr>
        <w:t xml:space="preserve"> was best effective </w:t>
      </w:r>
      <w:r w:rsidR="0094687A" w:rsidRPr="00144386">
        <w:rPr>
          <w:rFonts w:ascii="Times New Roman" w:hAnsi="Times New Roman" w:cs="Times New Roman"/>
          <w:color w:val="auto"/>
          <w:sz w:val="24"/>
          <w:szCs w:val="24"/>
        </w:rPr>
        <w:t>in reducing</w:t>
      </w:r>
      <w:r w:rsidR="00FF6FF7" w:rsidRPr="00144386">
        <w:rPr>
          <w:rFonts w:ascii="Times New Roman" w:hAnsi="Times New Roman" w:cs="Times New Roman"/>
          <w:color w:val="auto"/>
          <w:sz w:val="24"/>
          <w:szCs w:val="24"/>
        </w:rPr>
        <w:t xml:space="preserve"> the population of white </w:t>
      </w:r>
      <w:r w:rsidR="00FF6FF7" w:rsidRPr="00144386">
        <w:rPr>
          <w:rFonts w:ascii="Times New Roman" w:hAnsi="Times New Roman" w:cs="Times New Roman"/>
          <w:color w:val="auto"/>
          <w:sz w:val="24"/>
          <w:szCs w:val="24"/>
        </w:rPr>
        <w:lastRenderedPageBreak/>
        <w:t xml:space="preserve">that showed 6.94 mean population while it was 11.05 white fly per leaf at before application of treatments followed by NSKE and </w:t>
      </w:r>
      <w:proofErr w:type="spellStart"/>
      <w:r w:rsidR="00FF6FF7" w:rsidRPr="00144386">
        <w:rPr>
          <w:rFonts w:ascii="Times New Roman" w:hAnsi="Times New Roman" w:cs="Times New Roman"/>
          <w:color w:val="auto"/>
          <w:sz w:val="24"/>
          <w:szCs w:val="24"/>
        </w:rPr>
        <w:t>Karanj</w:t>
      </w:r>
      <w:proofErr w:type="spellEnd"/>
      <w:r w:rsidR="00FF6FF7" w:rsidRPr="00144386">
        <w:rPr>
          <w:rFonts w:ascii="Times New Roman" w:hAnsi="Times New Roman" w:cs="Times New Roman"/>
          <w:color w:val="auto"/>
          <w:sz w:val="24"/>
          <w:szCs w:val="24"/>
        </w:rPr>
        <w:t xml:space="preserve"> oil that showed 9.94 and 10.91 mean population of white fly while it was 13.84 and 14.87 mean population of white fly per leaf respectively before spray of treatments where entomo</w:t>
      </w:r>
      <w:r w:rsidR="00755FAD" w:rsidRPr="00144386">
        <w:rPr>
          <w:rFonts w:ascii="Times New Roman" w:hAnsi="Times New Roman" w:cs="Times New Roman"/>
          <w:color w:val="auto"/>
          <w:sz w:val="24"/>
          <w:szCs w:val="24"/>
        </w:rPr>
        <w:t>-</w:t>
      </w:r>
      <w:r w:rsidR="00FF6FF7" w:rsidRPr="00144386">
        <w:rPr>
          <w:rFonts w:ascii="Times New Roman" w:hAnsi="Times New Roman" w:cs="Times New Roman"/>
          <w:color w:val="auto"/>
          <w:sz w:val="24"/>
          <w:szCs w:val="24"/>
        </w:rPr>
        <w:t>pathogen</w:t>
      </w:r>
      <w:r w:rsidR="00A42052" w:rsidRPr="00144386">
        <w:rPr>
          <w:rFonts w:ascii="Times New Roman" w:hAnsi="Times New Roman" w:cs="Times New Roman"/>
          <w:color w:val="auto"/>
          <w:sz w:val="24"/>
          <w:szCs w:val="24"/>
        </w:rPr>
        <w:t xml:space="preserve"> </w:t>
      </w:r>
      <w:proofErr w:type="spellStart"/>
      <w:r w:rsidR="00FF6FF7" w:rsidRPr="00144386">
        <w:rPr>
          <w:rFonts w:ascii="Times New Roman" w:hAnsi="Times New Roman" w:cs="Times New Roman"/>
          <w:i/>
          <w:iCs/>
          <w:color w:val="auto"/>
          <w:sz w:val="24"/>
          <w:szCs w:val="24"/>
        </w:rPr>
        <w:t>Beaveria</w:t>
      </w:r>
      <w:proofErr w:type="spellEnd"/>
      <w:r w:rsidR="00A42052" w:rsidRPr="00144386">
        <w:rPr>
          <w:rFonts w:ascii="Times New Roman" w:hAnsi="Times New Roman" w:cs="Times New Roman"/>
          <w:i/>
          <w:iCs/>
          <w:color w:val="auto"/>
          <w:sz w:val="24"/>
          <w:szCs w:val="24"/>
        </w:rPr>
        <w:t xml:space="preserve"> </w:t>
      </w:r>
      <w:proofErr w:type="spellStart"/>
      <w:r w:rsidR="00FF6FF7" w:rsidRPr="00144386">
        <w:rPr>
          <w:rFonts w:ascii="Times New Roman" w:hAnsi="Times New Roman" w:cs="Times New Roman"/>
          <w:i/>
          <w:iCs/>
          <w:color w:val="auto"/>
          <w:sz w:val="24"/>
          <w:szCs w:val="24"/>
        </w:rPr>
        <w:t>bassiana</w:t>
      </w:r>
      <w:proofErr w:type="spellEnd"/>
      <w:r w:rsidR="00FF6FF7" w:rsidRPr="00144386">
        <w:rPr>
          <w:rFonts w:ascii="Times New Roman" w:hAnsi="Times New Roman" w:cs="Times New Roman"/>
          <w:color w:val="auto"/>
          <w:sz w:val="24"/>
          <w:szCs w:val="24"/>
        </w:rPr>
        <w:t xml:space="preserve"> and </w:t>
      </w:r>
      <w:r w:rsidR="00FF6FF7" w:rsidRPr="00144386">
        <w:rPr>
          <w:rFonts w:ascii="Times New Roman" w:hAnsi="Times New Roman" w:cs="Times New Roman"/>
          <w:i/>
          <w:iCs/>
          <w:color w:val="auto"/>
          <w:sz w:val="24"/>
          <w:szCs w:val="24"/>
        </w:rPr>
        <w:t xml:space="preserve">Metarhizium </w:t>
      </w:r>
      <w:proofErr w:type="spellStart"/>
      <w:r w:rsidR="00FF6FF7" w:rsidRPr="00144386">
        <w:rPr>
          <w:rFonts w:ascii="Times New Roman" w:hAnsi="Times New Roman" w:cs="Times New Roman"/>
          <w:i/>
          <w:iCs/>
          <w:color w:val="auto"/>
          <w:sz w:val="24"/>
          <w:szCs w:val="24"/>
        </w:rPr>
        <w:t>anisople</w:t>
      </w:r>
      <w:proofErr w:type="spellEnd"/>
      <w:r w:rsidR="00A42052" w:rsidRPr="00144386">
        <w:rPr>
          <w:rFonts w:ascii="Times New Roman" w:hAnsi="Times New Roman" w:cs="Times New Roman"/>
          <w:i/>
          <w:iCs/>
          <w:color w:val="auto"/>
          <w:sz w:val="24"/>
          <w:szCs w:val="24"/>
        </w:rPr>
        <w:t xml:space="preserve"> </w:t>
      </w:r>
      <w:r w:rsidR="00FF6FF7" w:rsidRPr="00144386">
        <w:rPr>
          <w:rFonts w:ascii="Times New Roman" w:hAnsi="Times New Roman" w:cs="Times New Roman"/>
          <w:color w:val="auto"/>
          <w:sz w:val="24"/>
          <w:szCs w:val="24"/>
        </w:rPr>
        <w:t>also found effective to control infestation that showed 12.35 and 13.27 mean white fly per leaf, remain all treatments found effective over control to manage the white fly population in okra crop while the untreated plot showed 31.58 increased population of white fly</w:t>
      </w:r>
      <w:r w:rsidR="00A42052" w:rsidRPr="00144386">
        <w:rPr>
          <w:rFonts w:ascii="Times New Roman" w:hAnsi="Times New Roman" w:cs="Times New Roman"/>
          <w:color w:val="auto"/>
          <w:sz w:val="24"/>
          <w:szCs w:val="24"/>
        </w:rPr>
        <w:t xml:space="preserve"> </w:t>
      </w:r>
      <w:r w:rsidR="00FF6FF7" w:rsidRPr="00144386">
        <w:rPr>
          <w:rFonts w:ascii="Times New Roman" w:hAnsi="Times New Roman" w:cs="Times New Roman"/>
          <w:color w:val="auto"/>
          <w:sz w:val="24"/>
          <w:szCs w:val="24"/>
        </w:rPr>
        <w:t>per leaf.</w:t>
      </w:r>
    </w:p>
    <w:p w14:paraId="53AF5968" w14:textId="77777777" w:rsidR="002E6A09" w:rsidRPr="00144386" w:rsidRDefault="002B3A6D" w:rsidP="006F555B">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Table :1 Effect of treatment on </w:t>
      </w:r>
      <w:r w:rsidR="0094687A" w:rsidRPr="00144386">
        <w:rPr>
          <w:rFonts w:ascii="Times New Roman" w:hAnsi="Times New Roman" w:cs="Times New Roman"/>
          <w:b/>
          <w:bCs/>
          <w:color w:val="auto"/>
          <w:sz w:val="18"/>
          <w:szCs w:val="18"/>
        </w:rPr>
        <w:t xml:space="preserve">the </w:t>
      </w:r>
      <w:r w:rsidRPr="00144386">
        <w:rPr>
          <w:rFonts w:ascii="Times New Roman" w:hAnsi="Times New Roman" w:cs="Times New Roman"/>
          <w:b/>
          <w:bCs/>
          <w:color w:val="auto"/>
          <w:sz w:val="18"/>
          <w:szCs w:val="18"/>
        </w:rPr>
        <w:t xml:space="preserve">population of </w:t>
      </w:r>
      <w:r w:rsidR="006F555B" w:rsidRPr="00144386">
        <w:rPr>
          <w:rFonts w:ascii="Times New Roman" w:hAnsi="Times New Roman" w:cs="Times New Roman"/>
          <w:b/>
          <w:bCs/>
          <w:color w:val="auto"/>
          <w:sz w:val="18"/>
          <w:szCs w:val="18"/>
        </w:rPr>
        <w:t xml:space="preserve">white </w:t>
      </w:r>
      <w:r w:rsidR="002A3D2F" w:rsidRPr="00144386">
        <w:rPr>
          <w:rFonts w:ascii="Times New Roman" w:hAnsi="Times New Roman" w:cs="Times New Roman"/>
          <w:b/>
          <w:bCs/>
          <w:color w:val="auto"/>
          <w:sz w:val="18"/>
          <w:szCs w:val="18"/>
        </w:rPr>
        <w:t>flies</w:t>
      </w:r>
      <w:r w:rsidRPr="00144386">
        <w:rPr>
          <w:rFonts w:ascii="Times New Roman" w:hAnsi="Times New Roman" w:cs="Times New Roman"/>
          <w:b/>
          <w:bCs/>
          <w:color w:val="auto"/>
          <w:sz w:val="18"/>
          <w:szCs w:val="18"/>
        </w:rPr>
        <w:t xml:space="preserve"> after </w:t>
      </w:r>
      <w:r w:rsidR="0094687A" w:rsidRPr="00144386">
        <w:rPr>
          <w:rFonts w:ascii="Times New Roman" w:hAnsi="Times New Roman" w:cs="Times New Roman"/>
          <w:b/>
          <w:bCs/>
          <w:color w:val="auto"/>
          <w:sz w:val="18"/>
          <w:szCs w:val="18"/>
        </w:rPr>
        <w:t xml:space="preserve">the </w:t>
      </w:r>
      <w:r w:rsidRPr="00144386">
        <w:rPr>
          <w:rFonts w:ascii="Times New Roman" w:hAnsi="Times New Roman" w:cs="Times New Roman"/>
          <w:b/>
          <w:bCs/>
          <w:color w:val="auto"/>
          <w:sz w:val="18"/>
          <w:szCs w:val="18"/>
        </w:rPr>
        <w:t>first spray.</w:t>
      </w:r>
    </w:p>
    <w:tbl>
      <w:tblPr>
        <w:tblStyle w:val="TableGrid"/>
        <w:tblW w:w="9533" w:type="dxa"/>
        <w:tblLook w:val="04A0" w:firstRow="1" w:lastRow="0" w:firstColumn="1" w:lastColumn="0" w:noHBand="0" w:noVBand="1"/>
      </w:tblPr>
      <w:tblGrid>
        <w:gridCol w:w="463"/>
        <w:gridCol w:w="2686"/>
        <w:gridCol w:w="1140"/>
        <w:gridCol w:w="1082"/>
        <w:gridCol w:w="1067"/>
        <w:gridCol w:w="1161"/>
        <w:gridCol w:w="1081"/>
        <w:gridCol w:w="853"/>
      </w:tblGrid>
      <w:tr w:rsidR="002B3A6D" w:rsidRPr="00144386" w14:paraId="78A1855F" w14:textId="77777777" w:rsidTr="00B45CDF">
        <w:trPr>
          <w:trHeight w:val="522"/>
        </w:trPr>
        <w:tc>
          <w:tcPr>
            <w:tcW w:w="463" w:type="dxa"/>
            <w:vMerge w:val="restart"/>
            <w:vAlign w:val="center"/>
          </w:tcPr>
          <w:p w14:paraId="0905D6E8" w14:textId="77777777" w:rsidR="002B3A6D" w:rsidRPr="00144386" w:rsidRDefault="002B3A6D" w:rsidP="00ED2245">
            <w:pPr>
              <w:spacing w:line="276" w:lineRule="auto"/>
              <w:ind w:left="-9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T.no</w:t>
            </w:r>
          </w:p>
        </w:tc>
        <w:tc>
          <w:tcPr>
            <w:tcW w:w="2686" w:type="dxa"/>
            <w:vMerge w:val="restart"/>
            <w:vAlign w:val="center"/>
          </w:tcPr>
          <w:p w14:paraId="401239E1"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Treatments</w:t>
            </w:r>
          </w:p>
        </w:tc>
        <w:tc>
          <w:tcPr>
            <w:tcW w:w="1139" w:type="dxa"/>
            <w:vMerge w:val="restart"/>
            <w:vAlign w:val="center"/>
          </w:tcPr>
          <w:p w14:paraId="16433E0A"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Doses</w:t>
            </w:r>
          </w:p>
        </w:tc>
        <w:tc>
          <w:tcPr>
            <w:tcW w:w="4390" w:type="dxa"/>
            <w:gridSpan w:val="4"/>
            <w:vAlign w:val="center"/>
          </w:tcPr>
          <w:p w14:paraId="2CAFBC2F"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Mean population of </w:t>
            </w:r>
            <w:r w:rsidR="000C1EC7" w:rsidRPr="00144386">
              <w:rPr>
                <w:rFonts w:ascii="Times New Roman" w:hAnsi="Times New Roman" w:cs="Times New Roman"/>
                <w:b/>
                <w:bCs/>
                <w:color w:val="auto"/>
                <w:sz w:val="18"/>
                <w:szCs w:val="18"/>
              </w:rPr>
              <w:t>white fly</w:t>
            </w:r>
          </w:p>
        </w:tc>
        <w:tc>
          <w:tcPr>
            <w:tcW w:w="853" w:type="dxa"/>
            <w:vMerge w:val="restart"/>
            <w:tcBorders>
              <w:right w:val="single" w:sz="4" w:space="0" w:color="auto"/>
            </w:tcBorders>
            <w:vAlign w:val="center"/>
          </w:tcPr>
          <w:p w14:paraId="6CD3138A" w14:textId="77777777" w:rsidR="002B3A6D" w:rsidRPr="00144386" w:rsidRDefault="002B3A6D" w:rsidP="00ED2245">
            <w:pPr>
              <w:spacing w:line="276" w:lineRule="auto"/>
              <w:ind w:left="-77" w:right="-6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Mean</w:t>
            </w:r>
          </w:p>
        </w:tc>
      </w:tr>
      <w:tr w:rsidR="002B3A6D" w:rsidRPr="00144386" w14:paraId="3CC9A6ED" w14:textId="77777777" w:rsidTr="00B45CDF">
        <w:trPr>
          <w:trHeight w:val="140"/>
        </w:trPr>
        <w:tc>
          <w:tcPr>
            <w:tcW w:w="463" w:type="dxa"/>
            <w:vMerge/>
            <w:vAlign w:val="center"/>
          </w:tcPr>
          <w:p w14:paraId="6786919C" w14:textId="77777777" w:rsidR="002B3A6D" w:rsidRPr="00144386"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686" w:type="dxa"/>
            <w:vMerge/>
            <w:vAlign w:val="center"/>
          </w:tcPr>
          <w:p w14:paraId="308CF081" w14:textId="77777777" w:rsidR="002B3A6D" w:rsidRPr="00144386" w:rsidRDefault="002B3A6D" w:rsidP="00ED2245">
            <w:pPr>
              <w:spacing w:line="276" w:lineRule="auto"/>
              <w:ind w:right="-108" w:firstLine="0"/>
              <w:jc w:val="center"/>
              <w:rPr>
                <w:rFonts w:ascii="Times New Roman" w:hAnsi="Times New Roman" w:cs="Times New Roman"/>
                <w:b/>
                <w:bCs/>
                <w:color w:val="auto"/>
                <w:sz w:val="18"/>
                <w:szCs w:val="18"/>
              </w:rPr>
            </w:pPr>
          </w:p>
        </w:tc>
        <w:tc>
          <w:tcPr>
            <w:tcW w:w="1139" w:type="dxa"/>
            <w:vMerge/>
            <w:vAlign w:val="center"/>
          </w:tcPr>
          <w:p w14:paraId="29F34EBF"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2" w:type="dxa"/>
            <w:vAlign w:val="center"/>
          </w:tcPr>
          <w:p w14:paraId="7620AC9B" w14:textId="77777777" w:rsidR="002B3A6D" w:rsidRPr="00144386" w:rsidRDefault="002B3A6D" w:rsidP="00ED2245">
            <w:pPr>
              <w:spacing w:line="276" w:lineRule="auto"/>
              <w:ind w:left="-108" w:right="-12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Before</w:t>
            </w:r>
          </w:p>
        </w:tc>
        <w:tc>
          <w:tcPr>
            <w:tcW w:w="1067" w:type="dxa"/>
            <w:vAlign w:val="center"/>
          </w:tcPr>
          <w:p w14:paraId="5E8AB17D"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3DAS</w:t>
            </w:r>
          </w:p>
        </w:tc>
        <w:tc>
          <w:tcPr>
            <w:tcW w:w="1161" w:type="dxa"/>
            <w:vAlign w:val="center"/>
          </w:tcPr>
          <w:p w14:paraId="09C7F9EE"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7DAS</w:t>
            </w:r>
          </w:p>
        </w:tc>
        <w:tc>
          <w:tcPr>
            <w:tcW w:w="1081" w:type="dxa"/>
            <w:vAlign w:val="center"/>
          </w:tcPr>
          <w:p w14:paraId="57CBDA0E" w14:textId="77777777" w:rsidR="002B3A6D" w:rsidRPr="00144386" w:rsidRDefault="002B3A6D" w:rsidP="00ED2245">
            <w:pPr>
              <w:spacing w:line="276" w:lineRule="auto"/>
              <w:ind w:left="-121" w:right="-9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14DAS</w:t>
            </w:r>
          </w:p>
        </w:tc>
        <w:tc>
          <w:tcPr>
            <w:tcW w:w="853" w:type="dxa"/>
            <w:vMerge/>
            <w:tcBorders>
              <w:right w:val="single" w:sz="4" w:space="0" w:color="auto"/>
            </w:tcBorders>
            <w:vAlign w:val="center"/>
          </w:tcPr>
          <w:p w14:paraId="42792693" w14:textId="77777777" w:rsidR="002B3A6D" w:rsidRPr="00144386" w:rsidRDefault="002B3A6D" w:rsidP="00ED2245">
            <w:pPr>
              <w:spacing w:line="276" w:lineRule="auto"/>
              <w:ind w:firstLine="0"/>
              <w:jc w:val="center"/>
              <w:rPr>
                <w:rFonts w:ascii="Times New Roman" w:hAnsi="Times New Roman" w:cs="Times New Roman"/>
                <w:color w:val="auto"/>
                <w:sz w:val="18"/>
                <w:szCs w:val="18"/>
              </w:rPr>
            </w:pPr>
          </w:p>
        </w:tc>
      </w:tr>
      <w:tr w:rsidR="00B70F6B" w:rsidRPr="00144386" w14:paraId="4D1DFC34" w14:textId="77777777" w:rsidTr="00B45CDF">
        <w:trPr>
          <w:trHeight w:val="341"/>
        </w:trPr>
        <w:tc>
          <w:tcPr>
            <w:tcW w:w="463" w:type="dxa"/>
            <w:vAlign w:val="center"/>
          </w:tcPr>
          <w:p w14:paraId="1F159D8E"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1</w:t>
            </w:r>
          </w:p>
        </w:tc>
        <w:tc>
          <w:tcPr>
            <w:tcW w:w="2686" w:type="dxa"/>
            <w:vAlign w:val="center"/>
          </w:tcPr>
          <w:p w14:paraId="1B4A00B1" w14:textId="77777777" w:rsidR="00B70F6B" w:rsidRPr="00144386" w:rsidRDefault="00B70F6B" w:rsidP="00B70F6B">
            <w:pPr>
              <w:ind w:right="-108" w:firstLine="0"/>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Beaveriabassiana</w:t>
            </w:r>
            <w:proofErr w:type="spellEnd"/>
          </w:p>
        </w:tc>
        <w:tc>
          <w:tcPr>
            <w:tcW w:w="1139" w:type="dxa"/>
            <w:vAlign w:val="center"/>
          </w:tcPr>
          <w:p w14:paraId="0109514F" w14:textId="77777777" w:rsidR="00B70F6B" w:rsidRPr="00144386" w:rsidRDefault="00B70F6B" w:rsidP="00B70F6B">
            <w:pPr>
              <w:tabs>
                <w:tab w:val="left" w:pos="-108"/>
              </w:tabs>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082" w:type="dxa"/>
            <w:vAlign w:val="center"/>
          </w:tcPr>
          <w:p w14:paraId="5D80F05B"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15.40</w:t>
            </w:r>
          </w:p>
        </w:tc>
        <w:tc>
          <w:tcPr>
            <w:tcW w:w="1067" w:type="dxa"/>
            <w:vAlign w:val="center"/>
          </w:tcPr>
          <w:p w14:paraId="3691B6CA"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13.95</w:t>
            </w:r>
          </w:p>
        </w:tc>
        <w:tc>
          <w:tcPr>
            <w:tcW w:w="1161" w:type="dxa"/>
            <w:vAlign w:val="center"/>
          </w:tcPr>
          <w:p w14:paraId="0F1E3F9F"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14.21</w:t>
            </w:r>
          </w:p>
        </w:tc>
        <w:tc>
          <w:tcPr>
            <w:tcW w:w="1081" w:type="dxa"/>
            <w:vAlign w:val="center"/>
          </w:tcPr>
          <w:p w14:paraId="167B813E"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14.57</w:t>
            </w:r>
          </w:p>
        </w:tc>
        <w:tc>
          <w:tcPr>
            <w:tcW w:w="853" w:type="dxa"/>
            <w:tcBorders>
              <w:right w:val="single" w:sz="4" w:space="0" w:color="auto"/>
            </w:tcBorders>
            <w:vAlign w:val="center"/>
          </w:tcPr>
          <w:p w14:paraId="1B19F022"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14.24</w:t>
            </w:r>
          </w:p>
        </w:tc>
      </w:tr>
      <w:tr w:rsidR="00B70F6B" w:rsidRPr="00144386" w14:paraId="3BAF2992" w14:textId="77777777" w:rsidTr="00B45CDF">
        <w:trPr>
          <w:trHeight w:val="341"/>
        </w:trPr>
        <w:tc>
          <w:tcPr>
            <w:tcW w:w="463" w:type="dxa"/>
            <w:vAlign w:val="center"/>
          </w:tcPr>
          <w:p w14:paraId="1261250B"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2</w:t>
            </w:r>
          </w:p>
        </w:tc>
        <w:tc>
          <w:tcPr>
            <w:tcW w:w="2686" w:type="dxa"/>
            <w:vAlign w:val="center"/>
          </w:tcPr>
          <w:p w14:paraId="33D6DBC8" w14:textId="77777777" w:rsidR="00B70F6B" w:rsidRPr="00144386" w:rsidRDefault="00B70F6B" w:rsidP="00B70F6B">
            <w:pPr>
              <w:ind w:right="-108" w:firstLine="0"/>
              <w:jc w:val="left"/>
              <w:rPr>
                <w:rFonts w:ascii="Times New Roman" w:hAnsi="Times New Roman" w:cs="Times New Roman"/>
                <w:b/>
                <w:bCs/>
                <w:color w:val="auto"/>
                <w:sz w:val="18"/>
                <w:szCs w:val="18"/>
              </w:rPr>
            </w:pPr>
            <w:r w:rsidRPr="00144386">
              <w:rPr>
                <w:rFonts w:ascii="Times New Roman" w:hAnsi="Times New Roman" w:cs="Times New Roman"/>
                <w:i/>
                <w:iCs/>
                <w:color w:val="auto"/>
                <w:sz w:val="18"/>
                <w:szCs w:val="18"/>
              </w:rPr>
              <w:t xml:space="preserve">Bacillus </w:t>
            </w:r>
            <w:proofErr w:type="spellStart"/>
            <w:r w:rsidRPr="00144386">
              <w:rPr>
                <w:rFonts w:ascii="Times New Roman" w:hAnsi="Times New Roman" w:cs="Times New Roman"/>
                <w:i/>
                <w:iCs/>
                <w:color w:val="auto"/>
                <w:sz w:val="18"/>
                <w:szCs w:val="18"/>
              </w:rPr>
              <w:t>thurungiensis</w:t>
            </w:r>
            <w:proofErr w:type="spellEnd"/>
            <w:r w:rsidRPr="00144386">
              <w:rPr>
                <w:rFonts w:ascii="Times New Roman" w:hAnsi="Times New Roman" w:cs="Times New Roman"/>
                <w:color w:val="auto"/>
                <w:sz w:val="18"/>
                <w:szCs w:val="18"/>
              </w:rPr>
              <w:t xml:space="preserve"> var </w:t>
            </w:r>
            <w:proofErr w:type="spellStart"/>
            <w:r w:rsidRPr="00144386">
              <w:rPr>
                <w:rFonts w:ascii="Times New Roman" w:hAnsi="Times New Roman" w:cs="Times New Roman"/>
                <w:color w:val="auto"/>
                <w:sz w:val="18"/>
                <w:szCs w:val="18"/>
              </w:rPr>
              <w:t>kurstaki</w:t>
            </w:r>
            <w:proofErr w:type="spellEnd"/>
          </w:p>
        </w:tc>
        <w:tc>
          <w:tcPr>
            <w:tcW w:w="1139" w:type="dxa"/>
            <w:vAlign w:val="center"/>
          </w:tcPr>
          <w:p w14:paraId="54BA57C1"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0.5per cent</w:t>
            </w:r>
          </w:p>
        </w:tc>
        <w:tc>
          <w:tcPr>
            <w:tcW w:w="1082" w:type="dxa"/>
            <w:vAlign w:val="center"/>
          </w:tcPr>
          <w:p w14:paraId="0BC567A0"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18.07</w:t>
            </w:r>
          </w:p>
        </w:tc>
        <w:tc>
          <w:tcPr>
            <w:tcW w:w="1067" w:type="dxa"/>
            <w:vAlign w:val="center"/>
          </w:tcPr>
          <w:p w14:paraId="2F2516CE"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17.67</w:t>
            </w:r>
          </w:p>
        </w:tc>
        <w:tc>
          <w:tcPr>
            <w:tcW w:w="1161" w:type="dxa"/>
            <w:vAlign w:val="center"/>
          </w:tcPr>
          <w:p w14:paraId="3CE8A0B9"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17.88</w:t>
            </w:r>
          </w:p>
        </w:tc>
        <w:tc>
          <w:tcPr>
            <w:tcW w:w="1081" w:type="dxa"/>
            <w:vAlign w:val="center"/>
          </w:tcPr>
          <w:p w14:paraId="436AA269"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17.88</w:t>
            </w:r>
          </w:p>
        </w:tc>
        <w:tc>
          <w:tcPr>
            <w:tcW w:w="853" w:type="dxa"/>
            <w:tcBorders>
              <w:right w:val="single" w:sz="4" w:space="0" w:color="auto"/>
            </w:tcBorders>
            <w:vAlign w:val="center"/>
          </w:tcPr>
          <w:p w14:paraId="6CE581BD"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17.81</w:t>
            </w:r>
          </w:p>
        </w:tc>
      </w:tr>
      <w:tr w:rsidR="00B70F6B" w:rsidRPr="00144386" w14:paraId="5490B973" w14:textId="77777777" w:rsidTr="00B45CDF">
        <w:trPr>
          <w:trHeight w:val="419"/>
        </w:trPr>
        <w:tc>
          <w:tcPr>
            <w:tcW w:w="463" w:type="dxa"/>
            <w:vAlign w:val="center"/>
          </w:tcPr>
          <w:p w14:paraId="49DA8DE5"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3</w:t>
            </w:r>
          </w:p>
        </w:tc>
        <w:tc>
          <w:tcPr>
            <w:tcW w:w="2686" w:type="dxa"/>
            <w:vAlign w:val="center"/>
          </w:tcPr>
          <w:p w14:paraId="60826B72" w14:textId="77777777" w:rsidR="00B70F6B" w:rsidRPr="00144386" w:rsidRDefault="00B70F6B" w:rsidP="00B70F6B">
            <w:pPr>
              <w:ind w:left="-16" w:right="-108" w:firstLine="0"/>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Verticiliumlaccani</w:t>
            </w:r>
            <w:proofErr w:type="spellEnd"/>
          </w:p>
        </w:tc>
        <w:tc>
          <w:tcPr>
            <w:tcW w:w="1139" w:type="dxa"/>
            <w:vAlign w:val="center"/>
          </w:tcPr>
          <w:p w14:paraId="0660EBC7"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2.50ml / liter</w:t>
            </w:r>
          </w:p>
        </w:tc>
        <w:tc>
          <w:tcPr>
            <w:tcW w:w="1082" w:type="dxa"/>
            <w:vAlign w:val="center"/>
          </w:tcPr>
          <w:p w14:paraId="4F41F25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17.45</w:t>
            </w:r>
          </w:p>
        </w:tc>
        <w:tc>
          <w:tcPr>
            <w:tcW w:w="1067" w:type="dxa"/>
            <w:vAlign w:val="center"/>
          </w:tcPr>
          <w:p w14:paraId="2FFA73D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15.82</w:t>
            </w:r>
          </w:p>
        </w:tc>
        <w:tc>
          <w:tcPr>
            <w:tcW w:w="1161" w:type="dxa"/>
            <w:vAlign w:val="center"/>
          </w:tcPr>
          <w:p w14:paraId="363A7AC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16.38</w:t>
            </w:r>
          </w:p>
        </w:tc>
        <w:tc>
          <w:tcPr>
            <w:tcW w:w="1081" w:type="dxa"/>
            <w:vAlign w:val="center"/>
          </w:tcPr>
          <w:p w14:paraId="7C84502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16.74</w:t>
            </w:r>
          </w:p>
        </w:tc>
        <w:tc>
          <w:tcPr>
            <w:tcW w:w="853" w:type="dxa"/>
            <w:tcBorders>
              <w:right w:val="single" w:sz="4" w:space="0" w:color="auto"/>
            </w:tcBorders>
            <w:vAlign w:val="center"/>
          </w:tcPr>
          <w:p w14:paraId="7B039C51"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16.31</w:t>
            </w:r>
          </w:p>
        </w:tc>
      </w:tr>
      <w:tr w:rsidR="00B70F6B" w:rsidRPr="00144386" w14:paraId="13FEC75E" w14:textId="77777777" w:rsidTr="00B45CDF">
        <w:trPr>
          <w:trHeight w:val="341"/>
        </w:trPr>
        <w:tc>
          <w:tcPr>
            <w:tcW w:w="463" w:type="dxa"/>
            <w:vAlign w:val="center"/>
          </w:tcPr>
          <w:p w14:paraId="4F274B84"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4</w:t>
            </w:r>
          </w:p>
        </w:tc>
        <w:tc>
          <w:tcPr>
            <w:tcW w:w="2686" w:type="dxa"/>
            <w:vAlign w:val="center"/>
          </w:tcPr>
          <w:p w14:paraId="3188DF85" w14:textId="77777777" w:rsidR="00B70F6B" w:rsidRPr="00144386" w:rsidRDefault="00B70F6B" w:rsidP="00B70F6B">
            <w:pPr>
              <w:ind w:right="-108" w:firstLine="0"/>
              <w:jc w:val="left"/>
              <w:rPr>
                <w:rFonts w:ascii="Times New Roman" w:hAnsi="Times New Roman" w:cs="Times New Roman"/>
                <w:b/>
                <w:bCs/>
                <w:i/>
                <w:iCs/>
                <w:color w:val="auto"/>
                <w:sz w:val="18"/>
                <w:szCs w:val="18"/>
              </w:rPr>
            </w:pPr>
            <w:r w:rsidRPr="00144386">
              <w:rPr>
                <w:rFonts w:ascii="Times New Roman" w:hAnsi="Times New Roman" w:cs="Times New Roman"/>
                <w:i/>
                <w:iCs/>
                <w:color w:val="auto"/>
                <w:sz w:val="18"/>
                <w:szCs w:val="18"/>
              </w:rPr>
              <w:t xml:space="preserve">Metarhizium </w:t>
            </w:r>
            <w:proofErr w:type="spellStart"/>
            <w:r w:rsidRPr="00144386">
              <w:rPr>
                <w:rFonts w:ascii="Times New Roman" w:hAnsi="Times New Roman" w:cs="Times New Roman"/>
                <w:i/>
                <w:iCs/>
                <w:color w:val="auto"/>
                <w:sz w:val="18"/>
                <w:szCs w:val="18"/>
              </w:rPr>
              <w:t>anisople</w:t>
            </w:r>
            <w:proofErr w:type="spellEnd"/>
          </w:p>
        </w:tc>
        <w:tc>
          <w:tcPr>
            <w:tcW w:w="1139" w:type="dxa"/>
            <w:vAlign w:val="center"/>
          </w:tcPr>
          <w:p w14:paraId="6AF3BF9D"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 ml / liter</w:t>
            </w:r>
          </w:p>
        </w:tc>
        <w:tc>
          <w:tcPr>
            <w:tcW w:w="1082" w:type="dxa"/>
            <w:vAlign w:val="center"/>
          </w:tcPr>
          <w:p w14:paraId="240AE31F"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16.06</w:t>
            </w:r>
          </w:p>
        </w:tc>
        <w:tc>
          <w:tcPr>
            <w:tcW w:w="1067" w:type="dxa"/>
            <w:vAlign w:val="center"/>
          </w:tcPr>
          <w:p w14:paraId="50B7E41E"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14.78</w:t>
            </w:r>
          </w:p>
        </w:tc>
        <w:tc>
          <w:tcPr>
            <w:tcW w:w="1161" w:type="dxa"/>
            <w:vAlign w:val="center"/>
          </w:tcPr>
          <w:p w14:paraId="39B73428"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15.03</w:t>
            </w:r>
          </w:p>
        </w:tc>
        <w:tc>
          <w:tcPr>
            <w:tcW w:w="1081" w:type="dxa"/>
            <w:vAlign w:val="center"/>
          </w:tcPr>
          <w:p w14:paraId="4458B387"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15.36</w:t>
            </w:r>
          </w:p>
        </w:tc>
        <w:tc>
          <w:tcPr>
            <w:tcW w:w="853" w:type="dxa"/>
            <w:tcBorders>
              <w:right w:val="single" w:sz="4" w:space="0" w:color="auto"/>
            </w:tcBorders>
            <w:vAlign w:val="center"/>
          </w:tcPr>
          <w:p w14:paraId="19EC2972"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15.06</w:t>
            </w:r>
          </w:p>
        </w:tc>
      </w:tr>
      <w:tr w:rsidR="00B70F6B" w:rsidRPr="00144386" w14:paraId="70702EA4" w14:textId="77777777" w:rsidTr="00B45CDF">
        <w:trPr>
          <w:trHeight w:val="341"/>
        </w:trPr>
        <w:tc>
          <w:tcPr>
            <w:tcW w:w="463" w:type="dxa"/>
            <w:vAlign w:val="center"/>
          </w:tcPr>
          <w:p w14:paraId="30332988"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5</w:t>
            </w:r>
          </w:p>
        </w:tc>
        <w:tc>
          <w:tcPr>
            <w:tcW w:w="2686" w:type="dxa"/>
            <w:vAlign w:val="center"/>
          </w:tcPr>
          <w:p w14:paraId="35CD0BB7" w14:textId="77777777" w:rsidR="00B70F6B" w:rsidRPr="00144386" w:rsidRDefault="006F555B" w:rsidP="00B70F6B">
            <w:pPr>
              <w:ind w:right="-108"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 xml:space="preserve"> Neem oil</w:t>
            </w:r>
          </w:p>
        </w:tc>
        <w:tc>
          <w:tcPr>
            <w:tcW w:w="1139" w:type="dxa"/>
            <w:vAlign w:val="center"/>
          </w:tcPr>
          <w:p w14:paraId="164745FF"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10per cent</w:t>
            </w:r>
          </w:p>
        </w:tc>
        <w:tc>
          <w:tcPr>
            <w:tcW w:w="1082" w:type="dxa"/>
            <w:vAlign w:val="center"/>
          </w:tcPr>
          <w:p w14:paraId="47550B4C"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17.89</w:t>
            </w:r>
          </w:p>
        </w:tc>
        <w:tc>
          <w:tcPr>
            <w:tcW w:w="1067" w:type="dxa"/>
            <w:vAlign w:val="center"/>
          </w:tcPr>
          <w:p w14:paraId="249F3D46"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11.78</w:t>
            </w:r>
          </w:p>
        </w:tc>
        <w:tc>
          <w:tcPr>
            <w:tcW w:w="1161" w:type="dxa"/>
            <w:vAlign w:val="center"/>
          </w:tcPr>
          <w:p w14:paraId="0BFE7808"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12.32</w:t>
            </w:r>
          </w:p>
        </w:tc>
        <w:tc>
          <w:tcPr>
            <w:tcW w:w="1081" w:type="dxa"/>
            <w:vAlign w:val="center"/>
          </w:tcPr>
          <w:p w14:paraId="3C4F76F7"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12.61</w:t>
            </w:r>
          </w:p>
        </w:tc>
        <w:tc>
          <w:tcPr>
            <w:tcW w:w="853" w:type="dxa"/>
            <w:tcBorders>
              <w:right w:val="single" w:sz="4" w:space="0" w:color="auto"/>
            </w:tcBorders>
            <w:vAlign w:val="center"/>
          </w:tcPr>
          <w:p w14:paraId="4F93B41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12.24</w:t>
            </w:r>
          </w:p>
        </w:tc>
      </w:tr>
      <w:tr w:rsidR="00B70F6B" w:rsidRPr="00144386" w14:paraId="72F7B807" w14:textId="77777777" w:rsidTr="00B45CDF">
        <w:trPr>
          <w:trHeight w:val="341"/>
        </w:trPr>
        <w:tc>
          <w:tcPr>
            <w:tcW w:w="463" w:type="dxa"/>
            <w:vAlign w:val="center"/>
          </w:tcPr>
          <w:p w14:paraId="1ABA3F71"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6</w:t>
            </w:r>
          </w:p>
        </w:tc>
        <w:tc>
          <w:tcPr>
            <w:tcW w:w="2686" w:type="dxa"/>
            <w:vAlign w:val="center"/>
          </w:tcPr>
          <w:p w14:paraId="7620A13F" w14:textId="77777777" w:rsidR="00B70F6B" w:rsidRPr="00144386" w:rsidRDefault="00B70F6B" w:rsidP="00B70F6B">
            <w:pPr>
              <w:ind w:right="-108" w:firstLine="0"/>
              <w:jc w:val="left"/>
              <w:rPr>
                <w:rFonts w:ascii="Times New Roman" w:hAnsi="Times New Roman" w:cs="Times New Roman"/>
                <w:b/>
                <w:bCs/>
                <w:color w:val="auto"/>
                <w:sz w:val="18"/>
                <w:szCs w:val="18"/>
              </w:rPr>
            </w:pPr>
            <w:proofErr w:type="spellStart"/>
            <w:r w:rsidRPr="00144386">
              <w:rPr>
                <w:rFonts w:ascii="Times New Roman" w:hAnsi="Times New Roman" w:cs="Times New Roman"/>
                <w:color w:val="auto"/>
                <w:sz w:val="18"/>
                <w:szCs w:val="18"/>
              </w:rPr>
              <w:t>Karanj</w:t>
            </w:r>
            <w:proofErr w:type="spellEnd"/>
            <w:r w:rsidRPr="00144386">
              <w:rPr>
                <w:rFonts w:ascii="Times New Roman" w:hAnsi="Times New Roman" w:cs="Times New Roman"/>
                <w:color w:val="auto"/>
                <w:sz w:val="18"/>
                <w:szCs w:val="18"/>
              </w:rPr>
              <w:t xml:space="preserve"> oil</w:t>
            </w:r>
          </w:p>
        </w:tc>
        <w:tc>
          <w:tcPr>
            <w:tcW w:w="1139" w:type="dxa"/>
            <w:vAlign w:val="center"/>
          </w:tcPr>
          <w:p w14:paraId="5CD6EDDD"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1.5kg</w:t>
            </w:r>
          </w:p>
        </w:tc>
        <w:tc>
          <w:tcPr>
            <w:tcW w:w="1082" w:type="dxa"/>
            <w:vAlign w:val="center"/>
          </w:tcPr>
          <w:p w14:paraId="3C701A6A"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17.05</w:t>
            </w:r>
          </w:p>
        </w:tc>
        <w:tc>
          <w:tcPr>
            <w:tcW w:w="1067" w:type="dxa"/>
            <w:vAlign w:val="center"/>
          </w:tcPr>
          <w:p w14:paraId="33B23A4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15.09</w:t>
            </w:r>
          </w:p>
        </w:tc>
        <w:tc>
          <w:tcPr>
            <w:tcW w:w="1161" w:type="dxa"/>
            <w:vAlign w:val="center"/>
          </w:tcPr>
          <w:p w14:paraId="5771E971"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15.48</w:t>
            </w:r>
          </w:p>
        </w:tc>
        <w:tc>
          <w:tcPr>
            <w:tcW w:w="1081" w:type="dxa"/>
            <w:vAlign w:val="center"/>
          </w:tcPr>
          <w:p w14:paraId="48156A5E"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15.72</w:t>
            </w:r>
          </w:p>
        </w:tc>
        <w:tc>
          <w:tcPr>
            <w:tcW w:w="853" w:type="dxa"/>
            <w:tcBorders>
              <w:right w:val="single" w:sz="4" w:space="0" w:color="auto"/>
            </w:tcBorders>
            <w:vAlign w:val="center"/>
          </w:tcPr>
          <w:p w14:paraId="789E7B9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15.43</w:t>
            </w:r>
          </w:p>
        </w:tc>
      </w:tr>
      <w:tr w:rsidR="00B70F6B" w:rsidRPr="00144386" w14:paraId="71EE8917" w14:textId="77777777" w:rsidTr="00B45CDF">
        <w:trPr>
          <w:trHeight w:val="341"/>
        </w:trPr>
        <w:tc>
          <w:tcPr>
            <w:tcW w:w="463" w:type="dxa"/>
            <w:vAlign w:val="center"/>
          </w:tcPr>
          <w:p w14:paraId="245BC7AD"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7</w:t>
            </w:r>
          </w:p>
        </w:tc>
        <w:tc>
          <w:tcPr>
            <w:tcW w:w="2686" w:type="dxa"/>
            <w:vAlign w:val="center"/>
          </w:tcPr>
          <w:p w14:paraId="7007F74F" w14:textId="77777777" w:rsidR="00B70F6B" w:rsidRPr="00144386" w:rsidRDefault="00B70F6B" w:rsidP="00B70F6B">
            <w:pPr>
              <w:ind w:right="-108"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NSKE</w:t>
            </w:r>
          </w:p>
        </w:tc>
        <w:tc>
          <w:tcPr>
            <w:tcW w:w="1139" w:type="dxa"/>
            <w:vAlign w:val="center"/>
          </w:tcPr>
          <w:p w14:paraId="7CA78C21"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082" w:type="dxa"/>
            <w:vAlign w:val="center"/>
          </w:tcPr>
          <w:p w14:paraId="42B7C6B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16.80</w:t>
            </w:r>
          </w:p>
        </w:tc>
        <w:tc>
          <w:tcPr>
            <w:tcW w:w="1067" w:type="dxa"/>
            <w:vAlign w:val="center"/>
          </w:tcPr>
          <w:p w14:paraId="1F4E8C7C"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14.06</w:t>
            </w:r>
          </w:p>
        </w:tc>
        <w:tc>
          <w:tcPr>
            <w:tcW w:w="1161" w:type="dxa"/>
            <w:vAlign w:val="center"/>
          </w:tcPr>
          <w:p w14:paraId="23702127"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14.22</w:t>
            </w:r>
          </w:p>
        </w:tc>
        <w:tc>
          <w:tcPr>
            <w:tcW w:w="1081" w:type="dxa"/>
            <w:vAlign w:val="center"/>
          </w:tcPr>
          <w:p w14:paraId="1FB4A02C"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14.44</w:t>
            </w:r>
          </w:p>
        </w:tc>
        <w:tc>
          <w:tcPr>
            <w:tcW w:w="853" w:type="dxa"/>
            <w:tcBorders>
              <w:right w:val="single" w:sz="4" w:space="0" w:color="auto"/>
            </w:tcBorders>
            <w:vAlign w:val="center"/>
          </w:tcPr>
          <w:p w14:paraId="6F718B01"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14.24</w:t>
            </w:r>
          </w:p>
        </w:tc>
      </w:tr>
      <w:tr w:rsidR="00B70F6B" w:rsidRPr="00144386" w14:paraId="3E17528B" w14:textId="77777777" w:rsidTr="00B45CDF">
        <w:trPr>
          <w:trHeight w:val="341"/>
        </w:trPr>
        <w:tc>
          <w:tcPr>
            <w:tcW w:w="463" w:type="dxa"/>
            <w:vAlign w:val="center"/>
          </w:tcPr>
          <w:p w14:paraId="670E2E90"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8</w:t>
            </w:r>
          </w:p>
        </w:tc>
        <w:tc>
          <w:tcPr>
            <w:tcW w:w="2686" w:type="dxa"/>
            <w:vAlign w:val="center"/>
          </w:tcPr>
          <w:p w14:paraId="261D4A38" w14:textId="77777777" w:rsidR="00B70F6B" w:rsidRPr="00144386" w:rsidRDefault="00B70F6B" w:rsidP="00B70F6B">
            <w:pPr>
              <w:ind w:right="-108"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Garlic bulb extract</w:t>
            </w:r>
          </w:p>
        </w:tc>
        <w:tc>
          <w:tcPr>
            <w:tcW w:w="1139" w:type="dxa"/>
            <w:vAlign w:val="center"/>
          </w:tcPr>
          <w:p w14:paraId="4CB4FC24"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5ml/ liter</w:t>
            </w:r>
          </w:p>
        </w:tc>
        <w:tc>
          <w:tcPr>
            <w:tcW w:w="1082" w:type="dxa"/>
            <w:vAlign w:val="center"/>
          </w:tcPr>
          <w:p w14:paraId="5639DAF3"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19.00</w:t>
            </w:r>
          </w:p>
        </w:tc>
        <w:tc>
          <w:tcPr>
            <w:tcW w:w="1067" w:type="dxa"/>
            <w:vAlign w:val="center"/>
          </w:tcPr>
          <w:p w14:paraId="04918F5F"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16.63</w:t>
            </w:r>
          </w:p>
        </w:tc>
        <w:tc>
          <w:tcPr>
            <w:tcW w:w="1161" w:type="dxa"/>
            <w:vAlign w:val="center"/>
          </w:tcPr>
          <w:p w14:paraId="5F35E2FC"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17.06</w:t>
            </w:r>
          </w:p>
        </w:tc>
        <w:tc>
          <w:tcPr>
            <w:tcW w:w="1081" w:type="dxa"/>
            <w:vAlign w:val="center"/>
          </w:tcPr>
          <w:p w14:paraId="3151D59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17.55</w:t>
            </w:r>
          </w:p>
        </w:tc>
        <w:tc>
          <w:tcPr>
            <w:tcW w:w="853" w:type="dxa"/>
            <w:tcBorders>
              <w:right w:val="single" w:sz="4" w:space="0" w:color="auto"/>
            </w:tcBorders>
            <w:vAlign w:val="center"/>
          </w:tcPr>
          <w:p w14:paraId="2B7B8E8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17.08</w:t>
            </w:r>
          </w:p>
        </w:tc>
      </w:tr>
      <w:tr w:rsidR="00B70F6B" w:rsidRPr="00144386" w14:paraId="3B152064" w14:textId="77777777" w:rsidTr="00B45CDF">
        <w:trPr>
          <w:trHeight w:val="341"/>
        </w:trPr>
        <w:tc>
          <w:tcPr>
            <w:tcW w:w="463" w:type="dxa"/>
            <w:vAlign w:val="center"/>
          </w:tcPr>
          <w:p w14:paraId="1FC66A40"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9</w:t>
            </w:r>
          </w:p>
        </w:tc>
        <w:tc>
          <w:tcPr>
            <w:tcW w:w="2686" w:type="dxa"/>
            <w:vAlign w:val="center"/>
          </w:tcPr>
          <w:p w14:paraId="19E6E53B" w14:textId="77777777" w:rsidR="00B70F6B" w:rsidRPr="00144386" w:rsidRDefault="00B70F6B" w:rsidP="00B70F6B">
            <w:pPr>
              <w:ind w:right="-108"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Water spray control</w:t>
            </w:r>
          </w:p>
        </w:tc>
        <w:tc>
          <w:tcPr>
            <w:tcW w:w="1139" w:type="dxa"/>
            <w:vAlign w:val="center"/>
          </w:tcPr>
          <w:p w14:paraId="49F4C2F4" w14:textId="77777777" w:rsidR="00B70F6B" w:rsidRPr="00144386"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w:t>
            </w:r>
          </w:p>
        </w:tc>
        <w:tc>
          <w:tcPr>
            <w:tcW w:w="1082" w:type="dxa"/>
            <w:vAlign w:val="center"/>
          </w:tcPr>
          <w:p w14:paraId="4DE7DF29"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18.09</w:t>
            </w:r>
          </w:p>
        </w:tc>
        <w:tc>
          <w:tcPr>
            <w:tcW w:w="1067" w:type="dxa"/>
            <w:vAlign w:val="center"/>
          </w:tcPr>
          <w:p w14:paraId="5368FD89"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18.95</w:t>
            </w:r>
          </w:p>
        </w:tc>
        <w:tc>
          <w:tcPr>
            <w:tcW w:w="1161" w:type="dxa"/>
            <w:vAlign w:val="center"/>
          </w:tcPr>
          <w:p w14:paraId="7DD36235"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19.96</w:t>
            </w:r>
          </w:p>
        </w:tc>
        <w:tc>
          <w:tcPr>
            <w:tcW w:w="1081" w:type="dxa"/>
            <w:vAlign w:val="center"/>
          </w:tcPr>
          <w:p w14:paraId="316B8B9B"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21.11</w:t>
            </w:r>
          </w:p>
        </w:tc>
        <w:tc>
          <w:tcPr>
            <w:tcW w:w="853" w:type="dxa"/>
            <w:tcBorders>
              <w:right w:val="single" w:sz="4" w:space="0" w:color="auto"/>
            </w:tcBorders>
            <w:vAlign w:val="center"/>
          </w:tcPr>
          <w:p w14:paraId="05D798FF" w14:textId="77777777" w:rsidR="00B70F6B" w:rsidRPr="00144386" w:rsidRDefault="00B70F6B"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20.01</w:t>
            </w:r>
          </w:p>
        </w:tc>
      </w:tr>
      <w:tr w:rsidR="00BA50A4" w:rsidRPr="00144386" w14:paraId="3096B3C2" w14:textId="77777777" w:rsidTr="00B45CDF">
        <w:trPr>
          <w:trHeight w:val="341"/>
        </w:trPr>
        <w:tc>
          <w:tcPr>
            <w:tcW w:w="4289" w:type="dxa"/>
            <w:gridSpan w:val="3"/>
            <w:vAlign w:val="center"/>
          </w:tcPr>
          <w:p w14:paraId="3488672F" w14:textId="77777777" w:rsidR="00BA50A4" w:rsidRPr="00144386" w:rsidRDefault="00BA50A4" w:rsidP="00880DE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C.D.</w:t>
            </w:r>
          </w:p>
        </w:tc>
        <w:tc>
          <w:tcPr>
            <w:tcW w:w="1082" w:type="dxa"/>
            <w:vAlign w:val="center"/>
          </w:tcPr>
          <w:p w14:paraId="6FEB3B28"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N/A</w:t>
            </w:r>
          </w:p>
        </w:tc>
        <w:tc>
          <w:tcPr>
            <w:tcW w:w="1067" w:type="dxa"/>
            <w:vAlign w:val="center"/>
          </w:tcPr>
          <w:p w14:paraId="2E495981"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1.844</w:t>
            </w:r>
          </w:p>
        </w:tc>
        <w:tc>
          <w:tcPr>
            <w:tcW w:w="1161" w:type="dxa"/>
            <w:vAlign w:val="center"/>
          </w:tcPr>
          <w:p w14:paraId="4EFB79F6"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1.791</w:t>
            </w:r>
          </w:p>
        </w:tc>
        <w:tc>
          <w:tcPr>
            <w:tcW w:w="1081" w:type="dxa"/>
            <w:vAlign w:val="center"/>
          </w:tcPr>
          <w:p w14:paraId="2082B2E1"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1.830</w:t>
            </w:r>
          </w:p>
        </w:tc>
        <w:tc>
          <w:tcPr>
            <w:tcW w:w="853" w:type="dxa"/>
            <w:tcBorders>
              <w:right w:val="single" w:sz="4" w:space="0" w:color="auto"/>
            </w:tcBorders>
            <w:vAlign w:val="center"/>
          </w:tcPr>
          <w:p w14:paraId="5115136A" w14:textId="77777777" w:rsidR="00BA50A4" w:rsidRPr="00144386" w:rsidRDefault="00275F2B"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0.496</w:t>
            </w:r>
          </w:p>
        </w:tc>
      </w:tr>
      <w:tr w:rsidR="00BA50A4" w:rsidRPr="00144386" w14:paraId="769D0FDB" w14:textId="77777777" w:rsidTr="00B45CDF">
        <w:trPr>
          <w:trHeight w:val="341"/>
        </w:trPr>
        <w:tc>
          <w:tcPr>
            <w:tcW w:w="4289" w:type="dxa"/>
            <w:gridSpan w:val="3"/>
            <w:vAlign w:val="center"/>
          </w:tcPr>
          <w:p w14:paraId="207AE2AF" w14:textId="77777777" w:rsidR="00BA50A4" w:rsidRPr="00144386" w:rsidRDefault="00BA50A4" w:rsidP="00880DE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SE(m)</w:t>
            </w:r>
          </w:p>
        </w:tc>
        <w:tc>
          <w:tcPr>
            <w:tcW w:w="1082" w:type="dxa"/>
            <w:vAlign w:val="center"/>
          </w:tcPr>
          <w:p w14:paraId="255718CF"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0.920</w:t>
            </w:r>
          </w:p>
        </w:tc>
        <w:tc>
          <w:tcPr>
            <w:tcW w:w="1067" w:type="dxa"/>
            <w:vAlign w:val="center"/>
          </w:tcPr>
          <w:p w14:paraId="195F90BF"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0.610</w:t>
            </w:r>
          </w:p>
        </w:tc>
        <w:tc>
          <w:tcPr>
            <w:tcW w:w="1161" w:type="dxa"/>
            <w:vAlign w:val="center"/>
          </w:tcPr>
          <w:p w14:paraId="0240B72C"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0.592</w:t>
            </w:r>
          </w:p>
        </w:tc>
        <w:tc>
          <w:tcPr>
            <w:tcW w:w="1081" w:type="dxa"/>
            <w:vAlign w:val="center"/>
          </w:tcPr>
          <w:p w14:paraId="07BFC6EA" w14:textId="77777777" w:rsidR="00BA50A4" w:rsidRPr="00144386" w:rsidRDefault="00BA50A4"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0.605</w:t>
            </w:r>
          </w:p>
        </w:tc>
        <w:tc>
          <w:tcPr>
            <w:tcW w:w="853" w:type="dxa"/>
            <w:tcBorders>
              <w:right w:val="single" w:sz="4" w:space="0" w:color="auto"/>
            </w:tcBorders>
            <w:vAlign w:val="center"/>
          </w:tcPr>
          <w:p w14:paraId="633EADC3" w14:textId="77777777" w:rsidR="00BA50A4" w:rsidRPr="00144386" w:rsidRDefault="00275F2B"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0.164</w:t>
            </w:r>
          </w:p>
        </w:tc>
      </w:tr>
    </w:tbl>
    <w:p w14:paraId="02764969" w14:textId="77777777" w:rsidR="002A3D2F" w:rsidRPr="00144386" w:rsidRDefault="002A3D2F" w:rsidP="007A5956">
      <w:pPr>
        <w:spacing w:line="276" w:lineRule="auto"/>
        <w:ind w:firstLine="0"/>
        <w:rPr>
          <w:rFonts w:ascii="Times New Roman" w:hAnsi="Times New Roman" w:cs="Times New Roman"/>
          <w:b/>
          <w:bCs/>
          <w:color w:val="auto"/>
          <w:sz w:val="18"/>
          <w:szCs w:val="18"/>
        </w:rPr>
      </w:pPr>
    </w:p>
    <w:p w14:paraId="0EEAF692" w14:textId="77777777" w:rsidR="002B3A6D" w:rsidRPr="00144386" w:rsidRDefault="002B3A6D" w:rsidP="006F555B">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Table:2 Effect of treatment on </w:t>
      </w:r>
      <w:r w:rsidR="0094687A" w:rsidRPr="00144386">
        <w:rPr>
          <w:rFonts w:ascii="Times New Roman" w:hAnsi="Times New Roman" w:cs="Times New Roman"/>
          <w:b/>
          <w:bCs/>
          <w:color w:val="auto"/>
          <w:sz w:val="18"/>
          <w:szCs w:val="18"/>
        </w:rPr>
        <w:t xml:space="preserve">the </w:t>
      </w:r>
      <w:r w:rsidRPr="00144386">
        <w:rPr>
          <w:rFonts w:ascii="Times New Roman" w:hAnsi="Times New Roman" w:cs="Times New Roman"/>
          <w:b/>
          <w:bCs/>
          <w:color w:val="auto"/>
          <w:sz w:val="18"/>
          <w:szCs w:val="18"/>
        </w:rPr>
        <w:t xml:space="preserve">population of </w:t>
      </w:r>
      <w:r w:rsidR="006F555B" w:rsidRPr="00144386">
        <w:rPr>
          <w:rFonts w:ascii="Times New Roman" w:hAnsi="Times New Roman" w:cs="Times New Roman"/>
          <w:b/>
          <w:bCs/>
          <w:color w:val="auto"/>
          <w:sz w:val="18"/>
          <w:szCs w:val="18"/>
        </w:rPr>
        <w:t xml:space="preserve">white fly </w:t>
      </w:r>
      <w:r w:rsidRPr="00144386">
        <w:rPr>
          <w:rFonts w:ascii="Times New Roman" w:hAnsi="Times New Roman" w:cs="Times New Roman"/>
          <w:b/>
          <w:bCs/>
          <w:color w:val="auto"/>
          <w:sz w:val="18"/>
          <w:szCs w:val="18"/>
        </w:rPr>
        <w:t>after</w:t>
      </w:r>
      <w:r w:rsidR="0094687A" w:rsidRPr="00144386">
        <w:rPr>
          <w:rFonts w:ascii="Times New Roman" w:hAnsi="Times New Roman" w:cs="Times New Roman"/>
          <w:b/>
          <w:bCs/>
          <w:color w:val="auto"/>
          <w:sz w:val="18"/>
          <w:szCs w:val="18"/>
        </w:rPr>
        <w:t xml:space="preserve"> the</w:t>
      </w:r>
      <w:r w:rsidRPr="00144386">
        <w:rPr>
          <w:rFonts w:ascii="Times New Roman" w:hAnsi="Times New Roman" w:cs="Times New Roman"/>
          <w:b/>
          <w:bCs/>
          <w:color w:val="auto"/>
          <w:sz w:val="18"/>
          <w:szCs w:val="18"/>
        </w:rPr>
        <w:t xml:space="preserve"> second spray.</w:t>
      </w:r>
    </w:p>
    <w:tbl>
      <w:tblPr>
        <w:tblStyle w:val="TableGrid"/>
        <w:tblW w:w="9556" w:type="dxa"/>
        <w:tblLook w:val="04A0" w:firstRow="1" w:lastRow="0" w:firstColumn="1" w:lastColumn="0" w:noHBand="0" w:noVBand="1"/>
      </w:tblPr>
      <w:tblGrid>
        <w:gridCol w:w="462"/>
        <w:gridCol w:w="2796"/>
        <w:gridCol w:w="1260"/>
        <w:gridCol w:w="1080"/>
        <w:gridCol w:w="1080"/>
        <w:gridCol w:w="1080"/>
        <w:gridCol w:w="946"/>
        <w:gridCol w:w="852"/>
      </w:tblGrid>
      <w:tr w:rsidR="002B3A6D" w:rsidRPr="00144386" w14:paraId="451EE612" w14:textId="77777777" w:rsidTr="006F555B">
        <w:trPr>
          <w:trHeight w:val="548"/>
        </w:trPr>
        <w:tc>
          <w:tcPr>
            <w:tcW w:w="462" w:type="dxa"/>
            <w:vMerge w:val="restart"/>
            <w:vAlign w:val="center"/>
          </w:tcPr>
          <w:p w14:paraId="67020612" w14:textId="77777777" w:rsidR="002B3A6D" w:rsidRPr="00144386" w:rsidRDefault="002B3A6D" w:rsidP="00ED2245">
            <w:pPr>
              <w:spacing w:line="276" w:lineRule="auto"/>
              <w:ind w:left="-9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T.no</w:t>
            </w:r>
          </w:p>
        </w:tc>
        <w:tc>
          <w:tcPr>
            <w:tcW w:w="2796" w:type="dxa"/>
            <w:vMerge w:val="restart"/>
            <w:vAlign w:val="center"/>
          </w:tcPr>
          <w:p w14:paraId="53AFD8DF"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Treatments</w:t>
            </w:r>
          </w:p>
        </w:tc>
        <w:tc>
          <w:tcPr>
            <w:tcW w:w="1260" w:type="dxa"/>
            <w:vMerge w:val="restart"/>
            <w:vAlign w:val="center"/>
          </w:tcPr>
          <w:p w14:paraId="1C1FD847"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Doses</w:t>
            </w:r>
          </w:p>
        </w:tc>
        <w:tc>
          <w:tcPr>
            <w:tcW w:w="4186" w:type="dxa"/>
            <w:gridSpan w:val="4"/>
            <w:vAlign w:val="center"/>
          </w:tcPr>
          <w:p w14:paraId="0CB8D98A"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Mean population of </w:t>
            </w:r>
            <w:r w:rsidR="000C1EC7" w:rsidRPr="00144386">
              <w:rPr>
                <w:rFonts w:ascii="Times New Roman" w:hAnsi="Times New Roman" w:cs="Times New Roman"/>
                <w:b/>
                <w:bCs/>
                <w:color w:val="auto"/>
                <w:sz w:val="18"/>
                <w:szCs w:val="18"/>
              </w:rPr>
              <w:t>white fly</w:t>
            </w:r>
          </w:p>
        </w:tc>
        <w:tc>
          <w:tcPr>
            <w:tcW w:w="852" w:type="dxa"/>
            <w:vMerge w:val="restart"/>
            <w:tcBorders>
              <w:right w:val="single" w:sz="4" w:space="0" w:color="auto"/>
            </w:tcBorders>
            <w:vAlign w:val="center"/>
          </w:tcPr>
          <w:p w14:paraId="2A7E2A06" w14:textId="77777777" w:rsidR="002B3A6D" w:rsidRPr="00144386" w:rsidRDefault="002B3A6D" w:rsidP="00ED2245">
            <w:pPr>
              <w:spacing w:line="276" w:lineRule="auto"/>
              <w:ind w:left="-77" w:right="-6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Mean</w:t>
            </w:r>
          </w:p>
        </w:tc>
      </w:tr>
      <w:tr w:rsidR="002B3A6D" w:rsidRPr="00144386" w14:paraId="08F6EAC5" w14:textId="77777777" w:rsidTr="00B70F6B">
        <w:trPr>
          <w:trHeight w:val="163"/>
        </w:trPr>
        <w:tc>
          <w:tcPr>
            <w:tcW w:w="462" w:type="dxa"/>
            <w:vMerge/>
            <w:vAlign w:val="center"/>
          </w:tcPr>
          <w:p w14:paraId="4D6D1BBA" w14:textId="77777777" w:rsidR="002B3A6D" w:rsidRPr="00144386"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14:paraId="6DCD8A94" w14:textId="77777777" w:rsidR="002B3A6D" w:rsidRPr="00144386"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14:paraId="014A5212"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0" w:type="dxa"/>
            <w:vAlign w:val="center"/>
          </w:tcPr>
          <w:p w14:paraId="1B3B2B39" w14:textId="77777777" w:rsidR="002B3A6D" w:rsidRPr="00144386" w:rsidRDefault="002B3A6D" w:rsidP="00ED2245">
            <w:pPr>
              <w:spacing w:line="276" w:lineRule="auto"/>
              <w:ind w:left="-108" w:right="-12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Before</w:t>
            </w:r>
          </w:p>
        </w:tc>
        <w:tc>
          <w:tcPr>
            <w:tcW w:w="1080" w:type="dxa"/>
            <w:vAlign w:val="center"/>
          </w:tcPr>
          <w:p w14:paraId="47F5E367"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3DAS</w:t>
            </w:r>
          </w:p>
        </w:tc>
        <w:tc>
          <w:tcPr>
            <w:tcW w:w="1080" w:type="dxa"/>
            <w:vAlign w:val="center"/>
          </w:tcPr>
          <w:p w14:paraId="3F21C684"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7DAS</w:t>
            </w:r>
          </w:p>
        </w:tc>
        <w:tc>
          <w:tcPr>
            <w:tcW w:w="946" w:type="dxa"/>
            <w:vAlign w:val="center"/>
          </w:tcPr>
          <w:p w14:paraId="0DC97AE4" w14:textId="77777777" w:rsidR="002B3A6D" w:rsidRPr="00144386" w:rsidRDefault="002B3A6D" w:rsidP="00ED2245">
            <w:pPr>
              <w:spacing w:line="276" w:lineRule="auto"/>
              <w:ind w:left="-121" w:right="-9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14DAS</w:t>
            </w:r>
          </w:p>
        </w:tc>
        <w:tc>
          <w:tcPr>
            <w:tcW w:w="852" w:type="dxa"/>
            <w:vMerge/>
            <w:tcBorders>
              <w:right w:val="single" w:sz="4" w:space="0" w:color="auto"/>
            </w:tcBorders>
            <w:vAlign w:val="center"/>
          </w:tcPr>
          <w:p w14:paraId="057C3481" w14:textId="77777777" w:rsidR="002B3A6D" w:rsidRPr="00144386" w:rsidRDefault="002B3A6D" w:rsidP="00ED2245">
            <w:pPr>
              <w:spacing w:line="276" w:lineRule="auto"/>
              <w:ind w:firstLine="0"/>
              <w:jc w:val="center"/>
              <w:rPr>
                <w:rFonts w:ascii="Times New Roman" w:hAnsi="Times New Roman" w:cs="Times New Roman"/>
                <w:color w:val="auto"/>
                <w:sz w:val="18"/>
                <w:szCs w:val="18"/>
              </w:rPr>
            </w:pPr>
          </w:p>
        </w:tc>
      </w:tr>
      <w:tr w:rsidR="00B70F6B" w:rsidRPr="00144386" w14:paraId="01F89D2D" w14:textId="77777777" w:rsidTr="00B70F6B">
        <w:trPr>
          <w:trHeight w:val="397"/>
        </w:trPr>
        <w:tc>
          <w:tcPr>
            <w:tcW w:w="462" w:type="dxa"/>
            <w:vAlign w:val="center"/>
          </w:tcPr>
          <w:p w14:paraId="039939FF"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1</w:t>
            </w:r>
          </w:p>
        </w:tc>
        <w:tc>
          <w:tcPr>
            <w:tcW w:w="2796" w:type="dxa"/>
            <w:vAlign w:val="center"/>
          </w:tcPr>
          <w:p w14:paraId="2852A87B" w14:textId="77777777" w:rsidR="00B70F6B" w:rsidRPr="00144386" w:rsidRDefault="00B70F6B" w:rsidP="00B70F6B">
            <w:pPr>
              <w:ind w:right="-108" w:hanging="12"/>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Beaveriabassiana</w:t>
            </w:r>
            <w:proofErr w:type="spellEnd"/>
          </w:p>
        </w:tc>
        <w:tc>
          <w:tcPr>
            <w:tcW w:w="1260" w:type="dxa"/>
            <w:vAlign w:val="center"/>
          </w:tcPr>
          <w:p w14:paraId="06163D0C" w14:textId="77777777" w:rsidR="00B70F6B" w:rsidRPr="00144386" w:rsidRDefault="00B70F6B" w:rsidP="00B70F6B">
            <w:pPr>
              <w:tabs>
                <w:tab w:val="left" w:pos="-108"/>
              </w:tabs>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080" w:type="dxa"/>
            <w:vAlign w:val="center"/>
          </w:tcPr>
          <w:p w14:paraId="1E3097FB"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16.70</w:t>
            </w:r>
          </w:p>
        </w:tc>
        <w:tc>
          <w:tcPr>
            <w:tcW w:w="1080" w:type="dxa"/>
            <w:vAlign w:val="center"/>
          </w:tcPr>
          <w:p w14:paraId="49432883"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12.68</w:t>
            </w:r>
          </w:p>
        </w:tc>
        <w:tc>
          <w:tcPr>
            <w:tcW w:w="1080" w:type="dxa"/>
            <w:vAlign w:val="center"/>
          </w:tcPr>
          <w:p w14:paraId="30760980"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13.14</w:t>
            </w:r>
          </w:p>
        </w:tc>
        <w:tc>
          <w:tcPr>
            <w:tcW w:w="946" w:type="dxa"/>
            <w:vAlign w:val="center"/>
          </w:tcPr>
          <w:p w14:paraId="3B573A28"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13.70</w:t>
            </w:r>
          </w:p>
        </w:tc>
        <w:tc>
          <w:tcPr>
            <w:tcW w:w="852" w:type="dxa"/>
            <w:tcBorders>
              <w:right w:val="single" w:sz="4" w:space="0" w:color="auto"/>
            </w:tcBorders>
            <w:vAlign w:val="center"/>
          </w:tcPr>
          <w:p w14:paraId="1C5EF563"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13.17</w:t>
            </w:r>
          </w:p>
        </w:tc>
      </w:tr>
      <w:tr w:rsidR="00B70F6B" w:rsidRPr="00144386" w14:paraId="225FD7C7" w14:textId="77777777" w:rsidTr="00B70F6B">
        <w:trPr>
          <w:trHeight w:val="397"/>
        </w:trPr>
        <w:tc>
          <w:tcPr>
            <w:tcW w:w="462" w:type="dxa"/>
            <w:vAlign w:val="center"/>
          </w:tcPr>
          <w:p w14:paraId="39B28264"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2</w:t>
            </w:r>
          </w:p>
        </w:tc>
        <w:tc>
          <w:tcPr>
            <w:tcW w:w="2796" w:type="dxa"/>
            <w:vAlign w:val="center"/>
          </w:tcPr>
          <w:p w14:paraId="10411545" w14:textId="77777777" w:rsidR="00B70F6B" w:rsidRPr="00144386" w:rsidRDefault="00B70F6B" w:rsidP="00B70F6B">
            <w:pPr>
              <w:ind w:right="-108" w:hanging="12"/>
              <w:jc w:val="left"/>
              <w:rPr>
                <w:rFonts w:ascii="Times New Roman" w:hAnsi="Times New Roman" w:cs="Times New Roman"/>
                <w:b/>
                <w:bCs/>
                <w:color w:val="auto"/>
                <w:sz w:val="18"/>
                <w:szCs w:val="18"/>
              </w:rPr>
            </w:pPr>
            <w:r w:rsidRPr="00144386">
              <w:rPr>
                <w:rFonts w:ascii="Times New Roman" w:hAnsi="Times New Roman" w:cs="Times New Roman"/>
                <w:i/>
                <w:iCs/>
                <w:color w:val="auto"/>
                <w:sz w:val="18"/>
                <w:szCs w:val="18"/>
              </w:rPr>
              <w:t xml:space="preserve">Bacillus </w:t>
            </w:r>
            <w:proofErr w:type="spellStart"/>
            <w:r w:rsidRPr="00144386">
              <w:rPr>
                <w:rFonts w:ascii="Times New Roman" w:hAnsi="Times New Roman" w:cs="Times New Roman"/>
                <w:i/>
                <w:iCs/>
                <w:color w:val="auto"/>
                <w:sz w:val="18"/>
                <w:szCs w:val="18"/>
              </w:rPr>
              <w:t>thurungiensis</w:t>
            </w:r>
            <w:proofErr w:type="spellEnd"/>
            <w:r w:rsidRPr="00144386">
              <w:rPr>
                <w:rFonts w:ascii="Times New Roman" w:hAnsi="Times New Roman" w:cs="Times New Roman"/>
                <w:color w:val="auto"/>
                <w:sz w:val="18"/>
                <w:szCs w:val="18"/>
              </w:rPr>
              <w:t xml:space="preserve"> var </w:t>
            </w:r>
            <w:proofErr w:type="spellStart"/>
            <w:r w:rsidRPr="00144386">
              <w:rPr>
                <w:rFonts w:ascii="Times New Roman" w:hAnsi="Times New Roman" w:cs="Times New Roman"/>
                <w:color w:val="auto"/>
                <w:sz w:val="18"/>
                <w:szCs w:val="18"/>
              </w:rPr>
              <w:t>kurstaki</w:t>
            </w:r>
            <w:proofErr w:type="spellEnd"/>
          </w:p>
        </w:tc>
        <w:tc>
          <w:tcPr>
            <w:tcW w:w="1260" w:type="dxa"/>
            <w:vAlign w:val="center"/>
          </w:tcPr>
          <w:p w14:paraId="2BD9A181"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0.5per cent</w:t>
            </w:r>
          </w:p>
        </w:tc>
        <w:tc>
          <w:tcPr>
            <w:tcW w:w="1080" w:type="dxa"/>
            <w:vAlign w:val="center"/>
          </w:tcPr>
          <w:p w14:paraId="5715967F"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17.23</w:t>
            </w:r>
          </w:p>
        </w:tc>
        <w:tc>
          <w:tcPr>
            <w:tcW w:w="1080" w:type="dxa"/>
            <w:vAlign w:val="center"/>
          </w:tcPr>
          <w:p w14:paraId="723B6EA9"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17.00</w:t>
            </w:r>
          </w:p>
        </w:tc>
        <w:tc>
          <w:tcPr>
            <w:tcW w:w="1080" w:type="dxa"/>
            <w:vAlign w:val="center"/>
          </w:tcPr>
          <w:p w14:paraId="6D113224"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17.23</w:t>
            </w:r>
          </w:p>
        </w:tc>
        <w:tc>
          <w:tcPr>
            <w:tcW w:w="946" w:type="dxa"/>
            <w:vAlign w:val="center"/>
          </w:tcPr>
          <w:p w14:paraId="47BD8CE2"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17.46</w:t>
            </w:r>
          </w:p>
        </w:tc>
        <w:tc>
          <w:tcPr>
            <w:tcW w:w="852" w:type="dxa"/>
            <w:tcBorders>
              <w:right w:val="single" w:sz="4" w:space="0" w:color="auto"/>
            </w:tcBorders>
            <w:vAlign w:val="center"/>
          </w:tcPr>
          <w:p w14:paraId="4DD2930A"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17.23</w:t>
            </w:r>
          </w:p>
        </w:tc>
      </w:tr>
      <w:tr w:rsidR="00B70F6B" w:rsidRPr="00144386" w14:paraId="3C3F0EAA" w14:textId="77777777" w:rsidTr="00B70F6B">
        <w:trPr>
          <w:trHeight w:val="413"/>
        </w:trPr>
        <w:tc>
          <w:tcPr>
            <w:tcW w:w="462" w:type="dxa"/>
            <w:vAlign w:val="center"/>
          </w:tcPr>
          <w:p w14:paraId="51E5AB68"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3</w:t>
            </w:r>
          </w:p>
        </w:tc>
        <w:tc>
          <w:tcPr>
            <w:tcW w:w="2796" w:type="dxa"/>
            <w:vAlign w:val="center"/>
          </w:tcPr>
          <w:p w14:paraId="72EDA4DF" w14:textId="77777777" w:rsidR="00B70F6B" w:rsidRPr="00144386" w:rsidRDefault="00B70F6B" w:rsidP="00B70F6B">
            <w:pPr>
              <w:ind w:right="-108" w:hanging="12"/>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Verticiliumlaccani</w:t>
            </w:r>
            <w:proofErr w:type="spellEnd"/>
          </w:p>
        </w:tc>
        <w:tc>
          <w:tcPr>
            <w:tcW w:w="1260" w:type="dxa"/>
            <w:vAlign w:val="center"/>
          </w:tcPr>
          <w:p w14:paraId="21DAF507"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2.50ml / liter</w:t>
            </w:r>
          </w:p>
        </w:tc>
        <w:tc>
          <w:tcPr>
            <w:tcW w:w="1080" w:type="dxa"/>
            <w:vAlign w:val="center"/>
          </w:tcPr>
          <w:p w14:paraId="67F6C450"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16.40</w:t>
            </w:r>
          </w:p>
        </w:tc>
        <w:tc>
          <w:tcPr>
            <w:tcW w:w="1080" w:type="dxa"/>
            <w:vAlign w:val="center"/>
          </w:tcPr>
          <w:p w14:paraId="00D628CD"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15.48</w:t>
            </w:r>
          </w:p>
        </w:tc>
        <w:tc>
          <w:tcPr>
            <w:tcW w:w="1080" w:type="dxa"/>
            <w:vAlign w:val="center"/>
          </w:tcPr>
          <w:p w14:paraId="32E7FDFD"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15.72</w:t>
            </w:r>
          </w:p>
        </w:tc>
        <w:tc>
          <w:tcPr>
            <w:tcW w:w="946" w:type="dxa"/>
            <w:vAlign w:val="center"/>
          </w:tcPr>
          <w:p w14:paraId="0907B1A0"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16.15</w:t>
            </w:r>
          </w:p>
        </w:tc>
        <w:tc>
          <w:tcPr>
            <w:tcW w:w="852" w:type="dxa"/>
            <w:tcBorders>
              <w:right w:val="single" w:sz="4" w:space="0" w:color="auto"/>
            </w:tcBorders>
            <w:vAlign w:val="center"/>
          </w:tcPr>
          <w:p w14:paraId="0735F685"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15.78</w:t>
            </w:r>
          </w:p>
        </w:tc>
      </w:tr>
      <w:tr w:rsidR="00B70F6B" w:rsidRPr="00144386" w14:paraId="4596E889" w14:textId="77777777" w:rsidTr="00B70F6B">
        <w:trPr>
          <w:trHeight w:val="397"/>
        </w:trPr>
        <w:tc>
          <w:tcPr>
            <w:tcW w:w="462" w:type="dxa"/>
            <w:vAlign w:val="center"/>
          </w:tcPr>
          <w:p w14:paraId="5A2276BF"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4</w:t>
            </w:r>
          </w:p>
        </w:tc>
        <w:tc>
          <w:tcPr>
            <w:tcW w:w="2796" w:type="dxa"/>
            <w:vAlign w:val="center"/>
          </w:tcPr>
          <w:p w14:paraId="77325D97" w14:textId="77777777" w:rsidR="00B70F6B" w:rsidRPr="00144386" w:rsidRDefault="00B70F6B" w:rsidP="00B70F6B">
            <w:pPr>
              <w:ind w:right="-108" w:hanging="12"/>
              <w:jc w:val="left"/>
              <w:rPr>
                <w:rFonts w:ascii="Times New Roman" w:hAnsi="Times New Roman" w:cs="Times New Roman"/>
                <w:b/>
                <w:bCs/>
                <w:i/>
                <w:iCs/>
                <w:color w:val="auto"/>
                <w:sz w:val="18"/>
                <w:szCs w:val="18"/>
              </w:rPr>
            </w:pPr>
            <w:r w:rsidRPr="00144386">
              <w:rPr>
                <w:rFonts w:ascii="Times New Roman" w:hAnsi="Times New Roman" w:cs="Times New Roman"/>
                <w:i/>
                <w:iCs/>
                <w:color w:val="auto"/>
                <w:sz w:val="18"/>
                <w:szCs w:val="18"/>
              </w:rPr>
              <w:t xml:space="preserve">Metarhizium </w:t>
            </w:r>
            <w:proofErr w:type="spellStart"/>
            <w:r w:rsidRPr="00144386">
              <w:rPr>
                <w:rFonts w:ascii="Times New Roman" w:hAnsi="Times New Roman" w:cs="Times New Roman"/>
                <w:i/>
                <w:iCs/>
                <w:color w:val="auto"/>
                <w:sz w:val="18"/>
                <w:szCs w:val="18"/>
              </w:rPr>
              <w:t>anisople</w:t>
            </w:r>
            <w:proofErr w:type="spellEnd"/>
          </w:p>
        </w:tc>
        <w:tc>
          <w:tcPr>
            <w:tcW w:w="1260" w:type="dxa"/>
            <w:vAlign w:val="center"/>
          </w:tcPr>
          <w:p w14:paraId="623D72BF"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 ml / liter</w:t>
            </w:r>
          </w:p>
        </w:tc>
        <w:tc>
          <w:tcPr>
            <w:tcW w:w="1080" w:type="dxa"/>
            <w:vAlign w:val="center"/>
          </w:tcPr>
          <w:p w14:paraId="6A680431"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15.95</w:t>
            </w:r>
          </w:p>
        </w:tc>
        <w:tc>
          <w:tcPr>
            <w:tcW w:w="1080" w:type="dxa"/>
            <w:vAlign w:val="center"/>
          </w:tcPr>
          <w:p w14:paraId="3375C0D7"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14.25</w:t>
            </w:r>
          </w:p>
        </w:tc>
        <w:tc>
          <w:tcPr>
            <w:tcW w:w="1080" w:type="dxa"/>
            <w:vAlign w:val="center"/>
          </w:tcPr>
          <w:p w14:paraId="4773C74E"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14.74</w:t>
            </w:r>
          </w:p>
        </w:tc>
        <w:tc>
          <w:tcPr>
            <w:tcW w:w="946" w:type="dxa"/>
            <w:vAlign w:val="center"/>
          </w:tcPr>
          <w:p w14:paraId="3FB1D4F3"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15.04</w:t>
            </w:r>
          </w:p>
        </w:tc>
        <w:tc>
          <w:tcPr>
            <w:tcW w:w="852" w:type="dxa"/>
            <w:tcBorders>
              <w:right w:val="single" w:sz="4" w:space="0" w:color="auto"/>
            </w:tcBorders>
            <w:vAlign w:val="center"/>
          </w:tcPr>
          <w:p w14:paraId="24435169"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14.68</w:t>
            </w:r>
          </w:p>
        </w:tc>
      </w:tr>
      <w:tr w:rsidR="00B70F6B" w:rsidRPr="00144386" w14:paraId="5A5F75E7" w14:textId="77777777" w:rsidTr="00B70F6B">
        <w:trPr>
          <w:trHeight w:val="397"/>
        </w:trPr>
        <w:tc>
          <w:tcPr>
            <w:tcW w:w="462" w:type="dxa"/>
            <w:vAlign w:val="center"/>
          </w:tcPr>
          <w:p w14:paraId="49639CDF"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5</w:t>
            </w:r>
          </w:p>
        </w:tc>
        <w:tc>
          <w:tcPr>
            <w:tcW w:w="2796" w:type="dxa"/>
            <w:vAlign w:val="center"/>
          </w:tcPr>
          <w:p w14:paraId="0D85ED55" w14:textId="77777777" w:rsidR="00B70F6B" w:rsidRPr="00144386" w:rsidRDefault="006F555B" w:rsidP="00B70F6B">
            <w:pPr>
              <w:ind w:right="-108" w:hanging="12"/>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 xml:space="preserve"> Neem oil</w:t>
            </w:r>
          </w:p>
        </w:tc>
        <w:tc>
          <w:tcPr>
            <w:tcW w:w="1260" w:type="dxa"/>
            <w:vAlign w:val="center"/>
          </w:tcPr>
          <w:p w14:paraId="65EE92F2"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10per cent</w:t>
            </w:r>
          </w:p>
        </w:tc>
        <w:tc>
          <w:tcPr>
            <w:tcW w:w="1080" w:type="dxa"/>
            <w:vAlign w:val="center"/>
          </w:tcPr>
          <w:p w14:paraId="0C88292E"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17.32</w:t>
            </w:r>
          </w:p>
        </w:tc>
        <w:tc>
          <w:tcPr>
            <w:tcW w:w="1080" w:type="dxa"/>
            <w:vAlign w:val="center"/>
          </w:tcPr>
          <w:p w14:paraId="5EA08654"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9.99</w:t>
            </w:r>
          </w:p>
        </w:tc>
        <w:tc>
          <w:tcPr>
            <w:tcW w:w="1080" w:type="dxa"/>
            <w:vAlign w:val="center"/>
          </w:tcPr>
          <w:p w14:paraId="4F4E1C55"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10.39</w:t>
            </w:r>
          </w:p>
        </w:tc>
        <w:tc>
          <w:tcPr>
            <w:tcW w:w="946" w:type="dxa"/>
            <w:vAlign w:val="center"/>
          </w:tcPr>
          <w:p w14:paraId="02A1BE3A"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10.66</w:t>
            </w:r>
          </w:p>
        </w:tc>
        <w:tc>
          <w:tcPr>
            <w:tcW w:w="852" w:type="dxa"/>
            <w:tcBorders>
              <w:right w:val="single" w:sz="4" w:space="0" w:color="auto"/>
            </w:tcBorders>
            <w:vAlign w:val="center"/>
          </w:tcPr>
          <w:p w14:paraId="120B6647"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10.35</w:t>
            </w:r>
          </w:p>
        </w:tc>
      </w:tr>
      <w:tr w:rsidR="00B70F6B" w:rsidRPr="00144386" w14:paraId="6D8DA4D7" w14:textId="77777777" w:rsidTr="00B70F6B">
        <w:trPr>
          <w:trHeight w:val="397"/>
        </w:trPr>
        <w:tc>
          <w:tcPr>
            <w:tcW w:w="462" w:type="dxa"/>
            <w:vAlign w:val="center"/>
          </w:tcPr>
          <w:p w14:paraId="1B3B1409"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6</w:t>
            </w:r>
          </w:p>
        </w:tc>
        <w:tc>
          <w:tcPr>
            <w:tcW w:w="2796" w:type="dxa"/>
            <w:vAlign w:val="center"/>
          </w:tcPr>
          <w:p w14:paraId="447C4D13" w14:textId="77777777" w:rsidR="00B70F6B" w:rsidRPr="00144386" w:rsidRDefault="00B70F6B" w:rsidP="00B70F6B">
            <w:pPr>
              <w:ind w:right="-108" w:hanging="12"/>
              <w:jc w:val="left"/>
              <w:rPr>
                <w:rFonts w:ascii="Times New Roman" w:hAnsi="Times New Roman" w:cs="Times New Roman"/>
                <w:b/>
                <w:bCs/>
                <w:color w:val="auto"/>
                <w:sz w:val="18"/>
                <w:szCs w:val="18"/>
              </w:rPr>
            </w:pPr>
            <w:proofErr w:type="spellStart"/>
            <w:r w:rsidRPr="00144386">
              <w:rPr>
                <w:rFonts w:ascii="Times New Roman" w:hAnsi="Times New Roman" w:cs="Times New Roman"/>
                <w:color w:val="auto"/>
                <w:sz w:val="18"/>
                <w:szCs w:val="18"/>
              </w:rPr>
              <w:t>Karanj</w:t>
            </w:r>
            <w:proofErr w:type="spellEnd"/>
            <w:r w:rsidRPr="00144386">
              <w:rPr>
                <w:rFonts w:ascii="Times New Roman" w:hAnsi="Times New Roman" w:cs="Times New Roman"/>
                <w:color w:val="auto"/>
                <w:sz w:val="18"/>
                <w:szCs w:val="18"/>
              </w:rPr>
              <w:t xml:space="preserve"> oil</w:t>
            </w:r>
          </w:p>
        </w:tc>
        <w:tc>
          <w:tcPr>
            <w:tcW w:w="1260" w:type="dxa"/>
            <w:vAlign w:val="center"/>
          </w:tcPr>
          <w:p w14:paraId="6FA5A765"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1.5kg</w:t>
            </w:r>
          </w:p>
        </w:tc>
        <w:tc>
          <w:tcPr>
            <w:tcW w:w="1080" w:type="dxa"/>
            <w:vAlign w:val="center"/>
          </w:tcPr>
          <w:p w14:paraId="4113B132"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15.25</w:t>
            </w:r>
          </w:p>
        </w:tc>
        <w:tc>
          <w:tcPr>
            <w:tcW w:w="1080" w:type="dxa"/>
            <w:vAlign w:val="center"/>
          </w:tcPr>
          <w:p w14:paraId="2B81AD66"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13.77</w:t>
            </w:r>
          </w:p>
        </w:tc>
        <w:tc>
          <w:tcPr>
            <w:tcW w:w="1080" w:type="dxa"/>
            <w:vAlign w:val="center"/>
          </w:tcPr>
          <w:p w14:paraId="28E5DA8D"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14.36</w:t>
            </w:r>
          </w:p>
        </w:tc>
        <w:tc>
          <w:tcPr>
            <w:tcW w:w="946" w:type="dxa"/>
            <w:vAlign w:val="center"/>
          </w:tcPr>
          <w:p w14:paraId="14FE2B6B"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14.67</w:t>
            </w:r>
          </w:p>
        </w:tc>
        <w:tc>
          <w:tcPr>
            <w:tcW w:w="852" w:type="dxa"/>
            <w:tcBorders>
              <w:right w:val="single" w:sz="4" w:space="0" w:color="auto"/>
            </w:tcBorders>
            <w:vAlign w:val="center"/>
          </w:tcPr>
          <w:p w14:paraId="75D45354"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14.27</w:t>
            </w:r>
          </w:p>
        </w:tc>
      </w:tr>
      <w:tr w:rsidR="00B70F6B" w:rsidRPr="00144386" w14:paraId="1B583C6F" w14:textId="77777777" w:rsidTr="00B70F6B">
        <w:trPr>
          <w:trHeight w:val="397"/>
        </w:trPr>
        <w:tc>
          <w:tcPr>
            <w:tcW w:w="462" w:type="dxa"/>
            <w:vAlign w:val="center"/>
          </w:tcPr>
          <w:p w14:paraId="6DF9B886"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7</w:t>
            </w:r>
          </w:p>
        </w:tc>
        <w:tc>
          <w:tcPr>
            <w:tcW w:w="2796" w:type="dxa"/>
            <w:vAlign w:val="center"/>
          </w:tcPr>
          <w:p w14:paraId="2028E697" w14:textId="77777777" w:rsidR="00B70F6B" w:rsidRPr="00144386" w:rsidRDefault="00B70F6B" w:rsidP="00B70F6B">
            <w:pPr>
              <w:ind w:right="-108" w:hanging="12"/>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NSKE</w:t>
            </w:r>
          </w:p>
        </w:tc>
        <w:tc>
          <w:tcPr>
            <w:tcW w:w="1260" w:type="dxa"/>
            <w:vAlign w:val="center"/>
          </w:tcPr>
          <w:p w14:paraId="5C22F6B6"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080" w:type="dxa"/>
            <w:vAlign w:val="center"/>
          </w:tcPr>
          <w:p w14:paraId="445F8560"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16.40</w:t>
            </w:r>
          </w:p>
        </w:tc>
        <w:tc>
          <w:tcPr>
            <w:tcW w:w="1080" w:type="dxa"/>
            <w:vAlign w:val="center"/>
          </w:tcPr>
          <w:p w14:paraId="1F8C84E0"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12.51</w:t>
            </w:r>
          </w:p>
        </w:tc>
        <w:tc>
          <w:tcPr>
            <w:tcW w:w="1080" w:type="dxa"/>
            <w:vAlign w:val="center"/>
          </w:tcPr>
          <w:p w14:paraId="6CD24669"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13.10</w:t>
            </w:r>
          </w:p>
        </w:tc>
        <w:tc>
          <w:tcPr>
            <w:tcW w:w="946" w:type="dxa"/>
            <w:vAlign w:val="center"/>
          </w:tcPr>
          <w:p w14:paraId="59E41D75"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13.54</w:t>
            </w:r>
          </w:p>
        </w:tc>
        <w:tc>
          <w:tcPr>
            <w:tcW w:w="852" w:type="dxa"/>
            <w:tcBorders>
              <w:right w:val="single" w:sz="4" w:space="0" w:color="auto"/>
            </w:tcBorders>
            <w:vAlign w:val="center"/>
          </w:tcPr>
          <w:p w14:paraId="1F4B0053"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13.05</w:t>
            </w:r>
          </w:p>
        </w:tc>
      </w:tr>
      <w:tr w:rsidR="00B70F6B" w:rsidRPr="00144386" w14:paraId="542BB3CD" w14:textId="77777777" w:rsidTr="00B70F6B">
        <w:trPr>
          <w:trHeight w:val="397"/>
        </w:trPr>
        <w:tc>
          <w:tcPr>
            <w:tcW w:w="462" w:type="dxa"/>
            <w:vAlign w:val="center"/>
          </w:tcPr>
          <w:p w14:paraId="23131E5B"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8</w:t>
            </w:r>
          </w:p>
        </w:tc>
        <w:tc>
          <w:tcPr>
            <w:tcW w:w="2796" w:type="dxa"/>
            <w:vAlign w:val="center"/>
          </w:tcPr>
          <w:p w14:paraId="2F804D18" w14:textId="77777777" w:rsidR="00B70F6B" w:rsidRPr="00144386" w:rsidRDefault="00B70F6B" w:rsidP="00B70F6B">
            <w:pPr>
              <w:ind w:right="-108" w:hanging="12"/>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Garlic bulb extract</w:t>
            </w:r>
          </w:p>
        </w:tc>
        <w:tc>
          <w:tcPr>
            <w:tcW w:w="1260" w:type="dxa"/>
            <w:vAlign w:val="center"/>
          </w:tcPr>
          <w:p w14:paraId="681A68DC"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5ml/ liter</w:t>
            </w:r>
          </w:p>
        </w:tc>
        <w:tc>
          <w:tcPr>
            <w:tcW w:w="1080" w:type="dxa"/>
            <w:vAlign w:val="center"/>
          </w:tcPr>
          <w:p w14:paraId="5835A347"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16.89</w:t>
            </w:r>
          </w:p>
        </w:tc>
        <w:tc>
          <w:tcPr>
            <w:tcW w:w="1080" w:type="dxa"/>
            <w:vAlign w:val="center"/>
          </w:tcPr>
          <w:p w14:paraId="1CC5AF17"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14.69</w:t>
            </w:r>
          </w:p>
        </w:tc>
        <w:tc>
          <w:tcPr>
            <w:tcW w:w="1080" w:type="dxa"/>
            <w:vAlign w:val="center"/>
          </w:tcPr>
          <w:p w14:paraId="66DAC617"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15.54</w:t>
            </w:r>
          </w:p>
        </w:tc>
        <w:tc>
          <w:tcPr>
            <w:tcW w:w="946" w:type="dxa"/>
            <w:vAlign w:val="center"/>
          </w:tcPr>
          <w:p w14:paraId="71EE5E28"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15.91</w:t>
            </w:r>
          </w:p>
        </w:tc>
        <w:tc>
          <w:tcPr>
            <w:tcW w:w="852" w:type="dxa"/>
            <w:tcBorders>
              <w:right w:val="single" w:sz="4" w:space="0" w:color="auto"/>
            </w:tcBorders>
            <w:vAlign w:val="center"/>
          </w:tcPr>
          <w:p w14:paraId="609F23C2"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15.38</w:t>
            </w:r>
          </w:p>
        </w:tc>
      </w:tr>
      <w:tr w:rsidR="00B70F6B" w:rsidRPr="00144386" w14:paraId="0B83E3D2" w14:textId="77777777" w:rsidTr="00B70F6B">
        <w:trPr>
          <w:trHeight w:val="397"/>
        </w:trPr>
        <w:tc>
          <w:tcPr>
            <w:tcW w:w="462" w:type="dxa"/>
            <w:vAlign w:val="center"/>
          </w:tcPr>
          <w:p w14:paraId="2B9D8FA6" w14:textId="77777777" w:rsidR="00B70F6B" w:rsidRPr="00144386"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9</w:t>
            </w:r>
          </w:p>
        </w:tc>
        <w:tc>
          <w:tcPr>
            <w:tcW w:w="2796" w:type="dxa"/>
            <w:vAlign w:val="center"/>
          </w:tcPr>
          <w:p w14:paraId="569C946B" w14:textId="77777777" w:rsidR="00B70F6B" w:rsidRPr="00144386" w:rsidRDefault="00B70F6B" w:rsidP="00B70F6B">
            <w:pPr>
              <w:ind w:right="-108" w:hanging="12"/>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Water spray control</w:t>
            </w:r>
          </w:p>
        </w:tc>
        <w:tc>
          <w:tcPr>
            <w:tcW w:w="1260" w:type="dxa"/>
            <w:vAlign w:val="center"/>
          </w:tcPr>
          <w:p w14:paraId="4FF6A0CA" w14:textId="77777777" w:rsidR="00B70F6B" w:rsidRPr="00144386"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144386">
              <w:rPr>
                <w:rFonts w:ascii="Times New Roman" w:hAnsi="Times New Roman" w:cs="Times New Roman"/>
                <w:color w:val="auto"/>
                <w:sz w:val="18"/>
                <w:szCs w:val="18"/>
              </w:rPr>
              <w:t>----------</w:t>
            </w:r>
          </w:p>
        </w:tc>
        <w:tc>
          <w:tcPr>
            <w:tcW w:w="1080" w:type="dxa"/>
            <w:vAlign w:val="center"/>
          </w:tcPr>
          <w:p w14:paraId="43835002"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15.81</w:t>
            </w:r>
          </w:p>
        </w:tc>
        <w:tc>
          <w:tcPr>
            <w:tcW w:w="1080" w:type="dxa"/>
            <w:vAlign w:val="center"/>
          </w:tcPr>
          <w:p w14:paraId="1FA1226A"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23.41</w:t>
            </w:r>
          </w:p>
        </w:tc>
        <w:tc>
          <w:tcPr>
            <w:tcW w:w="1080" w:type="dxa"/>
            <w:vAlign w:val="center"/>
          </w:tcPr>
          <w:p w14:paraId="03B1ED24"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24.81</w:t>
            </w:r>
          </w:p>
        </w:tc>
        <w:tc>
          <w:tcPr>
            <w:tcW w:w="946" w:type="dxa"/>
            <w:vAlign w:val="center"/>
          </w:tcPr>
          <w:p w14:paraId="5BE32D22" w14:textId="77777777" w:rsidR="00B70F6B" w:rsidRPr="00144386" w:rsidRDefault="00B70F6B" w:rsidP="00B45CDF">
            <w:pPr>
              <w:ind w:right="-108"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27.84</w:t>
            </w:r>
          </w:p>
        </w:tc>
        <w:tc>
          <w:tcPr>
            <w:tcW w:w="852" w:type="dxa"/>
            <w:tcBorders>
              <w:right w:val="single" w:sz="4" w:space="0" w:color="auto"/>
            </w:tcBorders>
            <w:vAlign w:val="center"/>
          </w:tcPr>
          <w:p w14:paraId="35474DE4" w14:textId="77777777" w:rsidR="00B70F6B" w:rsidRPr="00144386" w:rsidRDefault="00B70F6B" w:rsidP="00B45CDF">
            <w:pPr>
              <w:ind w:right="-81" w:hanging="12"/>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25.35</w:t>
            </w:r>
          </w:p>
        </w:tc>
      </w:tr>
      <w:tr w:rsidR="00BA50A4" w:rsidRPr="00144386" w14:paraId="176BB6F7" w14:textId="77777777" w:rsidTr="00880DE4">
        <w:trPr>
          <w:trHeight w:val="397"/>
        </w:trPr>
        <w:tc>
          <w:tcPr>
            <w:tcW w:w="4518" w:type="dxa"/>
            <w:gridSpan w:val="3"/>
            <w:vAlign w:val="center"/>
          </w:tcPr>
          <w:p w14:paraId="5DC7A769" w14:textId="77777777" w:rsidR="00BA50A4" w:rsidRPr="00144386" w:rsidRDefault="00BA50A4" w:rsidP="00880DE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C.D.</w:t>
            </w:r>
          </w:p>
        </w:tc>
        <w:tc>
          <w:tcPr>
            <w:tcW w:w="1080" w:type="dxa"/>
            <w:vAlign w:val="center"/>
          </w:tcPr>
          <w:p w14:paraId="4F6E42DB" w14:textId="77777777" w:rsidR="00BA50A4" w:rsidRPr="00144386" w:rsidRDefault="00BA50A4"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N/A</w:t>
            </w:r>
          </w:p>
        </w:tc>
        <w:tc>
          <w:tcPr>
            <w:tcW w:w="1080" w:type="dxa"/>
            <w:vAlign w:val="center"/>
          </w:tcPr>
          <w:p w14:paraId="5407B1FC"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2.127</w:t>
            </w:r>
          </w:p>
        </w:tc>
        <w:tc>
          <w:tcPr>
            <w:tcW w:w="1080" w:type="dxa"/>
            <w:vAlign w:val="center"/>
          </w:tcPr>
          <w:p w14:paraId="4643F600"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2.126</w:t>
            </w:r>
          </w:p>
        </w:tc>
        <w:tc>
          <w:tcPr>
            <w:tcW w:w="946" w:type="dxa"/>
            <w:vAlign w:val="center"/>
          </w:tcPr>
          <w:p w14:paraId="38413598"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2.017</w:t>
            </w:r>
          </w:p>
        </w:tc>
        <w:tc>
          <w:tcPr>
            <w:tcW w:w="852" w:type="dxa"/>
            <w:tcBorders>
              <w:right w:val="single" w:sz="4" w:space="0" w:color="auto"/>
            </w:tcBorders>
            <w:vAlign w:val="center"/>
          </w:tcPr>
          <w:p w14:paraId="38B1C8A8" w14:textId="77777777" w:rsidR="00BA50A4" w:rsidRPr="00144386" w:rsidRDefault="00275F2B" w:rsidP="00B45CDF">
            <w:pPr>
              <w:ind w:right="-81"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1.107</w:t>
            </w:r>
          </w:p>
        </w:tc>
      </w:tr>
      <w:tr w:rsidR="00BA50A4" w:rsidRPr="00144386" w14:paraId="51D94A65" w14:textId="77777777" w:rsidTr="00880DE4">
        <w:trPr>
          <w:trHeight w:val="397"/>
        </w:trPr>
        <w:tc>
          <w:tcPr>
            <w:tcW w:w="4518" w:type="dxa"/>
            <w:gridSpan w:val="3"/>
            <w:vAlign w:val="center"/>
          </w:tcPr>
          <w:p w14:paraId="1A56E4B8" w14:textId="77777777" w:rsidR="00BA50A4" w:rsidRPr="00144386" w:rsidRDefault="00BA50A4" w:rsidP="00880DE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SE(m)</w:t>
            </w:r>
          </w:p>
        </w:tc>
        <w:tc>
          <w:tcPr>
            <w:tcW w:w="1080" w:type="dxa"/>
            <w:vAlign w:val="center"/>
          </w:tcPr>
          <w:p w14:paraId="12912929"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0.729</w:t>
            </w:r>
          </w:p>
        </w:tc>
        <w:tc>
          <w:tcPr>
            <w:tcW w:w="1080" w:type="dxa"/>
            <w:vAlign w:val="center"/>
          </w:tcPr>
          <w:p w14:paraId="65E4B3DA"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0.704</w:t>
            </w:r>
          </w:p>
        </w:tc>
        <w:tc>
          <w:tcPr>
            <w:tcW w:w="1080" w:type="dxa"/>
            <w:vAlign w:val="center"/>
          </w:tcPr>
          <w:p w14:paraId="11D4A79C"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0.703</w:t>
            </w:r>
          </w:p>
        </w:tc>
        <w:tc>
          <w:tcPr>
            <w:tcW w:w="946" w:type="dxa"/>
            <w:vAlign w:val="center"/>
          </w:tcPr>
          <w:p w14:paraId="262ED75A" w14:textId="77777777" w:rsidR="00BA50A4" w:rsidRPr="00144386" w:rsidRDefault="00D006D9" w:rsidP="00B45CDF">
            <w:pPr>
              <w:ind w:right="-108"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0.944</w:t>
            </w:r>
          </w:p>
        </w:tc>
        <w:tc>
          <w:tcPr>
            <w:tcW w:w="852" w:type="dxa"/>
            <w:tcBorders>
              <w:right w:val="single" w:sz="4" w:space="0" w:color="auto"/>
            </w:tcBorders>
            <w:vAlign w:val="center"/>
          </w:tcPr>
          <w:p w14:paraId="6E085CB4" w14:textId="77777777" w:rsidR="00BA50A4" w:rsidRPr="00144386" w:rsidRDefault="00275F2B" w:rsidP="00B45CDF">
            <w:pPr>
              <w:ind w:right="-81" w:hanging="12"/>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0.366</w:t>
            </w:r>
          </w:p>
        </w:tc>
      </w:tr>
    </w:tbl>
    <w:p w14:paraId="1807D8D7" w14:textId="77777777" w:rsidR="00B45CDF" w:rsidRPr="00144386" w:rsidRDefault="00B45CDF" w:rsidP="00ED2245">
      <w:pPr>
        <w:spacing w:line="276" w:lineRule="auto"/>
        <w:ind w:firstLine="0"/>
        <w:rPr>
          <w:rFonts w:ascii="Times New Roman" w:hAnsi="Times New Roman" w:cs="Times New Roman"/>
          <w:color w:val="auto"/>
          <w:sz w:val="18"/>
          <w:szCs w:val="18"/>
        </w:rPr>
      </w:pPr>
    </w:p>
    <w:p w14:paraId="001662E9" w14:textId="77777777" w:rsidR="002B3A6D" w:rsidRPr="00144386" w:rsidRDefault="002B3A6D" w:rsidP="00B45CDF">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lastRenderedPageBreak/>
        <w:t xml:space="preserve">Table :3 Effect of treatment on </w:t>
      </w:r>
      <w:r w:rsidR="0094687A" w:rsidRPr="00144386">
        <w:rPr>
          <w:rFonts w:ascii="Times New Roman" w:hAnsi="Times New Roman" w:cs="Times New Roman"/>
          <w:b/>
          <w:bCs/>
          <w:color w:val="auto"/>
          <w:sz w:val="18"/>
          <w:szCs w:val="18"/>
        </w:rPr>
        <w:t xml:space="preserve">the </w:t>
      </w:r>
      <w:r w:rsidRPr="00144386">
        <w:rPr>
          <w:rFonts w:ascii="Times New Roman" w:hAnsi="Times New Roman" w:cs="Times New Roman"/>
          <w:b/>
          <w:bCs/>
          <w:color w:val="auto"/>
          <w:sz w:val="18"/>
          <w:szCs w:val="18"/>
        </w:rPr>
        <w:t xml:space="preserve">population of </w:t>
      </w:r>
      <w:r w:rsidR="006F555B" w:rsidRPr="00144386">
        <w:rPr>
          <w:rFonts w:ascii="Times New Roman" w:hAnsi="Times New Roman" w:cs="Times New Roman"/>
          <w:b/>
          <w:bCs/>
          <w:color w:val="auto"/>
          <w:sz w:val="18"/>
          <w:szCs w:val="18"/>
        </w:rPr>
        <w:t xml:space="preserve">white fly </w:t>
      </w:r>
      <w:r w:rsidRPr="00144386">
        <w:rPr>
          <w:rFonts w:ascii="Times New Roman" w:hAnsi="Times New Roman" w:cs="Times New Roman"/>
          <w:b/>
          <w:bCs/>
          <w:color w:val="auto"/>
          <w:sz w:val="18"/>
          <w:szCs w:val="18"/>
        </w:rPr>
        <w:t xml:space="preserve">after </w:t>
      </w:r>
      <w:r w:rsidR="0094687A" w:rsidRPr="00144386">
        <w:rPr>
          <w:rFonts w:ascii="Times New Roman" w:hAnsi="Times New Roman" w:cs="Times New Roman"/>
          <w:b/>
          <w:bCs/>
          <w:color w:val="auto"/>
          <w:sz w:val="18"/>
          <w:szCs w:val="18"/>
        </w:rPr>
        <w:t xml:space="preserve">the </w:t>
      </w:r>
      <w:r w:rsidRPr="00144386">
        <w:rPr>
          <w:rFonts w:ascii="Times New Roman" w:hAnsi="Times New Roman" w:cs="Times New Roman"/>
          <w:b/>
          <w:bCs/>
          <w:color w:val="auto"/>
          <w:sz w:val="18"/>
          <w:szCs w:val="18"/>
        </w:rPr>
        <w:t>third spray.</w:t>
      </w:r>
    </w:p>
    <w:tbl>
      <w:tblPr>
        <w:tblStyle w:val="TableGrid"/>
        <w:tblW w:w="9506" w:type="dxa"/>
        <w:tblLook w:val="04A0" w:firstRow="1" w:lastRow="0" w:firstColumn="1" w:lastColumn="0" w:noHBand="0" w:noVBand="1"/>
      </w:tblPr>
      <w:tblGrid>
        <w:gridCol w:w="462"/>
        <w:gridCol w:w="2796"/>
        <w:gridCol w:w="1260"/>
        <w:gridCol w:w="1260"/>
        <w:gridCol w:w="900"/>
        <w:gridCol w:w="900"/>
        <w:gridCol w:w="1077"/>
        <w:gridCol w:w="851"/>
      </w:tblGrid>
      <w:tr w:rsidR="002B3A6D" w:rsidRPr="00144386" w14:paraId="6273B5B7" w14:textId="77777777" w:rsidTr="00B45CDF">
        <w:trPr>
          <w:trHeight w:val="629"/>
        </w:trPr>
        <w:tc>
          <w:tcPr>
            <w:tcW w:w="462" w:type="dxa"/>
            <w:vMerge w:val="restart"/>
            <w:vAlign w:val="center"/>
          </w:tcPr>
          <w:p w14:paraId="75DD3DF6" w14:textId="77777777" w:rsidR="002B3A6D" w:rsidRPr="00144386" w:rsidRDefault="002B3A6D" w:rsidP="00ED2245">
            <w:pPr>
              <w:spacing w:line="276" w:lineRule="auto"/>
              <w:ind w:left="-9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T.no</w:t>
            </w:r>
          </w:p>
        </w:tc>
        <w:tc>
          <w:tcPr>
            <w:tcW w:w="2796" w:type="dxa"/>
            <w:vMerge w:val="restart"/>
            <w:vAlign w:val="center"/>
          </w:tcPr>
          <w:p w14:paraId="439F04D9"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Treatments</w:t>
            </w:r>
          </w:p>
        </w:tc>
        <w:tc>
          <w:tcPr>
            <w:tcW w:w="1260" w:type="dxa"/>
            <w:vMerge w:val="restart"/>
            <w:vAlign w:val="center"/>
          </w:tcPr>
          <w:p w14:paraId="4689D179"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Doses</w:t>
            </w:r>
          </w:p>
        </w:tc>
        <w:tc>
          <w:tcPr>
            <w:tcW w:w="4137" w:type="dxa"/>
            <w:gridSpan w:val="4"/>
            <w:vAlign w:val="center"/>
          </w:tcPr>
          <w:p w14:paraId="3035E43A" w14:textId="77777777" w:rsidR="002B3A6D" w:rsidRPr="00144386" w:rsidRDefault="002B3A6D" w:rsidP="00ED2245">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Mean population </w:t>
            </w:r>
            <w:r w:rsidR="000C1EC7" w:rsidRPr="00144386">
              <w:rPr>
                <w:rFonts w:ascii="Times New Roman" w:hAnsi="Times New Roman" w:cs="Times New Roman"/>
                <w:b/>
                <w:bCs/>
                <w:color w:val="auto"/>
                <w:sz w:val="18"/>
                <w:szCs w:val="18"/>
              </w:rPr>
              <w:t>of white fly</w:t>
            </w:r>
          </w:p>
        </w:tc>
        <w:tc>
          <w:tcPr>
            <w:tcW w:w="851" w:type="dxa"/>
            <w:vMerge w:val="restart"/>
            <w:tcBorders>
              <w:right w:val="single" w:sz="4" w:space="0" w:color="auto"/>
            </w:tcBorders>
            <w:vAlign w:val="center"/>
          </w:tcPr>
          <w:p w14:paraId="1E8153AC" w14:textId="77777777" w:rsidR="002B3A6D" w:rsidRPr="00144386" w:rsidRDefault="002B3A6D" w:rsidP="00ED2245">
            <w:pPr>
              <w:spacing w:line="276" w:lineRule="auto"/>
              <w:ind w:left="-77" w:right="-63"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Mean</w:t>
            </w:r>
          </w:p>
        </w:tc>
      </w:tr>
      <w:tr w:rsidR="002B3A6D" w:rsidRPr="00144386" w14:paraId="1E0C3C7C" w14:textId="77777777" w:rsidTr="004E02E8">
        <w:trPr>
          <w:trHeight w:val="150"/>
        </w:trPr>
        <w:tc>
          <w:tcPr>
            <w:tcW w:w="462" w:type="dxa"/>
            <w:vMerge/>
            <w:vAlign w:val="center"/>
          </w:tcPr>
          <w:p w14:paraId="0C0F0B38" w14:textId="77777777" w:rsidR="002B3A6D" w:rsidRPr="00144386"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14:paraId="382E1FBD" w14:textId="77777777" w:rsidR="002B3A6D" w:rsidRPr="00144386"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14:paraId="5C845892" w14:textId="77777777" w:rsidR="002B3A6D" w:rsidRPr="00144386"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260" w:type="dxa"/>
            <w:vAlign w:val="center"/>
          </w:tcPr>
          <w:p w14:paraId="5C46BABF" w14:textId="77777777" w:rsidR="002B3A6D" w:rsidRPr="00144386" w:rsidRDefault="002B3A6D" w:rsidP="00ED2245">
            <w:pPr>
              <w:spacing w:line="276" w:lineRule="auto"/>
              <w:ind w:left="-108" w:right="-12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Before</w:t>
            </w:r>
          </w:p>
        </w:tc>
        <w:tc>
          <w:tcPr>
            <w:tcW w:w="900" w:type="dxa"/>
            <w:vAlign w:val="center"/>
          </w:tcPr>
          <w:p w14:paraId="207705D5"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3DAS</w:t>
            </w:r>
          </w:p>
        </w:tc>
        <w:tc>
          <w:tcPr>
            <w:tcW w:w="900" w:type="dxa"/>
            <w:vAlign w:val="center"/>
          </w:tcPr>
          <w:p w14:paraId="11278B0F" w14:textId="77777777" w:rsidR="002B3A6D" w:rsidRPr="00144386" w:rsidRDefault="002B3A6D" w:rsidP="00ED2245">
            <w:pPr>
              <w:spacing w:line="276" w:lineRule="auto"/>
              <w:ind w:left="-121" w:right="-13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7DAS</w:t>
            </w:r>
          </w:p>
        </w:tc>
        <w:tc>
          <w:tcPr>
            <w:tcW w:w="1077" w:type="dxa"/>
            <w:vAlign w:val="center"/>
          </w:tcPr>
          <w:p w14:paraId="350E6749" w14:textId="77777777" w:rsidR="002B3A6D" w:rsidRPr="00144386" w:rsidRDefault="002B3A6D" w:rsidP="00ED2245">
            <w:pPr>
              <w:spacing w:line="276" w:lineRule="auto"/>
              <w:ind w:left="-121" w:right="-9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14DAS</w:t>
            </w:r>
          </w:p>
        </w:tc>
        <w:tc>
          <w:tcPr>
            <w:tcW w:w="851" w:type="dxa"/>
            <w:vMerge/>
            <w:tcBorders>
              <w:right w:val="single" w:sz="4" w:space="0" w:color="auto"/>
            </w:tcBorders>
            <w:vAlign w:val="center"/>
          </w:tcPr>
          <w:p w14:paraId="049D3523" w14:textId="77777777" w:rsidR="002B3A6D" w:rsidRPr="00144386" w:rsidRDefault="002B3A6D" w:rsidP="00ED2245">
            <w:pPr>
              <w:spacing w:line="276" w:lineRule="auto"/>
              <w:ind w:firstLine="0"/>
              <w:jc w:val="center"/>
              <w:rPr>
                <w:rFonts w:ascii="Times New Roman" w:hAnsi="Times New Roman" w:cs="Times New Roman"/>
                <w:color w:val="auto"/>
                <w:sz w:val="18"/>
                <w:szCs w:val="18"/>
              </w:rPr>
            </w:pPr>
          </w:p>
        </w:tc>
      </w:tr>
      <w:tr w:rsidR="004E02E8" w:rsidRPr="00144386" w14:paraId="6610E071" w14:textId="77777777" w:rsidTr="004E02E8">
        <w:trPr>
          <w:trHeight w:val="366"/>
        </w:trPr>
        <w:tc>
          <w:tcPr>
            <w:tcW w:w="462" w:type="dxa"/>
            <w:vAlign w:val="center"/>
          </w:tcPr>
          <w:p w14:paraId="5679206F"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1</w:t>
            </w:r>
          </w:p>
        </w:tc>
        <w:tc>
          <w:tcPr>
            <w:tcW w:w="2796" w:type="dxa"/>
            <w:vAlign w:val="center"/>
          </w:tcPr>
          <w:p w14:paraId="7FDE35C9" w14:textId="77777777" w:rsidR="004E02E8" w:rsidRPr="00144386" w:rsidRDefault="004E02E8" w:rsidP="004E02E8">
            <w:pPr>
              <w:ind w:right="-108" w:firstLine="0"/>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Beaveriabassiana</w:t>
            </w:r>
            <w:proofErr w:type="spellEnd"/>
          </w:p>
        </w:tc>
        <w:tc>
          <w:tcPr>
            <w:tcW w:w="1260" w:type="dxa"/>
            <w:vAlign w:val="center"/>
          </w:tcPr>
          <w:p w14:paraId="0AC25CB4" w14:textId="77777777" w:rsidR="004E02E8" w:rsidRPr="00144386" w:rsidRDefault="004E02E8" w:rsidP="004E02E8">
            <w:pPr>
              <w:tabs>
                <w:tab w:val="left" w:pos="0"/>
              </w:tabs>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260" w:type="dxa"/>
            <w:vAlign w:val="center"/>
          </w:tcPr>
          <w:p w14:paraId="5D6B2275"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13.82</w:t>
            </w:r>
          </w:p>
        </w:tc>
        <w:tc>
          <w:tcPr>
            <w:tcW w:w="900" w:type="dxa"/>
            <w:vAlign w:val="center"/>
          </w:tcPr>
          <w:p w14:paraId="7215BDC4"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11.85</w:t>
            </w:r>
          </w:p>
        </w:tc>
        <w:tc>
          <w:tcPr>
            <w:tcW w:w="900" w:type="dxa"/>
            <w:vAlign w:val="center"/>
          </w:tcPr>
          <w:p w14:paraId="471DEB2F"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12.50</w:t>
            </w:r>
          </w:p>
        </w:tc>
        <w:tc>
          <w:tcPr>
            <w:tcW w:w="1077" w:type="dxa"/>
            <w:vAlign w:val="center"/>
          </w:tcPr>
          <w:p w14:paraId="61D441F7"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12.72</w:t>
            </w:r>
          </w:p>
        </w:tc>
        <w:tc>
          <w:tcPr>
            <w:tcW w:w="851" w:type="dxa"/>
            <w:tcBorders>
              <w:right w:val="single" w:sz="4" w:space="0" w:color="auto"/>
            </w:tcBorders>
            <w:vAlign w:val="center"/>
          </w:tcPr>
          <w:p w14:paraId="26F37D0B"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12.35</w:t>
            </w:r>
          </w:p>
        </w:tc>
      </w:tr>
      <w:tr w:rsidR="004E02E8" w:rsidRPr="00144386" w14:paraId="2CC04054" w14:textId="77777777" w:rsidTr="004E02E8">
        <w:trPr>
          <w:trHeight w:val="366"/>
        </w:trPr>
        <w:tc>
          <w:tcPr>
            <w:tcW w:w="462" w:type="dxa"/>
            <w:vAlign w:val="center"/>
          </w:tcPr>
          <w:p w14:paraId="307F39E6"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2</w:t>
            </w:r>
          </w:p>
        </w:tc>
        <w:tc>
          <w:tcPr>
            <w:tcW w:w="2796" w:type="dxa"/>
            <w:vAlign w:val="center"/>
          </w:tcPr>
          <w:p w14:paraId="1BDD0725" w14:textId="77777777" w:rsidR="004E02E8" w:rsidRPr="00144386" w:rsidRDefault="004E02E8" w:rsidP="004E02E8">
            <w:pPr>
              <w:ind w:right="-108" w:firstLine="0"/>
              <w:rPr>
                <w:rFonts w:ascii="Times New Roman" w:hAnsi="Times New Roman" w:cs="Times New Roman"/>
                <w:b/>
                <w:bCs/>
                <w:color w:val="auto"/>
                <w:sz w:val="18"/>
                <w:szCs w:val="18"/>
              </w:rPr>
            </w:pPr>
            <w:r w:rsidRPr="00144386">
              <w:rPr>
                <w:rFonts w:ascii="Times New Roman" w:hAnsi="Times New Roman" w:cs="Times New Roman"/>
                <w:i/>
                <w:iCs/>
                <w:color w:val="auto"/>
                <w:sz w:val="18"/>
                <w:szCs w:val="18"/>
              </w:rPr>
              <w:t xml:space="preserve">Bacillus </w:t>
            </w:r>
            <w:proofErr w:type="spellStart"/>
            <w:r w:rsidRPr="00144386">
              <w:rPr>
                <w:rFonts w:ascii="Times New Roman" w:hAnsi="Times New Roman" w:cs="Times New Roman"/>
                <w:i/>
                <w:iCs/>
                <w:color w:val="auto"/>
                <w:sz w:val="18"/>
                <w:szCs w:val="18"/>
              </w:rPr>
              <w:t>thurungiensis</w:t>
            </w:r>
            <w:proofErr w:type="spellEnd"/>
            <w:r w:rsidRPr="00144386">
              <w:rPr>
                <w:rFonts w:ascii="Times New Roman" w:hAnsi="Times New Roman" w:cs="Times New Roman"/>
                <w:color w:val="auto"/>
                <w:sz w:val="18"/>
                <w:szCs w:val="18"/>
              </w:rPr>
              <w:t xml:space="preserve"> var </w:t>
            </w:r>
            <w:proofErr w:type="spellStart"/>
            <w:r w:rsidRPr="00144386">
              <w:rPr>
                <w:rFonts w:ascii="Times New Roman" w:hAnsi="Times New Roman" w:cs="Times New Roman"/>
                <w:color w:val="auto"/>
                <w:sz w:val="18"/>
                <w:szCs w:val="18"/>
              </w:rPr>
              <w:t>kurstaki</w:t>
            </w:r>
            <w:proofErr w:type="spellEnd"/>
          </w:p>
        </w:tc>
        <w:tc>
          <w:tcPr>
            <w:tcW w:w="1260" w:type="dxa"/>
            <w:vAlign w:val="center"/>
          </w:tcPr>
          <w:p w14:paraId="0967E113"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0.5per cent</w:t>
            </w:r>
          </w:p>
        </w:tc>
        <w:tc>
          <w:tcPr>
            <w:tcW w:w="1260" w:type="dxa"/>
            <w:vAlign w:val="center"/>
          </w:tcPr>
          <w:p w14:paraId="71324614"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17.98</w:t>
            </w:r>
          </w:p>
        </w:tc>
        <w:tc>
          <w:tcPr>
            <w:tcW w:w="900" w:type="dxa"/>
            <w:vAlign w:val="center"/>
          </w:tcPr>
          <w:p w14:paraId="30B7659A"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16.58</w:t>
            </w:r>
          </w:p>
        </w:tc>
        <w:tc>
          <w:tcPr>
            <w:tcW w:w="900" w:type="dxa"/>
            <w:vAlign w:val="center"/>
          </w:tcPr>
          <w:p w14:paraId="06C19400"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16.80</w:t>
            </w:r>
          </w:p>
        </w:tc>
        <w:tc>
          <w:tcPr>
            <w:tcW w:w="1077" w:type="dxa"/>
            <w:vAlign w:val="center"/>
          </w:tcPr>
          <w:p w14:paraId="4B576950"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16.89</w:t>
            </w:r>
          </w:p>
        </w:tc>
        <w:tc>
          <w:tcPr>
            <w:tcW w:w="851" w:type="dxa"/>
            <w:tcBorders>
              <w:right w:val="single" w:sz="4" w:space="0" w:color="auto"/>
            </w:tcBorders>
            <w:vAlign w:val="center"/>
          </w:tcPr>
          <w:p w14:paraId="73700D6F"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16.76</w:t>
            </w:r>
          </w:p>
        </w:tc>
      </w:tr>
      <w:tr w:rsidR="004E02E8" w:rsidRPr="00144386" w14:paraId="08C81CE5" w14:textId="77777777" w:rsidTr="004E02E8">
        <w:trPr>
          <w:trHeight w:val="539"/>
        </w:trPr>
        <w:tc>
          <w:tcPr>
            <w:tcW w:w="462" w:type="dxa"/>
            <w:vAlign w:val="center"/>
          </w:tcPr>
          <w:p w14:paraId="6670AAA8"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3</w:t>
            </w:r>
          </w:p>
        </w:tc>
        <w:tc>
          <w:tcPr>
            <w:tcW w:w="2796" w:type="dxa"/>
            <w:vAlign w:val="center"/>
          </w:tcPr>
          <w:p w14:paraId="0B4FEE90" w14:textId="77777777" w:rsidR="004E02E8" w:rsidRPr="00144386" w:rsidRDefault="004E02E8" w:rsidP="004E02E8">
            <w:pPr>
              <w:ind w:right="-108" w:firstLine="0"/>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Verticiliumlaccani</w:t>
            </w:r>
            <w:proofErr w:type="spellEnd"/>
          </w:p>
        </w:tc>
        <w:tc>
          <w:tcPr>
            <w:tcW w:w="1260" w:type="dxa"/>
            <w:vAlign w:val="center"/>
          </w:tcPr>
          <w:p w14:paraId="147FC3A3"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2.50ml / liter</w:t>
            </w:r>
          </w:p>
        </w:tc>
        <w:tc>
          <w:tcPr>
            <w:tcW w:w="1260" w:type="dxa"/>
            <w:vAlign w:val="center"/>
          </w:tcPr>
          <w:p w14:paraId="0480F5F9"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16.45</w:t>
            </w:r>
          </w:p>
        </w:tc>
        <w:tc>
          <w:tcPr>
            <w:tcW w:w="900" w:type="dxa"/>
            <w:vAlign w:val="center"/>
          </w:tcPr>
          <w:p w14:paraId="6268F5F2"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13.86</w:t>
            </w:r>
          </w:p>
        </w:tc>
        <w:tc>
          <w:tcPr>
            <w:tcW w:w="900" w:type="dxa"/>
            <w:vAlign w:val="center"/>
          </w:tcPr>
          <w:p w14:paraId="6FB0305C"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13.99</w:t>
            </w:r>
          </w:p>
        </w:tc>
        <w:tc>
          <w:tcPr>
            <w:tcW w:w="1077" w:type="dxa"/>
            <w:vAlign w:val="center"/>
          </w:tcPr>
          <w:p w14:paraId="553C2565"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14.30</w:t>
            </w:r>
          </w:p>
        </w:tc>
        <w:tc>
          <w:tcPr>
            <w:tcW w:w="851" w:type="dxa"/>
            <w:tcBorders>
              <w:right w:val="single" w:sz="4" w:space="0" w:color="auto"/>
            </w:tcBorders>
            <w:vAlign w:val="center"/>
          </w:tcPr>
          <w:p w14:paraId="7F7363C9"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14.05</w:t>
            </w:r>
          </w:p>
        </w:tc>
      </w:tr>
      <w:tr w:rsidR="004E02E8" w:rsidRPr="00144386" w14:paraId="545AC811" w14:textId="77777777" w:rsidTr="004E02E8">
        <w:trPr>
          <w:trHeight w:val="366"/>
        </w:trPr>
        <w:tc>
          <w:tcPr>
            <w:tcW w:w="462" w:type="dxa"/>
            <w:vAlign w:val="center"/>
          </w:tcPr>
          <w:p w14:paraId="00092EE0"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4</w:t>
            </w:r>
          </w:p>
        </w:tc>
        <w:tc>
          <w:tcPr>
            <w:tcW w:w="2796" w:type="dxa"/>
            <w:vAlign w:val="center"/>
          </w:tcPr>
          <w:p w14:paraId="7B57E4E5" w14:textId="77777777" w:rsidR="004E02E8" w:rsidRPr="00144386" w:rsidRDefault="004E02E8" w:rsidP="004E02E8">
            <w:pPr>
              <w:ind w:right="-108" w:firstLine="0"/>
              <w:rPr>
                <w:rFonts w:ascii="Times New Roman" w:hAnsi="Times New Roman" w:cs="Times New Roman"/>
                <w:b/>
                <w:bCs/>
                <w:i/>
                <w:iCs/>
                <w:color w:val="auto"/>
                <w:sz w:val="18"/>
                <w:szCs w:val="18"/>
              </w:rPr>
            </w:pPr>
            <w:r w:rsidRPr="00144386">
              <w:rPr>
                <w:rFonts w:ascii="Times New Roman" w:hAnsi="Times New Roman" w:cs="Times New Roman"/>
                <w:i/>
                <w:iCs/>
                <w:color w:val="auto"/>
                <w:sz w:val="18"/>
                <w:szCs w:val="18"/>
              </w:rPr>
              <w:t xml:space="preserve">Metarhizium </w:t>
            </w:r>
            <w:proofErr w:type="spellStart"/>
            <w:r w:rsidRPr="00144386">
              <w:rPr>
                <w:rFonts w:ascii="Times New Roman" w:hAnsi="Times New Roman" w:cs="Times New Roman"/>
                <w:i/>
                <w:iCs/>
                <w:color w:val="auto"/>
                <w:sz w:val="18"/>
                <w:szCs w:val="18"/>
              </w:rPr>
              <w:t>anisople</w:t>
            </w:r>
            <w:proofErr w:type="spellEnd"/>
          </w:p>
        </w:tc>
        <w:tc>
          <w:tcPr>
            <w:tcW w:w="1260" w:type="dxa"/>
            <w:vAlign w:val="center"/>
          </w:tcPr>
          <w:p w14:paraId="75F514C2"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2.50 ml / liter</w:t>
            </w:r>
          </w:p>
        </w:tc>
        <w:tc>
          <w:tcPr>
            <w:tcW w:w="1260" w:type="dxa"/>
            <w:vAlign w:val="center"/>
          </w:tcPr>
          <w:p w14:paraId="562A4FC9"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15.48</w:t>
            </w:r>
          </w:p>
        </w:tc>
        <w:tc>
          <w:tcPr>
            <w:tcW w:w="900" w:type="dxa"/>
            <w:vAlign w:val="center"/>
          </w:tcPr>
          <w:p w14:paraId="3043AEDB"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12.94</w:t>
            </w:r>
          </w:p>
        </w:tc>
        <w:tc>
          <w:tcPr>
            <w:tcW w:w="900" w:type="dxa"/>
            <w:vAlign w:val="center"/>
          </w:tcPr>
          <w:p w14:paraId="2F97E36C"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13.34</w:t>
            </w:r>
          </w:p>
        </w:tc>
        <w:tc>
          <w:tcPr>
            <w:tcW w:w="1077" w:type="dxa"/>
            <w:vAlign w:val="center"/>
          </w:tcPr>
          <w:p w14:paraId="70FC743B"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13.55</w:t>
            </w:r>
          </w:p>
        </w:tc>
        <w:tc>
          <w:tcPr>
            <w:tcW w:w="851" w:type="dxa"/>
            <w:tcBorders>
              <w:right w:val="single" w:sz="4" w:space="0" w:color="auto"/>
            </w:tcBorders>
            <w:vAlign w:val="center"/>
          </w:tcPr>
          <w:p w14:paraId="2003FF03"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13.27</w:t>
            </w:r>
          </w:p>
        </w:tc>
      </w:tr>
      <w:tr w:rsidR="004E02E8" w:rsidRPr="00144386" w14:paraId="17EFDF0C" w14:textId="77777777" w:rsidTr="004E02E8">
        <w:trPr>
          <w:trHeight w:val="366"/>
        </w:trPr>
        <w:tc>
          <w:tcPr>
            <w:tcW w:w="462" w:type="dxa"/>
            <w:vAlign w:val="center"/>
          </w:tcPr>
          <w:p w14:paraId="39BA13EF"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5</w:t>
            </w:r>
          </w:p>
        </w:tc>
        <w:tc>
          <w:tcPr>
            <w:tcW w:w="2796" w:type="dxa"/>
            <w:vAlign w:val="center"/>
          </w:tcPr>
          <w:p w14:paraId="329B96E9" w14:textId="77777777" w:rsidR="004E02E8" w:rsidRPr="00144386" w:rsidRDefault="006F555B" w:rsidP="004E02E8">
            <w:pPr>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 xml:space="preserve"> Neem oil</w:t>
            </w:r>
          </w:p>
        </w:tc>
        <w:tc>
          <w:tcPr>
            <w:tcW w:w="1260" w:type="dxa"/>
            <w:vAlign w:val="center"/>
          </w:tcPr>
          <w:p w14:paraId="15F92F61"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10per cent</w:t>
            </w:r>
          </w:p>
        </w:tc>
        <w:tc>
          <w:tcPr>
            <w:tcW w:w="1260" w:type="dxa"/>
            <w:vAlign w:val="center"/>
          </w:tcPr>
          <w:p w14:paraId="139B61B3"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11.05</w:t>
            </w:r>
          </w:p>
        </w:tc>
        <w:tc>
          <w:tcPr>
            <w:tcW w:w="900" w:type="dxa"/>
            <w:vAlign w:val="center"/>
          </w:tcPr>
          <w:p w14:paraId="4AFFD21D"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6.65</w:t>
            </w:r>
          </w:p>
        </w:tc>
        <w:tc>
          <w:tcPr>
            <w:tcW w:w="900" w:type="dxa"/>
            <w:vAlign w:val="center"/>
          </w:tcPr>
          <w:p w14:paraId="532C8451"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6.95</w:t>
            </w:r>
          </w:p>
        </w:tc>
        <w:tc>
          <w:tcPr>
            <w:tcW w:w="1077" w:type="dxa"/>
            <w:vAlign w:val="center"/>
          </w:tcPr>
          <w:p w14:paraId="6DDCF2D6"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7.23</w:t>
            </w:r>
          </w:p>
        </w:tc>
        <w:tc>
          <w:tcPr>
            <w:tcW w:w="851" w:type="dxa"/>
            <w:tcBorders>
              <w:right w:val="single" w:sz="4" w:space="0" w:color="auto"/>
            </w:tcBorders>
            <w:vAlign w:val="center"/>
          </w:tcPr>
          <w:p w14:paraId="505CECA9"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6.94</w:t>
            </w:r>
          </w:p>
        </w:tc>
      </w:tr>
      <w:tr w:rsidR="004E02E8" w:rsidRPr="00144386" w14:paraId="160052A4" w14:textId="77777777" w:rsidTr="004E02E8">
        <w:trPr>
          <w:trHeight w:val="366"/>
        </w:trPr>
        <w:tc>
          <w:tcPr>
            <w:tcW w:w="462" w:type="dxa"/>
            <w:vAlign w:val="center"/>
          </w:tcPr>
          <w:p w14:paraId="684C860E"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6</w:t>
            </w:r>
          </w:p>
        </w:tc>
        <w:tc>
          <w:tcPr>
            <w:tcW w:w="2796" w:type="dxa"/>
            <w:vAlign w:val="center"/>
          </w:tcPr>
          <w:p w14:paraId="5ABFB7DA" w14:textId="77777777" w:rsidR="004E02E8" w:rsidRPr="00144386" w:rsidRDefault="004E02E8" w:rsidP="004E02E8">
            <w:pPr>
              <w:ind w:right="-108" w:firstLine="0"/>
              <w:rPr>
                <w:rFonts w:ascii="Times New Roman" w:hAnsi="Times New Roman" w:cs="Times New Roman"/>
                <w:b/>
                <w:bCs/>
                <w:color w:val="auto"/>
                <w:sz w:val="18"/>
                <w:szCs w:val="18"/>
              </w:rPr>
            </w:pPr>
            <w:proofErr w:type="spellStart"/>
            <w:r w:rsidRPr="00144386">
              <w:rPr>
                <w:rFonts w:ascii="Times New Roman" w:hAnsi="Times New Roman" w:cs="Times New Roman"/>
                <w:color w:val="auto"/>
                <w:sz w:val="18"/>
                <w:szCs w:val="18"/>
              </w:rPr>
              <w:t>Karanj</w:t>
            </w:r>
            <w:proofErr w:type="spellEnd"/>
            <w:r w:rsidRPr="00144386">
              <w:rPr>
                <w:rFonts w:ascii="Times New Roman" w:hAnsi="Times New Roman" w:cs="Times New Roman"/>
                <w:color w:val="auto"/>
                <w:sz w:val="18"/>
                <w:szCs w:val="18"/>
              </w:rPr>
              <w:t xml:space="preserve"> oil</w:t>
            </w:r>
          </w:p>
        </w:tc>
        <w:tc>
          <w:tcPr>
            <w:tcW w:w="1260" w:type="dxa"/>
            <w:vAlign w:val="center"/>
          </w:tcPr>
          <w:p w14:paraId="07FD0E33"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 kg</w:t>
            </w:r>
          </w:p>
        </w:tc>
        <w:tc>
          <w:tcPr>
            <w:tcW w:w="1260" w:type="dxa"/>
            <w:vAlign w:val="center"/>
          </w:tcPr>
          <w:p w14:paraId="12167280"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14.87</w:t>
            </w:r>
          </w:p>
        </w:tc>
        <w:tc>
          <w:tcPr>
            <w:tcW w:w="900" w:type="dxa"/>
            <w:vAlign w:val="center"/>
          </w:tcPr>
          <w:p w14:paraId="02336648"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9.94</w:t>
            </w:r>
          </w:p>
        </w:tc>
        <w:tc>
          <w:tcPr>
            <w:tcW w:w="900" w:type="dxa"/>
            <w:vAlign w:val="center"/>
          </w:tcPr>
          <w:p w14:paraId="08E77A1A"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10.78</w:t>
            </w:r>
          </w:p>
        </w:tc>
        <w:tc>
          <w:tcPr>
            <w:tcW w:w="1077" w:type="dxa"/>
            <w:vAlign w:val="center"/>
          </w:tcPr>
          <w:p w14:paraId="3343F5CA"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12.02</w:t>
            </w:r>
          </w:p>
        </w:tc>
        <w:tc>
          <w:tcPr>
            <w:tcW w:w="851" w:type="dxa"/>
            <w:tcBorders>
              <w:right w:val="single" w:sz="4" w:space="0" w:color="auto"/>
            </w:tcBorders>
            <w:vAlign w:val="center"/>
          </w:tcPr>
          <w:p w14:paraId="513915A6"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10.91</w:t>
            </w:r>
          </w:p>
        </w:tc>
      </w:tr>
      <w:tr w:rsidR="004E02E8" w:rsidRPr="00144386" w14:paraId="7D8B5A87" w14:textId="77777777" w:rsidTr="004E02E8">
        <w:trPr>
          <w:trHeight w:val="366"/>
        </w:trPr>
        <w:tc>
          <w:tcPr>
            <w:tcW w:w="462" w:type="dxa"/>
            <w:vAlign w:val="center"/>
          </w:tcPr>
          <w:p w14:paraId="256F2AC2"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7</w:t>
            </w:r>
          </w:p>
        </w:tc>
        <w:tc>
          <w:tcPr>
            <w:tcW w:w="2796" w:type="dxa"/>
            <w:vAlign w:val="center"/>
          </w:tcPr>
          <w:p w14:paraId="34C80B66" w14:textId="77777777" w:rsidR="004E02E8" w:rsidRPr="00144386" w:rsidRDefault="004E02E8" w:rsidP="004E02E8">
            <w:pPr>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NSKE</w:t>
            </w:r>
          </w:p>
        </w:tc>
        <w:tc>
          <w:tcPr>
            <w:tcW w:w="1260" w:type="dxa"/>
            <w:vAlign w:val="center"/>
          </w:tcPr>
          <w:p w14:paraId="796A275C"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5per cent</w:t>
            </w:r>
          </w:p>
        </w:tc>
        <w:tc>
          <w:tcPr>
            <w:tcW w:w="1260" w:type="dxa"/>
            <w:vAlign w:val="center"/>
          </w:tcPr>
          <w:p w14:paraId="7874F66B"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13.84</w:t>
            </w:r>
          </w:p>
        </w:tc>
        <w:tc>
          <w:tcPr>
            <w:tcW w:w="900" w:type="dxa"/>
            <w:vAlign w:val="center"/>
          </w:tcPr>
          <w:p w14:paraId="3A1E6CC5"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9.40</w:t>
            </w:r>
          </w:p>
        </w:tc>
        <w:tc>
          <w:tcPr>
            <w:tcW w:w="900" w:type="dxa"/>
            <w:vAlign w:val="center"/>
          </w:tcPr>
          <w:p w14:paraId="3C3F8BD2"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9.78</w:t>
            </w:r>
          </w:p>
        </w:tc>
        <w:tc>
          <w:tcPr>
            <w:tcW w:w="1077" w:type="dxa"/>
            <w:vAlign w:val="center"/>
          </w:tcPr>
          <w:p w14:paraId="6CE3D15A"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10.63</w:t>
            </w:r>
          </w:p>
        </w:tc>
        <w:tc>
          <w:tcPr>
            <w:tcW w:w="851" w:type="dxa"/>
            <w:tcBorders>
              <w:right w:val="single" w:sz="4" w:space="0" w:color="auto"/>
            </w:tcBorders>
            <w:vAlign w:val="center"/>
          </w:tcPr>
          <w:p w14:paraId="7AE35045"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9.94</w:t>
            </w:r>
          </w:p>
        </w:tc>
      </w:tr>
      <w:tr w:rsidR="004E02E8" w:rsidRPr="00144386" w14:paraId="14AE8345" w14:textId="77777777" w:rsidTr="004E02E8">
        <w:trPr>
          <w:trHeight w:val="366"/>
        </w:trPr>
        <w:tc>
          <w:tcPr>
            <w:tcW w:w="462" w:type="dxa"/>
            <w:vAlign w:val="center"/>
          </w:tcPr>
          <w:p w14:paraId="661CE9CC"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8</w:t>
            </w:r>
          </w:p>
        </w:tc>
        <w:tc>
          <w:tcPr>
            <w:tcW w:w="2796" w:type="dxa"/>
            <w:vAlign w:val="center"/>
          </w:tcPr>
          <w:p w14:paraId="7E422194" w14:textId="77777777" w:rsidR="004E02E8" w:rsidRPr="00144386" w:rsidRDefault="004E02E8" w:rsidP="004E02E8">
            <w:pPr>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Garlic bulb extract</w:t>
            </w:r>
          </w:p>
        </w:tc>
        <w:tc>
          <w:tcPr>
            <w:tcW w:w="1260" w:type="dxa"/>
            <w:vAlign w:val="center"/>
          </w:tcPr>
          <w:p w14:paraId="4A0F2F3D"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5ml/ liter</w:t>
            </w:r>
          </w:p>
        </w:tc>
        <w:tc>
          <w:tcPr>
            <w:tcW w:w="1260" w:type="dxa"/>
            <w:vAlign w:val="center"/>
          </w:tcPr>
          <w:p w14:paraId="43941665"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16.14</w:t>
            </w:r>
          </w:p>
        </w:tc>
        <w:tc>
          <w:tcPr>
            <w:tcW w:w="900" w:type="dxa"/>
            <w:vAlign w:val="center"/>
          </w:tcPr>
          <w:p w14:paraId="232BF55D"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12.78</w:t>
            </w:r>
          </w:p>
        </w:tc>
        <w:tc>
          <w:tcPr>
            <w:tcW w:w="900" w:type="dxa"/>
            <w:vAlign w:val="center"/>
          </w:tcPr>
          <w:p w14:paraId="6870AE00"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13.53</w:t>
            </w:r>
          </w:p>
        </w:tc>
        <w:tc>
          <w:tcPr>
            <w:tcW w:w="1077" w:type="dxa"/>
            <w:vAlign w:val="center"/>
          </w:tcPr>
          <w:p w14:paraId="45D01F33"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13.76</w:t>
            </w:r>
          </w:p>
        </w:tc>
        <w:tc>
          <w:tcPr>
            <w:tcW w:w="851" w:type="dxa"/>
            <w:tcBorders>
              <w:right w:val="single" w:sz="4" w:space="0" w:color="auto"/>
            </w:tcBorders>
            <w:vAlign w:val="center"/>
          </w:tcPr>
          <w:p w14:paraId="5C49C244"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13.36</w:t>
            </w:r>
          </w:p>
        </w:tc>
      </w:tr>
      <w:tr w:rsidR="004E02E8" w:rsidRPr="00144386" w14:paraId="11AAE06A" w14:textId="77777777" w:rsidTr="004E02E8">
        <w:trPr>
          <w:trHeight w:val="366"/>
        </w:trPr>
        <w:tc>
          <w:tcPr>
            <w:tcW w:w="462" w:type="dxa"/>
            <w:vAlign w:val="center"/>
          </w:tcPr>
          <w:p w14:paraId="05EEBC5F" w14:textId="77777777" w:rsidR="004E02E8" w:rsidRPr="00144386"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9</w:t>
            </w:r>
          </w:p>
        </w:tc>
        <w:tc>
          <w:tcPr>
            <w:tcW w:w="2796" w:type="dxa"/>
            <w:vAlign w:val="center"/>
          </w:tcPr>
          <w:p w14:paraId="32BD34DF" w14:textId="77777777" w:rsidR="004E02E8" w:rsidRPr="00144386" w:rsidRDefault="004E02E8" w:rsidP="004E02E8">
            <w:pPr>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Water spray control</w:t>
            </w:r>
          </w:p>
        </w:tc>
        <w:tc>
          <w:tcPr>
            <w:tcW w:w="1260" w:type="dxa"/>
            <w:vAlign w:val="center"/>
          </w:tcPr>
          <w:p w14:paraId="1FA216DF" w14:textId="77777777" w:rsidR="004E02E8" w:rsidRPr="00144386"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144386">
              <w:rPr>
                <w:rFonts w:ascii="Times New Roman" w:hAnsi="Times New Roman" w:cs="Times New Roman"/>
                <w:color w:val="auto"/>
                <w:sz w:val="18"/>
                <w:szCs w:val="18"/>
              </w:rPr>
              <w:t>----------</w:t>
            </w:r>
          </w:p>
        </w:tc>
        <w:tc>
          <w:tcPr>
            <w:tcW w:w="1260" w:type="dxa"/>
            <w:vAlign w:val="center"/>
          </w:tcPr>
          <w:p w14:paraId="285423E8"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29.87</w:t>
            </w:r>
          </w:p>
        </w:tc>
        <w:tc>
          <w:tcPr>
            <w:tcW w:w="900" w:type="dxa"/>
            <w:vAlign w:val="center"/>
          </w:tcPr>
          <w:p w14:paraId="3EF24C47"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30.97</w:t>
            </w:r>
          </w:p>
        </w:tc>
        <w:tc>
          <w:tcPr>
            <w:tcW w:w="900" w:type="dxa"/>
            <w:vAlign w:val="center"/>
          </w:tcPr>
          <w:p w14:paraId="70652731" w14:textId="77777777" w:rsidR="004E02E8" w:rsidRPr="00144386" w:rsidRDefault="004E02E8" w:rsidP="00B45CDF">
            <w:pPr>
              <w:tabs>
                <w:tab w:val="left" w:pos="-108"/>
              </w:tabs>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31.41</w:t>
            </w:r>
          </w:p>
        </w:tc>
        <w:tc>
          <w:tcPr>
            <w:tcW w:w="1077" w:type="dxa"/>
            <w:vAlign w:val="center"/>
          </w:tcPr>
          <w:p w14:paraId="739D761D" w14:textId="77777777" w:rsidR="004E02E8" w:rsidRPr="00144386" w:rsidRDefault="004E02E8" w:rsidP="00B45CDF">
            <w:pPr>
              <w:ind w:right="-108"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32.35</w:t>
            </w:r>
          </w:p>
        </w:tc>
        <w:tc>
          <w:tcPr>
            <w:tcW w:w="851" w:type="dxa"/>
            <w:tcBorders>
              <w:right w:val="single" w:sz="4" w:space="0" w:color="auto"/>
            </w:tcBorders>
            <w:vAlign w:val="center"/>
          </w:tcPr>
          <w:p w14:paraId="7AC9255A" w14:textId="77777777" w:rsidR="004E02E8" w:rsidRPr="00144386" w:rsidRDefault="004E02E8" w:rsidP="00B45CDF">
            <w:pPr>
              <w:ind w:right="-81"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31.58</w:t>
            </w:r>
          </w:p>
        </w:tc>
      </w:tr>
      <w:tr w:rsidR="00BA50A4" w:rsidRPr="00144386" w14:paraId="0971B538" w14:textId="77777777" w:rsidTr="00880DE4">
        <w:trPr>
          <w:trHeight w:val="366"/>
        </w:trPr>
        <w:tc>
          <w:tcPr>
            <w:tcW w:w="4518" w:type="dxa"/>
            <w:gridSpan w:val="3"/>
            <w:vAlign w:val="center"/>
          </w:tcPr>
          <w:p w14:paraId="636FF994" w14:textId="77777777" w:rsidR="00BA50A4" w:rsidRPr="00144386" w:rsidRDefault="00BA50A4" w:rsidP="00BA50A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C.D.</w:t>
            </w:r>
          </w:p>
        </w:tc>
        <w:tc>
          <w:tcPr>
            <w:tcW w:w="1260" w:type="dxa"/>
            <w:vAlign w:val="center"/>
          </w:tcPr>
          <w:p w14:paraId="59C69003" w14:textId="77777777" w:rsidR="00BA50A4" w:rsidRPr="00144386" w:rsidRDefault="00D006D9"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1.601</w:t>
            </w:r>
          </w:p>
        </w:tc>
        <w:tc>
          <w:tcPr>
            <w:tcW w:w="900" w:type="dxa"/>
            <w:vAlign w:val="center"/>
          </w:tcPr>
          <w:p w14:paraId="318F967C" w14:textId="77777777" w:rsidR="00BA50A4" w:rsidRPr="00144386" w:rsidRDefault="00D006D9" w:rsidP="00B45CDF">
            <w:pPr>
              <w:tabs>
                <w:tab w:val="left" w:pos="-108"/>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1.510</w:t>
            </w:r>
          </w:p>
        </w:tc>
        <w:tc>
          <w:tcPr>
            <w:tcW w:w="900" w:type="dxa"/>
            <w:vAlign w:val="center"/>
          </w:tcPr>
          <w:p w14:paraId="6C8CF341" w14:textId="77777777" w:rsidR="00BA50A4" w:rsidRPr="00144386" w:rsidRDefault="00D006D9" w:rsidP="00B45CDF">
            <w:pPr>
              <w:tabs>
                <w:tab w:val="left" w:pos="-108"/>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1.513</w:t>
            </w:r>
          </w:p>
        </w:tc>
        <w:tc>
          <w:tcPr>
            <w:tcW w:w="1077" w:type="dxa"/>
            <w:vAlign w:val="center"/>
          </w:tcPr>
          <w:p w14:paraId="765CE724" w14:textId="77777777" w:rsidR="00BA50A4" w:rsidRPr="00144386" w:rsidRDefault="00D006D9"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1.377</w:t>
            </w:r>
          </w:p>
        </w:tc>
        <w:tc>
          <w:tcPr>
            <w:tcW w:w="851" w:type="dxa"/>
            <w:tcBorders>
              <w:right w:val="single" w:sz="4" w:space="0" w:color="auto"/>
            </w:tcBorders>
            <w:vAlign w:val="center"/>
          </w:tcPr>
          <w:p w14:paraId="651C4AE2" w14:textId="77777777" w:rsidR="00BA50A4" w:rsidRPr="00144386" w:rsidRDefault="00275F2B" w:rsidP="00B45CDF">
            <w:pPr>
              <w:ind w:right="-81"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0.522</w:t>
            </w:r>
          </w:p>
        </w:tc>
      </w:tr>
      <w:tr w:rsidR="00BA50A4" w:rsidRPr="00144386" w14:paraId="7A8D0D2F" w14:textId="77777777" w:rsidTr="00880DE4">
        <w:trPr>
          <w:trHeight w:val="366"/>
        </w:trPr>
        <w:tc>
          <w:tcPr>
            <w:tcW w:w="4518" w:type="dxa"/>
            <w:gridSpan w:val="3"/>
            <w:vAlign w:val="center"/>
          </w:tcPr>
          <w:p w14:paraId="6A41D525" w14:textId="77777777" w:rsidR="00BA50A4" w:rsidRPr="00144386" w:rsidRDefault="00BA50A4" w:rsidP="00BA50A4">
            <w:pPr>
              <w:tabs>
                <w:tab w:val="left" w:pos="0"/>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SE(m)</w:t>
            </w:r>
          </w:p>
        </w:tc>
        <w:tc>
          <w:tcPr>
            <w:tcW w:w="1260" w:type="dxa"/>
            <w:vAlign w:val="center"/>
          </w:tcPr>
          <w:p w14:paraId="7A9AE84B" w14:textId="77777777" w:rsidR="00BA50A4" w:rsidRPr="00144386" w:rsidRDefault="00D006D9"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0.529</w:t>
            </w:r>
          </w:p>
        </w:tc>
        <w:tc>
          <w:tcPr>
            <w:tcW w:w="900" w:type="dxa"/>
            <w:vAlign w:val="center"/>
          </w:tcPr>
          <w:p w14:paraId="23CE8F1E" w14:textId="77777777" w:rsidR="00BA50A4" w:rsidRPr="00144386" w:rsidRDefault="00D006D9" w:rsidP="00B45CDF">
            <w:pPr>
              <w:tabs>
                <w:tab w:val="left" w:pos="-108"/>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0.499</w:t>
            </w:r>
          </w:p>
        </w:tc>
        <w:tc>
          <w:tcPr>
            <w:tcW w:w="900" w:type="dxa"/>
            <w:vAlign w:val="center"/>
          </w:tcPr>
          <w:p w14:paraId="46552DC4" w14:textId="77777777" w:rsidR="00BA50A4" w:rsidRPr="00144386" w:rsidRDefault="00D006D9" w:rsidP="00B45CDF">
            <w:pPr>
              <w:tabs>
                <w:tab w:val="left" w:pos="-108"/>
              </w:tabs>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0.500</w:t>
            </w:r>
          </w:p>
        </w:tc>
        <w:tc>
          <w:tcPr>
            <w:tcW w:w="1077" w:type="dxa"/>
            <w:vAlign w:val="center"/>
          </w:tcPr>
          <w:p w14:paraId="4CC99710" w14:textId="77777777" w:rsidR="00BA50A4" w:rsidRPr="00144386" w:rsidRDefault="00D006D9" w:rsidP="00B45CDF">
            <w:pPr>
              <w:ind w:right="-10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0.455</w:t>
            </w:r>
          </w:p>
        </w:tc>
        <w:tc>
          <w:tcPr>
            <w:tcW w:w="851" w:type="dxa"/>
            <w:tcBorders>
              <w:right w:val="single" w:sz="4" w:space="0" w:color="auto"/>
            </w:tcBorders>
            <w:vAlign w:val="center"/>
          </w:tcPr>
          <w:p w14:paraId="6CB51900" w14:textId="77777777" w:rsidR="00BA50A4" w:rsidRPr="00144386" w:rsidRDefault="00275F2B" w:rsidP="00B45CDF">
            <w:pPr>
              <w:ind w:right="-81"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0.173</w:t>
            </w:r>
          </w:p>
        </w:tc>
      </w:tr>
    </w:tbl>
    <w:p w14:paraId="103FAB67" w14:textId="77777777" w:rsidR="002E6A09" w:rsidRPr="00144386" w:rsidRDefault="002E6A09" w:rsidP="00ED2245">
      <w:pPr>
        <w:spacing w:line="276" w:lineRule="auto"/>
        <w:ind w:firstLine="0"/>
        <w:rPr>
          <w:rFonts w:ascii="Times New Roman" w:hAnsi="Times New Roman" w:cs="Times New Roman"/>
          <w:b/>
          <w:bCs/>
          <w:color w:val="auto"/>
          <w:sz w:val="24"/>
          <w:szCs w:val="24"/>
        </w:rPr>
      </w:pPr>
    </w:p>
    <w:p w14:paraId="759F5479" w14:textId="77777777" w:rsidR="00AC39CB" w:rsidRPr="00144386" w:rsidRDefault="00D701D3" w:rsidP="00AC39CB">
      <w:pPr>
        <w:spacing w:line="276" w:lineRule="auto"/>
        <w:ind w:firstLine="0"/>
        <w:rPr>
          <w:rFonts w:ascii="Times New Roman" w:hAnsi="Times New Roman" w:cs="Times New Roman"/>
          <w:color w:val="auto"/>
          <w:sz w:val="24"/>
          <w:szCs w:val="24"/>
        </w:rPr>
      </w:pPr>
      <w:r w:rsidRPr="00144386">
        <w:rPr>
          <w:rFonts w:ascii="Times New Roman" w:hAnsi="Times New Roman" w:cs="Times New Roman"/>
          <w:color w:val="auto"/>
          <w:sz w:val="24"/>
          <w:szCs w:val="24"/>
        </w:rPr>
        <w:tab/>
      </w:r>
      <w:r w:rsidRPr="00144386">
        <w:rPr>
          <w:rFonts w:ascii="Times New Roman" w:hAnsi="Times New Roman" w:cs="Times New Roman"/>
          <w:b/>
          <w:bCs/>
          <w:color w:val="auto"/>
          <w:sz w:val="24"/>
          <w:szCs w:val="24"/>
        </w:rPr>
        <w:t xml:space="preserve">Fruit yield and </w:t>
      </w:r>
      <w:r w:rsidR="0094687A" w:rsidRPr="00144386">
        <w:rPr>
          <w:rFonts w:ascii="Times New Roman" w:hAnsi="Times New Roman" w:cs="Times New Roman"/>
          <w:b/>
          <w:bCs/>
          <w:color w:val="auto"/>
          <w:sz w:val="24"/>
          <w:szCs w:val="24"/>
        </w:rPr>
        <w:t>cost-benefit</w:t>
      </w:r>
      <w:r w:rsidRPr="00144386">
        <w:rPr>
          <w:rFonts w:ascii="Times New Roman" w:hAnsi="Times New Roman" w:cs="Times New Roman"/>
          <w:b/>
          <w:bCs/>
          <w:color w:val="auto"/>
          <w:sz w:val="24"/>
          <w:szCs w:val="24"/>
        </w:rPr>
        <w:t xml:space="preserve"> ratio- </w:t>
      </w:r>
      <w:r w:rsidR="00AC39CB" w:rsidRPr="00144386">
        <w:rPr>
          <w:rFonts w:ascii="Times New Roman" w:hAnsi="Times New Roman" w:cs="Times New Roman"/>
          <w:color w:val="auto"/>
          <w:sz w:val="24"/>
          <w:szCs w:val="24"/>
        </w:rPr>
        <w:t xml:space="preserve">The observation of the yield and economics of treatments found maximum fruit yield </w:t>
      </w:r>
      <w:r w:rsidR="0094687A" w:rsidRPr="00144386">
        <w:rPr>
          <w:rFonts w:ascii="Times New Roman" w:hAnsi="Times New Roman" w:cs="Times New Roman"/>
          <w:color w:val="auto"/>
          <w:sz w:val="24"/>
          <w:szCs w:val="24"/>
        </w:rPr>
        <w:t xml:space="preserve">of </w:t>
      </w:r>
      <w:r w:rsidR="00AC39CB" w:rsidRPr="00144386">
        <w:rPr>
          <w:rFonts w:ascii="Times New Roman" w:hAnsi="Times New Roman" w:cs="Times New Roman"/>
          <w:color w:val="auto"/>
          <w:sz w:val="24"/>
          <w:szCs w:val="24"/>
        </w:rPr>
        <w:t>161.36 Q/hac was obtained from</w:t>
      </w:r>
      <w:r w:rsidR="00A42052" w:rsidRPr="00144386">
        <w:rPr>
          <w:rFonts w:ascii="Times New Roman" w:hAnsi="Times New Roman" w:cs="Times New Roman"/>
          <w:color w:val="auto"/>
          <w:sz w:val="24"/>
          <w:szCs w:val="24"/>
        </w:rPr>
        <w:t xml:space="preserve"> </w:t>
      </w:r>
      <w:r w:rsidR="0094687A" w:rsidRPr="00144386">
        <w:rPr>
          <w:rFonts w:ascii="Times New Roman" w:hAnsi="Times New Roman" w:cs="Times New Roman"/>
          <w:color w:val="auto"/>
          <w:sz w:val="24"/>
          <w:szCs w:val="24"/>
        </w:rPr>
        <w:t xml:space="preserve">the </w:t>
      </w:r>
      <w:r w:rsidR="006F555B" w:rsidRPr="00144386">
        <w:rPr>
          <w:rFonts w:ascii="Times New Roman" w:hAnsi="Times New Roman" w:cs="Times New Roman"/>
          <w:color w:val="auto"/>
          <w:sz w:val="24"/>
          <w:szCs w:val="24"/>
        </w:rPr>
        <w:t>Neem oil</w:t>
      </w:r>
      <w:r w:rsidR="00AC39CB" w:rsidRPr="00144386">
        <w:rPr>
          <w:rFonts w:ascii="Times New Roman" w:hAnsi="Times New Roman" w:cs="Times New Roman"/>
          <w:color w:val="auto"/>
          <w:sz w:val="24"/>
          <w:szCs w:val="24"/>
        </w:rPr>
        <w:t xml:space="preserve"> treated plot followed by 155.87 Q/hac and 149.47 Q/hac</w:t>
      </w:r>
      <w:r w:rsidR="00A42052" w:rsidRPr="00144386">
        <w:rPr>
          <w:rFonts w:ascii="Times New Roman" w:hAnsi="Times New Roman" w:cs="Times New Roman"/>
          <w:color w:val="auto"/>
          <w:sz w:val="24"/>
          <w:szCs w:val="24"/>
        </w:rPr>
        <w:t xml:space="preserve"> </w:t>
      </w:r>
      <w:r w:rsidR="00AC39CB" w:rsidRPr="00144386">
        <w:rPr>
          <w:rFonts w:ascii="Times New Roman" w:hAnsi="Times New Roman" w:cs="Times New Roman"/>
          <w:color w:val="auto"/>
          <w:sz w:val="24"/>
          <w:szCs w:val="24"/>
        </w:rPr>
        <w:t xml:space="preserve">yield under NKSE and </w:t>
      </w:r>
      <w:proofErr w:type="spellStart"/>
      <w:r w:rsidR="00AC39CB" w:rsidRPr="00144386">
        <w:rPr>
          <w:rFonts w:ascii="Times New Roman" w:hAnsi="Times New Roman" w:cs="Times New Roman"/>
          <w:color w:val="auto"/>
          <w:sz w:val="24"/>
          <w:szCs w:val="24"/>
        </w:rPr>
        <w:t>Karanj</w:t>
      </w:r>
      <w:proofErr w:type="spellEnd"/>
      <w:r w:rsidR="00AC39CB" w:rsidRPr="00144386">
        <w:rPr>
          <w:rFonts w:ascii="Times New Roman" w:hAnsi="Times New Roman" w:cs="Times New Roman"/>
          <w:color w:val="auto"/>
          <w:sz w:val="24"/>
          <w:szCs w:val="24"/>
        </w:rPr>
        <w:t xml:space="preserve"> oil respectively and while minimum fruit yield </w:t>
      </w:r>
      <w:r w:rsidR="0094687A" w:rsidRPr="00144386">
        <w:rPr>
          <w:rFonts w:ascii="Times New Roman" w:hAnsi="Times New Roman" w:cs="Times New Roman"/>
          <w:color w:val="auto"/>
          <w:sz w:val="24"/>
          <w:szCs w:val="24"/>
        </w:rPr>
        <w:t>under-treated</w:t>
      </w:r>
      <w:r w:rsidR="00AC39CB" w:rsidRPr="00144386">
        <w:rPr>
          <w:rFonts w:ascii="Times New Roman" w:hAnsi="Times New Roman" w:cs="Times New Roman"/>
          <w:color w:val="auto"/>
          <w:sz w:val="24"/>
          <w:szCs w:val="24"/>
        </w:rPr>
        <w:t xml:space="preserve"> plot was obtained from 123.54 Q/hac under the </w:t>
      </w:r>
      <w:r w:rsidR="00AC39CB" w:rsidRPr="00144386">
        <w:rPr>
          <w:rFonts w:ascii="Times New Roman" w:hAnsi="Times New Roman" w:cs="Times New Roman"/>
          <w:i/>
          <w:iCs/>
          <w:color w:val="auto"/>
          <w:sz w:val="24"/>
          <w:szCs w:val="24"/>
        </w:rPr>
        <w:t xml:space="preserve">Bacillus thuringiensis </w:t>
      </w:r>
      <w:r w:rsidR="00AC39CB" w:rsidRPr="00144386">
        <w:rPr>
          <w:rFonts w:ascii="Times New Roman" w:hAnsi="Times New Roman" w:cs="Times New Roman"/>
          <w:color w:val="auto"/>
          <w:sz w:val="24"/>
          <w:szCs w:val="24"/>
        </w:rPr>
        <w:t xml:space="preserve">treated plot where the highest economic return calculated </w:t>
      </w:r>
      <w:r w:rsidR="0094687A" w:rsidRPr="00144386">
        <w:rPr>
          <w:rFonts w:ascii="Times New Roman" w:hAnsi="Times New Roman" w:cs="Times New Roman"/>
          <w:color w:val="auto"/>
          <w:sz w:val="24"/>
          <w:szCs w:val="24"/>
        </w:rPr>
        <w:t>based on</w:t>
      </w:r>
      <w:r w:rsidR="00AC39CB" w:rsidRPr="00144386">
        <w:rPr>
          <w:rFonts w:ascii="Times New Roman" w:hAnsi="Times New Roman" w:cs="Times New Roman"/>
          <w:color w:val="auto"/>
          <w:sz w:val="24"/>
          <w:szCs w:val="24"/>
        </w:rPr>
        <w:t xml:space="preserve"> C:B ratio was obtained from NSKE showed 1:</w:t>
      </w:r>
      <w:r w:rsidR="00BB666A" w:rsidRPr="00144386">
        <w:rPr>
          <w:rFonts w:ascii="Times New Roman" w:hAnsi="Times New Roman" w:cs="Times New Roman"/>
          <w:color w:val="auto"/>
          <w:sz w:val="24"/>
          <w:szCs w:val="24"/>
        </w:rPr>
        <w:t>1</w:t>
      </w:r>
      <w:r w:rsidR="00AC39CB" w:rsidRPr="00144386">
        <w:rPr>
          <w:rFonts w:ascii="Times New Roman" w:hAnsi="Times New Roman" w:cs="Times New Roman"/>
          <w:color w:val="auto"/>
          <w:sz w:val="24"/>
          <w:szCs w:val="24"/>
        </w:rPr>
        <w:t>.</w:t>
      </w:r>
      <w:r w:rsidR="00BB666A" w:rsidRPr="00144386">
        <w:rPr>
          <w:rFonts w:ascii="Times New Roman" w:hAnsi="Times New Roman" w:cs="Times New Roman"/>
          <w:color w:val="auto"/>
          <w:sz w:val="24"/>
          <w:szCs w:val="24"/>
        </w:rPr>
        <w:t>8</w:t>
      </w:r>
      <w:r w:rsidR="00AC39CB" w:rsidRPr="00144386">
        <w:rPr>
          <w:rFonts w:ascii="Times New Roman" w:hAnsi="Times New Roman" w:cs="Times New Roman"/>
          <w:color w:val="auto"/>
          <w:sz w:val="24"/>
          <w:szCs w:val="24"/>
        </w:rPr>
        <w:t>2 followed by</w:t>
      </w:r>
      <w:r w:rsidR="006F555B" w:rsidRPr="00144386">
        <w:rPr>
          <w:rFonts w:ascii="Times New Roman" w:hAnsi="Times New Roman" w:cs="Times New Roman"/>
          <w:color w:val="auto"/>
          <w:sz w:val="24"/>
          <w:szCs w:val="24"/>
        </w:rPr>
        <w:t xml:space="preserve"> Neem oil</w:t>
      </w:r>
      <w:r w:rsidR="00AC39CB" w:rsidRPr="00144386">
        <w:rPr>
          <w:rFonts w:ascii="Times New Roman" w:hAnsi="Times New Roman" w:cs="Times New Roman"/>
          <w:color w:val="auto"/>
          <w:sz w:val="24"/>
          <w:szCs w:val="24"/>
        </w:rPr>
        <w:t xml:space="preserve"> that showed 1:1.77 C:B ratio</w:t>
      </w:r>
    </w:p>
    <w:p w14:paraId="7C789FC9" w14:textId="77777777" w:rsidR="00AC39CB" w:rsidRPr="00144386" w:rsidRDefault="00AC39CB" w:rsidP="00ED2245">
      <w:pPr>
        <w:spacing w:line="276" w:lineRule="auto"/>
        <w:ind w:firstLine="0"/>
        <w:rPr>
          <w:rFonts w:ascii="Times New Roman" w:hAnsi="Times New Roman" w:cs="Times New Roman"/>
          <w:b/>
          <w:bCs/>
          <w:color w:val="auto"/>
          <w:sz w:val="24"/>
          <w:szCs w:val="24"/>
        </w:rPr>
      </w:pPr>
    </w:p>
    <w:p w14:paraId="3A96EFB6" w14:textId="77777777" w:rsidR="0094687A" w:rsidRPr="00144386" w:rsidRDefault="0094687A" w:rsidP="00AC39CB">
      <w:pPr>
        <w:spacing w:line="276" w:lineRule="auto"/>
        <w:ind w:firstLine="0"/>
        <w:jc w:val="center"/>
        <w:rPr>
          <w:rFonts w:ascii="Times New Roman" w:hAnsi="Times New Roman" w:cs="Times New Roman"/>
          <w:b/>
          <w:bCs/>
          <w:color w:val="auto"/>
          <w:sz w:val="18"/>
          <w:szCs w:val="18"/>
        </w:rPr>
      </w:pPr>
    </w:p>
    <w:p w14:paraId="4B76DF2D" w14:textId="77777777" w:rsidR="0094687A" w:rsidRPr="00144386" w:rsidRDefault="0094687A" w:rsidP="00AC39CB">
      <w:pPr>
        <w:spacing w:line="276" w:lineRule="auto"/>
        <w:ind w:firstLine="0"/>
        <w:jc w:val="center"/>
        <w:rPr>
          <w:rFonts w:ascii="Times New Roman" w:hAnsi="Times New Roman" w:cs="Times New Roman"/>
          <w:b/>
          <w:bCs/>
          <w:color w:val="auto"/>
          <w:sz w:val="18"/>
          <w:szCs w:val="18"/>
        </w:rPr>
      </w:pPr>
    </w:p>
    <w:p w14:paraId="2A5C94D2" w14:textId="77777777" w:rsidR="00D701D3" w:rsidRPr="00144386" w:rsidRDefault="00D701D3" w:rsidP="00AC39CB">
      <w:pPr>
        <w:spacing w:line="276" w:lineRule="auto"/>
        <w:ind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Table:4 Economics of cultivation and yields.</w:t>
      </w:r>
    </w:p>
    <w:tbl>
      <w:tblPr>
        <w:tblStyle w:val="TableGrid"/>
        <w:tblW w:w="9644" w:type="dxa"/>
        <w:tblLook w:val="04A0" w:firstRow="1" w:lastRow="0" w:firstColumn="1" w:lastColumn="0" w:noHBand="0" w:noVBand="1"/>
      </w:tblPr>
      <w:tblGrid>
        <w:gridCol w:w="407"/>
        <w:gridCol w:w="2317"/>
        <w:gridCol w:w="901"/>
        <w:gridCol w:w="1216"/>
        <w:gridCol w:w="1042"/>
        <w:gridCol w:w="1069"/>
        <w:gridCol w:w="952"/>
        <w:gridCol w:w="924"/>
        <w:gridCol w:w="816"/>
      </w:tblGrid>
      <w:tr w:rsidR="00926284" w:rsidRPr="00144386" w14:paraId="7D37B69C" w14:textId="77777777" w:rsidTr="00F56B35">
        <w:trPr>
          <w:trHeight w:val="875"/>
        </w:trPr>
        <w:tc>
          <w:tcPr>
            <w:tcW w:w="407" w:type="dxa"/>
            <w:tcBorders>
              <w:left w:val="single" w:sz="4" w:space="0" w:color="auto"/>
            </w:tcBorders>
            <w:vAlign w:val="center"/>
          </w:tcPr>
          <w:p w14:paraId="3CC5FD1A" w14:textId="77777777" w:rsidR="00D701D3" w:rsidRPr="00144386" w:rsidRDefault="00D701D3" w:rsidP="00ED2245">
            <w:pPr>
              <w:tabs>
                <w:tab w:val="left" w:pos="-90"/>
              </w:tabs>
              <w:spacing w:line="276" w:lineRule="auto"/>
              <w:ind w:left="-90" w:right="-118" w:firstLine="0"/>
              <w:jc w:val="center"/>
              <w:rPr>
                <w:rFonts w:ascii="Times New Roman" w:hAnsi="Times New Roman" w:cs="Times New Roman"/>
                <w:b/>
                <w:bCs/>
                <w:color w:val="auto"/>
                <w:sz w:val="18"/>
                <w:szCs w:val="18"/>
                <w:vertAlign w:val="subscript"/>
              </w:rPr>
            </w:pPr>
            <w:r w:rsidRPr="00144386">
              <w:rPr>
                <w:rFonts w:ascii="Times New Roman" w:hAnsi="Times New Roman" w:cs="Times New Roman"/>
                <w:b/>
                <w:bCs/>
                <w:color w:val="auto"/>
                <w:sz w:val="18"/>
                <w:szCs w:val="18"/>
              </w:rPr>
              <w:t>T</w:t>
            </w:r>
            <w:r w:rsidRPr="00144386">
              <w:rPr>
                <w:rFonts w:ascii="Times New Roman" w:hAnsi="Times New Roman" w:cs="Times New Roman"/>
                <w:b/>
                <w:bCs/>
                <w:color w:val="auto"/>
                <w:sz w:val="18"/>
                <w:szCs w:val="18"/>
                <w:vertAlign w:val="subscript"/>
              </w:rPr>
              <w:t>.</w:t>
            </w:r>
          </w:p>
          <w:p w14:paraId="128BACDC" w14:textId="77777777" w:rsidR="00D701D3" w:rsidRPr="00144386" w:rsidRDefault="00DA5423" w:rsidP="00ED2245">
            <w:pPr>
              <w:tabs>
                <w:tab w:val="left" w:pos="-90"/>
              </w:tabs>
              <w:spacing w:line="276" w:lineRule="auto"/>
              <w:ind w:left="-90" w:right="-118"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vertAlign w:val="subscript"/>
              </w:rPr>
              <w:t>no.</w:t>
            </w:r>
          </w:p>
        </w:tc>
        <w:tc>
          <w:tcPr>
            <w:tcW w:w="2317" w:type="dxa"/>
            <w:vAlign w:val="center"/>
          </w:tcPr>
          <w:p w14:paraId="1373224E" w14:textId="77777777" w:rsidR="00D701D3" w:rsidRPr="00144386" w:rsidRDefault="00D701D3" w:rsidP="00ED2245">
            <w:pPr>
              <w:spacing w:line="276" w:lineRule="auto"/>
              <w:ind w:left="-90" w:right="-124"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Treatments</w:t>
            </w:r>
          </w:p>
        </w:tc>
        <w:tc>
          <w:tcPr>
            <w:tcW w:w="901" w:type="dxa"/>
            <w:vAlign w:val="center"/>
          </w:tcPr>
          <w:p w14:paraId="42F7CE85" w14:textId="77777777" w:rsidR="00D701D3" w:rsidRPr="00144386" w:rsidRDefault="00D701D3" w:rsidP="00ED2245">
            <w:pPr>
              <w:spacing w:line="276" w:lineRule="auto"/>
              <w:ind w:left="-92" w:right="-59"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Yield</w:t>
            </w:r>
          </w:p>
          <w:p w14:paraId="37BAA965" w14:textId="77777777" w:rsidR="00D701D3" w:rsidRPr="00144386" w:rsidRDefault="00D701D3" w:rsidP="00ED2245">
            <w:pPr>
              <w:spacing w:line="276" w:lineRule="auto"/>
              <w:ind w:left="-92" w:right="-59"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Qt/h</w:t>
            </w:r>
          </w:p>
        </w:tc>
        <w:tc>
          <w:tcPr>
            <w:tcW w:w="1216" w:type="dxa"/>
            <w:vAlign w:val="center"/>
          </w:tcPr>
          <w:p w14:paraId="0F0162CF" w14:textId="77777777" w:rsidR="00D701D3" w:rsidRPr="00144386" w:rsidRDefault="00D701D3" w:rsidP="00ED2245">
            <w:pPr>
              <w:spacing w:line="276" w:lineRule="auto"/>
              <w:ind w:left="-67" w:right="-9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Cost of yield</w:t>
            </w:r>
          </w:p>
          <w:p w14:paraId="43384DE1" w14:textId="77777777" w:rsidR="00D701D3" w:rsidRPr="00144386" w:rsidRDefault="00D701D3" w:rsidP="00ED2245">
            <w:pPr>
              <w:pStyle w:val="Default"/>
              <w:spacing w:line="276" w:lineRule="auto"/>
              <w:jc w:val="center"/>
              <w:rPr>
                <w:b/>
                <w:bCs/>
                <w:color w:val="auto"/>
                <w:sz w:val="18"/>
                <w:szCs w:val="18"/>
              </w:rPr>
            </w:pPr>
            <w:r w:rsidRPr="00144386">
              <w:rPr>
                <w:b/>
                <w:bCs/>
                <w:color w:val="auto"/>
                <w:sz w:val="18"/>
                <w:szCs w:val="18"/>
              </w:rPr>
              <w:t>(Rs)</w:t>
            </w:r>
          </w:p>
        </w:tc>
        <w:tc>
          <w:tcPr>
            <w:tcW w:w="1042" w:type="dxa"/>
            <w:vAlign w:val="center"/>
          </w:tcPr>
          <w:p w14:paraId="621090CB" w14:textId="77777777" w:rsidR="00D701D3" w:rsidRPr="00144386" w:rsidRDefault="00D701D3" w:rsidP="00ED2245">
            <w:pPr>
              <w:spacing w:line="276" w:lineRule="auto"/>
              <w:ind w:left="-121" w:right="-119"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Common </w:t>
            </w:r>
            <w:proofErr w:type="gramStart"/>
            <w:r w:rsidRPr="00144386">
              <w:rPr>
                <w:rFonts w:ascii="Times New Roman" w:hAnsi="Times New Roman" w:cs="Times New Roman"/>
                <w:b/>
                <w:bCs/>
                <w:color w:val="auto"/>
                <w:sz w:val="18"/>
                <w:szCs w:val="18"/>
              </w:rPr>
              <w:t>cost(</w:t>
            </w:r>
            <w:proofErr w:type="gramEnd"/>
            <w:r w:rsidRPr="00144386">
              <w:rPr>
                <w:rFonts w:ascii="Times New Roman" w:hAnsi="Times New Roman" w:cs="Times New Roman"/>
                <w:b/>
                <w:bCs/>
                <w:color w:val="auto"/>
                <w:sz w:val="18"/>
                <w:szCs w:val="18"/>
              </w:rPr>
              <w:t>Rs)</w:t>
            </w:r>
          </w:p>
        </w:tc>
        <w:tc>
          <w:tcPr>
            <w:tcW w:w="1069" w:type="dxa"/>
            <w:vAlign w:val="center"/>
          </w:tcPr>
          <w:p w14:paraId="308FB6B4" w14:textId="77777777" w:rsidR="00D701D3" w:rsidRPr="00144386" w:rsidRDefault="00D701D3" w:rsidP="00ED2245">
            <w:pPr>
              <w:spacing w:line="276" w:lineRule="auto"/>
              <w:ind w:left="-97" w:right="-141"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 xml:space="preserve">Treatment </w:t>
            </w:r>
            <w:proofErr w:type="gramStart"/>
            <w:r w:rsidRPr="00144386">
              <w:rPr>
                <w:rFonts w:ascii="Times New Roman" w:hAnsi="Times New Roman" w:cs="Times New Roman"/>
                <w:b/>
                <w:bCs/>
                <w:color w:val="auto"/>
                <w:sz w:val="18"/>
                <w:szCs w:val="18"/>
              </w:rPr>
              <w:t>cost(</w:t>
            </w:r>
            <w:proofErr w:type="gramEnd"/>
            <w:r w:rsidRPr="00144386">
              <w:rPr>
                <w:rFonts w:ascii="Times New Roman" w:hAnsi="Times New Roman" w:cs="Times New Roman"/>
                <w:b/>
                <w:bCs/>
                <w:color w:val="auto"/>
                <w:sz w:val="18"/>
                <w:szCs w:val="18"/>
              </w:rPr>
              <w:t>Rs)</w:t>
            </w:r>
          </w:p>
        </w:tc>
        <w:tc>
          <w:tcPr>
            <w:tcW w:w="952" w:type="dxa"/>
            <w:vAlign w:val="center"/>
          </w:tcPr>
          <w:p w14:paraId="1460F401" w14:textId="77777777" w:rsidR="00D701D3" w:rsidRPr="00144386" w:rsidRDefault="00D701D3" w:rsidP="00ED2245">
            <w:pPr>
              <w:spacing w:line="276" w:lineRule="auto"/>
              <w:ind w:left="-75" w:right="-8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Total cost</w:t>
            </w:r>
          </w:p>
          <w:p w14:paraId="667D9151" w14:textId="77777777" w:rsidR="00D701D3" w:rsidRPr="00144386" w:rsidRDefault="00D701D3" w:rsidP="00ED2245">
            <w:pPr>
              <w:spacing w:line="276" w:lineRule="auto"/>
              <w:ind w:left="-75" w:right="-86"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(Rs)</w:t>
            </w:r>
          </w:p>
        </w:tc>
        <w:tc>
          <w:tcPr>
            <w:tcW w:w="924" w:type="dxa"/>
            <w:vAlign w:val="center"/>
          </w:tcPr>
          <w:p w14:paraId="7A3CD126" w14:textId="77777777" w:rsidR="00D701D3" w:rsidRPr="00144386" w:rsidRDefault="00D701D3" w:rsidP="00ED2245">
            <w:pPr>
              <w:spacing w:line="276" w:lineRule="auto"/>
              <w:ind w:left="-130" w:right="-11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Net</w:t>
            </w:r>
          </w:p>
          <w:p w14:paraId="0A30A142" w14:textId="77777777" w:rsidR="00D701D3" w:rsidRPr="00144386" w:rsidRDefault="00D701D3" w:rsidP="00ED2245">
            <w:pPr>
              <w:spacing w:line="276" w:lineRule="auto"/>
              <w:ind w:left="-130" w:right="-11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Income</w:t>
            </w:r>
          </w:p>
          <w:p w14:paraId="06A71D99" w14:textId="77777777" w:rsidR="00D701D3" w:rsidRPr="00144386" w:rsidRDefault="00D701D3" w:rsidP="00ED2245">
            <w:pPr>
              <w:spacing w:line="276" w:lineRule="auto"/>
              <w:ind w:left="-130" w:right="-115"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(Rs)</w:t>
            </w:r>
          </w:p>
        </w:tc>
        <w:tc>
          <w:tcPr>
            <w:tcW w:w="816" w:type="dxa"/>
            <w:vAlign w:val="center"/>
          </w:tcPr>
          <w:p w14:paraId="54272809" w14:textId="77777777" w:rsidR="00D701D3" w:rsidRPr="00144386" w:rsidRDefault="00D701D3" w:rsidP="00ED2245">
            <w:pPr>
              <w:spacing w:line="276" w:lineRule="auto"/>
              <w:ind w:left="-101" w:right="-63" w:firstLine="0"/>
              <w:jc w:val="center"/>
              <w:rPr>
                <w:rFonts w:ascii="Times New Roman" w:hAnsi="Times New Roman" w:cs="Times New Roman"/>
                <w:b/>
                <w:bCs/>
                <w:color w:val="auto"/>
                <w:sz w:val="18"/>
                <w:szCs w:val="18"/>
              </w:rPr>
            </w:pPr>
            <w:r w:rsidRPr="00144386">
              <w:rPr>
                <w:rFonts w:ascii="Times New Roman" w:hAnsi="Times New Roman" w:cs="Times New Roman"/>
                <w:b/>
                <w:bCs/>
                <w:color w:val="auto"/>
                <w:sz w:val="18"/>
                <w:szCs w:val="18"/>
              </w:rPr>
              <w:t>C:B rat</w:t>
            </w:r>
            <w:r w:rsidR="00926284" w:rsidRPr="00144386">
              <w:rPr>
                <w:rFonts w:ascii="Times New Roman" w:hAnsi="Times New Roman" w:cs="Times New Roman"/>
                <w:b/>
                <w:bCs/>
                <w:color w:val="auto"/>
                <w:sz w:val="18"/>
                <w:szCs w:val="18"/>
              </w:rPr>
              <w:t>i</w:t>
            </w:r>
            <w:r w:rsidRPr="00144386">
              <w:rPr>
                <w:rFonts w:ascii="Times New Roman" w:hAnsi="Times New Roman" w:cs="Times New Roman"/>
                <w:b/>
                <w:bCs/>
                <w:color w:val="auto"/>
                <w:sz w:val="18"/>
                <w:szCs w:val="18"/>
              </w:rPr>
              <w:t>o</w:t>
            </w:r>
          </w:p>
        </w:tc>
      </w:tr>
      <w:tr w:rsidR="004E02E8" w:rsidRPr="00144386" w14:paraId="3C6B8C8C" w14:textId="77777777" w:rsidTr="004E02E8">
        <w:trPr>
          <w:trHeight w:val="399"/>
        </w:trPr>
        <w:tc>
          <w:tcPr>
            <w:tcW w:w="407" w:type="dxa"/>
            <w:tcBorders>
              <w:left w:val="single" w:sz="4" w:space="0" w:color="auto"/>
            </w:tcBorders>
            <w:vAlign w:val="center"/>
          </w:tcPr>
          <w:p w14:paraId="5D657A9A"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1</w:t>
            </w:r>
          </w:p>
        </w:tc>
        <w:tc>
          <w:tcPr>
            <w:tcW w:w="2317" w:type="dxa"/>
            <w:vAlign w:val="center"/>
          </w:tcPr>
          <w:p w14:paraId="191D5092" w14:textId="77777777" w:rsidR="004E02E8" w:rsidRPr="00144386" w:rsidRDefault="004E02E8" w:rsidP="004E02E8">
            <w:pPr>
              <w:ind w:firstLine="0"/>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Bauvariabassiana</w:t>
            </w:r>
            <w:proofErr w:type="spellEnd"/>
          </w:p>
        </w:tc>
        <w:tc>
          <w:tcPr>
            <w:tcW w:w="901" w:type="dxa"/>
            <w:vAlign w:val="center"/>
          </w:tcPr>
          <w:p w14:paraId="14A8B6BA"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137.68</w:t>
            </w:r>
          </w:p>
        </w:tc>
        <w:tc>
          <w:tcPr>
            <w:tcW w:w="1216" w:type="dxa"/>
            <w:vAlign w:val="center"/>
          </w:tcPr>
          <w:p w14:paraId="2776AE33"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247824</w:t>
            </w:r>
          </w:p>
        </w:tc>
        <w:tc>
          <w:tcPr>
            <w:tcW w:w="1042" w:type="dxa"/>
            <w:vAlign w:val="center"/>
          </w:tcPr>
          <w:p w14:paraId="0F05AFF3"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683BB373"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5175</w:t>
            </w:r>
          </w:p>
        </w:tc>
        <w:tc>
          <w:tcPr>
            <w:tcW w:w="952" w:type="dxa"/>
            <w:vAlign w:val="center"/>
          </w:tcPr>
          <w:p w14:paraId="55602921"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93975</w:t>
            </w:r>
          </w:p>
        </w:tc>
        <w:tc>
          <w:tcPr>
            <w:tcW w:w="924" w:type="dxa"/>
            <w:vAlign w:val="center"/>
          </w:tcPr>
          <w:p w14:paraId="6516B579"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153849</w:t>
            </w:r>
          </w:p>
        </w:tc>
        <w:tc>
          <w:tcPr>
            <w:tcW w:w="816" w:type="dxa"/>
            <w:vAlign w:val="center"/>
          </w:tcPr>
          <w:p w14:paraId="333CBEAC"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1:1.64</w:t>
            </w:r>
          </w:p>
        </w:tc>
      </w:tr>
      <w:tr w:rsidR="004E02E8" w:rsidRPr="00144386" w14:paraId="3CF3B1C4" w14:textId="77777777" w:rsidTr="004E02E8">
        <w:trPr>
          <w:trHeight w:val="376"/>
        </w:trPr>
        <w:tc>
          <w:tcPr>
            <w:tcW w:w="407" w:type="dxa"/>
            <w:tcBorders>
              <w:left w:val="single" w:sz="4" w:space="0" w:color="auto"/>
            </w:tcBorders>
            <w:vAlign w:val="center"/>
          </w:tcPr>
          <w:p w14:paraId="04FBBC51"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2</w:t>
            </w:r>
          </w:p>
        </w:tc>
        <w:tc>
          <w:tcPr>
            <w:tcW w:w="2317" w:type="dxa"/>
            <w:vAlign w:val="center"/>
          </w:tcPr>
          <w:p w14:paraId="487420A7" w14:textId="77777777" w:rsidR="004E02E8" w:rsidRPr="00144386" w:rsidRDefault="004E02E8" w:rsidP="004E02E8">
            <w:pPr>
              <w:ind w:firstLine="0"/>
              <w:jc w:val="left"/>
              <w:rPr>
                <w:rFonts w:ascii="Times New Roman" w:hAnsi="Times New Roman" w:cs="Times New Roman"/>
                <w:b/>
                <w:bCs/>
                <w:color w:val="auto"/>
                <w:sz w:val="18"/>
                <w:szCs w:val="18"/>
              </w:rPr>
            </w:pPr>
            <w:r w:rsidRPr="00144386">
              <w:rPr>
                <w:rFonts w:ascii="Times New Roman" w:hAnsi="Times New Roman" w:cs="Times New Roman"/>
                <w:i/>
                <w:iCs/>
                <w:color w:val="auto"/>
                <w:sz w:val="18"/>
                <w:szCs w:val="18"/>
              </w:rPr>
              <w:t>Bacillus thuringiensis</w:t>
            </w:r>
            <w:r w:rsidRPr="00144386">
              <w:rPr>
                <w:rFonts w:ascii="Times New Roman" w:hAnsi="Times New Roman" w:cs="Times New Roman"/>
                <w:color w:val="auto"/>
                <w:sz w:val="18"/>
                <w:szCs w:val="18"/>
              </w:rPr>
              <w:t xml:space="preserve"> var. </w:t>
            </w:r>
            <w:proofErr w:type="spellStart"/>
            <w:r w:rsidRPr="00144386">
              <w:rPr>
                <w:rFonts w:ascii="Times New Roman" w:hAnsi="Times New Roman" w:cs="Times New Roman"/>
                <w:color w:val="auto"/>
                <w:sz w:val="18"/>
                <w:szCs w:val="18"/>
              </w:rPr>
              <w:t>kurstaki</w:t>
            </w:r>
            <w:proofErr w:type="spellEnd"/>
          </w:p>
        </w:tc>
        <w:tc>
          <w:tcPr>
            <w:tcW w:w="901" w:type="dxa"/>
            <w:vAlign w:val="center"/>
          </w:tcPr>
          <w:p w14:paraId="2A158D79"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123.54</w:t>
            </w:r>
          </w:p>
        </w:tc>
        <w:tc>
          <w:tcPr>
            <w:tcW w:w="1216" w:type="dxa"/>
            <w:vAlign w:val="center"/>
          </w:tcPr>
          <w:p w14:paraId="17E11687"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222372</w:t>
            </w:r>
          </w:p>
        </w:tc>
        <w:tc>
          <w:tcPr>
            <w:tcW w:w="1042" w:type="dxa"/>
            <w:vAlign w:val="center"/>
          </w:tcPr>
          <w:p w14:paraId="3129FC08"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32B68138"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4950</w:t>
            </w:r>
          </w:p>
        </w:tc>
        <w:tc>
          <w:tcPr>
            <w:tcW w:w="952" w:type="dxa"/>
            <w:vAlign w:val="center"/>
          </w:tcPr>
          <w:p w14:paraId="1E8811AB"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93750</w:t>
            </w:r>
          </w:p>
        </w:tc>
        <w:tc>
          <w:tcPr>
            <w:tcW w:w="924" w:type="dxa"/>
            <w:vAlign w:val="center"/>
          </w:tcPr>
          <w:p w14:paraId="651A9C2B"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128622</w:t>
            </w:r>
          </w:p>
        </w:tc>
        <w:tc>
          <w:tcPr>
            <w:tcW w:w="816" w:type="dxa"/>
            <w:vAlign w:val="center"/>
          </w:tcPr>
          <w:p w14:paraId="48E60FA9"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1:1.37</w:t>
            </w:r>
          </w:p>
        </w:tc>
      </w:tr>
      <w:tr w:rsidR="004E02E8" w:rsidRPr="00144386" w14:paraId="4547FFCE" w14:textId="77777777" w:rsidTr="004E02E8">
        <w:trPr>
          <w:trHeight w:val="501"/>
        </w:trPr>
        <w:tc>
          <w:tcPr>
            <w:tcW w:w="407" w:type="dxa"/>
            <w:tcBorders>
              <w:left w:val="single" w:sz="4" w:space="0" w:color="auto"/>
            </w:tcBorders>
            <w:vAlign w:val="center"/>
          </w:tcPr>
          <w:p w14:paraId="6BF79134"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3</w:t>
            </w:r>
          </w:p>
        </w:tc>
        <w:tc>
          <w:tcPr>
            <w:tcW w:w="2317" w:type="dxa"/>
            <w:vAlign w:val="center"/>
          </w:tcPr>
          <w:p w14:paraId="138A7267" w14:textId="77777777" w:rsidR="004E02E8" w:rsidRPr="00144386" w:rsidRDefault="004E02E8" w:rsidP="004E02E8">
            <w:pPr>
              <w:ind w:firstLine="0"/>
              <w:jc w:val="left"/>
              <w:rPr>
                <w:rFonts w:ascii="Times New Roman" w:hAnsi="Times New Roman" w:cs="Times New Roman"/>
                <w:b/>
                <w:bCs/>
                <w:i/>
                <w:iCs/>
                <w:color w:val="auto"/>
                <w:sz w:val="18"/>
                <w:szCs w:val="18"/>
              </w:rPr>
            </w:pPr>
            <w:r w:rsidRPr="00144386">
              <w:rPr>
                <w:rFonts w:ascii="Times New Roman" w:hAnsi="Times New Roman" w:cs="Times New Roman"/>
                <w:i/>
                <w:iCs/>
                <w:color w:val="auto"/>
                <w:sz w:val="18"/>
                <w:szCs w:val="18"/>
              </w:rPr>
              <w:t xml:space="preserve">Verticillium </w:t>
            </w:r>
            <w:proofErr w:type="spellStart"/>
            <w:r w:rsidRPr="00144386">
              <w:rPr>
                <w:rFonts w:ascii="Times New Roman" w:hAnsi="Times New Roman" w:cs="Times New Roman"/>
                <w:i/>
                <w:iCs/>
                <w:color w:val="auto"/>
                <w:sz w:val="18"/>
                <w:szCs w:val="18"/>
              </w:rPr>
              <w:t>lacccani</w:t>
            </w:r>
            <w:proofErr w:type="spellEnd"/>
          </w:p>
        </w:tc>
        <w:tc>
          <w:tcPr>
            <w:tcW w:w="901" w:type="dxa"/>
            <w:vAlign w:val="center"/>
          </w:tcPr>
          <w:p w14:paraId="41538C4B"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139.67</w:t>
            </w:r>
          </w:p>
        </w:tc>
        <w:tc>
          <w:tcPr>
            <w:tcW w:w="1216" w:type="dxa"/>
            <w:vAlign w:val="center"/>
          </w:tcPr>
          <w:p w14:paraId="3D39FFE6"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251406</w:t>
            </w:r>
          </w:p>
        </w:tc>
        <w:tc>
          <w:tcPr>
            <w:tcW w:w="1042" w:type="dxa"/>
            <w:vAlign w:val="center"/>
          </w:tcPr>
          <w:p w14:paraId="751AEE8C"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253E6274"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5175</w:t>
            </w:r>
          </w:p>
        </w:tc>
        <w:tc>
          <w:tcPr>
            <w:tcW w:w="952" w:type="dxa"/>
            <w:vAlign w:val="center"/>
          </w:tcPr>
          <w:p w14:paraId="6553BDB3"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93975</w:t>
            </w:r>
          </w:p>
        </w:tc>
        <w:tc>
          <w:tcPr>
            <w:tcW w:w="924" w:type="dxa"/>
            <w:vAlign w:val="center"/>
          </w:tcPr>
          <w:p w14:paraId="58A179C1"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157431</w:t>
            </w:r>
          </w:p>
        </w:tc>
        <w:tc>
          <w:tcPr>
            <w:tcW w:w="816" w:type="dxa"/>
            <w:vAlign w:val="center"/>
          </w:tcPr>
          <w:p w14:paraId="45C8D960"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1:1.68</w:t>
            </w:r>
          </w:p>
        </w:tc>
      </w:tr>
      <w:tr w:rsidR="004E02E8" w:rsidRPr="00144386" w14:paraId="02DA855A" w14:textId="77777777" w:rsidTr="004E02E8">
        <w:trPr>
          <w:trHeight w:val="376"/>
        </w:trPr>
        <w:tc>
          <w:tcPr>
            <w:tcW w:w="407" w:type="dxa"/>
            <w:tcBorders>
              <w:left w:val="single" w:sz="4" w:space="0" w:color="auto"/>
            </w:tcBorders>
            <w:vAlign w:val="center"/>
          </w:tcPr>
          <w:p w14:paraId="762D6A0F"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4</w:t>
            </w:r>
          </w:p>
        </w:tc>
        <w:tc>
          <w:tcPr>
            <w:tcW w:w="2317" w:type="dxa"/>
            <w:vAlign w:val="center"/>
          </w:tcPr>
          <w:p w14:paraId="474AB4B0" w14:textId="77777777" w:rsidR="004E02E8" w:rsidRPr="00144386" w:rsidRDefault="004E02E8" w:rsidP="004E02E8">
            <w:pPr>
              <w:ind w:firstLine="0"/>
              <w:jc w:val="left"/>
              <w:rPr>
                <w:rFonts w:ascii="Times New Roman" w:hAnsi="Times New Roman" w:cs="Times New Roman"/>
                <w:b/>
                <w:bCs/>
                <w:i/>
                <w:iCs/>
                <w:color w:val="auto"/>
                <w:sz w:val="18"/>
                <w:szCs w:val="18"/>
              </w:rPr>
            </w:pPr>
            <w:proofErr w:type="spellStart"/>
            <w:r w:rsidRPr="00144386">
              <w:rPr>
                <w:rFonts w:ascii="Times New Roman" w:hAnsi="Times New Roman" w:cs="Times New Roman"/>
                <w:i/>
                <w:iCs/>
                <w:color w:val="auto"/>
                <w:sz w:val="18"/>
                <w:szCs w:val="18"/>
              </w:rPr>
              <w:t>Metarrhiziumanisoplae</w:t>
            </w:r>
            <w:proofErr w:type="spellEnd"/>
          </w:p>
        </w:tc>
        <w:tc>
          <w:tcPr>
            <w:tcW w:w="901" w:type="dxa"/>
            <w:vAlign w:val="center"/>
          </w:tcPr>
          <w:p w14:paraId="1802ABDE"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135.64</w:t>
            </w:r>
          </w:p>
        </w:tc>
        <w:tc>
          <w:tcPr>
            <w:tcW w:w="1216" w:type="dxa"/>
            <w:vAlign w:val="center"/>
          </w:tcPr>
          <w:p w14:paraId="398814A7"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244152</w:t>
            </w:r>
          </w:p>
        </w:tc>
        <w:tc>
          <w:tcPr>
            <w:tcW w:w="1042" w:type="dxa"/>
            <w:vAlign w:val="center"/>
          </w:tcPr>
          <w:p w14:paraId="348D1C91"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248DAE9C"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4050</w:t>
            </w:r>
          </w:p>
        </w:tc>
        <w:tc>
          <w:tcPr>
            <w:tcW w:w="952" w:type="dxa"/>
            <w:vAlign w:val="center"/>
          </w:tcPr>
          <w:p w14:paraId="6A705888"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92850</w:t>
            </w:r>
          </w:p>
        </w:tc>
        <w:tc>
          <w:tcPr>
            <w:tcW w:w="924" w:type="dxa"/>
            <w:vAlign w:val="center"/>
          </w:tcPr>
          <w:p w14:paraId="73014CA5"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151302</w:t>
            </w:r>
          </w:p>
        </w:tc>
        <w:tc>
          <w:tcPr>
            <w:tcW w:w="816" w:type="dxa"/>
            <w:vAlign w:val="center"/>
          </w:tcPr>
          <w:p w14:paraId="13E63DB8"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1:1.63</w:t>
            </w:r>
          </w:p>
        </w:tc>
      </w:tr>
      <w:tr w:rsidR="004E02E8" w:rsidRPr="00144386" w14:paraId="1F5A60BF" w14:textId="77777777" w:rsidTr="004E02E8">
        <w:trPr>
          <w:trHeight w:val="376"/>
        </w:trPr>
        <w:tc>
          <w:tcPr>
            <w:tcW w:w="407" w:type="dxa"/>
            <w:tcBorders>
              <w:left w:val="single" w:sz="4" w:space="0" w:color="auto"/>
            </w:tcBorders>
            <w:vAlign w:val="center"/>
          </w:tcPr>
          <w:p w14:paraId="143A8871"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5</w:t>
            </w:r>
          </w:p>
        </w:tc>
        <w:tc>
          <w:tcPr>
            <w:tcW w:w="2317" w:type="dxa"/>
            <w:vAlign w:val="center"/>
          </w:tcPr>
          <w:p w14:paraId="24911A1E" w14:textId="77777777" w:rsidR="004E02E8" w:rsidRPr="00144386" w:rsidRDefault="006F555B" w:rsidP="004E02E8">
            <w:pPr>
              <w:ind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 xml:space="preserve"> Neem oil</w:t>
            </w:r>
          </w:p>
        </w:tc>
        <w:tc>
          <w:tcPr>
            <w:tcW w:w="901" w:type="dxa"/>
            <w:vAlign w:val="center"/>
          </w:tcPr>
          <w:p w14:paraId="6DA3AAD1"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161.36</w:t>
            </w:r>
          </w:p>
        </w:tc>
        <w:tc>
          <w:tcPr>
            <w:tcW w:w="1216" w:type="dxa"/>
            <w:vAlign w:val="center"/>
          </w:tcPr>
          <w:p w14:paraId="3ADCFD6D"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290448</w:t>
            </w:r>
          </w:p>
        </w:tc>
        <w:tc>
          <w:tcPr>
            <w:tcW w:w="1042" w:type="dxa"/>
            <w:vAlign w:val="center"/>
          </w:tcPr>
          <w:p w14:paraId="4AF30ED8"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698D62E9"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16200</w:t>
            </w:r>
          </w:p>
        </w:tc>
        <w:tc>
          <w:tcPr>
            <w:tcW w:w="952" w:type="dxa"/>
            <w:vAlign w:val="center"/>
          </w:tcPr>
          <w:p w14:paraId="70187ACE"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105000</w:t>
            </w:r>
          </w:p>
        </w:tc>
        <w:tc>
          <w:tcPr>
            <w:tcW w:w="924" w:type="dxa"/>
            <w:vAlign w:val="center"/>
          </w:tcPr>
          <w:p w14:paraId="762C1BD5"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185448</w:t>
            </w:r>
          </w:p>
        </w:tc>
        <w:tc>
          <w:tcPr>
            <w:tcW w:w="816" w:type="dxa"/>
            <w:vAlign w:val="center"/>
          </w:tcPr>
          <w:p w14:paraId="1534A2E8"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1:1.77</w:t>
            </w:r>
          </w:p>
        </w:tc>
      </w:tr>
      <w:tr w:rsidR="004E02E8" w:rsidRPr="00144386" w14:paraId="4D9782A2" w14:textId="77777777" w:rsidTr="004E02E8">
        <w:trPr>
          <w:trHeight w:val="376"/>
        </w:trPr>
        <w:tc>
          <w:tcPr>
            <w:tcW w:w="407" w:type="dxa"/>
            <w:tcBorders>
              <w:left w:val="single" w:sz="4" w:space="0" w:color="auto"/>
            </w:tcBorders>
            <w:vAlign w:val="center"/>
          </w:tcPr>
          <w:p w14:paraId="693E3748"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6</w:t>
            </w:r>
          </w:p>
        </w:tc>
        <w:tc>
          <w:tcPr>
            <w:tcW w:w="2317" w:type="dxa"/>
            <w:vAlign w:val="center"/>
          </w:tcPr>
          <w:p w14:paraId="12DBB254" w14:textId="77777777" w:rsidR="004E02E8" w:rsidRPr="00144386" w:rsidRDefault="004E02E8" w:rsidP="004E02E8">
            <w:pPr>
              <w:ind w:firstLine="0"/>
              <w:jc w:val="left"/>
              <w:rPr>
                <w:rFonts w:ascii="Times New Roman" w:hAnsi="Times New Roman" w:cs="Times New Roman"/>
                <w:b/>
                <w:bCs/>
                <w:color w:val="auto"/>
                <w:sz w:val="18"/>
                <w:szCs w:val="18"/>
              </w:rPr>
            </w:pPr>
            <w:proofErr w:type="spellStart"/>
            <w:r w:rsidRPr="00144386">
              <w:rPr>
                <w:rFonts w:ascii="Times New Roman" w:hAnsi="Times New Roman" w:cs="Times New Roman"/>
                <w:color w:val="auto"/>
                <w:sz w:val="18"/>
                <w:szCs w:val="18"/>
              </w:rPr>
              <w:t>Karnaj</w:t>
            </w:r>
            <w:proofErr w:type="spellEnd"/>
            <w:r w:rsidRPr="00144386">
              <w:rPr>
                <w:rFonts w:ascii="Times New Roman" w:hAnsi="Times New Roman" w:cs="Times New Roman"/>
                <w:color w:val="auto"/>
                <w:sz w:val="18"/>
                <w:szCs w:val="18"/>
              </w:rPr>
              <w:t xml:space="preserve"> oil</w:t>
            </w:r>
          </w:p>
        </w:tc>
        <w:tc>
          <w:tcPr>
            <w:tcW w:w="901" w:type="dxa"/>
            <w:vAlign w:val="center"/>
          </w:tcPr>
          <w:p w14:paraId="11550CF2"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149.47</w:t>
            </w:r>
          </w:p>
        </w:tc>
        <w:tc>
          <w:tcPr>
            <w:tcW w:w="1216" w:type="dxa"/>
            <w:vAlign w:val="center"/>
          </w:tcPr>
          <w:p w14:paraId="06DE5DE2"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269046</w:t>
            </w:r>
          </w:p>
        </w:tc>
        <w:tc>
          <w:tcPr>
            <w:tcW w:w="1042" w:type="dxa"/>
            <w:vAlign w:val="center"/>
          </w:tcPr>
          <w:p w14:paraId="1BC462E6"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5812C315"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21240</w:t>
            </w:r>
          </w:p>
        </w:tc>
        <w:tc>
          <w:tcPr>
            <w:tcW w:w="952" w:type="dxa"/>
            <w:vAlign w:val="center"/>
          </w:tcPr>
          <w:p w14:paraId="62D2D8F0"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110040</w:t>
            </w:r>
          </w:p>
        </w:tc>
        <w:tc>
          <w:tcPr>
            <w:tcW w:w="924" w:type="dxa"/>
            <w:vAlign w:val="center"/>
          </w:tcPr>
          <w:p w14:paraId="4DD966FF"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159006</w:t>
            </w:r>
          </w:p>
        </w:tc>
        <w:tc>
          <w:tcPr>
            <w:tcW w:w="816" w:type="dxa"/>
            <w:vAlign w:val="center"/>
          </w:tcPr>
          <w:p w14:paraId="28512F7C"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1:1.44</w:t>
            </w:r>
          </w:p>
        </w:tc>
      </w:tr>
      <w:tr w:rsidR="004E02E8" w:rsidRPr="00144386" w14:paraId="6BDB8400" w14:textId="77777777" w:rsidTr="004E02E8">
        <w:trPr>
          <w:trHeight w:val="376"/>
        </w:trPr>
        <w:tc>
          <w:tcPr>
            <w:tcW w:w="407" w:type="dxa"/>
            <w:tcBorders>
              <w:left w:val="single" w:sz="4" w:space="0" w:color="auto"/>
            </w:tcBorders>
            <w:vAlign w:val="center"/>
          </w:tcPr>
          <w:p w14:paraId="487B71D8"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7</w:t>
            </w:r>
          </w:p>
        </w:tc>
        <w:tc>
          <w:tcPr>
            <w:tcW w:w="2317" w:type="dxa"/>
            <w:vAlign w:val="center"/>
          </w:tcPr>
          <w:p w14:paraId="42CB4203" w14:textId="77777777" w:rsidR="004E02E8" w:rsidRPr="00144386" w:rsidRDefault="004E02E8" w:rsidP="004E02E8">
            <w:pPr>
              <w:ind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NSKE</w:t>
            </w:r>
          </w:p>
        </w:tc>
        <w:tc>
          <w:tcPr>
            <w:tcW w:w="901" w:type="dxa"/>
            <w:vAlign w:val="center"/>
          </w:tcPr>
          <w:p w14:paraId="0AB03F11"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155.87</w:t>
            </w:r>
          </w:p>
        </w:tc>
        <w:tc>
          <w:tcPr>
            <w:tcW w:w="1216" w:type="dxa"/>
            <w:vAlign w:val="center"/>
          </w:tcPr>
          <w:p w14:paraId="267017B7"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280566</w:t>
            </w:r>
          </w:p>
        </w:tc>
        <w:tc>
          <w:tcPr>
            <w:tcW w:w="1042" w:type="dxa"/>
            <w:vAlign w:val="center"/>
          </w:tcPr>
          <w:p w14:paraId="354A8539"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06E5A8F6" w14:textId="77777777" w:rsidR="004E02E8" w:rsidRPr="00144386" w:rsidRDefault="004E02E8"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1080</w:t>
            </w:r>
            <w:r w:rsidR="00D50630" w:rsidRPr="00144386">
              <w:rPr>
                <w:rFonts w:ascii="Times New Roman" w:hAnsi="Times New Roman" w:cs="Times New Roman"/>
                <w:color w:val="auto"/>
                <w:sz w:val="18"/>
                <w:szCs w:val="18"/>
              </w:rPr>
              <w:t>0</w:t>
            </w:r>
          </w:p>
        </w:tc>
        <w:tc>
          <w:tcPr>
            <w:tcW w:w="952" w:type="dxa"/>
            <w:vAlign w:val="center"/>
          </w:tcPr>
          <w:p w14:paraId="338FA342" w14:textId="77777777" w:rsidR="004E02E8" w:rsidRPr="00144386" w:rsidRDefault="00D50630"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99600</w:t>
            </w:r>
          </w:p>
        </w:tc>
        <w:tc>
          <w:tcPr>
            <w:tcW w:w="924" w:type="dxa"/>
            <w:vAlign w:val="center"/>
          </w:tcPr>
          <w:p w14:paraId="2876F62B" w14:textId="77777777" w:rsidR="004E02E8" w:rsidRPr="00144386" w:rsidRDefault="00D50630"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180966</w:t>
            </w:r>
          </w:p>
        </w:tc>
        <w:tc>
          <w:tcPr>
            <w:tcW w:w="816" w:type="dxa"/>
            <w:vAlign w:val="center"/>
          </w:tcPr>
          <w:p w14:paraId="76CE8544"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w:t>
            </w:r>
            <w:r w:rsidR="00D50630" w:rsidRPr="00144386">
              <w:rPr>
                <w:rFonts w:ascii="Times New Roman" w:hAnsi="Times New Roman" w:cs="Times New Roman"/>
                <w:color w:val="auto"/>
                <w:sz w:val="18"/>
                <w:szCs w:val="18"/>
              </w:rPr>
              <w:t>1</w:t>
            </w:r>
            <w:r w:rsidRPr="00144386">
              <w:rPr>
                <w:rFonts w:ascii="Times New Roman" w:hAnsi="Times New Roman" w:cs="Times New Roman"/>
                <w:color w:val="auto"/>
                <w:sz w:val="18"/>
                <w:szCs w:val="18"/>
              </w:rPr>
              <w:t>.</w:t>
            </w:r>
            <w:r w:rsidR="00D50630" w:rsidRPr="00144386">
              <w:rPr>
                <w:rFonts w:ascii="Times New Roman" w:hAnsi="Times New Roman" w:cs="Times New Roman"/>
                <w:color w:val="auto"/>
                <w:sz w:val="18"/>
                <w:szCs w:val="18"/>
              </w:rPr>
              <w:t>8</w:t>
            </w:r>
            <w:r w:rsidRPr="00144386">
              <w:rPr>
                <w:rFonts w:ascii="Times New Roman" w:hAnsi="Times New Roman" w:cs="Times New Roman"/>
                <w:color w:val="auto"/>
                <w:sz w:val="18"/>
                <w:szCs w:val="18"/>
              </w:rPr>
              <w:t>2</w:t>
            </w:r>
          </w:p>
        </w:tc>
      </w:tr>
      <w:tr w:rsidR="004E02E8" w:rsidRPr="00144386" w14:paraId="7591396F" w14:textId="77777777" w:rsidTr="004E02E8">
        <w:trPr>
          <w:trHeight w:val="376"/>
        </w:trPr>
        <w:tc>
          <w:tcPr>
            <w:tcW w:w="407" w:type="dxa"/>
            <w:tcBorders>
              <w:left w:val="single" w:sz="4" w:space="0" w:color="auto"/>
            </w:tcBorders>
            <w:vAlign w:val="center"/>
          </w:tcPr>
          <w:p w14:paraId="5F63EF68"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lastRenderedPageBreak/>
              <w:t>T</w:t>
            </w:r>
            <w:r w:rsidRPr="00144386">
              <w:rPr>
                <w:rFonts w:ascii="Times New Roman" w:hAnsi="Times New Roman" w:cs="Times New Roman"/>
                <w:color w:val="auto"/>
                <w:sz w:val="18"/>
                <w:szCs w:val="18"/>
                <w:vertAlign w:val="subscript"/>
              </w:rPr>
              <w:t>8</w:t>
            </w:r>
          </w:p>
        </w:tc>
        <w:tc>
          <w:tcPr>
            <w:tcW w:w="2317" w:type="dxa"/>
            <w:vAlign w:val="center"/>
          </w:tcPr>
          <w:p w14:paraId="17E448EB" w14:textId="77777777" w:rsidR="004E02E8" w:rsidRPr="00144386" w:rsidRDefault="004E02E8" w:rsidP="004E02E8">
            <w:pPr>
              <w:ind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Garlic extract</w:t>
            </w:r>
          </w:p>
        </w:tc>
        <w:tc>
          <w:tcPr>
            <w:tcW w:w="901" w:type="dxa"/>
            <w:vAlign w:val="center"/>
          </w:tcPr>
          <w:p w14:paraId="2BCE1492"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140.36</w:t>
            </w:r>
          </w:p>
        </w:tc>
        <w:tc>
          <w:tcPr>
            <w:tcW w:w="1216" w:type="dxa"/>
            <w:vAlign w:val="center"/>
          </w:tcPr>
          <w:p w14:paraId="1BF7FD88"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252648</w:t>
            </w:r>
          </w:p>
        </w:tc>
        <w:tc>
          <w:tcPr>
            <w:tcW w:w="1042" w:type="dxa"/>
            <w:vAlign w:val="center"/>
          </w:tcPr>
          <w:p w14:paraId="13C611BE"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30A35681" w14:textId="77777777" w:rsidR="004E02E8" w:rsidRPr="00144386" w:rsidRDefault="00D50630" w:rsidP="004E02E8">
            <w:pPr>
              <w:tabs>
                <w:tab w:val="left" w:pos="-132"/>
              </w:tabs>
              <w:ind w:right="-125"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3375</w:t>
            </w:r>
          </w:p>
        </w:tc>
        <w:tc>
          <w:tcPr>
            <w:tcW w:w="952" w:type="dxa"/>
            <w:vAlign w:val="center"/>
          </w:tcPr>
          <w:p w14:paraId="053A5A59" w14:textId="77777777" w:rsidR="004E02E8" w:rsidRPr="00144386" w:rsidRDefault="00D50630"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92175</w:t>
            </w:r>
          </w:p>
        </w:tc>
        <w:tc>
          <w:tcPr>
            <w:tcW w:w="924" w:type="dxa"/>
            <w:vAlign w:val="center"/>
          </w:tcPr>
          <w:p w14:paraId="2AA8C6C0"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160</w:t>
            </w:r>
            <w:r w:rsidR="00D50630" w:rsidRPr="00144386">
              <w:rPr>
                <w:rFonts w:ascii="Times New Roman" w:hAnsi="Times New Roman" w:cs="Times New Roman"/>
                <w:color w:val="auto"/>
                <w:sz w:val="18"/>
                <w:szCs w:val="18"/>
              </w:rPr>
              <w:t>473</w:t>
            </w:r>
          </w:p>
        </w:tc>
        <w:tc>
          <w:tcPr>
            <w:tcW w:w="816" w:type="dxa"/>
            <w:vAlign w:val="center"/>
          </w:tcPr>
          <w:p w14:paraId="27DD72FE"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1:1.7</w:t>
            </w:r>
            <w:r w:rsidR="00D50630" w:rsidRPr="00144386">
              <w:rPr>
                <w:rFonts w:ascii="Times New Roman" w:hAnsi="Times New Roman" w:cs="Times New Roman"/>
                <w:color w:val="auto"/>
                <w:sz w:val="18"/>
                <w:szCs w:val="18"/>
              </w:rPr>
              <w:t>4</w:t>
            </w:r>
          </w:p>
        </w:tc>
      </w:tr>
      <w:tr w:rsidR="004E02E8" w:rsidRPr="00144386" w14:paraId="3E2D2AEC" w14:textId="77777777" w:rsidTr="004E02E8">
        <w:trPr>
          <w:trHeight w:val="376"/>
        </w:trPr>
        <w:tc>
          <w:tcPr>
            <w:tcW w:w="407" w:type="dxa"/>
            <w:tcBorders>
              <w:left w:val="single" w:sz="4" w:space="0" w:color="auto"/>
            </w:tcBorders>
            <w:vAlign w:val="center"/>
          </w:tcPr>
          <w:p w14:paraId="5F555C3F" w14:textId="77777777" w:rsidR="004E02E8" w:rsidRPr="00144386"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144386">
              <w:rPr>
                <w:rFonts w:ascii="Times New Roman" w:hAnsi="Times New Roman" w:cs="Times New Roman"/>
                <w:color w:val="auto"/>
                <w:sz w:val="18"/>
                <w:szCs w:val="18"/>
              </w:rPr>
              <w:t>T</w:t>
            </w:r>
            <w:r w:rsidRPr="00144386">
              <w:rPr>
                <w:rFonts w:ascii="Times New Roman" w:hAnsi="Times New Roman" w:cs="Times New Roman"/>
                <w:color w:val="auto"/>
                <w:sz w:val="18"/>
                <w:szCs w:val="18"/>
                <w:vertAlign w:val="subscript"/>
              </w:rPr>
              <w:t>9</w:t>
            </w:r>
          </w:p>
        </w:tc>
        <w:tc>
          <w:tcPr>
            <w:tcW w:w="2317" w:type="dxa"/>
            <w:vAlign w:val="center"/>
          </w:tcPr>
          <w:p w14:paraId="68C0BFB7" w14:textId="77777777" w:rsidR="004E02E8" w:rsidRPr="00144386" w:rsidRDefault="004E02E8" w:rsidP="004E02E8">
            <w:pPr>
              <w:ind w:firstLine="0"/>
              <w:jc w:val="left"/>
              <w:rPr>
                <w:rFonts w:ascii="Times New Roman" w:hAnsi="Times New Roman" w:cs="Times New Roman"/>
                <w:b/>
                <w:bCs/>
                <w:color w:val="auto"/>
                <w:sz w:val="18"/>
                <w:szCs w:val="18"/>
              </w:rPr>
            </w:pPr>
            <w:r w:rsidRPr="00144386">
              <w:rPr>
                <w:rFonts w:ascii="Times New Roman" w:hAnsi="Times New Roman" w:cs="Times New Roman"/>
                <w:color w:val="auto"/>
                <w:sz w:val="18"/>
                <w:szCs w:val="18"/>
              </w:rPr>
              <w:t xml:space="preserve">Water </w:t>
            </w:r>
            <w:r w:rsidR="0094687A" w:rsidRPr="00144386">
              <w:rPr>
                <w:rFonts w:ascii="Times New Roman" w:hAnsi="Times New Roman" w:cs="Times New Roman"/>
                <w:color w:val="auto"/>
                <w:sz w:val="18"/>
                <w:szCs w:val="18"/>
              </w:rPr>
              <w:t>control</w:t>
            </w:r>
          </w:p>
        </w:tc>
        <w:tc>
          <w:tcPr>
            <w:tcW w:w="901" w:type="dxa"/>
            <w:vAlign w:val="center"/>
          </w:tcPr>
          <w:p w14:paraId="4587BFB9" w14:textId="77777777" w:rsidR="004E02E8" w:rsidRPr="00144386" w:rsidRDefault="004E02E8" w:rsidP="004E02E8">
            <w:pPr>
              <w:tabs>
                <w:tab w:val="left" w:pos="-82"/>
              </w:tabs>
              <w:ind w:left="-82" w:right="-7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101.11</w:t>
            </w:r>
          </w:p>
        </w:tc>
        <w:tc>
          <w:tcPr>
            <w:tcW w:w="1216" w:type="dxa"/>
            <w:vAlign w:val="center"/>
          </w:tcPr>
          <w:p w14:paraId="03D2F9CC" w14:textId="77777777" w:rsidR="004E02E8" w:rsidRPr="00144386" w:rsidRDefault="004E02E8" w:rsidP="004E02E8">
            <w:pPr>
              <w:tabs>
                <w:tab w:val="left" w:pos="-121"/>
              </w:tabs>
              <w:ind w:right="-104"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181998</w:t>
            </w:r>
          </w:p>
        </w:tc>
        <w:tc>
          <w:tcPr>
            <w:tcW w:w="1042" w:type="dxa"/>
            <w:vAlign w:val="center"/>
          </w:tcPr>
          <w:p w14:paraId="4FC5B590" w14:textId="77777777" w:rsidR="004E02E8" w:rsidRPr="00144386" w:rsidRDefault="004E02E8" w:rsidP="004E02E8">
            <w:pPr>
              <w:tabs>
                <w:tab w:val="left" w:pos="-84"/>
              </w:tabs>
              <w:ind w:left="-84" w:right="-12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1069" w:type="dxa"/>
            <w:vAlign w:val="center"/>
          </w:tcPr>
          <w:p w14:paraId="6ED346D4" w14:textId="77777777" w:rsidR="004E02E8" w:rsidRPr="00144386" w:rsidRDefault="004E02E8" w:rsidP="004E02E8">
            <w:pPr>
              <w:tabs>
                <w:tab w:val="left" w:pos="-132"/>
              </w:tabs>
              <w:ind w:left="-132" w:right="-125" w:firstLine="0"/>
              <w:jc w:val="center"/>
              <w:rPr>
                <w:rFonts w:ascii="Times New Roman" w:hAnsi="Times New Roman" w:cs="Times New Roman"/>
                <w:b/>
                <w:bCs/>
                <w:color w:val="auto"/>
                <w:sz w:val="18"/>
                <w:szCs w:val="18"/>
              </w:rPr>
            </w:pPr>
          </w:p>
        </w:tc>
        <w:tc>
          <w:tcPr>
            <w:tcW w:w="952" w:type="dxa"/>
            <w:vAlign w:val="center"/>
          </w:tcPr>
          <w:p w14:paraId="3A5113F9" w14:textId="77777777" w:rsidR="004E02E8" w:rsidRPr="00144386" w:rsidRDefault="004E02E8" w:rsidP="004E02E8">
            <w:pPr>
              <w:tabs>
                <w:tab w:val="left" w:pos="-98"/>
              </w:tabs>
              <w:ind w:right="-103"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88800</w:t>
            </w:r>
          </w:p>
        </w:tc>
        <w:tc>
          <w:tcPr>
            <w:tcW w:w="924" w:type="dxa"/>
            <w:vAlign w:val="center"/>
          </w:tcPr>
          <w:p w14:paraId="53781318" w14:textId="77777777" w:rsidR="004E02E8" w:rsidRPr="00144386" w:rsidRDefault="004E02E8" w:rsidP="004E02E8">
            <w:pPr>
              <w:tabs>
                <w:tab w:val="left" w:pos="-68"/>
              </w:tabs>
              <w:ind w:right="-9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93198</w:t>
            </w:r>
          </w:p>
        </w:tc>
        <w:tc>
          <w:tcPr>
            <w:tcW w:w="816" w:type="dxa"/>
            <w:vAlign w:val="center"/>
          </w:tcPr>
          <w:p w14:paraId="40815F2D" w14:textId="77777777" w:rsidR="004E02E8" w:rsidRPr="00144386" w:rsidRDefault="004E02E8" w:rsidP="004E02E8">
            <w:pPr>
              <w:tabs>
                <w:tab w:val="left" w:pos="-124"/>
              </w:tabs>
              <w:ind w:right="-77" w:firstLine="0"/>
              <w:jc w:val="center"/>
              <w:rPr>
                <w:rFonts w:ascii="Times New Roman" w:hAnsi="Times New Roman" w:cs="Times New Roman"/>
                <w:b/>
                <w:bCs/>
                <w:color w:val="auto"/>
                <w:sz w:val="18"/>
                <w:szCs w:val="18"/>
              </w:rPr>
            </w:pPr>
            <w:r w:rsidRPr="00144386">
              <w:rPr>
                <w:rFonts w:ascii="Times New Roman" w:hAnsi="Times New Roman" w:cs="Times New Roman"/>
                <w:color w:val="auto"/>
                <w:sz w:val="18"/>
                <w:szCs w:val="18"/>
              </w:rPr>
              <w:t>1:1.05</w:t>
            </w:r>
          </w:p>
        </w:tc>
      </w:tr>
    </w:tbl>
    <w:p w14:paraId="65D476F3" w14:textId="77777777" w:rsidR="00D701D3" w:rsidRPr="00144386" w:rsidRDefault="00A42052" w:rsidP="00755FAD">
      <w:pPr>
        <w:spacing w:after="0" w:line="276" w:lineRule="auto"/>
        <w:ind w:firstLine="0"/>
        <w:rPr>
          <w:rFonts w:ascii="Times New Roman" w:hAnsi="Times New Roman" w:cs="Times New Roman"/>
          <w:color w:val="auto"/>
          <w:sz w:val="18"/>
          <w:szCs w:val="18"/>
        </w:rPr>
      </w:pPr>
      <w:proofErr w:type="spellStart"/>
      <w:r w:rsidRPr="00144386">
        <w:rPr>
          <w:rFonts w:ascii="Times New Roman" w:hAnsi="Times New Roman" w:cs="Times New Roman"/>
          <w:color w:val="auto"/>
          <w:sz w:val="18"/>
          <w:szCs w:val="18"/>
        </w:rPr>
        <w:t>Labour</w:t>
      </w:r>
      <w:proofErr w:type="spellEnd"/>
      <w:r w:rsidRPr="00144386">
        <w:rPr>
          <w:rFonts w:ascii="Times New Roman" w:hAnsi="Times New Roman" w:cs="Times New Roman"/>
          <w:color w:val="auto"/>
          <w:sz w:val="18"/>
          <w:szCs w:val="18"/>
        </w:rPr>
        <w:t xml:space="preserve"> – 300/day/</w:t>
      </w:r>
      <w:proofErr w:type="spellStart"/>
      <w:r w:rsidRPr="00144386">
        <w:rPr>
          <w:rFonts w:ascii="Times New Roman" w:hAnsi="Times New Roman" w:cs="Times New Roman"/>
          <w:color w:val="auto"/>
          <w:sz w:val="18"/>
          <w:szCs w:val="18"/>
        </w:rPr>
        <w:t>labour</w:t>
      </w:r>
      <w:proofErr w:type="spellEnd"/>
      <w:r w:rsidRPr="00144386">
        <w:rPr>
          <w:rFonts w:ascii="Times New Roman" w:hAnsi="Times New Roman" w:cs="Times New Roman"/>
          <w:color w:val="auto"/>
          <w:sz w:val="18"/>
          <w:szCs w:val="18"/>
        </w:rPr>
        <w:t xml:space="preserve"> (in rupees)</w:t>
      </w:r>
    </w:p>
    <w:p w14:paraId="22E4329A" w14:textId="77777777" w:rsidR="00A42052" w:rsidRPr="00144386" w:rsidRDefault="00A42052" w:rsidP="00755FAD">
      <w:pPr>
        <w:spacing w:after="0" w:line="276" w:lineRule="auto"/>
        <w:ind w:firstLine="0"/>
        <w:rPr>
          <w:rFonts w:ascii="Times New Roman" w:hAnsi="Times New Roman" w:cs="Times New Roman"/>
          <w:color w:val="auto"/>
          <w:sz w:val="18"/>
          <w:szCs w:val="18"/>
        </w:rPr>
      </w:pPr>
      <w:r w:rsidRPr="00144386">
        <w:rPr>
          <w:rFonts w:ascii="Times New Roman" w:hAnsi="Times New Roman" w:cs="Times New Roman"/>
          <w:color w:val="auto"/>
          <w:sz w:val="18"/>
          <w:szCs w:val="18"/>
        </w:rPr>
        <w:t>Seed rate – 350/50gram seed</w:t>
      </w:r>
      <w:r w:rsidR="00483D80">
        <w:rPr>
          <w:rFonts w:ascii="Times New Roman" w:hAnsi="Times New Roman" w:cs="Times New Roman"/>
          <w:color w:val="auto"/>
          <w:sz w:val="18"/>
          <w:szCs w:val="18"/>
        </w:rPr>
        <w:t xml:space="preserve">s </w:t>
      </w:r>
      <w:r w:rsidRPr="00144386">
        <w:rPr>
          <w:rFonts w:ascii="Times New Roman" w:hAnsi="Times New Roman" w:cs="Times New Roman"/>
          <w:color w:val="auto"/>
          <w:sz w:val="18"/>
          <w:szCs w:val="18"/>
        </w:rPr>
        <w:t>(in rupees)</w:t>
      </w:r>
    </w:p>
    <w:p w14:paraId="27760E1F" w14:textId="77777777" w:rsidR="00755FAD" w:rsidRPr="00144386" w:rsidRDefault="00755FAD" w:rsidP="00755FAD">
      <w:pPr>
        <w:spacing w:after="0" w:line="276" w:lineRule="auto"/>
        <w:ind w:firstLine="0"/>
        <w:rPr>
          <w:rFonts w:ascii="Times New Roman" w:hAnsi="Times New Roman" w:cs="Times New Roman"/>
          <w:color w:val="auto"/>
          <w:sz w:val="18"/>
          <w:szCs w:val="18"/>
        </w:rPr>
      </w:pPr>
    </w:p>
    <w:p w14:paraId="77087C5F" w14:textId="77777777" w:rsidR="002E6A09" w:rsidRPr="00144386" w:rsidRDefault="00F56B35" w:rsidP="00755FAD">
      <w:pPr>
        <w:spacing w:after="0" w:line="276" w:lineRule="auto"/>
        <w:ind w:firstLine="0"/>
        <w:rPr>
          <w:rFonts w:ascii="Times New Roman" w:hAnsi="Times New Roman" w:cs="Times New Roman"/>
          <w:b/>
          <w:bCs/>
          <w:color w:val="auto"/>
          <w:sz w:val="24"/>
          <w:szCs w:val="24"/>
        </w:rPr>
      </w:pPr>
      <w:r w:rsidRPr="00144386">
        <w:rPr>
          <w:rFonts w:ascii="Times New Roman" w:hAnsi="Times New Roman" w:cs="Times New Roman"/>
          <w:b/>
          <w:bCs/>
          <w:color w:val="auto"/>
          <w:sz w:val="24"/>
          <w:szCs w:val="24"/>
        </w:rPr>
        <w:t>5. Conclusion</w:t>
      </w:r>
      <w:r w:rsidR="007A5956" w:rsidRPr="00144386">
        <w:rPr>
          <w:rFonts w:ascii="Times New Roman" w:hAnsi="Times New Roman" w:cs="Times New Roman"/>
          <w:b/>
          <w:bCs/>
          <w:color w:val="auto"/>
          <w:sz w:val="24"/>
          <w:szCs w:val="24"/>
        </w:rPr>
        <w:t>:</w:t>
      </w:r>
    </w:p>
    <w:p w14:paraId="1B9842CC" w14:textId="77777777" w:rsidR="00F56B35" w:rsidRPr="00144386" w:rsidRDefault="00F56B35" w:rsidP="00ED2245">
      <w:pPr>
        <w:spacing w:line="276" w:lineRule="auto"/>
        <w:ind w:firstLine="0"/>
        <w:rPr>
          <w:rFonts w:ascii="Times New Roman" w:hAnsi="Times New Roman" w:cs="Times New Roman"/>
          <w:b/>
          <w:bCs/>
          <w:color w:val="auto"/>
          <w:sz w:val="24"/>
          <w:szCs w:val="24"/>
        </w:rPr>
      </w:pPr>
      <w:r w:rsidRPr="00144386">
        <w:rPr>
          <w:rFonts w:ascii="Times New Roman" w:hAnsi="Times New Roman" w:cs="Times New Roman"/>
          <w:b/>
          <w:bCs/>
          <w:color w:val="auto"/>
          <w:sz w:val="24"/>
          <w:szCs w:val="24"/>
        </w:rPr>
        <w:tab/>
      </w:r>
      <w:r w:rsidRPr="00144386">
        <w:rPr>
          <w:rFonts w:ascii="Times New Roman" w:hAnsi="Times New Roman" w:cs="Times New Roman"/>
          <w:color w:val="auto"/>
          <w:sz w:val="24"/>
          <w:szCs w:val="24"/>
        </w:rPr>
        <w:t xml:space="preserve">The above field experiment concluded </w:t>
      </w:r>
      <w:r w:rsidR="00F654BE" w:rsidRPr="00144386">
        <w:rPr>
          <w:rFonts w:ascii="Times New Roman" w:hAnsi="Times New Roman" w:cs="Times New Roman"/>
          <w:color w:val="auto"/>
          <w:sz w:val="24"/>
          <w:szCs w:val="24"/>
        </w:rPr>
        <w:t>that</w:t>
      </w:r>
      <w:r w:rsidR="006F555B" w:rsidRPr="00144386">
        <w:rPr>
          <w:rFonts w:ascii="Times New Roman" w:hAnsi="Times New Roman" w:cs="Times New Roman"/>
          <w:color w:val="auto"/>
          <w:sz w:val="24"/>
          <w:szCs w:val="24"/>
        </w:rPr>
        <w:t xml:space="preserve"> Neem oil</w:t>
      </w:r>
      <w:r w:rsidR="00483D80">
        <w:rPr>
          <w:rFonts w:ascii="Times New Roman" w:hAnsi="Times New Roman" w:cs="Times New Roman"/>
          <w:color w:val="auto"/>
          <w:sz w:val="24"/>
          <w:szCs w:val="24"/>
        </w:rPr>
        <w:t xml:space="preserve"> </w:t>
      </w:r>
      <w:r w:rsidR="00CD76FD" w:rsidRPr="00144386">
        <w:rPr>
          <w:rFonts w:ascii="Times New Roman" w:hAnsi="Times New Roman" w:cs="Times New Roman"/>
          <w:color w:val="auto"/>
          <w:sz w:val="24"/>
          <w:szCs w:val="24"/>
        </w:rPr>
        <w:t xml:space="preserve">was found best effective </w:t>
      </w:r>
      <w:r w:rsidR="0094687A" w:rsidRPr="00144386">
        <w:rPr>
          <w:rFonts w:ascii="Times New Roman" w:hAnsi="Times New Roman" w:cs="Times New Roman"/>
          <w:color w:val="auto"/>
          <w:sz w:val="24"/>
          <w:szCs w:val="24"/>
        </w:rPr>
        <w:t>in controlling</w:t>
      </w:r>
      <w:r w:rsidR="00755FAD" w:rsidRPr="00144386">
        <w:rPr>
          <w:rFonts w:ascii="Times New Roman" w:hAnsi="Times New Roman" w:cs="Times New Roman"/>
          <w:color w:val="auto"/>
          <w:sz w:val="24"/>
          <w:szCs w:val="24"/>
        </w:rPr>
        <w:t xml:space="preserve"> </w:t>
      </w:r>
      <w:r w:rsidR="0094687A" w:rsidRPr="00144386">
        <w:rPr>
          <w:rFonts w:ascii="Times New Roman" w:hAnsi="Times New Roman" w:cs="Times New Roman"/>
          <w:color w:val="auto"/>
          <w:sz w:val="24"/>
          <w:szCs w:val="24"/>
        </w:rPr>
        <w:t xml:space="preserve">the </w:t>
      </w:r>
      <w:r w:rsidR="00AC39CB" w:rsidRPr="00144386">
        <w:rPr>
          <w:rFonts w:ascii="Times New Roman" w:hAnsi="Times New Roman" w:cs="Times New Roman"/>
          <w:color w:val="auto"/>
          <w:sz w:val="24"/>
          <w:szCs w:val="24"/>
        </w:rPr>
        <w:t>white fly</w:t>
      </w:r>
      <w:r w:rsidR="00CD76FD" w:rsidRPr="00144386">
        <w:rPr>
          <w:rFonts w:ascii="Times New Roman" w:hAnsi="Times New Roman" w:cs="Times New Roman"/>
          <w:color w:val="auto"/>
          <w:sz w:val="24"/>
          <w:szCs w:val="24"/>
        </w:rPr>
        <w:t xml:space="preserve"> population followed by </w:t>
      </w:r>
      <w:r w:rsidR="00AC39CB" w:rsidRPr="00144386">
        <w:rPr>
          <w:rFonts w:ascii="Times New Roman" w:hAnsi="Times New Roman" w:cs="Times New Roman"/>
          <w:color w:val="auto"/>
          <w:sz w:val="24"/>
          <w:szCs w:val="24"/>
        </w:rPr>
        <w:t>NSKE</w:t>
      </w:r>
      <w:r w:rsidR="00755FAD" w:rsidRPr="00144386">
        <w:rPr>
          <w:rFonts w:ascii="Times New Roman" w:hAnsi="Times New Roman" w:cs="Times New Roman"/>
          <w:color w:val="auto"/>
          <w:sz w:val="24"/>
          <w:szCs w:val="24"/>
        </w:rPr>
        <w:t xml:space="preserve"> </w:t>
      </w:r>
      <w:r w:rsidR="00F654BE" w:rsidRPr="00144386">
        <w:rPr>
          <w:rFonts w:ascii="Times New Roman" w:hAnsi="Times New Roman" w:cs="Times New Roman"/>
          <w:color w:val="auto"/>
          <w:sz w:val="24"/>
          <w:szCs w:val="24"/>
        </w:rPr>
        <w:t xml:space="preserve">where </w:t>
      </w:r>
      <w:r w:rsidR="006F555B" w:rsidRPr="00144386">
        <w:rPr>
          <w:rFonts w:ascii="Times New Roman" w:hAnsi="Times New Roman" w:cs="Times New Roman"/>
          <w:color w:val="auto"/>
          <w:sz w:val="24"/>
          <w:szCs w:val="24"/>
        </w:rPr>
        <w:t>Neem oil</w:t>
      </w:r>
      <w:r w:rsidR="00755FAD" w:rsidRPr="00144386">
        <w:rPr>
          <w:rFonts w:ascii="Times New Roman" w:hAnsi="Times New Roman" w:cs="Times New Roman"/>
          <w:color w:val="auto"/>
          <w:sz w:val="24"/>
          <w:szCs w:val="24"/>
        </w:rPr>
        <w:t xml:space="preserve"> </w:t>
      </w:r>
      <w:r w:rsidR="0094687A" w:rsidRPr="00144386">
        <w:rPr>
          <w:rFonts w:ascii="Times New Roman" w:hAnsi="Times New Roman" w:cs="Times New Roman"/>
          <w:color w:val="auto"/>
          <w:sz w:val="24"/>
          <w:szCs w:val="24"/>
        </w:rPr>
        <w:t>gives</w:t>
      </w:r>
      <w:r w:rsidR="00F654BE" w:rsidRPr="00144386">
        <w:rPr>
          <w:rFonts w:ascii="Times New Roman" w:hAnsi="Times New Roman" w:cs="Times New Roman"/>
          <w:color w:val="auto"/>
          <w:sz w:val="24"/>
          <w:szCs w:val="24"/>
        </w:rPr>
        <w:t xml:space="preserve"> maximum yield and </w:t>
      </w:r>
      <w:r w:rsidR="0094687A" w:rsidRPr="00144386">
        <w:rPr>
          <w:rFonts w:ascii="Times New Roman" w:hAnsi="Times New Roman" w:cs="Times New Roman"/>
          <w:color w:val="auto"/>
          <w:sz w:val="24"/>
          <w:szCs w:val="24"/>
        </w:rPr>
        <w:t xml:space="preserve">is </w:t>
      </w:r>
      <w:r w:rsidR="00F654BE" w:rsidRPr="00144386">
        <w:rPr>
          <w:rFonts w:ascii="Times New Roman" w:hAnsi="Times New Roman" w:cs="Times New Roman"/>
          <w:color w:val="auto"/>
          <w:sz w:val="24"/>
          <w:szCs w:val="24"/>
        </w:rPr>
        <w:t xml:space="preserve">highly effective </w:t>
      </w:r>
      <w:r w:rsidR="0094687A" w:rsidRPr="00144386">
        <w:rPr>
          <w:rFonts w:ascii="Times New Roman" w:hAnsi="Times New Roman" w:cs="Times New Roman"/>
          <w:color w:val="auto"/>
          <w:sz w:val="24"/>
          <w:szCs w:val="24"/>
        </w:rPr>
        <w:t>in</w:t>
      </w:r>
      <w:r w:rsidR="00755FAD" w:rsidRPr="00144386">
        <w:rPr>
          <w:rFonts w:ascii="Times New Roman" w:hAnsi="Times New Roman" w:cs="Times New Roman"/>
          <w:color w:val="auto"/>
          <w:sz w:val="24"/>
          <w:szCs w:val="24"/>
        </w:rPr>
        <w:t xml:space="preserve"> </w:t>
      </w:r>
      <w:r w:rsidR="0094687A" w:rsidRPr="00144386">
        <w:rPr>
          <w:rFonts w:ascii="Times New Roman" w:hAnsi="Times New Roman" w:cs="Times New Roman"/>
          <w:color w:val="auto"/>
          <w:sz w:val="24"/>
          <w:szCs w:val="24"/>
        </w:rPr>
        <w:t xml:space="preserve">the </w:t>
      </w:r>
      <w:r w:rsidR="00F654BE" w:rsidRPr="00144386">
        <w:rPr>
          <w:rFonts w:ascii="Times New Roman" w:hAnsi="Times New Roman" w:cs="Times New Roman"/>
          <w:color w:val="auto"/>
          <w:sz w:val="24"/>
          <w:szCs w:val="24"/>
        </w:rPr>
        <w:t xml:space="preserve">management of the white fly NSKE </w:t>
      </w:r>
      <w:r w:rsidR="0094687A" w:rsidRPr="00144386">
        <w:rPr>
          <w:rFonts w:ascii="Times New Roman" w:hAnsi="Times New Roman" w:cs="Times New Roman"/>
          <w:color w:val="auto"/>
          <w:sz w:val="24"/>
          <w:szCs w:val="24"/>
        </w:rPr>
        <w:t xml:space="preserve">was </w:t>
      </w:r>
      <w:r w:rsidR="00F654BE" w:rsidRPr="00144386">
        <w:rPr>
          <w:rFonts w:ascii="Times New Roman" w:hAnsi="Times New Roman" w:cs="Times New Roman"/>
          <w:color w:val="auto"/>
          <w:sz w:val="24"/>
          <w:szCs w:val="24"/>
        </w:rPr>
        <w:t>also similarly effective as</w:t>
      </w:r>
      <w:r w:rsidR="006F555B" w:rsidRPr="00144386">
        <w:rPr>
          <w:rFonts w:ascii="Times New Roman" w:hAnsi="Times New Roman" w:cs="Times New Roman"/>
          <w:color w:val="auto"/>
          <w:sz w:val="24"/>
          <w:szCs w:val="24"/>
        </w:rPr>
        <w:t xml:space="preserve"> Neem oil</w:t>
      </w:r>
      <w:r w:rsidR="00F654BE" w:rsidRPr="00144386">
        <w:rPr>
          <w:rFonts w:ascii="Times New Roman" w:hAnsi="Times New Roman" w:cs="Times New Roman"/>
          <w:color w:val="auto"/>
          <w:sz w:val="24"/>
          <w:szCs w:val="24"/>
        </w:rPr>
        <w:t xml:space="preserve"> but </w:t>
      </w:r>
      <w:r w:rsidR="0094687A" w:rsidRPr="00144386">
        <w:rPr>
          <w:rFonts w:ascii="Times New Roman" w:hAnsi="Times New Roman" w:cs="Times New Roman"/>
          <w:color w:val="auto"/>
          <w:sz w:val="24"/>
          <w:szCs w:val="24"/>
        </w:rPr>
        <w:t>gives</w:t>
      </w:r>
      <w:r w:rsidR="00F654BE" w:rsidRPr="00144386">
        <w:rPr>
          <w:rFonts w:ascii="Times New Roman" w:hAnsi="Times New Roman" w:cs="Times New Roman"/>
          <w:color w:val="auto"/>
          <w:sz w:val="24"/>
          <w:szCs w:val="24"/>
        </w:rPr>
        <w:t xml:space="preserve"> higher C:B ratio, among all treatments </w:t>
      </w:r>
      <w:r w:rsidR="00F654BE" w:rsidRPr="00144386">
        <w:rPr>
          <w:rFonts w:ascii="Times New Roman" w:hAnsi="Times New Roman" w:cs="Times New Roman"/>
          <w:i/>
          <w:iCs/>
          <w:color w:val="auto"/>
          <w:sz w:val="24"/>
          <w:szCs w:val="24"/>
        </w:rPr>
        <w:t>Bacillus thuringiensis</w:t>
      </w:r>
      <w:r w:rsidR="00F654BE" w:rsidRPr="00144386">
        <w:rPr>
          <w:rFonts w:ascii="Times New Roman" w:hAnsi="Times New Roman" w:cs="Times New Roman"/>
          <w:color w:val="auto"/>
          <w:sz w:val="24"/>
          <w:szCs w:val="24"/>
        </w:rPr>
        <w:t xml:space="preserve"> was found least effective to management of </w:t>
      </w:r>
      <w:r w:rsidR="0094687A" w:rsidRPr="00144386">
        <w:rPr>
          <w:rFonts w:ascii="Times New Roman" w:hAnsi="Times New Roman" w:cs="Times New Roman"/>
          <w:color w:val="auto"/>
          <w:sz w:val="24"/>
          <w:szCs w:val="24"/>
        </w:rPr>
        <w:t>white</w:t>
      </w:r>
      <w:r w:rsidR="00F654BE" w:rsidRPr="00144386">
        <w:rPr>
          <w:rFonts w:ascii="Times New Roman" w:hAnsi="Times New Roman" w:cs="Times New Roman"/>
          <w:color w:val="auto"/>
          <w:sz w:val="24"/>
          <w:szCs w:val="24"/>
        </w:rPr>
        <w:t xml:space="preserve"> fly and entomopathogenic fungi </w:t>
      </w:r>
      <w:proofErr w:type="spellStart"/>
      <w:r w:rsidR="00F654BE" w:rsidRPr="00144386">
        <w:rPr>
          <w:rFonts w:ascii="Times New Roman" w:hAnsi="Times New Roman" w:cs="Times New Roman"/>
          <w:i/>
          <w:iCs/>
          <w:color w:val="auto"/>
          <w:sz w:val="24"/>
          <w:szCs w:val="24"/>
        </w:rPr>
        <w:t>Beaveria</w:t>
      </w:r>
      <w:proofErr w:type="spellEnd"/>
      <w:r w:rsidR="00755FAD" w:rsidRPr="00144386">
        <w:rPr>
          <w:rFonts w:ascii="Times New Roman" w:hAnsi="Times New Roman" w:cs="Times New Roman"/>
          <w:i/>
          <w:iCs/>
          <w:color w:val="auto"/>
          <w:sz w:val="24"/>
          <w:szCs w:val="24"/>
        </w:rPr>
        <w:t xml:space="preserve"> </w:t>
      </w:r>
      <w:proofErr w:type="spellStart"/>
      <w:r w:rsidR="00F654BE" w:rsidRPr="00144386">
        <w:rPr>
          <w:rFonts w:ascii="Times New Roman" w:hAnsi="Times New Roman" w:cs="Times New Roman"/>
          <w:i/>
          <w:iCs/>
          <w:color w:val="auto"/>
          <w:sz w:val="24"/>
          <w:szCs w:val="24"/>
        </w:rPr>
        <w:t>bassiana</w:t>
      </w:r>
      <w:proofErr w:type="spellEnd"/>
      <w:r w:rsidR="00755FAD" w:rsidRPr="00144386">
        <w:rPr>
          <w:rFonts w:ascii="Times New Roman" w:hAnsi="Times New Roman" w:cs="Times New Roman"/>
          <w:i/>
          <w:iCs/>
          <w:color w:val="auto"/>
          <w:sz w:val="24"/>
          <w:szCs w:val="24"/>
        </w:rPr>
        <w:t xml:space="preserve"> </w:t>
      </w:r>
      <w:r w:rsidR="00F654BE" w:rsidRPr="00144386">
        <w:rPr>
          <w:rFonts w:ascii="Times New Roman" w:hAnsi="Times New Roman" w:cs="Times New Roman"/>
          <w:color w:val="auto"/>
          <w:sz w:val="24"/>
          <w:szCs w:val="24"/>
        </w:rPr>
        <w:t>also effective to control population of the treatments</w:t>
      </w:r>
      <w:r w:rsidR="00755FAD" w:rsidRPr="00144386">
        <w:rPr>
          <w:rFonts w:ascii="Times New Roman" w:hAnsi="Times New Roman" w:cs="Times New Roman"/>
          <w:color w:val="auto"/>
          <w:sz w:val="24"/>
          <w:szCs w:val="24"/>
        </w:rPr>
        <w:t>.</w:t>
      </w:r>
    </w:p>
    <w:p w14:paraId="3B47505F" w14:textId="77777777" w:rsidR="00B91CC0" w:rsidRPr="00B91CC0" w:rsidRDefault="00B91CC0" w:rsidP="00B91CC0">
      <w:pPr>
        <w:spacing w:line="276" w:lineRule="auto"/>
        <w:ind w:firstLine="0"/>
        <w:rPr>
          <w:rFonts w:ascii="Times New Roman" w:hAnsi="Times New Roman" w:cs="Times New Roman"/>
          <w:color w:val="auto"/>
          <w:sz w:val="24"/>
          <w:szCs w:val="24"/>
        </w:rPr>
      </w:pPr>
      <w:r w:rsidRPr="00B91CC0">
        <w:rPr>
          <w:rFonts w:ascii="Times New Roman" w:hAnsi="Times New Roman" w:cs="Times New Roman"/>
          <w:b/>
          <w:bCs/>
          <w:color w:val="auto"/>
          <w:sz w:val="24"/>
          <w:szCs w:val="24"/>
        </w:rPr>
        <w:t>DISCLAIMER (ARTIFICIAL INTELLIGENCE)</w:t>
      </w:r>
    </w:p>
    <w:p w14:paraId="39E31232" w14:textId="77777777" w:rsidR="002E6A09" w:rsidRPr="00144386" w:rsidRDefault="00B91CC0" w:rsidP="00B91CC0">
      <w:pPr>
        <w:spacing w:line="276" w:lineRule="auto"/>
        <w:ind w:firstLine="0"/>
        <w:rPr>
          <w:rFonts w:ascii="Times New Roman" w:hAnsi="Times New Roman" w:cs="Times New Roman"/>
          <w:color w:val="auto"/>
          <w:sz w:val="24"/>
          <w:szCs w:val="24"/>
        </w:rPr>
      </w:pPr>
      <w:r w:rsidRPr="00B91CC0">
        <w:rPr>
          <w:rFonts w:ascii="Times New Roman" w:hAnsi="Times New Roman" w:cs="Times New Roman"/>
          <w:color w:val="auto"/>
          <w:sz w:val="24"/>
          <w:szCs w:val="24"/>
        </w:rPr>
        <w:t xml:space="preserve">Author(s) hereby </w:t>
      </w:r>
      <w:proofErr w:type="gramStart"/>
      <w:r w:rsidRPr="00B91CC0">
        <w:rPr>
          <w:rFonts w:ascii="Times New Roman" w:hAnsi="Times New Roman" w:cs="Times New Roman"/>
          <w:color w:val="auto"/>
          <w:sz w:val="24"/>
          <w:szCs w:val="24"/>
        </w:rPr>
        <w:t>declare</w:t>
      </w:r>
      <w:proofErr w:type="gramEnd"/>
      <w:r w:rsidRPr="00B91CC0">
        <w:rPr>
          <w:rFonts w:ascii="Times New Roman" w:hAnsi="Times New Roman" w:cs="Times New Roman"/>
          <w:color w:val="auto"/>
          <w:sz w:val="24"/>
          <w:szCs w:val="24"/>
        </w:rPr>
        <w:t xml:space="preserve"> that NO generative AI technologies such as Large Language Models (ChatGPT, COPILOT, </w:t>
      </w:r>
      <w:proofErr w:type="spellStart"/>
      <w:r w:rsidRPr="00B91CC0">
        <w:rPr>
          <w:rFonts w:ascii="Times New Roman" w:hAnsi="Times New Roman" w:cs="Times New Roman"/>
          <w:color w:val="auto"/>
          <w:sz w:val="24"/>
          <w:szCs w:val="24"/>
        </w:rPr>
        <w:t>etc</w:t>
      </w:r>
      <w:proofErr w:type="spellEnd"/>
      <w:r w:rsidRPr="00B91CC0">
        <w:rPr>
          <w:rFonts w:ascii="Times New Roman" w:hAnsi="Times New Roman" w:cs="Times New Roman"/>
          <w:color w:val="auto"/>
          <w:sz w:val="24"/>
          <w:szCs w:val="24"/>
        </w:rPr>
        <w:t>) and text-to-image generators have been used during writing or editing of manuscripts.</w:t>
      </w:r>
    </w:p>
    <w:p w14:paraId="573DDF28" w14:textId="77777777" w:rsidR="00AD6E12" w:rsidRPr="00144386" w:rsidRDefault="008373A4" w:rsidP="005C5210">
      <w:pPr>
        <w:spacing w:line="276" w:lineRule="auto"/>
        <w:ind w:firstLine="0"/>
        <w:rPr>
          <w:rFonts w:ascii="Times New Roman" w:hAnsi="Times New Roman" w:cs="Times New Roman"/>
          <w:color w:val="auto"/>
          <w:sz w:val="24"/>
          <w:szCs w:val="24"/>
        </w:rPr>
      </w:pPr>
      <w:r w:rsidRPr="00144386">
        <w:rPr>
          <w:rFonts w:ascii="Times New Roman" w:hAnsi="Times New Roman" w:cs="Times New Roman"/>
          <w:b/>
          <w:bCs/>
          <w:color w:val="auto"/>
          <w:sz w:val="24"/>
          <w:szCs w:val="24"/>
        </w:rPr>
        <w:t>References:</w:t>
      </w:r>
      <w:r w:rsidR="00AD6E12" w:rsidRPr="00144386">
        <w:rPr>
          <w:rFonts w:ascii="Times New Roman" w:hAnsi="Times New Roman" w:cs="Times New Roman"/>
          <w:b/>
          <w:bCs/>
          <w:color w:val="auto"/>
          <w:sz w:val="24"/>
          <w:szCs w:val="24"/>
        </w:rPr>
        <w:t xml:space="preserve"> </w:t>
      </w:r>
    </w:p>
    <w:p w14:paraId="7BA6D6F2" w14:textId="77777777" w:rsidR="006F555B" w:rsidRPr="00144386"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4A9104D0"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Ahmad </w:t>
      </w:r>
      <w:proofErr w:type="spellStart"/>
      <w:r w:rsidRPr="00144386">
        <w:rPr>
          <w:rFonts w:ascii="Times New Roman" w:hAnsi="Times New Roman" w:cs="Times New Roman"/>
          <w:color w:val="auto"/>
          <w:sz w:val="24"/>
          <w:szCs w:val="24"/>
          <w:lang w:bidi="hi-IN"/>
        </w:rPr>
        <w:t>Showkat</w:t>
      </w:r>
      <w:proofErr w:type="spellEnd"/>
      <w:r w:rsidRPr="00144386">
        <w:rPr>
          <w:rFonts w:ascii="Times New Roman" w:hAnsi="Times New Roman" w:cs="Times New Roman"/>
          <w:color w:val="auto"/>
          <w:sz w:val="24"/>
          <w:szCs w:val="24"/>
          <w:lang w:bidi="hi-IN"/>
        </w:rPr>
        <w:t>, Ahmad Ishtiyaq, Kumar Amit and Bhagat R.</w:t>
      </w:r>
      <w:r w:rsidR="00E71626"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Efficacy of novel insecticides and </w:t>
      </w:r>
      <w:r w:rsidR="00483D80">
        <w:rPr>
          <w:rFonts w:ascii="Times New Roman" w:hAnsi="Times New Roman" w:cs="Times New Roman"/>
          <w:color w:val="auto"/>
          <w:sz w:val="24"/>
          <w:szCs w:val="24"/>
          <w:lang w:bidi="hi-IN"/>
        </w:rPr>
        <w:t>bio-pesticides</w:t>
      </w:r>
      <w:r w:rsidRPr="00144386">
        <w:rPr>
          <w:rFonts w:ascii="Times New Roman" w:hAnsi="Times New Roman" w:cs="Times New Roman"/>
          <w:color w:val="auto"/>
          <w:sz w:val="24"/>
          <w:szCs w:val="24"/>
          <w:lang w:bidi="hi-IN"/>
        </w:rPr>
        <w:t xml:space="preserve"> against whitefly on okra. </w:t>
      </w:r>
      <w:r w:rsidR="00E71626" w:rsidRPr="00144386">
        <w:rPr>
          <w:rFonts w:ascii="Times New Roman" w:hAnsi="Times New Roman" w:cs="Times New Roman"/>
          <w:color w:val="auto"/>
          <w:sz w:val="24"/>
          <w:szCs w:val="24"/>
          <w:lang w:bidi="hi-IN"/>
        </w:rPr>
        <w:t xml:space="preserve">Indian Journal of </w:t>
      </w:r>
      <w:r w:rsidRPr="00144386">
        <w:rPr>
          <w:rFonts w:ascii="Times New Roman" w:hAnsi="Times New Roman" w:cs="Times New Roman"/>
          <w:color w:val="auto"/>
          <w:sz w:val="24"/>
          <w:szCs w:val="24"/>
          <w:lang w:bidi="hi-IN"/>
        </w:rPr>
        <w:t>Hort</w:t>
      </w:r>
      <w:r w:rsidR="00E71626" w:rsidRPr="00144386">
        <w:rPr>
          <w:rFonts w:ascii="Times New Roman" w:hAnsi="Times New Roman" w:cs="Times New Roman"/>
          <w:color w:val="auto"/>
          <w:sz w:val="24"/>
          <w:szCs w:val="24"/>
          <w:lang w:bidi="hi-IN"/>
        </w:rPr>
        <w:t>iculture</w:t>
      </w:r>
      <w:r w:rsidRPr="00144386">
        <w:rPr>
          <w:rFonts w:ascii="Times New Roman" w:hAnsi="Times New Roman" w:cs="Times New Roman"/>
          <w:i/>
          <w:iCs/>
          <w:color w:val="auto"/>
          <w:sz w:val="24"/>
          <w:szCs w:val="24"/>
          <w:lang w:bidi="hi-IN"/>
        </w:rPr>
        <w:t xml:space="preserve"> </w:t>
      </w:r>
      <w:r w:rsidR="00E71626" w:rsidRPr="00144386">
        <w:rPr>
          <w:rFonts w:ascii="Times New Roman" w:hAnsi="Times New Roman" w:cs="Times New Roman"/>
          <w:color w:val="auto"/>
          <w:sz w:val="24"/>
          <w:szCs w:val="24"/>
          <w:lang w:bidi="hi-IN"/>
        </w:rPr>
        <w:t>72.2</w:t>
      </w:r>
      <w:r w:rsidR="00144386" w:rsidRPr="00144386">
        <w:rPr>
          <w:rFonts w:ascii="Times New Roman" w:hAnsi="Times New Roman" w:cs="Times New Roman"/>
          <w:color w:val="auto"/>
          <w:sz w:val="24"/>
          <w:szCs w:val="24"/>
          <w:lang w:bidi="hi-IN"/>
        </w:rPr>
        <w:t xml:space="preserve"> </w:t>
      </w:r>
      <w:r w:rsidR="00E71626" w:rsidRPr="00144386">
        <w:rPr>
          <w:rFonts w:ascii="Times New Roman" w:hAnsi="Times New Roman" w:cs="Times New Roman"/>
          <w:color w:val="auto"/>
          <w:sz w:val="24"/>
          <w:szCs w:val="24"/>
          <w:lang w:bidi="hi-IN"/>
        </w:rPr>
        <w:t>(2015</w:t>
      </w:r>
      <w:r w:rsidRPr="00144386">
        <w:rPr>
          <w:rFonts w:ascii="Times New Roman" w:hAnsi="Times New Roman" w:cs="Times New Roman"/>
          <w:color w:val="auto"/>
          <w:sz w:val="24"/>
          <w:szCs w:val="24"/>
          <w:lang w:bidi="hi-IN"/>
        </w:rPr>
        <w:t>): 302-305.</w:t>
      </w:r>
    </w:p>
    <w:p w14:paraId="387285FE"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1C8B205E"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Harika </w:t>
      </w:r>
      <w:proofErr w:type="spellStart"/>
      <w:r w:rsidRPr="00144386">
        <w:rPr>
          <w:rFonts w:ascii="Times New Roman" w:hAnsi="Times New Roman" w:cs="Times New Roman"/>
          <w:color w:val="auto"/>
          <w:sz w:val="24"/>
          <w:szCs w:val="24"/>
          <w:lang w:bidi="hi-IN"/>
        </w:rPr>
        <w:t>Devabathini</w:t>
      </w:r>
      <w:proofErr w:type="spellEnd"/>
      <w:r w:rsidRPr="00144386">
        <w:rPr>
          <w:rFonts w:ascii="Times New Roman" w:hAnsi="Times New Roman" w:cs="Times New Roman"/>
          <w:color w:val="auto"/>
          <w:sz w:val="24"/>
          <w:szCs w:val="24"/>
          <w:lang w:bidi="hi-IN"/>
        </w:rPr>
        <w:t xml:space="preserve"> and Gogoi </w:t>
      </w:r>
      <w:proofErr w:type="spellStart"/>
      <w:r w:rsidRPr="00144386">
        <w:rPr>
          <w:rFonts w:ascii="Times New Roman" w:hAnsi="Times New Roman" w:cs="Times New Roman"/>
          <w:color w:val="auto"/>
          <w:sz w:val="24"/>
          <w:szCs w:val="24"/>
          <w:lang w:bidi="hi-IN"/>
        </w:rPr>
        <w:t>Inee</w:t>
      </w:r>
      <w:proofErr w:type="spellEnd"/>
      <w:r w:rsidR="00E71626"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Efficacy of certain bio-pesticides against whitefly, </w:t>
      </w:r>
      <w:proofErr w:type="spellStart"/>
      <w:r w:rsidRPr="00144386">
        <w:rPr>
          <w:rFonts w:ascii="Times New Roman" w:hAnsi="Times New Roman" w:cs="Times New Roman"/>
          <w:i/>
          <w:iCs/>
          <w:color w:val="auto"/>
          <w:sz w:val="24"/>
          <w:szCs w:val="24"/>
          <w:lang w:bidi="hi-IN"/>
        </w:rPr>
        <w:t>Bemesia</w:t>
      </w:r>
      <w:proofErr w:type="spellEnd"/>
      <w:r w:rsidR="00E71626" w:rsidRPr="00144386">
        <w:rPr>
          <w:rFonts w:ascii="Times New Roman" w:hAnsi="Times New Roman" w:cs="Times New Roman"/>
          <w:i/>
          <w:iCs/>
          <w:color w:val="auto"/>
          <w:sz w:val="24"/>
          <w:szCs w:val="24"/>
          <w:lang w:bidi="hi-IN"/>
        </w:rPr>
        <w:t xml:space="preserve"> </w:t>
      </w:r>
      <w:proofErr w:type="spellStart"/>
      <w:r w:rsidRPr="00144386">
        <w:rPr>
          <w:rFonts w:ascii="Times New Roman" w:hAnsi="Times New Roman" w:cs="Times New Roman"/>
          <w:i/>
          <w:iCs/>
          <w:color w:val="auto"/>
          <w:sz w:val="24"/>
          <w:szCs w:val="24"/>
          <w:lang w:bidi="hi-IN"/>
        </w:rPr>
        <w:t>tabaci</w:t>
      </w:r>
      <w:proofErr w:type="spellEnd"/>
      <w:r w:rsidR="00E71626" w:rsidRPr="00144386">
        <w:rPr>
          <w:rFonts w:ascii="Times New Roman" w:hAnsi="Times New Roman" w:cs="Times New Roman"/>
          <w:i/>
          <w:iCs/>
          <w:color w:val="auto"/>
          <w:sz w:val="24"/>
          <w:szCs w:val="24"/>
          <w:lang w:bidi="hi-IN"/>
        </w:rPr>
        <w:t xml:space="preserve"> </w:t>
      </w:r>
      <w:r w:rsidRPr="00144386">
        <w:rPr>
          <w:rFonts w:ascii="Times New Roman" w:hAnsi="Times New Roman" w:cs="Times New Roman"/>
          <w:color w:val="auto"/>
          <w:sz w:val="24"/>
          <w:szCs w:val="24"/>
          <w:lang w:bidi="hi-IN"/>
        </w:rPr>
        <w:t xml:space="preserve">(Gennadius) on okra and its correlation with abiotic </w:t>
      </w:r>
      <w:proofErr w:type="spellStart"/>
      <w:proofErr w:type="gramStart"/>
      <w:r w:rsidRPr="00144386">
        <w:rPr>
          <w:rFonts w:ascii="Times New Roman" w:hAnsi="Times New Roman" w:cs="Times New Roman"/>
          <w:color w:val="auto"/>
          <w:sz w:val="24"/>
          <w:szCs w:val="24"/>
          <w:lang w:bidi="hi-IN"/>
        </w:rPr>
        <w:t>factors.</w:t>
      </w:r>
      <w:r w:rsidRPr="00144386">
        <w:rPr>
          <w:rFonts w:ascii="Times New Roman" w:hAnsi="Times New Roman" w:cs="Times New Roman"/>
          <w:i/>
          <w:iCs/>
          <w:color w:val="auto"/>
          <w:sz w:val="24"/>
          <w:szCs w:val="24"/>
          <w:lang w:bidi="hi-IN"/>
        </w:rPr>
        <w:t>Pest</w:t>
      </w:r>
      <w:proofErr w:type="spellEnd"/>
      <w:proofErr w:type="gramEnd"/>
      <w:r w:rsidRPr="00144386">
        <w:rPr>
          <w:rFonts w:ascii="Times New Roman" w:hAnsi="Times New Roman" w:cs="Times New Roman"/>
          <w:i/>
          <w:iCs/>
          <w:color w:val="auto"/>
          <w:sz w:val="24"/>
          <w:szCs w:val="24"/>
          <w:lang w:bidi="hi-IN"/>
        </w:rPr>
        <w:t xml:space="preserve"> </w:t>
      </w:r>
      <w:r w:rsidRPr="00144386">
        <w:rPr>
          <w:rFonts w:ascii="Times New Roman" w:hAnsi="Times New Roman" w:cs="Times New Roman"/>
          <w:color w:val="auto"/>
          <w:sz w:val="24"/>
          <w:szCs w:val="24"/>
          <w:lang w:bidi="hi-IN"/>
        </w:rPr>
        <w:t>Management in Horticultural Ecosystems</w:t>
      </w:r>
      <w:r w:rsidR="00E71626" w:rsidRPr="00144386">
        <w:rPr>
          <w:rFonts w:ascii="Times New Roman" w:hAnsi="Times New Roman" w:cs="Times New Roman"/>
          <w:color w:val="auto"/>
          <w:sz w:val="24"/>
          <w:szCs w:val="24"/>
          <w:lang w:bidi="hi-IN"/>
        </w:rPr>
        <w:t xml:space="preserve"> 28.1 (2022</w:t>
      </w:r>
      <w:r w:rsidRPr="00144386">
        <w:rPr>
          <w:rFonts w:ascii="Times New Roman" w:hAnsi="Times New Roman" w:cs="Times New Roman"/>
          <w:color w:val="auto"/>
          <w:sz w:val="24"/>
          <w:szCs w:val="24"/>
          <w:lang w:bidi="hi-IN"/>
        </w:rPr>
        <w:t>):93-99.</w:t>
      </w:r>
    </w:p>
    <w:p w14:paraId="20656761"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6D3BB4AD" w14:textId="77777777" w:rsidR="006F555B" w:rsidRPr="00144386" w:rsidRDefault="006F555B" w:rsidP="00144386">
      <w:pPr>
        <w:spacing w:line="276" w:lineRule="auto"/>
        <w:ind w:left="810" w:right="0" w:hanging="810"/>
        <w:rPr>
          <w:rFonts w:ascii="Times New Roman" w:hAnsi="Times New Roman" w:cs="Times New Roman"/>
          <w:color w:val="auto"/>
          <w:sz w:val="24"/>
          <w:szCs w:val="24"/>
        </w:rPr>
      </w:pPr>
      <w:r w:rsidRPr="00144386">
        <w:rPr>
          <w:rFonts w:ascii="Times New Roman" w:hAnsi="Times New Roman" w:cs="Times New Roman"/>
          <w:color w:val="auto"/>
          <w:sz w:val="24"/>
          <w:szCs w:val="24"/>
        </w:rPr>
        <w:t xml:space="preserve">Kumar D. Sathish, Tony D. Eswar, Kumar A. Praveen, Kumar K. Ashok, D. Bramha Srinivasa Rao, Ramarao </w:t>
      </w:r>
      <w:proofErr w:type="spellStart"/>
      <w:r w:rsidRPr="00144386">
        <w:rPr>
          <w:rFonts w:ascii="Times New Roman" w:hAnsi="Times New Roman" w:cs="Times New Roman"/>
          <w:color w:val="auto"/>
          <w:sz w:val="24"/>
          <w:szCs w:val="24"/>
        </w:rPr>
        <w:t>Nadendl</w:t>
      </w:r>
      <w:proofErr w:type="spellEnd"/>
      <w:r w:rsidR="00E71626" w:rsidRPr="00144386">
        <w:rPr>
          <w:rFonts w:ascii="Times New Roman" w:hAnsi="Times New Roman" w:cs="Times New Roman"/>
          <w:color w:val="auto"/>
          <w:sz w:val="24"/>
          <w:szCs w:val="24"/>
        </w:rPr>
        <w:t>.</w:t>
      </w:r>
      <w:r w:rsidRPr="00144386">
        <w:rPr>
          <w:rFonts w:ascii="Times New Roman" w:hAnsi="Times New Roman" w:cs="Times New Roman"/>
          <w:color w:val="auto"/>
          <w:sz w:val="24"/>
          <w:szCs w:val="24"/>
        </w:rPr>
        <w:t xml:space="preserve"> A review on </w:t>
      </w:r>
      <w:r w:rsidRPr="00144386">
        <w:rPr>
          <w:rFonts w:ascii="Times New Roman" w:hAnsi="Times New Roman" w:cs="Times New Roman"/>
          <w:i/>
          <w:iCs/>
          <w:color w:val="auto"/>
          <w:sz w:val="24"/>
          <w:szCs w:val="24"/>
        </w:rPr>
        <w:t>Abelmoschus esculentus</w:t>
      </w:r>
      <w:r w:rsidRPr="00144386">
        <w:rPr>
          <w:rFonts w:ascii="Times New Roman" w:hAnsi="Times New Roman" w:cs="Times New Roman"/>
          <w:color w:val="auto"/>
          <w:sz w:val="24"/>
          <w:szCs w:val="24"/>
        </w:rPr>
        <w:t xml:space="preserve"> (Okra), International Research Journal of Pharmaceutical and Applied Sciences 3</w:t>
      </w:r>
      <w:r w:rsidR="00E71626" w:rsidRPr="00144386">
        <w:rPr>
          <w:rFonts w:ascii="Times New Roman" w:hAnsi="Times New Roman" w:cs="Times New Roman"/>
          <w:color w:val="auto"/>
          <w:sz w:val="24"/>
          <w:szCs w:val="24"/>
        </w:rPr>
        <w:t>.4</w:t>
      </w:r>
      <w:r w:rsidR="00144386">
        <w:rPr>
          <w:rFonts w:ascii="Times New Roman" w:hAnsi="Times New Roman" w:cs="Times New Roman"/>
          <w:color w:val="auto"/>
          <w:sz w:val="24"/>
          <w:szCs w:val="24"/>
        </w:rPr>
        <w:t xml:space="preserve"> </w:t>
      </w:r>
      <w:r w:rsidR="00E71626" w:rsidRPr="00144386">
        <w:rPr>
          <w:rFonts w:ascii="Times New Roman" w:hAnsi="Times New Roman" w:cs="Times New Roman"/>
          <w:color w:val="auto"/>
          <w:sz w:val="24"/>
          <w:szCs w:val="24"/>
        </w:rPr>
        <w:t>(2013</w:t>
      </w:r>
      <w:r w:rsidRPr="00144386">
        <w:rPr>
          <w:rFonts w:ascii="Times New Roman" w:hAnsi="Times New Roman" w:cs="Times New Roman"/>
          <w:color w:val="auto"/>
          <w:sz w:val="24"/>
          <w:szCs w:val="24"/>
        </w:rPr>
        <w:t>):</w:t>
      </w:r>
      <w:r w:rsidR="00144386">
        <w:rPr>
          <w:rFonts w:ascii="Times New Roman" w:hAnsi="Times New Roman" w:cs="Times New Roman"/>
          <w:color w:val="auto"/>
          <w:sz w:val="24"/>
          <w:szCs w:val="24"/>
        </w:rPr>
        <w:t xml:space="preserve"> </w:t>
      </w:r>
      <w:r w:rsidRPr="00144386">
        <w:rPr>
          <w:rFonts w:ascii="Times New Roman" w:hAnsi="Times New Roman" w:cs="Times New Roman"/>
          <w:color w:val="auto"/>
          <w:sz w:val="24"/>
          <w:szCs w:val="24"/>
        </w:rPr>
        <w:t>129-132.</w:t>
      </w:r>
    </w:p>
    <w:p w14:paraId="268F32C8"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Kumar Pawan, Kumar Amit, Yadav </w:t>
      </w:r>
      <w:proofErr w:type="spellStart"/>
      <w:r w:rsidRPr="00144386">
        <w:rPr>
          <w:rFonts w:ascii="Times New Roman" w:hAnsi="Times New Roman" w:cs="Times New Roman"/>
          <w:color w:val="auto"/>
          <w:sz w:val="24"/>
          <w:szCs w:val="24"/>
          <w:lang w:bidi="hi-IN"/>
        </w:rPr>
        <w:t>Girijesh</w:t>
      </w:r>
      <w:proofErr w:type="spellEnd"/>
      <w:r w:rsidRPr="00144386">
        <w:rPr>
          <w:rFonts w:ascii="Times New Roman" w:hAnsi="Times New Roman" w:cs="Times New Roman"/>
          <w:color w:val="auto"/>
          <w:sz w:val="24"/>
          <w:szCs w:val="24"/>
          <w:lang w:bidi="hi-IN"/>
        </w:rPr>
        <w:t>, Arya Sachin and Shanker Ravi J.</w:t>
      </w:r>
      <w:r w:rsidR="00E71626"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Effect of different </w:t>
      </w:r>
      <w:r w:rsidR="00483D80">
        <w:rPr>
          <w:rFonts w:ascii="Times New Roman" w:hAnsi="Times New Roman" w:cs="Times New Roman"/>
          <w:color w:val="auto"/>
          <w:sz w:val="24"/>
          <w:szCs w:val="24"/>
          <w:lang w:bidi="hi-IN"/>
        </w:rPr>
        <w:t>bio-pesticides</w:t>
      </w:r>
      <w:r w:rsidRPr="00144386">
        <w:rPr>
          <w:rFonts w:ascii="Times New Roman" w:hAnsi="Times New Roman" w:cs="Times New Roman"/>
          <w:color w:val="auto"/>
          <w:sz w:val="24"/>
          <w:szCs w:val="24"/>
          <w:lang w:bidi="hi-IN"/>
        </w:rPr>
        <w:t xml:space="preserve"> and botanicals against whiteflies in okra. </w:t>
      </w:r>
      <w:r w:rsidR="00E71626" w:rsidRPr="00144386">
        <w:rPr>
          <w:rFonts w:ascii="Times New Roman" w:hAnsi="Times New Roman" w:cs="Times New Roman"/>
          <w:color w:val="auto"/>
          <w:sz w:val="24"/>
          <w:szCs w:val="24"/>
          <w:lang w:bidi="hi-IN"/>
        </w:rPr>
        <w:t>Journal of Experimental Zoology</w:t>
      </w:r>
      <w:r w:rsidRPr="00144386">
        <w:rPr>
          <w:rFonts w:ascii="Times New Roman" w:hAnsi="Times New Roman" w:cs="Times New Roman"/>
          <w:color w:val="auto"/>
          <w:sz w:val="24"/>
          <w:szCs w:val="24"/>
          <w:lang w:bidi="hi-IN"/>
        </w:rPr>
        <w:t xml:space="preserve"> India</w:t>
      </w:r>
      <w:r w:rsidR="00E71626"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24</w:t>
      </w:r>
      <w:r w:rsidR="00E71626" w:rsidRPr="00144386">
        <w:rPr>
          <w:rFonts w:ascii="Times New Roman" w:hAnsi="Times New Roman" w:cs="Times New Roman"/>
          <w:color w:val="auto"/>
          <w:sz w:val="24"/>
          <w:szCs w:val="24"/>
          <w:lang w:bidi="hi-IN"/>
        </w:rPr>
        <w:t xml:space="preserve">.2 </w:t>
      </w:r>
      <w:r w:rsidRPr="00144386">
        <w:rPr>
          <w:rFonts w:ascii="Times New Roman" w:hAnsi="Times New Roman" w:cs="Times New Roman"/>
          <w:color w:val="auto"/>
          <w:sz w:val="24"/>
          <w:szCs w:val="24"/>
          <w:lang w:bidi="hi-IN"/>
        </w:rPr>
        <w:t>(2</w:t>
      </w:r>
      <w:r w:rsidR="00E71626" w:rsidRPr="00144386">
        <w:rPr>
          <w:rFonts w:ascii="Times New Roman" w:hAnsi="Times New Roman" w:cs="Times New Roman"/>
          <w:color w:val="auto"/>
          <w:sz w:val="24"/>
          <w:szCs w:val="24"/>
          <w:lang w:bidi="hi-IN"/>
        </w:rPr>
        <w:t>021</w:t>
      </w:r>
      <w:r w:rsidRPr="00144386">
        <w:rPr>
          <w:rFonts w:ascii="Times New Roman" w:hAnsi="Times New Roman" w:cs="Times New Roman"/>
          <w:color w:val="auto"/>
          <w:sz w:val="24"/>
          <w:szCs w:val="24"/>
          <w:lang w:bidi="hi-IN"/>
        </w:rPr>
        <w:t>):1179-1182.</w:t>
      </w:r>
    </w:p>
    <w:p w14:paraId="5E9BE5B7"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1DC88D20"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Lal Bharat and Vishwakarma Devendra</w:t>
      </w:r>
      <w:r w:rsidR="00E71626"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Efficacy of </w:t>
      </w:r>
      <w:r w:rsidR="00483D80">
        <w:rPr>
          <w:rFonts w:ascii="Times New Roman" w:hAnsi="Times New Roman" w:cs="Times New Roman"/>
          <w:color w:val="auto"/>
          <w:sz w:val="24"/>
          <w:szCs w:val="24"/>
          <w:lang w:bidi="hi-IN"/>
        </w:rPr>
        <w:t>Bio-pesticides</w:t>
      </w:r>
      <w:r w:rsidRPr="00144386">
        <w:rPr>
          <w:rFonts w:ascii="Times New Roman" w:hAnsi="Times New Roman" w:cs="Times New Roman"/>
          <w:color w:val="auto"/>
          <w:sz w:val="24"/>
          <w:szCs w:val="24"/>
          <w:lang w:bidi="hi-IN"/>
        </w:rPr>
        <w:t xml:space="preserve"> against Whitefly, (</w:t>
      </w:r>
      <w:proofErr w:type="spellStart"/>
      <w:r w:rsidRPr="00144386">
        <w:rPr>
          <w:rFonts w:ascii="Times New Roman" w:hAnsi="Times New Roman" w:cs="Times New Roman"/>
          <w:i/>
          <w:iCs/>
          <w:color w:val="auto"/>
          <w:sz w:val="24"/>
          <w:szCs w:val="24"/>
          <w:lang w:bidi="hi-IN"/>
        </w:rPr>
        <w:t>Bemisia</w:t>
      </w:r>
      <w:proofErr w:type="spellEnd"/>
      <w:r w:rsidR="00755FAD" w:rsidRPr="00144386">
        <w:rPr>
          <w:rFonts w:ascii="Times New Roman" w:hAnsi="Times New Roman" w:cs="Times New Roman"/>
          <w:i/>
          <w:iCs/>
          <w:color w:val="auto"/>
          <w:sz w:val="24"/>
          <w:szCs w:val="24"/>
          <w:lang w:bidi="hi-IN"/>
        </w:rPr>
        <w:t xml:space="preserve"> </w:t>
      </w:r>
      <w:proofErr w:type="spellStart"/>
      <w:r w:rsidRPr="00144386">
        <w:rPr>
          <w:rFonts w:ascii="Times New Roman" w:hAnsi="Times New Roman" w:cs="Times New Roman"/>
          <w:i/>
          <w:iCs/>
          <w:color w:val="auto"/>
          <w:sz w:val="24"/>
          <w:szCs w:val="24"/>
          <w:lang w:bidi="hi-IN"/>
        </w:rPr>
        <w:t>tabaci</w:t>
      </w:r>
      <w:proofErr w:type="spellEnd"/>
      <w:r w:rsidR="002E2072">
        <w:rPr>
          <w:rFonts w:ascii="Times New Roman" w:hAnsi="Times New Roman" w:cs="Times New Roman"/>
          <w:i/>
          <w:iCs/>
          <w:color w:val="auto"/>
          <w:sz w:val="24"/>
          <w:szCs w:val="24"/>
          <w:lang w:bidi="hi-IN"/>
        </w:rPr>
        <w:t xml:space="preserve"> </w:t>
      </w:r>
      <w:r w:rsidRPr="00144386">
        <w:rPr>
          <w:rFonts w:ascii="Times New Roman" w:hAnsi="Times New Roman" w:cs="Times New Roman"/>
          <w:color w:val="auto"/>
          <w:sz w:val="24"/>
          <w:szCs w:val="24"/>
          <w:lang w:bidi="hi-IN"/>
        </w:rPr>
        <w:t>Gennadius) on Okra [</w:t>
      </w:r>
      <w:r w:rsidRPr="00144386">
        <w:rPr>
          <w:rFonts w:ascii="Times New Roman" w:hAnsi="Times New Roman" w:cs="Times New Roman"/>
          <w:i/>
          <w:iCs/>
          <w:color w:val="auto"/>
          <w:sz w:val="24"/>
          <w:szCs w:val="24"/>
          <w:lang w:bidi="hi-IN"/>
        </w:rPr>
        <w:t xml:space="preserve">Abelmoschus esculentus </w:t>
      </w:r>
      <w:r w:rsidRPr="00144386">
        <w:rPr>
          <w:rFonts w:ascii="Times New Roman" w:hAnsi="Times New Roman" w:cs="Times New Roman"/>
          <w:color w:val="auto"/>
          <w:sz w:val="24"/>
          <w:szCs w:val="24"/>
          <w:lang w:bidi="hi-IN"/>
        </w:rPr>
        <w:t>(L.) Moench] in Northern Madhya Pradesh, India. Journal of Scientific Research and Reports 30</w:t>
      </w:r>
      <w:r w:rsidR="00E71626" w:rsidRPr="00144386">
        <w:rPr>
          <w:rFonts w:ascii="Times New Roman" w:hAnsi="Times New Roman" w:cs="Times New Roman"/>
          <w:color w:val="auto"/>
          <w:sz w:val="24"/>
          <w:szCs w:val="24"/>
          <w:lang w:bidi="hi-IN"/>
        </w:rPr>
        <w:t xml:space="preserve">.2 </w:t>
      </w:r>
      <w:r w:rsidRPr="00144386">
        <w:rPr>
          <w:rFonts w:ascii="Times New Roman" w:hAnsi="Times New Roman" w:cs="Times New Roman"/>
          <w:color w:val="auto"/>
          <w:sz w:val="24"/>
          <w:szCs w:val="24"/>
          <w:lang w:bidi="hi-IN"/>
        </w:rPr>
        <w:t>(2</w:t>
      </w:r>
      <w:r w:rsidR="00E71626" w:rsidRPr="00144386">
        <w:rPr>
          <w:rFonts w:ascii="Times New Roman" w:hAnsi="Times New Roman" w:cs="Times New Roman"/>
          <w:color w:val="auto"/>
          <w:sz w:val="24"/>
          <w:szCs w:val="24"/>
          <w:lang w:bidi="hi-IN"/>
        </w:rPr>
        <w:t>024</w:t>
      </w:r>
      <w:r w:rsidRPr="00144386">
        <w:rPr>
          <w:rFonts w:ascii="Times New Roman" w:hAnsi="Times New Roman" w:cs="Times New Roman"/>
          <w:color w:val="auto"/>
          <w:sz w:val="24"/>
          <w:szCs w:val="24"/>
          <w:lang w:bidi="hi-IN"/>
        </w:rPr>
        <w:t>):</w:t>
      </w:r>
      <w:r w:rsid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9-22.</w:t>
      </w:r>
    </w:p>
    <w:p w14:paraId="31DAD0D4"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328A2471" w14:textId="77777777" w:rsidR="006F555B" w:rsidRPr="00144386" w:rsidRDefault="006F555B" w:rsidP="00144386">
      <w:pPr>
        <w:spacing w:line="276" w:lineRule="auto"/>
        <w:ind w:left="810" w:hanging="810"/>
        <w:rPr>
          <w:rFonts w:ascii="Times New Roman" w:hAnsi="Times New Roman" w:cs="Times New Roman"/>
          <w:color w:val="auto"/>
          <w:sz w:val="24"/>
          <w:szCs w:val="24"/>
        </w:rPr>
      </w:pPr>
      <w:r w:rsidRPr="00144386">
        <w:rPr>
          <w:rFonts w:ascii="Times New Roman" w:hAnsi="Times New Roman" w:cs="Times New Roman"/>
          <w:color w:val="auto"/>
          <w:sz w:val="24"/>
          <w:szCs w:val="24"/>
        </w:rPr>
        <w:t>Mandal, S. K., Sah, S. B. and Gupta, S. C. Neem-based integrated management approaches for insect-pests of okra (</w:t>
      </w:r>
      <w:r w:rsidRPr="00144386">
        <w:rPr>
          <w:rFonts w:ascii="Times New Roman" w:hAnsi="Times New Roman" w:cs="Times New Roman"/>
          <w:i/>
          <w:iCs/>
          <w:color w:val="auto"/>
          <w:sz w:val="24"/>
          <w:szCs w:val="24"/>
        </w:rPr>
        <w:t>Abelmoschus esculentus</w:t>
      </w:r>
      <w:r w:rsidRPr="00144386">
        <w:rPr>
          <w:rFonts w:ascii="Times New Roman" w:hAnsi="Times New Roman" w:cs="Times New Roman"/>
          <w:color w:val="auto"/>
          <w:sz w:val="24"/>
          <w:szCs w:val="24"/>
        </w:rPr>
        <w:t xml:space="preserve"> L. Moench). International Jou</w:t>
      </w:r>
      <w:r w:rsidR="00755FAD" w:rsidRPr="00144386">
        <w:rPr>
          <w:rFonts w:ascii="Times New Roman" w:hAnsi="Times New Roman" w:cs="Times New Roman"/>
          <w:color w:val="auto"/>
          <w:sz w:val="24"/>
          <w:szCs w:val="24"/>
        </w:rPr>
        <w:t>rnal of Agricultural Science</w:t>
      </w:r>
      <w:r w:rsidR="00E71626" w:rsidRPr="00144386">
        <w:rPr>
          <w:rFonts w:ascii="Times New Roman" w:hAnsi="Times New Roman" w:cs="Times New Roman"/>
          <w:color w:val="auto"/>
          <w:sz w:val="24"/>
          <w:szCs w:val="24"/>
        </w:rPr>
        <w:t xml:space="preserve"> 2.2 </w:t>
      </w:r>
      <w:r w:rsidRPr="00144386">
        <w:rPr>
          <w:rFonts w:ascii="Times New Roman" w:hAnsi="Times New Roman" w:cs="Times New Roman"/>
          <w:color w:val="auto"/>
          <w:sz w:val="24"/>
          <w:szCs w:val="24"/>
        </w:rPr>
        <w:t>(2</w:t>
      </w:r>
      <w:r w:rsidR="00E71626" w:rsidRPr="00144386">
        <w:rPr>
          <w:rFonts w:ascii="Times New Roman" w:hAnsi="Times New Roman" w:cs="Times New Roman"/>
          <w:color w:val="auto"/>
          <w:sz w:val="24"/>
          <w:szCs w:val="24"/>
        </w:rPr>
        <w:t>006</w:t>
      </w:r>
      <w:r w:rsidRPr="00144386">
        <w:rPr>
          <w:rFonts w:ascii="Times New Roman" w:hAnsi="Times New Roman" w:cs="Times New Roman"/>
          <w:color w:val="auto"/>
          <w:sz w:val="24"/>
          <w:szCs w:val="24"/>
        </w:rPr>
        <w:t>): 499-502.</w:t>
      </w:r>
    </w:p>
    <w:p w14:paraId="78A4CB34" w14:textId="77777777" w:rsidR="006F555B" w:rsidRPr="00144386" w:rsidRDefault="006F555B" w:rsidP="00144386">
      <w:pPr>
        <w:spacing w:line="276" w:lineRule="auto"/>
        <w:ind w:left="810" w:right="0" w:hanging="810"/>
        <w:rPr>
          <w:rFonts w:ascii="Times New Roman" w:hAnsi="Times New Roman" w:cs="Times New Roman"/>
          <w:color w:val="auto"/>
          <w:sz w:val="24"/>
          <w:szCs w:val="24"/>
        </w:rPr>
      </w:pPr>
      <w:r w:rsidRPr="00144386">
        <w:rPr>
          <w:rFonts w:ascii="Times New Roman" w:hAnsi="Times New Roman" w:cs="Times New Roman"/>
          <w:color w:val="auto"/>
          <w:sz w:val="24"/>
          <w:szCs w:val="24"/>
        </w:rPr>
        <w:lastRenderedPageBreak/>
        <w:t>Manju K.P., Vijaya Lakshmi, Babu B. Sarath and Anitha K</w:t>
      </w:r>
      <w:r w:rsidR="00E71626" w:rsidRPr="00144386">
        <w:rPr>
          <w:rFonts w:ascii="Times New Roman" w:hAnsi="Times New Roman" w:cs="Times New Roman"/>
          <w:color w:val="auto"/>
          <w:sz w:val="24"/>
          <w:szCs w:val="24"/>
        </w:rPr>
        <w:t xml:space="preserve">. </w:t>
      </w:r>
      <w:r w:rsidRPr="00144386">
        <w:rPr>
          <w:rFonts w:ascii="Times New Roman" w:hAnsi="Times New Roman" w:cs="Times New Roman"/>
          <w:color w:val="auto"/>
          <w:sz w:val="24"/>
          <w:szCs w:val="24"/>
        </w:rPr>
        <w:t xml:space="preserve">Morphological and biochemical basis of resistance in okra to whitefly, </w:t>
      </w:r>
      <w:proofErr w:type="spellStart"/>
      <w:r w:rsidRPr="00144386">
        <w:rPr>
          <w:rFonts w:ascii="Times New Roman" w:hAnsi="Times New Roman" w:cs="Times New Roman"/>
          <w:i/>
          <w:iCs/>
          <w:color w:val="auto"/>
          <w:sz w:val="24"/>
          <w:szCs w:val="24"/>
        </w:rPr>
        <w:t>Bemisia</w:t>
      </w:r>
      <w:proofErr w:type="spellEnd"/>
      <w:r w:rsidR="00E71626" w:rsidRPr="00144386">
        <w:rPr>
          <w:rFonts w:ascii="Times New Roman" w:hAnsi="Times New Roman" w:cs="Times New Roman"/>
          <w:i/>
          <w:iCs/>
          <w:color w:val="auto"/>
          <w:sz w:val="24"/>
          <w:szCs w:val="24"/>
        </w:rPr>
        <w:t xml:space="preserve"> </w:t>
      </w:r>
      <w:proofErr w:type="spellStart"/>
      <w:r w:rsidRPr="00144386">
        <w:rPr>
          <w:rFonts w:ascii="Times New Roman" w:hAnsi="Times New Roman" w:cs="Times New Roman"/>
          <w:i/>
          <w:iCs/>
          <w:color w:val="auto"/>
          <w:sz w:val="24"/>
          <w:szCs w:val="24"/>
        </w:rPr>
        <w:t>tabaci</w:t>
      </w:r>
      <w:proofErr w:type="spellEnd"/>
      <w:r w:rsidR="006B56B7" w:rsidRPr="00144386">
        <w:rPr>
          <w:rFonts w:ascii="Times New Roman" w:hAnsi="Times New Roman" w:cs="Times New Roman"/>
          <w:color w:val="auto"/>
          <w:sz w:val="24"/>
          <w:szCs w:val="24"/>
        </w:rPr>
        <w:t xml:space="preserve"> </w:t>
      </w:r>
      <w:r w:rsidRPr="00144386">
        <w:rPr>
          <w:rFonts w:ascii="Times New Roman" w:hAnsi="Times New Roman" w:cs="Times New Roman"/>
          <w:color w:val="auto"/>
          <w:sz w:val="24"/>
          <w:szCs w:val="24"/>
        </w:rPr>
        <w:t>and okra yellow vein mosaic virus (OYVMV), Journal of Entomology and Zoology Studies 9</w:t>
      </w:r>
      <w:r w:rsidR="00E71626" w:rsidRPr="00144386">
        <w:rPr>
          <w:rFonts w:ascii="Times New Roman" w:hAnsi="Times New Roman" w:cs="Times New Roman"/>
          <w:color w:val="auto"/>
          <w:sz w:val="24"/>
          <w:szCs w:val="24"/>
        </w:rPr>
        <w:t>.1 (2021</w:t>
      </w:r>
      <w:r w:rsidRPr="00144386">
        <w:rPr>
          <w:rFonts w:ascii="Times New Roman" w:hAnsi="Times New Roman" w:cs="Times New Roman"/>
          <w:color w:val="auto"/>
          <w:sz w:val="24"/>
          <w:szCs w:val="24"/>
        </w:rPr>
        <w:t>): 1719-1728.</w:t>
      </w:r>
    </w:p>
    <w:p w14:paraId="65148705"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Maqsood Ahmed Chandio, Syed Ali Haider Shah, Khan Muhammad Bhatti, </w:t>
      </w:r>
      <w:proofErr w:type="spellStart"/>
      <w:r w:rsidRPr="00144386">
        <w:rPr>
          <w:rFonts w:ascii="Times New Roman" w:hAnsi="Times New Roman" w:cs="Times New Roman"/>
          <w:color w:val="auto"/>
          <w:sz w:val="24"/>
          <w:szCs w:val="24"/>
          <w:lang w:bidi="hi-IN"/>
        </w:rPr>
        <w:t>Fida</w:t>
      </w:r>
      <w:proofErr w:type="spellEnd"/>
      <w:r w:rsidRPr="00144386">
        <w:rPr>
          <w:rFonts w:ascii="Times New Roman" w:hAnsi="Times New Roman" w:cs="Times New Roman"/>
          <w:color w:val="auto"/>
          <w:sz w:val="24"/>
          <w:szCs w:val="24"/>
          <w:lang w:bidi="hi-IN"/>
        </w:rPr>
        <w:t xml:space="preserve"> Hussain Magsi, Muhammad Afzal </w:t>
      </w:r>
      <w:proofErr w:type="spellStart"/>
      <w:r w:rsidRPr="00144386">
        <w:rPr>
          <w:rFonts w:ascii="Times New Roman" w:hAnsi="Times New Roman" w:cs="Times New Roman"/>
          <w:color w:val="auto"/>
          <w:sz w:val="24"/>
          <w:szCs w:val="24"/>
          <w:lang w:bidi="hi-IN"/>
        </w:rPr>
        <w:t>Roonjha</w:t>
      </w:r>
      <w:proofErr w:type="spellEnd"/>
      <w:r w:rsidRPr="00144386">
        <w:rPr>
          <w:rFonts w:ascii="Times New Roman" w:hAnsi="Times New Roman" w:cs="Times New Roman"/>
          <w:color w:val="auto"/>
          <w:sz w:val="24"/>
          <w:szCs w:val="24"/>
          <w:lang w:bidi="hi-IN"/>
        </w:rPr>
        <w:t>, Naveed Ali Channa, Sanaullah Mangi and Muhammad Azeem Malik.</w:t>
      </w:r>
      <w:r w:rsidR="00755FAD"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Comparative efficacy of some bio and synthetic </w:t>
      </w:r>
      <w:r w:rsidR="002A3D2F" w:rsidRPr="00144386">
        <w:rPr>
          <w:rFonts w:ascii="Times New Roman" w:hAnsi="Times New Roman" w:cs="Times New Roman"/>
          <w:color w:val="auto"/>
          <w:sz w:val="24"/>
          <w:szCs w:val="24"/>
          <w:lang w:bidi="hi-IN"/>
        </w:rPr>
        <w:t>insecticides</w:t>
      </w:r>
      <w:r w:rsidRPr="00144386">
        <w:rPr>
          <w:rFonts w:ascii="Times New Roman" w:hAnsi="Times New Roman" w:cs="Times New Roman"/>
          <w:color w:val="auto"/>
          <w:sz w:val="24"/>
          <w:szCs w:val="24"/>
          <w:lang w:bidi="hi-IN"/>
        </w:rPr>
        <w:t xml:space="preserve"> against </w:t>
      </w:r>
      <w:proofErr w:type="spellStart"/>
      <w:r w:rsidRPr="00144386">
        <w:rPr>
          <w:rFonts w:ascii="Times New Roman" w:hAnsi="Times New Roman" w:cs="Times New Roman"/>
          <w:i/>
          <w:iCs/>
          <w:color w:val="auto"/>
          <w:sz w:val="24"/>
          <w:szCs w:val="24"/>
          <w:lang w:bidi="hi-IN"/>
        </w:rPr>
        <w:t>Bemisia</w:t>
      </w:r>
      <w:proofErr w:type="spellEnd"/>
      <w:r w:rsidR="00755FAD" w:rsidRPr="00144386">
        <w:rPr>
          <w:rFonts w:ascii="Times New Roman" w:hAnsi="Times New Roman" w:cs="Times New Roman"/>
          <w:i/>
          <w:iCs/>
          <w:color w:val="auto"/>
          <w:sz w:val="24"/>
          <w:szCs w:val="24"/>
          <w:lang w:bidi="hi-IN"/>
        </w:rPr>
        <w:t xml:space="preserve"> </w:t>
      </w:r>
      <w:proofErr w:type="spellStart"/>
      <w:r w:rsidRPr="00144386">
        <w:rPr>
          <w:rFonts w:ascii="Times New Roman" w:hAnsi="Times New Roman" w:cs="Times New Roman"/>
          <w:i/>
          <w:iCs/>
          <w:color w:val="auto"/>
          <w:sz w:val="24"/>
          <w:szCs w:val="24"/>
          <w:lang w:bidi="hi-IN"/>
        </w:rPr>
        <w:t>tabaci</w:t>
      </w:r>
      <w:proofErr w:type="spellEnd"/>
      <w:r w:rsidR="00755FAD" w:rsidRPr="00144386">
        <w:rPr>
          <w:rFonts w:ascii="Times New Roman" w:hAnsi="Times New Roman" w:cs="Times New Roman"/>
          <w:i/>
          <w:iCs/>
          <w:color w:val="auto"/>
          <w:sz w:val="24"/>
          <w:szCs w:val="24"/>
          <w:lang w:bidi="hi-IN"/>
        </w:rPr>
        <w:t xml:space="preserve"> </w:t>
      </w:r>
      <w:r w:rsidRPr="00144386">
        <w:rPr>
          <w:rFonts w:ascii="Times New Roman" w:hAnsi="Times New Roman" w:cs="Times New Roman"/>
          <w:color w:val="auto"/>
          <w:sz w:val="24"/>
          <w:szCs w:val="24"/>
          <w:lang w:bidi="hi-IN"/>
        </w:rPr>
        <w:t>(</w:t>
      </w:r>
      <w:proofErr w:type="spellStart"/>
      <w:r w:rsidRPr="00144386">
        <w:rPr>
          <w:rFonts w:ascii="Times New Roman" w:hAnsi="Times New Roman" w:cs="Times New Roman"/>
          <w:color w:val="auto"/>
          <w:sz w:val="24"/>
          <w:szCs w:val="24"/>
          <w:lang w:bidi="hi-IN"/>
        </w:rPr>
        <w:t>genn</w:t>
      </w:r>
      <w:proofErr w:type="spellEnd"/>
      <w:r w:rsidRPr="00144386">
        <w:rPr>
          <w:rFonts w:ascii="Times New Roman" w:hAnsi="Times New Roman" w:cs="Times New Roman"/>
          <w:color w:val="auto"/>
          <w:sz w:val="24"/>
          <w:szCs w:val="24"/>
          <w:lang w:bidi="hi-IN"/>
        </w:rPr>
        <w:t>) on okra crop. International Journal of Fauna and Biological Studies 4</w:t>
      </w:r>
      <w:r w:rsidR="00E71626" w:rsidRPr="00144386">
        <w:rPr>
          <w:rFonts w:ascii="Times New Roman" w:hAnsi="Times New Roman" w:cs="Times New Roman"/>
          <w:color w:val="auto"/>
          <w:sz w:val="24"/>
          <w:szCs w:val="24"/>
          <w:lang w:bidi="hi-IN"/>
        </w:rPr>
        <w:t>.3 (2017</w:t>
      </w:r>
      <w:r w:rsidRPr="00144386">
        <w:rPr>
          <w:rFonts w:ascii="Times New Roman" w:hAnsi="Times New Roman" w:cs="Times New Roman"/>
          <w:color w:val="auto"/>
          <w:sz w:val="24"/>
          <w:szCs w:val="24"/>
          <w:lang w:bidi="hi-IN"/>
        </w:rPr>
        <w:t>): 107-111.</w:t>
      </w:r>
    </w:p>
    <w:p w14:paraId="5F8CB1D7"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338F7BF1"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Naik R. </w:t>
      </w:r>
      <w:proofErr w:type="spellStart"/>
      <w:r w:rsidRPr="00144386">
        <w:rPr>
          <w:rFonts w:ascii="Times New Roman" w:hAnsi="Times New Roman" w:cs="Times New Roman"/>
          <w:color w:val="auto"/>
          <w:sz w:val="24"/>
          <w:szCs w:val="24"/>
          <w:lang w:bidi="hi-IN"/>
        </w:rPr>
        <w:t>Harischandra</w:t>
      </w:r>
      <w:proofErr w:type="spellEnd"/>
      <w:r w:rsidRPr="00144386">
        <w:rPr>
          <w:rFonts w:ascii="Times New Roman" w:hAnsi="Times New Roman" w:cs="Times New Roman"/>
          <w:color w:val="auto"/>
          <w:sz w:val="24"/>
          <w:szCs w:val="24"/>
          <w:lang w:bidi="hi-IN"/>
        </w:rPr>
        <w:t>, Devakumar N., Rao Gangadhar Eshwar, Vijaya N., Khan H.S. Imran and Subha S.</w:t>
      </w:r>
      <w:r w:rsidR="00755FAD"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 xml:space="preserve">Performance of botanical and fungal formulation for pest management in </w:t>
      </w:r>
      <w:r w:rsidR="002A3D2F" w:rsidRPr="00144386">
        <w:rPr>
          <w:rFonts w:ascii="Times New Roman" w:hAnsi="Times New Roman" w:cs="Times New Roman"/>
          <w:color w:val="auto"/>
          <w:sz w:val="24"/>
          <w:szCs w:val="24"/>
          <w:lang w:bidi="hi-IN"/>
        </w:rPr>
        <w:t xml:space="preserve">the </w:t>
      </w:r>
      <w:r w:rsidRPr="00144386">
        <w:rPr>
          <w:rFonts w:ascii="Times New Roman" w:hAnsi="Times New Roman" w:cs="Times New Roman"/>
          <w:color w:val="auto"/>
          <w:sz w:val="24"/>
          <w:szCs w:val="24"/>
          <w:lang w:bidi="hi-IN"/>
        </w:rPr>
        <w:t xml:space="preserve">organic okra production system. </w:t>
      </w:r>
      <w:r w:rsidR="00755FAD" w:rsidRPr="00144386">
        <w:rPr>
          <w:rFonts w:ascii="Times New Roman" w:hAnsi="Times New Roman" w:cs="Times New Roman"/>
          <w:color w:val="auto"/>
          <w:sz w:val="24"/>
          <w:szCs w:val="24"/>
          <w:lang w:bidi="hi-IN"/>
        </w:rPr>
        <w:t>Journal of Bio</w:t>
      </w:r>
      <w:r w:rsidR="00144386">
        <w:rPr>
          <w:rFonts w:ascii="Times New Roman" w:hAnsi="Times New Roman" w:cs="Times New Roman"/>
          <w:color w:val="auto"/>
          <w:sz w:val="24"/>
          <w:szCs w:val="24"/>
          <w:lang w:bidi="hi-IN"/>
        </w:rPr>
        <w:t>-</w:t>
      </w:r>
      <w:proofErr w:type="gramStart"/>
      <w:r w:rsidR="00755FAD" w:rsidRPr="00144386">
        <w:rPr>
          <w:rFonts w:ascii="Times New Roman" w:hAnsi="Times New Roman" w:cs="Times New Roman"/>
          <w:color w:val="auto"/>
          <w:sz w:val="24"/>
          <w:szCs w:val="24"/>
          <w:lang w:bidi="hi-IN"/>
        </w:rPr>
        <w:t>pesticides</w:t>
      </w:r>
      <w:r w:rsidR="00755FAD" w:rsidRPr="00144386">
        <w:rPr>
          <w:rFonts w:ascii="Times New Roman" w:hAnsi="Times New Roman" w:cs="Times New Roman"/>
          <w:i/>
          <w:iCs/>
          <w:color w:val="auto"/>
          <w:sz w:val="24"/>
          <w:szCs w:val="24"/>
          <w:lang w:bidi="hi-IN"/>
        </w:rPr>
        <w:t> </w:t>
      </w:r>
      <w:r w:rsidRPr="00144386">
        <w:rPr>
          <w:rFonts w:ascii="Times New Roman" w:hAnsi="Times New Roman" w:cs="Times New Roman"/>
          <w:color w:val="auto"/>
          <w:sz w:val="24"/>
          <w:szCs w:val="24"/>
          <w:lang w:bidi="hi-IN"/>
        </w:rPr>
        <w:t xml:space="preserve"> 5</w:t>
      </w:r>
      <w:proofErr w:type="gramEnd"/>
      <w:r w:rsidR="00755FAD" w:rsidRPr="00144386">
        <w:rPr>
          <w:rFonts w:ascii="Times New Roman" w:hAnsi="Times New Roman" w:cs="Times New Roman"/>
          <w:color w:val="auto"/>
          <w:sz w:val="24"/>
          <w:szCs w:val="24"/>
          <w:lang w:bidi="hi-IN"/>
        </w:rPr>
        <w:t xml:space="preserve"> </w:t>
      </w:r>
      <w:r w:rsidR="0028704D" w:rsidRPr="00144386">
        <w:rPr>
          <w:rFonts w:ascii="Times New Roman" w:hAnsi="Times New Roman" w:cs="Times New Roman"/>
          <w:color w:val="auto"/>
          <w:sz w:val="24"/>
          <w:szCs w:val="24"/>
          <w:lang w:bidi="hi-IN"/>
        </w:rPr>
        <w:t>(2012)</w:t>
      </w:r>
      <w:r w:rsidRPr="00144386">
        <w:rPr>
          <w:rFonts w:ascii="Times New Roman" w:hAnsi="Times New Roman" w:cs="Times New Roman"/>
          <w:color w:val="auto"/>
          <w:sz w:val="24"/>
          <w:szCs w:val="24"/>
          <w:lang w:bidi="hi-IN"/>
        </w:rPr>
        <w:t xml:space="preserve">: 12-16. </w:t>
      </w:r>
    </w:p>
    <w:p w14:paraId="2292A98A" w14:textId="77777777" w:rsidR="000D6B3B" w:rsidRPr="00144386" w:rsidRDefault="000D6B3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6F7ED691" w14:textId="77777777" w:rsidR="006F555B" w:rsidRPr="00144386" w:rsidRDefault="006F555B" w:rsidP="00144386">
      <w:pPr>
        <w:spacing w:line="276" w:lineRule="auto"/>
        <w:ind w:left="810" w:right="0" w:hanging="810"/>
        <w:rPr>
          <w:rFonts w:ascii="Times New Roman" w:hAnsi="Times New Roman" w:cs="Times New Roman"/>
          <w:color w:val="auto"/>
          <w:sz w:val="24"/>
          <w:szCs w:val="24"/>
        </w:rPr>
      </w:pPr>
      <w:r w:rsidRPr="00144386">
        <w:rPr>
          <w:rFonts w:ascii="Times New Roman" w:hAnsi="Times New Roman" w:cs="Times New Roman"/>
          <w:color w:val="auto"/>
          <w:sz w:val="24"/>
          <w:szCs w:val="24"/>
        </w:rPr>
        <w:t xml:space="preserve">Sharma B R, Arora S K. Improvement of okra </w:t>
      </w:r>
      <w:proofErr w:type="gramStart"/>
      <w:r w:rsidRPr="00144386">
        <w:rPr>
          <w:rFonts w:ascii="Times New Roman" w:hAnsi="Times New Roman" w:cs="Times New Roman"/>
          <w:color w:val="auto"/>
          <w:sz w:val="24"/>
          <w:szCs w:val="24"/>
        </w:rPr>
        <w:t>In</w:t>
      </w:r>
      <w:proofErr w:type="gramEnd"/>
      <w:r w:rsidRPr="00144386">
        <w:rPr>
          <w:rFonts w:ascii="Times New Roman" w:hAnsi="Times New Roman" w:cs="Times New Roman"/>
          <w:color w:val="auto"/>
          <w:sz w:val="24"/>
          <w:szCs w:val="24"/>
        </w:rPr>
        <w:t>: Advances in Horticulture Vegetable Crops, Pa</w:t>
      </w:r>
      <w:r w:rsidR="0028704D" w:rsidRPr="00144386">
        <w:rPr>
          <w:rFonts w:ascii="Times New Roman" w:hAnsi="Times New Roman" w:cs="Times New Roman"/>
          <w:color w:val="auto"/>
          <w:sz w:val="24"/>
          <w:szCs w:val="24"/>
        </w:rPr>
        <w:t>rt I. Malhotra publishing house</w:t>
      </w:r>
      <w:r w:rsidRPr="00144386">
        <w:rPr>
          <w:rFonts w:ascii="Times New Roman" w:hAnsi="Times New Roman" w:cs="Times New Roman"/>
          <w:color w:val="auto"/>
          <w:sz w:val="24"/>
          <w:szCs w:val="24"/>
        </w:rPr>
        <w:t xml:space="preserve"> 1</w:t>
      </w:r>
      <w:r w:rsidR="0028704D" w:rsidRPr="00144386">
        <w:rPr>
          <w:rFonts w:ascii="Times New Roman" w:hAnsi="Times New Roman" w:cs="Times New Roman"/>
          <w:color w:val="auto"/>
          <w:sz w:val="24"/>
          <w:szCs w:val="24"/>
        </w:rPr>
        <w:t>(1981)</w:t>
      </w:r>
      <w:r w:rsidRPr="00144386">
        <w:rPr>
          <w:rFonts w:ascii="Times New Roman" w:hAnsi="Times New Roman" w:cs="Times New Roman"/>
          <w:color w:val="auto"/>
          <w:sz w:val="24"/>
          <w:szCs w:val="24"/>
        </w:rPr>
        <w:t>:343-364.</w:t>
      </w:r>
    </w:p>
    <w:p w14:paraId="6FFA64CB" w14:textId="77777777" w:rsidR="006F555B" w:rsidRPr="00144386" w:rsidRDefault="006F555B" w:rsidP="00144386">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144386">
        <w:rPr>
          <w:rFonts w:ascii="Times New Roman" w:hAnsi="Times New Roman" w:cs="Times New Roman"/>
          <w:color w:val="auto"/>
          <w:sz w:val="24"/>
          <w:szCs w:val="24"/>
          <w:lang w:bidi="hi-IN"/>
        </w:rPr>
        <w:t xml:space="preserve">Subba Bikash, Pal Soumita, </w:t>
      </w:r>
      <w:r w:rsidR="0028704D" w:rsidRPr="00144386">
        <w:rPr>
          <w:rFonts w:ascii="Times New Roman" w:hAnsi="Times New Roman" w:cs="Times New Roman"/>
          <w:color w:val="auto"/>
          <w:sz w:val="24"/>
          <w:szCs w:val="24"/>
          <w:lang w:bidi="hi-IN"/>
        </w:rPr>
        <w:t>Mandal Tanmoy and Ghosh Sunil KR</w:t>
      </w:r>
      <w:r w:rsidR="00755FAD"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Population dynamics of whitefly (</w:t>
      </w:r>
      <w:proofErr w:type="spellStart"/>
      <w:r w:rsidRPr="00144386">
        <w:rPr>
          <w:rFonts w:ascii="Times New Roman" w:hAnsi="Times New Roman" w:cs="Times New Roman"/>
          <w:i/>
          <w:iCs/>
          <w:color w:val="auto"/>
          <w:sz w:val="24"/>
          <w:szCs w:val="24"/>
          <w:lang w:bidi="hi-IN"/>
        </w:rPr>
        <w:t>Bemisia</w:t>
      </w:r>
      <w:proofErr w:type="spellEnd"/>
      <w:r w:rsidR="0028704D" w:rsidRPr="00144386">
        <w:rPr>
          <w:rFonts w:ascii="Times New Roman" w:hAnsi="Times New Roman" w:cs="Times New Roman"/>
          <w:i/>
          <w:iCs/>
          <w:color w:val="auto"/>
          <w:sz w:val="24"/>
          <w:szCs w:val="24"/>
          <w:lang w:bidi="hi-IN"/>
        </w:rPr>
        <w:t xml:space="preserve"> </w:t>
      </w:r>
      <w:proofErr w:type="spellStart"/>
      <w:r w:rsidRPr="00144386">
        <w:rPr>
          <w:rFonts w:ascii="Times New Roman" w:hAnsi="Times New Roman" w:cs="Times New Roman"/>
          <w:i/>
          <w:iCs/>
          <w:color w:val="auto"/>
          <w:sz w:val="24"/>
          <w:szCs w:val="24"/>
          <w:lang w:bidi="hi-IN"/>
        </w:rPr>
        <w:t>tabaci</w:t>
      </w:r>
      <w:r w:rsidRPr="00144386">
        <w:rPr>
          <w:rFonts w:ascii="Times New Roman" w:hAnsi="Times New Roman" w:cs="Times New Roman"/>
          <w:color w:val="auto"/>
          <w:sz w:val="24"/>
          <w:szCs w:val="24"/>
          <w:lang w:bidi="hi-IN"/>
        </w:rPr>
        <w:t>Genn</w:t>
      </w:r>
      <w:proofErr w:type="spellEnd"/>
      <w:r w:rsidRPr="00144386">
        <w:rPr>
          <w:rFonts w:ascii="Times New Roman" w:hAnsi="Times New Roman" w:cs="Times New Roman"/>
          <w:i/>
          <w:iCs/>
          <w:color w:val="auto"/>
          <w:sz w:val="24"/>
          <w:szCs w:val="24"/>
          <w:lang w:bidi="hi-IN"/>
        </w:rPr>
        <w:t>.</w:t>
      </w:r>
      <w:r w:rsidRPr="00144386">
        <w:rPr>
          <w:rFonts w:ascii="Times New Roman" w:hAnsi="Times New Roman" w:cs="Times New Roman"/>
          <w:color w:val="auto"/>
          <w:sz w:val="24"/>
          <w:szCs w:val="24"/>
          <w:lang w:bidi="hi-IN"/>
        </w:rPr>
        <w:t>) infesting tomato (</w:t>
      </w:r>
      <w:r w:rsidRPr="00144386">
        <w:rPr>
          <w:rFonts w:ascii="Times New Roman" w:hAnsi="Times New Roman" w:cs="Times New Roman"/>
          <w:i/>
          <w:iCs/>
          <w:color w:val="auto"/>
          <w:sz w:val="24"/>
          <w:szCs w:val="24"/>
          <w:lang w:bidi="hi-IN"/>
        </w:rPr>
        <w:t xml:space="preserve">Lycopersicon esculentus </w:t>
      </w:r>
      <w:r w:rsidRPr="00144386">
        <w:rPr>
          <w:rFonts w:ascii="Times New Roman" w:hAnsi="Times New Roman" w:cs="Times New Roman"/>
          <w:color w:val="auto"/>
          <w:sz w:val="24"/>
          <w:szCs w:val="24"/>
          <w:lang w:bidi="hi-IN"/>
        </w:rPr>
        <w:t xml:space="preserve">L.) and their sustainable </w:t>
      </w:r>
      <w:r w:rsidR="00144386" w:rsidRPr="00144386">
        <w:rPr>
          <w:rFonts w:ascii="Times New Roman" w:hAnsi="Times New Roman" w:cs="Times New Roman"/>
          <w:color w:val="auto"/>
          <w:sz w:val="24"/>
          <w:szCs w:val="24"/>
          <w:lang w:bidi="hi-IN"/>
        </w:rPr>
        <w:t>management uses</w:t>
      </w:r>
      <w:r w:rsidRPr="00144386">
        <w:rPr>
          <w:rFonts w:ascii="Times New Roman" w:hAnsi="Times New Roman" w:cs="Times New Roman"/>
          <w:color w:val="auto"/>
          <w:sz w:val="24"/>
          <w:szCs w:val="24"/>
          <w:lang w:bidi="hi-IN"/>
        </w:rPr>
        <w:t xml:space="preserve"> bio</w:t>
      </w:r>
      <w:r w:rsidR="00144386">
        <w:rPr>
          <w:rFonts w:ascii="Times New Roman" w:hAnsi="Times New Roman" w:cs="Times New Roman"/>
          <w:color w:val="auto"/>
          <w:sz w:val="24"/>
          <w:szCs w:val="24"/>
          <w:lang w:bidi="hi-IN"/>
        </w:rPr>
        <w:t>-</w:t>
      </w:r>
      <w:r w:rsidRPr="00144386">
        <w:rPr>
          <w:rFonts w:ascii="Times New Roman" w:hAnsi="Times New Roman" w:cs="Times New Roman"/>
          <w:color w:val="auto"/>
          <w:sz w:val="24"/>
          <w:szCs w:val="24"/>
          <w:lang w:bidi="hi-IN"/>
        </w:rPr>
        <w:t>pesticides.</w:t>
      </w:r>
      <w:r w:rsidR="00755FAD" w:rsidRPr="00144386">
        <w:rPr>
          <w:rFonts w:ascii="Times New Roman" w:hAnsi="Times New Roman" w:cs="Times New Roman"/>
          <w:color w:val="auto"/>
          <w:sz w:val="24"/>
          <w:szCs w:val="24"/>
          <w:lang w:bidi="hi-IN"/>
        </w:rPr>
        <w:t xml:space="preserve"> </w:t>
      </w:r>
      <w:r w:rsidRPr="00144386">
        <w:rPr>
          <w:rFonts w:ascii="Times New Roman" w:hAnsi="Times New Roman" w:cs="Times New Roman"/>
          <w:color w:val="auto"/>
          <w:sz w:val="24"/>
          <w:szCs w:val="24"/>
          <w:lang w:bidi="hi-IN"/>
        </w:rPr>
        <w:t>Journal of Entomology and Zoology Studies</w:t>
      </w:r>
      <w:r w:rsidR="0028704D" w:rsidRPr="00144386">
        <w:rPr>
          <w:rFonts w:ascii="Times New Roman" w:hAnsi="Times New Roman" w:cs="Times New Roman"/>
          <w:color w:val="auto"/>
          <w:sz w:val="24"/>
          <w:szCs w:val="24"/>
          <w:lang w:bidi="hi-IN"/>
        </w:rPr>
        <w:t xml:space="preserve"> 5.3</w:t>
      </w:r>
      <w:r w:rsidRPr="00144386">
        <w:rPr>
          <w:rFonts w:ascii="Times New Roman" w:hAnsi="Times New Roman" w:cs="Times New Roman"/>
          <w:color w:val="auto"/>
          <w:sz w:val="24"/>
          <w:szCs w:val="24"/>
          <w:lang w:bidi="hi-IN"/>
        </w:rPr>
        <w:t xml:space="preserve"> </w:t>
      </w:r>
      <w:r w:rsidR="0028704D" w:rsidRPr="00144386">
        <w:rPr>
          <w:rFonts w:ascii="Times New Roman" w:hAnsi="Times New Roman" w:cs="Times New Roman"/>
          <w:color w:val="auto"/>
          <w:sz w:val="24"/>
          <w:szCs w:val="24"/>
          <w:lang w:bidi="hi-IN"/>
        </w:rPr>
        <w:t>(2015)</w:t>
      </w:r>
      <w:r w:rsidRPr="00144386">
        <w:rPr>
          <w:rFonts w:ascii="Times New Roman" w:hAnsi="Times New Roman" w:cs="Times New Roman"/>
          <w:color w:val="auto"/>
          <w:sz w:val="24"/>
          <w:szCs w:val="24"/>
          <w:lang w:bidi="hi-IN"/>
        </w:rPr>
        <w:t>: 879-883.</w:t>
      </w:r>
    </w:p>
    <w:p w14:paraId="73F9C424" w14:textId="77777777" w:rsidR="00A42052" w:rsidRPr="00144386" w:rsidRDefault="00A42052"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14:paraId="4FE697C8" w14:textId="77777777" w:rsidR="00A42052" w:rsidRPr="00144386" w:rsidRDefault="00A42052" w:rsidP="006F555B">
      <w:pPr>
        <w:autoSpaceDE w:val="0"/>
        <w:autoSpaceDN w:val="0"/>
        <w:adjustRightInd w:val="0"/>
        <w:spacing w:after="0" w:line="276" w:lineRule="auto"/>
        <w:ind w:left="810" w:right="0" w:hanging="810"/>
        <w:rPr>
          <w:rFonts w:ascii="Times New Roman" w:hAnsi="Times New Roman" w:cs="Times New Roman"/>
          <w:i/>
          <w:iCs/>
          <w:color w:val="auto"/>
          <w:sz w:val="24"/>
          <w:szCs w:val="24"/>
          <w:lang w:bidi="hi-IN"/>
        </w:rPr>
      </w:pPr>
    </w:p>
    <w:sectPr w:rsidR="00A42052" w:rsidRPr="00144386" w:rsidSect="00BA50A4">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440" w:left="144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13B92" w14:textId="77777777" w:rsidR="00C764EF" w:rsidRDefault="00C764EF" w:rsidP="00926284">
      <w:pPr>
        <w:spacing w:after="0" w:line="240" w:lineRule="auto"/>
      </w:pPr>
      <w:r>
        <w:separator/>
      </w:r>
    </w:p>
  </w:endnote>
  <w:endnote w:type="continuationSeparator" w:id="0">
    <w:p w14:paraId="540D81F4" w14:textId="77777777" w:rsidR="00C764EF" w:rsidRDefault="00C764EF" w:rsidP="0092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26C3C" w14:textId="77777777" w:rsidR="0028704D" w:rsidRDefault="00287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1160" w14:textId="77777777" w:rsidR="0028704D" w:rsidRDefault="00287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6A28" w14:textId="77777777" w:rsidR="0028704D" w:rsidRDefault="0028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E76B" w14:textId="77777777" w:rsidR="00C764EF" w:rsidRDefault="00C764EF" w:rsidP="00926284">
      <w:pPr>
        <w:spacing w:after="0" w:line="240" w:lineRule="auto"/>
      </w:pPr>
      <w:r>
        <w:separator/>
      </w:r>
    </w:p>
  </w:footnote>
  <w:footnote w:type="continuationSeparator" w:id="0">
    <w:p w14:paraId="3D4ACAE6" w14:textId="77777777" w:rsidR="00C764EF" w:rsidRDefault="00C764EF" w:rsidP="0092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C6AC" w14:textId="77777777" w:rsidR="0028704D" w:rsidRDefault="00000000">
    <w:pPr>
      <w:pStyle w:val="Header"/>
    </w:pPr>
    <w:r>
      <w:rPr>
        <w:noProof/>
      </w:rPr>
      <w:pict w14:anchorId="39E11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2" o:spid="_x0000_s1026" type="#_x0000_t136" style="position:absolute;left:0;text-align:left;margin-left:0;margin-top:0;width:565.65pt;height:70.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2372E" w14:textId="77777777" w:rsidR="0028704D" w:rsidRDefault="00000000">
    <w:pPr>
      <w:pStyle w:val="Header"/>
    </w:pPr>
    <w:r>
      <w:rPr>
        <w:noProof/>
      </w:rPr>
      <w:pict w14:anchorId="0B26C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3" o:spid="_x0000_s1027" type="#_x0000_t136" style="position:absolute;left:0;text-align:left;margin-left:0;margin-top:0;width:565.65pt;height:70.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9415" w14:textId="77777777" w:rsidR="0028704D" w:rsidRDefault="00000000">
    <w:pPr>
      <w:pStyle w:val="Header"/>
    </w:pPr>
    <w:r>
      <w:rPr>
        <w:noProof/>
      </w:rPr>
      <w:pict w14:anchorId="69C88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1" o:spid="_x0000_s1025" type="#_x0000_t136" style="position:absolute;left:0;text-align:left;margin-left:0;margin-top:0;width:565.65pt;height:70.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42BF6"/>
    <w:multiLevelType w:val="hybridMultilevel"/>
    <w:tmpl w:val="D43C8A52"/>
    <w:lvl w:ilvl="0" w:tplc="A99C58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21EC5"/>
    <w:multiLevelType w:val="hybridMultilevel"/>
    <w:tmpl w:val="5DF26A54"/>
    <w:lvl w:ilvl="0" w:tplc="8EC6E9C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6391D"/>
    <w:multiLevelType w:val="hybridMultilevel"/>
    <w:tmpl w:val="0D9EA87E"/>
    <w:lvl w:ilvl="0" w:tplc="A88A3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473612">
    <w:abstractNumId w:val="0"/>
  </w:num>
  <w:num w:numId="2" w16cid:durableId="663583311">
    <w:abstractNumId w:val="1"/>
  </w:num>
  <w:num w:numId="3" w16cid:durableId="1990860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281"/>
  <w:drawingGridVerticalSpacing w:val="191"/>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24B"/>
    <w:rsid w:val="00013266"/>
    <w:rsid w:val="00014FF2"/>
    <w:rsid w:val="00023470"/>
    <w:rsid w:val="00046957"/>
    <w:rsid w:val="000A7E9E"/>
    <w:rsid w:val="000B3233"/>
    <w:rsid w:val="000B4EB0"/>
    <w:rsid w:val="000C1EC7"/>
    <w:rsid w:val="000D1253"/>
    <w:rsid w:val="000D6B3B"/>
    <w:rsid w:val="000E685E"/>
    <w:rsid w:val="000F089F"/>
    <w:rsid w:val="001067C5"/>
    <w:rsid w:val="00111289"/>
    <w:rsid w:val="00114600"/>
    <w:rsid w:val="00117536"/>
    <w:rsid w:val="00133D8F"/>
    <w:rsid w:val="00136F95"/>
    <w:rsid w:val="00144386"/>
    <w:rsid w:val="00171844"/>
    <w:rsid w:val="00172874"/>
    <w:rsid w:val="001811C6"/>
    <w:rsid w:val="0018675D"/>
    <w:rsid w:val="001B1D15"/>
    <w:rsid w:val="001B6143"/>
    <w:rsid w:val="001D2B40"/>
    <w:rsid w:val="001E6C07"/>
    <w:rsid w:val="00223EA6"/>
    <w:rsid w:val="0024730D"/>
    <w:rsid w:val="00267C57"/>
    <w:rsid w:val="00275F2B"/>
    <w:rsid w:val="00280EA2"/>
    <w:rsid w:val="0028704D"/>
    <w:rsid w:val="002A03D8"/>
    <w:rsid w:val="002A3D2F"/>
    <w:rsid w:val="002B3A6D"/>
    <w:rsid w:val="002B3C63"/>
    <w:rsid w:val="002C78DB"/>
    <w:rsid w:val="002D6B89"/>
    <w:rsid w:val="002E2072"/>
    <w:rsid w:val="002E6A09"/>
    <w:rsid w:val="003076BA"/>
    <w:rsid w:val="00322D71"/>
    <w:rsid w:val="00332B01"/>
    <w:rsid w:val="00341CA9"/>
    <w:rsid w:val="00356676"/>
    <w:rsid w:val="00365C4C"/>
    <w:rsid w:val="00367EBF"/>
    <w:rsid w:val="003915A2"/>
    <w:rsid w:val="003951AF"/>
    <w:rsid w:val="003A2681"/>
    <w:rsid w:val="003D6BBA"/>
    <w:rsid w:val="003E0EB0"/>
    <w:rsid w:val="003E3DED"/>
    <w:rsid w:val="0040556A"/>
    <w:rsid w:val="00420454"/>
    <w:rsid w:val="00432F0E"/>
    <w:rsid w:val="004517C1"/>
    <w:rsid w:val="00466DED"/>
    <w:rsid w:val="00483D80"/>
    <w:rsid w:val="0049124B"/>
    <w:rsid w:val="004E02E8"/>
    <w:rsid w:val="004E2D8C"/>
    <w:rsid w:val="004F1831"/>
    <w:rsid w:val="004F28B1"/>
    <w:rsid w:val="00516BF9"/>
    <w:rsid w:val="00524A9C"/>
    <w:rsid w:val="0053687B"/>
    <w:rsid w:val="005440AC"/>
    <w:rsid w:val="00551120"/>
    <w:rsid w:val="00565102"/>
    <w:rsid w:val="00565127"/>
    <w:rsid w:val="0059124F"/>
    <w:rsid w:val="00594D3B"/>
    <w:rsid w:val="005C1079"/>
    <w:rsid w:val="005C35A2"/>
    <w:rsid w:val="005C5210"/>
    <w:rsid w:val="005E2A84"/>
    <w:rsid w:val="005F3356"/>
    <w:rsid w:val="006224F2"/>
    <w:rsid w:val="00622AE9"/>
    <w:rsid w:val="00665B35"/>
    <w:rsid w:val="0068361E"/>
    <w:rsid w:val="00697173"/>
    <w:rsid w:val="006B1FBF"/>
    <w:rsid w:val="006B56B7"/>
    <w:rsid w:val="006B5A4B"/>
    <w:rsid w:val="006F333E"/>
    <w:rsid w:val="006F555B"/>
    <w:rsid w:val="00713AE7"/>
    <w:rsid w:val="0072376E"/>
    <w:rsid w:val="0073718C"/>
    <w:rsid w:val="00755FAD"/>
    <w:rsid w:val="0077337D"/>
    <w:rsid w:val="0078295C"/>
    <w:rsid w:val="007910C8"/>
    <w:rsid w:val="00794CD0"/>
    <w:rsid w:val="007A5956"/>
    <w:rsid w:val="007C4613"/>
    <w:rsid w:val="007E39BE"/>
    <w:rsid w:val="007E77DA"/>
    <w:rsid w:val="007F4AE6"/>
    <w:rsid w:val="00824C81"/>
    <w:rsid w:val="00835B79"/>
    <w:rsid w:val="008373A4"/>
    <w:rsid w:val="008420AD"/>
    <w:rsid w:val="008731C6"/>
    <w:rsid w:val="008766DB"/>
    <w:rsid w:val="00880DE4"/>
    <w:rsid w:val="008B095B"/>
    <w:rsid w:val="008C2775"/>
    <w:rsid w:val="008F01A7"/>
    <w:rsid w:val="0090582D"/>
    <w:rsid w:val="00912265"/>
    <w:rsid w:val="0091270B"/>
    <w:rsid w:val="00926284"/>
    <w:rsid w:val="00937803"/>
    <w:rsid w:val="009453C4"/>
    <w:rsid w:val="0094687A"/>
    <w:rsid w:val="00950354"/>
    <w:rsid w:val="0096603F"/>
    <w:rsid w:val="00973E56"/>
    <w:rsid w:val="0098596F"/>
    <w:rsid w:val="00996E97"/>
    <w:rsid w:val="009C3F1B"/>
    <w:rsid w:val="009D130E"/>
    <w:rsid w:val="009F0BA1"/>
    <w:rsid w:val="009F59A4"/>
    <w:rsid w:val="00A23785"/>
    <w:rsid w:val="00A34AF4"/>
    <w:rsid w:val="00A42052"/>
    <w:rsid w:val="00A532EF"/>
    <w:rsid w:val="00A809FA"/>
    <w:rsid w:val="00A97371"/>
    <w:rsid w:val="00AA4588"/>
    <w:rsid w:val="00AB7956"/>
    <w:rsid w:val="00AC39CB"/>
    <w:rsid w:val="00AD498B"/>
    <w:rsid w:val="00AD6E12"/>
    <w:rsid w:val="00AF4C45"/>
    <w:rsid w:val="00B03501"/>
    <w:rsid w:val="00B35020"/>
    <w:rsid w:val="00B35644"/>
    <w:rsid w:val="00B45CDF"/>
    <w:rsid w:val="00B544F9"/>
    <w:rsid w:val="00B54EE6"/>
    <w:rsid w:val="00B60996"/>
    <w:rsid w:val="00B70F6B"/>
    <w:rsid w:val="00B822DB"/>
    <w:rsid w:val="00B82B4D"/>
    <w:rsid w:val="00B91CC0"/>
    <w:rsid w:val="00BA50A4"/>
    <w:rsid w:val="00BB04E5"/>
    <w:rsid w:val="00BB666A"/>
    <w:rsid w:val="00BB7C9B"/>
    <w:rsid w:val="00BC0AE4"/>
    <w:rsid w:val="00BD235E"/>
    <w:rsid w:val="00BF1640"/>
    <w:rsid w:val="00C20C08"/>
    <w:rsid w:val="00C228A6"/>
    <w:rsid w:val="00C30C38"/>
    <w:rsid w:val="00C36E18"/>
    <w:rsid w:val="00C52939"/>
    <w:rsid w:val="00C764EF"/>
    <w:rsid w:val="00CA7037"/>
    <w:rsid w:val="00CD6C7F"/>
    <w:rsid w:val="00CD76FD"/>
    <w:rsid w:val="00CF2E3D"/>
    <w:rsid w:val="00D006D9"/>
    <w:rsid w:val="00D11FF6"/>
    <w:rsid w:val="00D50630"/>
    <w:rsid w:val="00D61407"/>
    <w:rsid w:val="00D701D3"/>
    <w:rsid w:val="00D96A0C"/>
    <w:rsid w:val="00DA1FB6"/>
    <w:rsid w:val="00DA5423"/>
    <w:rsid w:val="00DF50A4"/>
    <w:rsid w:val="00E024EF"/>
    <w:rsid w:val="00E220B5"/>
    <w:rsid w:val="00E315E0"/>
    <w:rsid w:val="00E63387"/>
    <w:rsid w:val="00E70D06"/>
    <w:rsid w:val="00E71626"/>
    <w:rsid w:val="00EB03B9"/>
    <w:rsid w:val="00EC1EB1"/>
    <w:rsid w:val="00EC3637"/>
    <w:rsid w:val="00ED2245"/>
    <w:rsid w:val="00ED62AA"/>
    <w:rsid w:val="00EE0516"/>
    <w:rsid w:val="00F00C59"/>
    <w:rsid w:val="00F1346E"/>
    <w:rsid w:val="00F418A3"/>
    <w:rsid w:val="00F56B35"/>
    <w:rsid w:val="00F654BE"/>
    <w:rsid w:val="00F76C8C"/>
    <w:rsid w:val="00F774EF"/>
    <w:rsid w:val="00FA0EBD"/>
    <w:rsid w:val="00FB415B"/>
    <w:rsid w:val="00FD2988"/>
    <w:rsid w:val="00FF6FF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B049"/>
  <w15:docId w15:val="{EDCDD486-3B55-40F5-8A48-0E680ECC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360" w:lineRule="auto"/>
        <w:ind w:right="-274"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FA0EBD"/>
    <w:rPr>
      <w:rFonts w:cs="Times New Roman"/>
      <w:color w:val="211D1E"/>
      <w:sz w:val="20"/>
      <w:szCs w:val="20"/>
    </w:rPr>
  </w:style>
  <w:style w:type="paragraph" w:customStyle="1" w:styleId="Default">
    <w:name w:val="Default"/>
    <w:rsid w:val="002E6A09"/>
    <w:pPr>
      <w:autoSpaceDE w:val="0"/>
      <w:autoSpaceDN w:val="0"/>
      <w:adjustRightInd w:val="0"/>
      <w:spacing w:after="0" w:line="240" w:lineRule="auto"/>
      <w:ind w:right="0" w:firstLine="0"/>
      <w:jc w:val="left"/>
    </w:pPr>
    <w:rPr>
      <w:rFonts w:ascii="Times New Roman" w:hAnsi="Times New Roman" w:cs="Times New Roman"/>
      <w:color w:val="000000"/>
      <w:sz w:val="24"/>
      <w:szCs w:val="24"/>
      <w:lang w:bidi="hi-IN"/>
    </w:rPr>
  </w:style>
  <w:style w:type="paragraph" w:customStyle="1" w:styleId="Pa2">
    <w:name w:val="Pa2"/>
    <w:basedOn w:val="Default"/>
    <w:next w:val="Default"/>
    <w:uiPriority w:val="99"/>
    <w:rsid w:val="002E6A09"/>
    <w:pPr>
      <w:spacing w:line="221" w:lineRule="atLeast"/>
    </w:pPr>
    <w:rPr>
      <w:rFonts w:cs="Mangal"/>
      <w:color w:val="365F91" w:themeColor="accent1" w:themeShade="BF"/>
    </w:rPr>
  </w:style>
  <w:style w:type="character" w:customStyle="1" w:styleId="A5">
    <w:name w:val="A5"/>
    <w:uiPriority w:val="99"/>
    <w:rsid w:val="002E6A09"/>
    <w:rPr>
      <w:rFonts w:cs="Times New Roman"/>
      <w:color w:val="211D1E"/>
    </w:rPr>
  </w:style>
  <w:style w:type="character" w:customStyle="1" w:styleId="A6">
    <w:name w:val="A6"/>
    <w:uiPriority w:val="99"/>
    <w:rsid w:val="002E6A09"/>
    <w:rPr>
      <w:rFonts w:cs="Times New Roman"/>
      <w:color w:val="211D1E"/>
      <w:sz w:val="11"/>
      <w:szCs w:val="11"/>
    </w:rPr>
  </w:style>
  <w:style w:type="character" w:customStyle="1" w:styleId="A0">
    <w:name w:val="A0"/>
    <w:uiPriority w:val="99"/>
    <w:rsid w:val="002E6A09"/>
    <w:rPr>
      <w:rFonts w:cs="Times New Roman"/>
      <w:color w:val="211D1E"/>
      <w:sz w:val="18"/>
      <w:szCs w:val="18"/>
    </w:rPr>
  </w:style>
  <w:style w:type="table" w:styleId="TableGrid">
    <w:name w:val="Table Grid"/>
    <w:basedOn w:val="TableNormal"/>
    <w:uiPriority w:val="59"/>
    <w:rsid w:val="002B3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B3A6D"/>
    <w:pPr>
      <w:widowControl w:val="0"/>
      <w:autoSpaceDE w:val="0"/>
      <w:autoSpaceDN w:val="0"/>
      <w:spacing w:after="0" w:line="308" w:lineRule="exact"/>
      <w:ind w:right="0" w:firstLine="0"/>
      <w:jc w:val="center"/>
    </w:pPr>
    <w:rPr>
      <w:rFonts w:ascii="Cambria" w:eastAsia="Cambria" w:hAnsi="Cambria" w:cs="Cambria"/>
      <w:color w:val="auto"/>
      <w:sz w:val="22"/>
      <w:szCs w:val="22"/>
    </w:rPr>
  </w:style>
  <w:style w:type="paragraph" w:styleId="ListParagraph">
    <w:name w:val="List Paragraph"/>
    <w:basedOn w:val="Normal"/>
    <w:uiPriority w:val="34"/>
    <w:qFormat/>
    <w:rsid w:val="00D701D3"/>
    <w:pPr>
      <w:ind w:left="720"/>
      <w:contextualSpacing/>
    </w:pPr>
  </w:style>
  <w:style w:type="paragraph" w:styleId="Header">
    <w:name w:val="header"/>
    <w:basedOn w:val="Normal"/>
    <w:link w:val="HeaderChar"/>
    <w:uiPriority w:val="99"/>
    <w:unhideWhenUsed/>
    <w:rsid w:val="0092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84"/>
  </w:style>
  <w:style w:type="paragraph" w:styleId="Footer">
    <w:name w:val="footer"/>
    <w:basedOn w:val="Normal"/>
    <w:link w:val="FooterChar"/>
    <w:uiPriority w:val="99"/>
    <w:unhideWhenUsed/>
    <w:rsid w:val="0092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84"/>
  </w:style>
  <w:style w:type="paragraph" w:styleId="BodyText">
    <w:name w:val="Body Text"/>
    <w:basedOn w:val="Normal"/>
    <w:link w:val="BodyTextChar"/>
    <w:uiPriority w:val="1"/>
    <w:qFormat/>
    <w:rsid w:val="00013266"/>
    <w:pPr>
      <w:widowControl w:val="0"/>
      <w:autoSpaceDE w:val="0"/>
      <w:autoSpaceDN w:val="0"/>
      <w:spacing w:after="0" w:line="240" w:lineRule="auto"/>
      <w:ind w:left="140" w:right="0" w:firstLine="0"/>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013266"/>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54EE6"/>
    <w:rPr>
      <w:color w:val="0000FF" w:themeColor="hyperlink"/>
      <w:u w:val="single"/>
    </w:rPr>
  </w:style>
  <w:style w:type="character" w:customStyle="1" w:styleId="UnresolvedMention1">
    <w:name w:val="Unresolved Mention1"/>
    <w:basedOn w:val="DefaultParagraphFont"/>
    <w:uiPriority w:val="99"/>
    <w:semiHidden/>
    <w:unhideWhenUsed/>
    <w:rsid w:val="00B5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6</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Editor-28</cp:lastModifiedBy>
  <cp:revision>106</cp:revision>
  <cp:lastPrinted>2024-08-16T10:40:00Z</cp:lastPrinted>
  <dcterms:created xsi:type="dcterms:W3CDTF">2024-06-04T00:39:00Z</dcterms:created>
  <dcterms:modified xsi:type="dcterms:W3CDTF">2024-08-28T12:39:00Z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ccd3691df4bd26479ea533b29d22a06e96596895c177a58443aa045d8db7ac08</vt:lpwstr>
  </property>
</Properties>
</file>