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1C724" w14:textId="77777777" w:rsidR="00035F66" w:rsidRDefault="00035F66" w:rsidP="00035F66">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 STUDY ON THE BIODIVERSITY OF AQUATIC INVERTEBRATE FAUNA OF NIZAMSAGR </w:t>
      </w:r>
      <w:r w:rsidR="006C5346">
        <w:rPr>
          <w:rFonts w:ascii="Times New Roman" w:hAnsi="Times New Roman" w:cs="Times New Roman"/>
          <w:b/>
          <w:bCs/>
          <w:sz w:val="24"/>
          <w:szCs w:val="24"/>
        </w:rPr>
        <w:t xml:space="preserve">IRRIGATION </w:t>
      </w:r>
      <w:r>
        <w:rPr>
          <w:rFonts w:ascii="Times New Roman" w:hAnsi="Times New Roman" w:cs="Times New Roman"/>
          <w:b/>
          <w:bCs/>
          <w:sz w:val="24"/>
          <w:szCs w:val="24"/>
        </w:rPr>
        <w:t xml:space="preserve">RESERVOIR, KAMAREDDY </w:t>
      </w:r>
      <w:proofErr w:type="gramStart"/>
      <w:r>
        <w:rPr>
          <w:rFonts w:ascii="Times New Roman" w:hAnsi="Times New Roman" w:cs="Times New Roman"/>
          <w:b/>
          <w:bCs/>
          <w:sz w:val="24"/>
          <w:szCs w:val="24"/>
        </w:rPr>
        <w:t>DISTRICT</w:t>
      </w:r>
      <w:r w:rsidR="006C5346">
        <w:rPr>
          <w:rFonts w:ascii="Times New Roman" w:hAnsi="Times New Roman" w:cs="Times New Roman"/>
          <w:b/>
          <w:bCs/>
          <w:sz w:val="24"/>
          <w:szCs w:val="24"/>
        </w:rPr>
        <w:t>,TELANGANA</w:t>
      </w:r>
      <w:proofErr w:type="gramEnd"/>
      <w:r w:rsidR="006C5346">
        <w:rPr>
          <w:rFonts w:ascii="Times New Roman" w:hAnsi="Times New Roman" w:cs="Times New Roman"/>
          <w:b/>
          <w:bCs/>
          <w:sz w:val="24"/>
          <w:szCs w:val="24"/>
        </w:rPr>
        <w:t>, INDIA</w:t>
      </w:r>
      <w:r>
        <w:rPr>
          <w:rFonts w:ascii="Times New Roman" w:hAnsi="Times New Roman" w:cs="Times New Roman"/>
          <w:b/>
          <w:bCs/>
          <w:sz w:val="24"/>
          <w:szCs w:val="24"/>
        </w:rPr>
        <w:t xml:space="preserve"> </w:t>
      </w:r>
    </w:p>
    <w:p w14:paraId="3AB17397" w14:textId="77777777" w:rsidR="00AF0810" w:rsidRDefault="00AF0810" w:rsidP="00AF0810">
      <w:pPr>
        <w:pBdr>
          <w:bottom w:val="single" w:sz="12" w:space="1" w:color="auto"/>
        </w:pBdr>
        <w:spacing w:after="0" w:line="240" w:lineRule="auto"/>
        <w:jc w:val="center"/>
        <w:rPr>
          <w:rFonts w:ascii="Times New Roman" w:hAnsi="Times New Roman" w:cs="Times New Roman"/>
          <w:b/>
          <w:bCs/>
          <w:sz w:val="18"/>
          <w:szCs w:val="18"/>
        </w:rPr>
      </w:pPr>
    </w:p>
    <w:p w14:paraId="44AC3495" w14:textId="77777777" w:rsidR="009B41D8" w:rsidRPr="00AF0810" w:rsidRDefault="009B41D8" w:rsidP="00AF0810">
      <w:pPr>
        <w:pBdr>
          <w:bottom w:val="single" w:sz="12" w:space="1" w:color="auto"/>
        </w:pBdr>
        <w:spacing w:after="0" w:line="240" w:lineRule="auto"/>
        <w:jc w:val="center"/>
        <w:rPr>
          <w:rFonts w:ascii="Times New Roman" w:hAnsi="Times New Roman" w:cs="Times New Roman"/>
          <w:b/>
          <w:bCs/>
          <w:sz w:val="18"/>
          <w:szCs w:val="18"/>
        </w:rPr>
      </w:pPr>
    </w:p>
    <w:p w14:paraId="1D6A11F8" w14:textId="77777777" w:rsidR="00035F66" w:rsidRDefault="00035F66" w:rsidP="00AF0810">
      <w:pPr>
        <w:spacing w:after="0" w:line="240" w:lineRule="auto"/>
        <w:rPr>
          <w:rFonts w:ascii="Times New Roman" w:hAnsi="Times New Roman" w:cs="Times New Roman"/>
          <w:b/>
          <w:bCs/>
          <w:sz w:val="18"/>
          <w:szCs w:val="18"/>
        </w:rPr>
      </w:pPr>
    </w:p>
    <w:p w14:paraId="094028C5" w14:textId="77777777" w:rsidR="00035F66" w:rsidRPr="00035F66" w:rsidRDefault="00035F66" w:rsidP="00035F66">
      <w:pPr>
        <w:spacing w:after="0" w:line="240" w:lineRule="auto"/>
        <w:rPr>
          <w:rFonts w:ascii="Times New Roman" w:hAnsi="Times New Roman" w:cs="Times New Roman"/>
          <w:b/>
          <w:bCs/>
          <w:i/>
          <w:iCs/>
          <w:sz w:val="18"/>
          <w:szCs w:val="18"/>
        </w:rPr>
      </w:pPr>
      <w:r w:rsidRPr="00035F66">
        <w:rPr>
          <w:rFonts w:ascii="Times New Roman" w:hAnsi="Times New Roman" w:cs="Times New Roman"/>
          <w:b/>
          <w:bCs/>
          <w:i/>
          <w:iCs/>
          <w:sz w:val="18"/>
          <w:szCs w:val="18"/>
        </w:rPr>
        <w:t>Abstract:</w:t>
      </w:r>
    </w:p>
    <w:p w14:paraId="7D68C097" w14:textId="77777777" w:rsidR="00390104" w:rsidRDefault="00D319A1" w:rsidP="008F3F36">
      <w:pPr>
        <w:pBdr>
          <w:bottom w:val="single" w:sz="12" w:space="1" w:color="auto"/>
        </w:pBdr>
        <w:spacing w:line="360" w:lineRule="auto"/>
        <w:ind w:firstLine="72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Nizams</w:t>
      </w:r>
      <w:r w:rsidRPr="00CB2133">
        <w:rPr>
          <w:rFonts w:ascii="Times New Roman" w:hAnsi="Times New Roman" w:cs="Times New Roman"/>
          <w:sz w:val="24"/>
          <w:szCs w:val="24"/>
        </w:rPr>
        <w:t>agar</w:t>
      </w:r>
      <w:proofErr w:type="spellEnd"/>
      <w:r w:rsidRPr="00CB2133">
        <w:rPr>
          <w:rFonts w:ascii="Times New Roman" w:hAnsi="Times New Roman" w:cs="Times New Roman"/>
          <w:sz w:val="24"/>
          <w:szCs w:val="24"/>
        </w:rPr>
        <w:t xml:space="preserve"> reservoir constructed across the river</w:t>
      </w:r>
      <w:r>
        <w:rPr>
          <w:rFonts w:ascii="Times New Roman" w:hAnsi="Times New Roman" w:cs="Times New Roman"/>
          <w:sz w:val="24"/>
          <w:szCs w:val="24"/>
        </w:rPr>
        <w:t xml:space="preserve"> Manjeera between</w:t>
      </w:r>
      <w:r w:rsidRPr="00CB2133">
        <w:rPr>
          <w:rFonts w:ascii="Times New Roman" w:hAnsi="Times New Roman" w:cs="Times New Roman"/>
          <w:sz w:val="24"/>
          <w:szCs w:val="24"/>
        </w:rPr>
        <w:t xml:space="preserve"> </w:t>
      </w:r>
      <w:proofErr w:type="spellStart"/>
      <w:r w:rsidRPr="00CB2133">
        <w:rPr>
          <w:rFonts w:ascii="Times New Roman" w:hAnsi="Times New Roman" w:cs="Times New Roman"/>
          <w:sz w:val="24"/>
          <w:szCs w:val="24"/>
        </w:rPr>
        <w:t>Achampeta</w:t>
      </w:r>
      <w:proofErr w:type="spellEnd"/>
      <w:r w:rsidRPr="00CB2133">
        <w:rPr>
          <w:rFonts w:ascii="Times New Roman" w:hAnsi="Times New Roman" w:cs="Times New Roman"/>
          <w:sz w:val="24"/>
          <w:szCs w:val="24"/>
        </w:rPr>
        <w:t xml:space="preserve"> and </w:t>
      </w:r>
      <w:proofErr w:type="spellStart"/>
      <w:r w:rsidRPr="00CB2133">
        <w:rPr>
          <w:rFonts w:ascii="Times New Roman" w:hAnsi="Times New Roman" w:cs="Times New Roman"/>
          <w:sz w:val="24"/>
          <w:szCs w:val="24"/>
        </w:rPr>
        <w:t>Banjapillai</w:t>
      </w:r>
      <w:proofErr w:type="spellEnd"/>
      <w:r w:rsidRPr="00CB2133">
        <w:rPr>
          <w:rFonts w:ascii="Times New Roman" w:hAnsi="Times New Roman" w:cs="Times New Roman"/>
          <w:sz w:val="24"/>
          <w:szCs w:val="24"/>
        </w:rPr>
        <w:t xml:space="preserve"> villages of newly formed </w:t>
      </w:r>
      <w:proofErr w:type="spellStart"/>
      <w:r w:rsidRPr="00CB2133">
        <w:rPr>
          <w:rFonts w:ascii="Times New Roman" w:hAnsi="Times New Roman" w:cs="Times New Roman"/>
          <w:sz w:val="24"/>
          <w:szCs w:val="24"/>
        </w:rPr>
        <w:t>Kamareddy</w:t>
      </w:r>
      <w:proofErr w:type="spellEnd"/>
      <w:r w:rsidRPr="00CB2133">
        <w:rPr>
          <w:rFonts w:ascii="Times New Roman" w:hAnsi="Times New Roman" w:cs="Times New Roman"/>
          <w:sz w:val="24"/>
          <w:szCs w:val="24"/>
        </w:rPr>
        <w:t xml:space="preserve"> district of </w:t>
      </w:r>
      <w:r>
        <w:rPr>
          <w:rFonts w:ascii="Times New Roman" w:hAnsi="Times New Roman" w:cs="Times New Roman"/>
          <w:sz w:val="24"/>
          <w:szCs w:val="24"/>
        </w:rPr>
        <w:t xml:space="preserve">Telangana State. The </w:t>
      </w:r>
      <w:proofErr w:type="gramStart"/>
      <w:r>
        <w:rPr>
          <w:rFonts w:ascii="Times New Roman" w:hAnsi="Times New Roman" w:cs="Times New Roman"/>
          <w:sz w:val="24"/>
          <w:szCs w:val="24"/>
        </w:rPr>
        <w:t>River</w:t>
      </w:r>
      <w:proofErr w:type="gramEnd"/>
      <w:r>
        <w:rPr>
          <w:rFonts w:ascii="Times New Roman" w:hAnsi="Times New Roman" w:cs="Times New Roman"/>
          <w:sz w:val="24"/>
          <w:szCs w:val="24"/>
        </w:rPr>
        <w:t xml:space="preserve"> Manjee</w:t>
      </w:r>
      <w:r w:rsidRPr="00CB2133">
        <w:rPr>
          <w:rFonts w:ascii="Times New Roman" w:hAnsi="Times New Roman" w:cs="Times New Roman"/>
          <w:sz w:val="24"/>
          <w:szCs w:val="24"/>
        </w:rPr>
        <w:t xml:space="preserve">ra is a tributary river of the Godavari. The height of the dam is 96 meters and length </w:t>
      </w:r>
      <w:proofErr w:type="gramStart"/>
      <w:r w:rsidRPr="00CB2133">
        <w:rPr>
          <w:rFonts w:ascii="Times New Roman" w:hAnsi="Times New Roman" w:cs="Times New Roman"/>
          <w:sz w:val="24"/>
          <w:szCs w:val="24"/>
        </w:rPr>
        <w:t>is</w:t>
      </w:r>
      <w:proofErr w:type="gramEnd"/>
      <w:r w:rsidRPr="00CB2133">
        <w:rPr>
          <w:rFonts w:ascii="Times New Roman" w:hAnsi="Times New Roman" w:cs="Times New Roman"/>
          <w:sz w:val="24"/>
          <w:szCs w:val="24"/>
        </w:rPr>
        <w:t xml:space="preserve"> 3 km</w:t>
      </w:r>
      <w:r w:rsidR="006229A5">
        <w:rPr>
          <w:rFonts w:ascii="Times New Roman" w:hAnsi="Times New Roman" w:cs="Times New Roman"/>
          <w:sz w:val="24"/>
          <w:szCs w:val="24"/>
        </w:rPr>
        <w:t xml:space="preserve"> </w:t>
      </w:r>
      <w:r w:rsidR="00861A9A">
        <w:rPr>
          <w:rFonts w:ascii="Times New Roman" w:hAnsi="Times New Roman" w:cs="Times New Roman"/>
          <w:sz w:val="24"/>
          <w:szCs w:val="24"/>
        </w:rPr>
        <w:t>having</w:t>
      </w:r>
      <w:r w:rsidRPr="00CB2133">
        <w:rPr>
          <w:rFonts w:ascii="Times New Roman" w:hAnsi="Times New Roman" w:cs="Times New Roman"/>
          <w:sz w:val="24"/>
          <w:szCs w:val="24"/>
        </w:rPr>
        <w:t xml:space="preserve"> water capacity 30 TMC.</w:t>
      </w:r>
      <w:r w:rsidR="006229A5">
        <w:rPr>
          <w:rFonts w:ascii="Times New Roman" w:hAnsi="Times New Roman" w:cs="Times New Roman"/>
          <w:sz w:val="24"/>
          <w:szCs w:val="24"/>
        </w:rPr>
        <w:t xml:space="preserve"> </w:t>
      </w:r>
      <w:r w:rsidR="00390104" w:rsidRPr="00F6156B">
        <w:rPr>
          <w:rFonts w:ascii="Times New Roman" w:eastAsia="Times New Roman" w:hAnsi="Times New Roman" w:cs="Times New Roman"/>
          <w:sz w:val="24"/>
          <w:szCs w:val="24"/>
        </w:rPr>
        <w:t>The study reveal</w:t>
      </w:r>
      <w:r w:rsidR="00861A9A">
        <w:rPr>
          <w:rFonts w:ascii="Times New Roman" w:eastAsia="Times New Roman" w:hAnsi="Times New Roman" w:cs="Times New Roman"/>
          <w:sz w:val="24"/>
          <w:szCs w:val="24"/>
        </w:rPr>
        <w:t>ed</w:t>
      </w:r>
      <w:r w:rsidR="00390104" w:rsidRPr="00F6156B">
        <w:rPr>
          <w:rFonts w:ascii="Times New Roman" w:eastAsia="Times New Roman" w:hAnsi="Times New Roman" w:cs="Times New Roman"/>
          <w:sz w:val="24"/>
          <w:szCs w:val="24"/>
        </w:rPr>
        <w:t xml:space="preserve"> that a total of 27 invertebrate species </w:t>
      </w:r>
      <w:r w:rsidR="006229A5">
        <w:rPr>
          <w:rFonts w:ascii="Times New Roman" w:eastAsia="Times New Roman" w:hAnsi="Times New Roman" w:cs="Times New Roman"/>
          <w:sz w:val="24"/>
          <w:szCs w:val="24"/>
        </w:rPr>
        <w:t>b</w:t>
      </w:r>
      <w:r w:rsidR="00390104" w:rsidRPr="00F6156B">
        <w:rPr>
          <w:rFonts w:ascii="Times New Roman" w:eastAsia="Times New Roman" w:hAnsi="Times New Roman" w:cs="Times New Roman"/>
          <w:sz w:val="24"/>
          <w:szCs w:val="24"/>
        </w:rPr>
        <w:t>elonging to three phyla: Arthropoda, Mollusca, and Annelida. Among these, the Arthropoda phylum species dominated, followed by Mollusca and Annelida.</w:t>
      </w:r>
      <w:r w:rsidR="006229A5">
        <w:rPr>
          <w:rFonts w:ascii="Times New Roman" w:eastAsia="Times New Roman" w:hAnsi="Times New Roman" w:cs="Times New Roman"/>
          <w:sz w:val="24"/>
          <w:szCs w:val="24"/>
        </w:rPr>
        <w:t xml:space="preserve"> </w:t>
      </w:r>
      <w:r w:rsidR="00390104" w:rsidRPr="00F6156B">
        <w:rPr>
          <w:rFonts w:ascii="Times New Roman" w:eastAsia="Times New Roman" w:hAnsi="Times New Roman" w:cs="Times New Roman"/>
          <w:sz w:val="24"/>
          <w:szCs w:val="24"/>
        </w:rPr>
        <w:t xml:space="preserve">In the Mollusca phylum, the </w:t>
      </w:r>
      <w:proofErr w:type="spellStart"/>
      <w:r w:rsidR="00390104" w:rsidRPr="00F6156B">
        <w:rPr>
          <w:rFonts w:ascii="Times New Roman" w:eastAsia="Times New Roman" w:hAnsi="Times New Roman" w:cs="Times New Roman"/>
          <w:sz w:val="24"/>
          <w:szCs w:val="24"/>
        </w:rPr>
        <w:t>Gastropoda</w:t>
      </w:r>
      <w:proofErr w:type="spellEnd"/>
      <w:r w:rsidR="00390104" w:rsidRPr="00F6156B">
        <w:rPr>
          <w:rFonts w:ascii="Times New Roman" w:eastAsia="Times New Roman" w:hAnsi="Times New Roman" w:cs="Times New Roman"/>
          <w:sz w:val="24"/>
          <w:szCs w:val="24"/>
        </w:rPr>
        <w:t xml:space="preserve"> class </w:t>
      </w:r>
      <w:r w:rsidR="00BF278A" w:rsidRPr="00F6156B">
        <w:rPr>
          <w:rFonts w:ascii="Times New Roman" w:eastAsia="Times New Roman" w:hAnsi="Times New Roman" w:cs="Times New Roman"/>
          <w:sz w:val="24"/>
          <w:szCs w:val="24"/>
        </w:rPr>
        <w:t>exhibited rich</w:t>
      </w:r>
      <w:r w:rsidR="006229A5">
        <w:rPr>
          <w:rFonts w:ascii="Times New Roman" w:eastAsia="Times New Roman" w:hAnsi="Times New Roman" w:cs="Times New Roman"/>
          <w:sz w:val="24"/>
          <w:szCs w:val="24"/>
        </w:rPr>
        <w:t xml:space="preserve"> </w:t>
      </w:r>
      <w:r w:rsidR="00390104" w:rsidRPr="00F6156B">
        <w:rPr>
          <w:rFonts w:ascii="Times New Roman" w:eastAsia="Times New Roman" w:hAnsi="Times New Roman" w:cs="Times New Roman"/>
          <w:sz w:val="24"/>
          <w:szCs w:val="24"/>
        </w:rPr>
        <w:t xml:space="preserve">abundance, with species like </w:t>
      </w:r>
      <w:r w:rsidR="00390104" w:rsidRPr="00E1431D">
        <w:rPr>
          <w:rFonts w:ascii="Times New Roman" w:eastAsia="Times New Roman" w:hAnsi="Times New Roman" w:cs="Times New Roman"/>
          <w:i/>
          <w:sz w:val="24"/>
          <w:szCs w:val="24"/>
        </w:rPr>
        <w:t xml:space="preserve">Bithynia </w:t>
      </w:r>
      <w:proofErr w:type="spellStart"/>
      <w:r w:rsidR="00390104" w:rsidRPr="00E1431D">
        <w:rPr>
          <w:rFonts w:ascii="Times New Roman" w:eastAsia="Times New Roman" w:hAnsi="Times New Roman" w:cs="Times New Roman"/>
          <w:i/>
          <w:sz w:val="24"/>
          <w:szCs w:val="24"/>
        </w:rPr>
        <w:t>transsilvanica</w:t>
      </w:r>
      <w:proofErr w:type="spellEnd"/>
      <w:r w:rsidR="00390104" w:rsidRPr="00F6156B">
        <w:rPr>
          <w:rFonts w:ascii="Times New Roman" w:eastAsia="Times New Roman" w:hAnsi="Times New Roman" w:cs="Times New Roman"/>
          <w:sz w:val="24"/>
          <w:szCs w:val="24"/>
        </w:rPr>
        <w:t xml:space="preserve">, </w:t>
      </w:r>
      <w:proofErr w:type="spellStart"/>
      <w:r w:rsidR="00390104" w:rsidRPr="00E1431D">
        <w:rPr>
          <w:rFonts w:ascii="Times New Roman" w:eastAsia="Times New Roman" w:hAnsi="Times New Roman" w:cs="Times New Roman"/>
          <w:i/>
          <w:sz w:val="24"/>
          <w:szCs w:val="24"/>
        </w:rPr>
        <w:t>Bellamya</w:t>
      </w:r>
      <w:proofErr w:type="spellEnd"/>
      <w:r w:rsidR="00390104" w:rsidRPr="00E1431D">
        <w:rPr>
          <w:rFonts w:ascii="Times New Roman" w:eastAsia="Times New Roman" w:hAnsi="Times New Roman" w:cs="Times New Roman"/>
          <w:i/>
          <w:sz w:val="24"/>
          <w:szCs w:val="24"/>
        </w:rPr>
        <w:t xml:space="preserve"> bengalensis</w:t>
      </w:r>
      <w:r w:rsidR="00390104" w:rsidRPr="00F6156B">
        <w:rPr>
          <w:rFonts w:ascii="Times New Roman" w:eastAsia="Times New Roman" w:hAnsi="Times New Roman" w:cs="Times New Roman"/>
          <w:sz w:val="24"/>
          <w:szCs w:val="24"/>
        </w:rPr>
        <w:t xml:space="preserve">, </w:t>
      </w:r>
      <w:proofErr w:type="spellStart"/>
      <w:r w:rsidR="00390104" w:rsidRPr="00E1431D">
        <w:rPr>
          <w:rFonts w:ascii="Times New Roman" w:eastAsia="Times New Roman" w:hAnsi="Times New Roman" w:cs="Times New Roman"/>
          <w:i/>
          <w:sz w:val="24"/>
          <w:szCs w:val="24"/>
        </w:rPr>
        <w:t>Perrysisfavidens</w:t>
      </w:r>
      <w:proofErr w:type="spellEnd"/>
      <w:r w:rsidR="00390104" w:rsidRPr="00F6156B">
        <w:rPr>
          <w:rFonts w:ascii="Times New Roman" w:eastAsia="Times New Roman" w:hAnsi="Times New Roman" w:cs="Times New Roman"/>
          <w:sz w:val="24"/>
          <w:szCs w:val="24"/>
        </w:rPr>
        <w:t xml:space="preserve">, and </w:t>
      </w:r>
      <w:r w:rsidR="00390104" w:rsidRPr="00E1431D">
        <w:rPr>
          <w:rFonts w:ascii="Times New Roman" w:eastAsia="Times New Roman" w:hAnsi="Times New Roman" w:cs="Times New Roman"/>
          <w:i/>
          <w:sz w:val="24"/>
          <w:szCs w:val="24"/>
        </w:rPr>
        <w:t>Pila globose</w:t>
      </w:r>
      <w:r w:rsidR="00390104" w:rsidRPr="00F6156B">
        <w:rPr>
          <w:rFonts w:ascii="Times New Roman" w:eastAsia="Times New Roman" w:hAnsi="Times New Roman" w:cs="Times New Roman"/>
          <w:sz w:val="24"/>
          <w:szCs w:val="24"/>
        </w:rPr>
        <w:t xml:space="preserve"> being prominent. Within the Annelida phylum, </w:t>
      </w:r>
      <w:r w:rsidR="00390104" w:rsidRPr="00E1431D">
        <w:rPr>
          <w:rFonts w:ascii="Times New Roman" w:eastAsia="Times New Roman" w:hAnsi="Times New Roman" w:cs="Times New Roman"/>
          <w:i/>
          <w:sz w:val="24"/>
          <w:szCs w:val="24"/>
        </w:rPr>
        <w:t xml:space="preserve">Tubifex </w:t>
      </w:r>
      <w:proofErr w:type="spellStart"/>
      <w:r w:rsidR="00390104" w:rsidRPr="00E1431D">
        <w:rPr>
          <w:rFonts w:ascii="Times New Roman" w:eastAsia="Times New Roman" w:hAnsi="Times New Roman" w:cs="Times New Roman"/>
          <w:i/>
          <w:sz w:val="24"/>
          <w:szCs w:val="24"/>
        </w:rPr>
        <w:t>tubifex</w:t>
      </w:r>
      <w:proofErr w:type="spellEnd"/>
      <w:r w:rsidR="00390104" w:rsidRPr="00F6156B">
        <w:rPr>
          <w:rFonts w:ascii="Times New Roman" w:eastAsia="Times New Roman" w:hAnsi="Times New Roman" w:cs="Times New Roman"/>
          <w:sz w:val="24"/>
          <w:szCs w:val="24"/>
        </w:rPr>
        <w:t xml:space="preserve"> in the </w:t>
      </w:r>
      <w:proofErr w:type="spellStart"/>
      <w:r w:rsidR="00390104" w:rsidRPr="00F6156B">
        <w:rPr>
          <w:rFonts w:ascii="Times New Roman" w:eastAsia="Times New Roman" w:hAnsi="Times New Roman" w:cs="Times New Roman"/>
          <w:sz w:val="24"/>
          <w:szCs w:val="24"/>
        </w:rPr>
        <w:t>Clitellata</w:t>
      </w:r>
      <w:proofErr w:type="spellEnd"/>
      <w:r w:rsidR="00390104" w:rsidRPr="00F6156B">
        <w:rPr>
          <w:rFonts w:ascii="Times New Roman" w:eastAsia="Times New Roman" w:hAnsi="Times New Roman" w:cs="Times New Roman"/>
          <w:sz w:val="24"/>
          <w:szCs w:val="24"/>
        </w:rPr>
        <w:t xml:space="preserve"> class showed the highest abundance compared to </w:t>
      </w:r>
      <w:proofErr w:type="spellStart"/>
      <w:r w:rsidR="00390104" w:rsidRPr="00E1431D">
        <w:rPr>
          <w:rFonts w:ascii="Times New Roman" w:eastAsia="Times New Roman" w:hAnsi="Times New Roman" w:cs="Times New Roman"/>
          <w:i/>
          <w:sz w:val="24"/>
          <w:szCs w:val="24"/>
        </w:rPr>
        <w:t>Limnodrillushoffmeisteri</w:t>
      </w:r>
      <w:r w:rsidR="00390104" w:rsidRPr="00F6156B">
        <w:rPr>
          <w:rFonts w:ascii="Times New Roman" w:eastAsia="Times New Roman" w:hAnsi="Times New Roman" w:cs="Times New Roman"/>
          <w:sz w:val="24"/>
          <w:szCs w:val="24"/>
        </w:rPr>
        <w:t>.In</w:t>
      </w:r>
      <w:proofErr w:type="spellEnd"/>
      <w:r w:rsidR="00390104" w:rsidRPr="00F6156B">
        <w:rPr>
          <w:rFonts w:ascii="Times New Roman" w:eastAsia="Times New Roman" w:hAnsi="Times New Roman" w:cs="Times New Roman"/>
          <w:sz w:val="24"/>
          <w:szCs w:val="24"/>
        </w:rPr>
        <w:t xml:space="preserve"> the Arthropoda phylum, specifically in the </w:t>
      </w:r>
      <w:proofErr w:type="spellStart"/>
      <w:r w:rsidR="00390104" w:rsidRPr="00F6156B">
        <w:rPr>
          <w:rFonts w:ascii="Times New Roman" w:eastAsia="Times New Roman" w:hAnsi="Times New Roman" w:cs="Times New Roman"/>
          <w:sz w:val="24"/>
          <w:szCs w:val="24"/>
        </w:rPr>
        <w:t>Insecta</w:t>
      </w:r>
      <w:proofErr w:type="spellEnd"/>
      <w:r w:rsidR="00390104" w:rsidRPr="00F6156B">
        <w:rPr>
          <w:rFonts w:ascii="Times New Roman" w:eastAsia="Times New Roman" w:hAnsi="Times New Roman" w:cs="Times New Roman"/>
          <w:sz w:val="24"/>
          <w:szCs w:val="24"/>
        </w:rPr>
        <w:t xml:space="preserve"> class, there </w:t>
      </w:r>
      <w:r w:rsidR="00861A9A">
        <w:rPr>
          <w:rFonts w:ascii="Times New Roman" w:eastAsia="Times New Roman" w:hAnsi="Times New Roman" w:cs="Times New Roman"/>
          <w:sz w:val="24"/>
          <w:szCs w:val="24"/>
        </w:rPr>
        <w:t>were</w:t>
      </w:r>
      <w:r w:rsidR="00390104" w:rsidRPr="00F6156B">
        <w:rPr>
          <w:rFonts w:ascii="Times New Roman" w:eastAsia="Times New Roman" w:hAnsi="Times New Roman" w:cs="Times New Roman"/>
          <w:sz w:val="24"/>
          <w:szCs w:val="24"/>
        </w:rPr>
        <w:t xml:space="preserve"> a diverse range of species, including </w:t>
      </w:r>
      <w:r w:rsidR="00390104" w:rsidRPr="00E1431D">
        <w:rPr>
          <w:rFonts w:ascii="Times New Roman" w:eastAsia="Times New Roman" w:hAnsi="Times New Roman" w:cs="Times New Roman"/>
          <w:i/>
          <w:sz w:val="24"/>
          <w:szCs w:val="24"/>
        </w:rPr>
        <w:t>Chironomus</w:t>
      </w:r>
      <w:r w:rsidR="00390104" w:rsidRPr="00F6156B">
        <w:rPr>
          <w:rFonts w:ascii="Times New Roman" w:eastAsia="Times New Roman" w:hAnsi="Times New Roman" w:cs="Times New Roman"/>
          <w:sz w:val="24"/>
          <w:szCs w:val="24"/>
        </w:rPr>
        <w:t xml:space="preserve"> </w:t>
      </w:r>
      <w:proofErr w:type="spellStart"/>
      <w:r w:rsidR="00390104" w:rsidRPr="00F6156B">
        <w:rPr>
          <w:rFonts w:ascii="Times New Roman" w:eastAsia="Times New Roman" w:hAnsi="Times New Roman" w:cs="Times New Roman"/>
          <w:sz w:val="24"/>
          <w:szCs w:val="24"/>
        </w:rPr>
        <w:t>Sps</w:t>
      </w:r>
      <w:proofErr w:type="spellEnd"/>
      <w:r w:rsidR="00390104" w:rsidRPr="00F6156B">
        <w:rPr>
          <w:rFonts w:ascii="Times New Roman" w:eastAsia="Times New Roman" w:hAnsi="Times New Roman" w:cs="Times New Roman"/>
          <w:sz w:val="24"/>
          <w:szCs w:val="24"/>
        </w:rPr>
        <w:t xml:space="preserve">., </w:t>
      </w:r>
      <w:proofErr w:type="spellStart"/>
      <w:r w:rsidR="00390104" w:rsidRPr="00E1431D">
        <w:rPr>
          <w:rFonts w:ascii="Times New Roman" w:eastAsia="Times New Roman" w:hAnsi="Times New Roman" w:cs="Times New Roman"/>
          <w:i/>
          <w:sz w:val="24"/>
          <w:szCs w:val="24"/>
        </w:rPr>
        <w:t>Anophelus</w:t>
      </w:r>
      <w:proofErr w:type="spellEnd"/>
      <w:r w:rsidR="00390104" w:rsidRPr="00E1431D">
        <w:rPr>
          <w:rFonts w:ascii="Times New Roman" w:eastAsia="Times New Roman" w:hAnsi="Times New Roman" w:cs="Times New Roman"/>
          <w:i/>
          <w:sz w:val="24"/>
          <w:szCs w:val="24"/>
        </w:rPr>
        <w:t xml:space="preserve"> mosquito</w:t>
      </w:r>
      <w:r w:rsidR="00390104" w:rsidRPr="00F6156B">
        <w:rPr>
          <w:rFonts w:ascii="Times New Roman" w:eastAsia="Times New Roman" w:hAnsi="Times New Roman" w:cs="Times New Roman"/>
          <w:sz w:val="24"/>
          <w:szCs w:val="24"/>
        </w:rPr>
        <w:t xml:space="preserve"> larvae, </w:t>
      </w:r>
      <w:r w:rsidR="00390104" w:rsidRPr="00E1431D">
        <w:rPr>
          <w:rFonts w:ascii="Times New Roman" w:eastAsia="Times New Roman" w:hAnsi="Times New Roman" w:cs="Times New Roman"/>
          <w:i/>
          <w:sz w:val="24"/>
          <w:szCs w:val="24"/>
        </w:rPr>
        <w:t xml:space="preserve">Culex mosquito </w:t>
      </w:r>
      <w:r w:rsidR="00390104" w:rsidRPr="00F6156B">
        <w:rPr>
          <w:rFonts w:ascii="Times New Roman" w:eastAsia="Times New Roman" w:hAnsi="Times New Roman" w:cs="Times New Roman"/>
          <w:sz w:val="24"/>
          <w:szCs w:val="24"/>
        </w:rPr>
        <w:t xml:space="preserve">larvae, </w:t>
      </w:r>
      <w:r w:rsidR="00390104" w:rsidRPr="00E1431D">
        <w:rPr>
          <w:rFonts w:ascii="Times New Roman" w:eastAsia="Times New Roman" w:hAnsi="Times New Roman" w:cs="Times New Roman"/>
          <w:i/>
          <w:sz w:val="24"/>
          <w:szCs w:val="24"/>
        </w:rPr>
        <w:t xml:space="preserve">Sympetrum </w:t>
      </w:r>
      <w:proofErr w:type="spellStart"/>
      <w:r w:rsidR="00390104" w:rsidRPr="00E1431D">
        <w:rPr>
          <w:rFonts w:ascii="Times New Roman" w:eastAsia="Times New Roman" w:hAnsi="Times New Roman" w:cs="Times New Roman"/>
          <w:i/>
          <w:sz w:val="24"/>
          <w:szCs w:val="24"/>
        </w:rPr>
        <w:t>vulgatum</w:t>
      </w:r>
      <w:proofErr w:type="spellEnd"/>
      <w:r w:rsidR="00390104" w:rsidRPr="00F6156B">
        <w:rPr>
          <w:rFonts w:ascii="Times New Roman" w:eastAsia="Times New Roman" w:hAnsi="Times New Roman" w:cs="Times New Roman"/>
          <w:sz w:val="24"/>
          <w:szCs w:val="24"/>
        </w:rPr>
        <w:t xml:space="preserve">, and </w:t>
      </w:r>
      <w:proofErr w:type="spellStart"/>
      <w:r w:rsidR="00390104" w:rsidRPr="00E1431D">
        <w:rPr>
          <w:rFonts w:ascii="Times New Roman" w:eastAsia="Times New Roman" w:hAnsi="Times New Roman" w:cs="Times New Roman"/>
          <w:i/>
          <w:sz w:val="24"/>
          <w:szCs w:val="24"/>
        </w:rPr>
        <w:t>Orthetrum</w:t>
      </w:r>
      <w:proofErr w:type="spellEnd"/>
      <w:r w:rsidR="00390104" w:rsidRPr="00E1431D">
        <w:rPr>
          <w:rFonts w:ascii="Times New Roman" w:eastAsia="Times New Roman" w:hAnsi="Times New Roman" w:cs="Times New Roman"/>
          <w:i/>
          <w:sz w:val="24"/>
          <w:szCs w:val="24"/>
        </w:rPr>
        <w:t xml:space="preserve"> </w:t>
      </w:r>
      <w:proofErr w:type="spellStart"/>
      <w:r w:rsidR="00390104" w:rsidRPr="00E1431D">
        <w:rPr>
          <w:rFonts w:ascii="Times New Roman" w:eastAsia="Times New Roman" w:hAnsi="Times New Roman" w:cs="Times New Roman"/>
          <w:i/>
          <w:sz w:val="24"/>
          <w:szCs w:val="24"/>
        </w:rPr>
        <w:t>cancellatum</w:t>
      </w:r>
      <w:proofErr w:type="spellEnd"/>
      <w:r w:rsidR="00390104" w:rsidRPr="00F6156B">
        <w:rPr>
          <w:rFonts w:ascii="Times New Roman" w:eastAsia="Times New Roman" w:hAnsi="Times New Roman" w:cs="Times New Roman"/>
          <w:sz w:val="24"/>
          <w:szCs w:val="24"/>
        </w:rPr>
        <w:t>, with the highest diversity observed.</w:t>
      </w:r>
    </w:p>
    <w:p w14:paraId="11552149" w14:textId="67F32987" w:rsidR="00E009B9" w:rsidRDefault="005515D7" w:rsidP="005515D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Key words: </w:t>
      </w:r>
      <w:proofErr w:type="spellStart"/>
      <w:r w:rsidR="006229A5">
        <w:rPr>
          <w:rFonts w:ascii="Times New Roman" w:eastAsia="Times New Roman" w:hAnsi="Times New Roman" w:cs="Times New Roman"/>
          <w:sz w:val="24"/>
          <w:szCs w:val="24"/>
        </w:rPr>
        <w:t>N</w:t>
      </w:r>
      <w:r w:rsidR="00C3007A">
        <w:rPr>
          <w:rFonts w:ascii="Times New Roman" w:eastAsia="Times New Roman" w:hAnsi="Times New Roman" w:cs="Times New Roman"/>
          <w:sz w:val="24"/>
          <w:szCs w:val="24"/>
        </w:rPr>
        <w:t>izamsagar</w:t>
      </w:r>
      <w:proofErr w:type="spellEnd"/>
      <w:r w:rsidR="00C3007A">
        <w:rPr>
          <w:rFonts w:ascii="Times New Roman" w:eastAsia="Times New Roman" w:hAnsi="Times New Roman" w:cs="Times New Roman"/>
          <w:sz w:val="24"/>
          <w:szCs w:val="24"/>
        </w:rPr>
        <w:t>, invertebrates, species, season, phylum.</w:t>
      </w:r>
    </w:p>
    <w:p w14:paraId="4C27C22B" w14:textId="526D78D9" w:rsidR="00FE707C" w:rsidRDefault="00FE707C" w:rsidP="00FE707C">
      <w:pPr>
        <w:spacing w:line="360" w:lineRule="auto"/>
        <w:jc w:val="both"/>
        <w:rPr>
          <w:rFonts w:ascii="Times New Roman" w:hAnsi="Times New Roman" w:cs="Times New Roman"/>
          <w:b/>
          <w:bCs/>
          <w:sz w:val="24"/>
          <w:szCs w:val="24"/>
        </w:rPr>
      </w:pPr>
      <w:r w:rsidRPr="00FE707C">
        <w:rPr>
          <w:rFonts w:ascii="Times New Roman" w:hAnsi="Times New Roman" w:cs="Times New Roman"/>
          <w:b/>
          <w:bCs/>
          <w:sz w:val="24"/>
          <w:szCs w:val="24"/>
        </w:rPr>
        <w:t>Introduction:</w:t>
      </w:r>
    </w:p>
    <w:p w14:paraId="2C50B79A" w14:textId="77777777" w:rsidR="00961B1F" w:rsidRPr="00961B1F" w:rsidRDefault="00961B1F" w:rsidP="00961B1F">
      <w:pPr>
        <w:spacing w:line="360" w:lineRule="auto"/>
        <w:ind w:firstLine="720"/>
        <w:jc w:val="both"/>
        <w:rPr>
          <w:rFonts w:ascii="Times New Roman" w:hAnsi="Times New Roman" w:cs="Times New Roman"/>
          <w:sz w:val="24"/>
          <w:szCs w:val="24"/>
        </w:rPr>
      </w:pPr>
      <w:r w:rsidRPr="00961B1F">
        <w:rPr>
          <w:rFonts w:ascii="Times New Roman" w:hAnsi="Times New Roman" w:cs="Times New Roman"/>
          <w:sz w:val="24"/>
          <w:szCs w:val="24"/>
        </w:rPr>
        <w:t>Basically, aquatic invertebrates are found in almost all types of habitats including temporary pools and permanent large lakes and rivers, even in extreme habitats such as in saline waters, petroleum pools and s</w:t>
      </w:r>
      <w:r w:rsidR="00861A9A">
        <w:rPr>
          <w:rFonts w:ascii="Times New Roman" w:hAnsi="Times New Roman" w:cs="Times New Roman"/>
          <w:sz w:val="24"/>
          <w:szCs w:val="24"/>
        </w:rPr>
        <w:t>e</w:t>
      </w:r>
      <w:r w:rsidRPr="00961B1F">
        <w:rPr>
          <w:rFonts w:ascii="Times New Roman" w:hAnsi="Times New Roman" w:cs="Times New Roman"/>
          <w:sz w:val="24"/>
          <w:szCs w:val="24"/>
        </w:rPr>
        <w:t xml:space="preserve">wage treatment plants. In lentic water bodies like lakes and pools, the aquatic invertebrates were settled in bottom area and in lotic water </w:t>
      </w:r>
      <w:r w:rsidRPr="006829D8">
        <w:rPr>
          <w:rFonts w:ascii="Times New Roman" w:hAnsi="Times New Roman" w:cs="Times New Roman"/>
          <w:sz w:val="24"/>
          <w:szCs w:val="24"/>
        </w:rPr>
        <w:t xml:space="preserve">bodies like rivers, these are settled under the rocks and stones and plays integral part of the aquatic food web. </w:t>
      </w:r>
      <w:r w:rsidR="006829D8" w:rsidRPr="006829D8">
        <w:rPr>
          <w:rFonts w:ascii="Times New Roman" w:hAnsi="Times New Roman" w:cs="Times New Roman"/>
          <w:sz w:val="24"/>
          <w:szCs w:val="24"/>
          <w:shd w:val="clear" w:color="auto" w:fill="FFFFFF"/>
        </w:rPr>
        <w:t xml:space="preserve">Most aquatic invertebrates spend their entire </w:t>
      </w:r>
      <w:r w:rsidR="006229A5" w:rsidRPr="006829D8">
        <w:rPr>
          <w:rFonts w:ascii="Times New Roman" w:hAnsi="Times New Roman" w:cs="Times New Roman"/>
          <w:sz w:val="24"/>
          <w:szCs w:val="24"/>
          <w:shd w:val="clear" w:color="auto" w:fill="FFFFFF"/>
        </w:rPr>
        <w:t>lives from</w:t>
      </w:r>
      <w:r w:rsidR="006829D8" w:rsidRPr="006829D8">
        <w:rPr>
          <w:rFonts w:ascii="Times New Roman" w:hAnsi="Times New Roman" w:cs="Times New Roman"/>
          <w:sz w:val="24"/>
          <w:szCs w:val="24"/>
          <w:shd w:val="clear" w:color="auto" w:fill="FFFFFF"/>
        </w:rPr>
        <w:t xml:space="preserve"> egg to the adult stage under water. However, many insects such as mayflies, dragonflies, </w:t>
      </w:r>
      <w:r w:rsidR="006829D8" w:rsidRPr="00CB1878">
        <w:rPr>
          <w:rFonts w:ascii="Times New Roman" w:hAnsi="Times New Roman" w:cs="Times New Roman"/>
          <w:sz w:val="24"/>
          <w:szCs w:val="24"/>
          <w:shd w:val="clear" w:color="auto" w:fill="FFFFFF"/>
        </w:rPr>
        <w:t>stoneflies, and midges are aquatic only in the immature stages.</w:t>
      </w:r>
      <w:r w:rsidR="006229A5">
        <w:rPr>
          <w:rFonts w:ascii="Times New Roman" w:hAnsi="Times New Roman" w:cs="Times New Roman"/>
          <w:sz w:val="24"/>
          <w:szCs w:val="24"/>
          <w:shd w:val="clear" w:color="auto" w:fill="FFFFFF"/>
        </w:rPr>
        <w:t xml:space="preserve"> </w:t>
      </w:r>
      <w:r w:rsidR="00CB1878" w:rsidRPr="00CB1878">
        <w:rPr>
          <w:rFonts w:ascii="Times New Roman" w:hAnsi="Times New Roman" w:cs="Times New Roman"/>
          <w:sz w:val="24"/>
          <w:szCs w:val="24"/>
          <w:shd w:val="clear" w:color="auto" w:fill="FFFFFF"/>
        </w:rPr>
        <w:t xml:space="preserve">Many researches contributed their valuable findings in the aquatic </w:t>
      </w:r>
      <w:r w:rsidR="001275FF">
        <w:rPr>
          <w:rFonts w:ascii="Times New Roman" w:hAnsi="Times New Roman" w:cs="Times New Roman"/>
          <w:sz w:val="24"/>
          <w:szCs w:val="24"/>
          <w:shd w:val="clear" w:color="auto" w:fill="FFFFFF"/>
        </w:rPr>
        <w:t>I</w:t>
      </w:r>
      <w:r w:rsidR="00CB1878" w:rsidRPr="00CB1878">
        <w:rPr>
          <w:rFonts w:ascii="Times New Roman" w:hAnsi="Times New Roman" w:cs="Times New Roman"/>
          <w:sz w:val="24"/>
          <w:szCs w:val="24"/>
          <w:shd w:val="clear" w:color="auto" w:fill="FFFFFF"/>
        </w:rPr>
        <w:t xml:space="preserve">nvertebrates abundance throughout the worldwide </w:t>
      </w:r>
      <w:r w:rsidR="00BD7AC3">
        <w:rPr>
          <w:rFonts w:ascii="Times New Roman" w:hAnsi="Times New Roman" w:cs="Times New Roman"/>
          <w:sz w:val="24"/>
          <w:szCs w:val="24"/>
          <w:shd w:val="clear" w:color="auto" w:fill="FFFFFF"/>
        </w:rPr>
        <w:t>[1], [2], [3]</w:t>
      </w:r>
      <w:r w:rsidR="005509AE">
        <w:rPr>
          <w:rFonts w:ascii="Times New Roman" w:hAnsi="Times New Roman" w:cs="Times New Roman"/>
          <w:sz w:val="24"/>
          <w:szCs w:val="24"/>
          <w:shd w:val="clear" w:color="auto" w:fill="FFFFFF"/>
        </w:rPr>
        <w:t>, [14], [15]</w:t>
      </w:r>
      <w:r w:rsidR="00BD7AC3">
        <w:rPr>
          <w:rFonts w:ascii="Times New Roman" w:hAnsi="Times New Roman" w:cs="Times New Roman"/>
          <w:sz w:val="24"/>
          <w:szCs w:val="24"/>
          <w:shd w:val="clear" w:color="auto" w:fill="FFFFFF"/>
        </w:rPr>
        <w:t>.</w:t>
      </w:r>
    </w:p>
    <w:p w14:paraId="2FA04977" w14:textId="77777777" w:rsidR="005F4EA8" w:rsidRPr="00BD7403" w:rsidRDefault="005F4EA8" w:rsidP="00BD7403">
      <w:pPr>
        <w:autoSpaceDE w:val="0"/>
        <w:autoSpaceDN w:val="0"/>
        <w:adjustRightInd w:val="0"/>
        <w:spacing w:after="0" w:line="360" w:lineRule="auto"/>
        <w:ind w:firstLine="720"/>
        <w:jc w:val="both"/>
        <w:rPr>
          <w:rFonts w:ascii="Times New Roman" w:eastAsiaTheme="minorHAnsi" w:hAnsi="Times New Roman" w:cs="Times New Roman"/>
          <w:sz w:val="24"/>
          <w:szCs w:val="24"/>
          <w:lang w:val="en-IN" w:eastAsia="en-US"/>
        </w:rPr>
      </w:pPr>
      <w:r w:rsidRPr="003E7C20">
        <w:rPr>
          <w:rFonts w:ascii="Times New Roman" w:hAnsi="Times New Roman" w:cs="Times New Roman"/>
          <w:sz w:val="24"/>
          <w:szCs w:val="24"/>
        </w:rPr>
        <w:lastRenderedPageBreak/>
        <w:t xml:space="preserve">Without invertebrates there is no ecosystem in our planet. Because most of the activities on the earth is regulated by the interference of invertebrates for example if there </w:t>
      </w:r>
      <w:proofErr w:type="gramStart"/>
      <w:r w:rsidRPr="003E7C20">
        <w:rPr>
          <w:rFonts w:ascii="Times New Roman" w:hAnsi="Times New Roman" w:cs="Times New Roman"/>
          <w:sz w:val="24"/>
          <w:szCs w:val="24"/>
        </w:rPr>
        <w:t>is</w:t>
      </w:r>
      <w:proofErr w:type="gramEnd"/>
      <w:r w:rsidRPr="003E7C20">
        <w:rPr>
          <w:rFonts w:ascii="Times New Roman" w:hAnsi="Times New Roman" w:cs="Times New Roman"/>
          <w:sz w:val="24"/>
          <w:szCs w:val="24"/>
        </w:rPr>
        <w:t xml:space="preserve"> no decomposers the animal survival is not possible like this aquatic invertebrates also contribute major role in the aquatic ecosystems by regulating the aquatic food chains and food webs. The Benthos and Benthic fauna of aquatic ecosystem regulates the trop</w:t>
      </w:r>
      <w:r w:rsidR="00861A9A">
        <w:rPr>
          <w:rFonts w:ascii="Times New Roman" w:hAnsi="Times New Roman" w:cs="Times New Roman"/>
          <w:sz w:val="24"/>
          <w:szCs w:val="24"/>
        </w:rPr>
        <w:t>h</w:t>
      </w:r>
      <w:r w:rsidRPr="003E7C20">
        <w:rPr>
          <w:rFonts w:ascii="Times New Roman" w:hAnsi="Times New Roman" w:cs="Times New Roman"/>
          <w:sz w:val="24"/>
          <w:szCs w:val="24"/>
        </w:rPr>
        <w:t xml:space="preserve">ic status, for this reason the fauna is considered as Bio-indicator for pollution </w:t>
      </w:r>
      <w:r w:rsidR="00052FCE" w:rsidRPr="003E7C20">
        <w:rPr>
          <w:rFonts w:ascii="Times New Roman" w:hAnsi="Times New Roman" w:cs="Times New Roman"/>
          <w:sz w:val="24"/>
          <w:szCs w:val="24"/>
        </w:rPr>
        <w:t>status.</w:t>
      </w:r>
      <w:r w:rsidR="00052FCE" w:rsidRPr="006829D8">
        <w:rPr>
          <w:rFonts w:ascii="Times New Roman" w:hAnsi="Times New Roman" w:cs="Times New Roman"/>
          <w:sz w:val="24"/>
          <w:szCs w:val="24"/>
        </w:rPr>
        <w:t xml:space="preserve"> Several</w:t>
      </w:r>
      <w:r w:rsidR="006829D8" w:rsidRPr="006829D8">
        <w:rPr>
          <w:rFonts w:ascii="Times New Roman" w:hAnsi="Times New Roman" w:cs="Times New Roman"/>
          <w:sz w:val="24"/>
          <w:szCs w:val="24"/>
        </w:rPr>
        <w:t xml:space="preserve"> highly</w:t>
      </w:r>
      <w:r w:rsidR="00052FCE">
        <w:rPr>
          <w:rFonts w:ascii="Times New Roman" w:hAnsi="Times New Roman" w:cs="Times New Roman"/>
          <w:sz w:val="24"/>
          <w:szCs w:val="24"/>
        </w:rPr>
        <w:t xml:space="preserve"> </w:t>
      </w:r>
      <w:r w:rsidR="006829D8" w:rsidRPr="006829D8">
        <w:rPr>
          <w:rFonts w:ascii="Times New Roman" w:hAnsi="Times New Roman" w:cs="Times New Roman"/>
          <w:sz w:val="24"/>
          <w:szCs w:val="24"/>
        </w:rPr>
        <w:t>diverse taxa, such as Porifera, Platyhelminthes,</w:t>
      </w:r>
      <w:r w:rsidR="00052FCE">
        <w:rPr>
          <w:rFonts w:ascii="Times New Roman" w:hAnsi="Times New Roman" w:cs="Times New Roman"/>
          <w:sz w:val="24"/>
          <w:szCs w:val="24"/>
        </w:rPr>
        <w:t xml:space="preserve"> </w:t>
      </w:r>
      <w:r w:rsidR="006829D8" w:rsidRPr="006829D8">
        <w:rPr>
          <w:rFonts w:ascii="Times New Roman" w:hAnsi="Times New Roman" w:cs="Times New Roman"/>
          <w:sz w:val="24"/>
          <w:szCs w:val="24"/>
        </w:rPr>
        <w:t>Nematoda, Mollusca, and peracarid Crustacea are</w:t>
      </w:r>
      <w:r w:rsidR="00052FCE">
        <w:rPr>
          <w:rFonts w:ascii="Times New Roman" w:hAnsi="Times New Roman" w:cs="Times New Roman"/>
          <w:sz w:val="24"/>
          <w:szCs w:val="24"/>
        </w:rPr>
        <w:t xml:space="preserve"> </w:t>
      </w:r>
      <w:r w:rsidR="006829D8" w:rsidRPr="006829D8">
        <w:rPr>
          <w:rFonts w:ascii="Times New Roman" w:hAnsi="Times New Roman" w:cs="Times New Roman"/>
          <w:sz w:val="24"/>
          <w:szCs w:val="24"/>
        </w:rPr>
        <w:t>still poorly known</w:t>
      </w:r>
      <w:r w:rsidR="00BD7AC3">
        <w:rPr>
          <w:rFonts w:ascii="Times New Roman" w:hAnsi="Times New Roman" w:cs="Times New Roman"/>
          <w:sz w:val="24"/>
          <w:szCs w:val="24"/>
        </w:rPr>
        <w:t xml:space="preserve"> [4</w:t>
      </w:r>
      <w:proofErr w:type="gramStart"/>
      <w:r w:rsidR="00BD7AC3">
        <w:rPr>
          <w:rFonts w:ascii="Times New Roman" w:hAnsi="Times New Roman" w:cs="Times New Roman"/>
          <w:sz w:val="24"/>
          <w:szCs w:val="24"/>
        </w:rPr>
        <w:t>]</w:t>
      </w:r>
      <w:r w:rsidR="006829D8" w:rsidRPr="00BD7403">
        <w:rPr>
          <w:rFonts w:ascii="Times New Roman" w:hAnsi="Times New Roman" w:cs="Times New Roman"/>
          <w:sz w:val="24"/>
          <w:szCs w:val="24"/>
        </w:rPr>
        <w:t>.</w:t>
      </w:r>
      <w:r w:rsidR="00BD7403" w:rsidRPr="00BD7403">
        <w:rPr>
          <w:rFonts w:ascii="Times New Roman" w:eastAsiaTheme="minorHAnsi" w:hAnsi="Times New Roman" w:cs="Times New Roman"/>
          <w:sz w:val="24"/>
          <w:szCs w:val="24"/>
          <w:lang w:val="en-IN" w:eastAsia="en-US"/>
        </w:rPr>
        <w:t>Benthic</w:t>
      </w:r>
      <w:proofErr w:type="gramEnd"/>
      <w:r w:rsidR="00BD7403" w:rsidRPr="00BD7403">
        <w:rPr>
          <w:rFonts w:ascii="Times New Roman" w:eastAsiaTheme="minorHAnsi" w:hAnsi="Times New Roman" w:cs="Times New Roman"/>
          <w:sz w:val="24"/>
          <w:szCs w:val="24"/>
          <w:lang w:val="en-IN" w:eastAsia="en-US"/>
        </w:rPr>
        <w:t xml:space="preserve"> </w:t>
      </w:r>
      <w:r w:rsidR="00BF278A" w:rsidRPr="00BD7403">
        <w:rPr>
          <w:rFonts w:ascii="Times New Roman" w:eastAsiaTheme="minorHAnsi" w:hAnsi="Times New Roman" w:cs="Times New Roman"/>
          <w:sz w:val="24"/>
          <w:szCs w:val="24"/>
          <w:lang w:val="en-IN" w:eastAsia="en-US"/>
        </w:rPr>
        <w:t>macro invertebrates</w:t>
      </w:r>
      <w:r w:rsidR="00BD7403" w:rsidRPr="00BD7403">
        <w:rPr>
          <w:rFonts w:ascii="Times New Roman" w:eastAsiaTheme="minorHAnsi" w:hAnsi="Times New Roman" w:cs="Times New Roman"/>
          <w:sz w:val="24"/>
          <w:szCs w:val="24"/>
          <w:lang w:val="en-IN" w:eastAsia="en-US"/>
        </w:rPr>
        <w:t xml:space="preserve"> (BMIs) are an important tool for understanding and detecting changes in ecosystem integrity, and BMI community composition can be used to reflect cumulative impacts that cannot otherwise be detected through traditional water quality monitoring</w:t>
      </w:r>
      <w:r w:rsidR="00BD7AC3">
        <w:rPr>
          <w:rFonts w:ascii="Times New Roman" w:eastAsiaTheme="minorHAnsi" w:hAnsi="Times New Roman" w:cs="Times New Roman"/>
          <w:sz w:val="24"/>
          <w:szCs w:val="24"/>
          <w:lang w:val="en-IN" w:eastAsia="en-US"/>
        </w:rPr>
        <w:t>[5].</w:t>
      </w:r>
    </w:p>
    <w:p w14:paraId="332F2EC0" w14:textId="77777777" w:rsidR="00FE707C" w:rsidRDefault="005F4EA8" w:rsidP="005F4EA8">
      <w:pPr>
        <w:spacing w:line="360" w:lineRule="auto"/>
        <w:jc w:val="both"/>
        <w:rPr>
          <w:rFonts w:ascii="Times New Roman" w:hAnsi="Times New Roman" w:cs="Times New Roman"/>
          <w:b/>
          <w:bCs/>
          <w:sz w:val="24"/>
          <w:szCs w:val="24"/>
        </w:rPr>
      </w:pPr>
      <w:r w:rsidRPr="005F4EA8">
        <w:rPr>
          <w:rFonts w:ascii="Times New Roman" w:hAnsi="Times New Roman" w:cs="Times New Roman"/>
          <w:b/>
          <w:bCs/>
          <w:sz w:val="24"/>
          <w:szCs w:val="24"/>
        </w:rPr>
        <w:t>Methodology:</w:t>
      </w:r>
    </w:p>
    <w:p w14:paraId="34215165" w14:textId="1D6AD2EE" w:rsidR="00753805" w:rsidRPr="00753805" w:rsidRDefault="00753805" w:rsidP="007538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study</w:t>
      </w:r>
      <w:r w:rsidR="00076382">
        <w:rPr>
          <w:rFonts w:ascii="Times New Roman" w:hAnsi="Times New Roman" w:cs="Times New Roman"/>
          <w:sz w:val="24"/>
          <w:szCs w:val="24"/>
        </w:rPr>
        <w:t>,</w:t>
      </w:r>
      <w:r>
        <w:rPr>
          <w:rFonts w:ascii="Times New Roman" w:hAnsi="Times New Roman" w:cs="Times New Roman"/>
          <w:sz w:val="24"/>
          <w:szCs w:val="24"/>
        </w:rPr>
        <w:t xml:space="preserve"> the aquatic invertebrate </w:t>
      </w:r>
      <w:r w:rsidR="00076382">
        <w:rPr>
          <w:rFonts w:ascii="Times New Roman" w:hAnsi="Times New Roman" w:cs="Times New Roman"/>
          <w:sz w:val="24"/>
          <w:szCs w:val="24"/>
        </w:rPr>
        <w:t>collections were</w:t>
      </w:r>
      <w:r>
        <w:rPr>
          <w:rFonts w:ascii="Times New Roman" w:hAnsi="Times New Roman" w:cs="Times New Roman"/>
          <w:sz w:val="24"/>
          <w:szCs w:val="24"/>
        </w:rPr>
        <w:t xml:space="preserve"> made </w:t>
      </w:r>
      <w:r w:rsidR="00861A9A">
        <w:rPr>
          <w:rFonts w:ascii="Times New Roman" w:hAnsi="Times New Roman" w:cs="Times New Roman"/>
          <w:sz w:val="24"/>
          <w:szCs w:val="24"/>
        </w:rPr>
        <w:t>o</w:t>
      </w:r>
      <w:r>
        <w:rPr>
          <w:rFonts w:ascii="Times New Roman" w:hAnsi="Times New Roman" w:cs="Times New Roman"/>
          <w:sz w:val="24"/>
          <w:szCs w:val="24"/>
        </w:rPr>
        <w:t>n specific date</w:t>
      </w:r>
      <w:r w:rsidR="00076382">
        <w:rPr>
          <w:rFonts w:ascii="Times New Roman" w:hAnsi="Times New Roman" w:cs="Times New Roman"/>
          <w:sz w:val="24"/>
          <w:szCs w:val="24"/>
        </w:rPr>
        <w:t>s</w:t>
      </w:r>
      <w:r>
        <w:rPr>
          <w:rFonts w:ascii="Times New Roman" w:hAnsi="Times New Roman" w:cs="Times New Roman"/>
          <w:sz w:val="24"/>
          <w:szCs w:val="24"/>
        </w:rPr>
        <w:t xml:space="preserve"> of every month </w:t>
      </w:r>
      <w:r w:rsidR="00076382">
        <w:rPr>
          <w:rFonts w:ascii="Times New Roman" w:hAnsi="Times New Roman" w:cs="Times New Roman"/>
          <w:sz w:val="24"/>
          <w:szCs w:val="24"/>
        </w:rPr>
        <w:t>at</w:t>
      </w:r>
      <w:r>
        <w:rPr>
          <w:rFonts w:ascii="Times New Roman" w:hAnsi="Times New Roman" w:cs="Times New Roman"/>
          <w:sz w:val="24"/>
          <w:szCs w:val="24"/>
        </w:rPr>
        <w:t xml:space="preserve"> </w:t>
      </w:r>
      <w:proofErr w:type="spellStart"/>
      <w:r>
        <w:rPr>
          <w:rFonts w:ascii="Times New Roman" w:hAnsi="Times New Roman" w:cs="Times New Roman"/>
          <w:sz w:val="24"/>
          <w:szCs w:val="24"/>
        </w:rPr>
        <w:t>Nizamsagar</w:t>
      </w:r>
      <w:proofErr w:type="spellEnd"/>
      <w:r>
        <w:rPr>
          <w:rFonts w:ascii="Times New Roman" w:hAnsi="Times New Roman" w:cs="Times New Roman"/>
          <w:sz w:val="24"/>
          <w:szCs w:val="24"/>
        </w:rPr>
        <w:t xml:space="preserve"> reservoir</w:t>
      </w:r>
      <w:r w:rsidR="00076382">
        <w:rPr>
          <w:rFonts w:ascii="Times New Roman" w:hAnsi="Times New Roman" w:cs="Times New Roman"/>
          <w:sz w:val="24"/>
          <w:szCs w:val="24"/>
        </w:rPr>
        <w:t xml:space="preserve"> for the period from 2021 to 2023</w:t>
      </w:r>
      <w:r>
        <w:rPr>
          <w:rFonts w:ascii="Times New Roman" w:hAnsi="Times New Roman" w:cs="Times New Roman"/>
          <w:sz w:val="24"/>
          <w:szCs w:val="24"/>
        </w:rPr>
        <w:t xml:space="preserve">. </w:t>
      </w:r>
      <w:r w:rsidRPr="00753805">
        <w:rPr>
          <w:rFonts w:ascii="Times New Roman" w:hAnsi="Times New Roman" w:cs="Times New Roman"/>
          <w:sz w:val="24"/>
          <w:szCs w:val="24"/>
        </w:rPr>
        <w:t xml:space="preserve">For </w:t>
      </w:r>
      <w:r w:rsidR="00861A9A">
        <w:rPr>
          <w:rFonts w:ascii="Times New Roman" w:hAnsi="Times New Roman" w:cs="Times New Roman"/>
          <w:sz w:val="24"/>
          <w:szCs w:val="24"/>
        </w:rPr>
        <w:t xml:space="preserve">the </w:t>
      </w:r>
      <w:r w:rsidRPr="00753805">
        <w:rPr>
          <w:rFonts w:ascii="Times New Roman" w:hAnsi="Times New Roman" w:cs="Times New Roman"/>
          <w:sz w:val="24"/>
          <w:szCs w:val="24"/>
        </w:rPr>
        <w:t>collection of aquatic invertebrates including the aquatic insects, we used a conventio</w:t>
      </w:r>
      <w:r>
        <w:rPr>
          <w:rFonts w:ascii="Times New Roman" w:hAnsi="Times New Roman" w:cs="Times New Roman"/>
          <w:sz w:val="24"/>
          <w:szCs w:val="24"/>
        </w:rPr>
        <w:t>nal</w:t>
      </w:r>
      <w:r w:rsidRPr="00753805">
        <w:rPr>
          <w:rFonts w:ascii="Times New Roman" w:hAnsi="Times New Roman" w:cs="Times New Roman"/>
          <w:sz w:val="24"/>
          <w:szCs w:val="24"/>
        </w:rPr>
        <w:t xml:space="preserve"> D-frame Sweep net,</w:t>
      </w:r>
      <w:r w:rsidR="00581D74">
        <w:rPr>
          <w:rFonts w:ascii="Times New Roman" w:hAnsi="Times New Roman" w:cs="Times New Roman"/>
          <w:sz w:val="24"/>
          <w:szCs w:val="24"/>
        </w:rPr>
        <w:t xml:space="preserve"> </w:t>
      </w:r>
      <w:r w:rsidRPr="00753805">
        <w:rPr>
          <w:rFonts w:ascii="Times New Roman" w:hAnsi="Times New Roman" w:cs="Times New Roman"/>
          <w:sz w:val="24"/>
          <w:szCs w:val="24"/>
        </w:rPr>
        <w:t xml:space="preserve">(Size of the mesh is 1.2 mm and the mouth area is 690cm3), Stovepipe sampler, Benthic corer and funnel trap etc. </w:t>
      </w:r>
      <w:r w:rsidR="00BD7AC3">
        <w:rPr>
          <w:rFonts w:ascii="Times New Roman" w:hAnsi="Times New Roman" w:cs="Times New Roman"/>
          <w:sz w:val="24"/>
          <w:szCs w:val="24"/>
        </w:rPr>
        <w:t>[6],[7].</w:t>
      </w:r>
    </w:p>
    <w:p w14:paraId="7D3C5AC4" w14:textId="77777777" w:rsidR="005F4EA8" w:rsidRPr="005F4EA8" w:rsidRDefault="005F4EA8" w:rsidP="005F4EA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Results and Discussion:</w:t>
      </w:r>
    </w:p>
    <w:p w14:paraId="0F73118F" w14:textId="7E2FF9F6" w:rsidR="00FE707C" w:rsidRPr="003E7C20" w:rsidRDefault="00FE707C" w:rsidP="00FE707C">
      <w:pPr>
        <w:spacing w:line="360" w:lineRule="auto"/>
        <w:ind w:firstLine="720"/>
        <w:jc w:val="both"/>
        <w:rPr>
          <w:rFonts w:ascii="Times New Roman" w:hAnsi="Times New Roman" w:cs="Times New Roman"/>
          <w:sz w:val="24"/>
          <w:szCs w:val="24"/>
        </w:rPr>
      </w:pPr>
      <w:r w:rsidRPr="003E7C20">
        <w:rPr>
          <w:rFonts w:ascii="Times New Roman" w:hAnsi="Times New Roman" w:cs="Times New Roman"/>
          <w:sz w:val="24"/>
          <w:szCs w:val="24"/>
        </w:rPr>
        <w:t xml:space="preserve">In the present study </w:t>
      </w:r>
      <w:proofErr w:type="gramStart"/>
      <w:r w:rsidRPr="003E7C20">
        <w:rPr>
          <w:rFonts w:ascii="Times New Roman" w:hAnsi="Times New Roman" w:cs="Times New Roman"/>
          <w:sz w:val="24"/>
          <w:szCs w:val="24"/>
        </w:rPr>
        <w:t>twenty seven</w:t>
      </w:r>
      <w:proofErr w:type="gramEnd"/>
      <w:r w:rsidRPr="003E7C20">
        <w:rPr>
          <w:rFonts w:ascii="Times New Roman" w:hAnsi="Times New Roman" w:cs="Times New Roman"/>
          <w:sz w:val="24"/>
          <w:szCs w:val="24"/>
        </w:rPr>
        <w:t xml:space="preserve"> </w:t>
      </w:r>
      <w:r w:rsidR="009F6109">
        <w:rPr>
          <w:rFonts w:ascii="Times New Roman" w:hAnsi="Times New Roman" w:cs="Times New Roman"/>
          <w:sz w:val="24"/>
          <w:szCs w:val="24"/>
        </w:rPr>
        <w:t>species</w:t>
      </w:r>
      <w:r w:rsidRPr="003E7C20">
        <w:rPr>
          <w:rFonts w:ascii="Times New Roman" w:hAnsi="Times New Roman" w:cs="Times New Roman"/>
          <w:sz w:val="24"/>
          <w:szCs w:val="24"/>
        </w:rPr>
        <w:t xml:space="preserve"> of invertebrate fauna have been observed belongs to three phyla viz, Arthropoda, Mollusca and Annelida in </w:t>
      </w:r>
      <w:proofErr w:type="spellStart"/>
      <w:r w:rsidRPr="003E7C20">
        <w:rPr>
          <w:rFonts w:ascii="Times New Roman" w:hAnsi="Times New Roman" w:cs="Times New Roman"/>
          <w:sz w:val="24"/>
          <w:szCs w:val="24"/>
        </w:rPr>
        <w:t>Nizamsagar</w:t>
      </w:r>
      <w:proofErr w:type="spellEnd"/>
      <w:r w:rsidRPr="003E7C20">
        <w:rPr>
          <w:rFonts w:ascii="Times New Roman" w:hAnsi="Times New Roman" w:cs="Times New Roman"/>
          <w:sz w:val="24"/>
          <w:szCs w:val="24"/>
        </w:rPr>
        <w:t xml:space="preserve"> reservoir during the year 2021-23. The data of invertebrate species is depicted in</w:t>
      </w:r>
      <w:r>
        <w:rPr>
          <w:rFonts w:ascii="Times New Roman" w:hAnsi="Times New Roman" w:cs="Times New Roman"/>
          <w:sz w:val="24"/>
          <w:szCs w:val="24"/>
        </w:rPr>
        <w:t xml:space="preserve"> Table </w:t>
      </w:r>
      <w:r w:rsidR="00052FCE">
        <w:rPr>
          <w:rFonts w:ascii="Times New Roman" w:hAnsi="Times New Roman" w:cs="Times New Roman"/>
          <w:sz w:val="24"/>
          <w:szCs w:val="24"/>
        </w:rPr>
        <w:t>1 a</w:t>
      </w:r>
      <w:r w:rsidR="00753805">
        <w:rPr>
          <w:rFonts w:ascii="Times New Roman" w:hAnsi="Times New Roman" w:cs="Times New Roman"/>
          <w:sz w:val="24"/>
          <w:szCs w:val="24"/>
        </w:rPr>
        <w:t>nd 2</w:t>
      </w:r>
      <w:r w:rsidRPr="003E7C20">
        <w:rPr>
          <w:rFonts w:ascii="Times New Roman" w:hAnsi="Times New Roman" w:cs="Times New Roman"/>
          <w:sz w:val="24"/>
          <w:szCs w:val="24"/>
        </w:rPr>
        <w:t>.</w:t>
      </w:r>
    </w:p>
    <w:p w14:paraId="4C755445" w14:textId="77777777" w:rsidR="00FE707C" w:rsidRPr="003E7C20" w:rsidRDefault="00FE707C" w:rsidP="00FE707C">
      <w:pPr>
        <w:spacing w:line="360" w:lineRule="auto"/>
        <w:ind w:firstLine="720"/>
        <w:jc w:val="both"/>
        <w:rPr>
          <w:rFonts w:ascii="Times New Roman" w:hAnsi="Times New Roman" w:cs="Times New Roman"/>
          <w:sz w:val="24"/>
          <w:szCs w:val="24"/>
        </w:rPr>
      </w:pPr>
      <w:r w:rsidRPr="003E7C20">
        <w:rPr>
          <w:rFonts w:ascii="Times New Roman" w:hAnsi="Times New Roman" w:cs="Times New Roman"/>
          <w:sz w:val="24"/>
          <w:szCs w:val="24"/>
        </w:rPr>
        <w:t xml:space="preserve">The observed species are  </w:t>
      </w:r>
      <w:proofErr w:type="spellStart"/>
      <w:r w:rsidRPr="003E7C20">
        <w:rPr>
          <w:rFonts w:ascii="Times New Roman" w:eastAsia="Times New Roman" w:hAnsi="Times New Roman" w:cs="Times New Roman"/>
          <w:i/>
          <w:iCs/>
          <w:sz w:val="24"/>
          <w:szCs w:val="24"/>
        </w:rPr>
        <w:t>Bellamya</w:t>
      </w:r>
      <w:proofErr w:type="spellEnd"/>
      <w:r w:rsidRPr="003E7C20">
        <w:rPr>
          <w:rFonts w:ascii="Times New Roman" w:eastAsia="Times New Roman" w:hAnsi="Times New Roman" w:cs="Times New Roman"/>
          <w:i/>
          <w:iCs/>
          <w:sz w:val="24"/>
          <w:szCs w:val="24"/>
        </w:rPr>
        <w:t xml:space="preserve"> bengalensis</w:t>
      </w:r>
      <w:r w:rsidRPr="003E7C20">
        <w:rPr>
          <w:rFonts w:ascii="Times New Roman" w:eastAsia="Times New Roman" w:hAnsi="Times New Roman" w:cs="Times New Roman"/>
          <w:sz w:val="24"/>
          <w:szCs w:val="24"/>
        </w:rPr>
        <w:t xml:space="preserve"> (Lamarck, 1822), </w:t>
      </w:r>
      <w:r w:rsidRPr="003E7C20">
        <w:rPr>
          <w:rFonts w:ascii="Times New Roman" w:eastAsia="Times New Roman" w:hAnsi="Times New Roman" w:cs="Times New Roman"/>
          <w:i/>
          <w:iCs/>
          <w:sz w:val="24"/>
          <w:szCs w:val="24"/>
        </w:rPr>
        <w:t xml:space="preserve">Pila </w:t>
      </w:r>
      <w:proofErr w:type="spellStart"/>
      <w:r w:rsidRPr="003E7C20">
        <w:rPr>
          <w:rFonts w:ascii="Times New Roman" w:eastAsia="Times New Roman" w:hAnsi="Times New Roman" w:cs="Times New Roman"/>
          <w:i/>
          <w:iCs/>
          <w:sz w:val="24"/>
          <w:szCs w:val="24"/>
        </w:rPr>
        <w:t>globosa</w:t>
      </w:r>
      <w:proofErr w:type="spellEnd"/>
      <w:r w:rsidRPr="003E7C20">
        <w:rPr>
          <w:rFonts w:ascii="Times New Roman" w:eastAsia="Times New Roman" w:hAnsi="Times New Roman" w:cs="Times New Roman"/>
          <w:i/>
          <w:iCs/>
          <w:sz w:val="24"/>
          <w:szCs w:val="24"/>
        </w:rPr>
        <w:t xml:space="preserve"> </w:t>
      </w:r>
      <w:r w:rsidRPr="003E7C20">
        <w:rPr>
          <w:rFonts w:ascii="Times New Roman" w:eastAsia="Times New Roman" w:hAnsi="Times New Roman" w:cs="Times New Roman"/>
          <w:sz w:val="24"/>
          <w:szCs w:val="24"/>
        </w:rPr>
        <w:t>(</w:t>
      </w:r>
      <w:proofErr w:type="spellStart"/>
      <w:r w:rsidRPr="003E7C20">
        <w:rPr>
          <w:rFonts w:ascii="Times New Roman" w:eastAsia="Times New Roman" w:hAnsi="Times New Roman" w:cs="Times New Roman"/>
          <w:sz w:val="24"/>
          <w:szCs w:val="24"/>
        </w:rPr>
        <w:t>Swaison</w:t>
      </w:r>
      <w:proofErr w:type="spellEnd"/>
      <w:r w:rsidRPr="003E7C20">
        <w:rPr>
          <w:rFonts w:ascii="Times New Roman" w:eastAsia="Times New Roman" w:hAnsi="Times New Roman" w:cs="Times New Roman"/>
          <w:sz w:val="24"/>
          <w:szCs w:val="24"/>
        </w:rPr>
        <w:t xml:space="preserve">, 1822), </w:t>
      </w:r>
      <w:r w:rsidRPr="003E7C20">
        <w:rPr>
          <w:rFonts w:ascii="Times New Roman" w:eastAsia="Times New Roman" w:hAnsi="Times New Roman" w:cs="Times New Roman"/>
          <w:i/>
          <w:iCs/>
          <w:sz w:val="24"/>
          <w:szCs w:val="24"/>
        </w:rPr>
        <w:t xml:space="preserve">Rachis punctatus </w:t>
      </w:r>
      <w:r w:rsidRPr="003E7C20">
        <w:rPr>
          <w:rFonts w:ascii="Times New Roman" w:eastAsia="Times New Roman" w:hAnsi="Times New Roman" w:cs="Times New Roman"/>
          <w:iCs/>
          <w:sz w:val="24"/>
          <w:szCs w:val="24"/>
        </w:rPr>
        <w:t xml:space="preserve">(Anton, 1838), </w:t>
      </w:r>
      <w:r w:rsidRPr="003E7C20">
        <w:rPr>
          <w:rFonts w:ascii="Times New Roman" w:eastAsia="Times New Roman" w:hAnsi="Times New Roman" w:cs="Times New Roman"/>
          <w:i/>
          <w:iCs/>
          <w:sz w:val="24"/>
          <w:szCs w:val="24"/>
        </w:rPr>
        <w:t xml:space="preserve">Bithynia </w:t>
      </w:r>
      <w:proofErr w:type="spellStart"/>
      <w:r w:rsidRPr="003E7C20">
        <w:rPr>
          <w:rFonts w:ascii="Times New Roman" w:eastAsia="Times New Roman" w:hAnsi="Times New Roman" w:cs="Times New Roman"/>
          <w:i/>
          <w:iCs/>
          <w:sz w:val="24"/>
          <w:szCs w:val="24"/>
        </w:rPr>
        <w:t>transsilvanica</w:t>
      </w:r>
      <w:proofErr w:type="spellEnd"/>
      <w:r w:rsidRPr="003E7C20">
        <w:rPr>
          <w:rFonts w:ascii="Times New Roman" w:eastAsia="Times New Roman" w:hAnsi="Times New Roman" w:cs="Times New Roman"/>
          <w:i/>
          <w:iCs/>
          <w:sz w:val="24"/>
          <w:szCs w:val="24"/>
        </w:rPr>
        <w:t xml:space="preserve"> </w:t>
      </w:r>
      <w:r w:rsidRPr="003E7C20">
        <w:rPr>
          <w:rFonts w:ascii="Times New Roman" w:eastAsia="Times New Roman" w:hAnsi="Times New Roman" w:cs="Times New Roman"/>
          <w:sz w:val="24"/>
          <w:szCs w:val="24"/>
        </w:rPr>
        <w:t xml:space="preserve">(Biez, 1853), </w:t>
      </w:r>
      <w:proofErr w:type="spellStart"/>
      <w:r w:rsidRPr="003E7C20">
        <w:rPr>
          <w:rFonts w:ascii="Times New Roman" w:eastAsia="Times New Roman" w:hAnsi="Times New Roman" w:cs="Times New Roman"/>
          <w:i/>
          <w:iCs/>
          <w:sz w:val="24"/>
          <w:szCs w:val="24"/>
        </w:rPr>
        <w:t>Indoplanorbis</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exustus</w:t>
      </w:r>
      <w:proofErr w:type="spellEnd"/>
      <w:r w:rsidRPr="003E7C20">
        <w:rPr>
          <w:rFonts w:ascii="Times New Roman" w:eastAsia="Times New Roman" w:hAnsi="Times New Roman" w:cs="Times New Roman"/>
          <w:i/>
          <w:iCs/>
          <w:sz w:val="24"/>
          <w:szCs w:val="24"/>
        </w:rPr>
        <w:t xml:space="preserve"> </w:t>
      </w:r>
      <w:r w:rsidRPr="003E7C20">
        <w:rPr>
          <w:rFonts w:ascii="Times New Roman" w:eastAsia="Times New Roman" w:hAnsi="Times New Roman" w:cs="Times New Roman"/>
          <w:sz w:val="24"/>
          <w:szCs w:val="24"/>
        </w:rPr>
        <w:t xml:space="preserve">(Deshayes, 1834), </w:t>
      </w:r>
      <w:proofErr w:type="spellStart"/>
      <w:r w:rsidRPr="003E7C20">
        <w:rPr>
          <w:rFonts w:ascii="Times New Roman" w:eastAsia="Times New Roman" w:hAnsi="Times New Roman" w:cs="Times New Roman"/>
          <w:i/>
          <w:iCs/>
          <w:sz w:val="24"/>
          <w:szCs w:val="24"/>
        </w:rPr>
        <w:t>Gyraulus</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convexiusculus</w:t>
      </w:r>
      <w:proofErr w:type="spellEnd"/>
      <w:r w:rsidRPr="003E7C20">
        <w:rPr>
          <w:rFonts w:ascii="Times New Roman" w:eastAsia="Times New Roman" w:hAnsi="Times New Roman" w:cs="Times New Roman"/>
          <w:sz w:val="24"/>
          <w:szCs w:val="24"/>
        </w:rPr>
        <w:t xml:space="preserve"> (Hutton, 1849), </w:t>
      </w:r>
      <w:proofErr w:type="spellStart"/>
      <w:r w:rsidRPr="003E7C20">
        <w:rPr>
          <w:rFonts w:ascii="Times New Roman" w:eastAsia="Times New Roman" w:hAnsi="Times New Roman" w:cs="Times New Roman"/>
          <w:i/>
          <w:iCs/>
          <w:sz w:val="24"/>
          <w:szCs w:val="24"/>
        </w:rPr>
        <w:t>Lymnaea</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accuminata</w:t>
      </w:r>
      <w:proofErr w:type="spellEnd"/>
      <w:r w:rsidRPr="003E7C20">
        <w:rPr>
          <w:rFonts w:ascii="Times New Roman" w:eastAsia="Times New Roman" w:hAnsi="Times New Roman" w:cs="Times New Roman"/>
          <w:sz w:val="24"/>
          <w:szCs w:val="24"/>
        </w:rPr>
        <w:t xml:space="preserve"> (Lamarck, 1822), </w:t>
      </w:r>
      <w:r w:rsidRPr="003E7C20">
        <w:rPr>
          <w:rFonts w:ascii="Times New Roman" w:eastAsia="Times New Roman" w:hAnsi="Times New Roman" w:cs="Times New Roman"/>
          <w:i/>
          <w:iCs/>
          <w:sz w:val="24"/>
          <w:szCs w:val="24"/>
        </w:rPr>
        <w:t xml:space="preserve">Thiara </w:t>
      </w:r>
      <w:proofErr w:type="spellStart"/>
      <w:r w:rsidRPr="003E7C20">
        <w:rPr>
          <w:rFonts w:ascii="Times New Roman" w:eastAsia="Times New Roman" w:hAnsi="Times New Roman" w:cs="Times New Roman"/>
          <w:i/>
          <w:iCs/>
          <w:sz w:val="24"/>
          <w:szCs w:val="24"/>
        </w:rPr>
        <w:t>tuberculata</w:t>
      </w:r>
      <w:proofErr w:type="spellEnd"/>
      <w:r w:rsidRPr="003E7C20">
        <w:rPr>
          <w:rFonts w:ascii="Times New Roman" w:eastAsia="Times New Roman" w:hAnsi="Times New Roman" w:cs="Times New Roman"/>
          <w:sz w:val="24"/>
          <w:szCs w:val="24"/>
        </w:rPr>
        <w:t xml:space="preserve"> (Muller, 1774), </w:t>
      </w:r>
      <w:proofErr w:type="spellStart"/>
      <w:r w:rsidRPr="003E7C20">
        <w:rPr>
          <w:rFonts w:ascii="Times New Roman" w:eastAsia="Times New Roman" w:hAnsi="Times New Roman" w:cs="Times New Roman"/>
          <w:i/>
          <w:iCs/>
          <w:sz w:val="24"/>
          <w:szCs w:val="24"/>
        </w:rPr>
        <w:t>Perrysis</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favidens</w:t>
      </w:r>
      <w:proofErr w:type="spellEnd"/>
      <w:r w:rsidRPr="003E7C20">
        <w:rPr>
          <w:rFonts w:ascii="Times New Roman" w:eastAsia="Times New Roman" w:hAnsi="Times New Roman" w:cs="Times New Roman"/>
          <w:i/>
          <w:iCs/>
          <w:sz w:val="24"/>
          <w:szCs w:val="24"/>
        </w:rPr>
        <w:t xml:space="preserve"> </w:t>
      </w:r>
      <w:r w:rsidRPr="003E7C20">
        <w:rPr>
          <w:rFonts w:ascii="Times New Roman" w:eastAsia="Times New Roman" w:hAnsi="Times New Roman" w:cs="Times New Roman"/>
          <w:sz w:val="24"/>
          <w:szCs w:val="24"/>
        </w:rPr>
        <w:t>(Benson, 1862),</w:t>
      </w:r>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Lamellidens</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marginalis</w:t>
      </w:r>
      <w:proofErr w:type="spellEnd"/>
      <w:r w:rsidRPr="003E7C20">
        <w:rPr>
          <w:rFonts w:ascii="Times New Roman" w:eastAsia="Times New Roman" w:hAnsi="Times New Roman" w:cs="Times New Roman"/>
          <w:i/>
          <w:iCs/>
          <w:sz w:val="24"/>
          <w:szCs w:val="24"/>
        </w:rPr>
        <w:t xml:space="preserve"> </w:t>
      </w:r>
      <w:r w:rsidRPr="003E7C20">
        <w:rPr>
          <w:rFonts w:ascii="Times New Roman" w:eastAsia="Times New Roman" w:hAnsi="Times New Roman" w:cs="Times New Roman"/>
          <w:iCs/>
          <w:sz w:val="24"/>
          <w:szCs w:val="24"/>
        </w:rPr>
        <w:t xml:space="preserve">(Lamarck, 1819), </w:t>
      </w:r>
      <w:proofErr w:type="spellStart"/>
      <w:r w:rsidRPr="003E7C20">
        <w:rPr>
          <w:rFonts w:ascii="Times New Roman" w:eastAsia="Times New Roman" w:hAnsi="Times New Roman" w:cs="Times New Roman"/>
          <w:i/>
          <w:iCs/>
          <w:sz w:val="24"/>
          <w:szCs w:val="24"/>
        </w:rPr>
        <w:t>Limnodrillus</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hoffmeisteri</w:t>
      </w:r>
      <w:proofErr w:type="spellEnd"/>
      <w:r w:rsidRPr="003E7C20">
        <w:rPr>
          <w:rFonts w:ascii="Times New Roman" w:eastAsia="Times New Roman" w:hAnsi="Times New Roman" w:cs="Times New Roman"/>
          <w:i/>
          <w:iCs/>
          <w:sz w:val="24"/>
          <w:szCs w:val="24"/>
        </w:rPr>
        <w:t xml:space="preserve"> </w:t>
      </w:r>
      <w:r w:rsidRPr="003E7C20">
        <w:rPr>
          <w:rFonts w:ascii="Times New Roman" w:eastAsia="Times New Roman" w:hAnsi="Times New Roman" w:cs="Times New Roman"/>
          <w:sz w:val="24"/>
          <w:szCs w:val="24"/>
        </w:rPr>
        <w:t>(</w:t>
      </w:r>
      <w:proofErr w:type="spellStart"/>
      <w:r w:rsidRPr="003E7C20">
        <w:rPr>
          <w:rFonts w:ascii="Times New Roman" w:eastAsia="Times New Roman" w:hAnsi="Times New Roman" w:cs="Times New Roman"/>
          <w:sz w:val="24"/>
          <w:szCs w:val="24"/>
        </w:rPr>
        <w:t>Claparede</w:t>
      </w:r>
      <w:proofErr w:type="spellEnd"/>
      <w:r w:rsidRPr="003E7C20">
        <w:rPr>
          <w:rFonts w:ascii="Times New Roman" w:eastAsia="Times New Roman" w:hAnsi="Times New Roman" w:cs="Times New Roman"/>
          <w:sz w:val="24"/>
          <w:szCs w:val="24"/>
        </w:rPr>
        <w:t xml:space="preserve">, 1862), </w:t>
      </w:r>
      <w:r w:rsidRPr="003E7C20">
        <w:rPr>
          <w:rFonts w:ascii="Times New Roman" w:eastAsia="Times New Roman" w:hAnsi="Times New Roman" w:cs="Times New Roman"/>
          <w:i/>
          <w:iCs/>
          <w:sz w:val="24"/>
          <w:szCs w:val="24"/>
        </w:rPr>
        <w:t xml:space="preserve">Tubifex </w:t>
      </w:r>
      <w:proofErr w:type="spellStart"/>
      <w:r w:rsidRPr="003E7C20">
        <w:rPr>
          <w:rFonts w:ascii="Times New Roman" w:eastAsia="Times New Roman" w:hAnsi="Times New Roman" w:cs="Times New Roman"/>
          <w:i/>
          <w:iCs/>
          <w:sz w:val="24"/>
          <w:szCs w:val="24"/>
        </w:rPr>
        <w:t>tubifex</w:t>
      </w:r>
      <w:proofErr w:type="spellEnd"/>
      <w:r w:rsidRPr="003E7C20">
        <w:rPr>
          <w:rFonts w:ascii="Times New Roman" w:eastAsia="Times New Roman" w:hAnsi="Times New Roman" w:cs="Times New Roman"/>
          <w:sz w:val="24"/>
          <w:szCs w:val="24"/>
        </w:rPr>
        <w:t xml:space="preserve"> (Muller, 1774), </w:t>
      </w:r>
      <w:r w:rsidRPr="003E7C20">
        <w:rPr>
          <w:rFonts w:ascii="Times New Roman" w:eastAsia="Times New Roman" w:hAnsi="Times New Roman" w:cs="Times New Roman"/>
          <w:i/>
          <w:iCs/>
          <w:sz w:val="24"/>
          <w:szCs w:val="24"/>
        </w:rPr>
        <w:t xml:space="preserve">Hydrometra </w:t>
      </w:r>
      <w:proofErr w:type="spellStart"/>
      <w:r w:rsidRPr="003E7C20">
        <w:rPr>
          <w:rFonts w:ascii="Times New Roman" w:eastAsia="Times New Roman" w:hAnsi="Times New Roman" w:cs="Times New Roman"/>
          <w:i/>
          <w:iCs/>
          <w:sz w:val="24"/>
          <w:szCs w:val="24"/>
        </w:rPr>
        <w:t>vittata</w:t>
      </w:r>
      <w:proofErr w:type="spellEnd"/>
      <w:r w:rsidRPr="003E7C20">
        <w:rPr>
          <w:rFonts w:ascii="Times New Roman" w:eastAsia="Times New Roman" w:hAnsi="Times New Roman" w:cs="Times New Roman"/>
          <w:sz w:val="24"/>
          <w:szCs w:val="24"/>
        </w:rPr>
        <w:t xml:space="preserve"> (Stal, 1871), </w:t>
      </w:r>
      <w:proofErr w:type="spellStart"/>
      <w:r w:rsidRPr="003E7C20">
        <w:rPr>
          <w:rFonts w:ascii="Times New Roman" w:eastAsia="Times New Roman" w:hAnsi="Times New Roman" w:cs="Times New Roman"/>
          <w:i/>
          <w:iCs/>
          <w:sz w:val="24"/>
          <w:szCs w:val="24"/>
        </w:rPr>
        <w:t>Limnometra</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fluviorum</w:t>
      </w:r>
      <w:proofErr w:type="spellEnd"/>
      <w:r w:rsidRPr="003E7C20">
        <w:rPr>
          <w:rFonts w:ascii="Times New Roman" w:eastAsia="Times New Roman" w:hAnsi="Times New Roman" w:cs="Times New Roman"/>
          <w:sz w:val="24"/>
          <w:szCs w:val="24"/>
        </w:rPr>
        <w:t xml:space="preserve"> (Fabricius, 1798), </w:t>
      </w:r>
      <w:proofErr w:type="spellStart"/>
      <w:r w:rsidRPr="003E7C20">
        <w:rPr>
          <w:rFonts w:ascii="Times New Roman" w:eastAsia="Times New Roman" w:hAnsi="Times New Roman" w:cs="Times New Roman"/>
          <w:i/>
          <w:iCs/>
          <w:sz w:val="24"/>
          <w:szCs w:val="24"/>
        </w:rPr>
        <w:t>Laccotreohes</w:t>
      </w:r>
      <w:proofErr w:type="spellEnd"/>
      <w:r w:rsidRPr="003E7C20">
        <w:rPr>
          <w:rFonts w:ascii="Times New Roman" w:eastAsia="Times New Roman" w:hAnsi="Times New Roman" w:cs="Times New Roman"/>
          <w:i/>
          <w:iCs/>
          <w:sz w:val="24"/>
          <w:szCs w:val="24"/>
        </w:rPr>
        <w:t xml:space="preserve"> maculatus</w:t>
      </w:r>
      <w:r w:rsidRPr="003E7C20">
        <w:rPr>
          <w:rFonts w:ascii="Times New Roman" w:eastAsia="Times New Roman" w:hAnsi="Times New Roman" w:cs="Times New Roman"/>
          <w:sz w:val="24"/>
          <w:szCs w:val="24"/>
        </w:rPr>
        <w:t xml:space="preserve"> (Fabricius, 1775), </w:t>
      </w:r>
      <w:proofErr w:type="spellStart"/>
      <w:r w:rsidRPr="003E7C20">
        <w:rPr>
          <w:rFonts w:ascii="Times New Roman" w:eastAsia="Times New Roman" w:hAnsi="Times New Roman" w:cs="Times New Roman"/>
          <w:i/>
          <w:iCs/>
          <w:sz w:val="24"/>
          <w:szCs w:val="24"/>
        </w:rPr>
        <w:t>Ranatra</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fuliformes</w:t>
      </w:r>
      <w:proofErr w:type="spellEnd"/>
      <w:r w:rsidRPr="003E7C20">
        <w:rPr>
          <w:rFonts w:ascii="Times New Roman" w:eastAsia="Times New Roman" w:hAnsi="Times New Roman" w:cs="Times New Roman"/>
          <w:sz w:val="24"/>
          <w:szCs w:val="24"/>
        </w:rPr>
        <w:t xml:space="preserve"> (Fabricius, 1790), </w:t>
      </w:r>
      <w:proofErr w:type="spellStart"/>
      <w:r w:rsidRPr="003E7C20">
        <w:rPr>
          <w:rFonts w:ascii="Times New Roman" w:eastAsia="Times New Roman" w:hAnsi="Times New Roman" w:cs="Times New Roman"/>
          <w:i/>
          <w:iCs/>
          <w:sz w:val="24"/>
          <w:szCs w:val="24"/>
        </w:rPr>
        <w:t>Cybister</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chinenesis</w:t>
      </w:r>
      <w:proofErr w:type="spellEnd"/>
      <w:r w:rsidRPr="003E7C20">
        <w:rPr>
          <w:rFonts w:ascii="Times New Roman" w:eastAsia="Times New Roman" w:hAnsi="Times New Roman" w:cs="Times New Roman"/>
          <w:sz w:val="24"/>
          <w:szCs w:val="24"/>
        </w:rPr>
        <w:t xml:space="preserve"> (</w:t>
      </w:r>
      <w:proofErr w:type="spellStart"/>
      <w:r w:rsidRPr="003E7C20">
        <w:rPr>
          <w:rFonts w:ascii="Times New Roman" w:eastAsia="Times New Roman" w:hAnsi="Times New Roman" w:cs="Times New Roman"/>
          <w:sz w:val="24"/>
          <w:szCs w:val="24"/>
        </w:rPr>
        <w:t>Motschulsky</w:t>
      </w:r>
      <w:proofErr w:type="spellEnd"/>
      <w:r w:rsidRPr="003E7C20">
        <w:rPr>
          <w:rFonts w:ascii="Times New Roman" w:eastAsia="Times New Roman" w:hAnsi="Times New Roman" w:cs="Times New Roman"/>
          <w:sz w:val="24"/>
          <w:szCs w:val="24"/>
        </w:rPr>
        <w:t xml:space="preserve">, 1854), </w:t>
      </w:r>
      <w:proofErr w:type="spellStart"/>
      <w:r w:rsidRPr="003E7C20">
        <w:rPr>
          <w:rFonts w:ascii="Times New Roman" w:eastAsia="Times New Roman" w:hAnsi="Times New Roman" w:cs="Times New Roman"/>
          <w:i/>
          <w:iCs/>
          <w:sz w:val="24"/>
          <w:szCs w:val="24"/>
        </w:rPr>
        <w:t>Hydaticus</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ricinus</w:t>
      </w:r>
      <w:proofErr w:type="spellEnd"/>
      <w:r w:rsidRPr="003E7C20">
        <w:rPr>
          <w:rFonts w:ascii="Times New Roman" w:eastAsia="Times New Roman" w:hAnsi="Times New Roman" w:cs="Times New Roman"/>
          <w:sz w:val="24"/>
          <w:szCs w:val="24"/>
        </w:rPr>
        <w:t xml:space="preserve"> (</w:t>
      </w:r>
      <w:proofErr w:type="spellStart"/>
      <w:r w:rsidRPr="003E7C20">
        <w:rPr>
          <w:rFonts w:ascii="Times New Roman" w:eastAsia="Times New Roman" w:hAnsi="Times New Roman" w:cs="Times New Roman"/>
          <w:sz w:val="24"/>
          <w:szCs w:val="24"/>
        </w:rPr>
        <w:t>Wewalkar</w:t>
      </w:r>
      <w:proofErr w:type="spellEnd"/>
      <w:r w:rsidRPr="003E7C20">
        <w:rPr>
          <w:rFonts w:ascii="Times New Roman" w:eastAsia="Times New Roman" w:hAnsi="Times New Roman" w:cs="Times New Roman"/>
          <w:sz w:val="24"/>
          <w:szCs w:val="24"/>
        </w:rPr>
        <w:t xml:space="preserve">, 1979), </w:t>
      </w:r>
      <w:proofErr w:type="spellStart"/>
      <w:r w:rsidRPr="003E7C20">
        <w:rPr>
          <w:rFonts w:ascii="Times New Roman" w:eastAsia="Times New Roman" w:hAnsi="Times New Roman" w:cs="Times New Roman"/>
          <w:i/>
          <w:iCs/>
          <w:sz w:val="24"/>
          <w:szCs w:val="24"/>
        </w:rPr>
        <w:lastRenderedPageBreak/>
        <w:t>Eristalis</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tenax</w:t>
      </w:r>
      <w:proofErr w:type="spellEnd"/>
      <w:r w:rsidRPr="003E7C20">
        <w:rPr>
          <w:rFonts w:ascii="Times New Roman" w:eastAsia="Times New Roman" w:hAnsi="Times New Roman" w:cs="Times New Roman"/>
          <w:sz w:val="24"/>
          <w:szCs w:val="24"/>
        </w:rPr>
        <w:t xml:space="preserve"> (Linnaeus, 1758), </w:t>
      </w:r>
      <w:r w:rsidRPr="003E7C20">
        <w:rPr>
          <w:rFonts w:ascii="Times New Roman" w:eastAsia="Times New Roman" w:hAnsi="Times New Roman" w:cs="Times New Roman"/>
          <w:i/>
          <w:iCs/>
          <w:sz w:val="24"/>
          <w:szCs w:val="24"/>
        </w:rPr>
        <w:t xml:space="preserve">Chironomus </w:t>
      </w:r>
      <w:proofErr w:type="spellStart"/>
      <w:r w:rsidRPr="003E7C20">
        <w:rPr>
          <w:rFonts w:ascii="Times New Roman" w:eastAsia="Times New Roman" w:hAnsi="Times New Roman" w:cs="Times New Roman"/>
          <w:sz w:val="24"/>
          <w:szCs w:val="24"/>
        </w:rPr>
        <w:t>Sps</w:t>
      </w:r>
      <w:proofErr w:type="spellEnd"/>
      <w:r w:rsidRPr="003E7C20">
        <w:rPr>
          <w:rFonts w:ascii="Times New Roman" w:eastAsia="Times New Roman" w:hAnsi="Times New Roman" w:cs="Times New Roman"/>
          <w:sz w:val="24"/>
          <w:szCs w:val="24"/>
        </w:rPr>
        <w:t>. (</w:t>
      </w:r>
      <w:proofErr w:type="spellStart"/>
      <w:r w:rsidRPr="003E7C20">
        <w:rPr>
          <w:rFonts w:ascii="Times New Roman" w:eastAsia="Times New Roman" w:hAnsi="Times New Roman" w:cs="Times New Roman"/>
          <w:sz w:val="24"/>
          <w:szCs w:val="24"/>
        </w:rPr>
        <w:t>Meigen</w:t>
      </w:r>
      <w:proofErr w:type="spellEnd"/>
      <w:r w:rsidRPr="003E7C20">
        <w:rPr>
          <w:rFonts w:ascii="Times New Roman" w:eastAsia="Times New Roman" w:hAnsi="Times New Roman" w:cs="Times New Roman"/>
          <w:sz w:val="24"/>
          <w:szCs w:val="24"/>
        </w:rPr>
        <w:t xml:space="preserve">, 1803), </w:t>
      </w:r>
      <w:r w:rsidRPr="003E7C20">
        <w:rPr>
          <w:rFonts w:ascii="Times New Roman" w:eastAsia="Times New Roman" w:hAnsi="Times New Roman" w:cs="Times New Roman"/>
          <w:i/>
          <w:iCs/>
          <w:sz w:val="24"/>
          <w:szCs w:val="24"/>
        </w:rPr>
        <w:t xml:space="preserve">Sympetrum </w:t>
      </w:r>
      <w:proofErr w:type="spellStart"/>
      <w:r w:rsidRPr="003E7C20">
        <w:rPr>
          <w:rFonts w:ascii="Times New Roman" w:eastAsia="Times New Roman" w:hAnsi="Times New Roman" w:cs="Times New Roman"/>
          <w:i/>
          <w:iCs/>
          <w:sz w:val="24"/>
          <w:szCs w:val="24"/>
        </w:rPr>
        <w:t>vulgatum</w:t>
      </w:r>
      <w:proofErr w:type="spellEnd"/>
      <w:r w:rsidRPr="003E7C20">
        <w:rPr>
          <w:rFonts w:ascii="Times New Roman" w:eastAsia="Times New Roman" w:hAnsi="Times New Roman" w:cs="Times New Roman"/>
          <w:sz w:val="24"/>
          <w:szCs w:val="24"/>
        </w:rPr>
        <w:t xml:space="preserve"> (Linnaeus, 1758), </w:t>
      </w:r>
      <w:proofErr w:type="spellStart"/>
      <w:r w:rsidRPr="003E7C20">
        <w:rPr>
          <w:rFonts w:ascii="Times New Roman" w:eastAsia="Times New Roman" w:hAnsi="Times New Roman" w:cs="Times New Roman"/>
          <w:i/>
          <w:iCs/>
          <w:sz w:val="24"/>
          <w:szCs w:val="24"/>
        </w:rPr>
        <w:t>Macrobrachium</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rosenbergii</w:t>
      </w:r>
      <w:proofErr w:type="spellEnd"/>
      <w:r w:rsidRPr="003E7C20">
        <w:rPr>
          <w:rFonts w:ascii="Times New Roman" w:eastAsia="Times New Roman" w:hAnsi="Times New Roman" w:cs="Times New Roman"/>
          <w:i/>
          <w:iCs/>
          <w:sz w:val="24"/>
          <w:szCs w:val="24"/>
        </w:rPr>
        <w:t xml:space="preserve"> </w:t>
      </w:r>
      <w:r w:rsidRPr="003E7C20">
        <w:rPr>
          <w:rFonts w:ascii="Times New Roman" w:eastAsia="Times New Roman" w:hAnsi="Times New Roman" w:cs="Times New Roman"/>
          <w:iCs/>
          <w:sz w:val="24"/>
          <w:szCs w:val="24"/>
        </w:rPr>
        <w:t xml:space="preserve">(De. Man, 1879), </w:t>
      </w:r>
      <w:proofErr w:type="spellStart"/>
      <w:r w:rsidRPr="003E7C20">
        <w:rPr>
          <w:rFonts w:ascii="Times New Roman" w:eastAsia="Times New Roman" w:hAnsi="Times New Roman" w:cs="Times New Roman"/>
          <w:i/>
          <w:iCs/>
          <w:sz w:val="24"/>
          <w:szCs w:val="24"/>
        </w:rPr>
        <w:t>Macrobrachium</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malcolmosonii</w:t>
      </w:r>
      <w:proofErr w:type="spellEnd"/>
      <w:r w:rsidRPr="003E7C20">
        <w:rPr>
          <w:rFonts w:ascii="Times New Roman" w:eastAsia="Times New Roman" w:hAnsi="Times New Roman" w:cs="Times New Roman"/>
          <w:i/>
          <w:iCs/>
          <w:sz w:val="24"/>
          <w:szCs w:val="24"/>
        </w:rPr>
        <w:t xml:space="preserve"> </w:t>
      </w:r>
      <w:r w:rsidRPr="003E7C20">
        <w:rPr>
          <w:rFonts w:ascii="Times New Roman" w:eastAsia="Times New Roman" w:hAnsi="Times New Roman" w:cs="Times New Roman"/>
          <w:iCs/>
          <w:sz w:val="24"/>
          <w:szCs w:val="24"/>
        </w:rPr>
        <w:t xml:space="preserve">(Milne-Edwards, 1844), </w:t>
      </w:r>
      <w:proofErr w:type="spellStart"/>
      <w:r w:rsidRPr="003E7C20">
        <w:rPr>
          <w:rFonts w:ascii="Times New Roman" w:eastAsia="Times New Roman" w:hAnsi="Times New Roman" w:cs="Times New Roman"/>
          <w:i/>
          <w:iCs/>
          <w:sz w:val="24"/>
          <w:szCs w:val="24"/>
        </w:rPr>
        <w:t>Ischnura</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ramburii</w:t>
      </w:r>
      <w:proofErr w:type="spellEnd"/>
      <w:r w:rsidRPr="003E7C20">
        <w:rPr>
          <w:rFonts w:ascii="Times New Roman" w:eastAsia="Times New Roman" w:hAnsi="Times New Roman" w:cs="Times New Roman"/>
          <w:i/>
          <w:iCs/>
          <w:sz w:val="24"/>
          <w:szCs w:val="24"/>
        </w:rPr>
        <w:t xml:space="preserve"> </w:t>
      </w:r>
      <w:r w:rsidRPr="003E7C20">
        <w:rPr>
          <w:rFonts w:ascii="Times New Roman" w:eastAsia="Times New Roman" w:hAnsi="Times New Roman" w:cs="Times New Roman"/>
          <w:iCs/>
          <w:sz w:val="24"/>
          <w:szCs w:val="24"/>
        </w:rPr>
        <w:t xml:space="preserve">(Selys, </w:t>
      </w:r>
      <w:proofErr w:type="gramStart"/>
      <w:r w:rsidRPr="003E7C20">
        <w:rPr>
          <w:rFonts w:ascii="Times New Roman" w:eastAsia="Times New Roman" w:hAnsi="Times New Roman" w:cs="Times New Roman"/>
          <w:iCs/>
          <w:sz w:val="24"/>
          <w:szCs w:val="24"/>
        </w:rPr>
        <w:t>1850)</w:t>
      </w:r>
      <w:proofErr w:type="spellStart"/>
      <w:r w:rsidRPr="003E7C20">
        <w:rPr>
          <w:rFonts w:ascii="Times New Roman" w:eastAsia="Times New Roman" w:hAnsi="Times New Roman" w:cs="Times New Roman"/>
          <w:i/>
          <w:iCs/>
          <w:sz w:val="24"/>
          <w:szCs w:val="24"/>
        </w:rPr>
        <w:t>Orthetrum</w:t>
      </w:r>
      <w:proofErr w:type="spellEnd"/>
      <w:proofErr w:type="gram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cancellatum</w:t>
      </w:r>
      <w:proofErr w:type="spellEnd"/>
      <w:r w:rsidRPr="003E7C20">
        <w:rPr>
          <w:rFonts w:ascii="Times New Roman" w:eastAsia="Times New Roman" w:hAnsi="Times New Roman" w:cs="Times New Roman"/>
          <w:i/>
          <w:iCs/>
          <w:sz w:val="24"/>
          <w:szCs w:val="24"/>
        </w:rPr>
        <w:t xml:space="preserve"> </w:t>
      </w:r>
      <w:r w:rsidRPr="003E7C20">
        <w:rPr>
          <w:rFonts w:ascii="Times New Roman" w:eastAsia="Times New Roman" w:hAnsi="Times New Roman" w:cs="Times New Roman"/>
          <w:sz w:val="24"/>
          <w:szCs w:val="24"/>
        </w:rPr>
        <w:t xml:space="preserve">(Linnaeus, 1758), </w:t>
      </w:r>
      <w:proofErr w:type="spellStart"/>
      <w:r w:rsidRPr="003E7C20">
        <w:rPr>
          <w:rFonts w:ascii="Times New Roman" w:eastAsia="Times New Roman" w:hAnsi="Times New Roman" w:cs="Times New Roman"/>
          <w:i/>
          <w:iCs/>
          <w:sz w:val="24"/>
          <w:szCs w:val="24"/>
        </w:rPr>
        <w:t>Anophelus</w:t>
      </w:r>
      <w:proofErr w:type="spellEnd"/>
      <w:r w:rsidRPr="003E7C20">
        <w:rPr>
          <w:rFonts w:ascii="Times New Roman" w:eastAsia="Times New Roman" w:hAnsi="Times New Roman" w:cs="Times New Roman"/>
          <w:sz w:val="24"/>
          <w:szCs w:val="24"/>
        </w:rPr>
        <w:t xml:space="preserve"> mosq</w:t>
      </w:r>
      <w:r w:rsidR="009F6109">
        <w:rPr>
          <w:rFonts w:ascii="Times New Roman" w:eastAsia="Times New Roman" w:hAnsi="Times New Roman" w:cs="Times New Roman"/>
          <w:sz w:val="24"/>
          <w:szCs w:val="24"/>
        </w:rPr>
        <w:t>u</w:t>
      </w:r>
      <w:r w:rsidRPr="003E7C20">
        <w:rPr>
          <w:rFonts w:ascii="Times New Roman" w:eastAsia="Times New Roman" w:hAnsi="Times New Roman" w:cs="Times New Roman"/>
          <w:sz w:val="24"/>
          <w:szCs w:val="24"/>
        </w:rPr>
        <w:t xml:space="preserve">ito larvae and </w:t>
      </w:r>
      <w:r w:rsidRPr="003E7C20">
        <w:rPr>
          <w:rFonts w:ascii="Times New Roman" w:eastAsia="Times New Roman" w:hAnsi="Times New Roman" w:cs="Times New Roman"/>
          <w:i/>
          <w:iCs/>
          <w:sz w:val="24"/>
          <w:szCs w:val="24"/>
        </w:rPr>
        <w:t>Culex</w:t>
      </w:r>
      <w:r w:rsidRPr="003E7C20">
        <w:rPr>
          <w:rFonts w:ascii="Times New Roman" w:eastAsia="Times New Roman" w:hAnsi="Times New Roman" w:cs="Times New Roman"/>
          <w:sz w:val="24"/>
          <w:szCs w:val="24"/>
        </w:rPr>
        <w:t xml:space="preserve"> mosquito larvae</w:t>
      </w:r>
      <w:r w:rsidRPr="003E7C20">
        <w:rPr>
          <w:rFonts w:ascii="Times New Roman" w:hAnsi="Times New Roman" w:cs="Times New Roman"/>
          <w:sz w:val="24"/>
          <w:szCs w:val="24"/>
        </w:rPr>
        <w:t>.</w:t>
      </w:r>
    </w:p>
    <w:p w14:paraId="4C2EB32F" w14:textId="77777777" w:rsidR="00FE707C" w:rsidRPr="003E7C20" w:rsidRDefault="00FE707C" w:rsidP="00FE707C">
      <w:pPr>
        <w:spacing w:line="360" w:lineRule="auto"/>
        <w:ind w:firstLine="720"/>
        <w:jc w:val="both"/>
        <w:rPr>
          <w:rFonts w:ascii="Times New Roman" w:hAnsi="Times New Roman" w:cs="Times New Roman"/>
          <w:sz w:val="24"/>
          <w:szCs w:val="24"/>
        </w:rPr>
      </w:pPr>
      <w:r w:rsidRPr="003E7C20">
        <w:rPr>
          <w:rFonts w:ascii="Times New Roman" w:hAnsi="Times New Roman" w:cs="Times New Roman"/>
          <w:sz w:val="24"/>
          <w:szCs w:val="24"/>
        </w:rPr>
        <w:t xml:space="preserve">Among the total species </w:t>
      </w:r>
      <w:proofErr w:type="spellStart"/>
      <w:r w:rsidRPr="003E7C20">
        <w:rPr>
          <w:rFonts w:ascii="Times New Roman" w:eastAsia="Times New Roman" w:hAnsi="Times New Roman" w:cs="Times New Roman"/>
          <w:i/>
          <w:iCs/>
          <w:sz w:val="24"/>
          <w:szCs w:val="24"/>
        </w:rPr>
        <w:t>Bellamya</w:t>
      </w:r>
      <w:proofErr w:type="spellEnd"/>
      <w:r w:rsidRPr="003E7C20">
        <w:rPr>
          <w:rFonts w:ascii="Times New Roman" w:eastAsia="Times New Roman" w:hAnsi="Times New Roman" w:cs="Times New Roman"/>
          <w:i/>
          <w:iCs/>
          <w:sz w:val="24"/>
          <w:szCs w:val="24"/>
        </w:rPr>
        <w:t xml:space="preserve"> bengalensis, Pila </w:t>
      </w:r>
      <w:proofErr w:type="spellStart"/>
      <w:r w:rsidRPr="003E7C20">
        <w:rPr>
          <w:rFonts w:ascii="Times New Roman" w:eastAsia="Times New Roman" w:hAnsi="Times New Roman" w:cs="Times New Roman"/>
          <w:i/>
          <w:iCs/>
          <w:sz w:val="24"/>
          <w:szCs w:val="24"/>
        </w:rPr>
        <w:t>globosa</w:t>
      </w:r>
      <w:proofErr w:type="spellEnd"/>
      <w:r w:rsidRPr="003E7C20">
        <w:rPr>
          <w:rFonts w:ascii="Times New Roman" w:eastAsia="Times New Roman" w:hAnsi="Times New Roman" w:cs="Times New Roman"/>
          <w:i/>
          <w:iCs/>
          <w:sz w:val="24"/>
          <w:szCs w:val="24"/>
        </w:rPr>
        <w:t xml:space="preserve">, Bithynia </w:t>
      </w:r>
      <w:proofErr w:type="spellStart"/>
      <w:r w:rsidRPr="003E7C20">
        <w:rPr>
          <w:rFonts w:ascii="Times New Roman" w:eastAsia="Times New Roman" w:hAnsi="Times New Roman" w:cs="Times New Roman"/>
          <w:i/>
          <w:iCs/>
          <w:sz w:val="24"/>
          <w:szCs w:val="24"/>
        </w:rPr>
        <w:t>transsilvanica</w:t>
      </w:r>
      <w:proofErr w:type="spellEnd"/>
      <w:r w:rsidRPr="003E7C20">
        <w:rPr>
          <w:rFonts w:ascii="Times New Roman" w:eastAsia="Times New Roman" w:hAnsi="Times New Roman" w:cs="Times New Roman"/>
          <w:i/>
          <w:iCs/>
          <w:sz w:val="24"/>
          <w:szCs w:val="24"/>
        </w:rPr>
        <w:t xml:space="preserve">, Rachis punctatus, </w:t>
      </w:r>
      <w:proofErr w:type="spellStart"/>
      <w:r w:rsidRPr="003E7C20">
        <w:rPr>
          <w:rFonts w:ascii="Times New Roman" w:eastAsia="Times New Roman" w:hAnsi="Times New Roman" w:cs="Times New Roman"/>
          <w:i/>
          <w:iCs/>
          <w:sz w:val="24"/>
          <w:szCs w:val="24"/>
        </w:rPr>
        <w:t>Indoplanorbis</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exustus</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Gyraulus</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convexiusculus</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Lymnaea</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accuminata</w:t>
      </w:r>
      <w:proofErr w:type="spellEnd"/>
      <w:r w:rsidRPr="003E7C20">
        <w:rPr>
          <w:rFonts w:ascii="Times New Roman" w:eastAsia="Times New Roman" w:hAnsi="Times New Roman" w:cs="Times New Roman"/>
          <w:i/>
          <w:iCs/>
          <w:sz w:val="24"/>
          <w:szCs w:val="24"/>
        </w:rPr>
        <w:t xml:space="preserve">, Thiara </w:t>
      </w:r>
      <w:proofErr w:type="spellStart"/>
      <w:r w:rsidRPr="003E7C20">
        <w:rPr>
          <w:rFonts w:ascii="Times New Roman" w:eastAsia="Times New Roman" w:hAnsi="Times New Roman" w:cs="Times New Roman"/>
          <w:i/>
          <w:iCs/>
          <w:sz w:val="24"/>
          <w:szCs w:val="24"/>
        </w:rPr>
        <w:t>tuberculata</w:t>
      </w:r>
      <w:proofErr w:type="spellEnd"/>
      <w:r w:rsidRPr="003E7C20">
        <w:rPr>
          <w:rFonts w:ascii="Times New Roman" w:eastAsia="Times New Roman" w:hAnsi="Times New Roman" w:cs="Times New Roman"/>
          <w:i/>
          <w:iCs/>
          <w:sz w:val="24"/>
          <w:szCs w:val="24"/>
        </w:rPr>
        <w:t xml:space="preserve"> </w:t>
      </w:r>
      <w:r w:rsidRPr="003E7C20">
        <w:rPr>
          <w:rFonts w:ascii="Times New Roman" w:eastAsia="Times New Roman" w:hAnsi="Times New Roman" w:cs="Times New Roman"/>
          <w:iCs/>
          <w:sz w:val="24"/>
          <w:szCs w:val="24"/>
        </w:rPr>
        <w:t xml:space="preserve">belongs to </w:t>
      </w:r>
      <w:proofErr w:type="spellStart"/>
      <w:r w:rsidRPr="003E7C20">
        <w:rPr>
          <w:rFonts w:ascii="Times New Roman" w:eastAsia="Times New Roman" w:hAnsi="Times New Roman" w:cs="Times New Roman"/>
          <w:iCs/>
          <w:sz w:val="24"/>
          <w:szCs w:val="24"/>
        </w:rPr>
        <w:t>Gastropoda</w:t>
      </w:r>
      <w:proofErr w:type="spellEnd"/>
      <w:r w:rsidRPr="003E7C20">
        <w:rPr>
          <w:rFonts w:ascii="Times New Roman" w:eastAsia="Times New Roman" w:hAnsi="Times New Roman" w:cs="Times New Roman"/>
          <w:iCs/>
          <w:sz w:val="24"/>
          <w:szCs w:val="24"/>
        </w:rPr>
        <w:t xml:space="preserve"> class, </w:t>
      </w:r>
      <w:proofErr w:type="spellStart"/>
      <w:r w:rsidRPr="003E7C20">
        <w:rPr>
          <w:rFonts w:ascii="Times New Roman" w:eastAsia="Times New Roman" w:hAnsi="Times New Roman" w:cs="Times New Roman"/>
          <w:i/>
          <w:iCs/>
          <w:sz w:val="24"/>
          <w:szCs w:val="24"/>
        </w:rPr>
        <w:t>Perrysis</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favidens</w:t>
      </w:r>
      <w:proofErr w:type="spellEnd"/>
      <w:r w:rsidRPr="003E7C20">
        <w:rPr>
          <w:rFonts w:ascii="Times New Roman" w:eastAsia="Times New Roman" w:hAnsi="Times New Roman" w:cs="Times New Roman"/>
          <w:i/>
          <w:iCs/>
          <w:sz w:val="24"/>
          <w:szCs w:val="24"/>
        </w:rPr>
        <w:t xml:space="preserve"> </w:t>
      </w:r>
      <w:r w:rsidRPr="003E7C20">
        <w:rPr>
          <w:rFonts w:ascii="Times New Roman" w:eastAsia="Times New Roman" w:hAnsi="Times New Roman" w:cs="Times New Roman"/>
          <w:iCs/>
          <w:sz w:val="24"/>
          <w:szCs w:val="24"/>
        </w:rPr>
        <w:t xml:space="preserve">and </w:t>
      </w:r>
      <w:proofErr w:type="spellStart"/>
      <w:r w:rsidRPr="003E7C20">
        <w:rPr>
          <w:rFonts w:ascii="Times New Roman" w:eastAsia="Times New Roman" w:hAnsi="Times New Roman" w:cs="Times New Roman"/>
          <w:i/>
          <w:iCs/>
          <w:sz w:val="24"/>
          <w:szCs w:val="24"/>
        </w:rPr>
        <w:t>Lamellidens</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marginalis</w:t>
      </w:r>
      <w:proofErr w:type="spellEnd"/>
      <w:r w:rsidRPr="003E7C20">
        <w:rPr>
          <w:rFonts w:ascii="Times New Roman" w:eastAsia="Times New Roman" w:hAnsi="Times New Roman" w:cs="Times New Roman"/>
          <w:i/>
          <w:iCs/>
          <w:sz w:val="24"/>
          <w:szCs w:val="24"/>
        </w:rPr>
        <w:t xml:space="preserve"> </w:t>
      </w:r>
      <w:r w:rsidRPr="003E7C20">
        <w:rPr>
          <w:rFonts w:ascii="Times New Roman" w:eastAsia="Times New Roman" w:hAnsi="Times New Roman" w:cs="Times New Roman"/>
          <w:iCs/>
          <w:sz w:val="24"/>
          <w:szCs w:val="24"/>
        </w:rPr>
        <w:t xml:space="preserve">of </w:t>
      </w:r>
      <w:proofErr w:type="spellStart"/>
      <w:r w:rsidRPr="003E7C20">
        <w:rPr>
          <w:rFonts w:ascii="Times New Roman" w:eastAsia="Times New Roman" w:hAnsi="Times New Roman" w:cs="Times New Roman"/>
          <w:iCs/>
          <w:sz w:val="24"/>
          <w:szCs w:val="24"/>
        </w:rPr>
        <w:t>bivalvia</w:t>
      </w:r>
      <w:proofErr w:type="spellEnd"/>
      <w:r w:rsidRPr="003E7C20">
        <w:rPr>
          <w:rFonts w:ascii="Times New Roman" w:eastAsia="Times New Roman" w:hAnsi="Times New Roman" w:cs="Times New Roman"/>
          <w:iCs/>
          <w:sz w:val="24"/>
          <w:szCs w:val="24"/>
        </w:rPr>
        <w:t xml:space="preserve"> class of Mollusca phylum. </w:t>
      </w:r>
      <w:proofErr w:type="spellStart"/>
      <w:r w:rsidRPr="003E7C20">
        <w:rPr>
          <w:rFonts w:ascii="Times New Roman" w:eastAsia="Times New Roman" w:hAnsi="Times New Roman" w:cs="Times New Roman"/>
          <w:i/>
          <w:iCs/>
          <w:sz w:val="24"/>
          <w:szCs w:val="24"/>
        </w:rPr>
        <w:t>Limnodrillus</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hoffmeisteri</w:t>
      </w:r>
      <w:proofErr w:type="spellEnd"/>
      <w:r w:rsidRPr="003E7C20">
        <w:rPr>
          <w:rFonts w:ascii="Times New Roman" w:eastAsia="Times New Roman" w:hAnsi="Times New Roman" w:cs="Times New Roman"/>
          <w:i/>
          <w:iCs/>
          <w:sz w:val="24"/>
          <w:szCs w:val="24"/>
        </w:rPr>
        <w:t xml:space="preserve"> </w:t>
      </w:r>
      <w:r w:rsidRPr="003E7C20">
        <w:rPr>
          <w:rFonts w:ascii="Times New Roman" w:eastAsia="Times New Roman" w:hAnsi="Times New Roman" w:cs="Times New Roman"/>
          <w:iCs/>
          <w:sz w:val="24"/>
          <w:szCs w:val="24"/>
        </w:rPr>
        <w:t xml:space="preserve">and </w:t>
      </w:r>
      <w:r w:rsidRPr="003E7C20">
        <w:rPr>
          <w:rFonts w:ascii="Times New Roman" w:eastAsia="Times New Roman" w:hAnsi="Times New Roman" w:cs="Times New Roman"/>
          <w:i/>
          <w:iCs/>
          <w:sz w:val="24"/>
          <w:szCs w:val="24"/>
        </w:rPr>
        <w:t xml:space="preserve">Tubifex </w:t>
      </w:r>
      <w:proofErr w:type="spellStart"/>
      <w:proofErr w:type="gramStart"/>
      <w:r w:rsidRPr="003E7C20">
        <w:rPr>
          <w:rFonts w:ascii="Times New Roman" w:eastAsia="Times New Roman" w:hAnsi="Times New Roman" w:cs="Times New Roman"/>
          <w:i/>
          <w:iCs/>
          <w:sz w:val="24"/>
          <w:szCs w:val="24"/>
        </w:rPr>
        <w:t>tubifex</w:t>
      </w:r>
      <w:proofErr w:type="spellEnd"/>
      <w:r w:rsidRPr="003E7C20">
        <w:rPr>
          <w:rFonts w:ascii="Times New Roman" w:eastAsia="Times New Roman" w:hAnsi="Times New Roman" w:cs="Times New Roman"/>
          <w:i/>
          <w:iCs/>
          <w:sz w:val="24"/>
          <w:szCs w:val="24"/>
        </w:rPr>
        <w:t xml:space="preserve"> </w:t>
      </w:r>
      <w:r w:rsidRPr="003E7C20">
        <w:rPr>
          <w:rFonts w:ascii="Times New Roman" w:eastAsia="Times New Roman" w:hAnsi="Times New Roman" w:cs="Times New Roman"/>
          <w:iCs/>
          <w:sz w:val="24"/>
          <w:szCs w:val="24"/>
        </w:rPr>
        <w:t xml:space="preserve"> species</w:t>
      </w:r>
      <w:proofErr w:type="gramEnd"/>
      <w:r w:rsidRPr="003E7C20">
        <w:rPr>
          <w:rFonts w:ascii="Times New Roman" w:eastAsia="Times New Roman" w:hAnsi="Times New Roman" w:cs="Times New Roman"/>
          <w:iCs/>
          <w:sz w:val="24"/>
          <w:szCs w:val="24"/>
        </w:rPr>
        <w:t xml:space="preserve"> belonging to </w:t>
      </w:r>
      <w:proofErr w:type="spellStart"/>
      <w:r w:rsidRPr="003E7C20">
        <w:rPr>
          <w:rFonts w:ascii="Times New Roman" w:eastAsia="Times New Roman" w:hAnsi="Times New Roman" w:cs="Times New Roman"/>
          <w:iCs/>
          <w:sz w:val="24"/>
          <w:szCs w:val="24"/>
        </w:rPr>
        <w:t>Clitellata</w:t>
      </w:r>
      <w:proofErr w:type="spellEnd"/>
      <w:r w:rsidRPr="003E7C20">
        <w:rPr>
          <w:rFonts w:ascii="Times New Roman" w:eastAsia="Times New Roman" w:hAnsi="Times New Roman" w:cs="Times New Roman"/>
          <w:iCs/>
          <w:sz w:val="24"/>
          <w:szCs w:val="24"/>
        </w:rPr>
        <w:t xml:space="preserve"> class of Annelida phylum and </w:t>
      </w:r>
      <w:r w:rsidRPr="003E7C20">
        <w:rPr>
          <w:rFonts w:ascii="Times New Roman" w:eastAsia="Times New Roman" w:hAnsi="Times New Roman" w:cs="Times New Roman"/>
          <w:i/>
          <w:iCs/>
          <w:sz w:val="24"/>
          <w:szCs w:val="24"/>
        </w:rPr>
        <w:t xml:space="preserve">Hydrometra </w:t>
      </w:r>
      <w:proofErr w:type="spellStart"/>
      <w:r w:rsidRPr="003E7C20">
        <w:rPr>
          <w:rFonts w:ascii="Times New Roman" w:eastAsia="Times New Roman" w:hAnsi="Times New Roman" w:cs="Times New Roman"/>
          <w:i/>
          <w:iCs/>
          <w:sz w:val="24"/>
          <w:szCs w:val="24"/>
        </w:rPr>
        <w:t>vittata</w:t>
      </w:r>
      <w:proofErr w:type="spellEnd"/>
      <w:r w:rsidRPr="003E7C20">
        <w:rPr>
          <w:rFonts w:ascii="Times New Roman" w:eastAsia="Times New Roman" w:hAnsi="Times New Roman" w:cs="Times New Roman"/>
          <w:sz w:val="24"/>
          <w:szCs w:val="24"/>
        </w:rPr>
        <w:t xml:space="preserve">, </w:t>
      </w:r>
      <w:proofErr w:type="spellStart"/>
      <w:r w:rsidRPr="003E7C20">
        <w:rPr>
          <w:rFonts w:ascii="Times New Roman" w:eastAsia="Times New Roman" w:hAnsi="Times New Roman" w:cs="Times New Roman"/>
          <w:i/>
          <w:iCs/>
          <w:sz w:val="24"/>
          <w:szCs w:val="24"/>
        </w:rPr>
        <w:t>Limnometra</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fluviorum</w:t>
      </w:r>
      <w:proofErr w:type="spellEnd"/>
      <w:r w:rsidRPr="003E7C20">
        <w:rPr>
          <w:rFonts w:ascii="Times New Roman" w:eastAsia="Times New Roman" w:hAnsi="Times New Roman" w:cs="Times New Roman"/>
          <w:sz w:val="24"/>
          <w:szCs w:val="24"/>
        </w:rPr>
        <w:t xml:space="preserve">, </w:t>
      </w:r>
      <w:proofErr w:type="spellStart"/>
      <w:r w:rsidRPr="003E7C20">
        <w:rPr>
          <w:rFonts w:ascii="Times New Roman" w:eastAsia="Times New Roman" w:hAnsi="Times New Roman" w:cs="Times New Roman"/>
          <w:i/>
          <w:iCs/>
          <w:sz w:val="24"/>
          <w:szCs w:val="24"/>
        </w:rPr>
        <w:t>Laccotreohes</w:t>
      </w:r>
      <w:proofErr w:type="spellEnd"/>
      <w:r w:rsidRPr="003E7C20">
        <w:rPr>
          <w:rFonts w:ascii="Times New Roman" w:eastAsia="Times New Roman" w:hAnsi="Times New Roman" w:cs="Times New Roman"/>
          <w:i/>
          <w:iCs/>
          <w:sz w:val="24"/>
          <w:szCs w:val="24"/>
        </w:rPr>
        <w:t xml:space="preserve"> maculatus</w:t>
      </w:r>
      <w:r w:rsidRPr="003E7C20">
        <w:rPr>
          <w:rFonts w:ascii="Times New Roman" w:eastAsia="Times New Roman" w:hAnsi="Times New Roman" w:cs="Times New Roman"/>
          <w:sz w:val="24"/>
          <w:szCs w:val="24"/>
        </w:rPr>
        <w:t xml:space="preserve">, </w:t>
      </w:r>
      <w:proofErr w:type="spellStart"/>
      <w:r w:rsidRPr="003E7C20">
        <w:rPr>
          <w:rFonts w:ascii="Times New Roman" w:eastAsia="Times New Roman" w:hAnsi="Times New Roman" w:cs="Times New Roman"/>
          <w:i/>
          <w:iCs/>
          <w:sz w:val="24"/>
          <w:szCs w:val="24"/>
        </w:rPr>
        <w:t>Ranatra</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fuliformes</w:t>
      </w:r>
      <w:proofErr w:type="spellEnd"/>
      <w:r w:rsidRPr="003E7C20">
        <w:rPr>
          <w:rFonts w:ascii="Times New Roman" w:eastAsia="Times New Roman" w:hAnsi="Times New Roman" w:cs="Times New Roman"/>
          <w:sz w:val="24"/>
          <w:szCs w:val="24"/>
        </w:rPr>
        <w:t xml:space="preserve">, </w:t>
      </w:r>
      <w:proofErr w:type="spellStart"/>
      <w:r w:rsidRPr="003E7C20">
        <w:rPr>
          <w:rFonts w:ascii="Times New Roman" w:eastAsia="Times New Roman" w:hAnsi="Times New Roman" w:cs="Times New Roman"/>
          <w:i/>
          <w:iCs/>
          <w:sz w:val="24"/>
          <w:szCs w:val="24"/>
        </w:rPr>
        <w:t>Cybister</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chinenesis</w:t>
      </w:r>
      <w:proofErr w:type="spellEnd"/>
      <w:r w:rsidRPr="003E7C20">
        <w:rPr>
          <w:rFonts w:ascii="Times New Roman" w:eastAsia="Times New Roman" w:hAnsi="Times New Roman" w:cs="Times New Roman"/>
          <w:sz w:val="24"/>
          <w:szCs w:val="24"/>
        </w:rPr>
        <w:t xml:space="preserve">, </w:t>
      </w:r>
      <w:proofErr w:type="spellStart"/>
      <w:r w:rsidRPr="003E7C20">
        <w:rPr>
          <w:rFonts w:ascii="Times New Roman" w:eastAsia="Times New Roman" w:hAnsi="Times New Roman" w:cs="Times New Roman"/>
          <w:i/>
          <w:iCs/>
          <w:sz w:val="24"/>
          <w:szCs w:val="24"/>
        </w:rPr>
        <w:t>Hydaticus</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ricinus</w:t>
      </w:r>
      <w:proofErr w:type="spellEnd"/>
      <w:r w:rsidRPr="003E7C20">
        <w:rPr>
          <w:rFonts w:ascii="Times New Roman" w:eastAsia="Times New Roman" w:hAnsi="Times New Roman" w:cs="Times New Roman"/>
          <w:sz w:val="24"/>
          <w:szCs w:val="24"/>
        </w:rPr>
        <w:t xml:space="preserve">, </w:t>
      </w:r>
      <w:proofErr w:type="spellStart"/>
      <w:r w:rsidRPr="003E7C20">
        <w:rPr>
          <w:rFonts w:ascii="Times New Roman" w:eastAsia="Times New Roman" w:hAnsi="Times New Roman" w:cs="Times New Roman"/>
          <w:i/>
          <w:iCs/>
          <w:sz w:val="24"/>
          <w:szCs w:val="24"/>
        </w:rPr>
        <w:t>Eristalis</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tenax</w:t>
      </w:r>
      <w:proofErr w:type="spellEnd"/>
      <w:r w:rsidRPr="003E7C20">
        <w:rPr>
          <w:rFonts w:ascii="Times New Roman" w:eastAsia="Times New Roman" w:hAnsi="Times New Roman" w:cs="Times New Roman"/>
          <w:sz w:val="24"/>
          <w:szCs w:val="24"/>
        </w:rPr>
        <w:t xml:space="preserve">, </w:t>
      </w:r>
      <w:r w:rsidRPr="003E7C20">
        <w:rPr>
          <w:rFonts w:ascii="Times New Roman" w:eastAsia="Times New Roman" w:hAnsi="Times New Roman" w:cs="Times New Roman"/>
          <w:i/>
          <w:iCs/>
          <w:sz w:val="24"/>
          <w:szCs w:val="24"/>
        </w:rPr>
        <w:t xml:space="preserve">Chironomus </w:t>
      </w:r>
      <w:proofErr w:type="spellStart"/>
      <w:r w:rsidRPr="003E7C20">
        <w:rPr>
          <w:rFonts w:ascii="Times New Roman" w:eastAsia="Times New Roman" w:hAnsi="Times New Roman" w:cs="Times New Roman"/>
          <w:sz w:val="24"/>
          <w:szCs w:val="24"/>
        </w:rPr>
        <w:t>Sps</w:t>
      </w:r>
      <w:proofErr w:type="spellEnd"/>
      <w:r w:rsidRPr="003E7C20">
        <w:rPr>
          <w:rFonts w:ascii="Times New Roman" w:eastAsia="Times New Roman" w:hAnsi="Times New Roman" w:cs="Times New Roman"/>
          <w:sz w:val="24"/>
          <w:szCs w:val="24"/>
        </w:rPr>
        <w:t xml:space="preserve">. </w:t>
      </w:r>
      <w:r w:rsidRPr="003E7C20">
        <w:rPr>
          <w:rFonts w:ascii="Times New Roman" w:eastAsia="Times New Roman" w:hAnsi="Times New Roman" w:cs="Times New Roman"/>
          <w:i/>
          <w:iCs/>
          <w:sz w:val="24"/>
          <w:szCs w:val="24"/>
        </w:rPr>
        <w:t xml:space="preserve">Sympetrum </w:t>
      </w:r>
      <w:proofErr w:type="spellStart"/>
      <w:r w:rsidRPr="003E7C20">
        <w:rPr>
          <w:rFonts w:ascii="Times New Roman" w:eastAsia="Times New Roman" w:hAnsi="Times New Roman" w:cs="Times New Roman"/>
          <w:i/>
          <w:iCs/>
          <w:sz w:val="24"/>
          <w:szCs w:val="24"/>
        </w:rPr>
        <w:t>vulgatum</w:t>
      </w:r>
      <w:proofErr w:type="spellEnd"/>
      <w:r w:rsidRPr="003E7C20">
        <w:rPr>
          <w:rFonts w:ascii="Times New Roman" w:eastAsia="Times New Roman" w:hAnsi="Times New Roman" w:cs="Times New Roman"/>
          <w:sz w:val="24"/>
          <w:szCs w:val="24"/>
        </w:rPr>
        <w:t xml:space="preserve">, </w:t>
      </w:r>
      <w:proofErr w:type="spellStart"/>
      <w:r w:rsidRPr="003E7C20">
        <w:rPr>
          <w:rFonts w:ascii="Times New Roman" w:eastAsia="Times New Roman" w:hAnsi="Times New Roman" w:cs="Times New Roman"/>
          <w:i/>
          <w:iCs/>
          <w:sz w:val="24"/>
          <w:szCs w:val="24"/>
        </w:rPr>
        <w:t>Orthetrum</w:t>
      </w:r>
      <w:proofErr w:type="spellEnd"/>
      <w:r w:rsidRPr="003E7C20">
        <w:rPr>
          <w:rFonts w:ascii="Times New Roman" w:eastAsia="Times New Roman" w:hAnsi="Times New Roman" w:cs="Times New Roman"/>
          <w:i/>
          <w:iCs/>
          <w:sz w:val="24"/>
          <w:szCs w:val="24"/>
        </w:rPr>
        <w:t xml:space="preserve"> </w:t>
      </w:r>
      <w:proofErr w:type="spellStart"/>
      <w:proofErr w:type="gramStart"/>
      <w:r w:rsidRPr="003E7C20">
        <w:rPr>
          <w:rFonts w:ascii="Times New Roman" w:eastAsia="Times New Roman" w:hAnsi="Times New Roman" w:cs="Times New Roman"/>
          <w:i/>
          <w:iCs/>
          <w:sz w:val="24"/>
          <w:szCs w:val="24"/>
        </w:rPr>
        <w:t>cancellatum</w:t>
      </w:r>
      <w:proofErr w:type="spellEnd"/>
      <w:r w:rsidRPr="003E7C20">
        <w:rPr>
          <w:rFonts w:ascii="Times New Roman" w:eastAsia="Times New Roman" w:hAnsi="Times New Roman" w:cs="Times New Roman"/>
          <w:sz w:val="24"/>
          <w:szCs w:val="24"/>
        </w:rPr>
        <w:t xml:space="preserve">,  </w:t>
      </w:r>
      <w:proofErr w:type="spellStart"/>
      <w:r w:rsidRPr="003E7C20">
        <w:rPr>
          <w:rFonts w:ascii="Times New Roman" w:eastAsia="Times New Roman" w:hAnsi="Times New Roman" w:cs="Times New Roman"/>
          <w:i/>
          <w:iCs/>
          <w:sz w:val="24"/>
          <w:szCs w:val="24"/>
        </w:rPr>
        <w:t>Ischnura</w:t>
      </w:r>
      <w:proofErr w:type="spellEnd"/>
      <w:proofErr w:type="gram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ramburii</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Anophelus</w:t>
      </w:r>
      <w:proofErr w:type="spellEnd"/>
      <w:r w:rsidRPr="003E7C20">
        <w:rPr>
          <w:rFonts w:ascii="Times New Roman" w:eastAsia="Times New Roman" w:hAnsi="Times New Roman" w:cs="Times New Roman"/>
          <w:sz w:val="24"/>
          <w:szCs w:val="24"/>
        </w:rPr>
        <w:t xml:space="preserve"> </w:t>
      </w:r>
      <w:proofErr w:type="spellStart"/>
      <w:r w:rsidRPr="003E7C20">
        <w:rPr>
          <w:rFonts w:ascii="Times New Roman" w:eastAsia="Times New Roman" w:hAnsi="Times New Roman" w:cs="Times New Roman"/>
          <w:sz w:val="24"/>
          <w:szCs w:val="24"/>
        </w:rPr>
        <w:t>mosqito</w:t>
      </w:r>
      <w:proofErr w:type="spellEnd"/>
      <w:r w:rsidRPr="003E7C20">
        <w:rPr>
          <w:rFonts w:ascii="Times New Roman" w:eastAsia="Times New Roman" w:hAnsi="Times New Roman" w:cs="Times New Roman"/>
          <w:sz w:val="24"/>
          <w:szCs w:val="24"/>
        </w:rPr>
        <w:t xml:space="preserve"> larvae and </w:t>
      </w:r>
      <w:r w:rsidRPr="003E7C20">
        <w:rPr>
          <w:rFonts w:ascii="Times New Roman" w:eastAsia="Times New Roman" w:hAnsi="Times New Roman" w:cs="Times New Roman"/>
          <w:i/>
          <w:iCs/>
          <w:sz w:val="24"/>
          <w:szCs w:val="24"/>
        </w:rPr>
        <w:t>Culex</w:t>
      </w:r>
      <w:r w:rsidRPr="003E7C20">
        <w:rPr>
          <w:rFonts w:ascii="Times New Roman" w:eastAsia="Times New Roman" w:hAnsi="Times New Roman" w:cs="Times New Roman"/>
          <w:sz w:val="24"/>
          <w:szCs w:val="24"/>
        </w:rPr>
        <w:t xml:space="preserve"> mosquito larvae</w:t>
      </w:r>
      <w:r w:rsidRPr="003E7C20">
        <w:rPr>
          <w:rFonts w:ascii="Times New Roman" w:hAnsi="Times New Roman" w:cs="Times New Roman"/>
          <w:sz w:val="24"/>
          <w:szCs w:val="24"/>
        </w:rPr>
        <w:t xml:space="preserve"> species were observed belonging to </w:t>
      </w:r>
      <w:proofErr w:type="spellStart"/>
      <w:r w:rsidRPr="003E7C20">
        <w:rPr>
          <w:rFonts w:ascii="Times New Roman" w:hAnsi="Times New Roman" w:cs="Times New Roman"/>
          <w:sz w:val="24"/>
          <w:szCs w:val="24"/>
        </w:rPr>
        <w:t>Insecta</w:t>
      </w:r>
      <w:proofErr w:type="spellEnd"/>
      <w:r w:rsidRPr="003E7C20">
        <w:rPr>
          <w:rFonts w:ascii="Times New Roman" w:hAnsi="Times New Roman" w:cs="Times New Roman"/>
          <w:sz w:val="24"/>
          <w:szCs w:val="24"/>
        </w:rPr>
        <w:t xml:space="preserve"> class, </w:t>
      </w:r>
      <w:proofErr w:type="spellStart"/>
      <w:r w:rsidRPr="003E7C20">
        <w:rPr>
          <w:rFonts w:ascii="Times New Roman" w:eastAsia="Times New Roman" w:hAnsi="Times New Roman" w:cs="Times New Roman"/>
          <w:i/>
          <w:iCs/>
          <w:sz w:val="24"/>
          <w:szCs w:val="24"/>
        </w:rPr>
        <w:t>Macrobrachium</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rosenbergii</w:t>
      </w:r>
      <w:proofErr w:type="spellEnd"/>
      <w:r w:rsidRPr="003E7C20">
        <w:rPr>
          <w:rFonts w:ascii="Times New Roman" w:eastAsia="Times New Roman" w:hAnsi="Times New Roman" w:cs="Times New Roman"/>
          <w:i/>
          <w:iCs/>
          <w:sz w:val="24"/>
          <w:szCs w:val="24"/>
        </w:rPr>
        <w:t xml:space="preserve"> </w:t>
      </w:r>
      <w:r w:rsidRPr="003E7C20">
        <w:rPr>
          <w:rFonts w:ascii="Times New Roman" w:eastAsia="Times New Roman" w:hAnsi="Times New Roman" w:cs="Times New Roman"/>
          <w:iCs/>
          <w:sz w:val="24"/>
          <w:szCs w:val="24"/>
        </w:rPr>
        <w:t xml:space="preserve">and </w:t>
      </w:r>
      <w:proofErr w:type="spellStart"/>
      <w:r w:rsidRPr="003E7C20">
        <w:rPr>
          <w:rFonts w:ascii="Times New Roman" w:eastAsia="Times New Roman" w:hAnsi="Times New Roman" w:cs="Times New Roman"/>
          <w:i/>
          <w:iCs/>
          <w:sz w:val="24"/>
          <w:szCs w:val="24"/>
        </w:rPr>
        <w:t>Macrobrachium</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malcolmosonii</w:t>
      </w:r>
      <w:proofErr w:type="spellEnd"/>
      <w:r w:rsidRPr="003E7C20">
        <w:rPr>
          <w:rFonts w:ascii="Times New Roman" w:hAnsi="Times New Roman" w:cs="Times New Roman"/>
          <w:sz w:val="24"/>
          <w:szCs w:val="24"/>
        </w:rPr>
        <w:t xml:space="preserve"> belonging to Crustacean division </w:t>
      </w:r>
      <w:proofErr w:type="gramStart"/>
      <w:r w:rsidRPr="003E7C20">
        <w:rPr>
          <w:rFonts w:ascii="Times New Roman" w:hAnsi="Times New Roman" w:cs="Times New Roman"/>
          <w:sz w:val="24"/>
          <w:szCs w:val="24"/>
        </w:rPr>
        <w:t>of  Arthropoda</w:t>
      </w:r>
      <w:proofErr w:type="gramEnd"/>
      <w:r w:rsidRPr="003E7C20">
        <w:rPr>
          <w:rFonts w:ascii="Times New Roman" w:hAnsi="Times New Roman" w:cs="Times New Roman"/>
          <w:sz w:val="24"/>
          <w:szCs w:val="24"/>
        </w:rPr>
        <w:t xml:space="preserve"> phylum.</w:t>
      </w:r>
    </w:p>
    <w:p w14:paraId="369CDCEE" w14:textId="77777777" w:rsidR="00FE707C" w:rsidRPr="003E7C20" w:rsidRDefault="00FE707C" w:rsidP="00FE707C">
      <w:pPr>
        <w:spacing w:line="360" w:lineRule="auto"/>
        <w:ind w:firstLine="720"/>
        <w:jc w:val="both"/>
        <w:rPr>
          <w:rFonts w:ascii="Times New Roman" w:eastAsia="Times New Roman" w:hAnsi="Times New Roman" w:cs="Times New Roman"/>
          <w:sz w:val="24"/>
          <w:szCs w:val="24"/>
        </w:rPr>
      </w:pPr>
      <w:r w:rsidRPr="003E7C20">
        <w:rPr>
          <w:rFonts w:ascii="Times New Roman" w:hAnsi="Times New Roman" w:cs="Times New Roman"/>
          <w:sz w:val="24"/>
          <w:szCs w:val="24"/>
        </w:rPr>
        <w:t xml:space="preserve">In the total invertebrate </w:t>
      </w:r>
      <w:proofErr w:type="gramStart"/>
      <w:r w:rsidRPr="003E7C20">
        <w:rPr>
          <w:rFonts w:ascii="Times New Roman" w:hAnsi="Times New Roman" w:cs="Times New Roman"/>
          <w:sz w:val="24"/>
          <w:szCs w:val="24"/>
        </w:rPr>
        <w:t>species</w:t>
      </w:r>
      <w:proofErr w:type="gramEnd"/>
      <w:r w:rsidRPr="003E7C20">
        <w:rPr>
          <w:rFonts w:ascii="Times New Roman" w:hAnsi="Times New Roman" w:cs="Times New Roman"/>
          <w:sz w:val="24"/>
          <w:szCs w:val="24"/>
        </w:rPr>
        <w:t xml:space="preserve"> the </w:t>
      </w:r>
      <w:proofErr w:type="spellStart"/>
      <w:r w:rsidRPr="003E7C20">
        <w:rPr>
          <w:rFonts w:ascii="Times New Roman" w:hAnsi="Times New Roman" w:cs="Times New Roman"/>
          <w:sz w:val="24"/>
          <w:szCs w:val="24"/>
        </w:rPr>
        <w:t>Arthropda</w:t>
      </w:r>
      <w:proofErr w:type="spellEnd"/>
      <w:r w:rsidRPr="003E7C20">
        <w:rPr>
          <w:rFonts w:ascii="Times New Roman" w:hAnsi="Times New Roman" w:cs="Times New Roman"/>
          <w:sz w:val="24"/>
          <w:szCs w:val="24"/>
        </w:rPr>
        <w:t xml:space="preserve"> phylum species are dominated followed by Mollusca and Annelida phylum in the two years of the study period of </w:t>
      </w:r>
      <w:proofErr w:type="spellStart"/>
      <w:r w:rsidRPr="003E7C20">
        <w:rPr>
          <w:rFonts w:ascii="Times New Roman" w:hAnsi="Times New Roman" w:cs="Times New Roman"/>
          <w:sz w:val="24"/>
          <w:szCs w:val="24"/>
        </w:rPr>
        <w:t>Nizamsagar</w:t>
      </w:r>
      <w:proofErr w:type="spellEnd"/>
      <w:r w:rsidRPr="003E7C20">
        <w:rPr>
          <w:rFonts w:ascii="Times New Roman" w:hAnsi="Times New Roman" w:cs="Times New Roman"/>
          <w:sz w:val="24"/>
          <w:szCs w:val="24"/>
        </w:rPr>
        <w:t xml:space="preserve"> reservoir. The rich abundant species belonging to </w:t>
      </w:r>
      <w:proofErr w:type="spellStart"/>
      <w:r w:rsidRPr="003E7C20">
        <w:rPr>
          <w:rFonts w:ascii="Times New Roman" w:hAnsi="Times New Roman" w:cs="Times New Roman"/>
          <w:sz w:val="24"/>
          <w:szCs w:val="24"/>
        </w:rPr>
        <w:t>Gastropoda</w:t>
      </w:r>
      <w:proofErr w:type="spellEnd"/>
      <w:r w:rsidRPr="003E7C20">
        <w:rPr>
          <w:rFonts w:ascii="Times New Roman" w:hAnsi="Times New Roman" w:cs="Times New Roman"/>
          <w:sz w:val="24"/>
          <w:szCs w:val="24"/>
        </w:rPr>
        <w:t xml:space="preserve"> class of Mollusca is </w:t>
      </w:r>
      <w:r w:rsidRPr="003E7C20">
        <w:rPr>
          <w:rFonts w:ascii="Times New Roman" w:eastAsia="Times New Roman" w:hAnsi="Times New Roman" w:cs="Times New Roman"/>
          <w:i/>
          <w:iCs/>
          <w:sz w:val="24"/>
          <w:szCs w:val="24"/>
        </w:rPr>
        <w:t xml:space="preserve">Bithynia </w:t>
      </w:r>
      <w:proofErr w:type="spellStart"/>
      <w:r w:rsidRPr="003E7C20">
        <w:rPr>
          <w:rFonts w:ascii="Times New Roman" w:eastAsia="Times New Roman" w:hAnsi="Times New Roman" w:cs="Times New Roman"/>
          <w:i/>
          <w:iCs/>
          <w:sz w:val="24"/>
          <w:szCs w:val="24"/>
        </w:rPr>
        <w:t>transsilvanica</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Bellamya</w:t>
      </w:r>
      <w:proofErr w:type="spellEnd"/>
      <w:r w:rsidRPr="003E7C20">
        <w:rPr>
          <w:rFonts w:ascii="Times New Roman" w:eastAsia="Times New Roman" w:hAnsi="Times New Roman" w:cs="Times New Roman"/>
          <w:i/>
          <w:iCs/>
          <w:sz w:val="24"/>
          <w:szCs w:val="24"/>
        </w:rPr>
        <w:t xml:space="preserve"> bengalensis, </w:t>
      </w:r>
      <w:proofErr w:type="spellStart"/>
      <w:r w:rsidRPr="003E7C20">
        <w:rPr>
          <w:rFonts w:ascii="Times New Roman" w:eastAsia="Times New Roman" w:hAnsi="Times New Roman" w:cs="Times New Roman"/>
          <w:i/>
          <w:iCs/>
          <w:sz w:val="24"/>
          <w:szCs w:val="24"/>
        </w:rPr>
        <w:t>Perrysis</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favidens</w:t>
      </w:r>
      <w:proofErr w:type="spellEnd"/>
      <w:r w:rsidRPr="003E7C20">
        <w:rPr>
          <w:rFonts w:ascii="Times New Roman" w:eastAsia="Times New Roman" w:hAnsi="Times New Roman" w:cs="Times New Roman"/>
          <w:i/>
          <w:iCs/>
          <w:sz w:val="24"/>
          <w:szCs w:val="24"/>
        </w:rPr>
        <w:t xml:space="preserve"> </w:t>
      </w:r>
      <w:r w:rsidRPr="003E7C20">
        <w:rPr>
          <w:rFonts w:ascii="Times New Roman" w:eastAsia="Times New Roman" w:hAnsi="Times New Roman" w:cs="Times New Roman"/>
          <w:iCs/>
          <w:sz w:val="24"/>
          <w:szCs w:val="24"/>
        </w:rPr>
        <w:t xml:space="preserve">and </w:t>
      </w:r>
      <w:r w:rsidRPr="003E7C20">
        <w:rPr>
          <w:rFonts w:ascii="Times New Roman" w:eastAsia="Times New Roman" w:hAnsi="Times New Roman" w:cs="Times New Roman"/>
          <w:i/>
          <w:iCs/>
          <w:sz w:val="24"/>
          <w:szCs w:val="24"/>
        </w:rPr>
        <w:t xml:space="preserve">Pila </w:t>
      </w:r>
      <w:proofErr w:type="spellStart"/>
      <w:r w:rsidRPr="003E7C20">
        <w:rPr>
          <w:rFonts w:ascii="Times New Roman" w:eastAsia="Times New Roman" w:hAnsi="Times New Roman" w:cs="Times New Roman"/>
          <w:i/>
          <w:iCs/>
          <w:sz w:val="24"/>
          <w:szCs w:val="24"/>
        </w:rPr>
        <w:t>globosa</w:t>
      </w:r>
      <w:proofErr w:type="spellEnd"/>
      <w:r w:rsidRPr="003E7C20">
        <w:rPr>
          <w:rFonts w:ascii="Times New Roman" w:eastAsia="Times New Roman" w:hAnsi="Times New Roman" w:cs="Times New Roman"/>
          <w:i/>
          <w:iCs/>
          <w:sz w:val="24"/>
          <w:szCs w:val="24"/>
        </w:rPr>
        <w:t xml:space="preserve">, </w:t>
      </w:r>
      <w:r w:rsidRPr="003E7C20">
        <w:rPr>
          <w:rFonts w:ascii="Times New Roman" w:eastAsia="Times New Roman" w:hAnsi="Times New Roman" w:cs="Times New Roman"/>
          <w:iCs/>
          <w:sz w:val="24"/>
          <w:szCs w:val="24"/>
        </w:rPr>
        <w:t xml:space="preserve">the least observed species are </w:t>
      </w:r>
      <w:r w:rsidRPr="003E7C20">
        <w:rPr>
          <w:rFonts w:ascii="Times New Roman" w:eastAsia="Times New Roman" w:hAnsi="Times New Roman" w:cs="Times New Roman"/>
          <w:i/>
          <w:iCs/>
          <w:sz w:val="24"/>
          <w:szCs w:val="24"/>
        </w:rPr>
        <w:t xml:space="preserve">Thiara </w:t>
      </w:r>
      <w:proofErr w:type="spellStart"/>
      <w:r w:rsidRPr="003E7C20">
        <w:rPr>
          <w:rFonts w:ascii="Times New Roman" w:eastAsia="Times New Roman" w:hAnsi="Times New Roman" w:cs="Times New Roman"/>
          <w:i/>
          <w:iCs/>
          <w:sz w:val="24"/>
          <w:szCs w:val="24"/>
        </w:rPr>
        <w:t>tuberculata</w:t>
      </w:r>
      <w:proofErr w:type="spellEnd"/>
      <w:r w:rsidRPr="003E7C20">
        <w:rPr>
          <w:rFonts w:ascii="Times New Roman" w:eastAsia="Times New Roman" w:hAnsi="Times New Roman" w:cs="Times New Roman"/>
          <w:i/>
          <w:iCs/>
          <w:sz w:val="24"/>
          <w:szCs w:val="24"/>
        </w:rPr>
        <w:t xml:space="preserve"> </w:t>
      </w:r>
      <w:r w:rsidRPr="003E7C20">
        <w:rPr>
          <w:rFonts w:ascii="Times New Roman" w:eastAsia="Times New Roman" w:hAnsi="Times New Roman" w:cs="Times New Roman"/>
          <w:iCs/>
          <w:sz w:val="24"/>
          <w:szCs w:val="24"/>
        </w:rPr>
        <w:t xml:space="preserve">and </w:t>
      </w:r>
      <w:proofErr w:type="spellStart"/>
      <w:r w:rsidRPr="003E7C20">
        <w:rPr>
          <w:rFonts w:ascii="Times New Roman" w:eastAsia="Times New Roman" w:hAnsi="Times New Roman" w:cs="Times New Roman"/>
          <w:i/>
          <w:iCs/>
          <w:sz w:val="24"/>
          <w:szCs w:val="24"/>
        </w:rPr>
        <w:t>Gyraulus</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convexiusculus</w:t>
      </w:r>
      <w:proofErr w:type="spellEnd"/>
      <w:r w:rsidRPr="003E7C20">
        <w:rPr>
          <w:rFonts w:ascii="Times New Roman" w:eastAsia="Times New Roman" w:hAnsi="Times New Roman" w:cs="Times New Roman"/>
          <w:i/>
          <w:iCs/>
          <w:sz w:val="24"/>
          <w:szCs w:val="24"/>
        </w:rPr>
        <w:t xml:space="preserve">. </w:t>
      </w:r>
      <w:r w:rsidRPr="003E7C20">
        <w:rPr>
          <w:rFonts w:ascii="Times New Roman" w:eastAsia="Times New Roman" w:hAnsi="Times New Roman" w:cs="Times New Roman"/>
          <w:iCs/>
          <w:sz w:val="24"/>
          <w:szCs w:val="24"/>
        </w:rPr>
        <w:t xml:space="preserve">In </w:t>
      </w:r>
      <w:proofErr w:type="spellStart"/>
      <w:r w:rsidRPr="003E7C20">
        <w:rPr>
          <w:rFonts w:ascii="Times New Roman" w:eastAsia="Times New Roman" w:hAnsi="Times New Roman" w:cs="Times New Roman"/>
          <w:iCs/>
          <w:sz w:val="24"/>
          <w:szCs w:val="24"/>
        </w:rPr>
        <w:t>clitellata</w:t>
      </w:r>
      <w:proofErr w:type="spellEnd"/>
      <w:r w:rsidRPr="003E7C20">
        <w:rPr>
          <w:rFonts w:ascii="Times New Roman" w:eastAsia="Times New Roman" w:hAnsi="Times New Roman" w:cs="Times New Roman"/>
          <w:iCs/>
          <w:sz w:val="24"/>
          <w:szCs w:val="24"/>
        </w:rPr>
        <w:t xml:space="preserve"> class of Annelida phylum </w:t>
      </w:r>
      <w:r w:rsidRPr="003E7C20">
        <w:rPr>
          <w:rFonts w:ascii="Times New Roman" w:eastAsia="Times New Roman" w:hAnsi="Times New Roman" w:cs="Times New Roman"/>
          <w:i/>
          <w:iCs/>
          <w:sz w:val="24"/>
          <w:szCs w:val="24"/>
        </w:rPr>
        <w:t xml:space="preserve">Tubifex </w:t>
      </w:r>
      <w:proofErr w:type="spellStart"/>
      <w:r w:rsidRPr="003E7C20">
        <w:rPr>
          <w:rFonts w:ascii="Times New Roman" w:eastAsia="Times New Roman" w:hAnsi="Times New Roman" w:cs="Times New Roman"/>
          <w:i/>
          <w:iCs/>
          <w:sz w:val="24"/>
          <w:szCs w:val="24"/>
        </w:rPr>
        <w:t>tubifex</w:t>
      </w:r>
      <w:proofErr w:type="spellEnd"/>
      <w:r w:rsidRPr="003E7C20">
        <w:rPr>
          <w:rFonts w:ascii="Times New Roman" w:eastAsia="Times New Roman" w:hAnsi="Times New Roman" w:cs="Times New Roman"/>
          <w:iCs/>
          <w:sz w:val="24"/>
          <w:szCs w:val="24"/>
        </w:rPr>
        <w:t xml:space="preserve"> showed highest abundance then compared to </w:t>
      </w:r>
      <w:proofErr w:type="spellStart"/>
      <w:r w:rsidRPr="003E7C20">
        <w:rPr>
          <w:rFonts w:ascii="Times New Roman" w:eastAsia="Times New Roman" w:hAnsi="Times New Roman" w:cs="Times New Roman"/>
          <w:i/>
          <w:iCs/>
          <w:sz w:val="24"/>
          <w:szCs w:val="24"/>
        </w:rPr>
        <w:t>Limnodrillus</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hoffmeisteri</w:t>
      </w:r>
      <w:proofErr w:type="spellEnd"/>
      <w:r w:rsidRPr="003E7C20">
        <w:rPr>
          <w:rFonts w:ascii="Times New Roman" w:eastAsia="Times New Roman" w:hAnsi="Times New Roman" w:cs="Times New Roman"/>
          <w:i/>
          <w:iCs/>
          <w:sz w:val="24"/>
          <w:szCs w:val="24"/>
        </w:rPr>
        <w:t xml:space="preserve">. </w:t>
      </w:r>
      <w:r w:rsidRPr="003E7C20">
        <w:rPr>
          <w:rFonts w:ascii="Times New Roman" w:eastAsia="Times New Roman" w:hAnsi="Times New Roman" w:cs="Times New Roman"/>
          <w:iCs/>
          <w:sz w:val="24"/>
          <w:szCs w:val="24"/>
        </w:rPr>
        <w:t xml:space="preserve">In </w:t>
      </w:r>
      <w:proofErr w:type="spellStart"/>
      <w:r w:rsidRPr="003E7C20">
        <w:rPr>
          <w:rFonts w:ascii="Times New Roman" w:eastAsia="Times New Roman" w:hAnsi="Times New Roman" w:cs="Times New Roman"/>
          <w:iCs/>
          <w:sz w:val="24"/>
          <w:szCs w:val="24"/>
        </w:rPr>
        <w:t>Insecta</w:t>
      </w:r>
      <w:proofErr w:type="spellEnd"/>
      <w:r w:rsidRPr="003E7C20">
        <w:rPr>
          <w:rFonts w:ascii="Times New Roman" w:eastAsia="Times New Roman" w:hAnsi="Times New Roman" w:cs="Times New Roman"/>
          <w:iCs/>
          <w:sz w:val="24"/>
          <w:szCs w:val="24"/>
        </w:rPr>
        <w:t xml:space="preserve"> class to Arthropoda phylum </w:t>
      </w:r>
      <w:r w:rsidRPr="003E7C20">
        <w:rPr>
          <w:rFonts w:ascii="Times New Roman" w:eastAsia="Times New Roman" w:hAnsi="Times New Roman" w:cs="Times New Roman"/>
          <w:i/>
          <w:iCs/>
          <w:sz w:val="24"/>
          <w:szCs w:val="24"/>
        </w:rPr>
        <w:t xml:space="preserve">Chironomus </w:t>
      </w:r>
      <w:proofErr w:type="spellStart"/>
      <w:r w:rsidRPr="003E7C20">
        <w:rPr>
          <w:rFonts w:ascii="Times New Roman" w:eastAsia="Times New Roman" w:hAnsi="Times New Roman" w:cs="Times New Roman"/>
          <w:sz w:val="24"/>
          <w:szCs w:val="24"/>
        </w:rPr>
        <w:t>Sps</w:t>
      </w:r>
      <w:proofErr w:type="spellEnd"/>
      <w:r w:rsidRPr="003E7C20">
        <w:rPr>
          <w:rFonts w:ascii="Times New Roman" w:eastAsia="Times New Roman" w:hAnsi="Times New Roman" w:cs="Times New Roman"/>
          <w:sz w:val="24"/>
          <w:szCs w:val="24"/>
        </w:rPr>
        <w:t>.,</w:t>
      </w:r>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Anophelus</w:t>
      </w:r>
      <w:proofErr w:type="spellEnd"/>
      <w:r w:rsidRPr="003E7C20">
        <w:rPr>
          <w:rFonts w:ascii="Times New Roman" w:eastAsia="Times New Roman" w:hAnsi="Times New Roman" w:cs="Times New Roman"/>
          <w:sz w:val="24"/>
          <w:szCs w:val="24"/>
        </w:rPr>
        <w:t xml:space="preserve"> </w:t>
      </w:r>
      <w:proofErr w:type="spellStart"/>
      <w:r w:rsidRPr="003E7C20">
        <w:rPr>
          <w:rFonts w:ascii="Times New Roman" w:eastAsia="Times New Roman" w:hAnsi="Times New Roman" w:cs="Times New Roman"/>
          <w:sz w:val="24"/>
          <w:szCs w:val="24"/>
        </w:rPr>
        <w:t>mosqito</w:t>
      </w:r>
      <w:proofErr w:type="spellEnd"/>
      <w:r w:rsidRPr="003E7C20">
        <w:rPr>
          <w:rFonts w:ascii="Times New Roman" w:eastAsia="Times New Roman" w:hAnsi="Times New Roman" w:cs="Times New Roman"/>
          <w:sz w:val="24"/>
          <w:szCs w:val="24"/>
        </w:rPr>
        <w:t xml:space="preserve"> larvae, </w:t>
      </w:r>
      <w:r w:rsidRPr="003E7C20">
        <w:rPr>
          <w:rFonts w:ascii="Times New Roman" w:eastAsia="Times New Roman" w:hAnsi="Times New Roman" w:cs="Times New Roman"/>
          <w:i/>
          <w:iCs/>
          <w:sz w:val="24"/>
          <w:szCs w:val="24"/>
        </w:rPr>
        <w:t>Culex</w:t>
      </w:r>
      <w:r w:rsidRPr="003E7C20">
        <w:rPr>
          <w:rFonts w:ascii="Times New Roman" w:eastAsia="Times New Roman" w:hAnsi="Times New Roman" w:cs="Times New Roman"/>
          <w:sz w:val="24"/>
          <w:szCs w:val="24"/>
        </w:rPr>
        <w:t xml:space="preserve"> mosquito larvae </w:t>
      </w:r>
      <w:r w:rsidRPr="003E7C20">
        <w:rPr>
          <w:rFonts w:ascii="Times New Roman" w:eastAsia="Times New Roman" w:hAnsi="Times New Roman" w:cs="Times New Roman"/>
          <w:i/>
          <w:iCs/>
          <w:sz w:val="24"/>
          <w:szCs w:val="24"/>
        </w:rPr>
        <w:t xml:space="preserve">Sympetrum </w:t>
      </w:r>
      <w:proofErr w:type="spellStart"/>
      <w:r w:rsidRPr="003E7C20">
        <w:rPr>
          <w:rFonts w:ascii="Times New Roman" w:eastAsia="Times New Roman" w:hAnsi="Times New Roman" w:cs="Times New Roman"/>
          <w:i/>
          <w:iCs/>
          <w:sz w:val="24"/>
          <w:szCs w:val="24"/>
        </w:rPr>
        <w:t>vulgatum</w:t>
      </w:r>
      <w:proofErr w:type="spellEnd"/>
      <w:r w:rsidRPr="003E7C20">
        <w:rPr>
          <w:rFonts w:ascii="Times New Roman" w:eastAsia="Times New Roman" w:hAnsi="Times New Roman" w:cs="Times New Roman"/>
          <w:sz w:val="24"/>
          <w:szCs w:val="24"/>
        </w:rPr>
        <w:t xml:space="preserve"> </w:t>
      </w:r>
      <w:proofErr w:type="gramStart"/>
      <w:r w:rsidRPr="003E7C20">
        <w:rPr>
          <w:rFonts w:ascii="Times New Roman" w:eastAsia="Times New Roman" w:hAnsi="Times New Roman" w:cs="Times New Roman"/>
          <w:sz w:val="24"/>
          <w:szCs w:val="24"/>
        </w:rPr>
        <w:t xml:space="preserve">and  </w:t>
      </w:r>
      <w:proofErr w:type="spellStart"/>
      <w:r w:rsidRPr="003E7C20">
        <w:rPr>
          <w:rFonts w:ascii="Times New Roman" w:eastAsia="Times New Roman" w:hAnsi="Times New Roman" w:cs="Times New Roman"/>
          <w:i/>
          <w:iCs/>
          <w:sz w:val="24"/>
          <w:szCs w:val="24"/>
        </w:rPr>
        <w:t>Orthetrum</w:t>
      </w:r>
      <w:proofErr w:type="spellEnd"/>
      <w:proofErr w:type="gram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cancellatum</w:t>
      </w:r>
      <w:proofErr w:type="spellEnd"/>
      <w:r w:rsidRPr="003E7C20">
        <w:rPr>
          <w:rFonts w:ascii="Times New Roman" w:eastAsia="Times New Roman" w:hAnsi="Times New Roman" w:cs="Times New Roman"/>
          <w:sz w:val="24"/>
          <w:szCs w:val="24"/>
        </w:rPr>
        <w:t xml:space="preserve"> showed maximum diversity and less diverse species are </w:t>
      </w:r>
      <w:proofErr w:type="spellStart"/>
      <w:r w:rsidRPr="003E7C20">
        <w:rPr>
          <w:rFonts w:ascii="Times New Roman" w:eastAsia="Times New Roman" w:hAnsi="Times New Roman" w:cs="Times New Roman"/>
          <w:i/>
          <w:iCs/>
          <w:sz w:val="24"/>
          <w:szCs w:val="24"/>
        </w:rPr>
        <w:t>Laccotreohes</w:t>
      </w:r>
      <w:proofErr w:type="spellEnd"/>
      <w:r w:rsidRPr="003E7C20">
        <w:rPr>
          <w:rFonts w:ascii="Times New Roman" w:eastAsia="Times New Roman" w:hAnsi="Times New Roman" w:cs="Times New Roman"/>
          <w:i/>
          <w:iCs/>
          <w:sz w:val="24"/>
          <w:szCs w:val="24"/>
        </w:rPr>
        <w:t xml:space="preserve"> maculatus</w:t>
      </w:r>
      <w:r w:rsidRPr="003E7C20">
        <w:rPr>
          <w:rFonts w:ascii="Times New Roman" w:eastAsia="Times New Roman" w:hAnsi="Times New Roman" w:cs="Times New Roman"/>
          <w:sz w:val="24"/>
          <w:szCs w:val="24"/>
        </w:rPr>
        <w:t>,</w:t>
      </w:r>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Hydaticus</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ricinus</w:t>
      </w:r>
      <w:proofErr w:type="spellEnd"/>
      <w:r w:rsidRPr="003E7C20">
        <w:rPr>
          <w:rFonts w:ascii="Times New Roman" w:eastAsia="Times New Roman" w:hAnsi="Times New Roman" w:cs="Times New Roman"/>
          <w:sz w:val="24"/>
          <w:szCs w:val="24"/>
        </w:rPr>
        <w:t xml:space="preserve"> and  </w:t>
      </w:r>
      <w:proofErr w:type="spellStart"/>
      <w:r w:rsidRPr="003E7C20">
        <w:rPr>
          <w:rFonts w:ascii="Times New Roman" w:eastAsia="Times New Roman" w:hAnsi="Times New Roman" w:cs="Times New Roman"/>
          <w:i/>
          <w:iCs/>
          <w:sz w:val="24"/>
          <w:szCs w:val="24"/>
        </w:rPr>
        <w:t>Eristalis</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tenax</w:t>
      </w:r>
      <w:proofErr w:type="spellEnd"/>
      <w:r w:rsidRPr="003E7C20">
        <w:rPr>
          <w:rFonts w:ascii="Times New Roman" w:eastAsia="Times New Roman" w:hAnsi="Times New Roman" w:cs="Times New Roman"/>
          <w:sz w:val="24"/>
          <w:szCs w:val="24"/>
        </w:rPr>
        <w:t xml:space="preserve"> species and in Crustacea division </w:t>
      </w:r>
      <w:proofErr w:type="spellStart"/>
      <w:r w:rsidRPr="003E7C20">
        <w:rPr>
          <w:rFonts w:ascii="Times New Roman" w:eastAsia="Times New Roman" w:hAnsi="Times New Roman" w:cs="Times New Roman"/>
          <w:i/>
          <w:iCs/>
          <w:sz w:val="24"/>
          <w:szCs w:val="24"/>
        </w:rPr>
        <w:t>Macrobrachium</w:t>
      </w:r>
      <w:proofErr w:type="spellEnd"/>
      <w:r w:rsidRPr="003E7C20">
        <w:rPr>
          <w:rFonts w:ascii="Times New Roman" w:eastAsia="Times New Roman" w:hAnsi="Times New Roman" w:cs="Times New Roman"/>
          <w:i/>
          <w:iCs/>
          <w:sz w:val="24"/>
          <w:szCs w:val="24"/>
        </w:rPr>
        <w:t xml:space="preserve">. </w:t>
      </w:r>
      <w:proofErr w:type="spellStart"/>
      <w:proofErr w:type="gramStart"/>
      <w:r w:rsidRPr="003E7C20">
        <w:rPr>
          <w:rFonts w:ascii="Times New Roman" w:eastAsia="Times New Roman" w:hAnsi="Times New Roman" w:cs="Times New Roman"/>
          <w:i/>
          <w:iCs/>
          <w:sz w:val="24"/>
          <w:szCs w:val="24"/>
        </w:rPr>
        <w:t>malcolmosonii</w:t>
      </w:r>
      <w:proofErr w:type="spellEnd"/>
      <w:r w:rsidRPr="003E7C20">
        <w:rPr>
          <w:rFonts w:ascii="Times New Roman" w:eastAsia="Times New Roman" w:hAnsi="Times New Roman" w:cs="Times New Roman"/>
          <w:sz w:val="24"/>
          <w:szCs w:val="24"/>
        </w:rPr>
        <w:t xml:space="preserve">  is</w:t>
      </w:r>
      <w:proofErr w:type="gramEnd"/>
      <w:r w:rsidRPr="003E7C20">
        <w:rPr>
          <w:rFonts w:ascii="Times New Roman" w:eastAsia="Times New Roman" w:hAnsi="Times New Roman" w:cs="Times New Roman"/>
          <w:sz w:val="24"/>
          <w:szCs w:val="24"/>
        </w:rPr>
        <w:t xml:space="preserve"> the dominated </w:t>
      </w:r>
      <w:proofErr w:type="spellStart"/>
      <w:r w:rsidRPr="003E7C20">
        <w:rPr>
          <w:rFonts w:ascii="Times New Roman" w:eastAsia="Times New Roman" w:hAnsi="Times New Roman" w:cs="Times New Roman"/>
          <w:sz w:val="24"/>
          <w:szCs w:val="24"/>
        </w:rPr>
        <w:t>sps</w:t>
      </w:r>
      <w:proofErr w:type="spellEnd"/>
      <w:r w:rsidRPr="003E7C20">
        <w:rPr>
          <w:rFonts w:ascii="Times New Roman" w:eastAsia="Times New Roman" w:hAnsi="Times New Roman" w:cs="Times New Roman"/>
          <w:sz w:val="24"/>
          <w:szCs w:val="24"/>
        </w:rPr>
        <w:t xml:space="preserve">. Followed by </w:t>
      </w:r>
      <w:proofErr w:type="spellStart"/>
      <w:r w:rsidRPr="003E7C20">
        <w:rPr>
          <w:rFonts w:ascii="Times New Roman" w:eastAsia="Times New Roman" w:hAnsi="Times New Roman" w:cs="Times New Roman"/>
          <w:i/>
          <w:iCs/>
          <w:sz w:val="24"/>
          <w:szCs w:val="24"/>
        </w:rPr>
        <w:t>Macrobrachium</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rosenbergii</w:t>
      </w:r>
      <w:proofErr w:type="spellEnd"/>
      <w:r w:rsidRPr="003E7C20">
        <w:rPr>
          <w:rFonts w:ascii="Times New Roman" w:eastAsia="Times New Roman" w:hAnsi="Times New Roman" w:cs="Times New Roman"/>
          <w:i/>
          <w:iCs/>
          <w:sz w:val="24"/>
          <w:szCs w:val="24"/>
        </w:rPr>
        <w:t xml:space="preserve"> </w:t>
      </w:r>
      <w:r w:rsidRPr="003E7C20">
        <w:rPr>
          <w:rFonts w:ascii="Times New Roman" w:eastAsia="Times New Roman" w:hAnsi="Times New Roman" w:cs="Times New Roman"/>
          <w:sz w:val="24"/>
          <w:szCs w:val="24"/>
        </w:rPr>
        <w:t xml:space="preserve">in two years of the study period of </w:t>
      </w:r>
      <w:proofErr w:type="spellStart"/>
      <w:r w:rsidRPr="003E7C20">
        <w:rPr>
          <w:rFonts w:ascii="Times New Roman" w:eastAsia="Times New Roman" w:hAnsi="Times New Roman" w:cs="Times New Roman"/>
          <w:sz w:val="24"/>
          <w:szCs w:val="24"/>
        </w:rPr>
        <w:t>Nizamsagar</w:t>
      </w:r>
      <w:proofErr w:type="spellEnd"/>
      <w:r w:rsidRPr="003E7C20">
        <w:rPr>
          <w:rFonts w:ascii="Times New Roman" w:eastAsia="Times New Roman" w:hAnsi="Times New Roman" w:cs="Times New Roman"/>
          <w:sz w:val="24"/>
          <w:szCs w:val="24"/>
        </w:rPr>
        <w:t xml:space="preserve"> reservoir of </w:t>
      </w:r>
      <w:proofErr w:type="spellStart"/>
      <w:r w:rsidRPr="003E7C20">
        <w:rPr>
          <w:rFonts w:ascii="Times New Roman" w:eastAsia="Times New Roman" w:hAnsi="Times New Roman" w:cs="Times New Roman"/>
          <w:sz w:val="24"/>
          <w:szCs w:val="24"/>
        </w:rPr>
        <w:t>Kamareddy</w:t>
      </w:r>
      <w:proofErr w:type="spellEnd"/>
      <w:r w:rsidRPr="003E7C20">
        <w:rPr>
          <w:rFonts w:ascii="Times New Roman" w:eastAsia="Times New Roman" w:hAnsi="Times New Roman" w:cs="Times New Roman"/>
          <w:sz w:val="24"/>
          <w:szCs w:val="24"/>
        </w:rPr>
        <w:t xml:space="preserve"> district, Telangana state.</w:t>
      </w:r>
    </w:p>
    <w:p w14:paraId="3AD45B8C" w14:textId="77777777" w:rsidR="00FE707C" w:rsidRPr="003E7C20" w:rsidRDefault="00FE707C" w:rsidP="00FE707C">
      <w:pPr>
        <w:spacing w:line="360" w:lineRule="auto"/>
        <w:ind w:firstLine="720"/>
        <w:jc w:val="both"/>
        <w:rPr>
          <w:rFonts w:ascii="Times New Roman" w:hAnsi="Times New Roman" w:cs="Times New Roman"/>
          <w:sz w:val="24"/>
          <w:szCs w:val="24"/>
        </w:rPr>
      </w:pPr>
      <w:r w:rsidRPr="003E7C20">
        <w:rPr>
          <w:rFonts w:ascii="Times New Roman" w:hAnsi="Times New Roman" w:cs="Times New Roman"/>
          <w:sz w:val="24"/>
          <w:szCs w:val="24"/>
        </w:rPr>
        <w:t xml:space="preserve">In the 2021-22, </w:t>
      </w:r>
      <w:proofErr w:type="spellStart"/>
      <w:r w:rsidRPr="003E7C20">
        <w:rPr>
          <w:rFonts w:ascii="Times New Roman" w:hAnsi="Times New Roman" w:cs="Times New Roman"/>
          <w:sz w:val="24"/>
          <w:szCs w:val="24"/>
        </w:rPr>
        <w:t>Gastropoda</w:t>
      </w:r>
      <w:proofErr w:type="spellEnd"/>
      <w:r w:rsidRPr="003E7C20">
        <w:rPr>
          <w:rFonts w:ascii="Times New Roman" w:hAnsi="Times New Roman" w:cs="Times New Roman"/>
          <w:sz w:val="24"/>
          <w:szCs w:val="24"/>
        </w:rPr>
        <w:t xml:space="preserve"> species recorded maximum in the </w:t>
      </w:r>
      <w:r w:rsidR="008F3F36">
        <w:rPr>
          <w:rFonts w:ascii="Times New Roman" w:hAnsi="Times New Roman" w:cs="Times New Roman"/>
          <w:sz w:val="24"/>
          <w:szCs w:val="24"/>
        </w:rPr>
        <w:t xml:space="preserve">Northeast monsoon Season </w:t>
      </w:r>
      <w:r w:rsidR="008F3F36" w:rsidRPr="003E7C20">
        <w:rPr>
          <w:rFonts w:ascii="Times New Roman" w:hAnsi="Times New Roman" w:cs="Times New Roman"/>
          <w:sz w:val="24"/>
          <w:szCs w:val="24"/>
        </w:rPr>
        <w:t>and</w:t>
      </w:r>
      <w:r w:rsidRPr="003E7C20">
        <w:rPr>
          <w:rFonts w:ascii="Times New Roman" w:hAnsi="Times New Roman" w:cs="Times New Roman"/>
          <w:sz w:val="24"/>
          <w:szCs w:val="24"/>
        </w:rPr>
        <w:t xml:space="preserve"> followed by </w:t>
      </w:r>
      <w:r w:rsidR="008F3F36">
        <w:rPr>
          <w:rFonts w:ascii="Times New Roman" w:hAnsi="Times New Roman" w:cs="Times New Roman"/>
          <w:sz w:val="24"/>
          <w:szCs w:val="24"/>
        </w:rPr>
        <w:t xml:space="preserve">Summer Season </w:t>
      </w:r>
      <w:proofErr w:type="spellStart"/>
      <w:r w:rsidR="008F3F36" w:rsidRPr="003E7C20">
        <w:rPr>
          <w:rFonts w:ascii="Times New Roman" w:hAnsi="Times New Roman" w:cs="Times New Roman"/>
          <w:sz w:val="24"/>
          <w:szCs w:val="24"/>
        </w:rPr>
        <w:t>and</w:t>
      </w:r>
      <w:r w:rsidR="008F3F36">
        <w:rPr>
          <w:rFonts w:ascii="Times New Roman" w:hAnsi="Times New Roman" w:cs="Times New Roman"/>
          <w:sz w:val="24"/>
          <w:szCs w:val="24"/>
        </w:rPr>
        <w:t>Southwest</w:t>
      </w:r>
      <w:proofErr w:type="spellEnd"/>
      <w:r w:rsidR="008F3F36">
        <w:rPr>
          <w:rFonts w:ascii="Times New Roman" w:hAnsi="Times New Roman" w:cs="Times New Roman"/>
          <w:sz w:val="24"/>
          <w:szCs w:val="24"/>
        </w:rPr>
        <w:t xml:space="preserve"> monsoon</w:t>
      </w:r>
      <w:r w:rsidR="0063537E">
        <w:rPr>
          <w:rFonts w:ascii="Times New Roman" w:hAnsi="Times New Roman" w:cs="Times New Roman"/>
          <w:sz w:val="24"/>
          <w:szCs w:val="24"/>
        </w:rPr>
        <w:t xml:space="preserve"> </w:t>
      </w:r>
      <w:r w:rsidR="008F3F36">
        <w:rPr>
          <w:rFonts w:ascii="Times New Roman" w:hAnsi="Times New Roman" w:cs="Times New Roman"/>
          <w:sz w:val="24"/>
          <w:szCs w:val="24"/>
        </w:rPr>
        <w:t xml:space="preserve">season. </w:t>
      </w:r>
      <w:r w:rsidRPr="003E7C20">
        <w:rPr>
          <w:rFonts w:ascii="Times New Roman" w:hAnsi="Times New Roman" w:cs="Times New Roman"/>
          <w:sz w:val="24"/>
          <w:szCs w:val="24"/>
        </w:rPr>
        <w:t xml:space="preserve"> In the same year Bivalvia species observed more in </w:t>
      </w:r>
      <w:r w:rsidR="008F3F36">
        <w:rPr>
          <w:rFonts w:ascii="Times New Roman" w:hAnsi="Times New Roman" w:cs="Times New Roman"/>
          <w:sz w:val="24"/>
          <w:szCs w:val="24"/>
        </w:rPr>
        <w:t xml:space="preserve">Summer Season </w:t>
      </w:r>
      <w:r w:rsidR="008F3F36" w:rsidRPr="003E7C20">
        <w:rPr>
          <w:rFonts w:ascii="Times New Roman" w:hAnsi="Times New Roman" w:cs="Times New Roman"/>
          <w:sz w:val="24"/>
          <w:szCs w:val="24"/>
        </w:rPr>
        <w:t>followed</w:t>
      </w:r>
      <w:r w:rsidRPr="003E7C20">
        <w:rPr>
          <w:rFonts w:ascii="Times New Roman" w:hAnsi="Times New Roman" w:cs="Times New Roman"/>
          <w:sz w:val="24"/>
          <w:szCs w:val="24"/>
        </w:rPr>
        <w:t xml:space="preserve"> by </w:t>
      </w:r>
      <w:r w:rsidR="008F3F36">
        <w:rPr>
          <w:rFonts w:ascii="Times New Roman" w:hAnsi="Times New Roman" w:cs="Times New Roman"/>
          <w:sz w:val="24"/>
          <w:szCs w:val="24"/>
        </w:rPr>
        <w:lastRenderedPageBreak/>
        <w:t xml:space="preserve">Northeast monsoon Season </w:t>
      </w:r>
      <w:r w:rsidR="008F3F36" w:rsidRPr="003E7C20">
        <w:rPr>
          <w:rFonts w:ascii="Times New Roman" w:hAnsi="Times New Roman" w:cs="Times New Roman"/>
          <w:sz w:val="24"/>
          <w:szCs w:val="24"/>
        </w:rPr>
        <w:t>and</w:t>
      </w:r>
      <w:r w:rsidR="0063537E">
        <w:rPr>
          <w:rFonts w:ascii="Times New Roman" w:hAnsi="Times New Roman" w:cs="Times New Roman"/>
          <w:sz w:val="24"/>
          <w:szCs w:val="24"/>
        </w:rPr>
        <w:t xml:space="preserve"> </w:t>
      </w:r>
      <w:r w:rsidR="008F3F36">
        <w:rPr>
          <w:rFonts w:ascii="Times New Roman" w:hAnsi="Times New Roman" w:cs="Times New Roman"/>
          <w:sz w:val="24"/>
          <w:szCs w:val="24"/>
        </w:rPr>
        <w:t xml:space="preserve">Southwest monsoon season. </w:t>
      </w:r>
      <w:proofErr w:type="spellStart"/>
      <w:r w:rsidR="008F3F36" w:rsidRPr="003E7C20">
        <w:rPr>
          <w:rFonts w:ascii="Times New Roman" w:hAnsi="Times New Roman" w:cs="Times New Roman"/>
          <w:sz w:val="24"/>
          <w:szCs w:val="24"/>
        </w:rPr>
        <w:t>Clitellata</w:t>
      </w:r>
      <w:proofErr w:type="spellEnd"/>
      <w:r w:rsidRPr="003E7C20">
        <w:rPr>
          <w:rFonts w:ascii="Times New Roman" w:hAnsi="Times New Roman" w:cs="Times New Roman"/>
          <w:sz w:val="24"/>
          <w:szCs w:val="24"/>
        </w:rPr>
        <w:t xml:space="preserve"> species observed highest in </w:t>
      </w:r>
      <w:r w:rsidR="008F3F36">
        <w:rPr>
          <w:rFonts w:ascii="Times New Roman" w:hAnsi="Times New Roman" w:cs="Times New Roman"/>
          <w:sz w:val="24"/>
          <w:szCs w:val="24"/>
        </w:rPr>
        <w:t xml:space="preserve">Northeast monsoon Season </w:t>
      </w:r>
      <w:r w:rsidR="008F3F36" w:rsidRPr="003E7C20">
        <w:rPr>
          <w:rFonts w:ascii="Times New Roman" w:hAnsi="Times New Roman" w:cs="Times New Roman"/>
          <w:sz w:val="24"/>
          <w:szCs w:val="24"/>
        </w:rPr>
        <w:t>and</w:t>
      </w:r>
      <w:r w:rsidRPr="003E7C20">
        <w:rPr>
          <w:rFonts w:ascii="Times New Roman" w:hAnsi="Times New Roman" w:cs="Times New Roman"/>
          <w:sz w:val="24"/>
          <w:szCs w:val="24"/>
        </w:rPr>
        <w:t xml:space="preserve"> followed by </w:t>
      </w:r>
      <w:r w:rsidR="008F3F36">
        <w:rPr>
          <w:rFonts w:ascii="Times New Roman" w:hAnsi="Times New Roman" w:cs="Times New Roman"/>
          <w:sz w:val="24"/>
          <w:szCs w:val="24"/>
        </w:rPr>
        <w:t xml:space="preserve">Summer Season </w:t>
      </w:r>
      <w:r w:rsidR="008F3F36" w:rsidRPr="003E7C20">
        <w:rPr>
          <w:rFonts w:ascii="Times New Roman" w:hAnsi="Times New Roman" w:cs="Times New Roman"/>
          <w:sz w:val="24"/>
          <w:szCs w:val="24"/>
        </w:rPr>
        <w:t>and</w:t>
      </w:r>
      <w:r w:rsidR="0063537E">
        <w:rPr>
          <w:rFonts w:ascii="Times New Roman" w:hAnsi="Times New Roman" w:cs="Times New Roman"/>
          <w:sz w:val="24"/>
          <w:szCs w:val="24"/>
        </w:rPr>
        <w:t xml:space="preserve"> </w:t>
      </w:r>
      <w:r w:rsidR="008F3F36">
        <w:rPr>
          <w:rFonts w:ascii="Times New Roman" w:hAnsi="Times New Roman" w:cs="Times New Roman"/>
          <w:sz w:val="24"/>
          <w:szCs w:val="24"/>
        </w:rPr>
        <w:t xml:space="preserve">Southwest monsoon Season </w:t>
      </w:r>
      <w:r w:rsidR="008F3F36" w:rsidRPr="003E7C20">
        <w:rPr>
          <w:rFonts w:ascii="Times New Roman" w:hAnsi="Times New Roman" w:cs="Times New Roman"/>
          <w:sz w:val="24"/>
          <w:szCs w:val="24"/>
        </w:rPr>
        <w:t>in</w:t>
      </w:r>
      <w:r w:rsidRPr="003E7C20">
        <w:rPr>
          <w:rFonts w:ascii="Times New Roman" w:hAnsi="Times New Roman" w:cs="Times New Roman"/>
          <w:sz w:val="24"/>
          <w:szCs w:val="24"/>
        </w:rPr>
        <w:t xml:space="preserve"> the same year. Whereas</w:t>
      </w:r>
      <w:r w:rsidR="00B76D87">
        <w:rPr>
          <w:rFonts w:ascii="Times New Roman" w:hAnsi="Times New Roman" w:cs="Times New Roman"/>
          <w:sz w:val="24"/>
          <w:szCs w:val="24"/>
        </w:rPr>
        <w:t>,</w:t>
      </w:r>
      <w:r w:rsidRPr="003E7C20">
        <w:rPr>
          <w:rFonts w:ascii="Times New Roman" w:hAnsi="Times New Roman" w:cs="Times New Roman"/>
          <w:sz w:val="24"/>
          <w:szCs w:val="24"/>
        </w:rPr>
        <w:t xml:space="preserve"> </w:t>
      </w:r>
      <w:proofErr w:type="spellStart"/>
      <w:r w:rsidRPr="003E7C20">
        <w:rPr>
          <w:rFonts w:ascii="Times New Roman" w:hAnsi="Times New Roman" w:cs="Times New Roman"/>
          <w:sz w:val="24"/>
          <w:szCs w:val="24"/>
        </w:rPr>
        <w:t>Insecta</w:t>
      </w:r>
      <w:proofErr w:type="spellEnd"/>
      <w:r w:rsidRPr="003E7C20">
        <w:rPr>
          <w:rFonts w:ascii="Times New Roman" w:hAnsi="Times New Roman" w:cs="Times New Roman"/>
          <w:sz w:val="24"/>
          <w:szCs w:val="24"/>
        </w:rPr>
        <w:t xml:space="preserve"> species</w:t>
      </w:r>
      <w:r w:rsidR="00052FCE">
        <w:rPr>
          <w:rFonts w:ascii="Times New Roman" w:hAnsi="Times New Roman" w:cs="Times New Roman"/>
          <w:sz w:val="24"/>
          <w:szCs w:val="24"/>
        </w:rPr>
        <w:t xml:space="preserve"> </w:t>
      </w:r>
      <w:r w:rsidR="009F6109">
        <w:rPr>
          <w:rFonts w:ascii="Times New Roman" w:hAnsi="Times New Roman" w:cs="Times New Roman"/>
          <w:sz w:val="24"/>
          <w:szCs w:val="24"/>
        </w:rPr>
        <w:t>were</w:t>
      </w:r>
      <w:r w:rsidRPr="003E7C20">
        <w:rPr>
          <w:rFonts w:ascii="Times New Roman" w:hAnsi="Times New Roman" w:cs="Times New Roman"/>
          <w:sz w:val="24"/>
          <w:szCs w:val="24"/>
        </w:rPr>
        <w:t xml:space="preserve"> plenty in </w:t>
      </w:r>
      <w:r w:rsidR="008F3F36">
        <w:rPr>
          <w:rFonts w:ascii="Times New Roman" w:hAnsi="Times New Roman" w:cs="Times New Roman"/>
          <w:sz w:val="24"/>
          <w:szCs w:val="24"/>
        </w:rPr>
        <w:t xml:space="preserve">Northeast monsoon Season </w:t>
      </w:r>
      <w:r w:rsidR="008F3F36" w:rsidRPr="003E7C20">
        <w:rPr>
          <w:rFonts w:ascii="Times New Roman" w:hAnsi="Times New Roman" w:cs="Times New Roman"/>
          <w:sz w:val="24"/>
          <w:szCs w:val="24"/>
        </w:rPr>
        <w:t>followed</w:t>
      </w:r>
      <w:r w:rsidRPr="003E7C20">
        <w:rPr>
          <w:rFonts w:ascii="Times New Roman" w:hAnsi="Times New Roman" w:cs="Times New Roman"/>
          <w:sz w:val="24"/>
          <w:szCs w:val="24"/>
        </w:rPr>
        <w:t xml:space="preserve"> by </w:t>
      </w:r>
      <w:r w:rsidR="008F3F36">
        <w:rPr>
          <w:rFonts w:ascii="Times New Roman" w:hAnsi="Times New Roman" w:cs="Times New Roman"/>
          <w:sz w:val="24"/>
          <w:szCs w:val="24"/>
        </w:rPr>
        <w:t xml:space="preserve">Southwest monsoon season </w:t>
      </w:r>
      <w:r w:rsidR="008F3F36" w:rsidRPr="003E7C20">
        <w:rPr>
          <w:rFonts w:ascii="Times New Roman" w:hAnsi="Times New Roman" w:cs="Times New Roman"/>
          <w:sz w:val="24"/>
          <w:szCs w:val="24"/>
        </w:rPr>
        <w:t>and</w:t>
      </w:r>
      <w:r w:rsidR="00052FCE">
        <w:rPr>
          <w:rFonts w:ascii="Times New Roman" w:hAnsi="Times New Roman" w:cs="Times New Roman"/>
          <w:sz w:val="24"/>
          <w:szCs w:val="24"/>
        </w:rPr>
        <w:t xml:space="preserve"> </w:t>
      </w:r>
      <w:r w:rsidR="008F3F36">
        <w:rPr>
          <w:rFonts w:ascii="Times New Roman" w:hAnsi="Times New Roman" w:cs="Times New Roman"/>
          <w:sz w:val="24"/>
          <w:szCs w:val="24"/>
        </w:rPr>
        <w:t xml:space="preserve">Summer Season </w:t>
      </w:r>
      <w:r w:rsidR="008F3F36" w:rsidRPr="003E7C20">
        <w:rPr>
          <w:rFonts w:ascii="Times New Roman" w:hAnsi="Times New Roman" w:cs="Times New Roman"/>
          <w:sz w:val="24"/>
          <w:szCs w:val="24"/>
        </w:rPr>
        <w:t>and</w:t>
      </w:r>
      <w:r w:rsidRPr="003E7C20">
        <w:rPr>
          <w:rFonts w:ascii="Times New Roman" w:hAnsi="Times New Roman" w:cs="Times New Roman"/>
          <w:sz w:val="24"/>
          <w:szCs w:val="24"/>
        </w:rPr>
        <w:t xml:space="preserve"> Crustacea </w:t>
      </w:r>
      <w:r w:rsidR="0063537E" w:rsidRPr="003E7C20">
        <w:rPr>
          <w:rFonts w:ascii="Times New Roman" w:hAnsi="Times New Roman" w:cs="Times New Roman"/>
          <w:sz w:val="24"/>
          <w:szCs w:val="24"/>
        </w:rPr>
        <w:t>species</w:t>
      </w:r>
      <w:r w:rsidR="0063537E" w:rsidRPr="003E7C20" w:rsidDel="0063537E">
        <w:rPr>
          <w:rFonts w:ascii="Times New Roman" w:hAnsi="Times New Roman" w:cs="Times New Roman"/>
          <w:sz w:val="24"/>
          <w:szCs w:val="24"/>
        </w:rPr>
        <w:t xml:space="preserve"> </w:t>
      </w:r>
      <w:r w:rsidR="008F3F36">
        <w:rPr>
          <w:rFonts w:ascii="Times New Roman" w:hAnsi="Times New Roman" w:cs="Times New Roman"/>
          <w:sz w:val="24"/>
          <w:szCs w:val="24"/>
        </w:rPr>
        <w:t>m</w:t>
      </w:r>
      <w:r w:rsidRPr="003E7C20">
        <w:rPr>
          <w:rFonts w:ascii="Times New Roman" w:hAnsi="Times New Roman" w:cs="Times New Roman"/>
          <w:sz w:val="24"/>
          <w:szCs w:val="24"/>
        </w:rPr>
        <w:t xml:space="preserve">ore in </w:t>
      </w:r>
      <w:r w:rsidR="008F3F36">
        <w:rPr>
          <w:rFonts w:ascii="Times New Roman" w:hAnsi="Times New Roman" w:cs="Times New Roman"/>
          <w:sz w:val="24"/>
          <w:szCs w:val="24"/>
        </w:rPr>
        <w:t xml:space="preserve">Southwest monsoon season and </w:t>
      </w:r>
      <w:r w:rsidRPr="003E7C20">
        <w:rPr>
          <w:rFonts w:ascii="Times New Roman" w:hAnsi="Times New Roman" w:cs="Times New Roman"/>
          <w:sz w:val="24"/>
          <w:szCs w:val="24"/>
        </w:rPr>
        <w:t xml:space="preserve">followed by </w:t>
      </w:r>
      <w:r w:rsidR="008F3F36">
        <w:rPr>
          <w:rFonts w:ascii="Times New Roman" w:hAnsi="Times New Roman" w:cs="Times New Roman"/>
          <w:sz w:val="24"/>
          <w:szCs w:val="24"/>
        </w:rPr>
        <w:t xml:space="preserve">Northeast monsoon Season </w:t>
      </w:r>
      <w:r w:rsidR="008F3F36" w:rsidRPr="003E7C20">
        <w:rPr>
          <w:rFonts w:ascii="Times New Roman" w:hAnsi="Times New Roman" w:cs="Times New Roman"/>
          <w:sz w:val="24"/>
          <w:szCs w:val="24"/>
        </w:rPr>
        <w:t>and</w:t>
      </w:r>
      <w:r w:rsidR="00052FCE">
        <w:rPr>
          <w:rFonts w:ascii="Times New Roman" w:hAnsi="Times New Roman" w:cs="Times New Roman"/>
          <w:sz w:val="24"/>
          <w:szCs w:val="24"/>
        </w:rPr>
        <w:t xml:space="preserve"> </w:t>
      </w:r>
      <w:r w:rsidR="008F3F36">
        <w:rPr>
          <w:rFonts w:ascii="Times New Roman" w:hAnsi="Times New Roman" w:cs="Times New Roman"/>
          <w:sz w:val="24"/>
          <w:szCs w:val="24"/>
        </w:rPr>
        <w:t xml:space="preserve">Summer Season. </w:t>
      </w:r>
      <w:r w:rsidRPr="003E7C20">
        <w:rPr>
          <w:rFonts w:ascii="Times New Roman" w:hAnsi="Times New Roman" w:cs="Times New Roman"/>
          <w:sz w:val="24"/>
          <w:szCs w:val="24"/>
        </w:rPr>
        <w:t xml:space="preserve">During 2021-22 year, </w:t>
      </w:r>
      <w:proofErr w:type="spellStart"/>
      <w:r w:rsidRPr="003E7C20">
        <w:rPr>
          <w:rFonts w:ascii="Times New Roman" w:hAnsi="Times New Roman" w:cs="Times New Roman"/>
          <w:sz w:val="24"/>
          <w:szCs w:val="24"/>
        </w:rPr>
        <w:t>Gastropoda</w:t>
      </w:r>
      <w:proofErr w:type="spellEnd"/>
      <w:r w:rsidRPr="003E7C20">
        <w:rPr>
          <w:rFonts w:ascii="Times New Roman" w:hAnsi="Times New Roman" w:cs="Times New Roman"/>
          <w:sz w:val="24"/>
          <w:szCs w:val="24"/>
        </w:rPr>
        <w:t xml:space="preserve"> species recorded maximum in the </w:t>
      </w:r>
      <w:r w:rsidR="008F3F36">
        <w:rPr>
          <w:rFonts w:ascii="Times New Roman" w:hAnsi="Times New Roman" w:cs="Times New Roman"/>
          <w:sz w:val="24"/>
          <w:szCs w:val="24"/>
        </w:rPr>
        <w:t xml:space="preserve">Northeast monsoon Season </w:t>
      </w:r>
      <w:r w:rsidR="008F3F36" w:rsidRPr="003E7C20">
        <w:rPr>
          <w:rFonts w:ascii="Times New Roman" w:hAnsi="Times New Roman" w:cs="Times New Roman"/>
          <w:sz w:val="24"/>
          <w:szCs w:val="24"/>
        </w:rPr>
        <w:t>and</w:t>
      </w:r>
      <w:r w:rsidRPr="003E7C20">
        <w:rPr>
          <w:rFonts w:ascii="Times New Roman" w:hAnsi="Times New Roman" w:cs="Times New Roman"/>
          <w:sz w:val="24"/>
          <w:szCs w:val="24"/>
        </w:rPr>
        <w:t xml:space="preserve"> followed by </w:t>
      </w:r>
      <w:r w:rsidR="008F3F36">
        <w:rPr>
          <w:rFonts w:ascii="Times New Roman" w:hAnsi="Times New Roman" w:cs="Times New Roman"/>
          <w:sz w:val="24"/>
          <w:szCs w:val="24"/>
        </w:rPr>
        <w:t xml:space="preserve">Summer Season </w:t>
      </w:r>
      <w:r w:rsidR="008F3F36" w:rsidRPr="003E7C20">
        <w:rPr>
          <w:rFonts w:ascii="Times New Roman" w:hAnsi="Times New Roman" w:cs="Times New Roman"/>
          <w:sz w:val="24"/>
          <w:szCs w:val="24"/>
        </w:rPr>
        <w:t>and</w:t>
      </w:r>
      <w:r w:rsidR="00052FCE">
        <w:rPr>
          <w:rFonts w:ascii="Times New Roman" w:hAnsi="Times New Roman" w:cs="Times New Roman"/>
          <w:sz w:val="24"/>
          <w:szCs w:val="24"/>
        </w:rPr>
        <w:t xml:space="preserve"> </w:t>
      </w:r>
      <w:r w:rsidR="008F3F36">
        <w:rPr>
          <w:rFonts w:ascii="Times New Roman" w:hAnsi="Times New Roman" w:cs="Times New Roman"/>
          <w:sz w:val="24"/>
          <w:szCs w:val="24"/>
        </w:rPr>
        <w:t xml:space="preserve">Southwest monsoon season. </w:t>
      </w:r>
      <w:r w:rsidR="008F3F36" w:rsidRPr="003E7C20">
        <w:rPr>
          <w:rFonts w:ascii="Times New Roman" w:hAnsi="Times New Roman" w:cs="Times New Roman"/>
          <w:sz w:val="24"/>
          <w:szCs w:val="24"/>
        </w:rPr>
        <w:t>In</w:t>
      </w:r>
      <w:r w:rsidRPr="003E7C20">
        <w:rPr>
          <w:rFonts w:ascii="Times New Roman" w:hAnsi="Times New Roman" w:cs="Times New Roman"/>
          <w:sz w:val="24"/>
          <w:szCs w:val="24"/>
        </w:rPr>
        <w:t xml:space="preserve"> the same year Bivalvia species observed more in </w:t>
      </w:r>
      <w:r w:rsidR="008F3F36">
        <w:rPr>
          <w:rFonts w:ascii="Times New Roman" w:hAnsi="Times New Roman" w:cs="Times New Roman"/>
          <w:sz w:val="24"/>
          <w:szCs w:val="24"/>
        </w:rPr>
        <w:t xml:space="preserve">Summer Season </w:t>
      </w:r>
      <w:r w:rsidR="008F3F36" w:rsidRPr="003E7C20">
        <w:rPr>
          <w:rFonts w:ascii="Times New Roman" w:hAnsi="Times New Roman" w:cs="Times New Roman"/>
          <w:sz w:val="24"/>
          <w:szCs w:val="24"/>
        </w:rPr>
        <w:t>followed</w:t>
      </w:r>
      <w:r w:rsidRPr="003E7C20">
        <w:rPr>
          <w:rFonts w:ascii="Times New Roman" w:hAnsi="Times New Roman" w:cs="Times New Roman"/>
          <w:sz w:val="24"/>
          <w:szCs w:val="24"/>
        </w:rPr>
        <w:t xml:space="preserve"> by </w:t>
      </w:r>
      <w:r w:rsidR="008F3F36">
        <w:rPr>
          <w:rFonts w:ascii="Times New Roman" w:hAnsi="Times New Roman" w:cs="Times New Roman"/>
          <w:sz w:val="24"/>
          <w:szCs w:val="24"/>
        </w:rPr>
        <w:t xml:space="preserve">Northeast monsoon Season </w:t>
      </w:r>
      <w:r w:rsidR="008F3F36" w:rsidRPr="003E7C20">
        <w:rPr>
          <w:rFonts w:ascii="Times New Roman" w:hAnsi="Times New Roman" w:cs="Times New Roman"/>
          <w:sz w:val="24"/>
          <w:szCs w:val="24"/>
        </w:rPr>
        <w:t>and</w:t>
      </w:r>
      <w:r w:rsidR="00052FCE">
        <w:rPr>
          <w:rFonts w:ascii="Times New Roman" w:hAnsi="Times New Roman" w:cs="Times New Roman"/>
          <w:sz w:val="24"/>
          <w:szCs w:val="24"/>
        </w:rPr>
        <w:t xml:space="preserve"> </w:t>
      </w:r>
      <w:r w:rsidR="008F3F36">
        <w:rPr>
          <w:rFonts w:ascii="Times New Roman" w:hAnsi="Times New Roman" w:cs="Times New Roman"/>
          <w:sz w:val="24"/>
          <w:szCs w:val="24"/>
        </w:rPr>
        <w:t xml:space="preserve">Southwest monsoon season. </w:t>
      </w:r>
      <w:r w:rsidRPr="003E7C20">
        <w:rPr>
          <w:rFonts w:ascii="Times New Roman" w:hAnsi="Times New Roman" w:cs="Times New Roman"/>
          <w:sz w:val="24"/>
          <w:szCs w:val="24"/>
        </w:rPr>
        <w:t xml:space="preserve"> </w:t>
      </w:r>
      <w:proofErr w:type="spellStart"/>
      <w:r w:rsidRPr="003E7C20">
        <w:rPr>
          <w:rFonts w:ascii="Times New Roman" w:hAnsi="Times New Roman" w:cs="Times New Roman"/>
          <w:sz w:val="24"/>
          <w:szCs w:val="24"/>
        </w:rPr>
        <w:t>Clitellata</w:t>
      </w:r>
      <w:proofErr w:type="spellEnd"/>
      <w:r w:rsidRPr="003E7C20">
        <w:rPr>
          <w:rFonts w:ascii="Times New Roman" w:hAnsi="Times New Roman" w:cs="Times New Roman"/>
          <w:sz w:val="24"/>
          <w:szCs w:val="24"/>
        </w:rPr>
        <w:t xml:space="preserve"> species observed highest in </w:t>
      </w:r>
      <w:r w:rsidR="008F3F36">
        <w:rPr>
          <w:rFonts w:ascii="Times New Roman" w:hAnsi="Times New Roman" w:cs="Times New Roman"/>
          <w:sz w:val="24"/>
          <w:szCs w:val="24"/>
        </w:rPr>
        <w:t>Northeast monsoon Season</w:t>
      </w:r>
      <w:r w:rsidRPr="003E7C20">
        <w:rPr>
          <w:rFonts w:ascii="Times New Roman" w:hAnsi="Times New Roman" w:cs="Times New Roman"/>
          <w:sz w:val="24"/>
          <w:szCs w:val="24"/>
        </w:rPr>
        <w:t xml:space="preserve"> and followed by </w:t>
      </w:r>
      <w:r w:rsidR="008F3F36">
        <w:rPr>
          <w:rFonts w:ascii="Times New Roman" w:hAnsi="Times New Roman" w:cs="Times New Roman"/>
          <w:sz w:val="24"/>
          <w:szCs w:val="24"/>
        </w:rPr>
        <w:t xml:space="preserve">Summer </w:t>
      </w:r>
      <w:r w:rsidR="00052FCE">
        <w:rPr>
          <w:rFonts w:ascii="Times New Roman" w:hAnsi="Times New Roman" w:cs="Times New Roman"/>
          <w:sz w:val="24"/>
          <w:szCs w:val="24"/>
        </w:rPr>
        <w:t xml:space="preserve">Season </w:t>
      </w:r>
      <w:r w:rsidR="00052FCE" w:rsidRPr="003E7C20">
        <w:rPr>
          <w:rFonts w:ascii="Times New Roman" w:hAnsi="Times New Roman" w:cs="Times New Roman"/>
          <w:sz w:val="24"/>
          <w:szCs w:val="24"/>
        </w:rPr>
        <w:t>and</w:t>
      </w:r>
      <w:r w:rsidRPr="003E7C20">
        <w:rPr>
          <w:rFonts w:ascii="Times New Roman" w:hAnsi="Times New Roman" w:cs="Times New Roman"/>
          <w:sz w:val="24"/>
          <w:szCs w:val="24"/>
        </w:rPr>
        <w:t xml:space="preserve"> </w:t>
      </w:r>
      <w:r w:rsidR="008F3F36">
        <w:rPr>
          <w:rFonts w:ascii="Times New Roman" w:hAnsi="Times New Roman" w:cs="Times New Roman"/>
          <w:sz w:val="24"/>
          <w:szCs w:val="24"/>
        </w:rPr>
        <w:t>Southwest monsoon Season</w:t>
      </w:r>
      <w:r w:rsidRPr="003E7C20">
        <w:rPr>
          <w:rFonts w:ascii="Times New Roman" w:hAnsi="Times New Roman" w:cs="Times New Roman"/>
          <w:sz w:val="24"/>
          <w:szCs w:val="24"/>
        </w:rPr>
        <w:t xml:space="preserve"> in the same year. Whereas </w:t>
      </w:r>
      <w:proofErr w:type="spellStart"/>
      <w:r w:rsidRPr="003E7C20">
        <w:rPr>
          <w:rFonts w:ascii="Times New Roman" w:hAnsi="Times New Roman" w:cs="Times New Roman"/>
          <w:sz w:val="24"/>
          <w:szCs w:val="24"/>
        </w:rPr>
        <w:t>Insecta</w:t>
      </w:r>
      <w:proofErr w:type="spellEnd"/>
      <w:r w:rsidRPr="003E7C20">
        <w:rPr>
          <w:rFonts w:ascii="Times New Roman" w:hAnsi="Times New Roman" w:cs="Times New Roman"/>
          <w:sz w:val="24"/>
          <w:szCs w:val="24"/>
        </w:rPr>
        <w:t xml:space="preserve"> species </w:t>
      </w:r>
      <w:r w:rsidR="009F6109">
        <w:rPr>
          <w:rFonts w:ascii="Times New Roman" w:hAnsi="Times New Roman" w:cs="Times New Roman"/>
          <w:sz w:val="24"/>
          <w:szCs w:val="24"/>
        </w:rPr>
        <w:t>were maximum</w:t>
      </w:r>
      <w:r w:rsidRPr="003E7C20">
        <w:rPr>
          <w:rFonts w:ascii="Times New Roman" w:hAnsi="Times New Roman" w:cs="Times New Roman"/>
          <w:sz w:val="24"/>
          <w:szCs w:val="24"/>
        </w:rPr>
        <w:t xml:space="preserve"> in </w:t>
      </w:r>
      <w:r w:rsidR="008F3F36">
        <w:rPr>
          <w:rFonts w:ascii="Times New Roman" w:hAnsi="Times New Roman" w:cs="Times New Roman"/>
          <w:sz w:val="24"/>
          <w:szCs w:val="24"/>
        </w:rPr>
        <w:t xml:space="preserve">Northeast monsoon Season </w:t>
      </w:r>
      <w:r w:rsidR="008F3F36" w:rsidRPr="003E7C20">
        <w:rPr>
          <w:rFonts w:ascii="Times New Roman" w:hAnsi="Times New Roman" w:cs="Times New Roman"/>
          <w:sz w:val="24"/>
          <w:szCs w:val="24"/>
        </w:rPr>
        <w:t>followed</w:t>
      </w:r>
      <w:r w:rsidRPr="003E7C20">
        <w:rPr>
          <w:rFonts w:ascii="Times New Roman" w:hAnsi="Times New Roman" w:cs="Times New Roman"/>
          <w:sz w:val="24"/>
          <w:szCs w:val="24"/>
        </w:rPr>
        <w:t xml:space="preserve"> by </w:t>
      </w:r>
      <w:r w:rsidR="008F3F36">
        <w:rPr>
          <w:rFonts w:ascii="Times New Roman" w:hAnsi="Times New Roman" w:cs="Times New Roman"/>
          <w:sz w:val="24"/>
          <w:szCs w:val="24"/>
        </w:rPr>
        <w:t xml:space="preserve">Summer Season </w:t>
      </w:r>
      <w:r w:rsidR="008F3F36" w:rsidRPr="003E7C20">
        <w:rPr>
          <w:rFonts w:ascii="Times New Roman" w:hAnsi="Times New Roman" w:cs="Times New Roman"/>
          <w:sz w:val="24"/>
          <w:szCs w:val="24"/>
        </w:rPr>
        <w:t>and</w:t>
      </w:r>
      <w:r w:rsidR="00052FCE">
        <w:rPr>
          <w:rFonts w:ascii="Times New Roman" w:hAnsi="Times New Roman" w:cs="Times New Roman"/>
          <w:sz w:val="24"/>
          <w:szCs w:val="24"/>
        </w:rPr>
        <w:t xml:space="preserve"> </w:t>
      </w:r>
      <w:r w:rsidR="008F3F36">
        <w:rPr>
          <w:rFonts w:ascii="Times New Roman" w:hAnsi="Times New Roman" w:cs="Times New Roman"/>
          <w:sz w:val="24"/>
          <w:szCs w:val="24"/>
        </w:rPr>
        <w:t xml:space="preserve">Southwest monsoon season. </w:t>
      </w:r>
    </w:p>
    <w:p w14:paraId="7FC8CF77" w14:textId="77777777" w:rsidR="00035F66" w:rsidRPr="005509AE" w:rsidRDefault="00FE707C" w:rsidP="00035F66">
      <w:pPr>
        <w:spacing w:after="0" w:line="360" w:lineRule="auto"/>
        <w:ind w:firstLine="720"/>
        <w:jc w:val="both"/>
        <w:rPr>
          <w:rFonts w:ascii="Times New Roman" w:hAnsi="Times New Roman" w:cs="Times New Roman"/>
          <w:sz w:val="24"/>
          <w:szCs w:val="24"/>
        </w:rPr>
      </w:pPr>
      <w:r w:rsidRPr="003E7C20">
        <w:rPr>
          <w:rFonts w:ascii="Times New Roman" w:hAnsi="Times New Roman" w:cs="Times New Roman"/>
          <w:sz w:val="24"/>
          <w:szCs w:val="24"/>
        </w:rPr>
        <w:t>The benthic micro invertebrate occupied the integral role in the aquatic food web and acts as determining factors for long-term productivity of the wetland</w:t>
      </w:r>
      <w:r w:rsidR="00BD7AC3">
        <w:rPr>
          <w:rFonts w:ascii="Times New Roman" w:hAnsi="Times New Roman" w:cs="Times New Roman"/>
          <w:sz w:val="24"/>
          <w:szCs w:val="24"/>
        </w:rPr>
        <w:t xml:space="preserve"> [8]. </w:t>
      </w:r>
      <w:r w:rsidRPr="003E7C20">
        <w:rPr>
          <w:rFonts w:ascii="Times New Roman" w:hAnsi="Times New Roman" w:cs="Times New Roman"/>
          <w:sz w:val="24"/>
          <w:szCs w:val="24"/>
        </w:rPr>
        <w:t xml:space="preserve">In the current analysis most of Insects and Crustaceans from Arthropoda phylum, large number of Gastropods are the </w:t>
      </w:r>
      <w:proofErr w:type="gramStart"/>
      <w:r w:rsidRPr="003E7C20">
        <w:rPr>
          <w:rFonts w:ascii="Times New Roman" w:hAnsi="Times New Roman" w:cs="Times New Roman"/>
          <w:sz w:val="24"/>
          <w:szCs w:val="24"/>
        </w:rPr>
        <w:t>principle</w:t>
      </w:r>
      <w:proofErr w:type="gramEnd"/>
      <w:r w:rsidRPr="003E7C20">
        <w:rPr>
          <w:rFonts w:ascii="Times New Roman" w:hAnsi="Times New Roman" w:cs="Times New Roman"/>
          <w:sz w:val="24"/>
          <w:szCs w:val="24"/>
        </w:rPr>
        <w:t xml:space="preserve"> constituents of aquatic invertebrate community</w:t>
      </w:r>
      <w:r w:rsidR="0063537E">
        <w:rPr>
          <w:rFonts w:ascii="Times New Roman" w:hAnsi="Times New Roman" w:cs="Times New Roman"/>
          <w:sz w:val="24"/>
          <w:szCs w:val="24"/>
        </w:rPr>
        <w:t xml:space="preserve"> </w:t>
      </w:r>
      <w:r w:rsidR="00BD7AC3">
        <w:rPr>
          <w:rFonts w:ascii="Times New Roman" w:hAnsi="Times New Roman" w:cs="Times New Roman"/>
          <w:sz w:val="24"/>
          <w:szCs w:val="24"/>
        </w:rPr>
        <w:t>[9]</w:t>
      </w:r>
      <w:r w:rsidRPr="003E7C20">
        <w:rPr>
          <w:rFonts w:ascii="Times New Roman" w:hAnsi="Times New Roman" w:cs="Times New Roman"/>
          <w:sz w:val="24"/>
          <w:szCs w:val="24"/>
        </w:rPr>
        <w:t xml:space="preserve">. Very low </w:t>
      </w:r>
      <w:r w:rsidR="0063537E" w:rsidRPr="003E7C20">
        <w:rPr>
          <w:rFonts w:ascii="Times New Roman" w:hAnsi="Times New Roman" w:cs="Times New Roman"/>
          <w:sz w:val="24"/>
          <w:szCs w:val="24"/>
        </w:rPr>
        <w:t>species</w:t>
      </w:r>
      <w:r w:rsidR="0063537E" w:rsidRPr="003E7C20" w:rsidDel="0063537E">
        <w:rPr>
          <w:rFonts w:ascii="Times New Roman" w:hAnsi="Times New Roman" w:cs="Times New Roman"/>
          <w:sz w:val="24"/>
          <w:szCs w:val="24"/>
        </w:rPr>
        <w:t xml:space="preserve"> </w:t>
      </w:r>
      <w:r w:rsidRPr="003E7C20">
        <w:rPr>
          <w:rFonts w:ascii="Times New Roman" w:hAnsi="Times New Roman" w:cs="Times New Roman"/>
          <w:sz w:val="24"/>
          <w:szCs w:val="24"/>
        </w:rPr>
        <w:t xml:space="preserve">of Annelida phylum were also noticed in the research study. Molluscans especially Gastropods act as intermediatory hosts to some </w:t>
      </w:r>
      <w:r w:rsidR="000B41DD" w:rsidRPr="003E7C20">
        <w:rPr>
          <w:rFonts w:ascii="Times New Roman" w:hAnsi="Times New Roman" w:cs="Times New Roman"/>
          <w:sz w:val="24"/>
          <w:szCs w:val="24"/>
        </w:rPr>
        <w:t>trematode</w:t>
      </w:r>
      <w:r w:rsidRPr="003E7C20">
        <w:rPr>
          <w:rFonts w:ascii="Times New Roman" w:hAnsi="Times New Roman" w:cs="Times New Roman"/>
          <w:sz w:val="24"/>
          <w:szCs w:val="24"/>
        </w:rPr>
        <w:t xml:space="preserve"> parasitic </w:t>
      </w:r>
      <w:r w:rsidR="0063537E" w:rsidRPr="003E7C20">
        <w:rPr>
          <w:rFonts w:ascii="Times New Roman" w:hAnsi="Times New Roman" w:cs="Times New Roman"/>
          <w:sz w:val="24"/>
          <w:szCs w:val="24"/>
        </w:rPr>
        <w:t>species</w:t>
      </w:r>
      <w:r w:rsidR="0063537E" w:rsidRPr="003E7C20" w:rsidDel="0063537E">
        <w:rPr>
          <w:rFonts w:ascii="Times New Roman" w:hAnsi="Times New Roman" w:cs="Times New Roman"/>
          <w:sz w:val="24"/>
          <w:szCs w:val="24"/>
        </w:rPr>
        <w:t xml:space="preserve"> </w:t>
      </w:r>
      <w:r w:rsidRPr="003E7C20">
        <w:rPr>
          <w:rFonts w:ascii="Times New Roman" w:hAnsi="Times New Roman" w:cs="Times New Roman"/>
          <w:sz w:val="24"/>
          <w:szCs w:val="24"/>
        </w:rPr>
        <w:t xml:space="preserve">of </w:t>
      </w:r>
      <w:proofErr w:type="spellStart"/>
      <w:r w:rsidRPr="003E7C20">
        <w:rPr>
          <w:rFonts w:ascii="Times New Roman" w:hAnsi="Times New Roman" w:cs="Times New Roman"/>
          <w:sz w:val="24"/>
          <w:szCs w:val="24"/>
        </w:rPr>
        <w:t>platyhelminthes</w:t>
      </w:r>
      <w:proofErr w:type="spellEnd"/>
      <w:r w:rsidRPr="003E7C20">
        <w:rPr>
          <w:rFonts w:ascii="Times New Roman" w:hAnsi="Times New Roman" w:cs="Times New Roman"/>
          <w:sz w:val="24"/>
          <w:szCs w:val="24"/>
        </w:rPr>
        <w:t xml:space="preserve"> phylum. In the research study the huge abundance of Gastropods </w:t>
      </w:r>
      <w:proofErr w:type="gramStart"/>
      <w:r w:rsidRPr="003E7C20">
        <w:rPr>
          <w:rFonts w:ascii="Times New Roman" w:hAnsi="Times New Roman" w:cs="Times New Roman"/>
          <w:sz w:val="24"/>
          <w:szCs w:val="24"/>
        </w:rPr>
        <w:t>were</w:t>
      </w:r>
      <w:proofErr w:type="gramEnd"/>
      <w:r w:rsidRPr="003E7C20">
        <w:rPr>
          <w:rFonts w:ascii="Times New Roman" w:hAnsi="Times New Roman" w:cs="Times New Roman"/>
          <w:sz w:val="24"/>
          <w:szCs w:val="24"/>
        </w:rPr>
        <w:t xml:space="preserve"> observed in monsoon </w:t>
      </w:r>
      <w:r w:rsidR="008F3F36">
        <w:rPr>
          <w:rFonts w:ascii="Times New Roman" w:hAnsi="Times New Roman" w:cs="Times New Roman"/>
          <w:sz w:val="24"/>
          <w:szCs w:val="24"/>
        </w:rPr>
        <w:t>season</w:t>
      </w:r>
      <w:r w:rsidR="009F6109">
        <w:rPr>
          <w:rFonts w:ascii="Times New Roman" w:hAnsi="Times New Roman" w:cs="Times New Roman"/>
          <w:sz w:val="24"/>
          <w:szCs w:val="24"/>
        </w:rPr>
        <w:t xml:space="preserve"> that</w:t>
      </w:r>
      <w:r w:rsidR="00052FCE">
        <w:rPr>
          <w:rFonts w:ascii="Times New Roman" w:hAnsi="Times New Roman" w:cs="Times New Roman"/>
          <w:sz w:val="24"/>
          <w:szCs w:val="24"/>
        </w:rPr>
        <w:t xml:space="preserve"> </w:t>
      </w:r>
      <w:r w:rsidR="00052FCE" w:rsidRPr="003E7C20">
        <w:rPr>
          <w:rFonts w:ascii="Times New Roman" w:hAnsi="Times New Roman" w:cs="Times New Roman"/>
          <w:sz w:val="24"/>
          <w:szCs w:val="24"/>
        </w:rPr>
        <w:t>indicates the</w:t>
      </w:r>
      <w:r w:rsidRPr="003E7C20">
        <w:rPr>
          <w:rFonts w:ascii="Times New Roman" w:hAnsi="Times New Roman" w:cs="Times New Roman"/>
          <w:sz w:val="24"/>
          <w:szCs w:val="24"/>
        </w:rPr>
        <w:t xml:space="preserve"> monsoon season is </w:t>
      </w:r>
      <w:r w:rsidR="000B41DD" w:rsidRPr="003E7C20">
        <w:rPr>
          <w:rFonts w:ascii="Times New Roman" w:hAnsi="Times New Roman" w:cs="Times New Roman"/>
          <w:sz w:val="24"/>
          <w:szCs w:val="24"/>
        </w:rPr>
        <w:t>favourable</w:t>
      </w:r>
      <w:r w:rsidRPr="003E7C20">
        <w:rPr>
          <w:rFonts w:ascii="Times New Roman" w:hAnsi="Times New Roman" w:cs="Times New Roman"/>
          <w:sz w:val="24"/>
          <w:szCs w:val="24"/>
        </w:rPr>
        <w:t xml:space="preserve"> to them. </w:t>
      </w:r>
      <w:r w:rsidR="00BD7AC3">
        <w:rPr>
          <w:rFonts w:ascii="Times New Roman" w:hAnsi="Times New Roman" w:cs="Times New Roman"/>
          <w:sz w:val="24"/>
          <w:szCs w:val="24"/>
        </w:rPr>
        <w:t>[10]</w:t>
      </w:r>
      <w:r w:rsidR="00035F66" w:rsidRPr="003E7C20">
        <w:rPr>
          <w:rFonts w:ascii="Times New Roman" w:hAnsi="Times New Roman" w:cs="Times New Roman"/>
          <w:sz w:val="24"/>
          <w:szCs w:val="24"/>
        </w:rPr>
        <w:t xml:space="preserve"> </w:t>
      </w:r>
      <w:r w:rsidR="0063537E" w:rsidRPr="003E7C20">
        <w:rPr>
          <w:rFonts w:ascii="Times New Roman" w:hAnsi="Times New Roman" w:cs="Times New Roman"/>
          <w:sz w:val="24"/>
          <w:szCs w:val="24"/>
        </w:rPr>
        <w:t>Studied</w:t>
      </w:r>
      <w:r w:rsidR="00035F66" w:rsidRPr="003E7C20">
        <w:rPr>
          <w:rFonts w:ascii="Times New Roman" w:hAnsi="Times New Roman" w:cs="Times New Roman"/>
          <w:sz w:val="24"/>
          <w:szCs w:val="24"/>
        </w:rPr>
        <w:t xml:space="preserve"> aquatic macro invertebrate fauna in Nigeria and </w:t>
      </w:r>
      <w:r w:rsidR="00BD7AC3">
        <w:rPr>
          <w:rFonts w:ascii="Times New Roman" w:hAnsi="Times New Roman" w:cs="Times New Roman"/>
          <w:sz w:val="24"/>
          <w:szCs w:val="24"/>
        </w:rPr>
        <w:t>[11]</w:t>
      </w:r>
      <w:r w:rsidR="00035F66" w:rsidRPr="003E7C20">
        <w:rPr>
          <w:rFonts w:ascii="Times New Roman" w:hAnsi="Times New Roman" w:cs="Times New Roman"/>
          <w:sz w:val="24"/>
          <w:szCs w:val="24"/>
        </w:rPr>
        <w:t xml:space="preserve"> studied aquatic Entomofauna in </w:t>
      </w:r>
      <w:r w:rsidR="00035F66" w:rsidRPr="00901B6C">
        <w:rPr>
          <w:rFonts w:ascii="Times New Roman" w:hAnsi="Times New Roman" w:cs="Times New Roman"/>
          <w:sz w:val="24"/>
          <w:szCs w:val="24"/>
        </w:rPr>
        <w:t xml:space="preserve">Karimnagar district of </w:t>
      </w:r>
      <w:r w:rsidR="00035F66">
        <w:rPr>
          <w:rFonts w:ascii="Times New Roman" w:hAnsi="Times New Roman" w:cs="Times New Roman"/>
          <w:sz w:val="24"/>
          <w:szCs w:val="24"/>
        </w:rPr>
        <w:t>Telangana state.</w:t>
      </w:r>
      <w:r w:rsidR="005509AE" w:rsidRPr="005509AE">
        <w:t xml:space="preserve"> </w:t>
      </w:r>
      <w:r w:rsidR="005509AE">
        <w:t>[12</w:t>
      </w:r>
      <w:r w:rsidR="005509AE" w:rsidRPr="005509AE">
        <w:rPr>
          <w:rFonts w:ascii="Times New Roman" w:hAnsi="Times New Roman" w:cs="Times New Roman"/>
          <w:sz w:val="24"/>
          <w:szCs w:val="24"/>
        </w:rPr>
        <w:t xml:space="preserve">] Found that aquatic insects were the most commonly studied macro invertebrates in freshwater monitoring and assessment, with Hemiptera being the most dominant family. [13] Documented the abundance and diversity of aquatic insects in the </w:t>
      </w:r>
      <w:proofErr w:type="spellStart"/>
      <w:r w:rsidR="005509AE" w:rsidRPr="005509AE">
        <w:rPr>
          <w:rFonts w:ascii="Times New Roman" w:hAnsi="Times New Roman" w:cs="Times New Roman"/>
          <w:sz w:val="24"/>
          <w:szCs w:val="24"/>
        </w:rPr>
        <w:t>Ramala</w:t>
      </w:r>
      <w:proofErr w:type="spellEnd"/>
      <w:r w:rsidR="005509AE" w:rsidRPr="005509AE">
        <w:rPr>
          <w:rFonts w:ascii="Times New Roman" w:hAnsi="Times New Roman" w:cs="Times New Roman"/>
          <w:sz w:val="24"/>
          <w:szCs w:val="24"/>
        </w:rPr>
        <w:t xml:space="preserve"> reservoir in Maharashtra, observing 16 species belonging to 14 families and 4 orders.</w:t>
      </w:r>
    </w:p>
    <w:p w14:paraId="55CBFE9E" w14:textId="77777777" w:rsidR="00FE707C" w:rsidRDefault="00FE707C" w:rsidP="00FE707C">
      <w:pPr>
        <w:spacing w:after="0" w:line="360" w:lineRule="auto"/>
        <w:ind w:firstLine="720"/>
        <w:jc w:val="both"/>
        <w:rPr>
          <w:rFonts w:ascii="Times New Roman" w:hAnsi="Times New Roman" w:cs="Times New Roman"/>
          <w:sz w:val="24"/>
          <w:szCs w:val="24"/>
        </w:rPr>
      </w:pPr>
    </w:p>
    <w:p w14:paraId="0DF3CCF1" w14:textId="77777777" w:rsidR="00035F66" w:rsidRDefault="00035F66" w:rsidP="00035F66">
      <w:pPr>
        <w:spacing w:line="360" w:lineRule="auto"/>
        <w:ind w:firstLine="720"/>
        <w:jc w:val="both"/>
        <w:rPr>
          <w:rFonts w:ascii="Times New Roman" w:eastAsia="Times New Roman" w:hAnsi="Times New Roman" w:cs="Times New Roman"/>
          <w:sz w:val="24"/>
          <w:szCs w:val="24"/>
        </w:rPr>
      </w:pPr>
      <w:r w:rsidRPr="003E7C20">
        <w:rPr>
          <w:rFonts w:ascii="Times New Roman" w:hAnsi="Times New Roman" w:cs="Times New Roman"/>
          <w:sz w:val="24"/>
          <w:szCs w:val="24"/>
        </w:rPr>
        <w:t xml:space="preserve">In the total invertebrate </w:t>
      </w:r>
      <w:r w:rsidR="005515D7" w:rsidRPr="003E7C20">
        <w:rPr>
          <w:rFonts w:ascii="Times New Roman" w:hAnsi="Times New Roman" w:cs="Times New Roman"/>
          <w:sz w:val="24"/>
          <w:szCs w:val="24"/>
        </w:rPr>
        <w:t>species,</w:t>
      </w:r>
      <w:r w:rsidRPr="003E7C20">
        <w:rPr>
          <w:rFonts w:ascii="Times New Roman" w:hAnsi="Times New Roman" w:cs="Times New Roman"/>
          <w:sz w:val="24"/>
          <w:szCs w:val="24"/>
        </w:rPr>
        <w:t xml:space="preserve"> the </w:t>
      </w:r>
      <w:proofErr w:type="spellStart"/>
      <w:r w:rsidRPr="003E7C20">
        <w:rPr>
          <w:rFonts w:ascii="Times New Roman" w:hAnsi="Times New Roman" w:cs="Times New Roman"/>
          <w:sz w:val="24"/>
          <w:szCs w:val="24"/>
        </w:rPr>
        <w:t>Arthropda</w:t>
      </w:r>
      <w:proofErr w:type="spellEnd"/>
      <w:r w:rsidRPr="003E7C20">
        <w:rPr>
          <w:rFonts w:ascii="Times New Roman" w:hAnsi="Times New Roman" w:cs="Times New Roman"/>
          <w:sz w:val="24"/>
          <w:szCs w:val="24"/>
        </w:rPr>
        <w:t xml:space="preserve"> phylum species are dominated and followed by Mollusca and Annelida phylum in the two years of the study period of </w:t>
      </w:r>
      <w:proofErr w:type="spellStart"/>
      <w:r w:rsidRPr="003E7C20">
        <w:rPr>
          <w:rFonts w:ascii="Times New Roman" w:hAnsi="Times New Roman" w:cs="Times New Roman"/>
          <w:sz w:val="24"/>
          <w:szCs w:val="24"/>
        </w:rPr>
        <w:t>Nizamsagar</w:t>
      </w:r>
      <w:proofErr w:type="spellEnd"/>
      <w:r w:rsidRPr="003E7C20">
        <w:rPr>
          <w:rFonts w:ascii="Times New Roman" w:hAnsi="Times New Roman" w:cs="Times New Roman"/>
          <w:sz w:val="24"/>
          <w:szCs w:val="24"/>
        </w:rPr>
        <w:t xml:space="preserve"> reservoir. The rich abundant species belonging to </w:t>
      </w:r>
      <w:proofErr w:type="spellStart"/>
      <w:r w:rsidRPr="003E7C20">
        <w:rPr>
          <w:rFonts w:ascii="Times New Roman" w:hAnsi="Times New Roman" w:cs="Times New Roman"/>
          <w:sz w:val="24"/>
          <w:szCs w:val="24"/>
        </w:rPr>
        <w:t>Gastropoda</w:t>
      </w:r>
      <w:proofErr w:type="spellEnd"/>
      <w:r w:rsidRPr="003E7C20">
        <w:rPr>
          <w:rFonts w:ascii="Times New Roman" w:hAnsi="Times New Roman" w:cs="Times New Roman"/>
          <w:sz w:val="24"/>
          <w:szCs w:val="24"/>
        </w:rPr>
        <w:t xml:space="preserve"> class of Mollusca is </w:t>
      </w:r>
      <w:r w:rsidRPr="003E7C20">
        <w:rPr>
          <w:rFonts w:ascii="Times New Roman" w:eastAsia="Times New Roman" w:hAnsi="Times New Roman" w:cs="Times New Roman"/>
          <w:i/>
          <w:iCs/>
          <w:sz w:val="24"/>
          <w:szCs w:val="24"/>
        </w:rPr>
        <w:t xml:space="preserve">Bithynia </w:t>
      </w:r>
      <w:proofErr w:type="spellStart"/>
      <w:r w:rsidRPr="003E7C20">
        <w:rPr>
          <w:rFonts w:ascii="Times New Roman" w:eastAsia="Times New Roman" w:hAnsi="Times New Roman" w:cs="Times New Roman"/>
          <w:i/>
          <w:iCs/>
          <w:sz w:val="24"/>
          <w:szCs w:val="24"/>
        </w:rPr>
        <w:t>transsilvanica</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Bellamya</w:t>
      </w:r>
      <w:proofErr w:type="spellEnd"/>
      <w:r w:rsidRPr="003E7C20">
        <w:rPr>
          <w:rFonts w:ascii="Times New Roman" w:eastAsia="Times New Roman" w:hAnsi="Times New Roman" w:cs="Times New Roman"/>
          <w:i/>
          <w:iCs/>
          <w:sz w:val="24"/>
          <w:szCs w:val="24"/>
        </w:rPr>
        <w:t xml:space="preserve"> bengalensis, </w:t>
      </w:r>
      <w:proofErr w:type="spellStart"/>
      <w:r w:rsidRPr="003E7C20">
        <w:rPr>
          <w:rFonts w:ascii="Times New Roman" w:eastAsia="Times New Roman" w:hAnsi="Times New Roman" w:cs="Times New Roman"/>
          <w:i/>
          <w:iCs/>
          <w:sz w:val="24"/>
          <w:szCs w:val="24"/>
        </w:rPr>
        <w:t>Perrysis</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favidens</w:t>
      </w:r>
      <w:proofErr w:type="spellEnd"/>
      <w:r w:rsidRPr="003E7C20">
        <w:rPr>
          <w:rFonts w:ascii="Times New Roman" w:eastAsia="Times New Roman" w:hAnsi="Times New Roman" w:cs="Times New Roman"/>
          <w:i/>
          <w:iCs/>
          <w:sz w:val="24"/>
          <w:szCs w:val="24"/>
        </w:rPr>
        <w:t xml:space="preserve"> </w:t>
      </w:r>
      <w:r w:rsidRPr="003E7C20">
        <w:rPr>
          <w:rFonts w:ascii="Times New Roman" w:eastAsia="Times New Roman" w:hAnsi="Times New Roman" w:cs="Times New Roman"/>
          <w:iCs/>
          <w:sz w:val="24"/>
          <w:szCs w:val="24"/>
        </w:rPr>
        <w:t xml:space="preserve">and </w:t>
      </w:r>
      <w:r w:rsidRPr="003E7C20">
        <w:rPr>
          <w:rFonts w:ascii="Times New Roman" w:eastAsia="Times New Roman" w:hAnsi="Times New Roman" w:cs="Times New Roman"/>
          <w:i/>
          <w:iCs/>
          <w:sz w:val="24"/>
          <w:szCs w:val="24"/>
        </w:rPr>
        <w:t xml:space="preserve">Pila </w:t>
      </w:r>
      <w:proofErr w:type="spellStart"/>
      <w:r w:rsidRPr="003E7C20">
        <w:rPr>
          <w:rFonts w:ascii="Times New Roman" w:eastAsia="Times New Roman" w:hAnsi="Times New Roman" w:cs="Times New Roman"/>
          <w:i/>
          <w:iCs/>
          <w:sz w:val="24"/>
          <w:szCs w:val="24"/>
        </w:rPr>
        <w:lastRenderedPageBreak/>
        <w:t>globosa</w:t>
      </w:r>
      <w:proofErr w:type="spellEnd"/>
      <w:r w:rsidRPr="003E7C20">
        <w:rPr>
          <w:rFonts w:ascii="Times New Roman" w:eastAsia="Times New Roman" w:hAnsi="Times New Roman" w:cs="Times New Roman"/>
          <w:i/>
          <w:iCs/>
          <w:sz w:val="24"/>
          <w:szCs w:val="24"/>
        </w:rPr>
        <w:t xml:space="preserve">, </w:t>
      </w:r>
      <w:r w:rsidRPr="003E7C20">
        <w:rPr>
          <w:rFonts w:ascii="Times New Roman" w:eastAsia="Times New Roman" w:hAnsi="Times New Roman" w:cs="Times New Roman"/>
          <w:iCs/>
          <w:sz w:val="24"/>
          <w:szCs w:val="24"/>
        </w:rPr>
        <w:t xml:space="preserve">the least observed species are </w:t>
      </w:r>
      <w:r w:rsidRPr="003E7C20">
        <w:rPr>
          <w:rFonts w:ascii="Times New Roman" w:eastAsia="Times New Roman" w:hAnsi="Times New Roman" w:cs="Times New Roman"/>
          <w:i/>
          <w:iCs/>
          <w:sz w:val="24"/>
          <w:szCs w:val="24"/>
        </w:rPr>
        <w:t xml:space="preserve">Thiara </w:t>
      </w:r>
      <w:proofErr w:type="spellStart"/>
      <w:r w:rsidRPr="003E7C20">
        <w:rPr>
          <w:rFonts w:ascii="Times New Roman" w:eastAsia="Times New Roman" w:hAnsi="Times New Roman" w:cs="Times New Roman"/>
          <w:i/>
          <w:iCs/>
          <w:sz w:val="24"/>
          <w:szCs w:val="24"/>
        </w:rPr>
        <w:t>tuberculata</w:t>
      </w:r>
      <w:proofErr w:type="spellEnd"/>
      <w:r w:rsidRPr="003E7C20">
        <w:rPr>
          <w:rFonts w:ascii="Times New Roman" w:eastAsia="Times New Roman" w:hAnsi="Times New Roman" w:cs="Times New Roman"/>
          <w:i/>
          <w:iCs/>
          <w:sz w:val="24"/>
          <w:szCs w:val="24"/>
        </w:rPr>
        <w:t xml:space="preserve"> </w:t>
      </w:r>
      <w:r w:rsidRPr="003E7C20">
        <w:rPr>
          <w:rFonts w:ascii="Times New Roman" w:eastAsia="Times New Roman" w:hAnsi="Times New Roman" w:cs="Times New Roman"/>
          <w:iCs/>
          <w:sz w:val="24"/>
          <w:szCs w:val="24"/>
        </w:rPr>
        <w:t xml:space="preserve">and </w:t>
      </w:r>
      <w:proofErr w:type="spellStart"/>
      <w:r w:rsidRPr="003E7C20">
        <w:rPr>
          <w:rFonts w:ascii="Times New Roman" w:eastAsia="Times New Roman" w:hAnsi="Times New Roman" w:cs="Times New Roman"/>
          <w:i/>
          <w:iCs/>
          <w:sz w:val="24"/>
          <w:szCs w:val="24"/>
        </w:rPr>
        <w:t>Gyraulus</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convexiusculus</w:t>
      </w:r>
      <w:proofErr w:type="spellEnd"/>
      <w:r w:rsidRPr="003E7C20">
        <w:rPr>
          <w:rFonts w:ascii="Times New Roman" w:eastAsia="Times New Roman" w:hAnsi="Times New Roman" w:cs="Times New Roman"/>
          <w:i/>
          <w:iCs/>
          <w:sz w:val="24"/>
          <w:szCs w:val="24"/>
        </w:rPr>
        <w:t xml:space="preserve">. </w:t>
      </w:r>
      <w:r w:rsidRPr="003E7C20">
        <w:rPr>
          <w:rFonts w:ascii="Times New Roman" w:eastAsia="Times New Roman" w:hAnsi="Times New Roman" w:cs="Times New Roman"/>
          <w:iCs/>
          <w:sz w:val="24"/>
          <w:szCs w:val="24"/>
        </w:rPr>
        <w:t xml:space="preserve">In </w:t>
      </w:r>
      <w:proofErr w:type="spellStart"/>
      <w:r w:rsidRPr="003E7C20">
        <w:rPr>
          <w:rFonts w:ascii="Times New Roman" w:eastAsia="Times New Roman" w:hAnsi="Times New Roman" w:cs="Times New Roman"/>
          <w:iCs/>
          <w:sz w:val="24"/>
          <w:szCs w:val="24"/>
        </w:rPr>
        <w:t>clitellata</w:t>
      </w:r>
      <w:proofErr w:type="spellEnd"/>
      <w:r w:rsidRPr="003E7C20">
        <w:rPr>
          <w:rFonts w:ascii="Times New Roman" w:eastAsia="Times New Roman" w:hAnsi="Times New Roman" w:cs="Times New Roman"/>
          <w:iCs/>
          <w:sz w:val="24"/>
          <w:szCs w:val="24"/>
        </w:rPr>
        <w:t xml:space="preserve"> class of Annelida phylum </w:t>
      </w:r>
      <w:r w:rsidRPr="003E7C20">
        <w:rPr>
          <w:rFonts w:ascii="Times New Roman" w:eastAsia="Times New Roman" w:hAnsi="Times New Roman" w:cs="Times New Roman"/>
          <w:i/>
          <w:iCs/>
          <w:sz w:val="24"/>
          <w:szCs w:val="24"/>
        </w:rPr>
        <w:t xml:space="preserve">Tubifex </w:t>
      </w:r>
      <w:proofErr w:type="spellStart"/>
      <w:proofErr w:type="gramStart"/>
      <w:r w:rsidRPr="003E7C20">
        <w:rPr>
          <w:rFonts w:ascii="Times New Roman" w:eastAsia="Times New Roman" w:hAnsi="Times New Roman" w:cs="Times New Roman"/>
          <w:i/>
          <w:iCs/>
          <w:sz w:val="24"/>
          <w:szCs w:val="24"/>
        </w:rPr>
        <w:t>tubifex</w:t>
      </w:r>
      <w:proofErr w:type="spellEnd"/>
      <w:r w:rsidRPr="003E7C20">
        <w:rPr>
          <w:rFonts w:ascii="Times New Roman" w:eastAsia="Times New Roman" w:hAnsi="Times New Roman" w:cs="Times New Roman"/>
          <w:i/>
          <w:iCs/>
          <w:sz w:val="24"/>
          <w:szCs w:val="24"/>
        </w:rPr>
        <w:t xml:space="preserve"> </w:t>
      </w:r>
      <w:r w:rsidRPr="003E7C20">
        <w:rPr>
          <w:rFonts w:ascii="Times New Roman" w:eastAsia="Times New Roman" w:hAnsi="Times New Roman" w:cs="Times New Roman"/>
          <w:iCs/>
          <w:sz w:val="24"/>
          <w:szCs w:val="24"/>
        </w:rPr>
        <w:t xml:space="preserve"> showed</w:t>
      </w:r>
      <w:proofErr w:type="gramEnd"/>
      <w:r w:rsidRPr="003E7C20">
        <w:rPr>
          <w:rFonts w:ascii="Times New Roman" w:eastAsia="Times New Roman" w:hAnsi="Times New Roman" w:cs="Times New Roman"/>
          <w:iCs/>
          <w:sz w:val="24"/>
          <w:szCs w:val="24"/>
        </w:rPr>
        <w:t xml:space="preserve"> highest abundance then compared to </w:t>
      </w:r>
      <w:proofErr w:type="spellStart"/>
      <w:r w:rsidRPr="003E7C20">
        <w:rPr>
          <w:rFonts w:ascii="Times New Roman" w:eastAsia="Times New Roman" w:hAnsi="Times New Roman" w:cs="Times New Roman"/>
          <w:i/>
          <w:iCs/>
          <w:sz w:val="24"/>
          <w:szCs w:val="24"/>
        </w:rPr>
        <w:t>Limnodrillus</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hoffmeisteri</w:t>
      </w:r>
      <w:proofErr w:type="spellEnd"/>
      <w:r w:rsidRPr="003E7C20">
        <w:rPr>
          <w:rFonts w:ascii="Times New Roman" w:eastAsia="Times New Roman" w:hAnsi="Times New Roman" w:cs="Times New Roman"/>
          <w:i/>
          <w:iCs/>
          <w:sz w:val="24"/>
          <w:szCs w:val="24"/>
        </w:rPr>
        <w:t xml:space="preserve">. </w:t>
      </w:r>
      <w:r w:rsidRPr="003E7C20">
        <w:rPr>
          <w:rFonts w:ascii="Times New Roman" w:eastAsia="Times New Roman" w:hAnsi="Times New Roman" w:cs="Times New Roman"/>
          <w:iCs/>
          <w:sz w:val="24"/>
          <w:szCs w:val="24"/>
        </w:rPr>
        <w:t xml:space="preserve">In </w:t>
      </w:r>
      <w:proofErr w:type="spellStart"/>
      <w:r w:rsidRPr="003E7C20">
        <w:rPr>
          <w:rFonts w:ascii="Times New Roman" w:eastAsia="Times New Roman" w:hAnsi="Times New Roman" w:cs="Times New Roman"/>
          <w:iCs/>
          <w:sz w:val="24"/>
          <w:szCs w:val="24"/>
        </w:rPr>
        <w:t>Insecta</w:t>
      </w:r>
      <w:proofErr w:type="spellEnd"/>
      <w:r w:rsidRPr="003E7C20">
        <w:rPr>
          <w:rFonts w:ascii="Times New Roman" w:eastAsia="Times New Roman" w:hAnsi="Times New Roman" w:cs="Times New Roman"/>
          <w:iCs/>
          <w:sz w:val="24"/>
          <w:szCs w:val="24"/>
        </w:rPr>
        <w:t xml:space="preserve"> class to Arthropoda phylum </w:t>
      </w:r>
      <w:r w:rsidRPr="003E7C20">
        <w:rPr>
          <w:rFonts w:ascii="Times New Roman" w:eastAsia="Times New Roman" w:hAnsi="Times New Roman" w:cs="Times New Roman"/>
          <w:i/>
          <w:iCs/>
          <w:sz w:val="24"/>
          <w:szCs w:val="24"/>
        </w:rPr>
        <w:t xml:space="preserve">Chironomus </w:t>
      </w:r>
      <w:proofErr w:type="spellStart"/>
      <w:r w:rsidRPr="003E7C20">
        <w:rPr>
          <w:rFonts w:ascii="Times New Roman" w:eastAsia="Times New Roman" w:hAnsi="Times New Roman" w:cs="Times New Roman"/>
          <w:sz w:val="24"/>
          <w:szCs w:val="24"/>
        </w:rPr>
        <w:t>Sps</w:t>
      </w:r>
      <w:proofErr w:type="spellEnd"/>
      <w:r w:rsidRPr="003E7C20">
        <w:rPr>
          <w:rFonts w:ascii="Times New Roman" w:eastAsia="Times New Roman" w:hAnsi="Times New Roman" w:cs="Times New Roman"/>
          <w:sz w:val="24"/>
          <w:szCs w:val="24"/>
        </w:rPr>
        <w:t>.,</w:t>
      </w:r>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Anophelus</w:t>
      </w:r>
      <w:proofErr w:type="spellEnd"/>
      <w:r w:rsidRPr="003E7C20">
        <w:rPr>
          <w:rFonts w:ascii="Times New Roman" w:eastAsia="Times New Roman" w:hAnsi="Times New Roman" w:cs="Times New Roman"/>
          <w:sz w:val="24"/>
          <w:szCs w:val="24"/>
        </w:rPr>
        <w:t xml:space="preserve"> </w:t>
      </w:r>
      <w:proofErr w:type="spellStart"/>
      <w:r w:rsidRPr="003E7C20">
        <w:rPr>
          <w:rFonts w:ascii="Times New Roman" w:eastAsia="Times New Roman" w:hAnsi="Times New Roman" w:cs="Times New Roman"/>
          <w:sz w:val="24"/>
          <w:szCs w:val="24"/>
        </w:rPr>
        <w:t>mosqito</w:t>
      </w:r>
      <w:proofErr w:type="spellEnd"/>
      <w:r w:rsidRPr="003E7C20">
        <w:rPr>
          <w:rFonts w:ascii="Times New Roman" w:eastAsia="Times New Roman" w:hAnsi="Times New Roman" w:cs="Times New Roman"/>
          <w:sz w:val="24"/>
          <w:szCs w:val="24"/>
        </w:rPr>
        <w:t xml:space="preserve"> larvae, </w:t>
      </w:r>
      <w:r w:rsidRPr="003E7C20">
        <w:rPr>
          <w:rFonts w:ascii="Times New Roman" w:eastAsia="Times New Roman" w:hAnsi="Times New Roman" w:cs="Times New Roman"/>
          <w:i/>
          <w:iCs/>
          <w:sz w:val="24"/>
          <w:szCs w:val="24"/>
        </w:rPr>
        <w:t>Culex</w:t>
      </w:r>
      <w:r w:rsidRPr="003E7C20">
        <w:rPr>
          <w:rFonts w:ascii="Times New Roman" w:eastAsia="Times New Roman" w:hAnsi="Times New Roman" w:cs="Times New Roman"/>
          <w:sz w:val="24"/>
          <w:szCs w:val="24"/>
        </w:rPr>
        <w:t xml:space="preserve"> mosquito larvae </w:t>
      </w:r>
      <w:r w:rsidRPr="003E7C20">
        <w:rPr>
          <w:rFonts w:ascii="Times New Roman" w:eastAsia="Times New Roman" w:hAnsi="Times New Roman" w:cs="Times New Roman"/>
          <w:i/>
          <w:iCs/>
          <w:sz w:val="24"/>
          <w:szCs w:val="24"/>
        </w:rPr>
        <w:t xml:space="preserve">Sympetrum </w:t>
      </w:r>
      <w:proofErr w:type="spellStart"/>
      <w:r w:rsidRPr="003E7C20">
        <w:rPr>
          <w:rFonts w:ascii="Times New Roman" w:eastAsia="Times New Roman" w:hAnsi="Times New Roman" w:cs="Times New Roman"/>
          <w:i/>
          <w:iCs/>
          <w:sz w:val="24"/>
          <w:szCs w:val="24"/>
        </w:rPr>
        <w:t>vulgatum</w:t>
      </w:r>
      <w:proofErr w:type="spellEnd"/>
      <w:r w:rsidRPr="003E7C20">
        <w:rPr>
          <w:rFonts w:ascii="Times New Roman" w:eastAsia="Times New Roman" w:hAnsi="Times New Roman" w:cs="Times New Roman"/>
          <w:sz w:val="24"/>
          <w:szCs w:val="24"/>
        </w:rPr>
        <w:t xml:space="preserve"> </w:t>
      </w:r>
      <w:proofErr w:type="gramStart"/>
      <w:r w:rsidRPr="003E7C20">
        <w:rPr>
          <w:rFonts w:ascii="Times New Roman" w:eastAsia="Times New Roman" w:hAnsi="Times New Roman" w:cs="Times New Roman"/>
          <w:sz w:val="24"/>
          <w:szCs w:val="24"/>
        </w:rPr>
        <w:t xml:space="preserve">and  </w:t>
      </w:r>
      <w:proofErr w:type="spellStart"/>
      <w:r w:rsidRPr="003E7C20">
        <w:rPr>
          <w:rFonts w:ascii="Times New Roman" w:eastAsia="Times New Roman" w:hAnsi="Times New Roman" w:cs="Times New Roman"/>
          <w:i/>
          <w:iCs/>
          <w:sz w:val="24"/>
          <w:szCs w:val="24"/>
        </w:rPr>
        <w:t>Orthetrum</w:t>
      </w:r>
      <w:proofErr w:type="spellEnd"/>
      <w:proofErr w:type="gram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cancellatum</w:t>
      </w:r>
      <w:proofErr w:type="spellEnd"/>
      <w:r w:rsidRPr="003E7C20">
        <w:rPr>
          <w:rFonts w:ascii="Times New Roman" w:eastAsia="Times New Roman" w:hAnsi="Times New Roman" w:cs="Times New Roman"/>
          <w:sz w:val="24"/>
          <w:szCs w:val="24"/>
        </w:rPr>
        <w:t xml:space="preserve"> showed maximum diversity and less diverse species are </w:t>
      </w:r>
      <w:proofErr w:type="spellStart"/>
      <w:r w:rsidRPr="003E7C20">
        <w:rPr>
          <w:rFonts w:ascii="Times New Roman" w:eastAsia="Times New Roman" w:hAnsi="Times New Roman" w:cs="Times New Roman"/>
          <w:i/>
          <w:iCs/>
          <w:sz w:val="24"/>
          <w:szCs w:val="24"/>
        </w:rPr>
        <w:t>Laccotreohes</w:t>
      </w:r>
      <w:proofErr w:type="spellEnd"/>
      <w:r w:rsidRPr="003E7C20">
        <w:rPr>
          <w:rFonts w:ascii="Times New Roman" w:eastAsia="Times New Roman" w:hAnsi="Times New Roman" w:cs="Times New Roman"/>
          <w:i/>
          <w:iCs/>
          <w:sz w:val="24"/>
          <w:szCs w:val="24"/>
        </w:rPr>
        <w:t xml:space="preserve"> maculatus</w:t>
      </w:r>
      <w:r w:rsidRPr="003E7C20">
        <w:rPr>
          <w:rFonts w:ascii="Times New Roman" w:eastAsia="Times New Roman" w:hAnsi="Times New Roman" w:cs="Times New Roman"/>
          <w:sz w:val="24"/>
          <w:szCs w:val="24"/>
        </w:rPr>
        <w:t>,</w:t>
      </w:r>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Hydaticus</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ricinus</w:t>
      </w:r>
      <w:proofErr w:type="spellEnd"/>
      <w:r w:rsidRPr="003E7C20">
        <w:rPr>
          <w:rFonts w:ascii="Times New Roman" w:eastAsia="Times New Roman" w:hAnsi="Times New Roman" w:cs="Times New Roman"/>
          <w:sz w:val="24"/>
          <w:szCs w:val="24"/>
        </w:rPr>
        <w:t xml:space="preserve"> and  </w:t>
      </w:r>
      <w:proofErr w:type="spellStart"/>
      <w:r w:rsidRPr="003E7C20">
        <w:rPr>
          <w:rFonts w:ascii="Times New Roman" w:eastAsia="Times New Roman" w:hAnsi="Times New Roman" w:cs="Times New Roman"/>
          <w:i/>
          <w:iCs/>
          <w:sz w:val="24"/>
          <w:szCs w:val="24"/>
        </w:rPr>
        <w:t>Eristalis</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tenax</w:t>
      </w:r>
      <w:proofErr w:type="spellEnd"/>
      <w:r w:rsidRPr="003E7C20">
        <w:rPr>
          <w:rFonts w:ascii="Times New Roman" w:eastAsia="Times New Roman" w:hAnsi="Times New Roman" w:cs="Times New Roman"/>
          <w:sz w:val="24"/>
          <w:szCs w:val="24"/>
        </w:rPr>
        <w:t xml:space="preserve"> species and in Crustacea division </w:t>
      </w:r>
      <w:proofErr w:type="spellStart"/>
      <w:r w:rsidRPr="003E7C20">
        <w:rPr>
          <w:rFonts w:ascii="Times New Roman" w:eastAsia="Times New Roman" w:hAnsi="Times New Roman" w:cs="Times New Roman"/>
          <w:i/>
          <w:iCs/>
          <w:sz w:val="24"/>
          <w:szCs w:val="24"/>
        </w:rPr>
        <w:t>Macrobrachium</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malcolmosonii</w:t>
      </w:r>
      <w:proofErr w:type="spellEnd"/>
      <w:r w:rsidRPr="003E7C20">
        <w:rPr>
          <w:rFonts w:ascii="Times New Roman" w:eastAsia="Times New Roman" w:hAnsi="Times New Roman" w:cs="Times New Roman"/>
          <w:sz w:val="24"/>
          <w:szCs w:val="24"/>
        </w:rPr>
        <w:t xml:space="preserve"> is the dominated </w:t>
      </w:r>
      <w:proofErr w:type="spellStart"/>
      <w:r w:rsidRPr="003E7C20">
        <w:rPr>
          <w:rFonts w:ascii="Times New Roman" w:eastAsia="Times New Roman" w:hAnsi="Times New Roman" w:cs="Times New Roman"/>
          <w:sz w:val="24"/>
          <w:szCs w:val="24"/>
        </w:rPr>
        <w:t>sps</w:t>
      </w:r>
      <w:proofErr w:type="spellEnd"/>
      <w:r w:rsidRPr="003E7C20">
        <w:rPr>
          <w:rFonts w:ascii="Times New Roman" w:eastAsia="Times New Roman" w:hAnsi="Times New Roman" w:cs="Times New Roman"/>
          <w:sz w:val="24"/>
          <w:szCs w:val="24"/>
        </w:rPr>
        <w:t xml:space="preserve">. Followed by </w:t>
      </w:r>
      <w:proofErr w:type="spellStart"/>
      <w:r w:rsidRPr="003E7C20">
        <w:rPr>
          <w:rFonts w:ascii="Times New Roman" w:eastAsia="Times New Roman" w:hAnsi="Times New Roman" w:cs="Times New Roman"/>
          <w:i/>
          <w:iCs/>
          <w:sz w:val="24"/>
          <w:szCs w:val="24"/>
        </w:rPr>
        <w:t>Macrobrachium</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rosenbergii</w:t>
      </w:r>
      <w:proofErr w:type="spellEnd"/>
      <w:r w:rsidRPr="003E7C20">
        <w:rPr>
          <w:rFonts w:ascii="Times New Roman" w:eastAsia="Times New Roman" w:hAnsi="Times New Roman" w:cs="Times New Roman"/>
          <w:i/>
          <w:iCs/>
          <w:sz w:val="24"/>
          <w:szCs w:val="24"/>
        </w:rPr>
        <w:t xml:space="preserve"> </w:t>
      </w:r>
      <w:r w:rsidRPr="003E7C20">
        <w:rPr>
          <w:rFonts w:ascii="Times New Roman" w:eastAsia="Times New Roman" w:hAnsi="Times New Roman" w:cs="Times New Roman"/>
          <w:sz w:val="24"/>
          <w:szCs w:val="24"/>
        </w:rPr>
        <w:t xml:space="preserve">in two years of the study period of </w:t>
      </w:r>
      <w:proofErr w:type="spellStart"/>
      <w:r w:rsidRPr="003E7C20">
        <w:rPr>
          <w:rFonts w:ascii="Times New Roman" w:eastAsia="Times New Roman" w:hAnsi="Times New Roman" w:cs="Times New Roman"/>
          <w:sz w:val="24"/>
          <w:szCs w:val="24"/>
        </w:rPr>
        <w:t>Nizamsagar</w:t>
      </w:r>
      <w:proofErr w:type="spellEnd"/>
      <w:r w:rsidRPr="003E7C20">
        <w:rPr>
          <w:rFonts w:ascii="Times New Roman" w:eastAsia="Times New Roman" w:hAnsi="Times New Roman" w:cs="Times New Roman"/>
          <w:sz w:val="24"/>
          <w:szCs w:val="24"/>
        </w:rPr>
        <w:t xml:space="preserve"> reservoir of </w:t>
      </w:r>
      <w:proofErr w:type="spellStart"/>
      <w:r w:rsidRPr="003E7C20">
        <w:rPr>
          <w:rFonts w:ascii="Times New Roman" w:eastAsia="Times New Roman" w:hAnsi="Times New Roman" w:cs="Times New Roman"/>
          <w:sz w:val="24"/>
          <w:szCs w:val="24"/>
        </w:rPr>
        <w:t>Kamareddy</w:t>
      </w:r>
      <w:proofErr w:type="spellEnd"/>
      <w:r w:rsidRPr="003E7C20">
        <w:rPr>
          <w:rFonts w:ascii="Times New Roman" w:eastAsia="Times New Roman" w:hAnsi="Times New Roman" w:cs="Times New Roman"/>
          <w:sz w:val="24"/>
          <w:szCs w:val="24"/>
        </w:rPr>
        <w:t xml:space="preserve"> district, Telangana state.</w:t>
      </w:r>
    </w:p>
    <w:p w14:paraId="5D09EF59" w14:textId="77777777" w:rsidR="00470548" w:rsidRDefault="00470548" w:rsidP="00470548">
      <w:pPr>
        <w:spacing w:after="0" w:line="360" w:lineRule="auto"/>
        <w:jc w:val="both"/>
        <w:rPr>
          <w:rFonts w:ascii="Times New Roman" w:hAnsi="Times New Roman" w:cs="Times New Roman"/>
          <w:b/>
          <w:bCs/>
          <w:sz w:val="24"/>
          <w:szCs w:val="24"/>
        </w:rPr>
      </w:pPr>
      <w:r w:rsidRPr="00470548">
        <w:rPr>
          <w:rFonts w:ascii="Times New Roman" w:hAnsi="Times New Roman" w:cs="Times New Roman"/>
          <w:b/>
          <w:bCs/>
          <w:sz w:val="24"/>
          <w:szCs w:val="24"/>
        </w:rPr>
        <w:t>Conclusion</w:t>
      </w:r>
      <w:r>
        <w:rPr>
          <w:rFonts w:ascii="Times New Roman" w:hAnsi="Times New Roman" w:cs="Times New Roman"/>
          <w:b/>
          <w:bCs/>
          <w:sz w:val="24"/>
          <w:szCs w:val="24"/>
        </w:rPr>
        <w:t>:</w:t>
      </w:r>
    </w:p>
    <w:p w14:paraId="61301334" w14:textId="77777777" w:rsidR="00035F66" w:rsidRDefault="00035F66" w:rsidP="002A1BD7">
      <w:pPr>
        <w:spacing w:after="0" w:line="360" w:lineRule="auto"/>
        <w:ind w:firstLine="720"/>
        <w:jc w:val="both"/>
        <w:rPr>
          <w:rFonts w:ascii="Times New Roman" w:hAnsi="Times New Roman" w:cs="Times New Roman"/>
          <w:sz w:val="24"/>
          <w:szCs w:val="24"/>
        </w:rPr>
      </w:pPr>
      <w:r w:rsidRPr="003E7C20">
        <w:rPr>
          <w:rFonts w:ascii="Times New Roman" w:hAnsi="Times New Roman" w:cs="Times New Roman"/>
          <w:sz w:val="24"/>
          <w:szCs w:val="24"/>
        </w:rPr>
        <w:t xml:space="preserve">Molluscans presence indicates less amount of water </w:t>
      </w:r>
      <w:proofErr w:type="gramStart"/>
      <w:r w:rsidRPr="003E7C20">
        <w:rPr>
          <w:rFonts w:ascii="Times New Roman" w:hAnsi="Times New Roman" w:cs="Times New Roman"/>
          <w:sz w:val="24"/>
          <w:szCs w:val="24"/>
        </w:rPr>
        <w:t>pollution,</w:t>
      </w:r>
      <w:proofErr w:type="gramEnd"/>
      <w:r w:rsidRPr="003E7C20">
        <w:rPr>
          <w:rFonts w:ascii="Times New Roman" w:hAnsi="Times New Roman" w:cs="Times New Roman"/>
          <w:sz w:val="24"/>
          <w:szCs w:val="24"/>
        </w:rPr>
        <w:t xml:space="preserve"> hence these are referred as Bio-indicator </w:t>
      </w:r>
      <w:r w:rsidR="00AB4998" w:rsidRPr="003E7C20">
        <w:rPr>
          <w:rFonts w:ascii="Times New Roman" w:hAnsi="Times New Roman" w:cs="Times New Roman"/>
          <w:sz w:val="24"/>
          <w:szCs w:val="24"/>
        </w:rPr>
        <w:t>sp</w:t>
      </w:r>
      <w:r w:rsidR="00AB4998">
        <w:rPr>
          <w:rFonts w:ascii="Times New Roman" w:hAnsi="Times New Roman" w:cs="Times New Roman"/>
          <w:sz w:val="24"/>
          <w:szCs w:val="24"/>
        </w:rPr>
        <w:t>ecies</w:t>
      </w:r>
      <w:r w:rsidRPr="003E7C20">
        <w:rPr>
          <w:rFonts w:ascii="Times New Roman" w:hAnsi="Times New Roman" w:cs="Times New Roman"/>
          <w:sz w:val="24"/>
          <w:szCs w:val="24"/>
        </w:rPr>
        <w:t xml:space="preserve">. In the present </w:t>
      </w:r>
      <w:r w:rsidR="00AB4998" w:rsidRPr="003E7C20">
        <w:rPr>
          <w:rFonts w:ascii="Times New Roman" w:hAnsi="Times New Roman" w:cs="Times New Roman"/>
          <w:sz w:val="24"/>
          <w:szCs w:val="24"/>
        </w:rPr>
        <w:t>water body</w:t>
      </w:r>
      <w:r w:rsidRPr="003E7C20">
        <w:rPr>
          <w:rFonts w:ascii="Times New Roman" w:hAnsi="Times New Roman" w:cs="Times New Roman"/>
          <w:sz w:val="24"/>
          <w:szCs w:val="24"/>
        </w:rPr>
        <w:t xml:space="preserve"> good number of molluscan </w:t>
      </w:r>
      <w:proofErr w:type="gramStart"/>
      <w:r w:rsidRPr="003E7C20">
        <w:rPr>
          <w:rFonts w:ascii="Times New Roman" w:hAnsi="Times New Roman" w:cs="Times New Roman"/>
          <w:sz w:val="24"/>
          <w:szCs w:val="24"/>
        </w:rPr>
        <w:t>presence</w:t>
      </w:r>
      <w:proofErr w:type="gramEnd"/>
      <w:r w:rsidR="009F6109">
        <w:rPr>
          <w:rFonts w:ascii="Times New Roman" w:hAnsi="Times New Roman" w:cs="Times New Roman"/>
          <w:sz w:val="24"/>
          <w:szCs w:val="24"/>
        </w:rPr>
        <w:t xml:space="preserve"> was noted</w:t>
      </w:r>
      <w:r w:rsidRPr="003E7C20">
        <w:rPr>
          <w:rFonts w:ascii="Times New Roman" w:hAnsi="Times New Roman" w:cs="Times New Roman"/>
          <w:sz w:val="24"/>
          <w:szCs w:val="24"/>
        </w:rPr>
        <w:t xml:space="preserve">. The second dominant species are Insects of </w:t>
      </w:r>
      <w:proofErr w:type="spellStart"/>
      <w:r w:rsidRPr="003E7C20">
        <w:rPr>
          <w:rFonts w:ascii="Times New Roman" w:hAnsi="Times New Roman" w:cs="Times New Roman"/>
          <w:sz w:val="24"/>
          <w:szCs w:val="24"/>
        </w:rPr>
        <w:t>arthropoda</w:t>
      </w:r>
      <w:proofErr w:type="spellEnd"/>
      <w:r w:rsidRPr="003E7C20">
        <w:rPr>
          <w:rFonts w:ascii="Times New Roman" w:hAnsi="Times New Roman" w:cs="Times New Roman"/>
          <w:sz w:val="24"/>
          <w:szCs w:val="24"/>
        </w:rPr>
        <w:t xml:space="preserve"> phylum. In </w:t>
      </w:r>
      <w:proofErr w:type="spellStart"/>
      <w:r w:rsidRPr="003E7C20">
        <w:rPr>
          <w:rFonts w:ascii="Times New Roman" w:hAnsi="Times New Roman" w:cs="Times New Roman"/>
          <w:sz w:val="24"/>
          <w:szCs w:val="24"/>
        </w:rPr>
        <w:t>Insecta</w:t>
      </w:r>
      <w:proofErr w:type="spellEnd"/>
      <w:r w:rsidRPr="003E7C20">
        <w:rPr>
          <w:rFonts w:ascii="Times New Roman" w:hAnsi="Times New Roman" w:cs="Times New Roman"/>
          <w:sz w:val="24"/>
          <w:szCs w:val="24"/>
        </w:rPr>
        <w:t xml:space="preserve"> division </w:t>
      </w:r>
      <w:proofErr w:type="spellStart"/>
      <w:r w:rsidRPr="003E7C20">
        <w:rPr>
          <w:rFonts w:ascii="Times New Roman" w:hAnsi="Times New Roman" w:cs="Times New Roman"/>
          <w:sz w:val="24"/>
          <w:szCs w:val="24"/>
        </w:rPr>
        <w:t>Chironomous</w:t>
      </w:r>
      <w:proofErr w:type="spellEnd"/>
      <w:r w:rsidRPr="003E7C20">
        <w:rPr>
          <w:rFonts w:ascii="Times New Roman" w:hAnsi="Times New Roman" w:cs="Times New Roman"/>
          <w:sz w:val="24"/>
          <w:szCs w:val="24"/>
        </w:rPr>
        <w:t xml:space="preserve"> larvae, Anopheles and Culex mosquito larvae are the dominant species. </w:t>
      </w:r>
      <w:proofErr w:type="spellStart"/>
      <w:r w:rsidRPr="003E7C20">
        <w:rPr>
          <w:rFonts w:ascii="Times New Roman" w:hAnsi="Times New Roman" w:cs="Times New Roman"/>
          <w:sz w:val="24"/>
          <w:szCs w:val="24"/>
        </w:rPr>
        <w:t>Chironomous</w:t>
      </w:r>
      <w:proofErr w:type="spellEnd"/>
      <w:r w:rsidRPr="003E7C20">
        <w:rPr>
          <w:rFonts w:ascii="Times New Roman" w:hAnsi="Times New Roman" w:cs="Times New Roman"/>
          <w:sz w:val="24"/>
          <w:szCs w:val="24"/>
        </w:rPr>
        <w:t xml:space="preserve"> larvae are the major food source to aquatic animals like fishes, amphibians, and some aquatic birds and plays connecting role in between producers and consumers in the aquatic food chain. The third largest dominant </w:t>
      </w:r>
      <w:r w:rsidR="002A1BD7" w:rsidRPr="003E7C20">
        <w:rPr>
          <w:rFonts w:ascii="Times New Roman" w:hAnsi="Times New Roman" w:cs="Times New Roman"/>
          <w:sz w:val="24"/>
          <w:szCs w:val="24"/>
        </w:rPr>
        <w:t>sp</w:t>
      </w:r>
      <w:r w:rsidR="002A1BD7">
        <w:rPr>
          <w:rFonts w:ascii="Times New Roman" w:hAnsi="Times New Roman" w:cs="Times New Roman"/>
          <w:sz w:val="24"/>
          <w:szCs w:val="24"/>
        </w:rPr>
        <w:t xml:space="preserve">ecies </w:t>
      </w:r>
      <w:r w:rsidRPr="003E7C20">
        <w:rPr>
          <w:rFonts w:ascii="Times New Roman" w:hAnsi="Times New Roman" w:cs="Times New Roman"/>
          <w:sz w:val="24"/>
          <w:szCs w:val="24"/>
        </w:rPr>
        <w:t xml:space="preserve">in the study period is Crustaceans </w:t>
      </w:r>
      <w:r w:rsidR="002A1BD7" w:rsidRPr="003E7C20">
        <w:rPr>
          <w:rFonts w:ascii="Times New Roman" w:hAnsi="Times New Roman" w:cs="Times New Roman"/>
          <w:sz w:val="24"/>
          <w:szCs w:val="24"/>
        </w:rPr>
        <w:t>sp</w:t>
      </w:r>
      <w:r w:rsidR="002A1BD7">
        <w:rPr>
          <w:rFonts w:ascii="Times New Roman" w:hAnsi="Times New Roman" w:cs="Times New Roman"/>
          <w:sz w:val="24"/>
          <w:szCs w:val="24"/>
        </w:rPr>
        <w:t>ecies</w:t>
      </w:r>
      <w:r w:rsidR="002A1BD7" w:rsidRPr="003E7C20" w:rsidDel="002A1BD7">
        <w:rPr>
          <w:rFonts w:ascii="Times New Roman" w:hAnsi="Times New Roman" w:cs="Times New Roman"/>
          <w:sz w:val="24"/>
          <w:szCs w:val="24"/>
        </w:rPr>
        <w:t xml:space="preserve"> </w:t>
      </w:r>
      <w:r w:rsidR="002A1BD7">
        <w:rPr>
          <w:rFonts w:ascii="Times New Roman" w:hAnsi="Times New Roman" w:cs="Times New Roman"/>
          <w:sz w:val="24"/>
          <w:szCs w:val="24"/>
        </w:rPr>
        <w:t>like</w:t>
      </w:r>
      <w:r w:rsidR="009F6109">
        <w:rPr>
          <w:rFonts w:ascii="Times New Roman" w:hAnsi="Times New Roman" w:cs="Times New Roman"/>
          <w:sz w:val="24"/>
          <w:szCs w:val="24"/>
        </w:rPr>
        <w:t xml:space="preserve"> </w:t>
      </w:r>
      <w:r w:rsidRPr="003E7C20">
        <w:rPr>
          <w:rFonts w:ascii="Times New Roman" w:hAnsi="Times New Roman" w:cs="Times New Roman"/>
          <w:sz w:val="24"/>
          <w:szCs w:val="24"/>
        </w:rPr>
        <w:t xml:space="preserve">prawns. The presence of prawns in the selected reservoir </w:t>
      </w:r>
      <w:r w:rsidR="009A3EA4">
        <w:rPr>
          <w:rFonts w:ascii="Times New Roman" w:hAnsi="Times New Roman" w:cs="Times New Roman"/>
          <w:sz w:val="24"/>
          <w:szCs w:val="24"/>
        </w:rPr>
        <w:t xml:space="preserve">indicates a healthy </w:t>
      </w:r>
      <w:r w:rsidR="009A3EA4" w:rsidRPr="003E7C20">
        <w:rPr>
          <w:rFonts w:ascii="Times New Roman" w:hAnsi="Times New Roman" w:cs="Times New Roman"/>
          <w:sz w:val="24"/>
          <w:szCs w:val="24"/>
        </w:rPr>
        <w:t>trophic</w:t>
      </w:r>
      <w:r w:rsidRPr="003E7C20">
        <w:rPr>
          <w:rFonts w:ascii="Times New Roman" w:hAnsi="Times New Roman" w:cs="Times New Roman"/>
          <w:sz w:val="24"/>
          <w:szCs w:val="24"/>
        </w:rPr>
        <w:t xml:space="preserve"> status</w:t>
      </w:r>
      <w:r w:rsidR="009A3EA4">
        <w:rPr>
          <w:rFonts w:ascii="Times New Roman" w:hAnsi="Times New Roman" w:cs="Times New Roman"/>
          <w:sz w:val="24"/>
          <w:szCs w:val="24"/>
        </w:rPr>
        <w:t xml:space="preserve">. </w:t>
      </w:r>
    </w:p>
    <w:p w14:paraId="0C5DA4FC" w14:textId="77777777" w:rsidR="00035F66" w:rsidRPr="00470548" w:rsidRDefault="00035F66" w:rsidP="00470548">
      <w:pPr>
        <w:spacing w:after="0" w:line="360" w:lineRule="auto"/>
        <w:jc w:val="both"/>
        <w:rPr>
          <w:rFonts w:ascii="Times New Roman" w:hAnsi="Times New Roman" w:cs="Times New Roman"/>
          <w:b/>
          <w:bCs/>
          <w:sz w:val="24"/>
          <w:szCs w:val="24"/>
        </w:rPr>
        <w:sectPr w:rsidR="00035F66" w:rsidRPr="00470548" w:rsidSect="00B529D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2127" w:header="708" w:footer="708" w:gutter="0"/>
          <w:cols w:space="708"/>
          <w:docGrid w:linePitch="360"/>
        </w:sectPr>
      </w:pPr>
    </w:p>
    <w:p w14:paraId="7F8F0B05" w14:textId="4598D3F7" w:rsidR="00FE707C" w:rsidRPr="00E271D0" w:rsidRDefault="00FE707C" w:rsidP="00FE707C">
      <w:pPr>
        <w:spacing w:after="0"/>
        <w:jc w:val="center"/>
        <w:rPr>
          <w:rFonts w:ascii="Times New Roman" w:hAnsi="Times New Roman" w:cs="Times New Roman"/>
          <w:b/>
        </w:rPr>
      </w:pPr>
      <w:r w:rsidRPr="00E271D0">
        <w:rPr>
          <w:rFonts w:ascii="Times New Roman" w:hAnsi="Times New Roman" w:cs="Times New Roman"/>
          <w:b/>
        </w:rPr>
        <w:lastRenderedPageBreak/>
        <w:t>Table</w:t>
      </w:r>
      <w:r w:rsidR="008061A3">
        <w:rPr>
          <w:rFonts w:ascii="Times New Roman" w:hAnsi="Times New Roman" w:cs="Times New Roman"/>
          <w:b/>
        </w:rPr>
        <w:t xml:space="preserve"> </w:t>
      </w:r>
      <w:r>
        <w:rPr>
          <w:rFonts w:ascii="Times New Roman" w:hAnsi="Times New Roman" w:cs="Times New Roman"/>
          <w:b/>
        </w:rPr>
        <w:t>1</w:t>
      </w:r>
      <w:r w:rsidRPr="00E271D0">
        <w:rPr>
          <w:rFonts w:ascii="Times New Roman" w:hAnsi="Times New Roman" w:cs="Times New Roman"/>
          <w:b/>
        </w:rPr>
        <w:t xml:space="preserve">. Invertebrate fauna of </w:t>
      </w:r>
      <w:proofErr w:type="spellStart"/>
      <w:r w:rsidRPr="00E271D0">
        <w:rPr>
          <w:rFonts w:ascii="Times New Roman" w:hAnsi="Times New Roman" w:cs="Times New Roman"/>
          <w:b/>
        </w:rPr>
        <w:t>Nizamsagar</w:t>
      </w:r>
      <w:proofErr w:type="spellEnd"/>
      <w:r w:rsidRPr="00E271D0">
        <w:rPr>
          <w:rFonts w:ascii="Times New Roman" w:hAnsi="Times New Roman" w:cs="Times New Roman"/>
          <w:b/>
        </w:rPr>
        <w:t xml:space="preserve"> </w:t>
      </w:r>
      <w:r w:rsidR="004A7980">
        <w:rPr>
          <w:rFonts w:ascii="Times New Roman" w:hAnsi="Times New Roman" w:cs="Times New Roman"/>
          <w:b/>
        </w:rPr>
        <w:t>R</w:t>
      </w:r>
      <w:r w:rsidRPr="00E271D0">
        <w:rPr>
          <w:rFonts w:ascii="Times New Roman" w:hAnsi="Times New Roman" w:cs="Times New Roman"/>
          <w:b/>
        </w:rPr>
        <w:t>eservoir during the year 20</w:t>
      </w:r>
      <w:r w:rsidR="003F70CB">
        <w:rPr>
          <w:rFonts w:ascii="Times New Roman" w:hAnsi="Times New Roman" w:cs="Times New Roman"/>
          <w:b/>
        </w:rPr>
        <w:t>21</w:t>
      </w:r>
      <w:r w:rsidRPr="00E271D0">
        <w:rPr>
          <w:rFonts w:ascii="Times New Roman" w:hAnsi="Times New Roman" w:cs="Times New Roman"/>
          <w:b/>
        </w:rPr>
        <w:t>-22</w:t>
      </w:r>
    </w:p>
    <w:tbl>
      <w:tblPr>
        <w:tblW w:w="14806" w:type="dxa"/>
        <w:tblInd w:w="87" w:type="dxa"/>
        <w:tblLook w:val="04A0" w:firstRow="1" w:lastRow="0" w:firstColumn="1" w:lastColumn="0" w:noHBand="0" w:noVBand="1"/>
      </w:tblPr>
      <w:tblGrid>
        <w:gridCol w:w="538"/>
        <w:gridCol w:w="4479"/>
        <w:gridCol w:w="807"/>
        <w:gridCol w:w="756"/>
        <w:gridCol w:w="838"/>
        <w:gridCol w:w="798"/>
        <w:gridCol w:w="797"/>
        <w:gridCol w:w="827"/>
        <w:gridCol w:w="806"/>
        <w:gridCol w:w="798"/>
        <w:gridCol w:w="806"/>
        <w:gridCol w:w="858"/>
        <w:gridCol w:w="827"/>
        <w:gridCol w:w="871"/>
      </w:tblGrid>
      <w:tr w:rsidR="00FE707C" w:rsidRPr="00733AF6" w14:paraId="45AF5E39" w14:textId="77777777" w:rsidTr="00861A9A">
        <w:trPr>
          <w:trHeight w:val="175"/>
        </w:trPr>
        <w:tc>
          <w:tcPr>
            <w:tcW w:w="5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6B6DA"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4479" w:type="dxa"/>
            <w:tcBorders>
              <w:top w:val="single" w:sz="4" w:space="0" w:color="auto"/>
              <w:left w:val="nil"/>
              <w:bottom w:val="single" w:sz="4" w:space="0" w:color="auto"/>
              <w:right w:val="single" w:sz="4" w:space="0" w:color="auto"/>
            </w:tcBorders>
            <w:shd w:val="clear" w:color="auto" w:fill="auto"/>
            <w:noWrap/>
            <w:vAlign w:val="bottom"/>
            <w:hideMark/>
          </w:tcPr>
          <w:p w14:paraId="6FC1A2BB"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3199" w:type="dxa"/>
            <w:gridSpan w:val="4"/>
            <w:tcBorders>
              <w:top w:val="single" w:sz="4" w:space="0" w:color="auto"/>
              <w:left w:val="nil"/>
              <w:bottom w:val="single" w:sz="4" w:space="0" w:color="auto"/>
              <w:right w:val="single" w:sz="4" w:space="0" w:color="auto"/>
            </w:tcBorders>
            <w:shd w:val="clear" w:color="auto" w:fill="auto"/>
            <w:noWrap/>
            <w:vAlign w:val="bottom"/>
            <w:hideMark/>
          </w:tcPr>
          <w:p w14:paraId="728CE275" w14:textId="77777777" w:rsidR="00FE707C" w:rsidRPr="00733AF6" w:rsidRDefault="008F3F36" w:rsidP="00861A9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Southwest </w:t>
            </w:r>
            <w:r w:rsidR="00B76D87">
              <w:rPr>
                <w:rFonts w:ascii="Times New Roman" w:eastAsia="Times New Roman" w:hAnsi="Times New Roman" w:cs="Times New Roman"/>
                <w:b/>
                <w:color w:val="000000"/>
                <w:sz w:val="20"/>
                <w:szCs w:val="20"/>
              </w:rPr>
              <w:t xml:space="preserve">monsoon </w:t>
            </w:r>
            <w:r w:rsidR="00B76D87" w:rsidRPr="00733AF6">
              <w:rPr>
                <w:rFonts w:ascii="Times New Roman" w:eastAsia="Times New Roman" w:hAnsi="Times New Roman" w:cs="Times New Roman"/>
                <w:b/>
                <w:color w:val="000000"/>
                <w:sz w:val="20"/>
                <w:szCs w:val="20"/>
              </w:rPr>
              <w:t>season</w:t>
            </w:r>
          </w:p>
        </w:tc>
        <w:tc>
          <w:tcPr>
            <w:tcW w:w="3228" w:type="dxa"/>
            <w:gridSpan w:val="4"/>
            <w:tcBorders>
              <w:top w:val="single" w:sz="4" w:space="0" w:color="auto"/>
              <w:left w:val="nil"/>
              <w:bottom w:val="single" w:sz="4" w:space="0" w:color="auto"/>
              <w:right w:val="single" w:sz="4" w:space="0" w:color="auto"/>
            </w:tcBorders>
            <w:shd w:val="clear" w:color="auto" w:fill="auto"/>
            <w:noWrap/>
            <w:vAlign w:val="bottom"/>
            <w:hideMark/>
          </w:tcPr>
          <w:p w14:paraId="21D88C88" w14:textId="77777777" w:rsidR="00FE707C" w:rsidRPr="00733AF6" w:rsidRDefault="008F3F36" w:rsidP="00861A9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Northeast monsoon</w:t>
            </w:r>
            <w:r w:rsidR="004A7980">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rPr>
              <w:t xml:space="preserve">season </w:t>
            </w:r>
          </w:p>
        </w:tc>
        <w:tc>
          <w:tcPr>
            <w:tcW w:w="3362" w:type="dxa"/>
            <w:gridSpan w:val="4"/>
            <w:tcBorders>
              <w:top w:val="single" w:sz="4" w:space="0" w:color="auto"/>
              <w:left w:val="nil"/>
              <w:bottom w:val="single" w:sz="4" w:space="0" w:color="auto"/>
              <w:right w:val="single" w:sz="4" w:space="0" w:color="auto"/>
            </w:tcBorders>
            <w:shd w:val="clear" w:color="auto" w:fill="auto"/>
            <w:noWrap/>
            <w:vAlign w:val="bottom"/>
            <w:hideMark/>
          </w:tcPr>
          <w:p w14:paraId="0B93F1C9" w14:textId="77777777" w:rsidR="00FE707C" w:rsidRPr="00733AF6" w:rsidRDefault="008F3F36" w:rsidP="00861A9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Summer season </w:t>
            </w:r>
          </w:p>
        </w:tc>
      </w:tr>
      <w:tr w:rsidR="00FE707C" w:rsidRPr="00733AF6" w14:paraId="5F3310A8" w14:textId="77777777" w:rsidTr="00861A9A">
        <w:trPr>
          <w:trHeight w:val="266"/>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73BE7F01" w14:textId="77777777" w:rsidR="00FE707C" w:rsidRPr="00733AF6" w:rsidRDefault="00FE707C" w:rsidP="00861A9A">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S.N.</w:t>
            </w:r>
          </w:p>
        </w:tc>
        <w:tc>
          <w:tcPr>
            <w:tcW w:w="4479" w:type="dxa"/>
            <w:tcBorders>
              <w:top w:val="nil"/>
              <w:left w:val="nil"/>
              <w:bottom w:val="single" w:sz="4" w:space="0" w:color="auto"/>
              <w:right w:val="single" w:sz="4" w:space="0" w:color="auto"/>
            </w:tcBorders>
            <w:shd w:val="clear" w:color="auto" w:fill="auto"/>
            <w:noWrap/>
            <w:vAlign w:val="bottom"/>
            <w:hideMark/>
          </w:tcPr>
          <w:p w14:paraId="6E1B4272" w14:textId="77777777" w:rsidR="00FE707C" w:rsidRPr="00E271D0" w:rsidRDefault="00FE707C" w:rsidP="00861A9A">
            <w:pPr>
              <w:spacing w:after="0" w:line="240" w:lineRule="auto"/>
              <w:rPr>
                <w:rFonts w:ascii="Times New Roman" w:eastAsia="Times New Roman" w:hAnsi="Times New Roman" w:cs="Times New Roman"/>
                <w:b/>
                <w:color w:val="000000"/>
                <w:sz w:val="20"/>
                <w:szCs w:val="20"/>
              </w:rPr>
            </w:pPr>
            <w:r w:rsidRPr="00E271D0">
              <w:rPr>
                <w:rFonts w:ascii="Times New Roman" w:eastAsia="Times New Roman" w:hAnsi="Times New Roman" w:cs="Times New Roman"/>
                <w:b/>
                <w:color w:val="000000"/>
                <w:sz w:val="20"/>
                <w:szCs w:val="20"/>
              </w:rPr>
              <w:t>Name of the species</w:t>
            </w:r>
          </w:p>
        </w:tc>
        <w:tc>
          <w:tcPr>
            <w:tcW w:w="807" w:type="dxa"/>
            <w:tcBorders>
              <w:top w:val="nil"/>
              <w:left w:val="nil"/>
              <w:bottom w:val="single" w:sz="4" w:space="0" w:color="auto"/>
              <w:right w:val="single" w:sz="4" w:space="0" w:color="auto"/>
            </w:tcBorders>
            <w:shd w:val="clear" w:color="auto" w:fill="auto"/>
            <w:noWrap/>
            <w:vAlign w:val="bottom"/>
            <w:hideMark/>
          </w:tcPr>
          <w:p w14:paraId="26D0FDA3" w14:textId="77777777" w:rsidR="00FE707C" w:rsidRPr="00733AF6" w:rsidRDefault="00FE707C" w:rsidP="00861A9A">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Jun_21</w:t>
            </w:r>
          </w:p>
        </w:tc>
        <w:tc>
          <w:tcPr>
            <w:tcW w:w="756" w:type="dxa"/>
            <w:tcBorders>
              <w:top w:val="nil"/>
              <w:left w:val="nil"/>
              <w:bottom w:val="single" w:sz="4" w:space="0" w:color="auto"/>
              <w:right w:val="single" w:sz="4" w:space="0" w:color="auto"/>
            </w:tcBorders>
            <w:shd w:val="clear" w:color="auto" w:fill="auto"/>
            <w:noWrap/>
            <w:vAlign w:val="bottom"/>
            <w:hideMark/>
          </w:tcPr>
          <w:p w14:paraId="3A9F112F" w14:textId="77777777" w:rsidR="00FE707C" w:rsidRPr="00733AF6" w:rsidRDefault="00FE707C" w:rsidP="00861A9A">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Jul_21</w:t>
            </w:r>
          </w:p>
        </w:tc>
        <w:tc>
          <w:tcPr>
            <w:tcW w:w="838" w:type="dxa"/>
            <w:tcBorders>
              <w:top w:val="nil"/>
              <w:left w:val="nil"/>
              <w:bottom w:val="single" w:sz="4" w:space="0" w:color="auto"/>
              <w:right w:val="single" w:sz="4" w:space="0" w:color="auto"/>
            </w:tcBorders>
            <w:shd w:val="clear" w:color="auto" w:fill="auto"/>
            <w:noWrap/>
            <w:vAlign w:val="bottom"/>
            <w:hideMark/>
          </w:tcPr>
          <w:p w14:paraId="0363100B" w14:textId="77777777" w:rsidR="00FE707C" w:rsidRPr="00733AF6" w:rsidRDefault="00FE707C" w:rsidP="00861A9A">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Aug_21</w:t>
            </w:r>
          </w:p>
        </w:tc>
        <w:tc>
          <w:tcPr>
            <w:tcW w:w="798" w:type="dxa"/>
            <w:tcBorders>
              <w:top w:val="nil"/>
              <w:left w:val="nil"/>
              <w:bottom w:val="single" w:sz="4" w:space="0" w:color="auto"/>
              <w:right w:val="single" w:sz="4" w:space="0" w:color="auto"/>
            </w:tcBorders>
            <w:shd w:val="clear" w:color="auto" w:fill="auto"/>
            <w:noWrap/>
            <w:vAlign w:val="bottom"/>
            <w:hideMark/>
          </w:tcPr>
          <w:p w14:paraId="0A6B32EB" w14:textId="77777777" w:rsidR="00FE707C" w:rsidRPr="00733AF6" w:rsidRDefault="00FE707C" w:rsidP="00861A9A">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Sep_21</w:t>
            </w:r>
          </w:p>
        </w:tc>
        <w:tc>
          <w:tcPr>
            <w:tcW w:w="797" w:type="dxa"/>
            <w:tcBorders>
              <w:top w:val="nil"/>
              <w:left w:val="nil"/>
              <w:bottom w:val="single" w:sz="4" w:space="0" w:color="auto"/>
              <w:right w:val="single" w:sz="4" w:space="0" w:color="auto"/>
            </w:tcBorders>
            <w:shd w:val="clear" w:color="auto" w:fill="auto"/>
            <w:noWrap/>
            <w:vAlign w:val="bottom"/>
            <w:hideMark/>
          </w:tcPr>
          <w:p w14:paraId="4D8D0855" w14:textId="77777777" w:rsidR="00FE707C" w:rsidRPr="00733AF6" w:rsidRDefault="00FE707C" w:rsidP="00861A9A">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Oct_21</w:t>
            </w:r>
          </w:p>
        </w:tc>
        <w:tc>
          <w:tcPr>
            <w:tcW w:w="827" w:type="dxa"/>
            <w:tcBorders>
              <w:top w:val="nil"/>
              <w:left w:val="nil"/>
              <w:bottom w:val="single" w:sz="4" w:space="0" w:color="auto"/>
              <w:right w:val="single" w:sz="4" w:space="0" w:color="auto"/>
            </w:tcBorders>
            <w:shd w:val="clear" w:color="auto" w:fill="auto"/>
            <w:noWrap/>
            <w:vAlign w:val="bottom"/>
            <w:hideMark/>
          </w:tcPr>
          <w:p w14:paraId="3685901A" w14:textId="77777777" w:rsidR="00FE707C" w:rsidRPr="00733AF6" w:rsidRDefault="00FE707C" w:rsidP="00861A9A">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Nov_21</w:t>
            </w:r>
          </w:p>
        </w:tc>
        <w:tc>
          <w:tcPr>
            <w:tcW w:w="806" w:type="dxa"/>
            <w:tcBorders>
              <w:top w:val="nil"/>
              <w:left w:val="nil"/>
              <w:bottom w:val="single" w:sz="4" w:space="0" w:color="auto"/>
              <w:right w:val="single" w:sz="4" w:space="0" w:color="auto"/>
            </w:tcBorders>
            <w:shd w:val="clear" w:color="auto" w:fill="auto"/>
            <w:noWrap/>
            <w:vAlign w:val="bottom"/>
            <w:hideMark/>
          </w:tcPr>
          <w:p w14:paraId="3CF60C83" w14:textId="77777777" w:rsidR="00FE707C" w:rsidRPr="00733AF6" w:rsidRDefault="00FE707C" w:rsidP="00861A9A">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Dec_21</w:t>
            </w:r>
          </w:p>
        </w:tc>
        <w:tc>
          <w:tcPr>
            <w:tcW w:w="798" w:type="dxa"/>
            <w:tcBorders>
              <w:top w:val="nil"/>
              <w:left w:val="nil"/>
              <w:bottom w:val="single" w:sz="4" w:space="0" w:color="auto"/>
              <w:right w:val="single" w:sz="4" w:space="0" w:color="auto"/>
            </w:tcBorders>
            <w:shd w:val="clear" w:color="auto" w:fill="auto"/>
            <w:noWrap/>
            <w:vAlign w:val="bottom"/>
            <w:hideMark/>
          </w:tcPr>
          <w:p w14:paraId="464AD9FA" w14:textId="77777777" w:rsidR="00FE707C" w:rsidRPr="00733AF6" w:rsidRDefault="00FE707C" w:rsidP="00861A9A">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Jan_22</w:t>
            </w:r>
          </w:p>
        </w:tc>
        <w:tc>
          <w:tcPr>
            <w:tcW w:w="806" w:type="dxa"/>
            <w:tcBorders>
              <w:top w:val="nil"/>
              <w:left w:val="nil"/>
              <w:bottom w:val="single" w:sz="4" w:space="0" w:color="auto"/>
              <w:right w:val="single" w:sz="4" w:space="0" w:color="auto"/>
            </w:tcBorders>
            <w:shd w:val="clear" w:color="auto" w:fill="auto"/>
            <w:noWrap/>
            <w:vAlign w:val="bottom"/>
            <w:hideMark/>
          </w:tcPr>
          <w:p w14:paraId="4099243C" w14:textId="77777777" w:rsidR="00FE707C" w:rsidRPr="00733AF6" w:rsidRDefault="00FE707C" w:rsidP="00861A9A">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Feb_22</w:t>
            </w:r>
          </w:p>
        </w:tc>
        <w:tc>
          <w:tcPr>
            <w:tcW w:w="858" w:type="dxa"/>
            <w:tcBorders>
              <w:top w:val="nil"/>
              <w:left w:val="nil"/>
              <w:bottom w:val="single" w:sz="4" w:space="0" w:color="auto"/>
              <w:right w:val="single" w:sz="4" w:space="0" w:color="auto"/>
            </w:tcBorders>
            <w:shd w:val="clear" w:color="auto" w:fill="auto"/>
            <w:noWrap/>
            <w:vAlign w:val="bottom"/>
            <w:hideMark/>
          </w:tcPr>
          <w:p w14:paraId="4E0FF886" w14:textId="77777777" w:rsidR="00FE707C" w:rsidRPr="00733AF6" w:rsidRDefault="00FE707C" w:rsidP="00861A9A">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Mar_22</w:t>
            </w:r>
          </w:p>
        </w:tc>
        <w:tc>
          <w:tcPr>
            <w:tcW w:w="827" w:type="dxa"/>
            <w:tcBorders>
              <w:top w:val="nil"/>
              <w:left w:val="nil"/>
              <w:bottom w:val="single" w:sz="4" w:space="0" w:color="auto"/>
              <w:right w:val="single" w:sz="4" w:space="0" w:color="auto"/>
            </w:tcBorders>
            <w:shd w:val="clear" w:color="auto" w:fill="auto"/>
            <w:noWrap/>
            <w:vAlign w:val="bottom"/>
            <w:hideMark/>
          </w:tcPr>
          <w:p w14:paraId="55BE07A4" w14:textId="77777777" w:rsidR="00FE707C" w:rsidRPr="00733AF6" w:rsidRDefault="00FE707C" w:rsidP="00861A9A">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Apr_22</w:t>
            </w:r>
          </w:p>
        </w:tc>
        <w:tc>
          <w:tcPr>
            <w:tcW w:w="871" w:type="dxa"/>
            <w:tcBorders>
              <w:top w:val="nil"/>
              <w:left w:val="nil"/>
              <w:bottom w:val="single" w:sz="4" w:space="0" w:color="auto"/>
              <w:right w:val="single" w:sz="4" w:space="0" w:color="auto"/>
            </w:tcBorders>
            <w:shd w:val="clear" w:color="auto" w:fill="auto"/>
            <w:noWrap/>
            <w:vAlign w:val="bottom"/>
            <w:hideMark/>
          </w:tcPr>
          <w:p w14:paraId="76380C0C" w14:textId="77777777" w:rsidR="00FE707C" w:rsidRPr="00733AF6" w:rsidRDefault="00FE707C" w:rsidP="00861A9A">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May_22</w:t>
            </w:r>
          </w:p>
        </w:tc>
      </w:tr>
      <w:tr w:rsidR="00FE707C" w:rsidRPr="00733AF6" w14:paraId="2E122937" w14:textId="77777777" w:rsidTr="00861A9A">
        <w:trPr>
          <w:trHeight w:val="260"/>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4512F73D"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4479" w:type="dxa"/>
            <w:tcBorders>
              <w:top w:val="nil"/>
              <w:left w:val="nil"/>
              <w:bottom w:val="single" w:sz="4" w:space="0" w:color="auto"/>
              <w:right w:val="single" w:sz="4" w:space="0" w:color="auto"/>
            </w:tcBorders>
            <w:shd w:val="clear" w:color="auto" w:fill="auto"/>
            <w:noWrap/>
            <w:vAlign w:val="bottom"/>
            <w:hideMark/>
          </w:tcPr>
          <w:p w14:paraId="03A3C2D2" w14:textId="77777777" w:rsidR="00FE707C" w:rsidRPr="00733AF6" w:rsidRDefault="00FE707C" w:rsidP="00861A9A">
            <w:pPr>
              <w:spacing w:after="0" w:line="240" w:lineRule="auto"/>
              <w:rPr>
                <w:rFonts w:ascii="Times New Roman" w:eastAsia="Times New Roman" w:hAnsi="Times New Roman" w:cs="Times New Roman"/>
                <w:color w:val="000000"/>
              </w:rPr>
            </w:pPr>
            <w:proofErr w:type="spellStart"/>
            <w:r w:rsidRPr="00733AF6">
              <w:rPr>
                <w:rFonts w:ascii="Times New Roman" w:eastAsia="Times New Roman" w:hAnsi="Times New Roman" w:cs="Times New Roman"/>
                <w:i/>
                <w:iCs/>
                <w:color w:val="000000"/>
              </w:rPr>
              <w:t>Bellamya</w:t>
            </w:r>
            <w:proofErr w:type="spellEnd"/>
            <w:r w:rsidRPr="00733AF6">
              <w:rPr>
                <w:rFonts w:ascii="Times New Roman" w:eastAsia="Times New Roman" w:hAnsi="Times New Roman" w:cs="Times New Roman"/>
                <w:i/>
                <w:iCs/>
                <w:color w:val="000000"/>
              </w:rPr>
              <w:t xml:space="preserve"> bengalensis</w:t>
            </w:r>
            <w:r w:rsidRPr="00733AF6">
              <w:rPr>
                <w:rFonts w:ascii="Times New Roman" w:eastAsia="Times New Roman" w:hAnsi="Times New Roman" w:cs="Times New Roman"/>
                <w:color w:val="000000"/>
              </w:rPr>
              <w:t xml:space="preserve"> (Lamarck, 1822)</w:t>
            </w:r>
          </w:p>
        </w:tc>
        <w:tc>
          <w:tcPr>
            <w:tcW w:w="807" w:type="dxa"/>
            <w:tcBorders>
              <w:top w:val="nil"/>
              <w:left w:val="nil"/>
              <w:bottom w:val="single" w:sz="4" w:space="0" w:color="auto"/>
              <w:right w:val="single" w:sz="4" w:space="0" w:color="auto"/>
            </w:tcBorders>
            <w:shd w:val="clear" w:color="auto" w:fill="auto"/>
            <w:noWrap/>
            <w:vAlign w:val="bottom"/>
            <w:hideMark/>
          </w:tcPr>
          <w:p w14:paraId="3C7595BB"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14:paraId="05FDFD8E"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38" w:type="dxa"/>
            <w:tcBorders>
              <w:top w:val="nil"/>
              <w:left w:val="nil"/>
              <w:bottom w:val="single" w:sz="4" w:space="0" w:color="auto"/>
              <w:right w:val="single" w:sz="4" w:space="0" w:color="auto"/>
            </w:tcBorders>
            <w:shd w:val="clear" w:color="auto" w:fill="auto"/>
            <w:noWrap/>
            <w:vAlign w:val="bottom"/>
            <w:hideMark/>
          </w:tcPr>
          <w:p w14:paraId="7BF4E329"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7CBB8D08"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7" w:type="dxa"/>
            <w:tcBorders>
              <w:top w:val="nil"/>
              <w:left w:val="nil"/>
              <w:bottom w:val="single" w:sz="4" w:space="0" w:color="auto"/>
              <w:right w:val="single" w:sz="4" w:space="0" w:color="auto"/>
            </w:tcBorders>
            <w:shd w:val="clear" w:color="auto" w:fill="auto"/>
            <w:noWrap/>
            <w:vAlign w:val="bottom"/>
            <w:hideMark/>
          </w:tcPr>
          <w:p w14:paraId="421E76E6"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25C42D4C"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720A8AFB"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1982BF3D"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47EF4AF8"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421BF4B2"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45871A05"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6AFE04FC"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r>
      <w:tr w:rsidR="00FE707C" w:rsidRPr="00733AF6" w14:paraId="305FA9E8" w14:textId="77777777" w:rsidTr="00861A9A">
        <w:trPr>
          <w:trHeight w:val="177"/>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09C3EB97"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4479" w:type="dxa"/>
            <w:tcBorders>
              <w:top w:val="nil"/>
              <w:left w:val="nil"/>
              <w:bottom w:val="single" w:sz="4" w:space="0" w:color="auto"/>
              <w:right w:val="single" w:sz="4" w:space="0" w:color="auto"/>
            </w:tcBorders>
            <w:shd w:val="clear" w:color="auto" w:fill="auto"/>
            <w:noWrap/>
            <w:vAlign w:val="bottom"/>
            <w:hideMark/>
          </w:tcPr>
          <w:p w14:paraId="3C31B3B5" w14:textId="77777777" w:rsidR="00FE707C" w:rsidRPr="00733AF6" w:rsidRDefault="00FE707C" w:rsidP="00861A9A">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 xml:space="preserve">Pila </w:t>
            </w:r>
            <w:proofErr w:type="spellStart"/>
            <w:r w:rsidRPr="00733AF6">
              <w:rPr>
                <w:rFonts w:ascii="Times New Roman" w:eastAsia="Times New Roman" w:hAnsi="Times New Roman" w:cs="Times New Roman"/>
                <w:i/>
                <w:iCs/>
                <w:color w:val="000000"/>
              </w:rPr>
              <w:t>globosa</w:t>
            </w:r>
            <w:proofErr w:type="spellEnd"/>
            <w:r w:rsidRPr="00733AF6">
              <w:rPr>
                <w:rFonts w:ascii="Times New Roman" w:eastAsia="Times New Roman" w:hAnsi="Times New Roman" w:cs="Times New Roman"/>
                <w:i/>
                <w:iCs/>
                <w:color w:val="000000"/>
              </w:rPr>
              <w:t xml:space="preserve"> </w:t>
            </w:r>
            <w:r w:rsidRPr="00733AF6">
              <w:rPr>
                <w:rFonts w:ascii="Times New Roman" w:eastAsia="Times New Roman" w:hAnsi="Times New Roman" w:cs="Times New Roman"/>
                <w:color w:val="000000"/>
              </w:rPr>
              <w:t>(</w:t>
            </w:r>
            <w:proofErr w:type="spellStart"/>
            <w:r w:rsidRPr="00733AF6">
              <w:rPr>
                <w:rFonts w:ascii="Times New Roman" w:eastAsia="Times New Roman" w:hAnsi="Times New Roman" w:cs="Times New Roman"/>
                <w:color w:val="000000"/>
              </w:rPr>
              <w:t>Swaison</w:t>
            </w:r>
            <w:proofErr w:type="spellEnd"/>
            <w:r w:rsidRPr="00733AF6">
              <w:rPr>
                <w:rFonts w:ascii="Times New Roman" w:eastAsia="Times New Roman" w:hAnsi="Times New Roman" w:cs="Times New Roman"/>
                <w:color w:val="000000"/>
              </w:rPr>
              <w:t>, 1822)</w:t>
            </w:r>
          </w:p>
        </w:tc>
        <w:tc>
          <w:tcPr>
            <w:tcW w:w="807" w:type="dxa"/>
            <w:tcBorders>
              <w:top w:val="nil"/>
              <w:left w:val="nil"/>
              <w:bottom w:val="single" w:sz="4" w:space="0" w:color="auto"/>
              <w:right w:val="single" w:sz="4" w:space="0" w:color="auto"/>
            </w:tcBorders>
            <w:shd w:val="clear" w:color="auto" w:fill="auto"/>
            <w:noWrap/>
            <w:vAlign w:val="bottom"/>
            <w:hideMark/>
          </w:tcPr>
          <w:p w14:paraId="59C7F4E7"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14:paraId="670B2D10"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38" w:type="dxa"/>
            <w:tcBorders>
              <w:top w:val="nil"/>
              <w:left w:val="nil"/>
              <w:bottom w:val="single" w:sz="4" w:space="0" w:color="auto"/>
              <w:right w:val="single" w:sz="4" w:space="0" w:color="auto"/>
            </w:tcBorders>
            <w:shd w:val="clear" w:color="auto" w:fill="auto"/>
            <w:noWrap/>
            <w:vAlign w:val="bottom"/>
            <w:hideMark/>
          </w:tcPr>
          <w:p w14:paraId="32CCB546"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72531EEF"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7" w:type="dxa"/>
            <w:tcBorders>
              <w:top w:val="nil"/>
              <w:left w:val="nil"/>
              <w:bottom w:val="single" w:sz="4" w:space="0" w:color="auto"/>
              <w:right w:val="single" w:sz="4" w:space="0" w:color="auto"/>
            </w:tcBorders>
            <w:shd w:val="clear" w:color="auto" w:fill="auto"/>
            <w:noWrap/>
            <w:vAlign w:val="bottom"/>
            <w:hideMark/>
          </w:tcPr>
          <w:p w14:paraId="79D6B53A"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3CF35C65"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5F2C5EF0"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44430BA2"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5B2215A6"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45A56C4D"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7638AE7F"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778B26E2"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r>
      <w:tr w:rsidR="00FE707C" w:rsidRPr="00733AF6" w14:paraId="7F1E9ECC" w14:textId="77777777" w:rsidTr="00861A9A">
        <w:trPr>
          <w:trHeight w:val="96"/>
        </w:trPr>
        <w:tc>
          <w:tcPr>
            <w:tcW w:w="5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60238"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4479" w:type="dxa"/>
            <w:tcBorders>
              <w:top w:val="single" w:sz="4" w:space="0" w:color="auto"/>
              <w:left w:val="nil"/>
              <w:bottom w:val="single" w:sz="4" w:space="0" w:color="auto"/>
              <w:right w:val="single" w:sz="4" w:space="0" w:color="auto"/>
            </w:tcBorders>
            <w:shd w:val="clear" w:color="auto" w:fill="auto"/>
            <w:noWrap/>
            <w:vAlign w:val="bottom"/>
            <w:hideMark/>
          </w:tcPr>
          <w:p w14:paraId="3E900F7C" w14:textId="77777777" w:rsidR="00FE707C" w:rsidRPr="00733AF6" w:rsidRDefault="00FE707C" w:rsidP="00861A9A">
            <w:pPr>
              <w:spacing w:after="0" w:line="240" w:lineRule="auto"/>
              <w:rPr>
                <w:rFonts w:ascii="Times New Roman" w:eastAsia="Times New Roman" w:hAnsi="Times New Roman" w:cs="Times New Roman"/>
                <w:iCs/>
                <w:color w:val="000000"/>
              </w:rPr>
            </w:pPr>
            <w:r w:rsidRPr="00733AF6">
              <w:rPr>
                <w:rFonts w:ascii="Times New Roman" w:eastAsia="Times New Roman" w:hAnsi="Times New Roman" w:cs="Times New Roman"/>
                <w:i/>
                <w:iCs/>
                <w:color w:val="000000"/>
              </w:rPr>
              <w:t xml:space="preserve">Rachis punctatus </w:t>
            </w:r>
            <w:r w:rsidRPr="00733AF6">
              <w:rPr>
                <w:rFonts w:ascii="Times New Roman" w:eastAsia="Times New Roman" w:hAnsi="Times New Roman" w:cs="Times New Roman"/>
                <w:iCs/>
                <w:color w:val="000000"/>
              </w:rPr>
              <w:t>(Anton, 1838)</w:t>
            </w:r>
          </w:p>
        </w:tc>
        <w:tc>
          <w:tcPr>
            <w:tcW w:w="807" w:type="dxa"/>
            <w:tcBorders>
              <w:top w:val="single" w:sz="4" w:space="0" w:color="auto"/>
              <w:left w:val="nil"/>
              <w:bottom w:val="single" w:sz="4" w:space="0" w:color="auto"/>
              <w:right w:val="single" w:sz="4" w:space="0" w:color="auto"/>
            </w:tcBorders>
            <w:shd w:val="clear" w:color="auto" w:fill="auto"/>
            <w:noWrap/>
            <w:vAlign w:val="bottom"/>
            <w:hideMark/>
          </w:tcPr>
          <w:p w14:paraId="37AEEC87"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14:paraId="4CB4C0C6"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38" w:type="dxa"/>
            <w:tcBorders>
              <w:top w:val="single" w:sz="4" w:space="0" w:color="auto"/>
              <w:left w:val="nil"/>
              <w:bottom w:val="single" w:sz="4" w:space="0" w:color="auto"/>
              <w:right w:val="single" w:sz="4" w:space="0" w:color="auto"/>
            </w:tcBorders>
            <w:shd w:val="clear" w:color="auto" w:fill="auto"/>
            <w:noWrap/>
            <w:vAlign w:val="bottom"/>
            <w:hideMark/>
          </w:tcPr>
          <w:p w14:paraId="4D543B94"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98" w:type="dxa"/>
            <w:tcBorders>
              <w:top w:val="single" w:sz="4" w:space="0" w:color="auto"/>
              <w:left w:val="nil"/>
              <w:bottom w:val="single" w:sz="4" w:space="0" w:color="auto"/>
              <w:right w:val="single" w:sz="4" w:space="0" w:color="auto"/>
            </w:tcBorders>
            <w:shd w:val="clear" w:color="auto" w:fill="auto"/>
            <w:noWrap/>
            <w:vAlign w:val="bottom"/>
            <w:hideMark/>
          </w:tcPr>
          <w:p w14:paraId="337E79D4"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97" w:type="dxa"/>
            <w:tcBorders>
              <w:top w:val="single" w:sz="4" w:space="0" w:color="auto"/>
              <w:left w:val="nil"/>
              <w:bottom w:val="single" w:sz="4" w:space="0" w:color="auto"/>
              <w:right w:val="single" w:sz="4" w:space="0" w:color="auto"/>
            </w:tcBorders>
            <w:shd w:val="clear" w:color="auto" w:fill="auto"/>
            <w:noWrap/>
            <w:vAlign w:val="bottom"/>
            <w:hideMark/>
          </w:tcPr>
          <w:p w14:paraId="1614846C"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2C28E4E0"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06" w:type="dxa"/>
            <w:tcBorders>
              <w:top w:val="single" w:sz="4" w:space="0" w:color="auto"/>
              <w:left w:val="nil"/>
              <w:bottom w:val="single" w:sz="4" w:space="0" w:color="auto"/>
              <w:right w:val="single" w:sz="4" w:space="0" w:color="auto"/>
            </w:tcBorders>
            <w:shd w:val="clear" w:color="auto" w:fill="auto"/>
            <w:noWrap/>
            <w:vAlign w:val="bottom"/>
            <w:hideMark/>
          </w:tcPr>
          <w:p w14:paraId="37E11D59"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98" w:type="dxa"/>
            <w:tcBorders>
              <w:top w:val="single" w:sz="4" w:space="0" w:color="auto"/>
              <w:left w:val="nil"/>
              <w:bottom w:val="single" w:sz="4" w:space="0" w:color="auto"/>
              <w:right w:val="single" w:sz="4" w:space="0" w:color="auto"/>
            </w:tcBorders>
            <w:shd w:val="clear" w:color="auto" w:fill="auto"/>
            <w:noWrap/>
            <w:vAlign w:val="bottom"/>
            <w:hideMark/>
          </w:tcPr>
          <w:p w14:paraId="522FAD1B"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06" w:type="dxa"/>
            <w:tcBorders>
              <w:top w:val="single" w:sz="4" w:space="0" w:color="auto"/>
              <w:left w:val="nil"/>
              <w:bottom w:val="single" w:sz="4" w:space="0" w:color="auto"/>
              <w:right w:val="single" w:sz="4" w:space="0" w:color="auto"/>
            </w:tcBorders>
            <w:shd w:val="clear" w:color="auto" w:fill="auto"/>
            <w:noWrap/>
            <w:vAlign w:val="bottom"/>
            <w:hideMark/>
          </w:tcPr>
          <w:p w14:paraId="0A10D37B"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14:paraId="428DD406"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560BC8D0"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71" w:type="dxa"/>
            <w:tcBorders>
              <w:top w:val="single" w:sz="4" w:space="0" w:color="auto"/>
              <w:left w:val="nil"/>
              <w:bottom w:val="single" w:sz="4" w:space="0" w:color="auto"/>
              <w:right w:val="single" w:sz="4" w:space="0" w:color="auto"/>
            </w:tcBorders>
            <w:shd w:val="clear" w:color="auto" w:fill="auto"/>
            <w:noWrap/>
            <w:vAlign w:val="bottom"/>
            <w:hideMark/>
          </w:tcPr>
          <w:p w14:paraId="1D23BD37"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r>
      <w:tr w:rsidR="00FE707C" w:rsidRPr="00733AF6" w14:paraId="54E15A76" w14:textId="77777777" w:rsidTr="00861A9A">
        <w:trPr>
          <w:trHeight w:val="285"/>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54BF04AD"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4479" w:type="dxa"/>
            <w:tcBorders>
              <w:top w:val="nil"/>
              <w:left w:val="nil"/>
              <w:bottom w:val="single" w:sz="4" w:space="0" w:color="auto"/>
              <w:right w:val="single" w:sz="4" w:space="0" w:color="auto"/>
            </w:tcBorders>
            <w:shd w:val="clear" w:color="auto" w:fill="auto"/>
            <w:noWrap/>
            <w:vAlign w:val="bottom"/>
            <w:hideMark/>
          </w:tcPr>
          <w:p w14:paraId="3F233165" w14:textId="77777777" w:rsidR="00FE707C" w:rsidRPr="00733AF6" w:rsidRDefault="00FE707C" w:rsidP="00861A9A">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 xml:space="preserve">Bithynia </w:t>
            </w:r>
            <w:proofErr w:type="spellStart"/>
            <w:r w:rsidRPr="00733AF6">
              <w:rPr>
                <w:rFonts w:ascii="Times New Roman" w:eastAsia="Times New Roman" w:hAnsi="Times New Roman" w:cs="Times New Roman"/>
                <w:i/>
                <w:iCs/>
                <w:color w:val="000000"/>
              </w:rPr>
              <w:t>transsilvanica</w:t>
            </w:r>
            <w:proofErr w:type="spellEnd"/>
            <w:r w:rsidRPr="00733AF6">
              <w:rPr>
                <w:rFonts w:ascii="Times New Roman" w:eastAsia="Times New Roman" w:hAnsi="Times New Roman" w:cs="Times New Roman"/>
                <w:i/>
                <w:iCs/>
                <w:color w:val="000000"/>
              </w:rPr>
              <w:t xml:space="preserve"> </w:t>
            </w:r>
            <w:r w:rsidRPr="00733AF6">
              <w:rPr>
                <w:rFonts w:ascii="Times New Roman" w:eastAsia="Times New Roman" w:hAnsi="Times New Roman" w:cs="Times New Roman"/>
                <w:color w:val="000000"/>
              </w:rPr>
              <w:t>(Biez, 1853)</w:t>
            </w:r>
          </w:p>
        </w:tc>
        <w:tc>
          <w:tcPr>
            <w:tcW w:w="807" w:type="dxa"/>
            <w:tcBorders>
              <w:top w:val="nil"/>
              <w:left w:val="nil"/>
              <w:bottom w:val="single" w:sz="4" w:space="0" w:color="auto"/>
              <w:right w:val="single" w:sz="4" w:space="0" w:color="auto"/>
            </w:tcBorders>
            <w:shd w:val="clear" w:color="auto" w:fill="auto"/>
            <w:noWrap/>
            <w:vAlign w:val="bottom"/>
            <w:hideMark/>
          </w:tcPr>
          <w:p w14:paraId="442AD3A5"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14:paraId="3A06469F"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38" w:type="dxa"/>
            <w:tcBorders>
              <w:top w:val="nil"/>
              <w:left w:val="nil"/>
              <w:bottom w:val="single" w:sz="4" w:space="0" w:color="auto"/>
              <w:right w:val="single" w:sz="4" w:space="0" w:color="auto"/>
            </w:tcBorders>
            <w:shd w:val="clear" w:color="auto" w:fill="auto"/>
            <w:noWrap/>
            <w:vAlign w:val="bottom"/>
            <w:hideMark/>
          </w:tcPr>
          <w:p w14:paraId="1DD007E6"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50CBB6A1"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7" w:type="dxa"/>
            <w:tcBorders>
              <w:top w:val="nil"/>
              <w:left w:val="nil"/>
              <w:bottom w:val="single" w:sz="4" w:space="0" w:color="auto"/>
              <w:right w:val="single" w:sz="4" w:space="0" w:color="auto"/>
            </w:tcBorders>
            <w:shd w:val="clear" w:color="auto" w:fill="auto"/>
            <w:noWrap/>
            <w:vAlign w:val="bottom"/>
            <w:hideMark/>
          </w:tcPr>
          <w:p w14:paraId="322A218B"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1555B049"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13588B62"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46E7DE2E"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484371AA"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5E6C5043"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7C4FFB72"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236E2DD7"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r>
      <w:tr w:rsidR="00FE707C" w:rsidRPr="00733AF6" w14:paraId="0C95FCBB" w14:textId="77777777" w:rsidTr="00861A9A">
        <w:trPr>
          <w:trHeight w:val="285"/>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64583409"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4479" w:type="dxa"/>
            <w:tcBorders>
              <w:top w:val="nil"/>
              <w:left w:val="nil"/>
              <w:bottom w:val="single" w:sz="4" w:space="0" w:color="auto"/>
              <w:right w:val="single" w:sz="4" w:space="0" w:color="auto"/>
            </w:tcBorders>
            <w:shd w:val="clear" w:color="auto" w:fill="auto"/>
            <w:noWrap/>
            <w:vAlign w:val="bottom"/>
            <w:hideMark/>
          </w:tcPr>
          <w:p w14:paraId="26D12EF0" w14:textId="77777777" w:rsidR="00FE707C" w:rsidRPr="00733AF6" w:rsidRDefault="00FE707C" w:rsidP="00861A9A">
            <w:pPr>
              <w:spacing w:after="0" w:line="240" w:lineRule="auto"/>
              <w:rPr>
                <w:rFonts w:ascii="Times New Roman" w:eastAsia="Times New Roman" w:hAnsi="Times New Roman" w:cs="Times New Roman"/>
                <w:color w:val="000000"/>
              </w:rPr>
            </w:pPr>
            <w:proofErr w:type="spellStart"/>
            <w:r w:rsidRPr="00733AF6">
              <w:rPr>
                <w:rFonts w:ascii="Times New Roman" w:eastAsia="Times New Roman" w:hAnsi="Times New Roman" w:cs="Times New Roman"/>
                <w:i/>
                <w:iCs/>
                <w:color w:val="000000"/>
              </w:rPr>
              <w:t>Indoplanorbis</w:t>
            </w:r>
            <w:proofErr w:type="spellEnd"/>
            <w:r w:rsidRPr="00733AF6">
              <w:rPr>
                <w:rFonts w:ascii="Times New Roman" w:eastAsia="Times New Roman" w:hAnsi="Times New Roman" w:cs="Times New Roman"/>
                <w:i/>
                <w:iCs/>
                <w:color w:val="000000"/>
              </w:rPr>
              <w:t xml:space="preserve"> </w:t>
            </w:r>
            <w:proofErr w:type="spellStart"/>
            <w:r w:rsidRPr="00733AF6">
              <w:rPr>
                <w:rFonts w:ascii="Times New Roman" w:eastAsia="Times New Roman" w:hAnsi="Times New Roman" w:cs="Times New Roman"/>
                <w:i/>
                <w:iCs/>
                <w:color w:val="000000"/>
              </w:rPr>
              <w:t>exustus</w:t>
            </w:r>
            <w:proofErr w:type="spellEnd"/>
            <w:r w:rsidRPr="00733AF6">
              <w:rPr>
                <w:rFonts w:ascii="Times New Roman" w:eastAsia="Times New Roman" w:hAnsi="Times New Roman" w:cs="Times New Roman"/>
                <w:i/>
                <w:iCs/>
                <w:color w:val="000000"/>
              </w:rPr>
              <w:t xml:space="preserve"> </w:t>
            </w:r>
            <w:r w:rsidRPr="00733AF6">
              <w:rPr>
                <w:rFonts w:ascii="Times New Roman" w:eastAsia="Times New Roman" w:hAnsi="Times New Roman" w:cs="Times New Roman"/>
                <w:color w:val="000000"/>
              </w:rPr>
              <w:t>(Deshayes, 1834)</w:t>
            </w:r>
          </w:p>
        </w:tc>
        <w:tc>
          <w:tcPr>
            <w:tcW w:w="807" w:type="dxa"/>
            <w:tcBorders>
              <w:top w:val="nil"/>
              <w:left w:val="nil"/>
              <w:bottom w:val="single" w:sz="4" w:space="0" w:color="auto"/>
              <w:right w:val="single" w:sz="4" w:space="0" w:color="auto"/>
            </w:tcBorders>
            <w:shd w:val="clear" w:color="auto" w:fill="auto"/>
            <w:noWrap/>
            <w:vAlign w:val="bottom"/>
            <w:hideMark/>
          </w:tcPr>
          <w:p w14:paraId="420275B8"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14:paraId="736AE716"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38" w:type="dxa"/>
            <w:tcBorders>
              <w:top w:val="nil"/>
              <w:left w:val="nil"/>
              <w:bottom w:val="single" w:sz="4" w:space="0" w:color="auto"/>
              <w:right w:val="single" w:sz="4" w:space="0" w:color="auto"/>
            </w:tcBorders>
            <w:shd w:val="clear" w:color="auto" w:fill="auto"/>
            <w:noWrap/>
            <w:vAlign w:val="bottom"/>
            <w:hideMark/>
          </w:tcPr>
          <w:p w14:paraId="67302FA0"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3E9FF80C"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7" w:type="dxa"/>
            <w:tcBorders>
              <w:top w:val="nil"/>
              <w:left w:val="nil"/>
              <w:bottom w:val="single" w:sz="4" w:space="0" w:color="auto"/>
              <w:right w:val="single" w:sz="4" w:space="0" w:color="auto"/>
            </w:tcBorders>
            <w:shd w:val="clear" w:color="auto" w:fill="auto"/>
            <w:noWrap/>
            <w:vAlign w:val="bottom"/>
            <w:hideMark/>
          </w:tcPr>
          <w:p w14:paraId="19FBC5EB"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6AE48EE0"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5D4A24A7"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006D0F7C"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72F7C257"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25E76996"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39CA66C0"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24D4A3A0"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r>
      <w:tr w:rsidR="00FE707C" w:rsidRPr="00733AF6" w14:paraId="2140C2D6" w14:textId="77777777" w:rsidTr="00861A9A">
        <w:trPr>
          <w:trHeight w:val="285"/>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710D4FF9"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4479" w:type="dxa"/>
            <w:tcBorders>
              <w:top w:val="nil"/>
              <w:left w:val="nil"/>
              <w:bottom w:val="single" w:sz="4" w:space="0" w:color="auto"/>
              <w:right w:val="single" w:sz="4" w:space="0" w:color="auto"/>
            </w:tcBorders>
            <w:shd w:val="clear" w:color="auto" w:fill="auto"/>
            <w:noWrap/>
            <w:vAlign w:val="bottom"/>
            <w:hideMark/>
          </w:tcPr>
          <w:p w14:paraId="26C1EC95" w14:textId="77777777" w:rsidR="00FE707C" w:rsidRPr="00733AF6" w:rsidRDefault="00FE707C" w:rsidP="00861A9A">
            <w:pPr>
              <w:spacing w:after="0" w:line="240" w:lineRule="auto"/>
              <w:rPr>
                <w:rFonts w:ascii="Times New Roman" w:eastAsia="Times New Roman" w:hAnsi="Times New Roman" w:cs="Times New Roman"/>
                <w:color w:val="000000"/>
              </w:rPr>
            </w:pPr>
            <w:proofErr w:type="spellStart"/>
            <w:r w:rsidRPr="00733AF6">
              <w:rPr>
                <w:rFonts w:ascii="Times New Roman" w:eastAsia="Times New Roman" w:hAnsi="Times New Roman" w:cs="Times New Roman"/>
                <w:i/>
                <w:iCs/>
                <w:color w:val="000000"/>
              </w:rPr>
              <w:t>Gyraulus</w:t>
            </w:r>
            <w:proofErr w:type="spellEnd"/>
            <w:r w:rsidRPr="00733AF6">
              <w:rPr>
                <w:rFonts w:ascii="Times New Roman" w:eastAsia="Times New Roman" w:hAnsi="Times New Roman" w:cs="Times New Roman"/>
                <w:i/>
                <w:iCs/>
                <w:color w:val="000000"/>
              </w:rPr>
              <w:t xml:space="preserve"> </w:t>
            </w:r>
            <w:proofErr w:type="spellStart"/>
            <w:r w:rsidRPr="00733AF6">
              <w:rPr>
                <w:rFonts w:ascii="Times New Roman" w:eastAsia="Times New Roman" w:hAnsi="Times New Roman" w:cs="Times New Roman"/>
                <w:i/>
                <w:iCs/>
                <w:color w:val="000000"/>
              </w:rPr>
              <w:t>convexiusculus</w:t>
            </w:r>
            <w:proofErr w:type="spellEnd"/>
            <w:r w:rsidRPr="00733AF6">
              <w:rPr>
                <w:rFonts w:ascii="Times New Roman" w:eastAsia="Times New Roman" w:hAnsi="Times New Roman" w:cs="Times New Roman"/>
                <w:color w:val="000000"/>
              </w:rPr>
              <w:t xml:space="preserve"> (Hutton, 1849)</w:t>
            </w:r>
          </w:p>
        </w:tc>
        <w:tc>
          <w:tcPr>
            <w:tcW w:w="807" w:type="dxa"/>
            <w:tcBorders>
              <w:top w:val="nil"/>
              <w:left w:val="nil"/>
              <w:bottom w:val="single" w:sz="4" w:space="0" w:color="auto"/>
              <w:right w:val="single" w:sz="4" w:space="0" w:color="auto"/>
            </w:tcBorders>
            <w:shd w:val="clear" w:color="auto" w:fill="auto"/>
            <w:noWrap/>
            <w:vAlign w:val="bottom"/>
            <w:hideMark/>
          </w:tcPr>
          <w:p w14:paraId="789DE3F8"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14:paraId="5C3FAB1C"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38" w:type="dxa"/>
            <w:tcBorders>
              <w:top w:val="nil"/>
              <w:left w:val="nil"/>
              <w:bottom w:val="single" w:sz="4" w:space="0" w:color="auto"/>
              <w:right w:val="single" w:sz="4" w:space="0" w:color="auto"/>
            </w:tcBorders>
            <w:shd w:val="clear" w:color="auto" w:fill="auto"/>
            <w:noWrap/>
            <w:vAlign w:val="bottom"/>
            <w:hideMark/>
          </w:tcPr>
          <w:p w14:paraId="1194417E"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7FA13CF6"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7" w:type="dxa"/>
            <w:tcBorders>
              <w:top w:val="nil"/>
              <w:left w:val="nil"/>
              <w:bottom w:val="single" w:sz="4" w:space="0" w:color="auto"/>
              <w:right w:val="single" w:sz="4" w:space="0" w:color="auto"/>
            </w:tcBorders>
            <w:shd w:val="clear" w:color="auto" w:fill="auto"/>
            <w:noWrap/>
            <w:vAlign w:val="bottom"/>
            <w:hideMark/>
          </w:tcPr>
          <w:p w14:paraId="67ACA06D"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64936790"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05F8E3B8"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3844CC9B"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426A2A14"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7DDD1DF3"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26D2E791"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040A7BEC"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r>
      <w:tr w:rsidR="00FE707C" w:rsidRPr="00733AF6" w14:paraId="753B0BFB" w14:textId="77777777" w:rsidTr="00861A9A">
        <w:trPr>
          <w:trHeight w:val="285"/>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4C7F44C3"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4479" w:type="dxa"/>
            <w:tcBorders>
              <w:top w:val="nil"/>
              <w:left w:val="nil"/>
              <w:bottom w:val="single" w:sz="4" w:space="0" w:color="auto"/>
              <w:right w:val="single" w:sz="4" w:space="0" w:color="auto"/>
            </w:tcBorders>
            <w:shd w:val="clear" w:color="auto" w:fill="auto"/>
            <w:noWrap/>
            <w:vAlign w:val="bottom"/>
            <w:hideMark/>
          </w:tcPr>
          <w:p w14:paraId="497DCF72" w14:textId="77777777" w:rsidR="00FE707C" w:rsidRPr="00733AF6" w:rsidRDefault="00FE707C" w:rsidP="00861A9A">
            <w:pPr>
              <w:spacing w:after="0" w:line="240" w:lineRule="auto"/>
              <w:rPr>
                <w:rFonts w:ascii="Times New Roman" w:eastAsia="Times New Roman" w:hAnsi="Times New Roman" w:cs="Times New Roman"/>
                <w:color w:val="000000"/>
              </w:rPr>
            </w:pPr>
            <w:proofErr w:type="spellStart"/>
            <w:r w:rsidRPr="00733AF6">
              <w:rPr>
                <w:rFonts w:ascii="Times New Roman" w:eastAsia="Times New Roman" w:hAnsi="Times New Roman" w:cs="Times New Roman"/>
                <w:i/>
                <w:iCs/>
                <w:color w:val="000000"/>
              </w:rPr>
              <w:t>Lymnaea</w:t>
            </w:r>
            <w:proofErr w:type="spellEnd"/>
            <w:r w:rsidRPr="00733AF6">
              <w:rPr>
                <w:rFonts w:ascii="Times New Roman" w:eastAsia="Times New Roman" w:hAnsi="Times New Roman" w:cs="Times New Roman"/>
                <w:i/>
                <w:iCs/>
                <w:color w:val="000000"/>
              </w:rPr>
              <w:t xml:space="preserve"> </w:t>
            </w:r>
            <w:proofErr w:type="spellStart"/>
            <w:r w:rsidRPr="00733AF6">
              <w:rPr>
                <w:rFonts w:ascii="Times New Roman" w:eastAsia="Times New Roman" w:hAnsi="Times New Roman" w:cs="Times New Roman"/>
                <w:i/>
                <w:iCs/>
                <w:color w:val="000000"/>
              </w:rPr>
              <w:t>accuminata</w:t>
            </w:r>
            <w:proofErr w:type="spellEnd"/>
            <w:r w:rsidRPr="00733AF6">
              <w:rPr>
                <w:rFonts w:ascii="Times New Roman" w:eastAsia="Times New Roman" w:hAnsi="Times New Roman" w:cs="Times New Roman"/>
                <w:color w:val="000000"/>
              </w:rPr>
              <w:t xml:space="preserve"> (Lamarck, 1822)</w:t>
            </w:r>
          </w:p>
        </w:tc>
        <w:tc>
          <w:tcPr>
            <w:tcW w:w="807" w:type="dxa"/>
            <w:tcBorders>
              <w:top w:val="nil"/>
              <w:left w:val="nil"/>
              <w:bottom w:val="single" w:sz="4" w:space="0" w:color="auto"/>
              <w:right w:val="single" w:sz="4" w:space="0" w:color="auto"/>
            </w:tcBorders>
            <w:shd w:val="clear" w:color="auto" w:fill="auto"/>
            <w:noWrap/>
            <w:vAlign w:val="bottom"/>
            <w:hideMark/>
          </w:tcPr>
          <w:p w14:paraId="7A8C23C0"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14:paraId="6D4466B2"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38" w:type="dxa"/>
            <w:tcBorders>
              <w:top w:val="nil"/>
              <w:left w:val="nil"/>
              <w:bottom w:val="single" w:sz="4" w:space="0" w:color="auto"/>
              <w:right w:val="single" w:sz="4" w:space="0" w:color="auto"/>
            </w:tcBorders>
            <w:shd w:val="clear" w:color="auto" w:fill="auto"/>
            <w:noWrap/>
            <w:vAlign w:val="bottom"/>
            <w:hideMark/>
          </w:tcPr>
          <w:p w14:paraId="7424B4DF"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3F3BB2BE"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7" w:type="dxa"/>
            <w:tcBorders>
              <w:top w:val="nil"/>
              <w:left w:val="nil"/>
              <w:bottom w:val="single" w:sz="4" w:space="0" w:color="auto"/>
              <w:right w:val="single" w:sz="4" w:space="0" w:color="auto"/>
            </w:tcBorders>
            <w:shd w:val="clear" w:color="auto" w:fill="auto"/>
            <w:noWrap/>
            <w:vAlign w:val="bottom"/>
            <w:hideMark/>
          </w:tcPr>
          <w:p w14:paraId="7044F3DE"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204C8B7A"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338F9CAA"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2779FB54"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0DAB89A1"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08CB9D3D"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065BE609"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0E949594"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r>
      <w:tr w:rsidR="00FE707C" w:rsidRPr="00733AF6" w14:paraId="454F0EE1" w14:textId="77777777" w:rsidTr="00861A9A">
        <w:trPr>
          <w:trHeight w:val="285"/>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75478561"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4479" w:type="dxa"/>
            <w:tcBorders>
              <w:top w:val="nil"/>
              <w:left w:val="nil"/>
              <w:bottom w:val="single" w:sz="4" w:space="0" w:color="auto"/>
              <w:right w:val="single" w:sz="4" w:space="0" w:color="auto"/>
            </w:tcBorders>
            <w:shd w:val="clear" w:color="auto" w:fill="auto"/>
            <w:noWrap/>
            <w:vAlign w:val="bottom"/>
            <w:hideMark/>
          </w:tcPr>
          <w:p w14:paraId="53D4DB57" w14:textId="77777777" w:rsidR="00FE707C" w:rsidRPr="00733AF6" w:rsidRDefault="00FE707C" w:rsidP="00861A9A">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 xml:space="preserve">Thiara </w:t>
            </w:r>
            <w:proofErr w:type="spellStart"/>
            <w:r w:rsidRPr="00733AF6">
              <w:rPr>
                <w:rFonts w:ascii="Times New Roman" w:eastAsia="Times New Roman" w:hAnsi="Times New Roman" w:cs="Times New Roman"/>
                <w:i/>
                <w:iCs/>
                <w:color w:val="000000"/>
              </w:rPr>
              <w:t>tuberculata</w:t>
            </w:r>
            <w:proofErr w:type="spellEnd"/>
            <w:r w:rsidRPr="00733AF6">
              <w:rPr>
                <w:rFonts w:ascii="Times New Roman" w:eastAsia="Times New Roman" w:hAnsi="Times New Roman" w:cs="Times New Roman"/>
                <w:color w:val="000000"/>
              </w:rPr>
              <w:t xml:space="preserve"> (Muller, 1774)</w:t>
            </w:r>
          </w:p>
        </w:tc>
        <w:tc>
          <w:tcPr>
            <w:tcW w:w="807" w:type="dxa"/>
            <w:tcBorders>
              <w:top w:val="nil"/>
              <w:left w:val="nil"/>
              <w:bottom w:val="single" w:sz="4" w:space="0" w:color="auto"/>
              <w:right w:val="single" w:sz="4" w:space="0" w:color="auto"/>
            </w:tcBorders>
            <w:shd w:val="clear" w:color="auto" w:fill="auto"/>
            <w:noWrap/>
            <w:vAlign w:val="bottom"/>
            <w:hideMark/>
          </w:tcPr>
          <w:p w14:paraId="27EF713F"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14:paraId="27D85328"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38" w:type="dxa"/>
            <w:tcBorders>
              <w:top w:val="nil"/>
              <w:left w:val="nil"/>
              <w:bottom w:val="single" w:sz="4" w:space="0" w:color="auto"/>
              <w:right w:val="single" w:sz="4" w:space="0" w:color="auto"/>
            </w:tcBorders>
            <w:shd w:val="clear" w:color="auto" w:fill="auto"/>
            <w:noWrap/>
            <w:vAlign w:val="bottom"/>
            <w:hideMark/>
          </w:tcPr>
          <w:p w14:paraId="30FAF422"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26748496"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7" w:type="dxa"/>
            <w:tcBorders>
              <w:top w:val="nil"/>
              <w:left w:val="nil"/>
              <w:bottom w:val="single" w:sz="4" w:space="0" w:color="auto"/>
              <w:right w:val="single" w:sz="4" w:space="0" w:color="auto"/>
            </w:tcBorders>
            <w:shd w:val="clear" w:color="auto" w:fill="auto"/>
            <w:noWrap/>
            <w:vAlign w:val="bottom"/>
            <w:hideMark/>
          </w:tcPr>
          <w:p w14:paraId="5F0F25DD"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632C720A"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3B1FD2E8"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4EEAEFFD"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2605915B"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3EA61EBC"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05F5E180"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44D89EC0"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r>
      <w:tr w:rsidR="00FE707C" w:rsidRPr="00733AF6" w14:paraId="3C26DF0E" w14:textId="77777777" w:rsidTr="00861A9A">
        <w:trPr>
          <w:trHeight w:val="189"/>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04FAB37F"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4479" w:type="dxa"/>
            <w:tcBorders>
              <w:top w:val="nil"/>
              <w:left w:val="nil"/>
              <w:bottom w:val="single" w:sz="4" w:space="0" w:color="auto"/>
              <w:right w:val="single" w:sz="4" w:space="0" w:color="auto"/>
            </w:tcBorders>
            <w:shd w:val="clear" w:color="auto" w:fill="auto"/>
            <w:noWrap/>
            <w:vAlign w:val="bottom"/>
            <w:hideMark/>
          </w:tcPr>
          <w:p w14:paraId="20C4B5E0" w14:textId="77777777" w:rsidR="00FE707C" w:rsidRPr="00733AF6" w:rsidRDefault="00FE707C" w:rsidP="00861A9A">
            <w:pPr>
              <w:spacing w:after="0" w:line="240" w:lineRule="auto"/>
              <w:rPr>
                <w:rFonts w:ascii="Times New Roman" w:eastAsia="Times New Roman" w:hAnsi="Times New Roman" w:cs="Times New Roman"/>
                <w:color w:val="000000"/>
              </w:rPr>
            </w:pPr>
            <w:proofErr w:type="spellStart"/>
            <w:r w:rsidRPr="00733AF6">
              <w:rPr>
                <w:rFonts w:ascii="Times New Roman" w:eastAsia="Times New Roman" w:hAnsi="Times New Roman" w:cs="Times New Roman"/>
                <w:i/>
                <w:iCs/>
                <w:color w:val="000000"/>
              </w:rPr>
              <w:t>Perrysis</w:t>
            </w:r>
            <w:proofErr w:type="spellEnd"/>
            <w:r w:rsidRPr="00733AF6">
              <w:rPr>
                <w:rFonts w:ascii="Times New Roman" w:eastAsia="Times New Roman" w:hAnsi="Times New Roman" w:cs="Times New Roman"/>
                <w:i/>
                <w:iCs/>
                <w:color w:val="000000"/>
              </w:rPr>
              <w:t xml:space="preserve"> </w:t>
            </w:r>
            <w:proofErr w:type="spellStart"/>
            <w:r w:rsidRPr="00733AF6">
              <w:rPr>
                <w:rFonts w:ascii="Times New Roman" w:eastAsia="Times New Roman" w:hAnsi="Times New Roman" w:cs="Times New Roman"/>
                <w:i/>
                <w:iCs/>
                <w:color w:val="000000"/>
              </w:rPr>
              <w:t>favidens</w:t>
            </w:r>
            <w:proofErr w:type="spellEnd"/>
            <w:r w:rsidRPr="00733AF6">
              <w:rPr>
                <w:rFonts w:ascii="Times New Roman" w:eastAsia="Times New Roman" w:hAnsi="Times New Roman" w:cs="Times New Roman"/>
                <w:i/>
                <w:iCs/>
                <w:color w:val="000000"/>
              </w:rPr>
              <w:t xml:space="preserve"> </w:t>
            </w:r>
            <w:r w:rsidRPr="00733AF6">
              <w:rPr>
                <w:rFonts w:ascii="Times New Roman" w:eastAsia="Times New Roman" w:hAnsi="Times New Roman" w:cs="Times New Roman"/>
                <w:color w:val="000000"/>
              </w:rPr>
              <w:t>(Benson, 1862)</w:t>
            </w:r>
          </w:p>
        </w:tc>
        <w:tc>
          <w:tcPr>
            <w:tcW w:w="807" w:type="dxa"/>
            <w:tcBorders>
              <w:top w:val="nil"/>
              <w:left w:val="nil"/>
              <w:bottom w:val="single" w:sz="4" w:space="0" w:color="auto"/>
              <w:right w:val="single" w:sz="4" w:space="0" w:color="auto"/>
            </w:tcBorders>
            <w:shd w:val="clear" w:color="auto" w:fill="auto"/>
            <w:noWrap/>
            <w:vAlign w:val="bottom"/>
            <w:hideMark/>
          </w:tcPr>
          <w:p w14:paraId="358228B1"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14:paraId="5D5FF1BB"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38" w:type="dxa"/>
            <w:tcBorders>
              <w:top w:val="nil"/>
              <w:left w:val="nil"/>
              <w:bottom w:val="single" w:sz="4" w:space="0" w:color="auto"/>
              <w:right w:val="single" w:sz="4" w:space="0" w:color="auto"/>
            </w:tcBorders>
            <w:shd w:val="clear" w:color="auto" w:fill="auto"/>
            <w:noWrap/>
            <w:vAlign w:val="bottom"/>
            <w:hideMark/>
          </w:tcPr>
          <w:p w14:paraId="44C96E32"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7E955724"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7" w:type="dxa"/>
            <w:tcBorders>
              <w:top w:val="nil"/>
              <w:left w:val="nil"/>
              <w:bottom w:val="single" w:sz="4" w:space="0" w:color="auto"/>
              <w:right w:val="single" w:sz="4" w:space="0" w:color="auto"/>
            </w:tcBorders>
            <w:shd w:val="clear" w:color="auto" w:fill="auto"/>
            <w:noWrap/>
            <w:vAlign w:val="bottom"/>
            <w:hideMark/>
          </w:tcPr>
          <w:p w14:paraId="423CFE42"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38F2FF52"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5D39C25B"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0BE20789"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7947CA83"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52310930"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3E3A4B2F"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5D630E42"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r>
      <w:tr w:rsidR="00FE707C" w:rsidRPr="00733AF6" w14:paraId="3ABFECE3" w14:textId="77777777" w:rsidTr="00861A9A">
        <w:trPr>
          <w:trHeight w:val="84"/>
        </w:trPr>
        <w:tc>
          <w:tcPr>
            <w:tcW w:w="5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7F733"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4479" w:type="dxa"/>
            <w:tcBorders>
              <w:top w:val="single" w:sz="4" w:space="0" w:color="auto"/>
              <w:left w:val="nil"/>
              <w:bottom w:val="single" w:sz="4" w:space="0" w:color="auto"/>
              <w:right w:val="single" w:sz="4" w:space="0" w:color="auto"/>
            </w:tcBorders>
            <w:shd w:val="clear" w:color="auto" w:fill="auto"/>
            <w:noWrap/>
            <w:vAlign w:val="bottom"/>
            <w:hideMark/>
          </w:tcPr>
          <w:p w14:paraId="75E33491" w14:textId="77777777" w:rsidR="00FE707C" w:rsidRPr="00733AF6" w:rsidRDefault="00FE707C" w:rsidP="00861A9A">
            <w:pPr>
              <w:spacing w:after="0" w:line="240" w:lineRule="auto"/>
              <w:rPr>
                <w:rFonts w:ascii="Times New Roman" w:eastAsia="Times New Roman" w:hAnsi="Times New Roman" w:cs="Times New Roman"/>
                <w:iCs/>
                <w:color w:val="000000"/>
              </w:rPr>
            </w:pPr>
            <w:proofErr w:type="spellStart"/>
            <w:r w:rsidRPr="00733AF6">
              <w:rPr>
                <w:rFonts w:ascii="Times New Roman" w:eastAsia="Times New Roman" w:hAnsi="Times New Roman" w:cs="Times New Roman"/>
                <w:i/>
                <w:iCs/>
                <w:color w:val="000000"/>
              </w:rPr>
              <w:t>Lamellidens</w:t>
            </w:r>
            <w:proofErr w:type="spellEnd"/>
            <w:r w:rsidRPr="00733AF6">
              <w:rPr>
                <w:rFonts w:ascii="Times New Roman" w:eastAsia="Times New Roman" w:hAnsi="Times New Roman" w:cs="Times New Roman"/>
                <w:i/>
                <w:iCs/>
                <w:color w:val="000000"/>
              </w:rPr>
              <w:t xml:space="preserve"> </w:t>
            </w:r>
            <w:proofErr w:type="spellStart"/>
            <w:r w:rsidRPr="00733AF6">
              <w:rPr>
                <w:rFonts w:ascii="Times New Roman" w:eastAsia="Times New Roman" w:hAnsi="Times New Roman" w:cs="Times New Roman"/>
                <w:i/>
                <w:iCs/>
                <w:color w:val="000000"/>
              </w:rPr>
              <w:t>marginalis</w:t>
            </w:r>
            <w:proofErr w:type="spellEnd"/>
            <w:r w:rsidRPr="00733AF6">
              <w:rPr>
                <w:rFonts w:ascii="Times New Roman" w:eastAsia="Times New Roman" w:hAnsi="Times New Roman" w:cs="Times New Roman"/>
                <w:i/>
                <w:iCs/>
                <w:color w:val="000000"/>
              </w:rPr>
              <w:t xml:space="preserve"> </w:t>
            </w:r>
            <w:r w:rsidRPr="00733AF6">
              <w:rPr>
                <w:rFonts w:ascii="Times New Roman" w:eastAsia="Times New Roman" w:hAnsi="Times New Roman" w:cs="Times New Roman"/>
                <w:iCs/>
                <w:color w:val="000000"/>
              </w:rPr>
              <w:t>(Lamarck, 1819)</w:t>
            </w:r>
          </w:p>
        </w:tc>
        <w:tc>
          <w:tcPr>
            <w:tcW w:w="807" w:type="dxa"/>
            <w:tcBorders>
              <w:top w:val="single" w:sz="4" w:space="0" w:color="auto"/>
              <w:left w:val="nil"/>
              <w:bottom w:val="single" w:sz="4" w:space="0" w:color="auto"/>
              <w:right w:val="single" w:sz="4" w:space="0" w:color="auto"/>
            </w:tcBorders>
            <w:shd w:val="clear" w:color="auto" w:fill="auto"/>
            <w:noWrap/>
            <w:vAlign w:val="bottom"/>
            <w:hideMark/>
          </w:tcPr>
          <w:p w14:paraId="2864A519"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14:paraId="381E84D4"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38" w:type="dxa"/>
            <w:tcBorders>
              <w:top w:val="single" w:sz="4" w:space="0" w:color="auto"/>
              <w:left w:val="nil"/>
              <w:bottom w:val="single" w:sz="4" w:space="0" w:color="auto"/>
              <w:right w:val="single" w:sz="4" w:space="0" w:color="auto"/>
            </w:tcBorders>
            <w:shd w:val="clear" w:color="auto" w:fill="auto"/>
            <w:noWrap/>
            <w:vAlign w:val="bottom"/>
            <w:hideMark/>
          </w:tcPr>
          <w:p w14:paraId="05DA7D34"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98" w:type="dxa"/>
            <w:tcBorders>
              <w:top w:val="single" w:sz="4" w:space="0" w:color="auto"/>
              <w:left w:val="nil"/>
              <w:bottom w:val="single" w:sz="4" w:space="0" w:color="auto"/>
              <w:right w:val="single" w:sz="4" w:space="0" w:color="auto"/>
            </w:tcBorders>
            <w:shd w:val="clear" w:color="auto" w:fill="auto"/>
            <w:noWrap/>
            <w:vAlign w:val="bottom"/>
            <w:hideMark/>
          </w:tcPr>
          <w:p w14:paraId="2A01F29B"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97" w:type="dxa"/>
            <w:tcBorders>
              <w:top w:val="single" w:sz="4" w:space="0" w:color="auto"/>
              <w:left w:val="nil"/>
              <w:bottom w:val="single" w:sz="4" w:space="0" w:color="auto"/>
              <w:right w:val="single" w:sz="4" w:space="0" w:color="auto"/>
            </w:tcBorders>
            <w:shd w:val="clear" w:color="auto" w:fill="auto"/>
            <w:noWrap/>
            <w:vAlign w:val="bottom"/>
            <w:hideMark/>
          </w:tcPr>
          <w:p w14:paraId="27C4FF6C"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4B87A747"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06" w:type="dxa"/>
            <w:tcBorders>
              <w:top w:val="single" w:sz="4" w:space="0" w:color="auto"/>
              <w:left w:val="nil"/>
              <w:bottom w:val="single" w:sz="4" w:space="0" w:color="auto"/>
              <w:right w:val="single" w:sz="4" w:space="0" w:color="auto"/>
            </w:tcBorders>
            <w:shd w:val="clear" w:color="auto" w:fill="auto"/>
            <w:noWrap/>
            <w:vAlign w:val="bottom"/>
            <w:hideMark/>
          </w:tcPr>
          <w:p w14:paraId="2E292EDA"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98" w:type="dxa"/>
            <w:tcBorders>
              <w:top w:val="single" w:sz="4" w:space="0" w:color="auto"/>
              <w:left w:val="nil"/>
              <w:bottom w:val="single" w:sz="4" w:space="0" w:color="auto"/>
              <w:right w:val="single" w:sz="4" w:space="0" w:color="auto"/>
            </w:tcBorders>
            <w:shd w:val="clear" w:color="auto" w:fill="auto"/>
            <w:noWrap/>
            <w:vAlign w:val="bottom"/>
            <w:hideMark/>
          </w:tcPr>
          <w:p w14:paraId="7CF735C9"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06" w:type="dxa"/>
            <w:tcBorders>
              <w:top w:val="single" w:sz="4" w:space="0" w:color="auto"/>
              <w:left w:val="nil"/>
              <w:bottom w:val="single" w:sz="4" w:space="0" w:color="auto"/>
              <w:right w:val="single" w:sz="4" w:space="0" w:color="auto"/>
            </w:tcBorders>
            <w:shd w:val="clear" w:color="auto" w:fill="auto"/>
            <w:noWrap/>
            <w:vAlign w:val="bottom"/>
            <w:hideMark/>
          </w:tcPr>
          <w:p w14:paraId="32D762FF"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14:paraId="0BFD9799"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1AAD7C96"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71" w:type="dxa"/>
            <w:tcBorders>
              <w:top w:val="single" w:sz="4" w:space="0" w:color="auto"/>
              <w:left w:val="nil"/>
              <w:bottom w:val="single" w:sz="4" w:space="0" w:color="auto"/>
              <w:right w:val="single" w:sz="4" w:space="0" w:color="auto"/>
            </w:tcBorders>
            <w:shd w:val="clear" w:color="auto" w:fill="auto"/>
            <w:noWrap/>
            <w:vAlign w:val="bottom"/>
            <w:hideMark/>
          </w:tcPr>
          <w:p w14:paraId="0C913C38"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r>
      <w:tr w:rsidR="00FE707C" w:rsidRPr="00733AF6" w14:paraId="281CCDBC" w14:textId="77777777" w:rsidTr="00861A9A">
        <w:trPr>
          <w:trHeight w:val="245"/>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6FEF914F"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4479" w:type="dxa"/>
            <w:tcBorders>
              <w:top w:val="nil"/>
              <w:left w:val="nil"/>
              <w:bottom w:val="single" w:sz="4" w:space="0" w:color="auto"/>
              <w:right w:val="single" w:sz="4" w:space="0" w:color="auto"/>
            </w:tcBorders>
            <w:shd w:val="clear" w:color="auto" w:fill="auto"/>
            <w:noWrap/>
            <w:vAlign w:val="bottom"/>
            <w:hideMark/>
          </w:tcPr>
          <w:p w14:paraId="54A68387" w14:textId="77777777" w:rsidR="00FE707C" w:rsidRPr="00733AF6" w:rsidRDefault="00FE707C" w:rsidP="00861A9A">
            <w:pPr>
              <w:spacing w:after="0" w:line="240" w:lineRule="auto"/>
              <w:rPr>
                <w:rFonts w:ascii="Times New Roman" w:eastAsia="Times New Roman" w:hAnsi="Times New Roman" w:cs="Times New Roman"/>
                <w:color w:val="000000"/>
              </w:rPr>
            </w:pPr>
            <w:proofErr w:type="spellStart"/>
            <w:r w:rsidRPr="00733AF6">
              <w:rPr>
                <w:rFonts w:ascii="Times New Roman" w:eastAsia="Times New Roman" w:hAnsi="Times New Roman" w:cs="Times New Roman"/>
                <w:i/>
                <w:iCs/>
                <w:color w:val="000000"/>
              </w:rPr>
              <w:t>Limnodrillus</w:t>
            </w:r>
            <w:proofErr w:type="spellEnd"/>
            <w:r w:rsidRPr="00733AF6">
              <w:rPr>
                <w:rFonts w:ascii="Times New Roman" w:eastAsia="Times New Roman" w:hAnsi="Times New Roman" w:cs="Times New Roman"/>
                <w:i/>
                <w:iCs/>
                <w:color w:val="000000"/>
              </w:rPr>
              <w:t xml:space="preserve"> </w:t>
            </w:r>
            <w:proofErr w:type="spellStart"/>
            <w:r w:rsidRPr="00733AF6">
              <w:rPr>
                <w:rFonts w:ascii="Times New Roman" w:eastAsia="Times New Roman" w:hAnsi="Times New Roman" w:cs="Times New Roman"/>
                <w:i/>
                <w:iCs/>
                <w:color w:val="000000"/>
              </w:rPr>
              <w:t>hoffmeisteri</w:t>
            </w:r>
            <w:proofErr w:type="spellEnd"/>
            <w:r w:rsidRPr="00733AF6">
              <w:rPr>
                <w:rFonts w:ascii="Times New Roman" w:eastAsia="Times New Roman" w:hAnsi="Times New Roman" w:cs="Times New Roman"/>
                <w:i/>
                <w:iCs/>
                <w:color w:val="000000"/>
              </w:rPr>
              <w:t xml:space="preserve"> </w:t>
            </w:r>
            <w:r w:rsidRPr="00733AF6">
              <w:rPr>
                <w:rFonts w:ascii="Times New Roman" w:eastAsia="Times New Roman" w:hAnsi="Times New Roman" w:cs="Times New Roman"/>
                <w:color w:val="000000"/>
              </w:rPr>
              <w:t>(</w:t>
            </w:r>
            <w:proofErr w:type="spellStart"/>
            <w:r w:rsidRPr="00733AF6">
              <w:rPr>
                <w:rFonts w:ascii="Times New Roman" w:eastAsia="Times New Roman" w:hAnsi="Times New Roman" w:cs="Times New Roman"/>
                <w:color w:val="000000"/>
              </w:rPr>
              <w:t>Claparede</w:t>
            </w:r>
            <w:proofErr w:type="spellEnd"/>
            <w:r w:rsidRPr="00733AF6">
              <w:rPr>
                <w:rFonts w:ascii="Times New Roman" w:eastAsia="Times New Roman" w:hAnsi="Times New Roman" w:cs="Times New Roman"/>
                <w:color w:val="000000"/>
              </w:rPr>
              <w:t>, 1862)</w:t>
            </w:r>
          </w:p>
        </w:tc>
        <w:tc>
          <w:tcPr>
            <w:tcW w:w="807" w:type="dxa"/>
            <w:tcBorders>
              <w:top w:val="nil"/>
              <w:left w:val="nil"/>
              <w:bottom w:val="single" w:sz="4" w:space="0" w:color="auto"/>
              <w:right w:val="single" w:sz="4" w:space="0" w:color="auto"/>
            </w:tcBorders>
            <w:shd w:val="clear" w:color="auto" w:fill="auto"/>
            <w:noWrap/>
            <w:vAlign w:val="bottom"/>
            <w:hideMark/>
          </w:tcPr>
          <w:p w14:paraId="1310A764"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14:paraId="00F2568A"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38" w:type="dxa"/>
            <w:tcBorders>
              <w:top w:val="nil"/>
              <w:left w:val="nil"/>
              <w:bottom w:val="single" w:sz="4" w:space="0" w:color="auto"/>
              <w:right w:val="single" w:sz="4" w:space="0" w:color="auto"/>
            </w:tcBorders>
            <w:shd w:val="clear" w:color="auto" w:fill="auto"/>
            <w:noWrap/>
            <w:vAlign w:val="bottom"/>
            <w:hideMark/>
          </w:tcPr>
          <w:p w14:paraId="6BEE89E1"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392C5ADA"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7" w:type="dxa"/>
            <w:tcBorders>
              <w:top w:val="nil"/>
              <w:left w:val="nil"/>
              <w:bottom w:val="single" w:sz="4" w:space="0" w:color="auto"/>
              <w:right w:val="single" w:sz="4" w:space="0" w:color="auto"/>
            </w:tcBorders>
            <w:shd w:val="clear" w:color="auto" w:fill="auto"/>
            <w:noWrap/>
            <w:vAlign w:val="bottom"/>
            <w:hideMark/>
          </w:tcPr>
          <w:p w14:paraId="75A6219A"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01640AEF"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76041B35"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1694BCCA"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631B4C0D"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2941712E"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4E9FBF1C"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6173875C"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r>
      <w:tr w:rsidR="00FE707C" w:rsidRPr="00733AF6" w14:paraId="5BB82A6D" w14:textId="77777777" w:rsidTr="00861A9A">
        <w:trPr>
          <w:trHeight w:val="221"/>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740D5BB1"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4479" w:type="dxa"/>
            <w:tcBorders>
              <w:top w:val="nil"/>
              <w:left w:val="nil"/>
              <w:bottom w:val="single" w:sz="4" w:space="0" w:color="auto"/>
              <w:right w:val="single" w:sz="4" w:space="0" w:color="auto"/>
            </w:tcBorders>
            <w:shd w:val="clear" w:color="auto" w:fill="auto"/>
            <w:noWrap/>
            <w:vAlign w:val="bottom"/>
            <w:hideMark/>
          </w:tcPr>
          <w:p w14:paraId="3F83908F" w14:textId="77777777" w:rsidR="00FE707C" w:rsidRPr="00733AF6" w:rsidRDefault="00FE707C" w:rsidP="00861A9A">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 xml:space="preserve">Tubifex </w:t>
            </w:r>
            <w:proofErr w:type="spellStart"/>
            <w:r w:rsidRPr="00733AF6">
              <w:rPr>
                <w:rFonts w:ascii="Times New Roman" w:eastAsia="Times New Roman" w:hAnsi="Times New Roman" w:cs="Times New Roman"/>
                <w:i/>
                <w:iCs/>
                <w:color w:val="000000"/>
              </w:rPr>
              <w:t>tubifex</w:t>
            </w:r>
            <w:proofErr w:type="spellEnd"/>
            <w:r w:rsidRPr="00733AF6">
              <w:rPr>
                <w:rFonts w:ascii="Times New Roman" w:eastAsia="Times New Roman" w:hAnsi="Times New Roman" w:cs="Times New Roman"/>
                <w:color w:val="000000"/>
              </w:rPr>
              <w:t xml:space="preserve"> (Muller, 1774)</w:t>
            </w:r>
          </w:p>
        </w:tc>
        <w:tc>
          <w:tcPr>
            <w:tcW w:w="807" w:type="dxa"/>
            <w:tcBorders>
              <w:top w:val="nil"/>
              <w:left w:val="nil"/>
              <w:bottom w:val="single" w:sz="4" w:space="0" w:color="auto"/>
              <w:right w:val="single" w:sz="4" w:space="0" w:color="auto"/>
            </w:tcBorders>
            <w:shd w:val="clear" w:color="auto" w:fill="auto"/>
            <w:noWrap/>
            <w:vAlign w:val="bottom"/>
            <w:hideMark/>
          </w:tcPr>
          <w:p w14:paraId="354D9026"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14:paraId="7B9FBF3E"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38" w:type="dxa"/>
            <w:tcBorders>
              <w:top w:val="nil"/>
              <w:left w:val="nil"/>
              <w:bottom w:val="single" w:sz="4" w:space="0" w:color="auto"/>
              <w:right w:val="single" w:sz="4" w:space="0" w:color="auto"/>
            </w:tcBorders>
            <w:shd w:val="clear" w:color="auto" w:fill="auto"/>
            <w:noWrap/>
            <w:vAlign w:val="bottom"/>
            <w:hideMark/>
          </w:tcPr>
          <w:p w14:paraId="3A78ABA1"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425D0DF0"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7" w:type="dxa"/>
            <w:tcBorders>
              <w:top w:val="nil"/>
              <w:left w:val="nil"/>
              <w:bottom w:val="single" w:sz="4" w:space="0" w:color="auto"/>
              <w:right w:val="single" w:sz="4" w:space="0" w:color="auto"/>
            </w:tcBorders>
            <w:shd w:val="clear" w:color="auto" w:fill="auto"/>
            <w:noWrap/>
            <w:vAlign w:val="bottom"/>
            <w:hideMark/>
          </w:tcPr>
          <w:p w14:paraId="06EC90D9"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3C7D9472"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38B4BB6C"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0886E831"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3A865DFE"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4FD0A9F8"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131580FD"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3B0220FC"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r>
      <w:tr w:rsidR="00FE707C" w:rsidRPr="00733AF6" w14:paraId="5859F6AC" w14:textId="77777777" w:rsidTr="00861A9A">
        <w:trPr>
          <w:trHeight w:val="285"/>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4340915B"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4479" w:type="dxa"/>
            <w:tcBorders>
              <w:top w:val="nil"/>
              <w:left w:val="nil"/>
              <w:bottom w:val="single" w:sz="4" w:space="0" w:color="auto"/>
              <w:right w:val="single" w:sz="4" w:space="0" w:color="auto"/>
            </w:tcBorders>
            <w:shd w:val="clear" w:color="auto" w:fill="auto"/>
            <w:noWrap/>
            <w:vAlign w:val="bottom"/>
            <w:hideMark/>
          </w:tcPr>
          <w:p w14:paraId="1F153045" w14:textId="77777777" w:rsidR="00FE707C" w:rsidRPr="00733AF6" w:rsidRDefault="00FE707C" w:rsidP="00861A9A">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 xml:space="preserve">Hydrometra </w:t>
            </w:r>
            <w:proofErr w:type="spellStart"/>
            <w:r w:rsidRPr="00733AF6">
              <w:rPr>
                <w:rFonts w:ascii="Times New Roman" w:eastAsia="Times New Roman" w:hAnsi="Times New Roman" w:cs="Times New Roman"/>
                <w:i/>
                <w:iCs/>
                <w:color w:val="000000"/>
              </w:rPr>
              <w:t>vittata</w:t>
            </w:r>
            <w:proofErr w:type="spellEnd"/>
            <w:r w:rsidRPr="00733AF6">
              <w:rPr>
                <w:rFonts w:ascii="Times New Roman" w:eastAsia="Times New Roman" w:hAnsi="Times New Roman" w:cs="Times New Roman"/>
                <w:color w:val="000000"/>
              </w:rPr>
              <w:t xml:space="preserve"> (Stal, 1871)</w:t>
            </w:r>
          </w:p>
        </w:tc>
        <w:tc>
          <w:tcPr>
            <w:tcW w:w="807" w:type="dxa"/>
            <w:tcBorders>
              <w:top w:val="nil"/>
              <w:left w:val="nil"/>
              <w:bottom w:val="single" w:sz="4" w:space="0" w:color="auto"/>
              <w:right w:val="single" w:sz="4" w:space="0" w:color="auto"/>
            </w:tcBorders>
            <w:shd w:val="clear" w:color="auto" w:fill="auto"/>
            <w:noWrap/>
            <w:vAlign w:val="bottom"/>
            <w:hideMark/>
          </w:tcPr>
          <w:p w14:paraId="0AE9833D"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14:paraId="3B5C692B"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38" w:type="dxa"/>
            <w:tcBorders>
              <w:top w:val="nil"/>
              <w:left w:val="nil"/>
              <w:bottom w:val="single" w:sz="4" w:space="0" w:color="auto"/>
              <w:right w:val="single" w:sz="4" w:space="0" w:color="auto"/>
            </w:tcBorders>
            <w:shd w:val="clear" w:color="auto" w:fill="auto"/>
            <w:noWrap/>
            <w:vAlign w:val="bottom"/>
            <w:hideMark/>
          </w:tcPr>
          <w:p w14:paraId="633B5E53"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779E8FD5"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97" w:type="dxa"/>
            <w:tcBorders>
              <w:top w:val="nil"/>
              <w:left w:val="nil"/>
              <w:bottom w:val="single" w:sz="4" w:space="0" w:color="auto"/>
              <w:right w:val="single" w:sz="4" w:space="0" w:color="auto"/>
            </w:tcBorders>
            <w:shd w:val="clear" w:color="auto" w:fill="auto"/>
            <w:noWrap/>
            <w:vAlign w:val="bottom"/>
            <w:hideMark/>
          </w:tcPr>
          <w:p w14:paraId="1900DDFC"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5150CCE9"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23D1E19C"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45C8E4C7"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46FD8E98"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08543111"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20EB1678"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75C9C365"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r>
      <w:tr w:rsidR="00FE707C" w:rsidRPr="00733AF6" w14:paraId="261F1D81" w14:textId="77777777" w:rsidTr="00861A9A">
        <w:trPr>
          <w:trHeight w:val="285"/>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0E58FD6D"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4479" w:type="dxa"/>
            <w:tcBorders>
              <w:top w:val="nil"/>
              <w:left w:val="nil"/>
              <w:bottom w:val="single" w:sz="4" w:space="0" w:color="auto"/>
              <w:right w:val="single" w:sz="4" w:space="0" w:color="auto"/>
            </w:tcBorders>
            <w:shd w:val="clear" w:color="auto" w:fill="auto"/>
            <w:noWrap/>
            <w:vAlign w:val="bottom"/>
            <w:hideMark/>
          </w:tcPr>
          <w:p w14:paraId="06FF0961" w14:textId="77777777" w:rsidR="00FE707C" w:rsidRPr="00733AF6" w:rsidRDefault="00FE707C" w:rsidP="00861A9A">
            <w:pPr>
              <w:spacing w:after="0" w:line="240" w:lineRule="auto"/>
              <w:rPr>
                <w:rFonts w:ascii="Times New Roman" w:eastAsia="Times New Roman" w:hAnsi="Times New Roman" w:cs="Times New Roman"/>
                <w:color w:val="000000"/>
              </w:rPr>
            </w:pPr>
            <w:proofErr w:type="spellStart"/>
            <w:r w:rsidRPr="00733AF6">
              <w:rPr>
                <w:rFonts w:ascii="Times New Roman" w:eastAsia="Times New Roman" w:hAnsi="Times New Roman" w:cs="Times New Roman"/>
                <w:i/>
                <w:iCs/>
                <w:color w:val="000000"/>
              </w:rPr>
              <w:t>Limnometra</w:t>
            </w:r>
            <w:proofErr w:type="spellEnd"/>
            <w:r w:rsidRPr="00733AF6">
              <w:rPr>
                <w:rFonts w:ascii="Times New Roman" w:eastAsia="Times New Roman" w:hAnsi="Times New Roman" w:cs="Times New Roman"/>
                <w:i/>
                <w:iCs/>
                <w:color w:val="000000"/>
              </w:rPr>
              <w:t xml:space="preserve"> </w:t>
            </w:r>
            <w:proofErr w:type="spellStart"/>
            <w:r w:rsidRPr="00733AF6">
              <w:rPr>
                <w:rFonts w:ascii="Times New Roman" w:eastAsia="Times New Roman" w:hAnsi="Times New Roman" w:cs="Times New Roman"/>
                <w:i/>
                <w:iCs/>
                <w:color w:val="000000"/>
              </w:rPr>
              <w:t>fluviorum</w:t>
            </w:r>
            <w:proofErr w:type="spellEnd"/>
            <w:r w:rsidRPr="00733AF6">
              <w:rPr>
                <w:rFonts w:ascii="Times New Roman" w:eastAsia="Times New Roman" w:hAnsi="Times New Roman" w:cs="Times New Roman"/>
                <w:color w:val="000000"/>
              </w:rPr>
              <w:t xml:space="preserve"> (Fabricius, 1798)</w:t>
            </w:r>
          </w:p>
        </w:tc>
        <w:tc>
          <w:tcPr>
            <w:tcW w:w="807" w:type="dxa"/>
            <w:tcBorders>
              <w:top w:val="nil"/>
              <w:left w:val="nil"/>
              <w:bottom w:val="single" w:sz="4" w:space="0" w:color="auto"/>
              <w:right w:val="single" w:sz="4" w:space="0" w:color="auto"/>
            </w:tcBorders>
            <w:shd w:val="clear" w:color="auto" w:fill="auto"/>
            <w:noWrap/>
            <w:vAlign w:val="bottom"/>
            <w:hideMark/>
          </w:tcPr>
          <w:p w14:paraId="01178C5C"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14:paraId="7F7048C9"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38" w:type="dxa"/>
            <w:tcBorders>
              <w:top w:val="nil"/>
              <w:left w:val="nil"/>
              <w:bottom w:val="single" w:sz="4" w:space="0" w:color="auto"/>
              <w:right w:val="single" w:sz="4" w:space="0" w:color="auto"/>
            </w:tcBorders>
            <w:shd w:val="clear" w:color="auto" w:fill="auto"/>
            <w:noWrap/>
            <w:vAlign w:val="bottom"/>
            <w:hideMark/>
          </w:tcPr>
          <w:p w14:paraId="11A53D09"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0B234496"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7" w:type="dxa"/>
            <w:tcBorders>
              <w:top w:val="nil"/>
              <w:left w:val="nil"/>
              <w:bottom w:val="single" w:sz="4" w:space="0" w:color="auto"/>
              <w:right w:val="single" w:sz="4" w:space="0" w:color="auto"/>
            </w:tcBorders>
            <w:shd w:val="clear" w:color="auto" w:fill="auto"/>
            <w:noWrap/>
            <w:vAlign w:val="bottom"/>
            <w:hideMark/>
          </w:tcPr>
          <w:p w14:paraId="630AD873"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321EA931"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5D4D887A"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02799BB2"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0E56BA4F"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3036167C"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26095CDA"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503BEDD0"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r>
      <w:tr w:rsidR="00FE707C" w:rsidRPr="00733AF6" w14:paraId="1F6B3062" w14:textId="77777777" w:rsidTr="00861A9A">
        <w:trPr>
          <w:trHeight w:val="285"/>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12BBA8A5"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4479" w:type="dxa"/>
            <w:tcBorders>
              <w:top w:val="nil"/>
              <w:left w:val="nil"/>
              <w:bottom w:val="single" w:sz="4" w:space="0" w:color="auto"/>
              <w:right w:val="single" w:sz="4" w:space="0" w:color="auto"/>
            </w:tcBorders>
            <w:shd w:val="clear" w:color="auto" w:fill="auto"/>
            <w:noWrap/>
            <w:vAlign w:val="bottom"/>
            <w:hideMark/>
          </w:tcPr>
          <w:p w14:paraId="4441800F" w14:textId="77777777" w:rsidR="00FE707C" w:rsidRPr="00733AF6" w:rsidRDefault="00FE707C" w:rsidP="00861A9A">
            <w:pPr>
              <w:spacing w:after="0" w:line="240" w:lineRule="auto"/>
              <w:rPr>
                <w:rFonts w:ascii="Times New Roman" w:eastAsia="Times New Roman" w:hAnsi="Times New Roman" w:cs="Times New Roman"/>
                <w:color w:val="000000"/>
              </w:rPr>
            </w:pPr>
            <w:proofErr w:type="spellStart"/>
            <w:r w:rsidRPr="00733AF6">
              <w:rPr>
                <w:rFonts w:ascii="Times New Roman" w:eastAsia="Times New Roman" w:hAnsi="Times New Roman" w:cs="Times New Roman"/>
                <w:i/>
                <w:iCs/>
                <w:color w:val="000000"/>
              </w:rPr>
              <w:t>Laccotreohes</w:t>
            </w:r>
            <w:proofErr w:type="spellEnd"/>
            <w:r w:rsidRPr="00733AF6">
              <w:rPr>
                <w:rFonts w:ascii="Times New Roman" w:eastAsia="Times New Roman" w:hAnsi="Times New Roman" w:cs="Times New Roman"/>
                <w:i/>
                <w:iCs/>
                <w:color w:val="000000"/>
              </w:rPr>
              <w:t xml:space="preserve"> maculatus</w:t>
            </w:r>
            <w:r w:rsidRPr="00733AF6">
              <w:rPr>
                <w:rFonts w:ascii="Times New Roman" w:eastAsia="Times New Roman" w:hAnsi="Times New Roman" w:cs="Times New Roman"/>
                <w:color w:val="000000"/>
              </w:rPr>
              <w:t xml:space="preserve"> (Fabricius, 1775)</w:t>
            </w:r>
          </w:p>
        </w:tc>
        <w:tc>
          <w:tcPr>
            <w:tcW w:w="807" w:type="dxa"/>
            <w:tcBorders>
              <w:top w:val="nil"/>
              <w:left w:val="nil"/>
              <w:bottom w:val="single" w:sz="4" w:space="0" w:color="auto"/>
              <w:right w:val="single" w:sz="4" w:space="0" w:color="auto"/>
            </w:tcBorders>
            <w:shd w:val="clear" w:color="auto" w:fill="auto"/>
            <w:noWrap/>
            <w:vAlign w:val="bottom"/>
            <w:hideMark/>
          </w:tcPr>
          <w:p w14:paraId="1FDA892E"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14:paraId="1DCD795D"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38" w:type="dxa"/>
            <w:tcBorders>
              <w:top w:val="nil"/>
              <w:left w:val="nil"/>
              <w:bottom w:val="single" w:sz="4" w:space="0" w:color="auto"/>
              <w:right w:val="single" w:sz="4" w:space="0" w:color="auto"/>
            </w:tcBorders>
            <w:shd w:val="clear" w:color="auto" w:fill="auto"/>
            <w:noWrap/>
            <w:vAlign w:val="bottom"/>
            <w:hideMark/>
          </w:tcPr>
          <w:p w14:paraId="6EB59B7B"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481AAE73"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7" w:type="dxa"/>
            <w:tcBorders>
              <w:top w:val="nil"/>
              <w:left w:val="nil"/>
              <w:bottom w:val="single" w:sz="4" w:space="0" w:color="auto"/>
              <w:right w:val="single" w:sz="4" w:space="0" w:color="auto"/>
            </w:tcBorders>
            <w:shd w:val="clear" w:color="auto" w:fill="auto"/>
            <w:noWrap/>
            <w:vAlign w:val="bottom"/>
            <w:hideMark/>
          </w:tcPr>
          <w:p w14:paraId="42A359DA"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0FBAE580"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10032928"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644EAC36"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393174CD"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395AA681"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65B26805"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084D7AC3"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r>
      <w:tr w:rsidR="00FE707C" w:rsidRPr="00733AF6" w14:paraId="156CA383" w14:textId="77777777" w:rsidTr="00861A9A">
        <w:trPr>
          <w:trHeight w:val="285"/>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6E2BD326"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4479" w:type="dxa"/>
            <w:tcBorders>
              <w:top w:val="nil"/>
              <w:left w:val="nil"/>
              <w:bottom w:val="single" w:sz="4" w:space="0" w:color="auto"/>
              <w:right w:val="single" w:sz="4" w:space="0" w:color="auto"/>
            </w:tcBorders>
            <w:shd w:val="clear" w:color="auto" w:fill="auto"/>
            <w:noWrap/>
            <w:vAlign w:val="bottom"/>
            <w:hideMark/>
          </w:tcPr>
          <w:p w14:paraId="225057CF" w14:textId="77777777" w:rsidR="00FE707C" w:rsidRPr="00733AF6" w:rsidRDefault="00FE707C" w:rsidP="00861A9A">
            <w:pPr>
              <w:spacing w:after="0" w:line="240" w:lineRule="auto"/>
              <w:rPr>
                <w:rFonts w:ascii="Times New Roman" w:eastAsia="Times New Roman" w:hAnsi="Times New Roman" w:cs="Times New Roman"/>
                <w:color w:val="000000"/>
              </w:rPr>
            </w:pPr>
            <w:proofErr w:type="spellStart"/>
            <w:r w:rsidRPr="00733AF6">
              <w:rPr>
                <w:rFonts w:ascii="Times New Roman" w:eastAsia="Times New Roman" w:hAnsi="Times New Roman" w:cs="Times New Roman"/>
                <w:i/>
                <w:iCs/>
                <w:color w:val="000000"/>
              </w:rPr>
              <w:t>Ranatra</w:t>
            </w:r>
            <w:proofErr w:type="spellEnd"/>
            <w:r w:rsidRPr="00733AF6">
              <w:rPr>
                <w:rFonts w:ascii="Times New Roman" w:eastAsia="Times New Roman" w:hAnsi="Times New Roman" w:cs="Times New Roman"/>
                <w:i/>
                <w:iCs/>
                <w:color w:val="000000"/>
              </w:rPr>
              <w:t xml:space="preserve"> </w:t>
            </w:r>
            <w:proofErr w:type="spellStart"/>
            <w:r w:rsidRPr="00733AF6">
              <w:rPr>
                <w:rFonts w:ascii="Times New Roman" w:eastAsia="Times New Roman" w:hAnsi="Times New Roman" w:cs="Times New Roman"/>
                <w:i/>
                <w:iCs/>
                <w:color w:val="000000"/>
              </w:rPr>
              <w:t>fuliformes</w:t>
            </w:r>
            <w:proofErr w:type="spellEnd"/>
            <w:r w:rsidRPr="00733AF6">
              <w:rPr>
                <w:rFonts w:ascii="Times New Roman" w:eastAsia="Times New Roman" w:hAnsi="Times New Roman" w:cs="Times New Roman"/>
                <w:color w:val="000000"/>
              </w:rPr>
              <w:t xml:space="preserve"> (Fabricius, 1790)</w:t>
            </w:r>
          </w:p>
        </w:tc>
        <w:tc>
          <w:tcPr>
            <w:tcW w:w="807" w:type="dxa"/>
            <w:tcBorders>
              <w:top w:val="nil"/>
              <w:left w:val="nil"/>
              <w:bottom w:val="single" w:sz="4" w:space="0" w:color="auto"/>
              <w:right w:val="single" w:sz="4" w:space="0" w:color="auto"/>
            </w:tcBorders>
            <w:shd w:val="clear" w:color="auto" w:fill="auto"/>
            <w:noWrap/>
            <w:vAlign w:val="bottom"/>
            <w:hideMark/>
          </w:tcPr>
          <w:p w14:paraId="7F45758A"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14:paraId="26BB2B11"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38" w:type="dxa"/>
            <w:tcBorders>
              <w:top w:val="nil"/>
              <w:left w:val="nil"/>
              <w:bottom w:val="single" w:sz="4" w:space="0" w:color="auto"/>
              <w:right w:val="single" w:sz="4" w:space="0" w:color="auto"/>
            </w:tcBorders>
            <w:shd w:val="clear" w:color="auto" w:fill="auto"/>
            <w:noWrap/>
            <w:vAlign w:val="bottom"/>
            <w:hideMark/>
          </w:tcPr>
          <w:p w14:paraId="756FEF6F"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6241615E"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7" w:type="dxa"/>
            <w:tcBorders>
              <w:top w:val="nil"/>
              <w:left w:val="nil"/>
              <w:bottom w:val="single" w:sz="4" w:space="0" w:color="auto"/>
              <w:right w:val="single" w:sz="4" w:space="0" w:color="auto"/>
            </w:tcBorders>
            <w:shd w:val="clear" w:color="auto" w:fill="auto"/>
            <w:noWrap/>
            <w:vAlign w:val="bottom"/>
            <w:hideMark/>
          </w:tcPr>
          <w:p w14:paraId="014150A8"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41BFFA06"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7CE78C79"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5A04F085"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0A8C142F"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3AEEF7D6"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7CA69F62"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1F3D8038"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r>
      <w:tr w:rsidR="00FE707C" w:rsidRPr="00733AF6" w14:paraId="2F4ED211" w14:textId="77777777" w:rsidTr="00861A9A">
        <w:trPr>
          <w:trHeight w:val="285"/>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03C990CA"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4479" w:type="dxa"/>
            <w:tcBorders>
              <w:top w:val="nil"/>
              <w:left w:val="nil"/>
              <w:bottom w:val="single" w:sz="4" w:space="0" w:color="auto"/>
              <w:right w:val="single" w:sz="4" w:space="0" w:color="auto"/>
            </w:tcBorders>
            <w:shd w:val="clear" w:color="auto" w:fill="auto"/>
            <w:noWrap/>
            <w:vAlign w:val="bottom"/>
            <w:hideMark/>
          </w:tcPr>
          <w:p w14:paraId="66C451B3" w14:textId="77777777" w:rsidR="00FE707C" w:rsidRPr="00733AF6" w:rsidRDefault="00FE707C" w:rsidP="00861A9A">
            <w:pPr>
              <w:spacing w:after="0" w:line="240" w:lineRule="auto"/>
              <w:rPr>
                <w:rFonts w:ascii="Times New Roman" w:eastAsia="Times New Roman" w:hAnsi="Times New Roman" w:cs="Times New Roman"/>
                <w:color w:val="000000"/>
              </w:rPr>
            </w:pPr>
            <w:proofErr w:type="spellStart"/>
            <w:r w:rsidRPr="00733AF6">
              <w:rPr>
                <w:rFonts w:ascii="Times New Roman" w:eastAsia="Times New Roman" w:hAnsi="Times New Roman" w:cs="Times New Roman"/>
                <w:i/>
                <w:iCs/>
                <w:color w:val="000000"/>
              </w:rPr>
              <w:t>Cybister</w:t>
            </w:r>
            <w:proofErr w:type="spellEnd"/>
            <w:r w:rsidRPr="00733AF6">
              <w:rPr>
                <w:rFonts w:ascii="Times New Roman" w:eastAsia="Times New Roman" w:hAnsi="Times New Roman" w:cs="Times New Roman"/>
                <w:i/>
                <w:iCs/>
                <w:color w:val="000000"/>
              </w:rPr>
              <w:t xml:space="preserve"> </w:t>
            </w:r>
            <w:proofErr w:type="spellStart"/>
            <w:r w:rsidRPr="00733AF6">
              <w:rPr>
                <w:rFonts w:ascii="Times New Roman" w:eastAsia="Times New Roman" w:hAnsi="Times New Roman" w:cs="Times New Roman"/>
                <w:i/>
                <w:iCs/>
                <w:color w:val="000000"/>
              </w:rPr>
              <w:t>chinenesis</w:t>
            </w:r>
            <w:proofErr w:type="spellEnd"/>
            <w:r w:rsidRPr="00733AF6">
              <w:rPr>
                <w:rFonts w:ascii="Times New Roman" w:eastAsia="Times New Roman" w:hAnsi="Times New Roman" w:cs="Times New Roman"/>
                <w:color w:val="000000"/>
              </w:rPr>
              <w:t xml:space="preserve"> (</w:t>
            </w:r>
            <w:proofErr w:type="spellStart"/>
            <w:r w:rsidRPr="00733AF6">
              <w:rPr>
                <w:rFonts w:ascii="Times New Roman" w:eastAsia="Times New Roman" w:hAnsi="Times New Roman" w:cs="Times New Roman"/>
                <w:color w:val="000000"/>
              </w:rPr>
              <w:t>Motschulsky</w:t>
            </w:r>
            <w:proofErr w:type="spellEnd"/>
            <w:r w:rsidRPr="00733AF6">
              <w:rPr>
                <w:rFonts w:ascii="Times New Roman" w:eastAsia="Times New Roman" w:hAnsi="Times New Roman" w:cs="Times New Roman"/>
                <w:color w:val="000000"/>
              </w:rPr>
              <w:t>, 1854)</w:t>
            </w:r>
          </w:p>
        </w:tc>
        <w:tc>
          <w:tcPr>
            <w:tcW w:w="807" w:type="dxa"/>
            <w:tcBorders>
              <w:top w:val="nil"/>
              <w:left w:val="nil"/>
              <w:bottom w:val="single" w:sz="4" w:space="0" w:color="auto"/>
              <w:right w:val="single" w:sz="4" w:space="0" w:color="auto"/>
            </w:tcBorders>
            <w:shd w:val="clear" w:color="auto" w:fill="auto"/>
            <w:noWrap/>
            <w:vAlign w:val="bottom"/>
            <w:hideMark/>
          </w:tcPr>
          <w:p w14:paraId="147F2256"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14:paraId="6C54FCB4"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38" w:type="dxa"/>
            <w:tcBorders>
              <w:top w:val="nil"/>
              <w:left w:val="nil"/>
              <w:bottom w:val="single" w:sz="4" w:space="0" w:color="auto"/>
              <w:right w:val="single" w:sz="4" w:space="0" w:color="auto"/>
            </w:tcBorders>
            <w:shd w:val="clear" w:color="auto" w:fill="auto"/>
            <w:noWrap/>
            <w:vAlign w:val="bottom"/>
            <w:hideMark/>
          </w:tcPr>
          <w:p w14:paraId="136F7FD4"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37879400"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7" w:type="dxa"/>
            <w:tcBorders>
              <w:top w:val="nil"/>
              <w:left w:val="nil"/>
              <w:bottom w:val="single" w:sz="4" w:space="0" w:color="auto"/>
              <w:right w:val="single" w:sz="4" w:space="0" w:color="auto"/>
            </w:tcBorders>
            <w:shd w:val="clear" w:color="auto" w:fill="auto"/>
            <w:noWrap/>
            <w:vAlign w:val="bottom"/>
            <w:hideMark/>
          </w:tcPr>
          <w:p w14:paraId="67458F60"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729A4BBC"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245860C9"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6D85D1AA"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06" w:type="dxa"/>
            <w:tcBorders>
              <w:top w:val="nil"/>
              <w:left w:val="nil"/>
              <w:bottom w:val="single" w:sz="4" w:space="0" w:color="auto"/>
              <w:right w:val="single" w:sz="4" w:space="0" w:color="auto"/>
            </w:tcBorders>
            <w:shd w:val="clear" w:color="auto" w:fill="auto"/>
            <w:noWrap/>
            <w:vAlign w:val="bottom"/>
            <w:hideMark/>
          </w:tcPr>
          <w:p w14:paraId="41C94E02"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62C28841"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5BF2042C"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6E96EEAA"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r>
      <w:tr w:rsidR="00FE707C" w:rsidRPr="00733AF6" w14:paraId="2050B458" w14:textId="77777777" w:rsidTr="00861A9A">
        <w:trPr>
          <w:trHeight w:val="181"/>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7DDD95A3"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4479" w:type="dxa"/>
            <w:tcBorders>
              <w:top w:val="nil"/>
              <w:left w:val="nil"/>
              <w:bottom w:val="single" w:sz="4" w:space="0" w:color="auto"/>
              <w:right w:val="single" w:sz="4" w:space="0" w:color="auto"/>
            </w:tcBorders>
            <w:shd w:val="clear" w:color="auto" w:fill="auto"/>
            <w:noWrap/>
            <w:vAlign w:val="bottom"/>
            <w:hideMark/>
          </w:tcPr>
          <w:p w14:paraId="38C288A6" w14:textId="77777777" w:rsidR="00FE707C" w:rsidRPr="00733AF6" w:rsidRDefault="00FE707C" w:rsidP="00861A9A">
            <w:pPr>
              <w:spacing w:after="0" w:line="240" w:lineRule="auto"/>
              <w:rPr>
                <w:rFonts w:ascii="Times New Roman" w:eastAsia="Times New Roman" w:hAnsi="Times New Roman" w:cs="Times New Roman"/>
                <w:color w:val="000000"/>
              </w:rPr>
            </w:pPr>
            <w:proofErr w:type="spellStart"/>
            <w:r w:rsidRPr="00733AF6">
              <w:rPr>
                <w:rFonts w:ascii="Times New Roman" w:eastAsia="Times New Roman" w:hAnsi="Times New Roman" w:cs="Times New Roman"/>
                <w:i/>
                <w:iCs/>
                <w:color w:val="000000"/>
              </w:rPr>
              <w:t>Hydaticus</w:t>
            </w:r>
            <w:proofErr w:type="spellEnd"/>
            <w:r w:rsidRPr="00733AF6">
              <w:rPr>
                <w:rFonts w:ascii="Times New Roman" w:eastAsia="Times New Roman" w:hAnsi="Times New Roman" w:cs="Times New Roman"/>
                <w:i/>
                <w:iCs/>
                <w:color w:val="000000"/>
              </w:rPr>
              <w:t xml:space="preserve"> </w:t>
            </w:r>
            <w:proofErr w:type="spellStart"/>
            <w:r w:rsidRPr="00733AF6">
              <w:rPr>
                <w:rFonts w:ascii="Times New Roman" w:eastAsia="Times New Roman" w:hAnsi="Times New Roman" w:cs="Times New Roman"/>
                <w:i/>
                <w:iCs/>
                <w:color w:val="000000"/>
              </w:rPr>
              <w:t>ricinus</w:t>
            </w:r>
            <w:proofErr w:type="spellEnd"/>
            <w:r w:rsidRPr="00733AF6">
              <w:rPr>
                <w:rFonts w:ascii="Times New Roman" w:eastAsia="Times New Roman" w:hAnsi="Times New Roman" w:cs="Times New Roman"/>
                <w:color w:val="000000"/>
              </w:rPr>
              <w:t xml:space="preserve"> (</w:t>
            </w:r>
            <w:proofErr w:type="spellStart"/>
            <w:r w:rsidRPr="00733AF6">
              <w:rPr>
                <w:rFonts w:ascii="Times New Roman" w:eastAsia="Times New Roman" w:hAnsi="Times New Roman" w:cs="Times New Roman"/>
                <w:color w:val="000000"/>
              </w:rPr>
              <w:t>Wewalkar</w:t>
            </w:r>
            <w:proofErr w:type="spellEnd"/>
            <w:r w:rsidRPr="00733AF6">
              <w:rPr>
                <w:rFonts w:ascii="Times New Roman" w:eastAsia="Times New Roman" w:hAnsi="Times New Roman" w:cs="Times New Roman"/>
                <w:color w:val="000000"/>
              </w:rPr>
              <w:t>, 1979)</w:t>
            </w:r>
          </w:p>
        </w:tc>
        <w:tc>
          <w:tcPr>
            <w:tcW w:w="807" w:type="dxa"/>
            <w:tcBorders>
              <w:top w:val="nil"/>
              <w:left w:val="nil"/>
              <w:bottom w:val="single" w:sz="4" w:space="0" w:color="auto"/>
              <w:right w:val="single" w:sz="4" w:space="0" w:color="auto"/>
            </w:tcBorders>
            <w:shd w:val="clear" w:color="auto" w:fill="auto"/>
            <w:noWrap/>
            <w:vAlign w:val="bottom"/>
            <w:hideMark/>
          </w:tcPr>
          <w:p w14:paraId="1A011AA7"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14:paraId="3768440C"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38" w:type="dxa"/>
            <w:tcBorders>
              <w:top w:val="nil"/>
              <w:left w:val="nil"/>
              <w:bottom w:val="single" w:sz="4" w:space="0" w:color="auto"/>
              <w:right w:val="single" w:sz="4" w:space="0" w:color="auto"/>
            </w:tcBorders>
            <w:shd w:val="clear" w:color="auto" w:fill="auto"/>
            <w:noWrap/>
            <w:vAlign w:val="bottom"/>
            <w:hideMark/>
          </w:tcPr>
          <w:p w14:paraId="36074FDC"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518F7A0C"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7" w:type="dxa"/>
            <w:tcBorders>
              <w:top w:val="nil"/>
              <w:left w:val="nil"/>
              <w:bottom w:val="single" w:sz="4" w:space="0" w:color="auto"/>
              <w:right w:val="single" w:sz="4" w:space="0" w:color="auto"/>
            </w:tcBorders>
            <w:shd w:val="clear" w:color="auto" w:fill="auto"/>
            <w:noWrap/>
            <w:vAlign w:val="bottom"/>
            <w:hideMark/>
          </w:tcPr>
          <w:p w14:paraId="0849F102"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27" w:type="dxa"/>
            <w:tcBorders>
              <w:top w:val="nil"/>
              <w:left w:val="nil"/>
              <w:bottom w:val="single" w:sz="4" w:space="0" w:color="auto"/>
              <w:right w:val="single" w:sz="4" w:space="0" w:color="auto"/>
            </w:tcBorders>
            <w:shd w:val="clear" w:color="auto" w:fill="auto"/>
            <w:noWrap/>
            <w:vAlign w:val="bottom"/>
            <w:hideMark/>
          </w:tcPr>
          <w:p w14:paraId="17AF9A9E"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46CB5E6A"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02F1D922"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1323B1EA"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5B6D1934"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036CBD68"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7DAAE644"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r>
      <w:tr w:rsidR="00FE707C" w:rsidRPr="00733AF6" w14:paraId="3CD08091" w14:textId="77777777" w:rsidTr="00861A9A">
        <w:trPr>
          <w:trHeight w:val="142"/>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53234E56"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4479" w:type="dxa"/>
            <w:tcBorders>
              <w:top w:val="nil"/>
              <w:left w:val="nil"/>
              <w:bottom w:val="single" w:sz="4" w:space="0" w:color="auto"/>
              <w:right w:val="single" w:sz="4" w:space="0" w:color="auto"/>
            </w:tcBorders>
            <w:shd w:val="clear" w:color="auto" w:fill="auto"/>
            <w:noWrap/>
            <w:vAlign w:val="bottom"/>
            <w:hideMark/>
          </w:tcPr>
          <w:p w14:paraId="0C812631" w14:textId="77777777" w:rsidR="00FE707C" w:rsidRPr="00733AF6" w:rsidRDefault="00FE707C" w:rsidP="00861A9A">
            <w:pPr>
              <w:spacing w:after="0" w:line="240" w:lineRule="auto"/>
              <w:rPr>
                <w:rFonts w:ascii="Times New Roman" w:eastAsia="Times New Roman" w:hAnsi="Times New Roman" w:cs="Times New Roman"/>
                <w:color w:val="000000"/>
              </w:rPr>
            </w:pPr>
            <w:proofErr w:type="spellStart"/>
            <w:r w:rsidRPr="00733AF6">
              <w:rPr>
                <w:rFonts w:ascii="Times New Roman" w:eastAsia="Times New Roman" w:hAnsi="Times New Roman" w:cs="Times New Roman"/>
                <w:i/>
                <w:iCs/>
                <w:color w:val="000000"/>
              </w:rPr>
              <w:t>Eristalis</w:t>
            </w:r>
            <w:proofErr w:type="spellEnd"/>
            <w:r w:rsidRPr="00733AF6">
              <w:rPr>
                <w:rFonts w:ascii="Times New Roman" w:eastAsia="Times New Roman" w:hAnsi="Times New Roman" w:cs="Times New Roman"/>
                <w:i/>
                <w:iCs/>
                <w:color w:val="000000"/>
              </w:rPr>
              <w:t xml:space="preserve"> tenax</w:t>
            </w:r>
            <w:r w:rsidRPr="00733AF6">
              <w:rPr>
                <w:rFonts w:ascii="Times New Roman" w:eastAsia="Times New Roman" w:hAnsi="Times New Roman" w:cs="Times New Roman"/>
                <w:color w:val="000000"/>
              </w:rPr>
              <w:t xml:space="preserve"> (Linnaeus, 1758)</w:t>
            </w:r>
          </w:p>
        </w:tc>
        <w:tc>
          <w:tcPr>
            <w:tcW w:w="807" w:type="dxa"/>
            <w:tcBorders>
              <w:top w:val="nil"/>
              <w:left w:val="nil"/>
              <w:bottom w:val="single" w:sz="4" w:space="0" w:color="auto"/>
              <w:right w:val="single" w:sz="4" w:space="0" w:color="auto"/>
            </w:tcBorders>
            <w:shd w:val="clear" w:color="auto" w:fill="auto"/>
            <w:noWrap/>
            <w:vAlign w:val="bottom"/>
            <w:hideMark/>
          </w:tcPr>
          <w:p w14:paraId="51A2DD52"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56" w:type="dxa"/>
            <w:tcBorders>
              <w:top w:val="nil"/>
              <w:left w:val="nil"/>
              <w:bottom w:val="single" w:sz="4" w:space="0" w:color="auto"/>
              <w:right w:val="single" w:sz="4" w:space="0" w:color="auto"/>
            </w:tcBorders>
            <w:shd w:val="clear" w:color="auto" w:fill="auto"/>
            <w:noWrap/>
            <w:vAlign w:val="bottom"/>
            <w:hideMark/>
          </w:tcPr>
          <w:p w14:paraId="7011837B"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38" w:type="dxa"/>
            <w:tcBorders>
              <w:top w:val="nil"/>
              <w:left w:val="nil"/>
              <w:bottom w:val="single" w:sz="4" w:space="0" w:color="auto"/>
              <w:right w:val="single" w:sz="4" w:space="0" w:color="auto"/>
            </w:tcBorders>
            <w:shd w:val="clear" w:color="auto" w:fill="auto"/>
            <w:noWrap/>
            <w:vAlign w:val="bottom"/>
            <w:hideMark/>
          </w:tcPr>
          <w:p w14:paraId="6AEDE6B7"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43B8DD03"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7" w:type="dxa"/>
            <w:tcBorders>
              <w:top w:val="nil"/>
              <w:left w:val="nil"/>
              <w:bottom w:val="single" w:sz="4" w:space="0" w:color="auto"/>
              <w:right w:val="single" w:sz="4" w:space="0" w:color="auto"/>
            </w:tcBorders>
            <w:shd w:val="clear" w:color="auto" w:fill="auto"/>
            <w:noWrap/>
            <w:vAlign w:val="bottom"/>
            <w:hideMark/>
          </w:tcPr>
          <w:p w14:paraId="26039089"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71CCA671"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531A329D"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2F148ABA"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421AC54E"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181022F8"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3E1A5192"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12B820D7"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r>
      <w:tr w:rsidR="00FE707C" w:rsidRPr="00733AF6" w14:paraId="42147C0B" w14:textId="77777777" w:rsidTr="00861A9A">
        <w:trPr>
          <w:trHeight w:val="285"/>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25E117D0"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4479" w:type="dxa"/>
            <w:tcBorders>
              <w:top w:val="nil"/>
              <w:left w:val="nil"/>
              <w:bottom w:val="single" w:sz="4" w:space="0" w:color="auto"/>
              <w:right w:val="single" w:sz="4" w:space="0" w:color="auto"/>
            </w:tcBorders>
            <w:shd w:val="clear" w:color="auto" w:fill="auto"/>
            <w:noWrap/>
            <w:vAlign w:val="bottom"/>
            <w:hideMark/>
          </w:tcPr>
          <w:p w14:paraId="475B57EF" w14:textId="77777777" w:rsidR="00FE707C" w:rsidRPr="00733AF6" w:rsidRDefault="00FE707C" w:rsidP="00861A9A">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 xml:space="preserve">Chironomus </w:t>
            </w:r>
            <w:proofErr w:type="spellStart"/>
            <w:r w:rsidRPr="00733AF6">
              <w:rPr>
                <w:rFonts w:ascii="Times New Roman" w:eastAsia="Times New Roman" w:hAnsi="Times New Roman" w:cs="Times New Roman"/>
                <w:color w:val="000000"/>
              </w:rPr>
              <w:t>Sps</w:t>
            </w:r>
            <w:proofErr w:type="spellEnd"/>
            <w:r w:rsidRPr="00733AF6">
              <w:rPr>
                <w:rFonts w:ascii="Times New Roman" w:eastAsia="Times New Roman" w:hAnsi="Times New Roman" w:cs="Times New Roman"/>
                <w:color w:val="000000"/>
              </w:rPr>
              <w:t>. (</w:t>
            </w:r>
            <w:proofErr w:type="spellStart"/>
            <w:r w:rsidRPr="00733AF6">
              <w:rPr>
                <w:rFonts w:ascii="Times New Roman" w:eastAsia="Times New Roman" w:hAnsi="Times New Roman" w:cs="Times New Roman"/>
                <w:color w:val="000000"/>
              </w:rPr>
              <w:t>Meigen</w:t>
            </w:r>
            <w:proofErr w:type="spellEnd"/>
            <w:r w:rsidRPr="00733AF6">
              <w:rPr>
                <w:rFonts w:ascii="Times New Roman" w:eastAsia="Times New Roman" w:hAnsi="Times New Roman" w:cs="Times New Roman"/>
                <w:color w:val="000000"/>
              </w:rPr>
              <w:t>, 1803)</w:t>
            </w:r>
          </w:p>
        </w:tc>
        <w:tc>
          <w:tcPr>
            <w:tcW w:w="807" w:type="dxa"/>
            <w:tcBorders>
              <w:top w:val="nil"/>
              <w:left w:val="nil"/>
              <w:bottom w:val="single" w:sz="4" w:space="0" w:color="auto"/>
              <w:right w:val="single" w:sz="4" w:space="0" w:color="auto"/>
            </w:tcBorders>
            <w:shd w:val="clear" w:color="auto" w:fill="auto"/>
            <w:noWrap/>
            <w:vAlign w:val="bottom"/>
            <w:hideMark/>
          </w:tcPr>
          <w:p w14:paraId="16494FB5"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14:paraId="15838B1A"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38" w:type="dxa"/>
            <w:tcBorders>
              <w:top w:val="nil"/>
              <w:left w:val="nil"/>
              <w:bottom w:val="single" w:sz="4" w:space="0" w:color="auto"/>
              <w:right w:val="single" w:sz="4" w:space="0" w:color="auto"/>
            </w:tcBorders>
            <w:shd w:val="clear" w:color="auto" w:fill="auto"/>
            <w:noWrap/>
            <w:vAlign w:val="bottom"/>
            <w:hideMark/>
          </w:tcPr>
          <w:p w14:paraId="727C2EB2"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21186318"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7" w:type="dxa"/>
            <w:tcBorders>
              <w:top w:val="nil"/>
              <w:left w:val="nil"/>
              <w:bottom w:val="single" w:sz="4" w:space="0" w:color="auto"/>
              <w:right w:val="single" w:sz="4" w:space="0" w:color="auto"/>
            </w:tcBorders>
            <w:shd w:val="clear" w:color="auto" w:fill="auto"/>
            <w:noWrap/>
            <w:vAlign w:val="bottom"/>
            <w:hideMark/>
          </w:tcPr>
          <w:p w14:paraId="3F9E5015"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37731098"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54505E53"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2A3F7E74"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60E2FBFC"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7EE9D633"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6BCB52B1"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72304D5A"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r>
      <w:tr w:rsidR="00FE707C" w:rsidRPr="00733AF6" w14:paraId="63309EED" w14:textId="77777777" w:rsidTr="00861A9A">
        <w:trPr>
          <w:trHeight w:val="150"/>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26E77FB3"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4479" w:type="dxa"/>
            <w:tcBorders>
              <w:top w:val="nil"/>
              <w:left w:val="nil"/>
              <w:bottom w:val="single" w:sz="4" w:space="0" w:color="auto"/>
              <w:right w:val="single" w:sz="4" w:space="0" w:color="auto"/>
            </w:tcBorders>
            <w:shd w:val="clear" w:color="auto" w:fill="auto"/>
            <w:noWrap/>
            <w:vAlign w:val="bottom"/>
            <w:hideMark/>
          </w:tcPr>
          <w:p w14:paraId="1A1AB75E" w14:textId="77777777" w:rsidR="00FE707C" w:rsidRPr="00733AF6" w:rsidRDefault="00FE707C" w:rsidP="00861A9A">
            <w:pPr>
              <w:spacing w:after="0" w:line="240" w:lineRule="auto"/>
              <w:rPr>
                <w:rFonts w:ascii="Times New Roman" w:eastAsia="Times New Roman" w:hAnsi="Times New Roman" w:cs="Times New Roman"/>
                <w:color w:val="000000"/>
              </w:rPr>
            </w:pPr>
            <w:proofErr w:type="spellStart"/>
            <w:r w:rsidRPr="00733AF6">
              <w:rPr>
                <w:rFonts w:ascii="Times New Roman" w:eastAsia="Times New Roman" w:hAnsi="Times New Roman" w:cs="Times New Roman"/>
                <w:i/>
                <w:iCs/>
                <w:color w:val="000000"/>
              </w:rPr>
              <w:t>Anophelus</w:t>
            </w:r>
            <w:proofErr w:type="spellEnd"/>
            <w:r w:rsidRPr="00733AF6">
              <w:rPr>
                <w:rFonts w:ascii="Times New Roman" w:eastAsia="Times New Roman" w:hAnsi="Times New Roman" w:cs="Times New Roman"/>
                <w:color w:val="000000"/>
              </w:rPr>
              <w:t xml:space="preserve"> </w:t>
            </w:r>
            <w:proofErr w:type="spellStart"/>
            <w:r w:rsidRPr="00733AF6">
              <w:rPr>
                <w:rFonts w:ascii="Times New Roman" w:eastAsia="Times New Roman" w:hAnsi="Times New Roman" w:cs="Times New Roman"/>
                <w:color w:val="000000"/>
              </w:rPr>
              <w:t>mosqito</w:t>
            </w:r>
            <w:proofErr w:type="spellEnd"/>
            <w:r w:rsidRPr="00733AF6">
              <w:rPr>
                <w:rFonts w:ascii="Times New Roman" w:eastAsia="Times New Roman" w:hAnsi="Times New Roman" w:cs="Times New Roman"/>
                <w:color w:val="000000"/>
              </w:rPr>
              <w:t xml:space="preserve"> larvae</w:t>
            </w:r>
          </w:p>
        </w:tc>
        <w:tc>
          <w:tcPr>
            <w:tcW w:w="807" w:type="dxa"/>
            <w:tcBorders>
              <w:top w:val="nil"/>
              <w:left w:val="nil"/>
              <w:bottom w:val="single" w:sz="4" w:space="0" w:color="auto"/>
              <w:right w:val="single" w:sz="4" w:space="0" w:color="auto"/>
            </w:tcBorders>
            <w:shd w:val="clear" w:color="auto" w:fill="auto"/>
            <w:noWrap/>
            <w:vAlign w:val="bottom"/>
            <w:hideMark/>
          </w:tcPr>
          <w:p w14:paraId="0DF9539D"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14:paraId="310965EF"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38" w:type="dxa"/>
            <w:tcBorders>
              <w:top w:val="nil"/>
              <w:left w:val="nil"/>
              <w:bottom w:val="single" w:sz="4" w:space="0" w:color="auto"/>
              <w:right w:val="single" w:sz="4" w:space="0" w:color="auto"/>
            </w:tcBorders>
            <w:shd w:val="clear" w:color="auto" w:fill="auto"/>
            <w:noWrap/>
            <w:vAlign w:val="bottom"/>
            <w:hideMark/>
          </w:tcPr>
          <w:p w14:paraId="509848A1"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7D273B46"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7" w:type="dxa"/>
            <w:tcBorders>
              <w:top w:val="nil"/>
              <w:left w:val="nil"/>
              <w:bottom w:val="single" w:sz="4" w:space="0" w:color="auto"/>
              <w:right w:val="single" w:sz="4" w:space="0" w:color="auto"/>
            </w:tcBorders>
            <w:shd w:val="clear" w:color="auto" w:fill="auto"/>
            <w:noWrap/>
            <w:vAlign w:val="bottom"/>
            <w:hideMark/>
          </w:tcPr>
          <w:p w14:paraId="6519F71F"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302A427E"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6045BAA2"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6E15B10A"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5135C4D1"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16CC6D41"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3B881C99"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6FBDE615"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r>
      <w:tr w:rsidR="00FE707C" w:rsidRPr="00733AF6" w14:paraId="6932A090" w14:textId="77777777" w:rsidTr="00861A9A">
        <w:trPr>
          <w:trHeight w:val="166"/>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5B4DC822"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tcW w:w="4479" w:type="dxa"/>
            <w:tcBorders>
              <w:top w:val="nil"/>
              <w:left w:val="nil"/>
              <w:bottom w:val="single" w:sz="4" w:space="0" w:color="auto"/>
              <w:right w:val="single" w:sz="4" w:space="0" w:color="auto"/>
            </w:tcBorders>
            <w:shd w:val="clear" w:color="auto" w:fill="auto"/>
            <w:noWrap/>
            <w:vAlign w:val="bottom"/>
            <w:hideMark/>
          </w:tcPr>
          <w:p w14:paraId="5203989E" w14:textId="77777777" w:rsidR="00FE707C" w:rsidRPr="00733AF6" w:rsidRDefault="00FE707C" w:rsidP="00861A9A">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Culex</w:t>
            </w:r>
            <w:r w:rsidRPr="00733AF6">
              <w:rPr>
                <w:rFonts w:ascii="Times New Roman" w:eastAsia="Times New Roman" w:hAnsi="Times New Roman" w:cs="Times New Roman"/>
                <w:color w:val="000000"/>
              </w:rPr>
              <w:t xml:space="preserve"> mosquito larvae</w:t>
            </w:r>
          </w:p>
        </w:tc>
        <w:tc>
          <w:tcPr>
            <w:tcW w:w="807" w:type="dxa"/>
            <w:tcBorders>
              <w:top w:val="nil"/>
              <w:left w:val="nil"/>
              <w:bottom w:val="single" w:sz="4" w:space="0" w:color="auto"/>
              <w:right w:val="single" w:sz="4" w:space="0" w:color="auto"/>
            </w:tcBorders>
            <w:shd w:val="clear" w:color="auto" w:fill="auto"/>
            <w:noWrap/>
            <w:vAlign w:val="bottom"/>
            <w:hideMark/>
          </w:tcPr>
          <w:p w14:paraId="6F02BE30"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14:paraId="57471AA4"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38" w:type="dxa"/>
            <w:tcBorders>
              <w:top w:val="nil"/>
              <w:left w:val="nil"/>
              <w:bottom w:val="single" w:sz="4" w:space="0" w:color="auto"/>
              <w:right w:val="single" w:sz="4" w:space="0" w:color="auto"/>
            </w:tcBorders>
            <w:shd w:val="clear" w:color="auto" w:fill="auto"/>
            <w:noWrap/>
            <w:vAlign w:val="bottom"/>
            <w:hideMark/>
          </w:tcPr>
          <w:p w14:paraId="5DD5F24C"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73BD3CF3"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7" w:type="dxa"/>
            <w:tcBorders>
              <w:top w:val="nil"/>
              <w:left w:val="nil"/>
              <w:bottom w:val="single" w:sz="4" w:space="0" w:color="auto"/>
              <w:right w:val="single" w:sz="4" w:space="0" w:color="auto"/>
            </w:tcBorders>
            <w:shd w:val="clear" w:color="auto" w:fill="auto"/>
            <w:noWrap/>
            <w:vAlign w:val="bottom"/>
            <w:hideMark/>
          </w:tcPr>
          <w:p w14:paraId="3DD83355"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2A3623DD"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7A0AA2E8"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0518A562"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1D8D40E6"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4EFF760B"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39607091"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43CB4C15"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r>
      <w:tr w:rsidR="00FE707C" w:rsidRPr="00733AF6" w14:paraId="1864D673" w14:textId="77777777" w:rsidTr="00861A9A">
        <w:trPr>
          <w:trHeight w:val="177"/>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56469378"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tc>
        <w:tc>
          <w:tcPr>
            <w:tcW w:w="4479" w:type="dxa"/>
            <w:tcBorders>
              <w:top w:val="nil"/>
              <w:left w:val="nil"/>
              <w:bottom w:val="single" w:sz="4" w:space="0" w:color="auto"/>
              <w:right w:val="single" w:sz="4" w:space="0" w:color="auto"/>
            </w:tcBorders>
            <w:shd w:val="clear" w:color="auto" w:fill="auto"/>
            <w:noWrap/>
            <w:vAlign w:val="bottom"/>
            <w:hideMark/>
          </w:tcPr>
          <w:p w14:paraId="6C9456A8" w14:textId="77777777" w:rsidR="00FE707C" w:rsidRPr="00733AF6" w:rsidRDefault="00FE707C" w:rsidP="00861A9A">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 xml:space="preserve">Sympetrum </w:t>
            </w:r>
            <w:proofErr w:type="spellStart"/>
            <w:r w:rsidRPr="00733AF6">
              <w:rPr>
                <w:rFonts w:ascii="Times New Roman" w:eastAsia="Times New Roman" w:hAnsi="Times New Roman" w:cs="Times New Roman"/>
                <w:i/>
                <w:iCs/>
                <w:color w:val="000000"/>
              </w:rPr>
              <w:t>vulgatum</w:t>
            </w:r>
            <w:proofErr w:type="spellEnd"/>
            <w:r w:rsidRPr="00733AF6">
              <w:rPr>
                <w:rFonts w:ascii="Times New Roman" w:eastAsia="Times New Roman" w:hAnsi="Times New Roman" w:cs="Times New Roman"/>
                <w:color w:val="000000"/>
              </w:rPr>
              <w:t xml:space="preserve"> (Linnaeus, 1758)</w:t>
            </w:r>
          </w:p>
        </w:tc>
        <w:tc>
          <w:tcPr>
            <w:tcW w:w="807" w:type="dxa"/>
            <w:tcBorders>
              <w:top w:val="nil"/>
              <w:left w:val="nil"/>
              <w:bottom w:val="single" w:sz="4" w:space="0" w:color="auto"/>
              <w:right w:val="single" w:sz="4" w:space="0" w:color="auto"/>
            </w:tcBorders>
            <w:shd w:val="clear" w:color="auto" w:fill="auto"/>
            <w:noWrap/>
            <w:vAlign w:val="bottom"/>
            <w:hideMark/>
          </w:tcPr>
          <w:p w14:paraId="11CD52BC"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14:paraId="0CEBB8C3"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38" w:type="dxa"/>
            <w:tcBorders>
              <w:top w:val="nil"/>
              <w:left w:val="nil"/>
              <w:bottom w:val="single" w:sz="4" w:space="0" w:color="auto"/>
              <w:right w:val="single" w:sz="4" w:space="0" w:color="auto"/>
            </w:tcBorders>
            <w:shd w:val="clear" w:color="auto" w:fill="auto"/>
            <w:noWrap/>
            <w:vAlign w:val="bottom"/>
            <w:hideMark/>
          </w:tcPr>
          <w:p w14:paraId="4A1BC8BC"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98" w:type="dxa"/>
            <w:tcBorders>
              <w:top w:val="nil"/>
              <w:left w:val="nil"/>
              <w:bottom w:val="single" w:sz="4" w:space="0" w:color="auto"/>
              <w:right w:val="single" w:sz="4" w:space="0" w:color="auto"/>
            </w:tcBorders>
            <w:shd w:val="clear" w:color="auto" w:fill="auto"/>
            <w:noWrap/>
            <w:vAlign w:val="bottom"/>
            <w:hideMark/>
          </w:tcPr>
          <w:p w14:paraId="26F0C178"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7" w:type="dxa"/>
            <w:tcBorders>
              <w:top w:val="nil"/>
              <w:left w:val="nil"/>
              <w:bottom w:val="single" w:sz="4" w:space="0" w:color="auto"/>
              <w:right w:val="single" w:sz="4" w:space="0" w:color="auto"/>
            </w:tcBorders>
            <w:shd w:val="clear" w:color="auto" w:fill="auto"/>
            <w:noWrap/>
            <w:vAlign w:val="bottom"/>
            <w:hideMark/>
          </w:tcPr>
          <w:p w14:paraId="7D3AE504"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27" w:type="dxa"/>
            <w:tcBorders>
              <w:top w:val="nil"/>
              <w:left w:val="nil"/>
              <w:bottom w:val="single" w:sz="4" w:space="0" w:color="auto"/>
              <w:right w:val="single" w:sz="4" w:space="0" w:color="auto"/>
            </w:tcBorders>
            <w:shd w:val="clear" w:color="auto" w:fill="auto"/>
            <w:noWrap/>
            <w:vAlign w:val="bottom"/>
            <w:hideMark/>
          </w:tcPr>
          <w:p w14:paraId="5770D525"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1EADCEAD"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0CDE7B59"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4E2EB729"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713571B7"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2A5860CF"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1B86AB42"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r>
      <w:tr w:rsidR="00FE707C" w:rsidRPr="00733AF6" w14:paraId="007852CF" w14:textId="77777777" w:rsidTr="00861A9A">
        <w:trPr>
          <w:trHeight w:val="119"/>
        </w:trPr>
        <w:tc>
          <w:tcPr>
            <w:tcW w:w="5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3BA96"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4479" w:type="dxa"/>
            <w:tcBorders>
              <w:top w:val="single" w:sz="4" w:space="0" w:color="auto"/>
              <w:left w:val="nil"/>
              <w:bottom w:val="single" w:sz="4" w:space="0" w:color="auto"/>
              <w:right w:val="single" w:sz="4" w:space="0" w:color="auto"/>
            </w:tcBorders>
            <w:shd w:val="clear" w:color="auto" w:fill="auto"/>
            <w:noWrap/>
            <w:vAlign w:val="bottom"/>
            <w:hideMark/>
          </w:tcPr>
          <w:p w14:paraId="2B9A1144" w14:textId="77777777" w:rsidR="00FE707C" w:rsidRPr="00733AF6" w:rsidRDefault="00FE707C" w:rsidP="00861A9A">
            <w:pPr>
              <w:spacing w:after="0" w:line="240" w:lineRule="auto"/>
              <w:rPr>
                <w:rFonts w:ascii="Times New Roman" w:eastAsia="Times New Roman" w:hAnsi="Times New Roman" w:cs="Times New Roman"/>
                <w:iCs/>
                <w:color w:val="000000"/>
              </w:rPr>
            </w:pPr>
            <w:r w:rsidRPr="00733AF6">
              <w:rPr>
                <w:rFonts w:ascii="Times New Roman" w:eastAsia="Times New Roman" w:hAnsi="Times New Roman" w:cs="Times New Roman"/>
                <w:i/>
                <w:iCs/>
                <w:color w:val="000000"/>
              </w:rPr>
              <w:t xml:space="preserve">M. </w:t>
            </w:r>
            <w:proofErr w:type="spellStart"/>
            <w:r w:rsidRPr="00733AF6">
              <w:rPr>
                <w:rFonts w:ascii="Times New Roman" w:eastAsia="Times New Roman" w:hAnsi="Times New Roman" w:cs="Times New Roman"/>
                <w:i/>
                <w:iCs/>
                <w:color w:val="000000"/>
              </w:rPr>
              <w:t>malcolmosonii</w:t>
            </w:r>
            <w:proofErr w:type="spellEnd"/>
            <w:r w:rsidRPr="00733AF6">
              <w:rPr>
                <w:rFonts w:ascii="Times New Roman" w:eastAsia="Times New Roman" w:hAnsi="Times New Roman" w:cs="Times New Roman"/>
                <w:i/>
                <w:iCs/>
                <w:color w:val="000000"/>
              </w:rPr>
              <w:t xml:space="preserve"> </w:t>
            </w:r>
            <w:r w:rsidRPr="00733AF6">
              <w:rPr>
                <w:rFonts w:ascii="Times New Roman" w:eastAsia="Times New Roman" w:hAnsi="Times New Roman" w:cs="Times New Roman"/>
                <w:iCs/>
                <w:color w:val="000000"/>
              </w:rPr>
              <w:t>(Milne-Edwards, 1844)</w:t>
            </w:r>
          </w:p>
        </w:tc>
        <w:tc>
          <w:tcPr>
            <w:tcW w:w="807" w:type="dxa"/>
            <w:tcBorders>
              <w:top w:val="single" w:sz="4" w:space="0" w:color="auto"/>
              <w:left w:val="nil"/>
              <w:bottom w:val="single" w:sz="4" w:space="0" w:color="auto"/>
              <w:right w:val="single" w:sz="4" w:space="0" w:color="auto"/>
            </w:tcBorders>
            <w:shd w:val="clear" w:color="auto" w:fill="auto"/>
            <w:noWrap/>
            <w:vAlign w:val="bottom"/>
            <w:hideMark/>
          </w:tcPr>
          <w:p w14:paraId="50953272"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14:paraId="06BD29F7"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38" w:type="dxa"/>
            <w:tcBorders>
              <w:top w:val="single" w:sz="4" w:space="0" w:color="auto"/>
              <w:left w:val="nil"/>
              <w:bottom w:val="single" w:sz="4" w:space="0" w:color="auto"/>
              <w:right w:val="single" w:sz="4" w:space="0" w:color="auto"/>
            </w:tcBorders>
            <w:shd w:val="clear" w:color="auto" w:fill="auto"/>
            <w:noWrap/>
            <w:vAlign w:val="bottom"/>
            <w:hideMark/>
          </w:tcPr>
          <w:p w14:paraId="21FFA773"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98" w:type="dxa"/>
            <w:tcBorders>
              <w:top w:val="single" w:sz="4" w:space="0" w:color="auto"/>
              <w:left w:val="nil"/>
              <w:bottom w:val="single" w:sz="4" w:space="0" w:color="auto"/>
              <w:right w:val="single" w:sz="4" w:space="0" w:color="auto"/>
            </w:tcBorders>
            <w:shd w:val="clear" w:color="auto" w:fill="auto"/>
            <w:noWrap/>
            <w:vAlign w:val="bottom"/>
            <w:hideMark/>
          </w:tcPr>
          <w:p w14:paraId="67C79B86"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97" w:type="dxa"/>
            <w:tcBorders>
              <w:top w:val="single" w:sz="4" w:space="0" w:color="auto"/>
              <w:left w:val="nil"/>
              <w:bottom w:val="single" w:sz="4" w:space="0" w:color="auto"/>
              <w:right w:val="single" w:sz="4" w:space="0" w:color="auto"/>
            </w:tcBorders>
            <w:shd w:val="clear" w:color="auto" w:fill="auto"/>
            <w:noWrap/>
            <w:vAlign w:val="bottom"/>
            <w:hideMark/>
          </w:tcPr>
          <w:p w14:paraId="6FA65F16"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5C9AAF0D"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06" w:type="dxa"/>
            <w:tcBorders>
              <w:top w:val="single" w:sz="4" w:space="0" w:color="auto"/>
              <w:left w:val="nil"/>
              <w:bottom w:val="single" w:sz="4" w:space="0" w:color="auto"/>
              <w:right w:val="single" w:sz="4" w:space="0" w:color="auto"/>
            </w:tcBorders>
            <w:shd w:val="clear" w:color="auto" w:fill="auto"/>
            <w:noWrap/>
            <w:vAlign w:val="bottom"/>
            <w:hideMark/>
          </w:tcPr>
          <w:p w14:paraId="353A5A78"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98" w:type="dxa"/>
            <w:tcBorders>
              <w:top w:val="single" w:sz="4" w:space="0" w:color="auto"/>
              <w:left w:val="nil"/>
              <w:bottom w:val="single" w:sz="4" w:space="0" w:color="auto"/>
              <w:right w:val="single" w:sz="4" w:space="0" w:color="auto"/>
            </w:tcBorders>
            <w:shd w:val="clear" w:color="auto" w:fill="auto"/>
            <w:noWrap/>
            <w:vAlign w:val="bottom"/>
            <w:hideMark/>
          </w:tcPr>
          <w:p w14:paraId="1AAD71C8"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06" w:type="dxa"/>
            <w:tcBorders>
              <w:top w:val="single" w:sz="4" w:space="0" w:color="auto"/>
              <w:left w:val="nil"/>
              <w:bottom w:val="single" w:sz="4" w:space="0" w:color="auto"/>
              <w:right w:val="single" w:sz="4" w:space="0" w:color="auto"/>
            </w:tcBorders>
            <w:shd w:val="clear" w:color="auto" w:fill="auto"/>
            <w:noWrap/>
            <w:vAlign w:val="bottom"/>
            <w:hideMark/>
          </w:tcPr>
          <w:p w14:paraId="0AF2C460"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14:paraId="1E644BA0"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08B60E2C" w14:textId="77777777" w:rsidR="00FE707C" w:rsidRPr="00733AF6" w:rsidRDefault="00FE707C" w:rsidP="00861A9A">
            <w:pPr>
              <w:spacing w:after="0" w:line="240" w:lineRule="auto"/>
              <w:rPr>
                <w:rFonts w:ascii="Calibri" w:eastAsia="Times New Roman" w:hAnsi="Calibri" w:cs="Calibri"/>
                <w:b/>
                <w:color w:val="000000"/>
                <w:sz w:val="20"/>
                <w:szCs w:val="20"/>
              </w:rPr>
            </w:pPr>
          </w:p>
        </w:tc>
        <w:tc>
          <w:tcPr>
            <w:tcW w:w="871" w:type="dxa"/>
            <w:tcBorders>
              <w:top w:val="single" w:sz="4" w:space="0" w:color="auto"/>
              <w:left w:val="nil"/>
              <w:bottom w:val="single" w:sz="4" w:space="0" w:color="auto"/>
              <w:right w:val="single" w:sz="4" w:space="0" w:color="auto"/>
            </w:tcBorders>
            <w:shd w:val="clear" w:color="auto" w:fill="auto"/>
            <w:noWrap/>
            <w:vAlign w:val="bottom"/>
            <w:hideMark/>
          </w:tcPr>
          <w:p w14:paraId="4B4A67AE" w14:textId="77777777" w:rsidR="00FE707C" w:rsidRPr="00733AF6" w:rsidRDefault="00FE707C" w:rsidP="00861A9A">
            <w:pPr>
              <w:spacing w:after="0" w:line="240" w:lineRule="auto"/>
              <w:rPr>
                <w:rFonts w:ascii="Calibri" w:eastAsia="Times New Roman" w:hAnsi="Calibri" w:cs="Calibri"/>
                <w:b/>
                <w:color w:val="000000"/>
                <w:sz w:val="20"/>
                <w:szCs w:val="20"/>
              </w:rPr>
            </w:pPr>
          </w:p>
        </w:tc>
      </w:tr>
      <w:tr w:rsidR="00FE707C" w:rsidRPr="00733AF6" w14:paraId="4B103E33" w14:textId="77777777" w:rsidTr="00861A9A">
        <w:trPr>
          <w:trHeight w:val="142"/>
        </w:trPr>
        <w:tc>
          <w:tcPr>
            <w:tcW w:w="5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D8573"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p>
        </w:tc>
        <w:tc>
          <w:tcPr>
            <w:tcW w:w="4479" w:type="dxa"/>
            <w:tcBorders>
              <w:top w:val="single" w:sz="4" w:space="0" w:color="auto"/>
              <w:left w:val="nil"/>
              <w:bottom w:val="single" w:sz="4" w:space="0" w:color="auto"/>
              <w:right w:val="single" w:sz="4" w:space="0" w:color="auto"/>
            </w:tcBorders>
            <w:shd w:val="clear" w:color="auto" w:fill="auto"/>
            <w:noWrap/>
            <w:vAlign w:val="bottom"/>
            <w:hideMark/>
          </w:tcPr>
          <w:p w14:paraId="58C553BC" w14:textId="77777777" w:rsidR="00FE707C" w:rsidRPr="00733AF6" w:rsidRDefault="00FE707C" w:rsidP="00861A9A">
            <w:pPr>
              <w:spacing w:after="0" w:line="240" w:lineRule="auto"/>
              <w:rPr>
                <w:rFonts w:ascii="Times New Roman" w:eastAsia="Times New Roman" w:hAnsi="Times New Roman" w:cs="Times New Roman"/>
                <w:iCs/>
                <w:color w:val="000000"/>
              </w:rPr>
            </w:pPr>
            <w:proofErr w:type="spellStart"/>
            <w:r w:rsidRPr="00733AF6">
              <w:rPr>
                <w:rFonts w:ascii="Times New Roman" w:eastAsia="Times New Roman" w:hAnsi="Times New Roman" w:cs="Times New Roman"/>
                <w:i/>
                <w:iCs/>
                <w:color w:val="000000"/>
              </w:rPr>
              <w:t>Macrobrachium</w:t>
            </w:r>
            <w:proofErr w:type="spellEnd"/>
            <w:r w:rsidRPr="00733AF6">
              <w:rPr>
                <w:rFonts w:ascii="Times New Roman" w:eastAsia="Times New Roman" w:hAnsi="Times New Roman" w:cs="Times New Roman"/>
                <w:i/>
                <w:iCs/>
                <w:color w:val="000000"/>
              </w:rPr>
              <w:t xml:space="preserve"> </w:t>
            </w:r>
            <w:proofErr w:type="spellStart"/>
            <w:r w:rsidRPr="00733AF6">
              <w:rPr>
                <w:rFonts w:ascii="Times New Roman" w:eastAsia="Times New Roman" w:hAnsi="Times New Roman" w:cs="Times New Roman"/>
                <w:i/>
                <w:iCs/>
                <w:color w:val="000000"/>
              </w:rPr>
              <w:t>rosenbergii</w:t>
            </w:r>
            <w:proofErr w:type="spellEnd"/>
            <w:r w:rsidRPr="00733AF6">
              <w:rPr>
                <w:rFonts w:ascii="Times New Roman" w:eastAsia="Times New Roman" w:hAnsi="Times New Roman" w:cs="Times New Roman"/>
                <w:i/>
                <w:iCs/>
                <w:color w:val="000000"/>
              </w:rPr>
              <w:t xml:space="preserve"> </w:t>
            </w:r>
            <w:r w:rsidRPr="00733AF6">
              <w:rPr>
                <w:rFonts w:ascii="Times New Roman" w:eastAsia="Times New Roman" w:hAnsi="Times New Roman" w:cs="Times New Roman"/>
                <w:iCs/>
                <w:color w:val="000000"/>
              </w:rPr>
              <w:t>(De. Man, 1879)</w:t>
            </w:r>
          </w:p>
        </w:tc>
        <w:tc>
          <w:tcPr>
            <w:tcW w:w="807" w:type="dxa"/>
            <w:tcBorders>
              <w:top w:val="single" w:sz="4" w:space="0" w:color="auto"/>
              <w:left w:val="nil"/>
              <w:bottom w:val="single" w:sz="4" w:space="0" w:color="auto"/>
              <w:right w:val="single" w:sz="4" w:space="0" w:color="auto"/>
            </w:tcBorders>
            <w:shd w:val="clear" w:color="auto" w:fill="auto"/>
            <w:noWrap/>
            <w:vAlign w:val="bottom"/>
            <w:hideMark/>
          </w:tcPr>
          <w:p w14:paraId="252A392A"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14:paraId="5FDFC497"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38" w:type="dxa"/>
            <w:tcBorders>
              <w:top w:val="single" w:sz="4" w:space="0" w:color="auto"/>
              <w:left w:val="nil"/>
              <w:bottom w:val="single" w:sz="4" w:space="0" w:color="auto"/>
              <w:right w:val="single" w:sz="4" w:space="0" w:color="auto"/>
            </w:tcBorders>
            <w:shd w:val="clear" w:color="auto" w:fill="auto"/>
            <w:noWrap/>
            <w:vAlign w:val="bottom"/>
            <w:hideMark/>
          </w:tcPr>
          <w:p w14:paraId="2685C7DF"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98" w:type="dxa"/>
            <w:tcBorders>
              <w:top w:val="single" w:sz="4" w:space="0" w:color="auto"/>
              <w:left w:val="nil"/>
              <w:bottom w:val="single" w:sz="4" w:space="0" w:color="auto"/>
              <w:right w:val="single" w:sz="4" w:space="0" w:color="auto"/>
            </w:tcBorders>
            <w:shd w:val="clear" w:color="auto" w:fill="auto"/>
            <w:noWrap/>
            <w:vAlign w:val="bottom"/>
            <w:hideMark/>
          </w:tcPr>
          <w:p w14:paraId="755188E1"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97" w:type="dxa"/>
            <w:tcBorders>
              <w:top w:val="single" w:sz="4" w:space="0" w:color="auto"/>
              <w:left w:val="nil"/>
              <w:bottom w:val="single" w:sz="4" w:space="0" w:color="auto"/>
              <w:right w:val="single" w:sz="4" w:space="0" w:color="auto"/>
            </w:tcBorders>
            <w:shd w:val="clear" w:color="auto" w:fill="auto"/>
            <w:noWrap/>
            <w:vAlign w:val="bottom"/>
            <w:hideMark/>
          </w:tcPr>
          <w:p w14:paraId="53FD1BE5"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3023F948"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06" w:type="dxa"/>
            <w:tcBorders>
              <w:top w:val="single" w:sz="4" w:space="0" w:color="auto"/>
              <w:left w:val="nil"/>
              <w:bottom w:val="single" w:sz="4" w:space="0" w:color="auto"/>
              <w:right w:val="single" w:sz="4" w:space="0" w:color="auto"/>
            </w:tcBorders>
            <w:shd w:val="clear" w:color="auto" w:fill="auto"/>
            <w:noWrap/>
            <w:vAlign w:val="bottom"/>
            <w:hideMark/>
          </w:tcPr>
          <w:p w14:paraId="6F1F17DE"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98" w:type="dxa"/>
            <w:tcBorders>
              <w:top w:val="single" w:sz="4" w:space="0" w:color="auto"/>
              <w:left w:val="nil"/>
              <w:bottom w:val="single" w:sz="4" w:space="0" w:color="auto"/>
              <w:right w:val="single" w:sz="4" w:space="0" w:color="auto"/>
            </w:tcBorders>
            <w:shd w:val="clear" w:color="auto" w:fill="auto"/>
            <w:noWrap/>
            <w:vAlign w:val="bottom"/>
            <w:hideMark/>
          </w:tcPr>
          <w:p w14:paraId="16E3A240"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06" w:type="dxa"/>
            <w:tcBorders>
              <w:top w:val="single" w:sz="4" w:space="0" w:color="auto"/>
              <w:left w:val="nil"/>
              <w:bottom w:val="single" w:sz="4" w:space="0" w:color="auto"/>
              <w:right w:val="single" w:sz="4" w:space="0" w:color="auto"/>
            </w:tcBorders>
            <w:shd w:val="clear" w:color="auto" w:fill="auto"/>
            <w:noWrap/>
            <w:vAlign w:val="bottom"/>
            <w:hideMark/>
          </w:tcPr>
          <w:p w14:paraId="35D43BCE"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14:paraId="2A071D69" w14:textId="77777777" w:rsidR="00FE707C" w:rsidRPr="00733AF6" w:rsidRDefault="00FE707C" w:rsidP="00861A9A">
            <w:pPr>
              <w:spacing w:after="0" w:line="240" w:lineRule="auto"/>
              <w:rPr>
                <w:rFonts w:ascii="Calibri" w:eastAsia="Times New Roman" w:hAnsi="Calibri" w:cs="Calibri"/>
                <w:b/>
                <w:color w:val="000000"/>
                <w:sz w:val="20"/>
                <w:szCs w:val="20"/>
              </w:rPr>
            </w:pP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6E001B3C" w14:textId="77777777" w:rsidR="00FE707C" w:rsidRPr="00733AF6" w:rsidRDefault="00FE707C" w:rsidP="00861A9A">
            <w:pPr>
              <w:spacing w:after="0" w:line="240" w:lineRule="auto"/>
              <w:rPr>
                <w:rFonts w:ascii="Calibri" w:eastAsia="Times New Roman" w:hAnsi="Calibri" w:cs="Calibri"/>
                <w:b/>
                <w:color w:val="000000"/>
                <w:sz w:val="20"/>
                <w:szCs w:val="20"/>
              </w:rPr>
            </w:pPr>
          </w:p>
        </w:tc>
        <w:tc>
          <w:tcPr>
            <w:tcW w:w="871" w:type="dxa"/>
            <w:tcBorders>
              <w:top w:val="single" w:sz="4" w:space="0" w:color="auto"/>
              <w:left w:val="nil"/>
              <w:bottom w:val="single" w:sz="4" w:space="0" w:color="auto"/>
              <w:right w:val="single" w:sz="4" w:space="0" w:color="auto"/>
            </w:tcBorders>
            <w:shd w:val="clear" w:color="auto" w:fill="auto"/>
            <w:noWrap/>
            <w:vAlign w:val="bottom"/>
            <w:hideMark/>
          </w:tcPr>
          <w:p w14:paraId="1521C1B0" w14:textId="77777777" w:rsidR="00FE707C" w:rsidRPr="00733AF6" w:rsidRDefault="00FE707C" w:rsidP="00861A9A">
            <w:pPr>
              <w:spacing w:after="0" w:line="240" w:lineRule="auto"/>
              <w:rPr>
                <w:rFonts w:ascii="Calibri" w:eastAsia="Times New Roman" w:hAnsi="Calibri" w:cs="Calibri"/>
                <w:b/>
                <w:color w:val="000000"/>
                <w:sz w:val="20"/>
                <w:szCs w:val="20"/>
              </w:rPr>
            </w:pPr>
          </w:p>
        </w:tc>
      </w:tr>
      <w:tr w:rsidR="00FE707C" w:rsidRPr="00733AF6" w14:paraId="31B83327" w14:textId="77777777" w:rsidTr="00861A9A">
        <w:trPr>
          <w:trHeight w:val="166"/>
        </w:trPr>
        <w:tc>
          <w:tcPr>
            <w:tcW w:w="5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2F0C62"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w:t>
            </w:r>
          </w:p>
        </w:tc>
        <w:tc>
          <w:tcPr>
            <w:tcW w:w="4479" w:type="dxa"/>
            <w:tcBorders>
              <w:top w:val="single" w:sz="4" w:space="0" w:color="auto"/>
              <w:left w:val="nil"/>
              <w:bottom w:val="single" w:sz="4" w:space="0" w:color="auto"/>
              <w:right w:val="single" w:sz="4" w:space="0" w:color="auto"/>
            </w:tcBorders>
            <w:shd w:val="clear" w:color="auto" w:fill="auto"/>
            <w:noWrap/>
            <w:vAlign w:val="bottom"/>
            <w:hideMark/>
          </w:tcPr>
          <w:p w14:paraId="2CFAEDFC" w14:textId="77777777" w:rsidR="00FE707C" w:rsidRPr="00733AF6" w:rsidRDefault="00FE707C" w:rsidP="00861A9A">
            <w:pPr>
              <w:spacing w:after="0" w:line="240" w:lineRule="auto"/>
              <w:rPr>
                <w:rFonts w:ascii="Times New Roman" w:eastAsia="Times New Roman" w:hAnsi="Times New Roman" w:cs="Times New Roman"/>
                <w:iCs/>
                <w:color w:val="000000"/>
              </w:rPr>
            </w:pPr>
            <w:proofErr w:type="spellStart"/>
            <w:r w:rsidRPr="00733AF6">
              <w:rPr>
                <w:rFonts w:ascii="Times New Roman" w:eastAsia="Times New Roman" w:hAnsi="Times New Roman" w:cs="Times New Roman"/>
                <w:i/>
                <w:iCs/>
                <w:color w:val="000000"/>
              </w:rPr>
              <w:t>Ischnura</w:t>
            </w:r>
            <w:proofErr w:type="spellEnd"/>
            <w:r w:rsidRPr="00733AF6">
              <w:rPr>
                <w:rFonts w:ascii="Times New Roman" w:eastAsia="Times New Roman" w:hAnsi="Times New Roman" w:cs="Times New Roman"/>
                <w:i/>
                <w:iCs/>
                <w:color w:val="000000"/>
              </w:rPr>
              <w:t xml:space="preserve"> </w:t>
            </w:r>
            <w:proofErr w:type="spellStart"/>
            <w:r w:rsidRPr="00733AF6">
              <w:rPr>
                <w:rFonts w:ascii="Times New Roman" w:eastAsia="Times New Roman" w:hAnsi="Times New Roman" w:cs="Times New Roman"/>
                <w:i/>
                <w:iCs/>
                <w:color w:val="000000"/>
              </w:rPr>
              <w:t>ramburii</w:t>
            </w:r>
            <w:proofErr w:type="spellEnd"/>
            <w:r w:rsidRPr="00733AF6">
              <w:rPr>
                <w:rFonts w:ascii="Times New Roman" w:eastAsia="Times New Roman" w:hAnsi="Times New Roman" w:cs="Times New Roman"/>
                <w:i/>
                <w:iCs/>
                <w:color w:val="000000"/>
              </w:rPr>
              <w:t xml:space="preserve"> </w:t>
            </w:r>
            <w:r w:rsidRPr="00733AF6">
              <w:rPr>
                <w:rFonts w:ascii="Times New Roman" w:eastAsia="Times New Roman" w:hAnsi="Times New Roman" w:cs="Times New Roman"/>
                <w:iCs/>
                <w:color w:val="000000"/>
              </w:rPr>
              <w:t>(Selys, 1850)</w:t>
            </w:r>
          </w:p>
        </w:tc>
        <w:tc>
          <w:tcPr>
            <w:tcW w:w="807" w:type="dxa"/>
            <w:tcBorders>
              <w:top w:val="single" w:sz="4" w:space="0" w:color="auto"/>
              <w:left w:val="nil"/>
              <w:bottom w:val="single" w:sz="4" w:space="0" w:color="auto"/>
              <w:right w:val="single" w:sz="4" w:space="0" w:color="auto"/>
            </w:tcBorders>
            <w:shd w:val="clear" w:color="auto" w:fill="auto"/>
            <w:noWrap/>
            <w:vAlign w:val="bottom"/>
            <w:hideMark/>
          </w:tcPr>
          <w:p w14:paraId="3188A2FB"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14:paraId="61E14721"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38" w:type="dxa"/>
            <w:tcBorders>
              <w:top w:val="single" w:sz="4" w:space="0" w:color="auto"/>
              <w:left w:val="nil"/>
              <w:bottom w:val="single" w:sz="4" w:space="0" w:color="auto"/>
              <w:right w:val="single" w:sz="4" w:space="0" w:color="auto"/>
            </w:tcBorders>
            <w:shd w:val="clear" w:color="auto" w:fill="auto"/>
            <w:noWrap/>
            <w:vAlign w:val="bottom"/>
            <w:hideMark/>
          </w:tcPr>
          <w:p w14:paraId="1A72B5ED"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98" w:type="dxa"/>
            <w:tcBorders>
              <w:top w:val="single" w:sz="4" w:space="0" w:color="auto"/>
              <w:left w:val="nil"/>
              <w:bottom w:val="single" w:sz="4" w:space="0" w:color="auto"/>
              <w:right w:val="single" w:sz="4" w:space="0" w:color="auto"/>
            </w:tcBorders>
            <w:shd w:val="clear" w:color="auto" w:fill="auto"/>
            <w:noWrap/>
            <w:vAlign w:val="bottom"/>
            <w:hideMark/>
          </w:tcPr>
          <w:p w14:paraId="3DB9FF05"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97" w:type="dxa"/>
            <w:tcBorders>
              <w:top w:val="single" w:sz="4" w:space="0" w:color="auto"/>
              <w:left w:val="nil"/>
              <w:bottom w:val="single" w:sz="4" w:space="0" w:color="auto"/>
              <w:right w:val="single" w:sz="4" w:space="0" w:color="auto"/>
            </w:tcBorders>
            <w:shd w:val="clear" w:color="auto" w:fill="auto"/>
            <w:noWrap/>
            <w:vAlign w:val="bottom"/>
            <w:hideMark/>
          </w:tcPr>
          <w:p w14:paraId="237925F4"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79B1D1E3"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06" w:type="dxa"/>
            <w:tcBorders>
              <w:top w:val="single" w:sz="4" w:space="0" w:color="auto"/>
              <w:left w:val="nil"/>
              <w:bottom w:val="single" w:sz="4" w:space="0" w:color="auto"/>
              <w:right w:val="single" w:sz="4" w:space="0" w:color="auto"/>
            </w:tcBorders>
            <w:shd w:val="clear" w:color="auto" w:fill="auto"/>
            <w:noWrap/>
            <w:vAlign w:val="bottom"/>
            <w:hideMark/>
          </w:tcPr>
          <w:p w14:paraId="35CDDFE9" w14:textId="77777777" w:rsidR="00FE707C" w:rsidRPr="00733AF6" w:rsidRDefault="00FE707C" w:rsidP="00861A9A">
            <w:pPr>
              <w:spacing w:after="0" w:line="240" w:lineRule="auto"/>
              <w:rPr>
                <w:rFonts w:ascii="Calibri" w:eastAsia="Times New Roman" w:hAnsi="Calibri" w:cs="Calibri"/>
                <w:b/>
                <w:color w:val="000000"/>
                <w:sz w:val="20"/>
                <w:szCs w:val="20"/>
              </w:rPr>
            </w:pPr>
          </w:p>
        </w:tc>
        <w:tc>
          <w:tcPr>
            <w:tcW w:w="798" w:type="dxa"/>
            <w:tcBorders>
              <w:top w:val="single" w:sz="4" w:space="0" w:color="auto"/>
              <w:left w:val="nil"/>
              <w:bottom w:val="single" w:sz="4" w:space="0" w:color="auto"/>
              <w:right w:val="single" w:sz="4" w:space="0" w:color="auto"/>
            </w:tcBorders>
            <w:shd w:val="clear" w:color="auto" w:fill="auto"/>
            <w:noWrap/>
            <w:vAlign w:val="bottom"/>
            <w:hideMark/>
          </w:tcPr>
          <w:p w14:paraId="3613BD98" w14:textId="77777777" w:rsidR="00FE707C" w:rsidRPr="00733AF6" w:rsidRDefault="00FE707C" w:rsidP="00861A9A">
            <w:pPr>
              <w:spacing w:after="0" w:line="240" w:lineRule="auto"/>
              <w:rPr>
                <w:rFonts w:ascii="Calibri" w:eastAsia="Times New Roman" w:hAnsi="Calibri" w:cs="Calibri"/>
                <w:b/>
                <w:color w:val="000000"/>
                <w:sz w:val="20"/>
                <w:szCs w:val="20"/>
              </w:rPr>
            </w:pPr>
          </w:p>
        </w:tc>
        <w:tc>
          <w:tcPr>
            <w:tcW w:w="806" w:type="dxa"/>
            <w:tcBorders>
              <w:top w:val="single" w:sz="4" w:space="0" w:color="auto"/>
              <w:left w:val="nil"/>
              <w:bottom w:val="single" w:sz="4" w:space="0" w:color="auto"/>
              <w:right w:val="single" w:sz="4" w:space="0" w:color="auto"/>
            </w:tcBorders>
            <w:shd w:val="clear" w:color="auto" w:fill="auto"/>
            <w:noWrap/>
            <w:vAlign w:val="bottom"/>
            <w:hideMark/>
          </w:tcPr>
          <w:p w14:paraId="2E5D42CB" w14:textId="77777777" w:rsidR="00FE707C" w:rsidRPr="00733AF6" w:rsidRDefault="00FE707C" w:rsidP="00861A9A">
            <w:pPr>
              <w:spacing w:after="0" w:line="240" w:lineRule="auto"/>
              <w:rPr>
                <w:rFonts w:ascii="Calibri" w:eastAsia="Times New Roman" w:hAnsi="Calibri" w:cs="Calibri"/>
                <w:b/>
                <w:color w:val="000000"/>
                <w:sz w:val="20"/>
                <w:szCs w:val="20"/>
              </w:rPr>
            </w:pP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14:paraId="4AD81FAA"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6043A641"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71" w:type="dxa"/>
            <w:tcBorders>
              <w:top w:val="single" w:sz="4" w:space="0" w:color="auto"/>
              <w:left w:val="nil"/>
              <w:bottom w:val="single" w:sz="4" w:space="0" w:color="auto"/>
              <w:right w:val="single" w:sz="4" w:space="0" w:color="auto"/>
            </w:tcBorders>
            <w:shd w:val="clear" w:color="auto" w:fill="auto"/>
            <w:noWrap/>
            <w:vAlign w:val="bottom"/>
            <w:hideMark/>
          </w:tcPr>
          <w:p w14:paraId="1E4E023A"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r>
      <w:tr w:rsidR="00FE707C" w:rsidRPr="00733AF6" w14:paraId="7AC0BEDE" w14:textId="77777777" w:rsidTr="00861A9A">
        <w:trPr>
          <w:trHeight w:val="184"/>
        </w:trPr>
        <w:tc>
          <w:tcPr>
            <w:tcW w:w="5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F2EF8"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w:t>
            </w:r>
          </w:p>
        </w:tc>
        <w:tc>
          <w:tcPr>
            <w:tcW w:w="4479" w:type="dxa"/>
            <w:tcBorders>
              <w:top w:val="single" w:sz="4" w:space="0" w:color="auto"/>
              <w:left w:val="nil"/>
              <w:bottom w:val="single" w:sz="4" w:space="0" w:color="auto"/>
              <w:right w:val="single" w:sz="4" w:space="0" w:color="auto"/>
            </w:tcBorders>
            <w:shd w:val="clear" w:color="auto" w:fill="auto"/>
            <w:noWrap/>
            <w:vAlign w:val="bottom"/>
            <w:hideMark/>
          </w:tcPr>
          <w:p w14:paraId="4A09A4BA" w14:textId="77777777" w:rsidR="00FE707C" w:rsidRPr="00733AF6" w:rsidRDefault="00FE707C" w:rsidP="00861A9A">
            <w:pPr>
              <w:spacing w:after="0" w:line="240" w:lineRule="auto"/>
              <w:rPr>
                <w:rFonts w:ascii="Times New Roman" w:eastAsia="Times New Roman" w:hAnsi="Times New Roman" w:cs="Times New Roman"/>
                <w:color w:val="000000"/>
              </w:rPr>
            </w:pPr>
            <w:proofErr w:type="spellStart"/>
            <w:r w:rsidRPr="00733AF6">
              <w:rPr>
                <w:rFonts w:ascii="Times New Roman" w:eastAsia="Times New Roman" w:hAnsi="Times New Roman" w:cs="Times New Roman"/>
                <w:i/>
                <w:iCs/>
                <w:color w:val="000000"/>
              </w:rPr>
              <w:t>Orthetrum</w:t>
            </w:r>
            <w:proofErr w:type="spellEnd"/>
            <w:r w:rsidRPr="00733AF6">
              <w:rPr>
                <w:rFonts w:ascii="Times New Roman" w:eastAsia="Times New Roman" w:hAnsi="Times New Roman" w:cs="Times New Roman"/>
                <w:i/>
                <w:iCs/>
                <w:color w:val="000000"/>
              </w:rPr>
              <w:t xml:space="preserve"> </w:t>
            </w:r>
            <w:proofErr w:type="spellStart"/>
            <w:r w:rsidRPr="00733AF6">
              <w:rPr>
                <w:rFonts w:ascii="Times New Roman" w:eastAsia="Times New Roman" w:hAnsi="Times New Roman" w:cs="Times New Roman"/>
                <w:i/>
                <w:iCs/>
                <w:color w:val="000000"/>
              </w:rPr>
              <w:t>cancellatum</w:t>
            </w:r>
            <w:proofErr w:type="spellEnd"/>
            <w:r w:rsidRPr="00733AF6">
              <w:rPr>
                <w:rFonts w:ascii="Times New Roman" w:eastAsia="Times New Roman" w:hAnsi="Times New Roman" w:cs="Times New Roman"/>
                <w:i/>
                <w:iCs/>
                <w:color w:val="000000"/>
              </w:rPr>
              <w:t xml:space="preserve"> </w:t>
            </w:r>
            <w:r w:rsidRPr="00733AF6">
              <w:rPr>
                <w:rFonts w:ascii="Times New Roman" w:eastAsia="Times New Roman" w:hAnsi="Times New Roman" w:cs="Times New Roman"/>
                <w:color w:val="000000"/>
              </w:rPr>
              <w:t>(Linnaeus, 1758)</w:t>
            </w:r>
          </w:p>
        </w:tc>
        <w:tc>
          <w:tcPr>
            <w:tcW w:w="807" w:type="dxa"/>
            <w:tcBorders>
              <w:top w:val="nil"/>
              <w:left w:val="nil"/>
              <w:bottom w:val="single" w:sz="4" w:space="0" w:color="auto"/>
              <w:right w:val="single" w:sz="4" w:space="0" w:color="auto"/>
            </w:tcBorders>
            <w:shd w:val="clear" w:color="auto" w:fill="auto"/>
            <w:noWrap/>
            <w:vAlign w:val="bottom"/>
            <w:hideMark/>
          </w:tcPr>
          <w:p w14:paraId="6F015C18"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14:paraId="22370479"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38" w:type="dxa"/>
            <w:tcBorders>
              <w:top w:val="nil"/>
              <w:left w:val="nil"/>
              <w:bottom w:val="single" w:sz="4" w:space="0" w:color="auto"/>
              <w:right w:val="single" w:sz="4" w:space="0" w:color="auto"/>
            </w:tcBorders>
            <w:shd w:val="clear" w:color="auto" w:fill="auto"/>
            <w:noWrap/>
            <w:vAlign w:val="bottom"/>
            <w:hideMark/>
          </w:tcPr>
          <w:p w14:paraId="33B36442"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98" w:type="dxa"/>
            <w:tcBorders>
              <w:top w:val="nil"/>
              <w:left w:val="nil"/>
              <w:bottom w:val="single" w:sz="4" w:space="0" w:color="auto"/>
              <w:right w:val="single" w:sz="4" w:space="0" w:color="auto"/>
            </w:tcBorders>
            <w:shd w:val="clear" w:color="auto" w:fill="auto"/>
            <w:noWrap/>
            <w:vAlign w:val="bottom"/>
            <w:hideMark/>
          </w:tcPr>
          <w:p w14:paraId="041A0AB4"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97" w:type="dxa"/>
            <w:tcBorders>
              <w:top w:val="nil"/>
              <w:left w:val="nil"/>
              <w:bottom w:val="single" w:sz="4" w:space="0" w:color="auto"/>
              <w:right w:val="single" w:sz="4" w:space="0" w:color="auto"/>
            </w:tcBorders>
            <w:shd w:val="clear" w:color="auto" w:fill="auto"/>
            <w:noWrap/>
            <w:vAlign w:val="bottom"/>
            <w:hideMark/>
          </w:tcPr>
          <w:p w14:paraId="76193CE1"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41418B5C"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0A8C1993"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98" w:type="dxa"/>
            <w:tcBorders>
              <w:top w:val="nil"/>
              <w:left w:val="nil"/>
              <w:bottom w:val="single" w:sz="4" w:space="0" w:color="auto"/>
              <w:right w:val="single" w:sz="4" w:space="0" w:color="auto"/>
            </w:tcBorders>
            <w:shd w:val="clear" w:color="auto" w:fill="auto"/>
            <w:noWrap/>
            <w:vAlign w:val="bottom"/>
            <w:hideMark/>
          </w:tcPr>
          <w:p w14:paraId="3BBDC504"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7A3BEF29"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6852E763"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4F83A598"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08748FE3"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r>
    </w:tbl>
    <w:p w14:paraId="4F674ED2" w14:textId="77777777" w:rsidR="00FE707C" w:rsidRDefault="00FE707C" w:rsidP="00FE707C">
      <w:pPr>
        <w:spacing w:after="0"/>
        <w:jc w:val="center"/>
        <w:rPr>
          <w:rFonts w:ascii="Times New Roman" w:hAnsi="Times New Roman" w:cs="Times New Roman"/>
          <w:b/>
        </w:rPr>
      </w:pPr>
    </w:p>
    <w:p w14:paraId="4947B803" w14:textId="5FBF45EF" w:rsidR="00FE707C" w:rsidRPr="0063537E" w:rsidRDefault="00BB6444" w:rsidP="00FE707C">
      <w:pPr>
        <w:spacing w:after="0"/>
        <w:jc w:val="center"/>
        <w:rPr>
          <w:rFonts w:ascii="Times New Roman" w:hAnsi="Times New Roman" w:cs="Times New Roman"/>
          <w:b/>
        </w:rPr>
      </w:pPr>
      <w:r w:rsidRPr="00BB6444">
        <w:rPr>
          <w:rFonts w:ascii="Times New Roman" w:eastAsia="Times New Roman" w:hAnsi="Times New Roman" w:cs="Times New Roman"/>
          <w:bCs/>
          <w:color w:val="000000"/>
          <w:sz w:val="24"/>
          <w:szCs w:val="24"/>
        </w:rPr>
        <w:t> ++</w:t>
      </w:r>
      <w:r w:rsidR="00E009B9">
        <w:rPr>
          <w:rFonts w:ascii="Times New Roman" w:eastAsia="Times New Roman" w:hAnsi="Times New Roman" w:cs="Times New Roman"/>
          <w:bCs/>
          <w:color w:val="000000"/>
          <w:sz w:val="24"/>
          <w:szCs w:val="24"/>
        </w:rPr>
        <w:t>+</w:t>
      </w:r>
      <w:r w:rsidRPr="00BB6444">
        <w:rPr>
          <w:rFonts w:ascii="Times New Roman" w:eastAsia="Times New Roman" w:hAnsi="Times New Roman" w:cs="Times New Roman"/>
          <w:bCs/>
          <w:color w:val="000000"/>
          <w:sz w:val="24"/>
          <w:szCs w:val="24"/>
        </w:rPr>
        <w:t>+ High Density</w:t>
      </w:r>
      <w:r w:rsidRPr="00BB6444">
        <w:rPr>
          <w:rFonts w:ascii="Times New Roman" w:eastAsia="Times New Roman" w:hAnsi="Times New Roman" w:cs="Times New Roman"/>
          <w:bCs/>
          <w:color w:val="000000"/>
          <w:sz w:val="24"/>
          <w:szCs w:val="24"/>
        </w:rPr>
        <w:tab/>
      </w:r>
      <w:r w:rsidRPr="00BB6444">
        <w:rPr>
          <w:rFonts w:ascii="Times New Roman" w:eastAsia="Times New Roman" w:hAnsi="Times New Roman" w:cs="Times New Roman"/>
          <w:bCs/>
          <w:color w:val="000000"/>
          <w:sz w:val="24"/>
          <w:szCs w:val="24"/>
        </w:rPr>
        <w:tab/>
        <w:t>++</w:t>
      </w:r>
      <w:r w:rsidR="00E009B9">
        <w:rPr>
          <w:rFonts w:ascii="Times New Roman" w:eastAsia="Times New Roman" w:hAnsi="Times New Roman" w:cs="Times New Roman"/>
          <w:bCs/>
          <w:color w:val="000000"/>
          <w:sz w:val="24"/>
          <w:szCs w:val="24"/>
        </w:rPr>
        <w:t>+</w:t>
      </w:r>
      <w:r w:rsidRPr="00BB6444">
        <w:rPr>
          <w:rFonts w:ascii="Times New Roman" w:eastAsia="Times New Roman" w:hAnsi="Times New Roman" w:cs="Times New Roman"/>
          <w:bCs/>
          <w:color w:val="000000"/>
          <w:sz w:val="24"/>
          <w:szCs w:val="24"/>
        </w:rPr>
        <w:t> Moderate Density</w:t>
      </w:r>
      <w:r w:rsidRPr="00BB6444">
        <w:rPr>
          <w:rFonts w:ascii="Times New Roman" w:eastAsia="Times New Roman" w:hAnsi="Times New Roman" w:cs="Times New Roman"/>
          <w:bCs/>
          <w:color w:val="000000"/>
          <w:sz w:val="24"/>
          <w:szCs w:val="24"/>
        </w:rPr>
        <w:tab/>
      </w:r>
      <w:r w:rsidRPr="00BB6444">
        <w:rPr>
          <w:rFonts w:ascii="Times New Roman" w:eastAsia="Times New Roman" w:hAnsi="Times New Roman" w:cs="Times New Roman"/>
          <w:bCs/>
          <w:color w:val="000000"/>
          <w:sz w:val="24"/>
          <w:szCs w:val="24"/>
        </w:rPr>
        <w:tab/>
        <w:t>+ Low density</w:t>
      </w:r>
    </w:p>
    <w:p w14:paraId="5F6B303E" w14:textId="1308810D" w:rsidR="00FE707C" w:rsidRPr="00E271D0" w:rsidRDefault="00FE707C" w:rsidP="00FE707C">
      <w:pPr>
        <w:spacing w:after="0"/>
        <w:jc w:val="center"/>
        <w:rPr>
          <w:rFonts w:ascii="Times New Roman" w:hAnsi="Times New Roman" w:cs="Times New Roman"/>
          <w:b/>
        </w:rPr>
      </w:pPr>
      <w:r w:rsidRPr="00E271D0">
        <w:rPr>
          <w:rFonts w:ascii="Times New Roman" w:hAnsi="Times New Roman" w:cs="Times New Roman"/>
          <w:b/>
        </w:rPr>
        <w:lastRenderedPageBreak/>
        <w:t xml:space="preserve">Table </w:t>
      </w:r>
      <w:r>
        <w:rPr>
          <w:rFonts w:ascii="Times New Roman" w:hAnsi="Times New Roman" w:cs="Times New Roman"/>
          <w:b/>
        </w:rPr>
        <w:t>2</w:t>
      </w:r>
      <w:r w:rsidRPr="00E271D0">
        <w:rPr>
          <w:rFonts w:ascii="Times New Roman" w:hAnsi="Times New Roman" w:cs="Times New Roman"/>
          <w:b/>
        </w:rPr>
        <w:t xml:space="preserve">. Invertebrate fauna of </w:t>
      </w:r>
      <w:proofErr w:type="spellStart"/>
      <w:r w:rsidRPr="00E271D0">
        <w:rPr>
          <w:rFonts w:ascii="Times New Roman" w:hAnsi="Times New Roman" w:cs="Times New Roman"/>
          <w:b/>
        </w:rPr>
        <w:t>Nizamsagar</w:t>
      </w:r>
      <w:proofErr w:type="spellEnd"/>
      <w:r w:rsidRPr="00E271D0">
        <w:rPr>
          <w:rFonts w:ascii="Times New Roman" w:hAnsi="Times New Roman" w:cs="Times New Roman"/>
          <w:b/>
        </w:rPr>
        <w:t xml:space="preserve"> </w:t>
      </w:r>
      <w:r w:rsidR="004A7980">
        <w:rPr>
          <w:rFonts w:ascii="Times New Roman" w:hAnsi="Times New Roman" w:cs="Times New Roman"/>
          <w:b/>
        </w:rPr>
        <w:t>R</w:t>
      </w:r>
      <w:r w:rsidRPr="00E271D0">
        <w:rPr>
          <w:rFonts w:ascii="Times New Roman" w:hAnsi="Times New Roman" w:cs="Times New Roman"/>
          <w:b/>
        </w:rPr>
        <w:t>eservoir during the year 2022-23</w:t>
      </w:r>
    </w:p>
    <w:tbl>
      <w:tblPr>
        <w:tblW w:w="14510" w:type="dxa"/>
        <w:tblInd w:w="87" w:type="dxa"/>
        <w:tblLook w:val="04A0" w:firstRow="1" w:lastRow="0" w:firstColumn="1" w:lastColumn="0" w:noHBand="0" w:noVBand="1"/>
      </w:tblPr>
      <w:tblGrid>
        <w:gridCol w:w="527"/>
        <w:gridCol w:w="4389"/>
        <w:gridCol w:w="791"/>
        <w:gridCol w:w="740"/>
        <w:gridCol w:w="821"/>
        <w:gridCol w:w="783"/>
        <w:gridCol w:w="781"/>
        <w:gridCol w:w="811"/>
        <w:gridCol w:w="790"/>
        <w:gridCol w:w="782"/>
        <w:gridCol w:w="790"/>
        <w:gridCol w:w="841"/>
        <w:gridCol w:w="811"/>
        <w:gridCol w:w="853"/>
      </w:tblGrid>
      <w:tr w:rsidR="00FE707C" w:rsidRPr="00733AF6" w14:paraId="7C341AA0" w14:textId="77777777" w:rsidTr="00861A9A">
        <w:trPr>
          <w:trHeight w:val="134"/>
        </w:trPr>
        <w:tc>
          <w:tcPr>
            <w:tcW w:w="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69C9B"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4389" w:type="dxa"/>
            <w:tcBorders>
              <w:top w:val="single" w:sz="4" w:space="0" w:color="auto"/>
              <w:left w:val="nil"/>
              <w:bottom w:val="single" w:sz="4" w:space="0" w:color="auto"/>
              <w:right w:val="single" w:sz="4" w:space="0" w:color="auto"/>
            </w:tcBorders>
            <w:shd w:val="clear" w:color="auto" w:fill="auto"/>
            <w:noWrap/>
            <w:vAlign w:val="bottom"/>
            <w:hideMark/>
          </w:tcPr>
          <w:p w14:paraId="1A52B73C" w14:textId="77777777" w:rsidR="00FE707C" w:rsidRPr="00733AF6" w:rsidRDefault="00FE707C" w:rsidP="00861A9A">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3135" w:type="dxa"/>
            <w:gridSpan w:val="4"/>
            <w:tcBorders>
              <w:top w:val="single" w:sz="4" w:space="0" w:color="auto"/>
              <w:left w:val="nil"/>
              <w:bottom w:val="single" w:sz="4" w:space="0" w:color="auto"/>
              <w:right w:val="single" w:sz="4" w:space="0" w:color="auto"/>
            </w:tcBorders>
            <w:shd w:val="clear" w:color="auto" w:fill="auto"/>
            <w:noWrap/>
            <w:vAlign w:val="bottom"/>
            <w:hideMark/>
          </w:tcPr>
          <w:p w14:paraId="724C32DD" w14:textId="77777777" w:rsidR="00FE707C" w:rsidRPr="00733AF6" w:rsidRDefault="008F3F36" w:rsidP="00861A9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Southwest </w:t>
            </w:r>
            <w:r w:rsidR="00B76D87">
              <w:rPr>
                <w:rFonts w:ascii="Times New Roman" w:eastAsia="Times New Roman" w:hAnsi="Times New Roman" w:cs="Times New Roman"/>
                <w:b/>
                <w:color w:val="000000"/>
                <w:sz w:val="20"/>
                <w:szCs w:val="20"/>
              </w:rPr>
              <w:t xml:space="preserve">monsoon </w:t>
            </w:r>
            <w:r w:rsidR="00B76D87" w:rsidRPr="00733AF6">
              <w:rPr>
                <w:rFonts w:ascii="Times New Roman" w:eastAsia="Times New Roman" w:hAnsi="Times New Roman" w:cs="Times New Roman"/>
                <w:b/>
                <w:color w:val="000000"/>
                <w:sz w:val="20"/>
                <w:szCs w:val="20"/>
              </w:rPr>
              <w:t>season</w:t>
            </w:r>
          </w:p>
        </w:tc>
        <w:tc>
          <w:tcPr>
            <w:tcW w:w="3164" w:type="dxa"/>
            <w:gridSpan w:val="4"/>
            <w:tcBorders>
              <w:top w:val="single" w:sz="4" w:space="0" w:color="auto"/>
              <w:left w:val="nil"/>
              <w:bottom w:val="single" w:sz="4" w:space="0" w:color="auto"/>
              <w:right w:val="single" w:sz="4" w:space="0" w:color="auto"/>
            </w:tcBorders>
            <w:shd w:val="clear" w:color="auto" w:fill="auto"/>
            <w:noWrap/>
            <w:vAlign w:val="bottom"/>
            <w:hideMark/>
          </w:tcPr>
          <w:p w14:paraId="70483FB8" w14:textId="77777777" w:rsidR="00FE707C" w:rsidRPr="00733AF6" w:rsidRDefault="008F3F36" w:rsidP="00861A9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Northeast monsoon</w:t>
            </w:r>
            <w:r w:rsidR="004A7980">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rPr>
              <w:t xml:space="preserve">season </w:t>
            </w:r>
          </w:p>
        </w:tc>
        <w:tc>
          <w:tcPr>
            <w:tcW w:w="3295" w:type="dxa"/>
            <w:gridSpan w:val="4"/>
            <w:tcBorders>
              <w:top w:val="single" w:sz="4" w:space="0" w:color="auto"/>
              <w:left w:val="nil"/>
              <w:bottom w:val="single" w:sz="4" w:space="0" w:color="auto"/>
              <w:right w:val="single" w:sz="4" w:space="0" w:color="auto"/>
            </w:tcBorders>
            <w:shd w:val="clear" w:color="auto" w:fill="auto"/>
            <w:noWrap/>
            <w:vAlign w:val="bottom"/>
            <w:hideMark/>
          </w:tcPr>
          <w:p w14:paraId="1EC1645E" w14:textId="77777777" w:rsidR="00FE707C" w:rsidRPr="00733AF6" w:rsidRDefault="008F3F36" w:rsidP="00861A9A">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Summer season </w:t>
            </w:r>
          </w:p>
        </w:tc>
      </w:tr>
      <w:tr w:rsidR="00FE707C" w:rsidRPr="00733AF6" w14:paraId="027C1F65" w14:textId="77777777" w:rsidTr="00861A9A">
        <w:trPr>
          <w:trHeight w:val="237"/>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75EE59F8" w14:textId="77777777" w:rsidR="00FE707C" w:rsidRPr="00733AF6" w:rsidRDefault="00FE707C" w:rsidP="00861A9A">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S.N.</w:t>
            </w:r>
          </w:p>
        </w:tc>
        <w:tc>
          <w:tcPr>
            <w:tcW w:w="4389" w:type="dxa"/>
            <w:tcBorders>
              <w:top w:val="nil"/>
              <w:left w:val="nil"/>
              <w:bottom w:val="single" w:sz="4" w:space="0" w:color="auto"/>
              <w:right w:val="single" w:sz="4" w:space="0" w:color="auto"/>
            </w:tcBorders>
            <w:shd w:val="clear" w:color="auto" w:fill="auto"/>
            <w:noWrap/>
            <w:vAlign w:val="bottom"/>
            <w:hideMark/>
          </w:tcPr>
          <w:p w14:paraId="53FE6405" w14:textId="77777777" w:rsidR="00FE707C" w:rsidRPr="00E271D0" w:rsidRDefault="00FE707C" w:rsidP="00861A9A">
            <w:pPr>
              <w:spacing w:after="0" w:line="240" w:lineRule="auto"/>
              <w:rPr>
                <w:rFonts w:ascii="Times New Roman" w:eastAsia="Times New Roman" w:hAnsi="Times New Roman" w:cs="Times New Roman"/>
                <w:b/>
                <w:color w:val="000000"/>
                <w:sz w:val="20"/>
                <w:szCs w:val="20"/>
              </w:rPr>
            </w:pPr>
            <w:r w:rsidRPr="00E271D0">
              <w:rPr>
                <w:rFonts w:ascii="Times New Roman" w:eastAsia="Times New Roman" w:hAnsi="Times New Roman" w:cs="Times New Roman"/>
                <w:b/>
                <w:color w:val="000000"/>
                <w:sz w:val="20"/>
                <w:szCs w:val="20"/>
              </w:rPr>
              <w:t>Name of the species</w:t>
            </w:r>
          </w:p>
        </w:tc>
        <w:tc>
          <w:tcPr>
            <w:tcW w:w="791" w:type="dxa"/>
            <w:tcBorders>
              <w:top w:val="nil"/>
              <w:left w:val="nil"/>
              <w:bottom w:val="single" w:sz="4" w:space="0" w:color="auto"/>
              <w:right w:val="single" w:sz="4" w:space="0" w:color="auto"/>
            </w:tcBorders>
            <w:shd w:val="clear" w:color="auto" w:fill="auto"/>
            <w:noWrap/>
            <w:vAlign w:val="bottom"/>
            <w:hideMark/>
          </w:tcPr>
          <w:p w14:paraId="6150076E" w14:textId="77777777" w:rsidR="00FE707C" w:rsidRPr="00733AF6" w:rsidRDefault="00FE707C" w:rsidP="00861A9A">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Jun_2</w:t>
            </w:r>
            <w:r w:rsidR="006C5346">
              <w:rPr>
                <w:rFonts w:ascii="Times New Roman" w:eastAsia="Times New Roman" w:hAnsi="Times New Roman" w:cs="Times New Roman"/>
                <w:b/>
                <w:color w:val="000000"/>
                <w:sz w:val="16"/>
                <w:szCs w:val="16"/>
              </w:rPr>
              <w:t>2</w:t>
            </w:r>
          </w:p>
        </w:tc>
        <w:tc>
          <w:tcPr>
            <w:tcW w:w="740" w:type="dxa"/>
            <w:tcBorders>
              <w:top w:val="nil"/>
              <w:left w:val="nil"/>
              <w:bottom w:val="single" w:sz="4" w:space="0" w:color="auto"/>
              <w:right w:val="single" w:sz="4" w:space="0" w:color="auto"/>
            </w:tcBorders>
            <w:shd w:val="clear" w:color="auto" w:fill="auto"/>
            <w:noWrap/>
            <w:vAlign w:val="bottom"/>
            <w:hideMark/>
          </w:tcPr>
          <w:p w14:paraId="5639EB37" w14:textId="77777777" w:rsidR="00FE707C" w:rsidRPr="00733AF6" w:rsidRDefault="00FE707C" w:rsidP="00861A9A">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Jul_2</w:t>
            </w:r>
            <w:r w:rsidR="006C5346">
              <w:rPr>
                <w:rFonts w:ascii="Times New Roman" w:eastAsia="Times New Roman" w:hAnsi="Times New Roman" w:cs="Times New Roman"/>
                <w:b/>
                <w:color w:val="000000"/>
                <w:sz w:val="16"/>
                <w:szCs w:val="16"/>
              </w:rPr>
              <w:t>2</w:t>
            </w:r>
          </w:p>
        </w:tc>
        <w:tc>
          <w:tcPr>
            <w:tcW w:w="821" w:type="dxa"/>
            <w:tcBorders>
              <w:top w:val="nil"/>
              <w:left w:val="nil"/>
              <w:bottom w:val="single" w:sz="4" w:space="0" w:color="auto"/>
              <w:right w:val="single" w:sz="4" w:space="0" w:color="auto"/>
            </w:tcBorders>
            <w:shd w:val="clear" w:color="auto" w:fill="auto"/>
            <w:noWrap/>
            <w:vAlign w:val="bottom"/>
            <w:hideMark/>
          </w:tcPr>
          <w:p w14:paraId="0701782C" w14:textId="77777777" w:rsidR="00FE707C" w:rsidRPr="00733AF6" w:rsidRDefault="00FE707C" w:rsidP="00861A9A">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Aug_2</w:t>
            </w:r>
            <w:r w:rsidR="006C5346">
              <w:rPr>
                <w:rFonts w:ascii="Times New Roman" w:eastAsia="Times New Roman" w:hAnsi="Times New Roman" w:cs="Times New Roman"/>
                <w:b/>
                <w:color w:val="000000"/>
                <w:sz w:val="16"/>
                <w:szCs w:val="16"/>
              </w:rPr>
              <w:t>2</w:t>
            </w:r>
          </w:p>
        </w:tc>
        <w:tc>
          <w:tcPr>
            <w:tcW w:w="783" w:type="dxa"/>
            <w:tcBorders>
              <w:top w:val="nil"/>
              <w:left w:val="nil"/>
              <w:bottom w:val="single" w:sz="4" w:space="0" w:color="auto"/>
              <w:right w:val="single" w:sz="4" w:space="0" w:color="auto"/>
            </w:tcBorders>
            <w:shd w:val="clear" w:color="auto" w:fill="auto"/>
            <w:noWrap/>
            <w:vAlign w:val="bottom"/>
            <w:hideMark/>
          </w:tcPr>
          <w:p w14:paraId="5E6BE5A2" w14:textId="77777777" w:rsidR="00FE707C" w:rsidRPr="00733AF6" w:rsidRDefault="00FE707C" w:rsidP="00861A9A">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Sep_2</w:t>
            </w:r>
            <w:r w:rsidR="006C5346">
              <w:rPr>
                <w:rFonts w:ascii="Times New Roman" w:eastAsia="Times New Roman" w:hAnsi="Times New Roman" w:cs="Times New Roman"/>
                <w:b/>
                <w:color w:val="000000"/>
                <w:sz w:val="16"/>
                <w:szCs w:val="16"/>
              </w:rPr>
              <w:t>2</w:t>
            </w:r>
          </w:p>
        </w:tc>
        <w:tc>
          <w:tcPr>
            <w:tcW w:w="781" w:type="dxa"/>
            <w:tcBorders>
              <w:top w:val="nil"/>
              <w:left w:val="nil"/>
              <w:bottom w:val="single" w:sz="4" w:space="0" w:color="auto"/>
              <w:right w:val="single" w:sz="4" w:space="0" w:color="auto"/>
            </w:tcBorders>
            <w:shd w:val="clear" w:color="auto" w:fill="auto"/>
            <w:noWrap/>
            <w:vAlign w:val="bottom"/>
            <w:hideMark/>
          </w:tcPr>
          <w:p w14:paraId="6C5553C9" w14:textId="77777777" w:rsidR="00FE707C" w:rsidRPr="00733AF6" w:rsidRDefault="00FE707C" w:rsidP="00861A9A">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Oct_2</w:t>
            </w:r>
            <w:r w:rsidR="006C5346">
              <w:rPr>
                <w:rFonts w:ascii="Times New Roman" w:eastAsia="Times New Roman" w:hAnsi="Times New Roman" w:cs="Times New Roman"/>
                <w:b/>
                <w:color w:val="000000"/>
                <w:sz w:val="16"/>
                <w:szCs w:val="16"/>
              </w:rPr>
              <w:t>2</w:t>
            </w:r>
          </w:p>
        </w:tc>
        <w:tc>
          <w:tcPr>
            <w:tcW w:w="811" w:type="dxa"/>
            <w:tcBorders>
              <w:top w:val="nil"/>
              <w:left w:val="nil"/>
              <w:bottom w:val="single" w:sz="4" w:space="0" w:color="auto"/>
              <w:right w:val="single" w:sz="4" w:space="0" w:color="auto"/>
            </w:tcBorders>
            <w:shd w:val="clear" w:color="auto" w:fill="auto"/>
            <w:noWrap/>
            <w:vAlign w:val="bottom"/>
            <w:hideMark/>
          </w:tcPr>
          <w:p w14:paraId="207C415B" w14:textId="77777777" w:rsidR="00FE707C" w:rsidRPr="00733AF6" w:rsidRDefault="00FE707C" w:rsidP="00861A9A">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Nov_2</w:t>
            </w:r>
            <w:r w:rsidR="006C5346">
              <w:rPr>
                <w:rFonts w:ascii="Times New Roman" w:eastAsia="Times New Roman" w:hAnsi="Times New Roman" w:cs="Times New Roman"/>
                <w:b/>
                <w:color w:val="000000"/>
                <w:sz w:val="16"/>
                <w:szCs w:val="16"/>
              </w:rPr>
              <w:t>2</w:t>
            </w:r>
          </w:p>
        </w:tc>
        <w:tc>
          <w:tcPr>
            <w:tcW w:w="790" w:type="dxa"/>
            <w:tcBorders>
              <w:top w:val="nil"/>
              <w:left w:val="nil"/>
              <w:bottom w:val="single" w:sz="4" w:space="0" w:color="auto"/>
              <w:right w:val="single" w:sz="4" w:space="0" w:color="auto"/>
            </w:tcBorders>
            <w:shd w:val="clear" w:color="auto" w:fill="auto"/>
            <w:noWrap/>
            <w:vAlign w:val="bottom"/>
            <w:hideMark/>
          </w:tcPr>
          <w:p w14:paraId="59E3F2EF" w14:textId="77777777" w:rsidR="00FE707C" w:rsidRPr="00733AF6" w:rsidRDefault="00FE707C" w:rsidP="00861A9A">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Dec_2</w:t>
            </w:r>
            <w:r w:rsidR="006C5346">
              <w:rPr>
                <w:rFonts w:ascii="Times New Roman" w:eastAsia="Times New Roman" w:hAnsi="Times New Roman" w:cs="Times New Roman"/>
                <w:b/>
                <w:color w:val="000000"/>
                <w:sz w:val="16"/>
                <w:szCs w:val="16"/>
              </w:rPr>
              <w:t>2</w:t>
            </w:r>
          </w:p>
        </w:tc>
        <w:tc>
          <w:tcPr>
            <w:tcW w:w="782" w:type="dxa"/>
            <w:tcBorders>
              <w:top w:val="nil"/>
              <w:left w:val="nil"/>
              <w:bottom w:val="single" w:sz="4" w:space="0" w:color="auto"/>
              <w:right w:val="single" w:sz="4" w:space="0" w:color="auto"/>
            </w:tcBorders>
            <w:shd w:val="clear" w:color="auto" w:fill="auto"/>
            <w:noWrap/>
            <w:vAlign w:val="bottom"/>
            <w:hideMark/>
          </w:tcPr>
          <w:p w14:paraId="18EBA17B" w14:textId="77777777" w:rsidR="00FE707C" w:rsidRPr="00733AF6" w:rsidRDefault="00FE707C" w:rsidP="00861A9A">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Jan_2</w:t>
            </w:r>
            <w:r w:rsidR="006C5346">
              <w:rPr>
                <w:rFonts w:ascii="Times New Roman" w:eastAsia="Times New Roman" w:hAnsi="Times New Roman" w:cs="Times New Roman"/>
                <w:b/>
                <w:color w:val="000000"/>
                <w:sz w:val="16"/>
                <w:szCs w:val="16"/>
              </w:rPr>
              <w:t>3</w:t>
            </w:r>
          </w:p>
        </w:tc>
        <w:tc>
          <w:tcPr>
            <w:tcW w:w="790" w:type="dxa"/>
            <w:tcBorders>
              <w:top w:val="nil"/>
              <w:left w:val="nil"/>
              <w:bottom w:val="single" w:sz="4" w:space="0" w:color="auto"/>
              <w:right w:val="single" w:sz="4" w:space="0" w:color="auto"/>
            </w:tcBorders>
            <w:shd w:val="clear" w:color="auto" w:fill="auto"/>
            <w:noWrap/>
            <w:vAlign w:val="bottom"/>
            <w:hideMark/>
          </w:tcPr>
          <w:p w14:paraId="229E9951" w14:textId="77777777" w:rsidR="00FE707C" w:rsidRPr="00733AF6" w:rsidRDefault="00FE707C" w:rsidP="00861A9A">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Feb_2</w:t>
            </w:r>
            <w:r w:rsidR="006C5346">
              <w:rPr>
                <w:rFonts w:ascii="Times New Roman" w:eastAsia="Times New Roman" w:hAnsi="Times New Roman" w:cs="Times New Roman"/>
                <w:b/>
                <w:color w:val="000000"/>
                <w:sz w:val="16"/>
                <w:szCs w:val="16"/>
              </w:rPr>
              <w:t>3</w:t>
            </w:r>
          </w:p>
        </w:tc>
        <w:tc>
          <w:tcPr>
            <w:tcW w:w="841" w:type="dxa"/>
            <w:tcBorders>
              <w:top w:val="nil"/>
              <w:left w:val="nil"/>
              <w:bottom w:val="single" w:sz="4" w:space="0" w:color="auto"/>
              <w:right w:val="single" w:sz="4" w:space="0" w:color="auto"/>
            </w:tcBorders>
            <w:shd w:val="clear" w:color="auto" w:fill="auto"/>
            <w:noWrap/>
            <w:vAlign w:val="bottom"/>
            <w:hideMark/>
          </w:tcPr>
          <w:p w14:paraId="396C83A8" w14:textId="77777777" w:rsidR="00FE707C" w:rsidRPr="00733AF6" w:rsidRDefault="00FE707C" w:rsidP="00861A9A">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Mar_2</w:t>
            </w:r>
            <w:r w:rsidR="006C5346">
              <w:rPr>
                <w:rFonts w:ascii="Times New Roman" w:eastAsia="Times New Roman" w:hAnsi="Times New Roman" w:cs="Times New Roman"/>
                <w:b/>
                <w:color w:val="000000"/>
                <w:sz w:val="16"/>
                <w:szCs w:val="16"/>
              </w:rPr>
              <w:t>3</w:t>
            </w:r>
          </w:p>
        </w:tc>
        <w:tc>
          <w:tcPr>
            <w:tcW w:w="811" w:type="dxa"/>
            <w:tcBorders>
              <w:top w:val="nil"/>
              <w:left w:val="nil"/>
              <w:bottom w:val="single" w:sz="4" w:space="0" w:color="auto"/>
              <w:right w:val="single" w:sz="4" w:space="0" w:color="auto"/>
            </w:tcBorders>
            <w:shd w:val="clear" w:color="auto" w:fill="auto"/>
            <w:noWrap/>
            <w:vAlign w:val="bottom"/>
            <w:hideMark/>
          </w:tcPr>
          <w:p w14:paraId="13038599" w14:textId="77777777" w:rsidR="00FE707C" w:rsidRPr="00733AF6" w:rsidRDefault="00FE707C" w:rsidP="00861A9A">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Apr_2</w:t>
            </w:r>
            <w:r w:rsidR="006C5346">
              <w:rPr>
                <w:rFonts w:ascii="Times New Roman" w:eastAsia="Times New Roman" w:hAnsi="Times New Roman" w:cs="Times New Roman"/>
                <w:b/>
                <w:color w:val="000000"/>
                <w:sz w:val="16"/>
                <w:szCs w:val="16"/>
              </w:rPr>
              <w:t>3</w:t>
            </w:r>
          </w:p>
        </w:tc>
        <w:tc>
          <w:tcPr>
            <w:tcW w:w="852" w:type="dxa"/>
            <w:tcBorders>
              <w:top w:val="nil"/>
              <w:left w:val="nil"/>
              <w:bottom w:val="single" w:sz="4" w:space="0" w:color="auto"/>
              <w:right w:val="single" w:sz="4" w:space="0" w:color="auto"/>
            </w:tcBorders>
            <w:shd w:val="clear" w:color="auto" w:fill="auto"/>
            <w:noWrap/>
            <w:vAlign w:val="bottom"/>
            <w:hideMark/>
          </w:tcPr>
          <w:p w14:paraId="0928EF97" w14:textId="77777777" w:rsidR="00FE707C" w:rsidRPr="00733AF6" w:rsidRDefault="00FE707C" w:rsidP="00861A9A">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May_2</w:t>
            </w:r>
            <w:r w:rsidR="006C5346">
              <w:rPr>
                <w:rFonts w:ascii="Times New Roman" w:eastAsia="Times New Roman" w:hAnsi="Times New Roman" w:cs="Times New Roman"/>
                <w:b/>
                <w:color w:val="000000"/>
                <w:sz w:val="16"/>
                <w:szCs w:val="16"/>
              </w:rPr>
              <w:t>3</w:t>
            </w:r>
          </w:p>
        </w:tc>
      </w:tr>
      <w:tr w:rsidR="00FE707C" w:rsidRPr="00733AF6" w14:paraId="2BB02A92" w14:textId="77777777" w:rsidTr="00861A9A">
        <w:trPr>
          <w:trHeight w:val="232"/>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6ECD0742"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4389" w:type="dxa"/>
            <w:tcBorders>
              <w:top w:val="nil"/>
              <w:left w:val="nil"/>
              <w:bottom w:val="single" w:sz="4" w:space="0" w:color="auto"/>
              <w:right w:val="single" w:sz="4" w:space="0" w:color="auto"/>
            </w:tcBorders>
            <w:shd w:val="clear" w:color="auto" w:fill="auto"/>
            <w:noWrap/>
            <w:vAlign w:val="bottom"/>
            <w:hideMark/>
          </w:tcPr>
          <w:p w14:paraId="4A9C5734" w14:textId="77777777" w:rsidR="00FE707C" w:rsidRPr="00733AF6" w:rsidRDefault="00FE707C" w:rsidP="00861A9A">
            <w:pPr>
              <w:spacing w:after="0" w:line="240" w:lineRule="auto"/>
              <w:rPr>
                <w:rFonts w:ascii="Times New Roman" w:eastAsia="Times New Roman" w:hAnsi="Times New Roman" w:cs="Times New Roman"/>
                <w:color w:val="000000"/>
              </w:rPr>
            </w:pPr>
            <w:proofErr w:type="spellStart"/>
            <w:r w:rsidRPr="00733AF6">
              <w:rPr>
                <w:rFonts w:ascii="Times New Roman" w:eastAsia="Times New Roman" w:hAnsi="Times New Roman" w:cs="Times New Roman"/>
                <w:i/>
                <w:iCs/>
                <w:color w:val="000000"/>
              </w:rPr>
              <w:t>Bellamya</w:t>
            </w:r>
            <w:proofErr w:type="spellEnd"/>
            <w:r w:rsidRPr="00733AF6">
              <w:rPr>
                <w:rFonts w:ascii="Times New Roman" w:eastAsia="Times New Roman" w:hAnsi="Times New Roman" w:cs="Times New Roman"/>
                <w:i/>
                <w:iCs/>
                <w:color w:val="000000"/>
              </w:rPr>
              <w:t xml:space="preserve"> bengalensis</w:t>
            </w:r>
            <w:r w:rsidRPr="00733AF6">
              <w:rPr>
                <w:rFonts w:ascii="Times New Roman" w:eastAsia="Times New Roman" w:hAnsi="Times New Roman" w:cs="Times New Roman"/>
                <w:color w:val="000000"/>
              </w:rPr>
              <w:t xml:space="preserve"> (Lamarck, 1822)</w:t>
            </w:r>
          </w:p>
        </w:tc>
        <w:tc>
          <w:tcPr>
            <w:tcW w:w="791" w:type="dxa"/>
            <w:tcBorders>
              <w:top w:val="nil"/>
              <w:left w:val="nil"/>
              <w:bottom w:val="single" w:sz="4" w:space="0" w:color="auto"/>
              <w:right w:val="single" w:sz="4" w:space="0" w:color="auto"/>
            </w:tcBorders>
            <w:shd w:val="clear" w:color="auto" w:fill="auto"/>
            <w:noWrap/>
            <w:vAlign w:val="bottom"/>
            <w:hideMark/>
          </w:tcPr>
          <w:p w14:paraId="6ACA49C5"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14:paraId="6D7CE946"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821" w:type="dxa"/>
            <w:tcBorders>
              <w:top w:val="nil"/>
              <w:left w:val="nil"/>
              <w:bottom w:val="single" w:sz="4" w:space="0" w:color="auto"/>
              <w:right w:val="single" w:sz="4" w:space="0" w:color="auto"/>
            </w:tcBorders>
            <w:shd w:val="clear" w:color="auto" w:fill="auto"/>
            <w:noWrap/>
            <w:vAlign w:val="bottom"/>
            <w:hideMark/>
          </w:tcPr>
          <w:p w14:paraId="6C0E130B"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783" w:type="dxa"/>
            <w:tcBorders>
              <w:top w:val="nil"/>
              <w:left w:val="nil"/>
              <w:bottom w:val="single" w:sz="4" w:space="0" w:color="auto"/>
              <w:right w:val="single" w:sz="4" w:space="0" w:color="auto"/>
            </w:tcBorders>
            <w:shd w:val="clear" w:color="auto" w:fill="auto"/>
            <w:noWrap/>
            <w:vAlign w:val="bottom"/>
            <w:hideMark/>
          </w:tcPr>
          <w:p w14:paraId="72FD8D7F"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1" w:type="dxa"/>
            <w:tcBorders>
              <w:top w:val="nil"/>
              <w:left w:val="nil"/>
              <w:bottom w:val="single" w:sz="4" w:space="0" w:color="auto"/>
              <w:right w:val="single" w:sz="4" w:space="0" w:color="auto"/>
            </w:tcBorders>
            <w:shd w:val="clear" w:color="auto" w:fill="auto"/>
            <w:noWrap/>
            <w:vAlign w:val="bottom"/>
            <w:hideMark/>
          </w:tcPr>
          <w:p w14:paraId="042A2EC3"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6150986C"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6BF4602B"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2" w:type="dxa"/>
            <w:tcBorders>
              <w:top w:val="nil"/>
              <w:left w:val="nil"/>
              <w:bottom w:val="single" w:sz="4" w:space="0" w:color="auto"/>
              <w:right w:val="single" w:sz="4" w:space="0" w:color="auto"/>
            </w:tcBorders>
            <w:shd w:val="clear" w:color="auto" w:fill="auto"/>
            <w:noWrap/>
            <w:vAlign w:val="bottom"/>
            <w:hideMark/>
          </w:tcPr>
          <w:p w14:paraId="191A31E8"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1CF9547F"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41" w:type="dxa"/>
            <w:tcBorders>
              <w:top w:val="nil"/>
              <w:left w:val="nil"/>
              <w:bottom w:val="single" w:sz="4" w:space="0" w:color="auto"/>
              <w:right w:val="single" w:sz="4" w:space="0" w:color="auto"/>
            </w:tcBorders>
            <w:shd w:val="clear" w:color="auto" w:fill="auto"/>
            <w:noWrap/>
            <w:vAlign w:val="bottom"/>
            <w:hideMark/>
          </w:tcPr>
          <w:p w14:paraId="242B3CFE"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29CFA03C"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52" w:type="dxa"/>
            <w:tcBorders>
              <w:top w:val="nil"/>
              <w:left w:val="nil"/>
              <w:bottom w:val="single" w:sz="4" w:space="0" w:color="auto"/>
              <w:right w:val="single" w:sz="4" w:space="0" w:color="auto"/>
            </w:tcBorders>
            <w:shd w:val="clear" w:color="auto" w:fill="auto"/>
            <w:noWrap/>
            <w:vAlign w:val="bottom"/>
            <w:hideMark/>
          </w:tcPr>
          <w:p w14:paraId="1D42EDF9"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r>
      <w:tr w:rsidR="00FE707C" w:rsidRPr="00733AF6" w14:paraId="7ED38C96" w14:textId="77777777" w:rsidTr="00861A9A">
        <w:trPr>
          <w:trHeight w:val="158"/>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205DF6F6"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4389" w:type="dxa"/>
            <w:tcBorders>
              <w:top w:val="nil"/>
              <w:left w:val="nil"/>
              <w:bottom w:val="single" w:sz="4" w:space="0" w:color="auto"/>
              <w:right w:val="single" w:sz="4" w:space="0" w:color="auto"/>
            </w:tcBorders>
            <w:shd w:val="clear" w:color="auto" w:fill="auto"/>
            <w:noWrap/>
            <w:vAlign w:val="bottom"/>
            <w:hideMark/>
          </w:tcPr>
          <w:p w14:paraId="4FD7FFA0" w14:textId="77777777" w:rsidR="00FE707C" w:rsidRPr="00733AF6" w:rsidRDefault="00FE707C" w:rsidP="00861A9A">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 xml:space="preserve">Pila </w:t>
            </w:r>
            <w:proofErr w:type="spellStart"/>
            <w:r w:rsidRPr="00733AF6">
              <w:rPr>
                <w:rFonts w:ascii="Times New Roman" w:eastAsia="Times New Roman" w:hAnsi="Times New Roman" w:cs="Times New Roman"/>
                <w:i/>
                <w:iCs/>
                <w:color w:val="000000"/>
              </w:rPr>
              <w:t>globosa</w:t>
            </w:r>
            <w:proofErr w:type="spellEnd"/>
            <w:r w:rsidRPr="00733AF6">
              <w:rPr>
                <w:rFonts w:ascii="Times New Roman" w:eastAsia="Times New Roman" w:hAnsi="Times New Roman" w:cs="Times New Roman"/>
                <w:i/>
                <w:iCs/>
                <w:color w:val="000000"/>
              </w:rPr>
              <w:t xml:space="preserve"> </w:t>
            </w:r>
            <w:r w:rsidRPr="00733AF6">
              <w:rPr>
                <w:rFonts w:ascii="Times New Roman" w:eastAsia="Times New Roman" w:hAnsi="Times New Roman" w:cs="Times New Roman"/>
                <w:color w:val="000000"/>
              </w:rPr>
              <w:t>(</w:t>
            </w:r>
            <w:proofErr w:type="spellStart"/>
            <w:r w:rsidRPr="00733AF6">
              <w:rPr>
                <w:rFonts w:ascii="Times New Roman" w:eastAsia="Times New Roman" w:hAnsi="Times New Roman" w:cs="Times New Roman"/>
                <w:color w:val="000000"/>
              </w:rPr>
              <w:t>Swaison</w:t>
            </w:r>
            <w:proofErr w:type="spellEnd"/>
            <w:r w:rsidRPr="00733AF6">
              <w:rPr>
                <w:rFonts w:ascii="Times New Roman" w:eastAsia="Times New Roman" w:hAnsi="Times New Roman" w:cs="Times New Roman"/>
                <w:color w:val="000000"/>
              </w:rPr>
              <w:t>, 1822)</w:t>
            </w:r>
          </w:p>
        </w:tc>
        <w:tc>
          <w:tcPr>
            <w:tcW w:w="791" w:type="dxa"/>
            <w:tcBorders>
              <w:top w:val="nil"/>
              <w:left w:val="nil"/>
              <w:bottom w:val="single" w:sz="4" w:space="0" w:color="auto"/>
              <w:right w:val="single" w:sz="4" w:space="0" w:color="auto"/>
            </w:tcBorders>
            <w:shd w:val="clear" w:color="auto" w:fill="auto"/>
            <w:noWrap/>
            <w:vAlign w:val="bottom"/>
            <w:hideMark/>
          </w:tcPr>
          <w:p w14:paraId="2C76892C"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14:paraId="5A7933FA"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21" w:type="dxa"/>
            <w:tcBorders>
              <w:top w:val="nil"/>
              <w:left w:val="nil"/>
              <w:bottom w:val="single" w:sz="4" w:space="0" w:color="auto"/>
              <w:right w:val="single" w:sz="4" w:space="0" w:color="auto"/>
            </w:tcBorders>
            <w:shd w:val="clear" w:color="auto" w:fill="auto"/>
            <w:noWrap/>
            <w:vAlign w:val="bottom"/>
            <w:hideMark/>
          </w:tcPr>
          <w:p w14:paraId="76CBD33C"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783" w:type="dxa"/>
            <w:tcBorders>
              <w:top w:val="nil"/>
              <w:left w:val="nil"/>
              <w:bottom w:val="single" w:sz="4" w:space="0" w:color="auto"/>
              <w:right w:val="single" w:sz="4" w:space="0" w:color="auto"/>
            </w:tcBorders>
            <w:shd w:val="clear" w:color="auto" w:fill="auto"/>
            <w:noWrap/>
            <w:vAlign w:val="bottom"/>
            <w:hideMark/>
          </w:tcPr>
          <w:p w14:paraId="0473A7B3"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1" w:type="dxa"/>
            <w:tcBorders>
              <w:top w:val="nil"/>
              <w:left w:val="nil"/>
              <w:bottom w:val="single" w:sz="4" w:space="0" w:color="auto"/>
              <w:right w:val="single" w:sz="4" w:space="0" w:color="auto"/>
            </w:tcBorders>
            <w:shd w:val="clear" w:color="auto" w:fill="auto"/>
            <w:noWrap/>
            <w:vAlign w:val="bottom"/>
            <w:hideMark/>
          </w:tcPr>
          <w:p w14:paraId="63F53E17"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525BDDCF"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295925CB"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2" w:type="dxa"/>
            <w:tcBorders>
              <w:top w:val="nil"/>
              <w:left w:val="nil"/>
              <w:bottom w:val="single" w:sz="4" w:space="0" w:color="auto"/>
              <w:right w:val="single" w:sz="4" w:space="0" w:color="auto"/>
            </w:tcBorders>
            <w:shd w:val="clear" w:color="auto" w:fill="auto"/>
            <w:noWrap/>
            <w:vAlign w:val="bottom"/>
            <w:hideMark/>
          </w:tcPr>
          <w:p w14:paraId="5C0B9D2F"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4499F601"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41" w:type="dxa"/>
            <w:tcBorders>
              <w:top w:val="nil"/>
              <w:left w:val="nil"/>
              <w:bottom w:val="single" w:sz="4" w:space="0" w:color="auto"/>
              <w:right w:val="single" w:sz="4" w:space="0" w:color="auto"/>
            </w:tcBorders>
            <w:shd w:val="clear" w:color="auto" w:fill="auto"/>
            <w:noWrap/>
            <w:vAlign w:val="bottom"/>
            <w:hideMark/>
          </w:tcPr>
          <w:p w14:paraId="617F6DB6"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70A0C7CA"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52" w:type="dxa"/>
            <w:tcBorders>
              <w:top w:val="nil"/>
              <w:left w:val="nil"/>
              <w:bottom w:val="single" w:sz="4" w:space="0" w:color="auto"/>
              <w:right w:val="single" w:sz="4" w:space="0" w:color="auto"/>
            </w:tcBorders>
            <w:shd w:val="clear" w:color="auto" w:fill="auto"/>
            <w:noWrap/>
            <w:vAlign w:val="bottom"/>
            <w:hideMark/>
          </w:tcPr>
          <w:p w14:paraId="631D8711"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r>
      <w:tr w:rsidR="00FE707C" w:rsidRPr="00733AF6" w14:paraId="66F10B42" w14:textId="77777777" w:rsidTr="00861A9A">
        <w:trPr>
          <w:trHeight w:val="85"/>
        </w:trPr>
        <w:tc>
          <w:tcPr>
            <w:tcW w:w="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54889"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4389" w:type="dxa"/>
            <w:tcBorders>
              <w:top w:val="single" w:sz="4" w:space="0" w:color="auto"/>
              <w:left w:val="nil"/>
              <w:bottom w:val="single" w:sz="4" w:space="0" w:color="auto"/>
              <w:right w:val="single" w:sz="4" w:space="0" w:color="auto"/>
            </w:tcBorders>
            <w:shd w:val="clear" w:color="auto" w:fill="auto"/>
            <w:noWrap/>
            <w:vAlign w:val="bottom"/>
            <w:hideMark/>
          </w:tcPr>
          <w:p w14:paraId="6F7C74ED" w14:textId="77777777" w:rsidR="00FE707C" w:rsidRPr="00733AF6" w:rsidRDefault="00FE707C" w:rsidP="00861A9A">
            <w:pPr>
              <w:spacing w:after="0" w:line="240" w:lineRule="auto"/>
              <w:rPr>
                <w:rFonts w:ascii="Times New Roman" w:eastAsia="Times New Roman" w:hAnsi="Times New Roman" w:cs="Times New Roman"/>
                <w:iCs/>
                <w:color w:val="000000"/>
              </w:rPr>
            </w:pPr>
            <w:r w:rsidRPr="00733AF6">
              <w:rPr>
                <w:rFonts w:ascii="Times New Roman" w:eastAsia="Times New Roman" w:hAnsi="Times New Roman" w:cs="Times New Roman"/>
                <w:i/>
                <w:iCs/>
                <w:color w:val="000000"/>
              </w:rPr>
              <w:t xml:space="preserve">Rachis punctatus </w:t>
            </w:r>
            <w:r w:rsidRPr="00733AF6">
              <w:rPr>
                <w:rFonts w:ascii="Times New Roman" w:eastAsia="Times New Roman" w:hAnsi="Times New Roman" w:cs="Times New Roman"/>
                <w:iCs/>
                <w:color w:val="000000"/>
              </w:rPr>
              <w:t>(Anton, 1838)</w:t>
            </w:r>
          </w:p>
        </w:tc>
        <w:tc>
          <w:tcPr>
            <w:tcW w:w="791" w:type="dxa"/>
            <w:tcBorders>
              <w:top w:val="single" w:sz="4" w:space="0" w:color="auto"/>
              <w:left w:val="nil"/>
              <w:bottom w:val="single" w:sz="4" w:space="0" w:color="auto"/>
              <w:right w:val="single" w:sz="4" w:space="0" w:color="auto"/>
            </w:tcBorders>
            <w:shd w:val="clear" w:color="auto" w:fill="auto"/>
            <w:noWrap/>
            <w:vAlign w:val="bottom"/>
            <w:hideMark/>
          </w:tcPr>
          <w:p w14:paraId="149E9B0A"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23AE9AB0"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821" w:type="dxa"/>
            <w:tcBorders>
              <w:top w:val="single" w:sz="4" w:space="0" w:color="auto"/>
              <w:left w:val="nil"/>
              <w:bottom w:val="single" w:sz="4" w:space="0" w:color="auto"/>
              <w:right w:val="single" w:sz="4" w:space="0" w:color="auto"/>
            </w:tcBorders>
            <w:shd w:val="clear" w:color="auto" w:fill="auto"/>
            <w:noWrap/>
            <w:vAlign w:val="bottom"/>
            <w:hideMark/>
          </w:tcPr>
          <w:p w14:paraId="7C71136C"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83" w:type="dxa"/>
            <w:tcBorders>
              <w:top w:val="single" w:sz="4" w:space="0" w:color="auto"/>
              <w:left w:val="nil"/>
              <w:bottom w:val="single" w:sz="4" w:space="0" w:color="auto"/>
              <w:right w:val="single" w:sz="4" w:space="0" w:color="auto"/>
            </w:tcBorders>
            <w:shd w:val="clear" w:color="auto" w:fill="auto"/>
            <w:noWrap/>
            <w:vAlign w:val="bottom"/>
            <w:hideMark/>
          </w:tcPr>
          <w:p w14:paraId="19030D00"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81" w:type="dxa"/>
            <w:tcBorders>
              <w:top w:val="single" w:sz="4" w:space="0" w:color="auto"/>
              <w:left w:val="nil"/>
              <w:bottom w:val="single" w:sz="4" w:space="0" w:color="auto"/>
              <w:right w:val="single" w:sz="4" w:space="0" w:color="auto"/>
            </w:tcBorders>
            <w:shd w:val="clear" w:color="auto" w:fill="auto"/>
            <w:noWrap/>
            <w:vAlign w:val="bottom"/>
            <w:hideMark/>
          </w:tcPr>
          <w:p w14:paraId="251668BB"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14:paraId="67BC9C75"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14:paraId="49CB1C21"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82" w:type="dxa"/>
            <w:tcBorders>
              <w:top w:val="single" w:sz="4" w:space="0" w:color="auto"/>
              <w:left w:val="nil"/>
              <w:bottom w:val="single" w:sz="4" w:space="0" w:color="auto"/>
              <w:right w:val="single" w:sz="4" w:space="0" w:color="auto"/>
            </w:tcBorders>
            <w:shd w:val="clear" w:color="auto" w:fill="auto"/>
            <w:noWrap/>
            <w:vAlign w:val="bottom"/>
            <w:hideMark/>
          </w:tcPr>
          <w:p w14:paraId="1002FFD9"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14:paraId="5E1DE3D9"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841" w:type="dxa"/>
            <w:tcBorders>
              <w:top w:val="single" w:sz="4" w:space="0" w:color="auto"/>
              <w:left w:val="nil"/>
              <w:bottom w:val="single" w:sz="4" w:space="0" w:color="auto"/>
              <w:right w:val="single" w:sz="4" w:space="0" w:color="auto"/>
            </w:tcBorders>
            <w:shd w:val="clear" w:color="auto" w:fill="auto"/>
            <w:noWrap/>
            <w:vAlign w:val="bottom"/>
            <w:hideMark/>
          </w:tcPr>
          <w:p w14:paraId="3BBAE8A1"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14:paraId="0C7B3871"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852" w:type="dxa"/>
            <w:tcBorders>
              <w:top w:val="single" w:sz="4" w:space="0" w:color="auto"/>
              <w:left w:val="nil"/>
              <w:bottom w:val="single" w:sz="4" w:space="0" w:color="auto"/>
              <w:right w:val="single" w:sz="4" w:space="0" w:color="auto"/>
            </w:tcBorders>
            <w:shd w:val="clear" w:color="auto" w:fill="auto"/>
            <w:noWrap/>
            <w:vAlign w:val="bottom"/>
            <w:hideMark/>
          </w:tcPr>
          <w:p w14:paraId="6E30F342"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r>
      <w:tr w:rsidR="00FE707C" w:rsidRPr="00733AF6" w14:paraId="51A87133" w14:textId="77777777" w:rsidTr="00861A9A">
        <w:trPr>
          <w:trHeight w:val="253"/>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4849CC8D"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4389" w:type="dxa"/>
            <w:tcBorders>
              <w:top w:val="nil"/>
              <w:left w:val="nil"/>
              <w:bottom w:val="single" w:sz="4" w:space="0" w:color="auto"/>
              <w:right w:val="single" w:sz="4" w:space="0" w:color="auto"/>
            </w:tcBorders>
            <w:shd w:val="clear" w:color="auto" w:fill="auto"/>
            <w:noWrap/>
            <w:vAlign w:val="bottom"/>
            <w:hideMark/>
          </w:tcPr>
          <w:p w14:paraId="52391470" w14:textId="77777777" w:rsidR="00FE707C" w:rsidRPr="00733AF6" w:rsidRDefault="00FE707C" w:rsidP="00861A9A">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 xml:space="preserve">Bithynia </w:t>
            </w:r>
            <w:proofErr w:type="spellStart"/>
            <w:r w:rsidRPr="00733AF6">
              <w:rPr>
                <w:rFonts w:ascii="Times New Roman" w:eastAsia="Times New Roman" w:hAnsi="Times New Roman" w:cs="Times New Roman"/>
                <w:i/>
                <w:iCs/>
                <w:color w:val="000000"/>
              </w:rPr>
              <w:t>transsilvanica</w:t>
            </w:r>
            <w:proofErr w:type="spellEnd"/>
            <w:r w:rsidRPr="00733AF6">
              <w:rPr>
                <w:rFonts w:ascii="Times New Roman" w:eastAsia="Times New Roman" w:hAnsi="Times New Roman" w:cs="Times New Roman"/>
                <w:i/>
                <w:iCs/>
                <w:color w:val="000000"/>
              </w:rPr>
              <w:t xml:space="preserve"> </w:t>
            </w:r>
            <w:r w:rsidRPr="00733AF6">
              <w:rPr>
                <w:rFonts w:ascii="Times New Roman" w:eastAsia="Times New Roman" w:hAnsi="Times New Roman" w:cs="Times New Roman"/>
                <w:color w:val="000000"/>
              </w:rPr>
              <w:t>(Biez, 1853)</w:t>
            </w:r>
          </w:p>
        </w:tc>
        <w:tc>
          <w:tcPr>
            <w:tcW w:w="791" w:type="dxa"/>
            <w:tcBorders>
              <w:top w:val="nil"/>
              <w:left w:val="nil"/>
              <w:bottom w:val="single" w:sz="4" w:space="0" w:color="auto"/>
              <w:right w:val="single" w:sz="4" w:space="0" w:color="auto"/>
            </w:tcBorders>
            <w:shd w:val="clear" w:color="auto" w:fill="auto"/>
            <w:noWrap/>
            <w:vAlign w:val="bottom"/>
            <w:hideMark/>
          </w:tcPr>
          <w:p w14:paraId="72D1F702"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14:paraId="7BFDFE43"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p>
        </w:tc>
        <w:tc>
          <w:tcPr>
            <w:tcW w:w="821" w:type="dxa"/>
            <w:tcBorders>
              <w:top w:val="nil"/>
              <w:left w:val="nil"/>
              <w:bottom w:val="single" w:sz="4" w:space="0" w:color="auto"/>
              <w:right w:val="single" w:sz="4" w:space="0" w:color="auto"/>
            </w:tcBorders>
            <w:shd w:val="clear" w:color="auto" w:fill="auto"/>
            <w:noWrap/>
            <w:vAlign w:val="bottom"/>
            <w:hideMark/>
          </w:tcPr>
          <w:p w14:paraId="5A1037F7"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3" w:type="dxa"/>
            <w:tcBorders>
              <w:top w:val="nil"/>
              <w:left w:val="nil"/>
              <w:bottom w:val="single" w:sz="4" w:space="0" w:color="auto"/>
              <w:right w:val="single" w:sz="4" w:space="0" w:color="auto"/>
            </w:tcBorders>
            <w:shd w:val="clear" w:color="auto" w:fill="auto"/>
            <w:noWrap/>
            <w:vAlign w:val="bottom"/>
            <w:hideMark/>
          </w:tcPr>
          <w:p w14:paraId="3B3FE0AA"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1" w:type="dxa"/>
            <w:tcBorders>
              <w:top w:val="nil"/>
              <w:left w:val="nil"/>
              <w:bottom w:val="single" w:sz="4" w:space="0" w:color="auto"/>
              <w:right w:val="single" w:sz="4" w:space="0" w:color="auto"/>
            </w:tcBorders>
            <w:shd w:val="clear" w:color="auto" w:fill="auto"/>
            <w:noWrap/>
            <w:vAlign w:val="bottom"/>
            <w:hideMark/>
          </w:tcPr>
          <w:p w14:paraId="1C9A9CBF"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727C0DB2"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1C265C5A"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2" w:type="dxa"/>
            <w:tcBorders>
              <w:top w:val="nil"/>
              <w:left w:val="nil"/>
              <w:bottom w:val="single" w:sz="4" w:space="0" w:color="auto"/>
              <w:right w:val="single" w:sz="4" w:space="0" w:color="auto"/>
            </w:tcBorders>
            <w:shd w:val="clear" w:color="auto" w:fill="auto"/>
            <w:noWrap/>
            <w:vAlign w:val="bottom"/>
            <w:hideMark/>
          </w:tcPr>
          <w:p w14:paraId="06B1B7C0"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6AE2E610"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41" w:type="dxa"/>
            <w:tcBorders>
              <w:top w:val="nil"/>
              <w:left w:val="nil"/>
              <w:bottom w:val="single" w:sz="4" w:space="0" w:color="auto"/>
              <w:right w:val="single" w:sz="4" w:space="0" w:color="auto"/>
            </w:tcBorders>
            <w:shd w:val="clear" w:color="auto" w:fill="auto"/>
            <w:noWrap/>
            <w:vAlign w:val="bottom"/>
            <w:hideMark/>
          </w:tcPr>
          <w:p w14:paraId="1DA0DF30"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3F9EF327"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52" w:type="dxa"/>
            <w:tcBorders>
              <w:top w:val="nil"/>
              <w:left w:val="nil"/>
              <w:bottom w:val="single" w:sz="4" w:space="0" w:color="auto"/>
              <w:right w:val="single" w:sz="4" w:space="0" w:color="auto"/>
            </w:tcBorders>
            <w:shd w:val="clear" w:color="auto" w:fill="auto"/>
            <w:noWrap/>
            <w:vAlign w:val="bottom"/>
            <w:hideMark/>
          </w:tcPr>
          <w:p w14:paraId="4FE2FA48"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r>
      <w:tr w:rsidR="00FE707C" w:rsidRPr="00733AF6" w14:paraId="013A9EA4" w14:textId="77777777" w:rsidTr="00861A9A">
        <w:trPr>
          <w:trHeight w:val="253"/>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460B9196"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4389" w:type="dxa"/>
            <w:tcBorders>
              <w:top w:val="nil"/>
              <w:left w:val="nil"/>
              <w:bottom w:val="single" w:sz="4" w:space="0" w:color="auto"/>
              <w:right w:val="single" w:sz="4" w:space="0" w:color="auto"/>
            </w:tcBorders>
            <w:shd w:val="clear" w:color="auto" w:fill="auto"/>
            <w:noWrap/>
            <w:vAlign w:val="bottom"/>
            <w:hideMark/>
          </w:tcPr>
          <w:p w14:paraId="44DCFC16" w14:textId="77777777" w:rsidR="00FE707C" w:rsidRPr="00733AF6" w:rsidRDefault="00FE707C" w:rsidP="00861A9A">
            <w:pPr>
              <w:spacing w:after="0" w:line="240" w:lineRule="auto"/>
              <w:rPr>
                <w:rFonts w:ascii="Times New Roman" w:eastAsia="Times New Roman" w:hAnsi="Times New Roman" w:cs="Times New Roman"/>
                <w:color w:val="000000"/>
              </w:rPr>
            </w:pPr>
            <w:proofErr w:type="spellStart"/>
            <w:r w:rsidRPr="00733AF6">
              <w:rPr>
                <w:rFonts w:ascii="Times New Roman" w:eastAsia="Times New Roman" w:hAnsi="Times New Roman" w:cs="Times New Roman"/>
                <w:i/>
                <w:iCs/>
                <w:color w:val="000000"/>
              </w:rPr>
              <w:t>Indoplanorbis</w:t>
            </w:r>
            <w:proofErr w:type="spellEnd"/>
            <w:r w:rsidRPr="00733AF6">
              <w:rPr>
                <w:rFonts w:ascii="Times New Roman" w:eastAsia="Times New Roman" w:hAnsi="Times New Roman" w:cs="Times New Roman"/>
                <w:i/>
                <w:iCs/>
                <w:color w:val="000000"/>
              </w:rPr>
              <w:t xml:space="preserve"> </w:t>
            </w:r>
            <w:proofErr w:type="spellStart"/>
            <w:r w:rsidRPr="00733AF6">
              <w:rPr>
                <w:rFonts w:ascii="Times New Roman" w:eastAsia="Times New Roman" w:hAnsi="Times New Roman" w:cs="Times New Roman"/>
                <w:i/>
                <w:iCs/>
                <w:color w:val="000000"/>
              </w:rPr>
              <w:t>exustus</w:t>
            </w:r>
            <w:proofErr w:type="spellEnd"/>
            <w:r w:rsidRPr="00733AF6">
              <w:rPr>
                <w:rFonts w:ascii="Times New Roman" w:eastAsia="Times New Roman" w:hAnsi="Times New Roman" w:cs="Times New Roman"/>
                <w:i/>
                <w:iCs/>
                <w:color w:val="000000"/>
              </w:rPr>
              <w:t xml:space="preserve"> </w:t>
            </w:r>
            <w:r w:rsidRPr="00733AF6">
              <w:rPr>
                <w:rFonts w:ascii="Times New Roman" w:eastAsia="Times New Roman" w:hAnsi="Times New Roman" w:cs="Times New Roman"/>
                <w:color w:val="000000"/>
              </w:rPr>
              <w:t>(Deshayes, 1834)</w:t>
            </w:r>
          </w:p>
        </w:tc>
        <w:tc>
          <w:tcPr>
            <w:tcW w:w="791" w:type="dxa"/>
            <w:tcBorders>
              <w:top w:val="nil"/>
              <w:left w:val="nil"/>
              <w:bottom w:val="single" w:sz="4" w:space="0" w:color="auto"/>
              <w:right w:val="single" w:sz="4" w:space="0" w:color="auto"/>
            </w:tcBorders>
            <w:shd w:val="clear" w:color="auto" w:fill="auto"/>
            <w:noWrap/>
            <w:vAlign w:val="bottom"/>
            <w:hideMark/>
          </w:tcPr>
          <w:p w14:paraId="6CBFB49A"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14:paraId="11806545"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p>
        </w:tc>
        <w:tc>
          <w:tcPr>
            <w:tcW w:w="821" w:type="dxa"/>
            <w:tcBorders>
              <w:top w:val="nil"/>
              <w:left w:val="nil"/>
              <w:bottom w:val="single" w:sz="4" w:space="0" w:color="auto"/>
              <w:right w:val="single" w:sz="4" w:space="0" w:color="auto"/>
            </w:tcBorders>
            <w:shd w:val="clear" w:color="auto" w:fill="auto"/>
            <w:noWrap/>
            <w:vAlign w:val="bottom"/>
            <w:hideMark/>
          </w:tcPr>
          <w:p w14:paraId="05B9BC25"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3" w:type="dxa"/>
            <w:tcBorders>
              <w:top w:val="nil"/>
              <w:left w:val="nil"/>
              <w:bottom w:val="single" w:sz="4" w:space="0" w:color="auto"/>
              <w:right w:val="single" w:sz="4" w:space="0" w:color="auto"/>
            </w:tcBorders>
            <w:shd w:val="clear" w:color="auto" w:fill="auto"/>
            <w:noWrap/>
            <w:vAlign w:val="bottom"/>
            <w:hideMark/>
          </w:tcPr>
          <w:p w14:paraId="41739422"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1" w:type="dxa"/>
            <w:tcBorders>
              <w:top w:val="nil"/>
              <w:left w:val="nil"/>
              <w:bottom w:val="single" w:sz="4" w:space="0" w:color="auto"/>
              <w:right w:val="single" w:sz="4" w:space="0" w:color="auto"/>
            </w:tcBorders>
            <w:shd w:val="clear" w:color="auto" w:fill="auto"/>
            <w:noWrap/>
            <w:vAlign w:val="bottom"/>
            <w:hideMark/>
          </w:tcPr>
          <w:p w14:paraId="0A06BB24"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3F45FEF0"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7B521321"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2" w:type="dxa"/>
            <w:tcBorders>
              <w:top w:val="nil"/>
              <w:left w:val="nil"/>
              <w:bottom w:val="single" w:sz="4" w:space="0" w:color="auto"/>
              <w:right w:val="single" w:sz="4" w:space="0" w:color="auto"/>
            </w:tcBorders>
            <w:shd w:val="clear" w:color="auto" w:fill="auto"/>
            <w:noWrap/>
            <w:vAlign w:val="bottom"/>
            <w:hideMark/>
          </w:tcPr>
          <w:p w14:paraId="16B4BFF1"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2F344A35"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41" w:type="dxa"/>
            <w:tcBorders>
              <w:top w:val="nil"/>
              <w:left w:val="nil"/>
              <w:bottom w:val="single" w:sz="4" w:space="0" w:color="auto"/>
              <w:right w:val="single" w:sz="4" w:space="0" w:color="auto"/>
            </w:tcBorders>
            <w:shd w:val="clear" w:color="auto" w:fill="auto"/>
            <w:noWrap/>
            <w:vAlign w:val="bottom"/>
            <w:hideMark/>
          </w:tcPr>
          <w:p w14:paraId="040F9BF0"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65DE0101"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52" w:type="dxa"/>
            <w:tcBorders>
              <w:top w:val="nil"/>
              <w:left w:val="nil"/>
              <w:bottom w:val="single" w:sz="4" w:space="0" w:color="auto"/>
              <w:right w:val="single" w:sz="4" w:space="0" w:color="auto"/>
            </w:tcBorders>
            <w:shd w:val="clear" w:color="auto" w:fill="auto"/>
            <w:noWrap/>
            <w:vAlign w:val="bottom"/>
            <w:hideMark/>
          </w:tcPr>
          <w:p w14:paraId="10D973C2"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r>
      <w:tr w:rsidR="00FE707C" w:rsidRPr="00733AF6" w14:paraId="609901F9" w14:textId="77777777" w:rsidTr="00861A9A">
        <w:trPr>
          <w:trHeight w:val="253"/>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40E49FCB"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4389" w:type="dxa"/>
            <w:tcBorders>
              <w:top w:val="nil"/>
              <w:left w:val="nil"/>
              <w:bottom w:val="single" w:sz="4" w:space="0" w:color="auto"/>
              <w:right w:val="single" w:sz="4" w:space="0" w:color="auto"/>
            </w:tcBorders>
            <w:shd w:val="clear" w:color="auto" w:fill="auto"/>
            <w:noWrap/>
            <w:vAlign w:val="bottom"/>
            <w:hideMark/>
          </w:tcPr>
          <w:p w14:paraId="1DD2FAA7" w14:textId="77777777" w:rsidR="00FE707C" w:rsidRPr="00733AF6" w:rsidRDefault="00FE707C" w:rsidP="00861A9A">
            <w:pPr>
              <w:spacing w:after="0" w:line="240" w:lineRule="auto"/>
              <w:rPr>
                <w:rFonts w:ascii="Times New Roman" w:eastAsia="Times New Roman" w:hAnsi="Times New Roman" w:cs="Times New Roman"/>
                <w:color w:val="000000"/>
              </w:rPr>
            </w:pPr>
            <w:proofErr w:type="spellStart"/>
            <w:r w:rsidRPr="00733AF6">
              <w:rPr>
                <w:rFonts w:ascii="Times New Roman" w:eastAsia="Times New Roman" w:hAnsi="Times New Roman" w:cs="Times New Roman"/>
                <w:i/>
                <w:iCs/>
                <w:color w:val="000000"/>
              </w:rPr>
              <w:t>Gyraulus</w:t>
            </w:r>
            <w:proofErr w:type="spellEnd"/>
            <w:r w:rsidRPr="00733AF6">
              <w:rPr>
                <w:rFonts w:ascii="Times New Roman" w:eastAsia="Times New Roman" w:hAnsi="Times New Roman" w:cs="Times New Roman"/>
                <w:i/>
                <w:iCs/>
                <w:color w:val="000000"/>
              </w:rPr>
              <w:t xml:space="preserve"> </w:t>
            </w:r>
            <w:proofErr w:type="spellStart"/>
            <w:r w:rsidRPr="00733AF6">
              <w:rPr>
                <w:rFonts w:ascii="Times New Roman" w:eastAsia="Times New Roman" w:hAnsi="Times New Roman" w:cs="Times New Roman"/>
                <w:i/>
                <w:iCs/>
                <w:color w:val="000000"/>
              </w:rPr>
              <w:t>convexiusculus</w:t>
            </w:r>
            <w:proofErr w:type="spellEnd"/>
            <w:r w:rsidRPr="00733AF6">
              <w:rPr>
                <w:rFonts w:ascii="Times New Roman" w:eastAsia="Times New Roman" w:hAnsi="Times New Roman" w:cs="Times New Roman"/>
                <w:color w:val="000000"/>
              </w:rPr>
              <w:t xml:space="preserve"> (Hutton, 1849)</w:t>
            </w:r>
          </w:p>
        </w:tc>
        <w:tc>
          <w:tcPr>
            <w:tcW w:w="791" w:type="dxa"/>
            <w:tcBorders>
              <w:top w:val="nil"/>
              <w:left w:val="nil"/>
              <w:bottom w:val="single" w:sz="4" w:space="0" w:color="auto"/>
              <w:right w:val="single" w:sz="4" w:space="0" w:color="auto"/>
            </w:tcBorders>
            <w:shd w:val="clear" w:color="auto" w:fill="auto"/>
            <w:noWrap/>
            <w:vAlign w:val="bottom"/>
            <w:hideMark/>
          </w:tcPr>
          <w:p w14:paraId="41E697AF"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r>
              <w:rPr>
                <w:rFonts w:ascii="Calibri" w:eastAsia="Times New Roman" w:hAnsi="Calibri" w:cs="Calibri"/>
                <w:b/>
                <w:color w:val="000000"/>
              </w:rPr>
              <w:t>+</w:t>
            </w:r>
          </w:p>
        </w:tc>
        <w:tc>
          <w:tcPr>
            <w:tcW w:w="740" w:type="dxa"/>
            <w:tcBorders>
              <w:top w:val="nil"/>
              <w:left w:val="nil"/>
              <w:bottom w:val="single" w:sz="4" w:space="0" w:color="auto"/>
              <w:right w:val="single" w:sz="4" w:space="0" w:color="auto"/>
            </w:tcBorders>
            <w:shd w:val="clear" w:color="auto" w:fill="auto"/>
            <w:noWrap/>
            <w:vAlign w:val="bottom"/>
            <w:hideMark/>
          </w:tcPr>
          <w:p w14:paraId="4655E532"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r>
              <w:rPr>
                <w:rFonts w:ascii="Calibri" w:eastAsia="Times New Roman" w:hAnsi="Calibri" w:cs="Calibri"/>
                <w:b/>
                <w:color w:val="000000"/>
              </w:rPr>
              <w:t>+</w:t>
            </w:r>
            <w:r w:rsidRPr="00BB13B5">
              <w:rPr>
                <w:rFonts w:ascii="Calibri" w:eastAsia="Times New Roman" w:hAnsi="Calibri" w:cs="Calibri"/>
                <w:b/>
                <w:color w:val="000000"/>
              </w:rPr>
              <w:t>+</w:t>
            </w:r>
          </w:p>
        </w:tc>
        <w:tc>
          <w:tcPr>
            <w:tcW w:w="821" w:type="dxa"/>
            <w:tcBorders>
              <w:top w:val="nil"/>
              <w:left w:val="nil"/>
              <w:bottom w:val="single" w:sz="4" w:space="0" w:color="auto"/>
              <w:right w:val="single" w:sz="4" w:space="0" w:color="auto"/>
            </w:tcBorders>
            <w:shd w:val="clear" w:color="auto" w:fill="auto"/>
            <w:noWrap/>
            <w:vAlign w:val="bottom"/>
            <w:hideMark/>
          </w:tcPr>
          <w:p w14:paraId="68469A16"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3" w:type="dxa"/>
            <w:tcBorders>
              <w:top w:val="nil"/>
              <w:left w:val="nil"/>
              <w:bottom w:val="single" w:sz="4" w:space="0" w:color="auto"/>
              <w:right w:val="single" w:sz="4" w:space="0" w:color="auto"/>
            </w:tcBorders>
            <w:shd w:val="clear" w:color="auto" w:fill="auto"/>
            <w:noWrap/>
            <w:vAlign w:val="bottom"/>
            <w:hideMark/>
          </w:tcPr>
          <w:p w14:paraId="77921F8C"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1" w:type="dxa"/>
            <w:tcBorders>
              <w:top w:val="nil"/>
              <w:left w:val="nil"/>
              <w:bottom w:val="single" w:sz="4" w:space="0" w:color="auto"/>
              <w:right w:val="single" w:sz="4" w:space="0" w:color="auto"/>
            </w:tcBorders>
            <w:shd w:val="clear" w:color="auto" w:fill="auto"/>
            <w:noWrap/>
            <w:vAlign w:val="bottom"/>
            <w:hideMark/>
          </w:tcPr>
          <w:p w14:paraId="3BD12ABB"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62611EEC"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42EC3F84"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2" w:type="dxa"/>
            <w:tcBorders>
              <w:top w:val="nil"/>
              <w:left w:val="nil"/>
              <w:bottom w:val="single" w:sz="4" w:space="0" w:color="auto"/>
              <w:right w:val="single" w:sz="4" w:space="0" w:color="auto"/>
            </w:tcBorders>
            <w:shd w:val="clear" w:color="auto" w:fill="auto"/>
            <w:noWrap/>
            <w:vAlign w:val="bottom"/>
            <w:hideMark/>
          </w:tcPr>
          <w:p w14:paraId="7C4D877C"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4553ACC3"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41" w:type="dxa"/>
            <w:tcBorders>
              <w:top w:val="nil"/>
              <w:left w:val="nil"/>
              <w:bottom w:val="single" w:sz="4" w:space="0" w:color="auto"/>
              <w:right w:val="single" w:sz="4" w:space="0" w:color="auto"/>
            </w:tcBorders>
            <w:shd w:val="clear" w:color="auto" w:fill="auto"/>
            <w:noWrap/>
            <w:vAlign w:val="bottom"/>
            <w:hideMark/>
          </w:tcPr>
          <w:p w14:paraId="3617937A"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4181729B"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52" w:type="dxa"/>
            <w:tcBorders>
              <w:top w:val="nil"/>
              <w:left w:val="nil"/>
              <w:bottom w:val="single" w:sz="4" w:space="0" w:color="auto"/>
              <w:right w:val="single" w:sz="4" w:space="0" w:color="auto"/>
            </w:tcBorders>
            <w:shd w:val="clear" w:color="auto" w:fill="auto"/>
            <w:noWrap/>
            <w:vAlign w:val="bottom"/>
            <w:hideMark/>
          </w:tcPr>
          <w:p w14:paraId="1E16827F"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r>
      <w:tr w:rsidR="00FE707C" w:rsidRPr="00733AF6" w14:paraId="730BDAE7" w14:textId="77777777" w:rsidTr="00861A9A">
        <w:trPr>
          <w:trHeight w:val="253"/>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68EDA45E"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4389" w:type="dxa"/>
            <w:tcBorders>
              <w:top w:val="nil"/>
              <w:left w:val="nil"/>
              <w:bottom w:val="single" w:sz="4" w:space="0" w:color="auto"/>
              <w:right w:val="single" w:sz="4" w:space="0" w:color="auto"/>
            </w:tcBorders>
            <w:shd w:val="clear" w:color="auto" w:fill="auto"/>
            <w:noWrap/>
            <w:vAlign w:val="bottom"/>
            <w:hideMark/>
          </w:tcPr>
          <w:p w14:paraId="7FC78E19" w14:textId="77777777" w:rsidR="00FE707C" w:rsidRPr="00733AF6" w:rsidRDefault="00FE707C" w:rsidP="00861A9A">
            <w:pPr>
              <w:spacing w:after="0" w:line="240" w:lineRule="auto"/>
              <w:rPr>
                <w:rFonts w:ascii="Times New Roman" w:eastAsia="Times New Roman" w:hAnsi="Times New Roman" w:cs="Times New Roman"/>
                <w:color w:val="000000"/>
              </w:rPr>
            </w:pPr>
            <w:proofErr w:type="spellStart"/>
            <w:r w:rsidRPr="00733AF6">
              <w:rPr>
                <w:rFonts w:ascii="Times New Roman" w:eastAsia="Times New Roman" w:hAnsi="Times New Roman" w:cs="Times New Roman"/>
                <w:i/>
                <w:iCs/>
                <w:color w:val="000000"/>
              </w:rPr>
              <w:t>Lymnaea</w:t>
            </w:r>
            <w:proofErr w:type="spellEnd"/>
            <w:r w:rsidRPr="00733AF6">
              <w:rPr>
                <w:rFonts w:ascii="Times New Roman" w:eastAsia="Times New Roman" w:hAnsi="Times New Roman" w:cs="Times New Roman"/>
                <w:i/>
                <w:iCs/>
                <w:color w:val="000000"/>
              </w:rPr>
              <w:t xml:space="preserve"> </w:t>
            </w:r>
            <w:proofErr w:type="spellStart"/>
            <w:r w:rsidRPr="00733AF6">
              <w:rPr>
                <w:rFonts w:ascii="Times New Roman" w:eastAsia="Times New Roman" w:hAnsi="Times New Roman" w:cs="Times New Roman"/>
                <w:i/>
                <w:iCs/>
                <w:color w:val="000000"/>
              </w:rPr>
              <w:t>accuminata</w:t>
            </w:r>
            <w:proofErr w:type="spellEnd"/>
            <w:r w:rsidRPr="00733AF6">
              <w:rPr>
                <w:rFonts w:ascii="Times New Roman" w:eastAsia="Times New Roman" w:hAnsi="Times New Roman" w:cs="Times New Roman"/>
                <w:color w:val="000000"/>
              </w:rPr>
              <w:t xml:space="preserve"> (Lamarck, 1822)</w:t>
            </w:r>
          </w:p>
        </w:tc>
        <w:tc>
          <w:tcPr>
            <w:tcW w:w="791" w:type="dxa"/>
            <w:tcBorders>
              <w:top w:val="nil"/>
              <w:left w:val="nil"/>
              <w:bottom w:val="single" w:sz="4" w:space="0" w:color="auto"/>
              <w:right w:val="single" w:sz="4" w:space="0" w:color="auto"/>
            </w:tcBorders>
            <w:shd w:val="clear" w:color="auto" w:fill="auto"/>
            <w:noWrap/>
            <w:vAlign w:val="bottom"/>
            <w:hideMark/>
          </w:tcPr>
          <w:p w14:paraId="25A36120"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14:paraId="07D1CED6"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821" w:type="dxa"/>
            <w:tcBorders>
              <w:top w:val="nil"/>
              <w:left w:val="nil"/>
              <w:bottom w:val="single" w:sz="4" w:space="0" w:color="auto"/>
              <w:right w:val="single" w:sz="4" w:space="0" w:color="auto"/>
            </w:tcBorders>
            <w:shd w:val="clear" w:color="auto" w:fill="auto"/>
            <w:noWrap/>
            <w:vAlign w:val="bottom"/>
            <w:hideMark/>
          </w:tcPr>
          <w:p w14:paraId="16F8A2CA"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783" w:type="dxa"/>
            <w:tcBorders>
              <w:top w:val="nil"/>
              <w:left w:val="nil"/>
              <w:bottom w:val="single" w:sz="4" w:space="0" w:color="auto"/>
              <w:right w:val="single" w:sz="4" w:space="0" w:color="auto"/>
            </w:tcBorders>
            <w:shd w:val="clear" w:color="auto" w:fill="auto"/>
            <w:noWrap/>
            <w:vAlign w:val="bottom"/>
            <w:hideMark/>
          </w:tcPr>
          <w:p w14:paraId="5B89D7F4"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1" w:type="dxa"/>
            <w:tcBorders>
              <w:top w:val="nil"/>
              <w:left w:val="nil"/>
              <w:bottom w:val="single" w:sz="4" w:space="0" w:color="auto"/>
              <w:right w:val="single" w:sz="4" w:space="0" w:color="auto"/>
            </w:tcBorders>
            <w:shd w:val="clear" w:color="auto" w:fill="auto"/>
            <w:noWrap/>
            <w:vAlign w:val="bottom"/>
            <w:hideMark/>
          </w:tcPr>
          <w:p w14:paraId="522E8ACC"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5E8FA82C"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483387AF"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2" w:type="dxa"/>
            <w:tcBorders>
              <w:top w:val="nil"/>
              <w:left w:val="nil"/>
              <w:bottom w:val="single" w:sz="4" w:space="0" w:color="auto"/>
              <w:right w:val="single" w:sz="4" w:space="0" w:color="auto"/>
            </w:tcBorders>
            <w:shd w:val="clear" w:color="auto" w:fill="auto"/>
            <w:noWrap/>
            <w:vAlign w:val="bottom"/>
            <w:hideMark/>
          </w:tcPr>
          <w:p w14:paraId="7BE92D65"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3B7F8051"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p>
        </w:tc>
        <w:tc>
          <w:tcPr>
            <w:tcW w:w="841" w:type="dxa"/>
            <w:tcBorders>
              <w:top w:val="nil"/>
              <w:left w:val="nil"/>
              <w:bottom w:val="single" w:sz="4" w:space="0" w:color="auto"/>
              <w:right w:val="single" w:sz="4" w:space="0" w:color="auto"/>
            </w:tcBorders>
            <w:shd w:val="clear" w:color="auto" w:fill="auto"/>
            <w:noWrap/>
            <w:vAlign w:val="bottom"/>
            <w:hideMark/>
          </w:tcPr>
          <w:p w14:paraId="256A6A63"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7E800BF6"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52" w:type="dxa"/>
            <w:tcBorders>
              <w:top w:val="nil"/>
              <w:left w:val="nil"/>
              <w:bottom w:val="single" w:sz="4" w:space="0" w:color="auto"/>
              <w:right w:val="single" w:sz="4" w:space="0" w:color="auto"/>
            </w:tcBorders>
            <w:shd w:val="clear" w:color="auto" w:fill="auto"/>
            <w:noWrap/>
            <w:vAlign w:val="bottom"/>
            <w:hideMark/>
          </w:tcPr>
          <w:p w14:paraId="1157DED2"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w:t>
            </w:r>
          </w:p>
        </w:tc>
      </w:tr>
      <w:tr w:rsidR="00FE707C" w:rsidRPr="00733AF6" w14:paraId="0AFA5F11" w14:textId="77777777" w:rsidTr="00861A9A">
        <w:trPr>
          <w:trHeight w:val="253"/>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28D9CE19"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4389" w:type="dxa"/>
            <w:tcBorders>
              <w:top w:val="nil"/>
              <w:left w:val="nil"/>
              <w:bottom w:val="single" w:sz="4" w:space="0" w:color="auto"/>
              <w:right w:val="single" w:sz="4" w:space="0" w:color="auto"/>
            </w:tcBorders>
            <w:shd w:val="clear" w:color="auto" w:fill="auto"/>
            <w:noWrap/>
            <w:vAlign w:val="bottom"/>
            <w:hideMark/>
          </w:tcPr>
          <w:p w14:paraId="46C46A6D" w14:textId="77777777" w:rsidR="00FE707C" w:rsidRPr="00733AF6" w:rsidRDefault="00FE707C" w:rsidP="00861A9A">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 xml:space="preserve">Thiara </w:t>
            </w:r>
            <w:proofErr w:type="spellStart"/>
            <w:r w:rsidRPr="00733AF6">
              <w:rPr>
                <w:rFonts w:ascii="Times New Roman" w:eastAsia="Times New Roman" w:hAnsi="Times New Roman" w:cs="Times New Roman"/>
                <w:i/>
                <w:iCs/>
                <w:color w:val="000000"/>
              </w:rPr>
              <w:t>tuberculata</w:t>
            </w:r>
            <w:proofErr w:type="spellEnd"/>
            <w:r w:rsidRPr="00733AF6">
              <w:rPr>
                <w:rFonts w:ascii="Times New Roman" w:eastAsia="Times New Roman" w:hAnsi="Times New Roman" w:cs="Times New Roman"/>
                <w:color w:val="000000"/>
              </w:rPr>
              <w:t xml:space="preserve"> (Muller, 1774)</w:t>
            </w:r>
          </w:p>
        </w:tc>
        <w:tc>
          <w:tcPr>
            <w:tcW w:w="791" w:type="dxa"/>
            <w:tcBorders>
              <w:top w:val="nil"/>
              <w:left w:val="nil"/>
              <w:bottom w:val="single" w:sz="4" w:space="0" w:color="auto"/>
              <w:right w:val="single" w:sz="4" w:space="0" w:color="auto"/>
            </w:tcBorders>
            <w:shd w:val="clear" w:color="auto" w:fill="auto"/>
            <w:noWrap/>
            <w:vAlign w:val="bottom"/>
            <w:hideMark/>
          </w:tcPr>
          <w:p w14:paraId="7833AD2A"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14:paraId="71870EBA"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821" w:type="dxa"/>
            <w:tcBorders>
              <w:top w:val="nil"/>
              <w:left w:val="nil"/>
              <w:bottom w:val="single" w:sz="4" w:space="0" w:color="auto"/>
              <w:right w:val="single" w:sz="4" w:space="0" w:color="auto"/>
            </w:tcBorders>
            <w:shd w:val="clear" w:color="auto" w:fill="auto"/>
            <w:noWrap/>
            <w:vAlign w:val="bottom"/>
            <w:hideMark/>
          </w:tcPr>
          <w:p w14:paraId="654CFA1E"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3" w:type="dxa"/>
            <w:tcBorders>
              <w:top w:val="nil"/>
              <w:left w:val="nil"/>
              <w:bottom w:val="single" w:sz="4" w:space="0" w:color="auto"/>
              <w:right w:val="single" w:sz="4" w:space="0" w:color="auto"/>
            </w:tcBorders>
            <w:shd w:val="clear" w:color="auto" w:fill="auto"/>
            <w:noWrap/>
            <w:vAlign w:val="bottom"/>
            <w:hideMark/>
          </w:tcPr>
          <w:p w14:paraId="5524372D"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1" w:type="dxa"/>
            <w:tcBorders>
              <w:top w:val="nil"/>
              <w:left w:val="nil"/>
              <w:bottom w:val="single" w:sz="4" w:space="0" w:color="auto"/>
              <w:right w:val="single" w:sz="4" w:space="0" w:color="auto"/>
            </w:tcBorders>
            <w:shd w:val="clear" w:color="auto" w:fill="auto"/>
            <w:noWrap/>
            <w:vAlign w:val="bottom"/>
            <w:hideMark/>
          </w:tcPr>
          <w:p w14:paraId="696590DD"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78734E1E"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7A88BAF3"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2" w:type="dxa"/>
            <w:tcBorders>
              <w:top w:val="nil"/>
              <w:left w:val="nil"/>
              <w:bottom w:val="single" w:sz="4" w:space="0" w:color="auto"/>
              <w:right w:val="single" w:sz="4" w:space="0" w:color="auto"/>
            </w:tcBorders>
            <w:shd w:val="clear" w:color="auto" w:fill="auto"/>
            <w:noWrap/>
            <w:vAlign w:val="bottom"/>
            <w:hideMark/>
          </w:tcPr>
          <w:p w14:paraId="6A78E566"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3B057443"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r>
              <w:rPr>
                <w:rFonts w:ascii="Calibri" w:eastAsia="Times New Roman" w:hAnsi="Calibri" w:cs="Calibri"/>
                <w:b/>
                <w:color w:val="000000"/>
              </w:rPr>
              <w:t>++</w:t>
            </w:r>
          </w:p>
        </w:tc>
        <w:tc>
          <w:tcPr>
            <w:tcW w:w="841" w:type="dxa"/>
            <w:tcBorders>
              <w:top w:val="nil"/>
              <w:left w:val="nil"/>
              <w:bottom w:val="single" w:sz="4" w:space="0" w:color="auto"/>
              <w:right w:val="single" w:sz="4" w:space="0" w:color="auto"/>
            </w:tcBorders>
            <w:shd w:val="clear" w:color="auto" w:fill="auto"/>
            <w:noWrap/>
            <w:vAlign w:val="bottom"/>
            <w:hideMark/>
          </w:tcPr>
          <w:p w14:paraId="5B4A11FE"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43A12D71"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52" w:type="dxa"/>
            <w:tcBorders>
              <w:top w:val="nil"/>
              <w:left w:val="nil"/>
              <w:bottom w:val="single" w:sz="4" w:space="0" w:color="auto"/>
              <w:right w:val="single" w:sz="4" w:space="0" w:color="auto"/>
            </w:tcBorders>
            <w:shd w:val="clear" w:color="auto" w:fill="auto"/>
            <w:noWrap/>
            <w:vAlign w:val="bottom"/>
            <w:hideMark/>
          </w:tcPr>
          <w:p w14:paraId="19591EAC"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r>
      <w:tr w:rsidR="00FE707C" w:rsidRPr="00733AF6" w14:paraId="4BEFA930" w14:textId="77777777" w:rsidTr="00861A9A">
        <w:trPr>
          <w:trHeight w:val="169"/>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421DB397"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4389" w:type="dxa"/>
            <w:tcBorders>
              <w:top w:val="nil"/>
              <w:left w:val="nil"/>
              <w:bottom w:val="single" w:sz="4" w:space="0" w:color="auto"/>
              <w:right w:val="single" w:sz="4" w:space="0" w:color="auto"/>
            </w:tcBorders>
            <w:shd w:val="clear" w:color="auto" w:fill="auto"/>
            <w:noWrap/>
            <w:vAlign w:val="bottom"/>
            <w:hideMark/>
          </w:tcPr>
          <w:p w14:paraId="087F8C57" w14:textId="77777777" w:rsidR="00FE707C" w:rsidRPr="00733AF6" w:rsidRDefault="00FE707C" w:rsidP="00861A9A">
            <w:pPr>
              <w:spacing w:after="0" w:line="240" w:lineRule="auto"/>
              <w:rPr>
                <w:rFonts w:ascii="Times New Roman" w:eastAsia="Times New Roman" w:hAnsi="Times New Roman" w:cs="Times New Roman"/>
                <w:color w:val="000000"/>
              </w:rPr>
            </w:pPr>
            <w:proofErr w:type="spellStart"/>
            <w:r w:rsidRPr="00733AF6">
              <w:rPr>
                <w:rFonts w:ascii="Times New Roman" w:eastAsia="Times New Roman" w:hAnsi="Times New Roman" w:cs="Times New Roman"/>
                <w:i/>
                <w:iCs/>
                <w:color w:val="000000"/>
              </w:rPr>
              <w:t>Perrysis</w:t>
            </w:r>
            <w:proofErr w:type="spellEnd"/>
            <w:r w:rsidRPr="00733AF6">
              <w:rPr>
                <w:rFonts w:ascii="Times New Roman" w:eastAsia="Times New Roman" w:hAnsi="Times New Roman" w:cs="Times New Roman"/>
                <w:i/>
                <w:iCs/>
                <w:color w:val="000000"/>
              </w:rPr>
              <w:t xml:space="preserve"> </w:t>
            </w:r>
            <w:proofErr w:type="spellStart"/>
            <w:r w:rsidRPr="00733AF6">
              <w:rPr>
                <w:rFonts w:ascii="Times New Roman" w:eastAsia="Times New Roman" w:hAnsi="Times New Roman" w:cs="Times New Roman"/>
                <w:i/>
                <w:iCs/>
                <w:color w:val="000000"/>
              </w:rPr>
              <w:t>favidens</w:t>
            </w:r>
            <w:proofErr w:type="spellEnd"/>
            <w:r w:rsidRPr="00733AF6">
              <w:rPr>
                <w:rFonts w:ascii="Times New Roman" w:eastAsia="Times New Roman" w:hAnsi="Times New Roman" w:cs="Times New Roman"/>
                <w:i/>
                <w:iCs/>
                <w:color w:val="000000"/>
              </w:rPr>
              <w:t xml:space="preserve"> </w:t>
            </w:r>
            <w:r w:rsidRPr="00733AF6">
              <w:rPr>
                <w:rFonts w:ascii="Times New Roman" w:eastAsia="Times New Roman" w:hAnsi="Times New Roman" w:cs="Times New Roman"/>
                <w:color w:val="000000"/>
              </w:rPr>
              <w:t>(Benson, 1862)</w:t>
            </w:r>
          </w:p>
        </w:tc>
        <w:tc>
          <w:tcPr>
            <w:tcW w:w="791" w:type="dxa"/>
            <w:tcBorders>
              <w:top w:val="nil"/>
              <w:left w:val="nil"/>
              <w:bottom w:val="single" w:sz="4" w:space="0" w:color="auto"/>
              <w:right w:val="single" w:sz="4" w:space="0" w:color="auto"/>
            </w:tcBorders>
            <w:shd w:val="clear" w:color="auto" w:fill="auto"/>
            <w:noWrap/>
            <w:vAlign w:val="bottom"/>
            <w:hideMark/>
          </w:tcPr>
          <w:p w14:paraId="203788F9"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14:paraId="0D8E881C"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21" w:type="dxa"/>
            <w:tcBorders>
              <w:top w:val="nil"/>
              <w:left w:val="nil"/>
              <w:bottom w:val="single" w:sz="4" w:space="0" w:color="auto"/>
              <w:right w:val="single" w:sz="4" w:space="0" w:color="auto"/>
            </w:tcBorders>
            <w:shd w:val="clear" w:color="auto" w:fill="auto"/>
            <w:noWrap/>
            <w:vAlign w:val="bottom"/>
            <w:hideMark/>
          </w:tcPr>
          <w:p w14:paraId="300850DF"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783" w:type="dxa"/>
            <w:tcBorders>
              <w:top w:val="nil"/>
              <w:left w:val="nil"/>
              <w:bottom w:val="single" w:sz="4" w:space="0" w:color="auto"/>
              <w:right w:val="single" w:sz="4" w:space="0" w:color="auto"/>
            </w:tcBorders>
            <w:shd w:val="clear" w:color="auto" w:fill="auto"/>
            <w:noWrap/>
            <w:vAlign w:val="bottom"/>
            <w:hideMark/>
          </w:tcPr>
          <w:p w14:paraId="4A13456A"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781" w:type="dxa"/>
            <w:tcBorders>
              <w:top w:val="nil"/>
              <w:left w:val="nil"/>
              <w:bottom w:val="single" w:sz="4" w:space="0" w:color="auto"/>
              <w:right w:val="single" w:sz="4" w:space="0" w:color="auto"/>
            </w:tcBorders>
            <w:shd w:val="clear" w:color="auto" w:fill="auto"/>
            <w:noWrap/>
            <w:vAlign w:val="bottom"/>
            <w:hideMark/>
          </w:tcPr>
          <w:p w14:paraId="605ADB82"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18A3E890"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631DAA16"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2" w:type="dxa"/>
            <w:tcBorders>
              <w:top w:val="nil"/>
              <w:left w:val="nil"/>
              <w:bottom w:val="single" w:sz="4" w:space="0" w:color="auto"/>
              <w:right w:val="single" w:sz="4" w:space="0" w:color="auto"/>
            </w:tcBorders>
            <w:shd w:val="clear" w:color="auto" w:fill="auto"/>
            <w:noWrap/>
            <w:vAlign w:val="bottom"/>
            <w:hideMark/>
          </w:tcPr>
          <w:p w14:paraId="0412FCAA"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6773C419"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41" w:type="dxa"/>
            <w:tcBorders>
              <w:top w:val="nil"/>
              <w:left w:val="nil"/>
              <w:bottom w:val="single" w:sz="4" w:space="0" w:color="auto"/>
              <w:right w:val="single" w:sz="4" w:space="0" w:color="auto"/>
            </w:tcBorders>
            <w:shd w:val="clear" w:color="auto" w:fill="auto"/>
            <w:noWrap/>
            <w:vAlign w:val="bottom"/>
            <w:hideMark/>
          </w:tcPr>
          <w:p w14:paraId="5F36D1B7"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55184321"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52" w:type="dxa"/>
            <w:tcBorders>
              <w:top w:val="nil"/>
              <w:left w:val="nil"/>
              <w:bottom w:val="single" w:sz="4" w:space="0" w:color="auto"/>
              <w:right w:val="single" w:sz="4" w:space="0" w:color="auto"/>
            </w:tcBorders>
            <w:shd w:val="clear" w:color="auto" w:fill="auto"/>
            <w:noWrap/>
            <w:vAlign w:val="bottom"/>
            <w:hideMark/>
          </w:tcPr>
          <w:p w14:paraId="1ED4272D"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r>
      <w:tr w:rsidR="00FE707C" w:rsidRPr="00733AF6" w14:paraId="39D76AD4" w14:textId="77777777" w:rsidTr="00861A9A">
        <w:trPr>
          <w:trHeight w:val="75"/>
        </w:trPr>
        <w:tc>
          <w:tcPr>
            <w:tcW w:w="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A66FC"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4389" w:type="dxa"/>
            <w:tcBorders>
              <w:top w:val="single" w:sz="4" w:space="0" w:color="auto"/>
              <w:left w:val="nil"/>
              <w:bottom w:val="single" w:sz="4" w:space="0" w:color="auto"/>
              <w:right w:val="single" w:sz="4" w:space="0" w:color="auto"/>
            </w:tcBorders>
            <w:shd w:val="clear" w:color="auto" w:fill="auto"/>
            <w:noWrap/>
            <w:vAlign w:val="bottom"/>
            <w:hideMark/>
          </w:tcPr>
          <w:p w14:paraId="0F8DB581" w14:textId="77777777" w:rsidR="00FE707C" w:rsidRPr="00733AF6" w:rsidRDefault="00FE707C" w:rsidP="00861A9A">
            <w:pPr>
              <w:spacing w:after="0" w:line="240" w:lineRule="auto"/>
              <w:rPr>
                <w:rFonts w:ascii="Times New Roman" w:eastAsia="Times New Roman" w:hAnsi="Times New Roman" w:cs="Times New Roman"/>
                <w:iCs/>
                <w:color w:val="000000"/>
              </w:rPr>
            </w:pPr>
            <w:proofErr w:type="spellStart"/>
            <w:r w:rsidRPr="00733AF6">
              <w:rPr>
                <w:rFonts w:ascii="Times New Roman" w:eastAsia="Times New Roman" w:hAnsi="Times New Roman" w:cs="Times New Roman"/>
                <w:i/>
                <w:iCs/>
                <w:color w:val="000000"/>
              </w:rPr>
              <w:t>Lamellidens</w:t>
            </w:r>
            <w:proofErr w:type="spellEnd"/>
            <w:r w:rsidRPr="00733AF6">
              <w:rPr>
                <w:rFonts w:ascii="Times New Roman" w:eastAsia="Times New Roman" w:hAnsi="Times New Roman" w:cs="Times New Roman"/>
                <w:i/>
                <w:iCs/>
                <w:color w:val="000000"/>
              </w:rPr>
              <w:t xml:space="preserve"> </w:t>
            </w:r>
            <w:proofErr w:type="spellStart"/>
            <w:r w:rsidRPr="00733AF6">
              <w:rPr>
                <w:rFonts w:ascii="Times New Roman" w:eastAsia="Times New Roman" w:hAnsi="Times New Roman" w:cs="Times New Roman"/>
                <w:i/>
                <w:iCs/>
                <w:color w:val="000000"/>
              </w:rPr>
              <w:t>marginalis</w:t>
            </w:r>
            <w:proofErr w:type="spellEnd"/>
            <w:r w:rsidRPr="00733AF6">
              <w:rPr>
                <w:rFonts w:ascii="Times New Roman" w:eastAsia="Times New Roman" w:hAnsi="Times New Roman" w:cs="Times New Roman"/>
                <w:i/>
                <w:iCs/>
                <w:color w:val="000000"/>
              </w:rPr>
              <w:t xml:space="preserve"> </w:t>
            </w:r>
            <w:r w:rsidRPr="00733AF6">
              <w:rPr>
                <w:rFonts w:ascii="Times New Roman" w:eastAsia="Times New Roman" w:hAnsi="Times New Roman" w:cs="Times New Roman"/>
                <w:iCs/>
                <w:color w:val="000000"/>
              </w:rPr>
              <w:t>(Lamarck, 1819)</w:t>
            </w:r>
          </w:p>
        </w:tc>
        <w:tc>
          <w:tcPr>
            <w:tcW w:w="791" w:type="dxa"/>
            <w:tcBorders>
              <w:top w:val="single" w:sz="4" w:space="0" w:color="auto"/>
              <w:left w:val="nil"/>
              <w:bottom w:val="single" w:sz="4" w:space="0" w:color="auto"/>
              <w:right w:val="single" w:sz="4" w:space="0" w:color="auto"/>
            </w:tcBorders>
            <w:shd w:val="clear" w:color="auto" w:fill="auto"/>
            <w:noWrap/>
            <w:vAlign w:val="bottom"/>
            <w:hideMark/>
          </w:tcPr>
          <w:p w14:paraId="4A78D52D"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18970BD9"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821" w:type="dxa"/>
            <w:tcBorders>
              <w:top w:val="single" w:sz="4" w:space="0" w:color="auto"/>
              <w:left w:val="nil"/>
              <w:bottom w:val="single" w:sz="4" w:space="0" w:color="auto"/>
              <w:right w:val="single" w:sz="4" w:space="0" w:color="auto"/>
            </w:tcBorders>
            <w:shd w:val="clear" w:color="auto" w:fill="auto"/>
            <w:noWrap/>
            <w:vAlign w:val="bottom"/>
            <w:hideMark/>
          </w:tcPr>
          <w:p w14:paraId="75AE37E7"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83" w:type="dxa"/>
            <w:tcBorders>
              <w:top w:val="single" w:sz="4" w:space="0" w:color="auto"/>
              <w:left w:val="nil"/>
              <w:bottom w:val="single" w:sz="4" w:space="0" w:color="auto"/>
              <w:right w:val="single" w:sz="4" w:space="0" w:color="auto"/>
            </w:tcBorders>
            <w:shd w:val="clear" w:color="auto" w:fill="auto"/>
            <w:noWrap/>
            <w:vAlign w:val="bottom"/>
            <w:hideMark/>
          </w:tcPr>
          <w:p w14:paraId="37A3A256"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81" w:type="dxa"/>
            <w:tcBorders>
              <w:top w:val="single" w:sz="4" w:space="0" w:color="auto"/>
              <w:left w:val="nil"/>
              <w:bottom w:val="single" w:sz="4" w:space="0" w:color="auto"/>
              <w:right w:val="single" w:sz="4" w:space="0" w:color="auto"/>
            </w:tcBorders>
            <w:shd w:val="clear" w:color="auto" w:fill="auto"/>
            <w:noWrap/>
            <w:vAlign w:val="bottom"/>
            <w:hideMark/>
          </w:tcPr>
          <w:p w14:paraId="1B979C2E"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14:paraId="224F4982"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14:paraId="56C3CDED"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82" w:type="dxa"/>
            <w:tcBorders>
              <w:top w:val="single" w:sz="4" w:space="0" w:color="auto"/>
              <w:left w:val="nil"/>
              <w:bottom w:val="single" w:sz="4" w:space="0" w:color="auto"/>
              <w:right w:val="single" w:sz="4" w:space="0" w:color="auto"/>
            </w:tcBorders>
            <w:shd w:val="clear" w:color="auto" w:fill="auto"/>
            <w:noWrap/>
            <w:vAlign w:val="bottom"/>
            <w:hideMark/>
          </w:tcPr>
          <w:p w14:paraId="30BFE4CD"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14:paraId="4CB94EEF"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841" w:type="dxa"/>
            <w:tcBorders>
              <w:top w:val="single" w:sz="4" w:space="0" w:color="auto"/>
              <w:left w:val="nil"/>
              <w:bottom w:val="single" w:sz="4" w:space="0" w:color="auto"/>
              <w:right w:val="single" w:sz="4" w:space="0" w:color="auto"/>
            </w:tcBorders>
            <w:shd w:val="clear" w:color="auto" w:fill="auto"/>
            <w:noWrap/>
            <w:vAlign w:val="bottom"/>
            <w:hideMark/>
          </w:tcPr>
          <w:p w14:paraId="7C160515"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14:paraId="73CDE3CC"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852" w:type="dxa"/>
            <w:tcBorders>
              <w:top w:val="single" w:sz="4" w:space="0" w:color="auto"/>
              <w:left w:val="nil"/>
              <w:bottom w:val="single" w:sz="4" w:space="0" w:color="auto"/>
              <w:right w:val="single" w:sz="4" w:space="0" w:color="auto"/>
            </w:tcBorders>
            <w:shd w:val="clear" w:color="auto" w:fill="auto"/>
            <w:noWrap/>
            <w:vAlign w:val="bottom"/>
            <w:hideMark/>
          </w:tcPr>
          <w:p w14:paraId="3CA8FBFA"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r>
      <w:tr w:rsidR="00FE707C" w:rsidRPr="00733AF6" w14:paraId="1185C05C" w14:textId="77777777" w:rsidTr="00861A9A">
        <w:trPr>
          <w:trHeight w:val="218"/>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182A2C06"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4389" w:type="dxa"/>
            <w:tcBorders>
              <w:top w:val="nil"/>
              <w:left w:val="nil"/>
              <w:bottom w:val="single" w:sz="4" w:space="0" w:color="auto"/>
              <w:right w:val="single" w:sz="4" w:space="0" w:color="auto"/>
            </w:tcBorders>
            <w:shd w:val="clear" w:color="auto" w:fill="auto"/>
            <w:noWrap/>
            <w:vAlign w:val="bottom"/>
            <w:hideMark/>
          </w:tcPr>
          <w:p w14:paraId="24E78FF6" w14:textId="77777777" w:rsidR="00FE707C" w:rsidRPr="00733AF6" w:rsidRDefault="00FE707C" w:rsidP="00861A9A">
            <w:pPr>
              <w:spacing w:after="0" w:line="240" w:lineRule="auto"/>
              <w:rPr>
                <w:rFonts w:ascii="Times New Roman" w:eastAsia="Times New Roman" w:hAnsi="Times New Roman" w:cs="Times New Roman"/>
                <w:color w:val="000000"/>
              </w:rPr>
            </w:pPr>
            <w:proofErr w:type="spellStart"/>
            <w:r w:rsidRPr="00733AF6">
              <w:rPr>
                <w:rFonts w:ascii="Times New Roman" w:eastAsia="Times New Roman" w:hAnsi="Times New Roman" w:cs="Times New Roman"/>
                <w:i/>
                <w:iCs/>
                <w:color w:val="000000"/>
              </w:rPr>
              <w:t>Limnodrillus</w:t>
            </w:r>
            <w:proofErr w:type="spellEnd"/>
            <w:r w:rsidRPr="00733AF6">
              <w:rPr>
                <w:rFonts w:ascii="Times New Roman" w:eastAsia="Times New Roman" w:hAnsi="Times New Roman" w:cs="Times New Roman"/>
                <w:i/>
                <w:iCs/>
                <w:color w:val="000000"/>
              </w:rPr>
              <w:t xml:space="preserve"> </w:t>
            </w:r>
            <w:proofErr w:type="spellStart"/>
            <w:r w:rsidRPr="00733AF6">
              <w:rPr>
                <w:rFonts w:ascii="Times New Roman" w:eastAsia="Times New Roman" w:hAnsi="Times New Roman" w:cs="Times New Roman"/>
                <w:i/>
                <w:iCs/>
                <w:color w:val="000000"/>
              </w:rPr>
              <w:t>hoffmeisteri</w:t>
            </w:r>
            <w:proofErr w:type="spellEnd"/>
            <w:r w:rsidRPr="00733AF6">
              <w:rPr>
                <w:rFonts w:ascii="Times New Roman" w:eastAsia="Times New Roman" w:hAnsi="Times New Roman" w:cs="Times New Roman"/>
                <w:i/>
                <w:iCs/>
                <w:color w:val="000000"/>
              </w:rPr>
              <w:t xml:space="preserve"> </w:t>
            </w:r>
            <w:r w:rsidRPr="00733AF6">
              <w:rPr>
                <w:rFonts w:ascii="Times New Roman" w:eastAsia="Times New Roman" w:hAnsi="Times New Roman" w:cs="Times New Roman"/>
                <w:color w:val="000000"/>
              </w:rPr>
              <w:t>(</w:t>
            </w:r>
            <w:proofErr w:type="spellStart"/>
            <w:r w:rsidRPr="00733AF6">
              <w:rPr>
                <w:rFonts w:ascii="Times New Roman" w:eastAsia="Times New Roman" w:hAnsi="Times New Roman" w:cs="Times New Roman"/>
                <w:color w:val="000000"/>
              </w:rPr>
              <w:t>Claparede</w:t>
            </w:r>
            <w:proofErr w:type="spellEnd"/>
            <w:r w:rsidRPr="00733AF6">
              <w:rPr>
                <w:rFonts w:ascii="Times New Roman" w:eastAsia="Times New Roman" w:hAnsi="Times New Roman" w:cs="Times New Roman"/>
                <w:color w:val="000000"/>
              </w:rPr>
              <w:t>, 1862)</w:t>
            </w:r>
          </w:p>
        </w:tc>
        <w:tc>
          <w:tcPr>
            <w:tcW w:w="791" w:type="dxa"/>
            <w:tcBorders>
              <w:top w:val="nil"/>
              <w:left w:val="nil"/>
              <w:bottom w:val="single" w:sz="4" w:space="0" w:color="auto"/>
              <w:right w:val="single" w:sz="4" w:space="0" w:color="auto"/>
            </w:tcBorders>
            <w:shd w:val="clear" w:color="auto" w:fill="auto"/>
            <w:noWrap/>
            <w:vAlign w:val="bottom"/>
            <w:hideMark/>
          </w:tcPr>
          <w:p w14:paraId="628AA988"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14:paraId="7C96A616"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21" w:type="dxa"/>
            <w:tcBorders>
              <w:top w:val="nil"/>
              <w:left w:val="nil"/>
              <w:bottom w:val="single" w:sz="4" w:space="0" w:color="auto"/>
              <w:right w:val="single" w:sz="4" w:space="0" w:color="auto"/>
            </w:tcBorders>
            <w:shd w:val="clear" w:color="auto" w:fill="auto"/>
            <w:noWrap/>
            <w:vAlign w:val="bottom"/>
            <w:hideMark/>
          </w:tcPr>
          <w:p w14:paraId="3A6E9879"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r>
              <w:rPr>
                <w:rFonts w:ascii="Calibri" w:eastAsia="Times New Roman" w:hAnsi="Calibri" w:cs="Calibri"/>
                <w:b/>
                <w:color w:val="000000"/>
              </w:rPr>
              <w:t>+</w:t>
            </w:r>
          </w:p>
        </w:tc>
        <w:tc>
          <w:tcPr>
            <w:tcW w:w="783" w:type="dxa"/>
            <w:tcBorders>
              <w:top w:val="nil"/>
              <w:left w:val="nil"/>
              <w:bottom w:val="single" w:sz="4" w:space="0" w:color="auto"/>
              <w:right w:val="single" w:sz="4" w:space="0" w:color="auto"/>
            </w:tcBorders>
            <w:shd w:val="clear" w:color="auto" w:fill="auto"/>
            <w:noWrap/>
            <w:vAlign w:val="bottom"/>
            <w:hideMark/>
          </w:tcPr>
          <w:p w14:paraId="3FDC24D0"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1" w:type="dxa"/>
            <w:tcBorders>
              <w:top w:val="nil"/>
              <w:left w:val="nil"/>
              <w:bottom w:val="single" w:sz="4" w:space="0" w:color="auto"/>
              <w:right w:val="single" w:sz="4" w:space="0" w:color="auto"/>
            </w:tcBorders>
            <w:shd w:val="clear" w:color="auto" w:fill="auto"/>
            <w:noWrap/>
            <w:vAlign w:val="bottom"/>
            <w:hideMark/>
          </w:tcPr>
          <w:p w14:paraId="7B7D04A5"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062819EB" w14:textId="77777777" w:rsidR="00FE707C" w:rsidRPr="00BB13B5" w:rsidRDefault="00FE707C" w:rsidP="00861A9A">
            <w:pPr>
              <w:spacing w:after="0" w:line="240" w:lineRule="auto"/>
              <w:rPr>
                <w:rFonts w:ascii="Calibri" w:eastAsia="Times New Roman" w:hAnsi="Calibri" w:cs="Calibri"/>
                <w:b/>
                <w:color w:val="000000"/>
              </w:rPr>
            </w:pPr>
          </w:p>
        </w:tc>
        <w:tc>
          <w:tcPr>
            <w:tcW w:w="790" w:type="dxa"/>
            <w:tcBorders>
              <w:top w:val="nil"/>
              <w:left w:val="nil"/>
              <w:bottom w:val="single" w:sz="4" w:space="0" w:color="auto"/>
              <w:right w:val="single" w:sz="4" w:space="0" w:color="auto"/>
            </w:tcBorders>
            <w:shd w:val="clear" w:color="auto" w:fill="auto"/>
            <w:noWrap/>
            <w:vAlign w:val="bottom"/>
            <w:hideMark/>
          </w:tcPr>
          <w:p w14:paraId="4B76F61B"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2" w:type="dxa"/>
            <w:tcBorders>
              <w:top w:val="nil"/>
              <w:left w:val="nil"/>
              <w:bottom w:val="single" w:sz="4" w:space="0" w:color="auto"/>
              <w:right w:val="single" w:sz="4" w:space="0" w:color="auto"/>
            </w:tcBorders>
            <w:shd w:val="clear" w:color="auto" w:fill="auto"/>
            <w:noWrap/>
            <w:vAlign w:val="bottom"/>
            <w:hideMark/>
          </w:tcPr>
          <w:p w14:paraId="2DCC4A51"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r>
              <w:rPr>
                <w:rFonts w:ascii="Calibri" w:eastAsia="Times New Roman" w:hAnsi="Calibri" w:cs="Calibri"/>
                <w:b/>
                <w:color w:val="000000"/>
              </w:rPr>
              <w:t>+</w:t>
            </w:r>
          </w:p>
        </w:tc>
        <w:tc>
          <w:tcPr>
            <w:tcW w:w="790" w:type="dxa"/>
            <w:tcBorders>
              <w:top w:val="nil"/>
              <w:left w:val="nil"/>
              <w:bottom w:val="single" w:sz="4" w:space="0" w:color="auto"/>
              <w:right w:val="single" w:sz="4" w:space="0" w:color="auto"/>
            </w:tcBorders>
            <w:shd w:val="clear" w:color="auto" w:fill="auto"/>
            <w:noWrap/>
            <w:vAlign w:val="bottom"/>
            <w:hideMark/>
          </w:tcPr>
          <w:p w14:paraId="114BDD78"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41" w:type="dxa"/>
            <w:tcBorders>
              <w:top w:val="nil"/>
              <w:left w:val="nil"/>
              <w:bottom w:val="single" w:sz="4" w:space="0" w:color="auto"/>
              <w:right w:val="single" w:sz="4" w:space="0" w:color="auto"/>
            </w:tcBorders>
            <w:shd w:val="clear" w:color="auto" w:fill="auto"/>
            <w:noWrap/>
            <w:vAlign w:val="bottom"/>
            <w:hideMark/>
          </w:tcPr>
          <w:p w14:paraId="267C087B"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7F5E1FE3"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52" w:type="dxa"/>
            <w:tcBorders>
              <w:top w:val="nil"/>
              <w:left w:val="nil"/>
              <w:bottom w:val="single" w:sz="4" w:space="0" w:color="auto"/>
              <w:right w:val="single" w:sz="4" w:space="0" w:color="auto"/>
            </w:tcBorders>
            <w:shd w:val="clear" w:color="auto" w:fill="auto"/>
            <w:noWrap/>
            <w:vAlign w:val="bottom"/>
            <w:hideMark/>
          </w:tcPr>
          <w:p w14:paraId="58FA3310"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r>
      <w:tr w:rsidR="00FE707C" w:rsidRPr="00733AF6" w14:paraId="479407F8" w14:textId="77777777" w:rsidTr="00861A9A">
        <w:trPr>
          <w:trHeight w:val="197"/>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53315134"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4389" w:type="dxa"/>
            <w:tcBorders>
              <w:top w:val="nil"/>
              <w:left w:val="nil"/>
              <w:bottom w:val="single" w:sz="4" w:space="0" w:color="auto"/>
              <w:right w:val="single" w:sz="4" w:space="0" w:color="auto"/>
            </w:tcBorders>
            <w:shd w:val="clear" w:color="auto" w:fill="auto"/>
            <w:noWrap/>
            <w:vAlign w:val="bottom"/>
            <w:hideMark/>
          </w:tcPr>
          <w:p w14:paraId="2605122E" w14:textId="77777777" w:rsidR="00FE707C" w:rsidRPr="00733AF6" w:rsidRDefault="00FE707C" w:rsidP="00861A9A">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 xml:space="preserve">Tubifex </w:t>
            </w:r>
            <w:proofErr w:type="spellStart"/>
            <w:r w:rsidRPr="00733AF6">
              <w:rPr>
                <w:rFonts w:ascii="Times New Roman" w:eastAsia="Times New Roman" w:hAnsi="Times New Roman" w:cs="Times New Roman"/>
                <w:i/>
                <w:iCs/>
                <w:color w:val="000000"/>
              </w:rPr>
              <w:t>tubifex</w:t>
            </w:r>
            <w:proofErr w:type="spellEnd"/>
            <w:r w:rsidRPr="00733AF6">
              <w:rPr>
                <w:rFonts w:ascii="Times New Roman" w:eastAsia="Times New Roman" w:hAnsi="Times New Roman" w:cs="Times New Roman"/>
                <w:color w:val="000000"/>
              </w:rPr>
              <w:t xml:space="preserve"> (Muller, 1774)</w:t>
            </w:r>
          </w:p>
        </w:tc>
        <w:tc>
          <w:tcPr>
            <w:tcW w:w="791" w:type="dxa"/>
            <w:tcBorders>
              <w:top w:val="nil"/>
              <w:left w:val="nil"/>
              <w:bottom w:val="single" w:sz="4" w:space="0" w:color="auto"/>
              <w:right w:val="single" w:sz="4" w:space="0" w:color="auto"/>
            </w:tcBorders>
            <w:shd w:val="clear" w:color="auto" w:fill="auto"/>
            <w:noWrap/>
            <w:vAlign w:val="bottom"/>
            <w:hideMark/>
          </w:tcPr>
          <w:p w14:paraId="2B9743D5"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14:paraId="6512030A"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r>
              <w:rPr>
                <w:rFonts w:ascii="Calibri" w:eastAsia="Times New Roman" w:hAnsi="Calibri" w:cs="Calibri"/>
                <w:b/>
                <w:color w:val="000000"/>
              </w:rPr>
              <w:t>+</w:t>
            </w:r>
          </w:p>
        </w:tc>
        <w:tc>
          <w:tcPr>
            <w:tcW w:w="821" w:type="dxa"/>
            <w:tcBorders>
              <w:top w:val="nil"/>
              <w:left w:val="nil"/>
              <w:bottom w:val="single" w:sz="4" w:space="0" w:color="auto"/>
              <w:right w:val="single" w:sz="4" w:space="0" w:color="auto"/>
            </w:tcBorders>
            <w:shd w:val="clear" w:color="auto" w:fill="auto"/>
            <w:noWrap/>
            <w:vAlign w:val="bottom"/>
            <w:hideMark/>
          </w:tcPr>
          <w:p w14:paraId="7F0B8D77"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3" w:type="dxa"/>
            <w:tcBorders>
              <w:top w:val="nil"/>
              <w:left w:val="nil"/>
              <w:bottom w:val="single" w:sz="4" w:space="0" w:color="auto"/>
              <w:right w:val="single" w:sz="4" w:space="0" w:color="auto"/>
            </w:tcBorders>
            <w:shd w:val="clear" w:color="auto" w:fill="auto"/>
            <w:noWrap/>
            <w:vAlign w:val="bottom"/>
            <w:hideMark/>
          </w:tcPr>
          <w:p w14:paraId="793F1194"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1" w:type="dxa"/>
            <w:tcBorders>
              <w:top w:val="nil"/>
              <w:left w:val="nil"/>
              <w:bottom w:val="single" w:sz="4" w:space="0" w:color="auto"/>
              <w:right w:val="single" w:sz="4" w:space="0" w:color="auto"/>
            </w:tcBorders>
            <w:shd w:val="clear" w:color="auto" w:fill="auto"/>
            <w:noWrap/>
            <w:vAlign w:val="bottom"/>
            <w:hideMark/>
          </w:tcPr>
          <w:p w14:paraId="039244A5"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1D601462"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09FAAE0D"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2" w:type="dxa"/>
            <w:tcBorders>
              <w:top w:val="nil"/>
              <w:left w:val="nil"/>
              <w:bottom w:val="single" w:sz="4" w:space="0" w:color="auto"/>
              <w:right w:val="single" w:sz="4" w:space="0" w:color="auto"/>
            </w:tcBorders>
            <w:shd w:val="clear" w:color="auto" w:fill="auto"/>
            <w:noWrap/>
            <w:vAlign w:val="bottom"/>
            <w:hideMark/>
          </w:tcPr>
          <w:p w14:paraId="70F3CFE8" w14:textId="77777777" w:rsidR="00FE707C" w:rsidRPr="00BB13B5" w:rsidRDefault="00FE707C" w:rsidP="00861A9A">
            <w:pPr>
              <w:spacing w:after="0" w:line="240" w:lineRule="auto"/>
              <w:rPr>
                <w:rFonts w:ascii="Calibri" w:eastAsia="Times New Roman" w:hAnsi="Calibri" w:cs="Calibri"/>
                <w:b/>
                <w:color w:val="000000"/>
              </w:rPr>
            </w:pPr>
          </w:p>
        </w:tc>
        <w:tc>
          <w:tcPr>
            <w:tcW w:w="790" w:type="dxa"/>
            <w:tcBorders>
              <w:top w:val="nil"/>
              <w:left w:val="nil"/>
              <w:bottom w:val="single" w:sz="4" w:space="0" w:color="auto"/>
              <w:right w:val="single" w:sz="4" w:space="0" w:color="auto"/>
            </w:tcBorders>
            <w:shd w:val="clear" w:color="auto" w:fill="auto"/>
            <w:noWrap/>
            <w:vAlign w:val="bottom"/>
            <w:hideMark/>
          </w:tcPr>
          <w:p w14:paraId="547BF768"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41" w:type="dxa"/>
            <w:tcBorders>
              <w:top w:val="nil"/>
              <w:left w:val="nil"/>
              <w:bottom w:val="single" w:sz="4" w:space="0" w:color="auto"/>
              <w:right w:val="single" w:sz="4" w:space="0" w:color="auto"/>
            </w:tcBorders>
            <w:shd w:val="clear" w:color="auto" w:fill="auto"/>
            <w:noWrap/>
            <w:vAlign w:val="bottom"/>
            <w:hideMark/>
          </w:tcPr>
          <w:p w14:paraId="32CF4200"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5423BF15"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52" w:type="dxa"/>
            <w:tcBorders>
              <w:top w:val="nil"/>
              <w:left w:val="nil"/>
              <w:bottom w:val="single" w:sz="4" w:space="0" w:color="auto"/>
              <w:right w:val="single" w:sz="4" w:space="0" w:color="auto"/>
            </w:tcBorders>
            <w:shd w:val="clear" w:color="auto" w:fill="auto"/>
            <w:noWrap/>
            <w:vAlign w:val="bottom"/>
            <w:hideMark/>
          </w:tcPr>
          <w:p w14:paraId="7A667499"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r>
      <w:tr w:rsidR="00FE707C" w:rsidRPr="00733AF6" w14:paraId="31CC486F" w14:textId="77777777" w:rsidTr="00861A9A">
        <w:trPr>
          <w:trHeight w:val="253"/>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15028EA3"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4389" w:type="dxa"/>
            <w:tcBorders>
              <w:top w:val="nil"/>
              <w:left w:val="nil"/>
              <w:bottom w:val="single" w:sz="4" w:space="0" w:color="auto"/>
              <w:right w:val="single" w:sz="4" w:space="0" w:color="auto"/>
            </w:tcBorders>
            <w:shd w:val="clear" w:color="auto" w:fill="auto"/>
            <w:noWrap/>
            <w:vAlign w:val="bottom"/>
            <w:hideMark/>
          </w:tcPr>
          <w:p w14:paraId="1E26B904" w14:textId="77777777" w:rsidR="00FE707C" w:rsidRPr="00733AF6" w:rsidRDefault="00FE707C" w:rsidP="00861A9A">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 xml:space="preserve">Hydrometra </w:t>
            </w:r>
            <w:proofErr w:type="spellStart"/>
            <w:r w:rsidRPr="00733AF6">
              <w:rPr>
                <w:rFonts w:ascii="Times New Roman" w:eastAsia="Times New Roman" w:hAnsi="Times New Roman" w:cs="Times New Roman"/>
                <w:i/>
                <w:iCs/>
                <w:color w:val="000000"/>
              </w:rPr>
              <w:t>vittata</w:t>
            </w:r>
            <w:proofErr w:type="spellEnd"/>
            <w:r w:rsidRPr="00733AF6">
              <w:rPr>
                <w:rFonts w:ascii="Times New Roman" w:eastAsia="Times New Roman" w:hAnsi="Times New Roman" w:cs="Times New Roman"/>
                <w:color w:val="000000"/>
              </w:rPr>
              <w:t xml:space="preserve"> (Stal, 1871)</w:t>
            </w:r>
          </w:p>
        </w:tc>
        <w:tc>
          <w:tcPr>
            <w:tcW w:w="791" w:type="dxa"/>
            <w:tcBorders>
              <w:top w:val="nil"/>
              <w:left w:val="nil"/>
              <w:bottom w:val="single" w:sz="4" w:space="0" w:color="auto"/>
              <w:right w:val="single" w:sz="4" w:space="0" w:color="auto"/>
            </w:tcBorders>
            <w:shd w:val="clear" w:color="auto" w:fill="auto"/>
            <w:noWrap/>
            <w:vAlign w:val="bottom"/>
            <w:hideMark/>
          </w:tcPr>
          <w:p w14:paraId="4E9491F7"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14:paraId="34B07D75"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21" w:type="dxa"/>
            <w:tcBorders>
              <w:top w:val="nil"/>
              <w:left w:val="nil"/>
              <w:bottom w:val="single" w:sz="4" w:space="0" w:color="auto"/>
              <w:right w:val="single" w:sz="4" w:space="0" w:color="auto"/>
            </w:tcBorders>
            <w:shd w:val="clear" w:color="auto" w:fill="auto"/>
            <w:noWrap/>
            <w:vAlign w:val="bottom"/>
            <w:hideMark/>
          </w:tcPr>
          <w:p w14:paraId="71C9CB57"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783" w:type="dxa"/>
            <w:tcBorders>
              <w:top w:val="nil"/>
              <w:left w:val="nil"/>
              <w:bottom w:val="single" w:sz="4" w:space="0" w:color="auto"/>
              <w:right w:val="single" w:sz="4" w:space="0" w:color="auto"/>
            </w:tcBorders>
            <w:shd w:val="clear" w:color="auto" w:fill="auto"/>
            <w:noWrap/>
            <w:vAlign w:val="bottom"/>
            <w:hideMark/>
          </w:tcPr>
          <w:p w14:paraId="658AC0A3"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w:t>
            </w:r>
          </w:p>
        </w:tc>
        <w:tc>
          <w:tcPr>
            <w:tcW w:w="781" w:type="dxa"/>
            <w:tcBorders>
              <w:top w:val="nil"/>
              <w:left w:val="nil"/>
              <w:bottom w:val="single" w:sz="4" w:space="0" w:color="auto"/>
              <w:right w:val="single" w:sz="4" w:space="0" w:color="auto"/>
            </w:tcBorders>
            <w:shd w:val="clear" w:color="auto" w:fill="auto"/>
            <w:noWrap/>
            <w:vAlign w:val="bottom"/>
            <w:hideMark/>
          </w:tcPr>
          <w:p w14:paraId="170D2D1F"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p>
        </w:tc>
        <w:tc>
          <w:tcPr>
            <w:tcW w:w="811" w:type="dxa"/>
            <w:tcBorders>
              <w:top w:val="nil"/>
              <w:left w:val="nil"/>
              <w:bottom w:val="single" w:sz="4" w:space="0" w:color="auto"/>
              <w:right w:val="single" w:sz="4" w:space="0" w:color="auto"/>
            </w:tcBorders>
            <w:shd w:val="clear" w:color="auto" w:fill="auto"/>
            <w:noWrap/>
            <w:vAlign w:val="bottom"/>
            <w:hideMark/>
          </w:tcPr>
          <w:p w14:paraId="6F88B40F"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6A708D52"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r>
              <w:rPr>
                <w:rFonts w:ascii="Calibri" w:eastAsia="Times New Roman" w:hAnsi="Calibri" w:cs="Calibri"/>
                <w:b/>
                <w:color w:val="000000"/>
              </w:rPr>
              <w:t>++</w:t>
            </w:r>
          </w:p>
        </w:tc>
        <w:tc>
          <w:tcPr>
            <w:tcW w:w="782" w:type="dxa"/>
            <w:tcBorders>
              <w:top w:val="nil"/>
              <w:left w:val="nil"/>
              <w:bottom w:val="single" w:sz="4" w:space="0" w:color="auto"/>
              <w:right w:val="single" w:sz="4" w:space="0" w:color="auto"/>
            </w:tcBorders>
            <w:shd w:val="clear" w:color="auto" w:fill="auto"/>
            <w:noWrap/>
            <w:vAlign w:val="bottom"/>
            <w:hideMark/>
          </w:tcPr>
          <w:p w14:paraId="7AEA75F3"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0FBBF274"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41" w:type="dxa"/>
            <w:tcBorders>
              <w:top w:val="nil"/>
              <w:left w:val="nil"/>
              <w:bottom w:val="single" w:sz="4" w:space="0" w:color="auto"/>
              <w:right w:val="single" w:sz="4" w:space="0" w:color="auto"/>
            </w:tcBorders>
            <w:shd w:val="clear" w:color="auto" w:fill="auto"/>
            <w:noWrap/>
            <w:vAlign w:val="bottom"/>
            <w:hideMark/>
          </w:tcPr>
          <w:p w14:paraId="3850F354"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1493B748"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52" w:type="dxa"/>
            <w:tcBorders>
              <w:top w:val="nil"/>
              <w:left w:val="nil"/>
              <w:bottom w:val="single" w:sz="4" w:space="0" w:color="auto"/>
              <w:right w:val="single" w:sz="4" w:space="0" w:color="auto"/>
            </w:tcBorders>
            <w:shd w:val="clear" w:color="auto" w:fill="auto"/>
            <w:noWrap/>
            <w:vAlign w:val="bottom"/>
            <w:hideMark/>
          </w:tcPr>
          <w:p w14:paraId="01EB0FDD"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r>
      <w:tr w:rsidR="00FE707C" w:rsidRPr="00733AF6" w14:paraId="2055BB46" w14:textId="77777777" w:rsidTr="00861A9A">
        <w:trPr>
          <w:trHeight w:val="253"/>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0503982E"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4389" w:type="dxa"/>
            <w:tcBorders>
              <w:top w:val="nil"/>
              <w:left w:val="nil"/>
              <w:bottom w:val="single" w:sz="4" w:space="0" w:color="auto"/>
              <w:right w:val="single" w:sz="4" w:space="0" w:color="auto"/>
            </w:tcBorders>
            <w:shd w:val="clear" w:color="auto" w:fill="auto"/>
            <w:noWrap/>
            <w:vAlign w:val="bottom"/>
            <w:hideMark/>
          </w:tcPr>
          <w:p w14:paraId="75F1DC9F" w14:textId="77777777" w:rsidR="00FE707C" w:rsidRPr="00733AF6" w:rsidRDefault="00FE707C" w:rsidP="00861A9A">
            <w:pPr>
              <w:spacing w:after="0" w:line="240" w:lineRule="auto"/>
              <w:rPr>
                <w:rFonts w:ascii="Times New Roman" w:eastAsia="Times New Roman" w:hAnsi="Times New Roman" w:cs="Times New Roman"/>
                <w:color w:val="000000"/>
              </w:rPr>
            </w:pPr>
            <w:proofErr w:type="spellStart"/>
            <w:r w:rsidRPr="00733AF6">
              <w:rPr>
                <w:rFonts w:ascii="Times New Roman" w:eastAsia="Times New Roman" w:hAnsi="Times New Roman" w:cs="Times New Roman"/>
                <w:i/>
                <w:iCs/>
                <w:color w:val="000000"/>
              </w:rPr>
              <w:t>Limnometra</w:t>
            </w:r>
            <w:proofErr w:type="spellEnd"/>
            <w:r w:rsidRPr="00733AF6">
              <w:rPr>
                <w:rFonts w:ascii="Times New Roman" w:eastAsia="Times New Roman" w:hAnsi="Times New Roman" w:cs="Times New Roman"/>
                <w:i/>
                <w:iCs/>
                <w:color w:val="000000"/>
              </w:rPr>
              <w:t xml:space="preserve"> </w:t>
            </w:r>
            <w:proofErr w:type="spellStart"/>
            <w:r w:rsidRPr="00733AF6">
              <w:rPr>
                <w:rFonts w:ascii="Times New Roman" w:eastAsia="Times New Roman" w:hAnsi="Times New Roman" w:cs="Times New Roman"/>
                <w:i/>
                <w:iCs/>
                <w:color w:val="000000"/>
              </w:rPr>
              <w:t>fluviorum</w:t>
            </w:r>
            <w:proofErr w:type="spellEnd"/>
            <w:r w:rsidRPr="00733AF6">
              <w:rPr>
                <w:rFonts w:ascii="Times New Roman" w:eastAsia="Times New Roman" w:hAnsi="Times New Roman" w:cs="Times New Roman"/>
                <w:color w:val="000000"/>
              </w:rPr>
              <w:t xml:space="preserve"> (Fabricius, 1798)</w:t>
            </w:r>
          </w:p>
        </w:tc>
        <w:tc>
          <w:tcPr>
            <w:tcW w:w="791" w:type="dxa"/>
            <w:tcBorders>
              <w:top w:val="nil"/>
              <w:left w:val="nil"/>
              <w:bottom w:val="single" w:sz="4" w:space="0" w:color="auto"/>
              <w:right w:val="single" w:sz="4" w:space="0" w:color="auto"/>
            </w:tcBorders>
            <w:shd w:val="clear" w:color="auto" w:fill="auto"/>
            <w:noWrap/>
            <w:vAlign w:val="bottom"/>
            <w:hideMark/>
          </w:tcPr>
          <w:p w14:paraId="5AA9BDA4"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14:paraId="3CDD1C69"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21" w:type="dxa"/>
            <w:tcBorders>
              <w:top w:val="nil"/>
              <w:left w:val="nil"/>
              <w:bottom w:val="single" w:sz="4" w:space="0" w:color="auto"/>
              <w:right w:val="single" w:sz="4" w:space="0" w:color="auto"/>
            </w:tcBorders>
            <w:shd w:val="clear" w:color="auto" w:fill="auto"/>
            <w:noWrap/>
            <w:vAlign w:val="bottom"/>
            <w:hideMark/>
          </w:tcPr>
          <w:p w14:paraId="0997CE33"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3" w:type="dxa"/>
            <w:tcBorders>
              <w:top w:val="nil"/>
              <w:left w:val="nil"/>
              <w:bottom w:val="single" w:sz="4" w:space="0" w:color="auto"/>
              <w:right w:val="single" w:sz="4" w:space="0" w:color="auto"/>
            </w:tcBorders>
            <w:shd w:val="clear" w:color="auto" w:fill="auto"/>
            <w:noWrap/>
            <w:vAlign w:val="bottom"/>
            <w:hideMark/>
          </w:tcPr>
          <w:p w14:paraId="1FCE3D24"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1" w:type="dxa"/>
            <w:tcBorders>
              <w:top w:val="nil"/>
              <w:left w:val="nil"/>
              <w:bottom w:val="single" w:sz="4" w:space="0" w:color="auto"/>
              <w:right w:val="single" w:sz="4" w:space="0" w:color="auto"/>
            </w:tcBorders>
            <w:shd w:val="clear" w:color="auto" w:fill="auto"/>
            <w:noWrap/>
            <w:vAlign w:val="bottom"/>
            <w:hideMark/>
          </w:tcPr>
          <w:p w14:paraId="460C53E9"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61FBF692"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1A2F3295"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2" w:type="dxa"/>
            <w:tcBorders>
              <w:top w:val="nil"/>
              <w:left w:val="nil"/>
              <w:bottom w:val="single" w:sz="4" w:space="0" w:color="auto"/>
              <w:right w:val="single" w:sz="4" w:space="0" w:color="auto"/>
            </w:tcBorders>
            <w:shd w:val="clear" w:color="auto" w:fill="auto"/>
            <w:noWrap/>
            <w:vAlign w:val="bottom"/>
            <w:hideMark/>
          </w:tcPr>
          <w:p w14:paraId="1FB4350E"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5F641308"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41" w:type="dxa"/>
            <w:tcBorders>
              <w:top w:val="nil"/>
              <w:left w:val="nil"/>
              <w:bottom w:val="single" w:sz="4" w:space="0" w:color="auto"/>
              <w:right w:val="single" w:sz="4" w:space="0" w:color="auto"/>
            </w:tcBorders>
            <w:shd w:val="clear" w:color="auto" w:fill="auto"/>
            <w:noWrap/>
            <w:vAlign w:val="bottom"/>
            <w:hideMark/>
          </w:tcPr>
          <w:p w14:paraId="1D3AF58C"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79EAB4F4"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52" w:type="dxa"/>
            <w:tcBorders>
              <w:top w:val="nil"/>
              <w:left w:val="nil"/>
              <w:bottom w:val="single" w:sz="4" w:space="0" w:color="auto"/>
              <w:right w:val="single" w:sz="4" w:space="0" w:color="auto"/>
            </w:tcBorders>
            <w:shd w:val="clear" w:color="auto" w:fill="auto"/>
            <w:noWrap/>
            <w:vAlign w:val="bottom"/>
            <w:hideMark/>
          </w:tcPr>
          <w:p w14:paraId="3C2CDE37"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r>
              <w:rPr>
                <w:rFonts w:ascii="Calibri" w:eastAsia="Times New Roman" w:hAnsi="Calibri" w:cs="Calibri"/>
                <w:b/>
                <w:color w:val="000000"/>
              </w:rPr>
              <w:t>+</w:t>
            </w:r>
          </w:p>
        </w:tc>
      </w:tr>
      <w:tr w:rsidR="00FE707C" w:rsidRPr="00733AF6" w14:paraId="1C34D69F" w14:textId="77777777" w:rsidTr="00861A9A">
        <w:trPr>
          <w:trHeight w:val="253"/>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13FE375C"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4389" w:type="dxa"/>
            <w:tcBorders>
              <w:top w:val="nil"/>
              <w:left w:val="nil"/>
              <w:bottom w:val="single" w:sz="4" w:space="0" w:color="auto"/>
              <w:right w:val="single" w:sz="4" w:space="0" w:color="auto"/>
            </w:tcBorders>
            <w:shd w:val="clear" w:color="auto" w:fill="auto"/>
            <w:noWrap/>
            <w:vAlign w:val="bottom"/>
            <w:hideMark/>
          </w:tcPr>
          <w:p w14:paraId="1A9E907A" w14:textId="77777777" w:rsidR="00FE707C" w:rsidRPr="00733AF6" w:rsidRDefault="00FE707C" w:rsidP="00861A9A">
            <w:pPr>
              <w:spacing w:after="0" w:line="240" w:lineRule="auto"/>
              <w:rPr>
                <w:rFonts w:ascii="Times New Roman" w:eastAsia="Times New Roman" w:hAnsi="Times New Roman" w:cs="Times New Roman"/>
                <w:color w:val="000000"/>
              </w:rPr>
            </w:pPr>
            <w:proofErr w:type="spellStart"/>
            <w:r w:rsidRPr="00733AF6">
              <w:rPr>
                <w:rFonts w:ascii="Times New Roman" w:eastAsia="Times New Roman" w:hAnsi="Times New Roman" w:cs="Times New Roman"/>
                <w:i/>
                <w:iCs/>
                <w:color w:val="000000"/>
              </w:rPr>
              <w:t>Laccotreohes</w:t>
            </w:r>
            <w:proofErr w:type="spellEnd"/>
            <w:r w:rsidRPr="00733AF6">
              <w:rPr>
                <w:rFonts w:ascii="Times New Roman" w:eastAsia="Times New Roman" w:hAnsi="Times New Roman" w:cs="Times New Roman"/>
                <w:i/>
                <w:iCs/>
                <w:color w:val="000000"/>
              </w:rPr>
              <w:t xml:space="preserve"> maculatus</w:t>
            </w:r>
            <w:r w:rsidRPr="00733AF6">
              <w:rPr>
                <w:rFonts w:ascii="Times New Roman" w:eastAsia="Times New Roman" w:hAnsi="Times New Roman" w:cs="Times New Roman"/>
                <w:color w:val="000000"/>
              </w:rPr>
              <w:t xml:space="preserve"> (Fabricius, 1775)</w:t>
            </w:r>
          </w:p>
        </w:tc>
        <w:tc>
          <w:tcPr>
            <w:tcW w:w="791" w:type="dxa"/>
            <w:tcBorders>
              <w:top w:val="nil"/>
              <w:left w:val="nil"/>
              <w:bottom w:val="single" w:sz="4" w:space="0" w:color="auto"/>
              <w:right w:val="single" w:sz="4" w:space="0" w:color="auto"/>
            </w:tcBorders>
            <w:shd w:val="clear" w:color="auto" w:fill="auto"/>
            <w:noWrap/>
            <w:vAlign w:val="bottom"/>
            <w:hideMark/>
          </w:tcPr>
          <w:p w14:paraId="501959CF"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14:paraId="77972A98"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21" w:type="dxa"/>
            <w:tcBorders>
              <w:top w:val="nil"/>
              <w:left w:val="nil"/>
              <w:bottom w:val="single" w:sz="4" w:space="0" w:color="auto"/>
              <w:right w:val="single" w:sz="4" w:space="0" w:color="auto"/>
            </w:tcBorders>
            <w:shd w:val="clear" w:color="auto" w:fill="auto"/>
            <w:noWrap/>
            <w:vAlign w:val="bottom"/>
            <w:hideMark/>
          </w:tcPr>
          <w:p w14:paraId="7D4A0599"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3" w:type="dxa"/>
            <w:tcBorders>
              <w:top w:val="nil"/>
              <w:left w:val="nil"/>
              <w:bottom w:val="single" w:sz="4" w:space="0" w:color="auto"/>
              <w:right w:val="single" w:sz="4" w:space="0" w:color="auto"/>
            </w:tcBorders>
            <w:shd w:val="clear" w:color="auto" w:fill="auto"/>
            <w:noWrap/>
            <w:vAlign w:val="bottom"/>
            <w:hideMark/>
          </w:tcPr>
          <w:p w14:paraId="1BC5AC81"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1" w:type="dxa"/>
            <w:tcBorders>
              <w:top w:val="nil"/>
              <w:left w:val="nil"/>
              <w:bottom w:val="single" w:sz="4" w:space="0" w:color="auto"/>
              <w:right w:val="single" w:sz="4" w:space="0" w:color="auto"/>
            </w:tcBorders>
            <w:shd w:val="clear" w:color="auto" w:fill="auto"/>
            <w:noWrap/>
            <w:vAlign w:val="bottom"/>
            <w:hideMark/>
          </w:tcPr>
          <w:p w14:paraId="09779653"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4BCEB03D"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534BF5F1"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2" w:type="dxa"/>
            <w:tcBorders>
              <w:top w:val="nil"/>
              <w:left w:val="nil"/>
              <w:bottom w:val="single" w:sz="4" w:space="0" w:color="auto"/>
              <w:right w:val="single" w:sz="4" w:space="0" w:color="auto"/>
            </w:tcBorders>
            <w:shd w:val="clear" w:color="auto" w:fill="auto"/>
            <w:noWrap/>
            <w:vAlign w:val="bottom"/>
            <w:hideMark/>
          </w:tcPr>
          <w:p w14:paraId="2426F9F7"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0650434A"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41" w:type="dxa"/>
            <w:tcBorders>
              <w:top w:val="nil"/>
              <w:left w:val="nil"/>
              <w:bottom w:val="single" w:sz="4" w:space="0" w:color="auto"/>
              <w:right w:val="single" w:sz="4" w:space="0" w:color="auto"/>
            </w:tcBorders>
            <w:shd w:val="clear" w:color="auto" w:fill="auto"/>
            <w:noWrap/>
            <w:vAlign w:val="bottom"/>
            <w:hideMark/>
          </w:tcPr>
          <w:p w14:paraId="50321718"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2CACC9D0"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52" w:type="dxa"/>
            <w:tcBorders>
              <w:top w:val="nil"/>
              <w:left w:val="nil"/>
              <w:bottom w:val="single" w:sz="4" w:space="0" w:color="auto"/>
              <w:right w:val="single" w:sz="4" w:space="0" w:color="auto"/>
            </w:tcBorders>
            <w:shd w:val="clear" w:color="auto" w:fill="auto"/>
            <w:noWrap/>
            <w:vAlign w:val="bottom"/>
            <w:hideMark/>
          </w:tcPr>
          <w:p w14:paraId="7BC6FF16"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r>
      <w:tr w:rsidR="00FE707C" w:rsidRPr="00733AF6" w14:paraId="6F2A93B7" w14:textId="77777777" w:rsidTr="00861A9A">
        <w:trPr>
          <w:trHeight w:val="253"/>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321A4D55"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4389" w:type="dxa"/>
            <w:tcBorders>
              <w:top w:val="nil"/>
              <w:left w:val="nil"/>
              <w:bottom w:val="single" w:sz="4" w:space="0" w:color="auto"/>
              <w:right w:val="single" w:sz="4" w:space="0" w:color="auto"/>
            </w:tcBorders>
            <w:shd w:val="clear" w:color="auto" w:fill="auto"/>
            <w:noWrap/>
            <w:vAlign w:val="bottom"/>
            <w:hideMark/>
          </w:tcPr>
          <w:p w14:paraId="361578DE" w14:textId="77777777" w:rsidR="00FE707C" w:rsidRPr="00733AF6" w:rsidRDefault="00FE707C" w:rsidP="00861A9A">
            <w:pPr>
              <w:spacing w:after="0" w:line="240" w:lineRule="auto"/>
              <w:rPr>
                <w:rFonts w:ascii="Times New Roman" w:eastAsia="Times New Roman" w:hAnsi="Times New Roman" w:cs="Times New Roman"/>
                <w:color w:val="000000"/>
              </w:rPr>
            </w:pPr>
            <w:proofErr w:type="spellStart"/>
            <w:r w:rsidRPr="00733AF6">
              <w:rPr>
                <w:rFonts w:ascii="Times New Roman" w:eastAsia="Times New Roman" w:hAnsi="Times New Roman" w:cs="Times New Roman"/>
                <w:i/>
                <w:iCs/>
                <w:color w:val="000000"/>
              </w:rPr>
              <w:t>Ranatra</w:t>
            </w:r>
            <w:proofErr w:type="spellEnd"/>
            <w:r w:rsidRPr="00733AF6">
              <w:rPr>
                <w:rFonts w:ascii="Times New Roman" w:eastAsia="Times New Roman" w:hAnsi="Times New Roman" w:cs="Times New Roman"/>
                <w:i/>
                <w:iCs/>
                <w:color w:val="000000"/>
              </w:rPr>
              <w:t xml:space="preserve"> </w:t>
            </w:r>
            <w:proofErr w:type="spellStart"/>
            <w:r w:rsidRPr="00733AF6">
              <w:rPr>
                <w:rFonts w:ascii="Times New Roman" w:eastAsia="Times New Roman" w:hAnsi="Times New Roman" w:cs="Times New Roman"/>
                <w:i/>
                <w:iCs/>
                <w:color w:val="000000"/>
              </w:rPr>
              <w:t>fuliformes</w:t>
            </w:r>
            <w:proofErr w:type="spellEnd"/>
            <w:r w:rsidRPr="00733AF6">
              <w:rPr>
                <w:rFonts w:ascii="Times New Roman" w:eastAsia="Times New Roman" w:hAnsi="Times New Roman" w:cs="Times New Roman"/>
                <w:color w:val="000000"/>
              </w:rPr>
              <w:t xml:space="preserve"> (Fabricius, 1790)</w:t>
            </w:r>
          </w:p>
        </w:tc>
        <w:tc>
          <w:tcPr>
            <w:tcW w:w="791" w:type="dxa"/>
            <w:tcBorders>
              <w:top w:val="nil"/>
              <w:left w:val="nil"/>
              <w:bottom w:val="single" w:sz="4" w:space="0" w:color="auto"/>
              <w:right w:val="single" w:sz="4" w:space="0" w:color="auto"/>
            </w:tcBorders>
            <w:shd w:val="clear" w:color="auto" w:fill="auto"/>
            <w:noWrap/>
            <w:vAlign w:val="bottom"/>
            <w:hideMark/>
          </w:tcPr>
          <w:p w14:paraId="70CA9EF5"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14:paraId="284113B1"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21" w:type="dxa"/>
            <w:tcBorders>
              <w:top w:val="nil"/>
              <w:left w:val="nil"/>
              <w:bottom w:val="single" w:sz="4" w:space="0" w:color="auto"/>
              <w:right w:val="single" w:sz="4" w:space="0" w:color="auto"/>
            </w:tcBorders>
            <w:shd w:val="clear" w:color="auto" w:fill="auto"/>
            <w:noWrap/>
            <w:vAlign w:val="bottom"/>
            <w:hideMark/>
          </w:tcPr>
          <w:p w14:paraId="639D3C59"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783" w:type="dxa"/>
            <w:tcBorders>
              <w:top w:val="nil"/>
              <w:left w:val="nil"/>
              <w:bottom w:val="single" w:sz="4" w:space="0" w:color="auto"/>
              <w:right w:val="single" w:sz="4" w:space="0" w:color="auto"/>
            </w:tcBorders>
            <w:shd w:val="clear" w:color="auto" w:fill="auto"/>
            <w:noWrap/>
            <w:vAlign w:val="bottom"/>
            <w:hideMark/>
          </w:tcPr>
          <w:p w14:paraId="22211460"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1" w:type="dxa"/>
            <w:tcBorders>
              <w:top w:val="nil"/>
              <w:left w:val="nil"/>
              <w:bottom w:val="single" w:sz="4" w:space="0" w:color="auto"/>
              <w:right w:val="single" w:sz="4" w:space="0" w:color="auto"/>
            </w:tcBorders>
            <w:shd w:val="clear" w:color="auto" w:fill="auto"/>
            <w:noWrap/>
            <w:vAlign w:val="bottom"/>
            <w:hideMark/>
          </w:tcPr>
          <w:p w14:paraId="6A176BE2"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1F92A21B"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r>
              <w:rPr>
                <w:rFonts w:ascii="Calibri" w:eastAsia="Times New Roman" w:hAnsi="Calibri" w:cs="Calibri"/>
                <w:b/>
                <w:color w:val="000000"/>
              </w:rPr>
              <w:t>++</w:t>
            </w:r>
          </w:p>
        </w:tc>
        <w:tc>
          <w:tcPr>
            <w:tcW w:w="790" w:type="dxa"/>
            <w:tcBorders>
              <w:top w:val="nil"/>
              <w:left w:val="nil"/>
              <w:bottom w:val="single" w:sz="4" w:space="0" w:color="auto"/>
              <w:right w:val="single" w:sz="4" w:space="0" w:color="auto"/>
            </w:tcBorders>
            <w:shd w:val="clear" w:color="auto" w:fill="auto"/>
            <w:noWrap/>
            <w:vAlign w:val="bottom"/>
            <w:hideMark/>
          </w:tcPr>
          <w:p w14:paraId="5761B9F4"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2" w:type="dxa"/>
            <w:tcBorders>
              <w:top w:val="nil"/>
              <w:left w:val="nil"/>
              <w:bottom w:val="single" w:sz="4" w:space="0" w:color="auto"/>
              <w:right w:val="single" w:sz="4" w:space="0" w:color="auto"/>
            </w:tcBorders>
            <w:shd w:val="clear" w:color="auto" w:fill="auto"/>
            <w:noWrap/>
            <w:vAlign w:val="bottom"/>
            <w:hideMark/>
          </w:tcPr>
          <w:p w14:paraId="5B279ECE"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1A042486"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41" w:type="dxa"/>
            <w:tcBorders>
              <w:top w:val="nil"/>
              <w:left w:val="nil"/>
              <w:bottom w:val="single" w:sz="4" w:space="0" w:color="auto"/>
              <w:right w:val="single" w:sz="4" w:space="0" w:color="auto"/>
            </w:tcBorders>
            <w:shd w:val="clear" w:color="auto" w:fill="auto"/>
            <w:noWrap/>
            <w:vAlign w:val="bottom"/>
            <w:hideMark/>
          </w:tcPr>
          <w:p w14:paraId="2BF9DA6F"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2B3D9F2E"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52" w:type="dxa"/>
            <w:tcBorders>
              <w:top w:val="nil"/>
              <w:left w:val="nil"/>
              <w:bottom w:val="single" w:sz="4" w:space="0" w:color="auto"/>
              <w:right w:val="single" w:sz="4" w:space="0" w:color="auto"/>
            </w:tcBorders>
            <w:shd w:val="clear" w:color="auto" w:fill="auto"/>
            <w:noWrap/>
            <w:vAlign w:val="bottom"/>
            <w:hideMark/>
          </w:tcPr>
          <w:p w14:paraId="76106CCB"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r>
      <w:tr w:rsidR="00FE707C" w:rsidRPr="00733AF6" w14:paraId="4F87F35D" w14:textId="77777777" w:rsidTr="00861A9A">
        <w:trPr>
          <w:trHeight w:val="253"/>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4F71C9F1"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4389" w:type="dxa"/>
            <w:tcBorders>
              <w:top w:val="nil"/>
              <w:left w:val="nil"/>
              <w:bottom w:val="single" w:sz="4" w:space="0" w:color="auto"/>
              <w:right w:val="single" w:sz="4" w:space="0" w:color="auto"/>
            </w:tcBorders>
            <w:shd w:val="clear" w:color="auto" w:fill="auto"/>
            <w:noWrap/>
            <w:vAlign w:val="bottom"/>
            <w:hideMark/>
          </w:tcPr>
          <w:p w14:paraId="5B5D0322" w14:textId="77777777" w:rsidR="00FE707C" w:rsidRPr="00733AF6" w:rsidRDefault="00FE707C" w:rsidP="00861A9A">
            <w:pPr>
              <w:spacing w:after="0" w:line="240" w:lineRule="auto"/>
              <w:rPr>
                <w:rFonts w:ascii="Times New Roman" w:eastAsia="Times New Roman" w:hAnsi="Times New Roman" w:cs="Times New Roman"/>
                <w:color w:val="000000"/>
              </w:rPr>
            </w:pPr>
            <w:proofErr w:type="spellStart"/>
            <w:r w:rsidRPr="00733AF6">
              <w:rPr>
                <w:rFonts w:ascii="Times New Roman" w:eastAsia="Times New Roman" w:hAnsi="Times New Roman" w:cs="Times New Roman"/>
                <w:i/>
                <w:iCs/>
                <w:color w:val="000000"/>
              </w:rPr>
              <w:t>Cybister</w:t>
            </w:r>
            <w:proofErr w:type="spellEnd"/>
            <w:r w:rsidRPr="00733AF6">
              <w:rPr>
                <w:rFonts w:ascii="Times New Roman" w:eastAsia="Times New Roman" w:hAnsi="Times New Roman" w:cs="Times New Roman"/>
                <w:i/>
                <w:iCs/>
                <w:color w:val="000000"/>
              </w:rPr>
              <w:t xml:space="preserve"> </w:t>
            </w:r>
            <w:proofErr w:type="spellStart"/>
            <w:r w:rsidRPr="00733AF6">
              <w:rPr>
                <w:rFonts w:ascii="Times New Roman" w:eastAsia="Times New Roman" w:hAnsi="Times New Roman" w:cs="Times New Roman"/>
                <w:i/>
                <w:iCs/>
                <w:color w:val="000000"/>
              </w:rPr>
              <w:t>chinenesis</w:t>
            </w:r>
            <w:proofErr w:type="spellEnd"/>
            <w:r w:rsidRPr="00733AF6">
              <w:rPr>
                <w:rFonts w:ascii="Times New Roman" w:eastAsia="Times New Roman" w:hAnsi="Times New Roman" w:cs="Times New Roman"/>
                <w:color w:val="000000"/>
              </w:rPr>
              <w:t xml:space="preserve"> (</w:t>
            </w:r>
            <w:proofErr w:type="spellStart"/>
            <w:r w:rsidRPr="00733AF6">
              <w:rPr>
                <w:rFonts w:ascii="Times New Roman" w:eastAsia="Times New Roman" w:hAnsi="Times New Roman" w:cs="Times New Roman"/>
                <w:color w:val="000000"/>
              </w:rPr>
              <w:t>Motschulsky</w:t>
            </w:r>
            <w:proofErr w:type="spellEnd"/>
            <w:r w:rsidRPr="00733AF6">
              <w:rPr>
                <w:rFonts w:ascii="Times New Roman" w:eastAsia="Times New Roman" w:hAnsi="Times New Roman" w:cs="Times New Roman"/>
                <w:color w:val="000000"/>
              </w:rPr>
              <w:t>, 1854)</w:t>
            </w:r>
          </w:p>
        </w:tc>
        <w:tc>
          <w:tcPr>
            <w:tcW w:w="791" w:type="dxa"/>
            <w:tcBorders>
              <w:top w:val="nil"/>
              <w:left w:val="nil"/>
              <w:bottom w:val="single" w:sz="4" w:space="0" w:color="auto"/>
              <w:right w:val="single" w:sz="4" w:space="0" w:color="auto"/>
            </w:tcBorders>
            <w:shd w:val="clear" w:color="auto" w:fill="auto"/>
            <w:noWrap/>
            <w:vAlign w:val="bottom"/>
            <w:hideMark/>
          </w:tcPr>
          <w:p w14:paraId="1A4E0E5D"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14:paraId="3F89C58D"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21" w:type="dxa"/>
            <w:tcBorders>
              <w:top w:val="nil"/>
              <w:left w:val="nil"/>
              <w:bottom w:val="single" w:sz="4" w:space="0" w:color="auto"/>
              <w:right w:val="single" w:sz="4" w:space="0" w:color="auto"/>
            </w:tcBorders>
            <w:shd w:val="clear" w:color="auto" w:fill="auto"/>
            <w:noWrap/>
            <w:vAlign w:val="bottom"/>
            <w:hideMark/>
          </w:tcPr>
          <w:p w14:paraId="236C7BCE"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3" w:type="dxa"/>
            <w:tcBorders>
              <w:top w:val="nil"/>
              <w:left w:val="nil"/>
              <w:bottom w:val="single" w:sz="4" w:space="0" w:color="auto"/>
              <w:right w:val="single" w:sz="4" w:space="0" w:color="auto"/>
            </w:tcBorders>
            <w:shd w:val="clear" w:color="auto" w:fill="auto"/>
            <w:noWrap/>
            <w:vAlign w:val="bottom"/>
            <w:hideMark/>
          </w:tcPr>
          <w:p w14:paraId="13D64F8D"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781" w:type="dxa"/>
            <w:tcBorders>
              <w:top w:val="nil"/>
              <w:left w:val="nil"/>
              <w:bottom w:val="single" w:sz="4" w:space="0" w:color="auto"/>
              <w:right w:val="single" w:sz="4" w:space="0" w:color="auto"/>
            </w:tcBorders>
            <w:shd w:val="clear" w:color="auto" w:fill="auto"/>
            <w:noWrap/>
            <w:vAlign w:val="bottom"/>
            <w:hideMark/>
          </w:tcPr>
          <w:p w14:paraId="1FB6932A"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3A387BEA"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23F688B1"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2" w:type="dxa"/>
            <w:tcBorders>
              <w:top w:val="nil"/>
              <w:left w:val="nil"/>
              <w:bottom w:val="single" w:sz="4" w:space="0" w:color="auto"/>
              <w:right w:val="single" w:sz="4" w:space="0" w:color="auto"/>
            </w:tcBorders>
            <w:shd w:val="clear" w:color="auto" w:fill="auto"/>
            <w:noWrap/>
            <w:vAlign w:val="bottom"/>
            <w:hideMark/>
          </w:tcPr>
          <w:p w14:paraId="43E6A91F"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w:t>
            </w:r>
          </w:p>
        </w:tc>
        <w:tc>
          <w:tcPr>
            <w:tcW w:w="790" w:type="dxa"/>
            <w:tcBorders>
              <w:top w:val="nil"/>
              <w:left w:val="nil"/>
              <w:bottom w:val="single" w:sz="4" w:space="0" w:color="auto"/>
              <w:right w:val="single" w:sz="4" w:space="0" w:color="auto"/>
            </w:tcBorders>
            <w:shd w:val="clear" w:color="auto" w:fill="auto"/>
            <w:noWrap/>
            <w:vAlign w:val="bottom"/>
            <w:hideMark/>
          </w:tcPr>
          <w:p w14:paraId="02F2D44C"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41" w:type="dxa"/>
            <w:tcBorders>
              <w:top w:val="nil"/>
              <w:left w:val="nil"/>
              <w:bottom w:val="single" w:sz="4" w:space="0" w:color="auto"/>
              <w:right w:val="single" w:sz="4" w:space="0" w:color="auto"/>
            </w:tcBorders>
            <w:shd w:val="clear" w:color="auto" w:fill="auto"/>
            <w:noWrap/>
            <w:vAlign w:val="bottom"/>
            <w:hideMark/>
          </w:tcPr>
          <w:p w14:paraId="38C70668"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464D905C"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52" w:type="dxa"/>
            <w:tcBorders>
              <w:top w:val="nil"/>
              <w:left w:val="nil"/>
              <w:bottom w:val="single" w:sz="4" w:space="0" w:color="auto"/>
              <w:right w:val="single" w:sz="4" w:space="0" w:color="auto"/>
            </w:tcBorders>
            <w:shd w:val="clear" w:color="auto" w:fill="auto"/>
            <w:noWrap/>
            <w:vAlign w:val="bottom"/>
            <w:hideMark/>
          </w:tcPr>
          <w:p w14:paraId="28A7FC54"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r>
      <w:tr w:rsidR="00FE707C" w:rsidRPr="00733AF6" w14:paraId="45BADD9D" w14:textId="77777777" w:rsidTr="00861A9A">
        <w:trPr>
          <w:trHeight w:val="253"/>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2D901040"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4389" w:type="dxa"/>
            <w:tcBorders>
              <w:top w:val="nil"/>
              <w:left w:val="nil"/>
              <w:bottom w:val="single" w:sz="4" w:space="0" w:color="auto"/>
              <w:right w:val="single" w:sz="4" w:space="0" w:color="auto"/>
            </w:tcBorders>
            <w:shd w:val="clear" w:color="auto" w:fill="auto"/>
            <w:noWrap/>
            <w:vAlign w:val="bottom"/>
            <w:hideMark/>
          </w:tcPr>
          <w:p w14:paraId="0ACC3C72" w14:textId="77777777" w:rsidR="00FE707C" w:rsidRPr="00733AF6" w:rsidRDefault="00FE707C" w:rsidP="00861A9A">
            <w:pPr>
              <w:spacing w:after="0" w:line="240" w:lineRule="auto"/>
              <w:rPr>
                <w:rFonts w:ascii="Times New Roman" w:eastAsia="Times New Roman" w:hAnsi="Times New Roman" w:cs="Times New Roman"/>
                <w:color w:val="000000"/>
              </w:rPr>
            </w:pPr>
            <w:proofErr w:type="spellStart"/>
            <w:r w:rsidRPr="00733AF6">
              <w:rPr>
                <w:rFonts w:ascii="Times New Roman" w:eastAsia="Times New Roman" w:hAnsi="Times New Roman" w:cs="Times New Roman"/>
                <w:i/>
                <w:iCs/>
                <w:color w:val="000000"/>
              </w:rPr>
              <w:t>Hydaticus</w:t>
            </w:r>
            <w:proofErr w:type="spellEnd"/>
            <w:r w:rsidRPr="00733AF6">
              <w:rPr>
                <w:rFonts w:ascii="Times New Roman" w:eastAsia="Times New Roman" w:hAnsi="Times New Roman" w:cs="Times New Roman"/>
                <w:i/>
                <w:iCs/>
                <w:color w:val="000000"/>
              </w:rPr>
              <w:t xml:space="preserve"> </w:t>
            </w:r>
            <w:proofErr w:type="spellStart"/>
            <w:r w:rsidRPr="00733AF6">
              <w:rPr>
                <w:rFonts w:ascii="Times New Roman" w:eastAsia="Times New Roman" w:hAnsi="Times New Roman" w:cs="Times New Roman"/>
                <w:i/>
                <w:iCs/>
                <w:color w:val="000000"/>
              </w:rPr>
              <w:t>ricinus</w:t>
            </w:r>
            <w:proofErr w:type="spellEnd"/>
            <w:r w:rsidRPr="00733AF6">
              <w:rPr>
                <w:rFonts w:ascii="Times New Roman" w:eastAsia="Times New Roman" w:hAnsi="Times New Roman" w:cs="Times New Roman"/>
                <w:color w:val="000000"/>
              </w:rPr>
              <w:t xml:space="preserve"> (</w:t>
            </w:r>
            <w:proofErr w:type="spellStart"/>
            <w:r w:rsidRPr="00733AF6">
              <w:rPr>
                <w:rFonts w:ascii="Times New Roman" w:eastAsia="Times New Roman" w:hAnsi="Times New Roman" w:cs="Times New Roman"/>
                <w:color w:val="000000"/>
              </w:rPr>
              <w:t>Wewalkar</w:t>
            </w:r>
            <w:proofErr w:type="spellEnd"/>
            <w:r w:rsidRPr="00733AF6">
              <w:rPr>
                <w:rFonts w:ascii="Times New Roman" w:eastAsia="Times New Roman" w:hAnsi="Times New Roman" w:cs="Times New Roman"/>
                <w:color w:val="000000"/>
              </w:rPr>
              <w:t>, 1979)</w:t>
            </w:r>
          </w:p>
        </w:tc>
        <w:tc>
          <w:tcPr>
            <w:tcW w:w="791" w:type="dxa"/>
            <w:tcBorders>
              <w:top w:val="nil"/>
              <w:left w:val="nil"/>
              <w:bottom w:val="single" w:sz="4" w:space="0" w:color="auto"/>
              <w:right w:val="single" w:sz="4" w:space="0" w:color="auto"/>
            </w:tcBorders>
            <w:shd w:val="clear" w:color="auto" w:fill="auto"/>
            <w:noWrap/>
            <w:vAlign w:val="bottom"/>
            <w:hideMark/>
          </w:tcPr>
          <w:p w14:paraId="5837A90B"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14:paraId="6A5CFDB6"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21" w:type="dxa"/>
            <w:tcBorders>
              <w:top w:val="nil"/>
              <w:left w:val="nil"/>
              <w:bottom w:val="single" w:sz="4" w:space="0" w:color="auto"/>
              <w:right w:val="single" w:sz="4" w:space="0" w:color="auto"/>
            </w:tcBorders>
            <w:shd w:val="clear" w:color="auto" w:fill="auto"/>
            <w:noWrap/>
            <w:vAlign w:val="bottom"/>
            <w:hideMark/>
          </w:tcPr>
          <w:p w14:paraId="0C7E0C7B"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3" w:type="dxa"/>
            <w:tcBorders>
              <w:top w:val="nil"/>
              <w:left w:val="nil"/>
              <w:bottom w:val="single" w:sz="4" w:space="0" w:color="auto"/>
              <w:right w:val="single" w:sz="4" w:space="0" w:color="auto"/>
            </w:tcBorders>
            <w:shd w:val="clear" w:color="auto" w:fill="auto"/>
            <w:noWrap/>
            <w:vAlign w:val="bottom"/>
            <w:hideMark/>
          </w:tcPr>
          <w:p w14:paraId="5AB18A99"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r>
              <w:rPr>
                <w:rFonts w:ascii="Calibri" w:eastAsia="Times New Roman" w:hAnsi="Calibri" w:cs="Calibri"/>
                <w:b/>
                <w:color w:val="000000"/>
              </w:rPr>
              <w:t>+</w:t>
            </w:r>
          </w:p>
        </w:tc>
        <w:tc>
          <w:tcPr>
            <w:tcW w:w="781" w:type="dxa"/>
            <w:tcBorders>
              <w:top w:val="nil"/>
              <w:left w:val="nil"/>
              <w:bottom w:val="single" w:sz="4" w:space="0" w:color="auto"/>
              <w:right w:val="single" w:sz="4" w:space="0" w:color="auto"/>
            </w:tcBorders>
            <w:shd w:val="clear" w:color="auto" w:fill="auto"/>
            <w:noWrap/>
            <w:vAlign w:val="bottom"/>
            <w:hideMark/>
          </w:tcPr>
          <w:p w14:paraId="681EE719"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w:t>
            </w:r>
          </w:p>
        </w:tc>
        <w:tc>
          <w:tcPr>
            <w:tcW w:w="811" w:type="dxa"/>
            <w:tcBorders>
              <w:top w:val="nil"/>
              <w:left w:val="nil"/>
              <w:bottom w:val="single" w:sz="4" w:space="0" w:color="auto"/>
              <w:right w:val="single" w:sz="4" w:space="0" w:color="auto"/>
            </w:tcBorders>
            <w:shd w:val="clear" w:color="auto" w:fill="auto"/>
            <w:noWrap/>
            <w:vAlign w:val="bottom"/>
            <w:hideMark/>
          </w:tcPr>
          <w:p w14:paraId="049489EB"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517BBC0F"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2" w:type="dxa"/>
            <w:tcBorders>
              <w:top w:val="nil"/>
              <w:left w:val="nil"/>
              <w:bottom w:val="single" w:sz="4" w:space="0" w:color="auto"/>
              <w:right w:val="single" w:sz="4" w:space="0" w:color="auto"/>
            </w:tcBorders>
            <w:shd w:val="clear" w:color="auto" w:fill="auto"/>
            <w:noWrap/>
            <w:vAlign w:val="bottom"/>
            <w:hideMark/>
          </w:tcPr>
          <w:p w14:paraId="12EA746D"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47813F6E"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41" w:type="dxa"/>
            <w:tcBorders>
              <w:top w:val="nil"/>
              <w:left w:val="nil"/>
              <w:bottom w:val="single" w:sz="4" w:space="0" w:color="auto"/>
              <w:right w:val="single" w:sz="4" w:space="0" w:color="auto"/>
            </w:tcBorders>
            <w:shd w:val="clear" w:color="auto" w:fill="auto"/>
            <w:noWrap/>
            <w:vAlign w:val="bottom"/>
            <w:hideMark/>
          </w:tcPr>
          <w:p w14:paraId="446B43E4"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62184F01"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52" w:type="dxa"/>
            <w:tcBorders>
              <w:top w:val="nil"/>
              <w:left w:val="nil"/>
              <w:bottom w:val="single" w:sz="4" w:space="0" w:color="auto"/>
              <w:right w:val="single" w:sz="4" w:space="0" w:color="auto"/>
            </w:tcBorders>
            <w:shd w:val="clear" w:color="auto" w:fill="auto"/>
            <w:noWrap/>
            <w:vAlign w:val="bottom"/>
            <w:hideMark/>
          </w:tcPr>
          <w:p w14:paraId="599BB6A6"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r>
      <w:tr w:rsidR="00FE707C" w:rsidRPr="00733AF6" w14:paraId="0EC119B8" w14:textId="77777777" w:rsidTr="00861A9A">
        <w:trPr>
          <w:trHeight w:val="125"/>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2CD4ABAD"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4389" w:type="dxa"/>
            <w:tcBorders>
              <w:top w:val="nil"/>
              <w:left w:val="nil"/>
              <w:bottom w:val="single" w:sz="4" w:space="0" w:color="auto"/>
              <w:right w:val="single" w:sz="4" w:space="0" w:color="auto"/>
            </w:tcBorders>
            <w:shd w:val="clear" w:color="auto" w:fill="auto"/>
            <w:noWrap/>
            <w:vAlign w:val="bottom"/>
            <w:hideMark/>
          </w:tcPr>
          <w:p w14:paraId="75CAC4F1" w14:textId="77777777" w:rsidR="00FE707C" w:rsidRPr="00733AF6" w:rsidRDefault="00FE707C" w:rsidP="00861A9A">
            <w:pPr>
              <w:spacing w:after="0" w:line="240" w:lineRule="auto"/>
              <w:rPr>
                <w:rFonts w:ascii="Times New Roman" w:eastAsia="Times New Roman" w:hAnsi="Times New Roman" w:cs="Times New Roman"/>
                <w:color w:val="000000"/>
              </w:rPr>
            </w:pPr>
            <w:proofErr w:type="spellStart"/>
            <w:r w:rsidRPr="00733AF6">
              <w:rPr>
                <w:rFonts w:ascii="Times New Roman" w:eastAsia="Times New Roman" w:hAnsi="Times New Roman" w:cs="Times New Roman"/>
                <w:i/>
                <w:iCs/>
                <w:color w:val="000000"/>
              </w:rPr>
              <w:t>Eristalis</w:t>
            </w:r>
            <w:proofErr w:type="spellEnd"/>
            <w:r w:rsidRPr="00733AF6">
              <w:rPr>
                <w:rFonts w:ascii="Times New Roman" w:eastAsia="Times New Roman" w:hAnsi="Times New Roman" w:cs="Times New Roman"/>
                <w:i/>
                <w:iCs/>
                <w:color w:val="000000"/>
              </w:rPr>
              <w:t xml:space="preserve"> tenax</w:t>
            </w:r>
            <w:r w:rsidRPr="00733AF6">
              <w:rPr>
                <w:rFonts w:ascii="Times New Roman" w:eastAsia="Times New Roman" w:hAnsi="Times New Roman" w:cs="Times New Roman"/>
                <w:color w:val="000000"/>
              </w:rPr>
              <w:t xml:space="preserve"> (Linnaeus, 1758)</w:t>
            </w:r>
          </w:p>
        </w:tc>
        <w:tc>
          <w:tcPr>
            <w:tcW w:w="791" w:type="dxa"/>
            <w:tcBorders>
              <w:top w:val="nil"/>
              <w:left w:val="nil"/>
              <w:bottom w:val="single" w:sz="4" w:space="0" w:color="auto"/>
              <w:right w:val="single" w:sz="4" w:space="0" w:color="auto"/>
            </w:tcBorders>
            <w:shd w:val="clear" w:color="auto" w:fill="auto"/>
            <w:noWrap/>
            <w:vAlign w:val="bottom"/>
            <w:hideMark/>
          </w:tcPr>
          <w:p w14:paraId="7EF23B1F"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w:t>
            </w:r>
          </w:p>
        </w:tc>
        <w:tc>
          <w:tcPr>
            <w:tcW w:w="740" w:type="dxa"/>
            <w:tcBorders>
              <w:top w:val="nil"/>
              <w:left w:val="nil"/>
              <w:bottom w:val="single" w:sz="4" w:space="0" w:color="auto"/>
              <w:right w:val="single" w:sz="4" w:space="0" w:color="auto"/>
            </w:tcBorders>
            <w:shd w:val="clear" w:color="auto" w:fill="auto"/>
            <w:noWrap/>
            <w:vAlign w:val="bottom"/>
            <w:hideMark/>
          </w:tcPr>
          <w:p w14:paraId="2DD311EB"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21" w:type="dxa"/>
            <w:tcBorders>
              <w:top w:val="nil"/>
              <w:left w:val="nil"/>
              <w:bottom w:val="single" w:sz="4" w:space="0" w:color="auto"/>
              <w:right w:val="single" w:sz="4" w:space="0" w:color="auto"/>
            </w:tcBorders>
            <w:shd w:val="clear" w:color="auto" w:fill="auto"/>
            <w:noWrap/>
            <w:vAlign w:val="bottom"/>
            <w:hideMark/>
          </w:tcPr>
          <w:p w14:paraId="15632F61"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3" w:type="dxa"/>
            <w:tcBorders>
              <w:top w:val="nil"/>
              <w:left w:val="nil"/>
              <w:bottom w:val="single" w:sz="4" w:space="0" w:color="auto"/>
              <w:right w:val="single" w:sz="4" w:space="0" w:color="auto"/>
            </w:tcBorders>
            <w:shd w:val="clear" w:color="auto" w:fill="auto"/>
            <w:noWrap/>
            <w:vAlign w:val="bottom"/>
            <w:hideMark/>
          </w:tcPr>
          <w:p w14:paraId="191D48E6" w14:textId="77777777" w:rsidR="00FE707C" w:rsidRPr="00BB13B5" w:rsidRDefault="00FE707C" w:rsidP="00861A9A">
            <w:pPr>
              <w:spacing w:after="0" w:line="240" w:lineRule="auto"/>
              <w:rPr>
                <w:rFonts w:ascii="Calibri" w:eastAsia="Times New Roman" w:hAnsi="Calibri" w:cs="Calibri"/>
                <w:b/>
                <w:color w:val="000000"/>
              </w:rPr>
            </w:pPr>
          </w:p>
        </w:tc>
        <w:tc>
          <w:tcPr>
            <w:tcW w:w="781" w:type="dxa"/>
            <w:tcBorders>
              <w:top w:val="nil"/>
              <w:left w:val="nil"/>
              <w:bottom w:val="single" w:sz="4" w:space="0" w:color="auto"/>
              <w:right w:val="single" w:sz="4" w:space="0" w:color="auto"/>
            </w:tcBorders>
            <w:shd w:val="clear" w:color="auto" w:fill="auto"/>
            <w:noWrap/>
            <w:vAlign w:val="bottom"/>
            <w:hideMark/>
          </w:tcPr>
          <w:p w14:paraId="13825CED"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0B339A83"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55BB3FB9"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2" w:type="dxa"/>
            <w:tcBorders>
              <w:top w:val="nil"/>
              <w:left w:val="nil"/>
              <w:bottom w:val="single" w:sz="4" w:space="0" w:color="auto"/>
              <w:right w:val="single" w:sz="4" w:space="0" w:color="auto"/>
            </w:tcBorders>
            <w:shd w:val="clear" w:color="auto" w:fill="auto"/>
            <w:noWrap/>
            <w:vAlign w:val="bottom"/>
            <w:hideMark/>
          </w:tcPr>
          <w:p w14:paraId="0B887586"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0D115CF1"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41" w:type="dxa"/>
            <w:tcBorders>
              <w:top w:val="nil"/>
              <w:left w:val="nil"/>
              <w:bottom w:val="single" w:sz="4" w:space="0" w:color="auto"/>
              <w:right w:val="single" w:sz="4" w:space="0" w:color="auto"/>
            </w:tcBorders>
            <w:shd w:val="clear" w:color="auto" w:fill="auto"/>
            <w:noWrap/>
            <w:vAlign w:val="bottom"/>
            <w:hideMark/>
          </w:tcPr>
          <w:p w14:paraId="6E27330F"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70DEB86A"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r>
              <w:rPr>
                <w:rFonts w:ascii="Calibri" w:eastAsia="Times New Roman" w:hAnsi="Calibri" w:cs="Calibri"/>
                <w:b/>
                <w:color w:val="000000"/>
              </w:rPr>
              <w:t>+</w:t>
            </w:r>
          </w:p>
        </w:tc>
        <w:tc>
          <w:tcPr>
            <w:tcW w:w="852" w:type="dxa"/>
            <w:tcBorders>
              <w:top w:val="nil"/>
              <w:left w:val="nil"/>
              <w:bottom w:val="single" w:sz="4" w:space="0" w:color="auto"/>
              <w:right w:val="single" w:sz="4" w:space="0" w:color="auto"/>
            </w:tcBorders>
            <w:shd w:val="clear" w:color="auto" w:fill="auto"/>
            <w:noWrap/>
            <w:vAlign w:val="bottom"/>
            <w:hideMark/>
          </w:tcPr>
          <w:p w14:paraId="2B559EFD"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r>
      <w:tr w:rsidR="00FE707C" w:rsidRPr="00733AF6" w14:paraId="6270CB6B" w14:textId="77777777" w:rsidTr="00861A9A">
        <w:trPr>
          <w:trHeight w:val="253"/>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2104581A"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4389" w:type="dxa"/>
            <w:tcBorders>
              <w:top w:val="nil"/>
              <w:left w:val="nil"/>
              <w:bottom w:val="single" w:sz="4" w:space="0" w:color="auto"/>
              <w:right w:val="single" w:sz="4" w:space="0" w:color="auto"/>
            </w:tcBorders>
            <w:shd w:val="clear" w:color="auto" w:fill="auto"/>
            <w:noWrap/>
            <w:vAlign w:val="bottom"/>
            <w:hideMark/>
          </w:tcPr>
          <w:p w14:paraId="3EB49006" w14:textId="77777777" w:rsidR="00FE707C" w:rsidRPr="00733AF6" w:rsidRDefault="00FE707C" w:rsidP="00861A9A">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 xml:space="preserve">Chironomus </w:t>
            </w:r>
            <w:proofErr w:type="spellStart"/>
            <w:r w:rsidRPr="00733AF6">
              <w:rPr>
                <w:rFonts w:ascii="Times New Roman" w:eastAsia="Times New Roman" w:hAnsi="Times New Roman" w:cs="Times New Roman"/>
                <w:color w:val="000000"/>
              </w:rPr>
              <w:t>Sps</w:t>
            </w:r>
            <w:proofErr w:type="spellEnd"/>
            <w:r w:rsidRPr="00733AF6">
              <w:rPr>
                <w:rFonts w:ascii="Times New Roman" w:eastAsia="Times New Roman" w:hAnsi="Times New Roman" w:cs="Times New Roman"/>
                <w:color w:val="000000"/>
              </w:rPr>
              <w:t>. (</w:t>
            </w:r>
            <w:proofErr w:type="spellStart"/>
            <w:r w:rsidRPr="00733AF6">
              <w:rPr>
                <w:rFonts w:ascii="Times New Roman" w:eastAsia="Times New Roman" w:hAnsi="Times New Roman" w:cs="Times New Roman"/>
                <w:color w:val="000000"/>
              </w:rPr>
              <w:t>Meigen</w:t>
            </w:r>
            <w:proofErr w:type="spellEnd"/>
            <w:r w:rsidRPr="00733AF6">
              <w:rPr>
                <w:rFonts w:ascii="Times New Roman" w:eastAsia="Times New Roman" w:hAnsi="Times New Roman" w:cs="Times New Roman"/>
                <w:color w:val="000000"/>
              </w:rPr>
              <w:t>, 1803)</w:t>
            </w:r>
          </w:p>
        </w:tc>
        <w:tc>
          <w:tcPr>
            <w:tcW w:w="791" w:type="dxa"/>
            <w:tcBorders>
              <w:top w:val="nil"/>
              <w:left w:val="nil"/>
              <w:bottom w:val="single" w:sz="4" w:space="0" w:color="auto"/>
              <w:right w:val="single" w:sz="4" w:space="0" w:color="auto"/>
            </w:tcBorders>
            <w:shd w:val="clear" w:color="auto" w:fill="auto"/>
            <w:noWrap/>
            <w:vAlign w:val="bottom"/>
            <w:hideMark/>
          </w:tcPr>
          <w:p w14:paraId="300600F6"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14:paraId="715F9B7B"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821" w:type="dxa"/>
            <w:tcBorders>
              <w:top w:val="nil"/>
              <w:left w:val="nil"/>
              <w:bottom w:val="single" w:sz="4" w:space="0" w:color="auto"/>
              <w:right w:val="single" w:sz="4" w:space="0" w:color="auto"/>
            </w:tcBorders>
            <w:shd w:val="clear" w:color="auto" w:fill="auto"/>
            <w:noWrap/>
            <w:vAlign w:val="bottom"/>
            <w:hideMark/>
          </w:tcPr>
          <w:p w14:paraId="7BDCADC6"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783" w:type="dxa"/>
            <w:tcBorders>
              <w:top w:val="nil"/>
              <w:left w:val="nil"/>
              <w:bottom w:val="single" w:sz="4" w:space="0" w:color="auto"/>
              <w:right w:val="single" w:sz="4" w:space="0" w:color="auto"/>
            </w:tcBorders>
            <w:shd w:val="clear" w:color="auto" w:fill="auto"/>
            <w:noWrap/>
            <w:vAlign w:val="bottom"/>
            <w:hideMark/>
          </w:tcPr>
          <w:p w14:paraId="5C037AF1"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1" w:type="dxa"/>
            <w:tcBorders>
              <w:top w:val="nil"/>
              <w:left w:val="nil"/>
              <w:bottom w:val="single" w:sz="4" w:space="0" w:color="auto"/>
              <w:right w:val="single" w:sz="4" w:space="0" w:color="auto"/>
            </w:tcBorders>
            <w:shd w:val="clear" w:color="auto" w:fill="auto"/>
            <w:noWrap/>
            <w:vAlign w:val="bottom"/>
            <w:hideMark/>
          </w:tcPr>
          <w:p w14:paraId="0C904CB1"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16DACD50"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63033394"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2" w:type="dxa"/>
            <w:tcBorders>
              <w:top w:val="nil"/>
              <w:left w:val="nil"/>
              <w:bottom w:val="single" w:sz="4" w:space="0" w:color="auto"/>
              <w:right w:val="single" w:sz="4" w:space="0" w:color="auto"/>
            </w:tcBorders>
            <w:shd w:val="clear" w:color="auto" w:fill="auto"/>
            <w:noWrap/>
            <w:vAlign w:val="bottom"/>
            <w:hideMark/>
          </w:tcPr>
          <w:p w14:paraId="0CDE937A"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51CC7993"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41" w:type="dxa"/>
            <w:tcBorders>
              <w:top w:val="nil"/>
              <w:left w:val="nil"/>
              <w:bottom w:val="single" w:sz="4" w:space="0" w:color="auto"/>
              <w:right w:val="single" w:sz="4" w:space="0" w:color="auto"/>
            </w:tcBorders>
            <w:shd w:val="clear" w:color="auto" w:fill="auto"/>
            <w:noWrap/>
            <w:vAlign w:val="bottom"/>
            <w:hideMark/>
          </w:tcPr>
          <w:p w14:paraId="2C60D678"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1A1079CF"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p>
        </w:tc>
        <w:tc>
          <w:tcPr>
            <w:tcW w:w="852" w:type="dxa"/>
            <w:tcBorders>
              <w:top w:val="nil"/>
              <w:left w:val="nil"/>
              <w:bottom w:val="single" w:sz="4" w:space="0" w:color="auto"/>
              <w:right w:val="single" w:sz="4" w:space="0" w:color="auto"/>
            </w:tcBorders>
            <w:shd w:val="clear" w:color="auto" w:fill="auto"/>
            <w:noWrap/>
            <w:vAlign w:val="bottom"/>
            <w:hideMark/>
          </w:tcPr>
          <w:p w14:paraId="051DC73B"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r>
      <w:tr w:rsidR="00FE707C" w:rsidRPr="00733AF6" w14:paraId="63A0BB89" w14:textId="77777777" w:rsidTr="00861A9A">
        <w:trPr>
          <w:trHeight w:val="191"/>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1C38AF6D"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4389" w:type="dxa"/>
            <w:tcBorders>
              <w:top w:val="nil"/>
              <w:left w:val="nil"/>
              <w:bottom w:val="single" w:sz="4" w:space="0" w:color="auto"/>
              <w:right w:val="single" w:sz="4" w:space="0" w:color="auto"/>
            </w:tcBorders>
            <w:shd w:val="clear" w:color="auto" w:fill="auto"/>
            <w:noWrap/>
            <w:vAlign w:val="bottom"/>
            <w:hideMark/>
          </w:tcPr>
          <w:p w14:paraId="45AE9D1F" w14:textId="77777777" w:rsidR="00FE707C" w:rsidRPr="00733AF6" w:rsidRDefault="00FE707C" w:rsidP="00861A9A">
            <w:pPr>
              <w:spacing w:after="0" w:line="240" w:lineRule="auto"/>
              <w:rPr>
                <w:rFonts w:ascii="Times New Roman" w:eastAsia="Times New Roman" w:hAnsi="Times New Roman" w:cs="Times New Roman"/>
                <w:color w:val="000000"/>
              </w:rPr>
            </w:pPr>
            <w:proofErr w:type="spellStart"/>
            <w:r w:rsidRPr="00733AF6">
              <w:rPr>
                <w:rFonts w:ascii="Times New Roman" w:eastAsia="Times New Roman" w:hAnsi="Times New Roman" w:cs="Times New Roman"/>
                <w:i/>
                <w:iCs/>
                <w:color w:val="000000"/>
              </w:rPr>
              <w:t>Anophelus</w:t>
            </w:r>
            <w:proofErr w:type="spellEnd"/>
            <w:r w:rsidRPr="00733AF6">
              <w:rPr>
                <w:rFonts w:ascii="Times New Roman" w:eastAsia="Times New Roman" w:hAnsi="Times New Roman" w:cs="Times New Roman"/>
                <w:color w:val="000000"/>
              </w:rPr>
              <w:t xml:space="preserve"> </w:t>
            </w:r>
            <w:proofErr w:type="spellStart"/>
            <w:r w:rsidRPr="00733AF6">
              <w:rPr>
                <w:rFonts w:ascii="Times New Roman" w:eastAsia="Times New Roman" w:hAnsi="Times New Roman" w:cs="Times New Roman"/>
                <w:color w:val="000000"/>
              </w:rPr>
              <w:t>mosqito</w:t>
            </w:r>
            <w:proofErr w:type="spellEnd"/>
            <w:r w:rsidRPr="00733AF6">
              <w:rPr>
                <w:rFonts w:ascii="Times New Roman" w:eastAsia="Times New Roman" w:hAnsi="Times New Roman" w:cs="Times New Roman"/>
                <w:color w:val="000000"/>
              </w:rPr>
              <w:t xml:space="preserve"> larvae</w:t>
            </w:r>
          </w:p>
        </w:tc>
        <w:tc>
          <w:tcPr>
            <w:tcW w:w="791" w:type="dxa"/>
            <w:tcBorders>
              <w:top w:val="nil"/>
              <w:left w:val="nil"/>
              <w:bottom w:val="single" w:sz="4" w:space="0" w:color="auto"/>
              <w:right w:val="single" w:sz="4" w:space="0" w:color="auto"/>
            </w:tcBorders>
            <w:shd w:val="clear" w:color="auto" w:fill="auto"/>
            <w:noWrap/>
            <w:vAlign w:val="bottom"/>
            <w:hideMark/>
          </w:tcPr>
          <w:p w14:paraId="56CE94C3"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14:paraId="4E2DE943"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821" w:type="dxa"/>
            <w:tcBorders>
              <w:top w:val="nil"/>
              <w:left w:val="nil"/>
              <w:bottom w:val="single" w:sz="4" w:space="0" w:color="auto"/>
              <w:right w:val="single" w:sz="4" w:space="0" w:color="auto"/>
            </w:tcBorders>
            <w:shd w:val="clear" w:color="auto" w:fill="auto"/>
            <w:noWrap/>
            <w:vAlign w:val="bottom"/>
            <w:hideMark/>
          </w:tcPr>
          <w:p w14:paraId="525A82CF"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783" w:type="dxa"/>
            <w:tcBorders>
              <w:top w:val="nil"/>
              <w:left w:val="nil"/>
              <w:bottom w:val="single" w:sz="4" w:space="0" w:color="auto"/>
              <w:right w:val="single" w:sz="4" w:space="0" w:color="auto"/>
            </w:tcBorders>
            <w:shd w:val="clear" w:color="auto" w:fill="auto"/>
            <w:noWrap/>
            <w:vAlign w:val="bottom"/>
            <w:hideMark/>
          </w:tcPr>
          <w:p w14:paraId="7559265F"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781" w:type="dxa"/>
            <w:tcBorders>
              <w:top w:val="nil"/>
              <w:left w:val="nil"/>
              <w:bottom w:val="single" w:sz="4" w:space="0" w:color="auto"/>
              <w:right w:val="single" w:sz="4" w:space="0" w:color="auto"/>
            </w:tcBorders>
            <w:shd w:val="clear" w:color="auto" w:fill="auto"/>
            <w:noWrap/>
            <w:vAlign w:val="bottom"/>
            <w:hideMark/>
          </w:tcPr>
          <w:p w14:paraId="78220F48"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4DB13843"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22C84CF7"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2" w:type="dxa"/>
            <w:tcBorders>
              <w:top w:val="nil"/>
              <w:left w:val="nil"/>
              <w:bottom w:val="single" w:sz="4" w:space="0" w:color="auto"/>
              <w:right w:val="single" w:sz="4" w:space="0" w:color="auto"/>
            </w:tcBorders>
            <w:shd w:val="clear" w:color="auto" w:fill="auto"/>
            <w:noWrap/>
            <w:vAlign w:val="bottom"/>
            <w:hideMark/>
          </w:tcPr>
          <w:p w14:paraId="793D6569"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43686A80"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41" w:type="dxa"/>
            <w:tcBorders>
              <w:top w:val="nil"/>
              <w:left w:val="nil"/>
              <w:bottom w:val="single" w:sz="4" w:space="0" w:color="auto"/>
              <w:right w:val="single" w:sz="4" w:space="0" w:color="auto"/>
            </w:tcBorders>
            <w:shd w:val="clear" w:color="auto" w:fill="auto"/>
            <w:noWrap/>
            <w:vAlign w:val="bottom"/>
            <w:hideMark/>
          </w:tcPr>
          <w:p w14:paraId="17CA85FF"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4F8344C7"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52" w:type="dxa"/>
            <w:tcBorders>
              <w:top w:val="nil"/>
              <w:left w:val="nil"/>
              <w:bottom w:val="single" w:sz="4" w:space="0" w:color="auto"/>
              <w:right w:val="single" w:sz="4" w:space="0" w:color="auto"/>
            </w:tcBorders>
            <w:shd w:val="clear" w:color="auto" w:fill="auto"/>
            <w:noWrap/>
            <w:vAlign w:val="bottom"/>
            <w:hideMark/>
          </w:tcPr>
          <w:p w14:paraId="79F26885"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r>
      <w:tr w:rsidR="00FE707C" w:rsidRPr="00733AF6" w14:paraId="24A67DCD" w14:textId="77777777" w:rsidTr="00861A9A">
        <w:trPr>
          <w:trHeight w:val="148"/>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2847757A"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tcW w:w="4389" w:type="dxa"/>
            <w:tcBorders>
              <w:top w:val="nil"/>
              <w:left w:val="nil"/>
              <w:bottom w:val="single" w:sz="4" w:space="0" w:color="auto"/>
              <w:right w:val="single" w:sz="4" w:space="0" w:color="auto"/>
            </w:tcBorders>
            <w:shd w:val="clear" w:color="auto" w:fill="auto"/>
            <w:noWrap/>
            <w:vAlign w:val="bottom"/>
            <w:hideMark/>
          </w:tcPr>
          <w:p w14:paraId="587282B7" w14:textId="77777777" w:rsidR="00FE707C" w:rsidRPr="00733AF6" w:rsidRDefault="00FE707C" w:rsidP="00861A9A">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Culex</w:t>
            </w:r>
            <w:r w:rsidRPr="00733AF6">
              <w:rPr>
                <w:rFonts w:ascii="Times New Roman" w:eastAsia="Times New Roman" w:hAnsi="Times New Roman" w:cs="Times New Roman"/>
                <w:color w:val="000000"/>
              </w:rPr>
              <w:t xml:space="preserve"> mosquito larvae</w:t>
            </w:r>
          </w:p>
        </w:tc>
        <w:tc>
          <w:tcPr>
            <w:tcW w:w="791" w:type="dxa"/>
            <w:tcBorders>
              <w:top w:val="nil"/>
              <w:left w:val="nil"/>
              <w:bottom w:val="single" w:sz="4" w:space="0" w:color="auto"/>
              <w:right w:val="single" w:sz="4" w:space="0" w:color="auto"/>
            </w:tcBorders>
            <w:shd w:val="clear" w:color="auto" w:fill="auto"/>
            <w:noWrap/>
            <w:vAlign w:val="bottom"/>
            <w:hideMark/>
          </w:tcPr>
          <w:p w14:paraId="3C0D8591"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14:paraId="6DC9D268"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21" w:type="dxa"/>
            <w:tcBorders>
              <w:top w:val="nil"/>
              <w:left w:val="nil"/>
              <w:bottom w:val="single" w:sz="4" w:space="0" w:color="auto"/>
              <w:right w:val="single" w:sz="4" w:space="0" w:color="auto"/>
            </w:tcBorders>
            <w:shd w:val="clear" w:color="auto" w:fill="auto"/>
            <w:noWrap/>
            <w:vAlign w:val="bottom"/>
            <w:hideMark/>
          </w:tcPr>
          <w:p w14:paraId="7299CB9A"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3" w:type="dxa"/>
            <w:tcBorders>
              <w:top w:val="nil"/>
              <w:left w:val="nil"/>
              <w:bottom w:val="single" w:sz="4" w:space="0" w:color="auto"/>
              <w:right w:val="single" w:sz="4" w:space="0" w:color="auto"/>
            </w:tcBorders>
            <w:shd w:val="clear" w:color="auto" w:fill="auto"/>
            <w:noWrap/>
            <w:vAlign w:val="bottom"/>
            <w:hideMark/>
          </w:tcPr>
          <w:p w14:paraId="1124BB79"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1" w:type="dxa"/>
            <w:tcBorders>
              <w:top w:val="nil"/>
              <w:left w:val="nil"/>
              <w:bottom w:val="single" w:sz="4" w:space="0" w:color="auto"/>
              <w:right w:val="single" w:sz="4" w:space="0" w:color="auto"/>
            </w:tcBorders>
            <w:shd w:val="clear" w:color="auto" w:fill="auto"/>
            <w:noWrap/>
            <w:vAlign w:val="bottom"/>
            <w:hideMark/>
          </w:tcPr>
          <w:p w14:paraId="4938D36B"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24138E22"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1D407529"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2" w:type="dxa"/>
            <w:tcBorders>
              <w:top w:val="nil"/>
              <w:left w:val="nil"/>
              <w:bottom w:val="single" w:sz="4" w:space="0" w:color="auto"/>
              <w:right w:val="single" w:sz="4" w:space="0" w:color="auto"/>
            </w:tcBorders>
            <w:shd w:val="clear" w:color="auto" w:fill="auto"/>
            <w:noWrap/>
            <w:vAlign w:val="bottom"/>
            <w:hideMark/>
          </w:tcPr>
          <w:p w14:paraId="4CDB7252"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19BD981F"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41" w:type="dxa"/>
            <w:tcBorders>
              <w:top w:val="nil"/>
              <w:left w:val="nil"/>
              <w:bottom w:val="single" w:sz="4" w:space="0" w:color="auto"/>
              <w:right w:val="single" w:sz="4" w:space="0" w:color="auto"/>
            </w:tcBorders>
            <w:shd w:val="clear" w:color="auto" w:fill="auto"/>
            <w:noWrap/>
            <w:vAlign w:val="bottom"/>
            <w:hideMark/>
          </w:tcPr>
          <w:p w14:paraId="1981990F"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1BD985FB"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52" w:type="dxa"/>
            <w:tcBorders>
              <w:top w:val="nil"/>
              <w:left w:val="nil"/>
              <w:bottom w:val="single" w:sz="4" w:space="0" w:color="auto"/>
              <w:right w:val="single" w:sz="4" w:space="0" w:color="auto"/>
            </w:tcBorders>
            <w:shd w:val="clear" w:color="auto" w:fill="auto"/>
            <w:noWrap/>
            <w:vAlign w:val="bottom"/>
            <w:hideMark/>
          </w:tcPr>
          <w:p w14:paraId="02F5A423"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r>
      <w:tr w:rsidR="00FE707C" w:rsidRPr="00733AF6" w14:paraId="3B148776" w14:textId="77777777" w:rsidTr="00861A9A">
        <w:trPr>
          <w:trHeight w:val="158"/>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2234E5F6"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tc>
        <w:tc>
          <w:tcPr>
            <w:tcW w:w="4389" w:type="dxa"/>
            <w:tcBorders>
              <w:top w:val="nil"/>
              <w:left w:val="nil"/>
              <w:bottom w:val="single" w:sz="4" w:space="0" w:color="auto"/>
              <w:right w:val="single" w:sz="4" w:space="0" w:color="auto"/>
            </w:tcBorders>
            <w:shd w:val="clear" w:color="auto" w:fill="auto"/>
            <w:noWrap/>
            <w:vAlign w:val="bottom"/>
            <w:hideMark/>
          </w:tcPr>
          <w:p w14:paraId="6266D998" w14:textId="77777777" w:rsidR="00FE707C" w:rsidRPr="00733AF6" w:rsidRDefault="00FE707C" w:rsidP="00861A9A">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 xml:space="preserve">Sympetrum </w:t>
            </w:r>
            <w:proofErr w:type="spellStart"/>
            <w:r w:rsidRPr="00733AF6">
              <w:rPr>
                <w:rFonts w:ascii="Times New Roman" w:eastAsia="Times New Roman" w:hAnsi="Times New Roman" w:cs="Times New Roman"/>
                <w:i/>
                <w:iCs/>
                <w:color w:val="000000"/>
              </w:rPr>
              <w:t>vulgatum</w:t>
            </w:r>
            <w:proofErr w:type="spellEnd"/>
            <w:r w:rsidRPr="00733AF6">
              <w:rPr>
                <w:rFonts w:ascii="Times New Roman" w:eastAsia="Times New Roman" w:hAnsi="Times New Roman" w:cs="Times New Roman"/>
                <w:color w:val="000000"/>
              </w:rPr>
              <w:t xml:space="preserve"> (Linnaeus, 1758)</w:t>
            </w:r>
          </w:p>
        </w:tc>
        <w:tc>
          <w:tcPr>
            <w:tcW w:w="791" w:type="dxa"/>
            <w:tcBorders>
              <w:top w:val="nil"/>
              <w:left w:val="nil"/>
              <w:bottom w:val="single" w:sz="4" w:space="0" w:color="auto"/>
              <w:right w:val="single" w:sz="4" w:space="0" w:color="auto"/>
            </w:tcBorders>
            <w:shd w:val="clear" w:color="auto" w:fill="auto"/>
            <w:noWrap/>
            <w:vAlign w:val="bottom"/>
            <w:hideMark/>
          </w:tcPr>
          <w:p w14:paraId="1EB68426"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14:paraId="5AF856CE"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w:t>
            </w:r>
          </w:p>
        </w:tc>
        <w:tc>
          <w:tcPr>
            <w:tcW w:w="821" w:type="dxa"/>
            <w:tcBorders>
              <w:top w:val="nil"/>
              <w:left w:val="nil"/>
              <w:bottom w:val="single" w:sz="4" w:space="0" w:color="auto"/>
              <w:right w:val="single" w:sz="4" w:space="0" w:color="auto"/>
            </w:tcBorders>
            <w:shd w:val="clear" w:color="auto" w:fill="auto"/>
            <w:noWrap/>
            <w:vAlign w:val="bottom"/>
            <w:hideMark/>
          </w:tcPr>
          <w:p w14:paraId="0427151A"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w:t>
            </w:r>
          </w:p>
        </w:tc>
        <w:tc>
          <w:tcPr>
            <w:tcW w:w="783" w:type="dxa"/>
            <w:tcBorders>
              <w:top w:val="nil"/>
              <w:left w:val="nil"/>
              <w:bottom w:val="single" w:sz="4" w:space="0" w:color="auto"/>
              <w:right w:val="single" w:sz="4" w:space="0" w:color="auto"/>
            </w:tcBorders>
            <w:shd w:val="clear" w:color="auto" w:fill="auto"/>
            <w:noWrap/>
            <w:vAlign w:val="bottom"/>
            <w:hideMark/>
          </w:tcPr>
          <w:p w14:paraId="6A612803"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1" w:type="dxa"/>
            <w:tcBorders>
              <w:top w:val="nil"/>
              <w:left w:val="nil"/>
              <w:bottom w:val="single" w:sz="4" w:space="0" w:color="auto"/>
              <w:right w:val="single" w:sz="4" w:space="0" w:color="auto"/>
            </w:tcBorders>
            <w:shd w:val="clear" w:color="auto" w:fill="auto"/>
            <w:noWrap/>
            <w:vAlign w:val="bottom"/>
            <w:hideMark/>
          </w:tcPr>
          <w:p w14:paraId="2C48E351"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w:t>
            </w:r>
          </w:p>
        </w:tc>
        <w:tc>
          <w:tcPr>
            <w:tcW w:w="811" w:type="dxa"/>
            <w:tcBorders>
              <w:top w:val="nil"/>
              <w:left w:val="nil"/>
              <w:bottom w:val="single" w:sz="4" w:space="0" w:color="auto"/>
              <w:right w:val="single" w:sz="4" w:space="0" w:color="auto"/>
            </w:tcBorders>
            <w:shd w:val="clear" w:color="auto" w:fill="auto"/>
            <w:noWrap/>
            <w:vAlign w:val="bottom"/>
            <w:hideMark/>
          </w:tcPr>
          <w:p w14:paraId="0345674E"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1898DCC0"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782" w:type="dxa"/>
            <w:tcBorders>
              <w:top w:val="nil"/>
              <w:left w:val="nil"/>
              <w:bottom w:val="single" w:sz="4" w:space="0" w:color="auto"/>
              <w:right w:val="single" w:sz="4" w:space="0" w:color="auto"/>
            </w:tcBorders>
            <w:shd w:val="clear" w:color="auto" w:fill="auto"/>
            <w:noWrap/>
            <w:vAlign w:val="bottom"/>
            <w:hideMark/>
          </w:tcPr>
          <w:p w14:paraId="3B597B2F"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72D784DA"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41" w:type="dxa"/>
            <w:tcBorders>
              <w:top w:val="nil"/>
              <w:left w:val="nil"/>
              <w:bottom w:val="single" w:sz="4" w:space="0" w:color="auto"/>
              <w:right w:val="single" w:sz="4" w:space="0" w:color="auto"/>
            </w:tcBorders>
            <w:shd w:val="clear" w:color="auto" w:fill="auto"/>
            <w:noWrap/>
            <w:vAlign w:val="bottom"/>
            <w:hideMark/>
          </w:tcPr>
          <w:p w14:paraId="511083AC"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01984DA8"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52" w:type="dxa"/>
            <w:tcBorders>
              <w:top w:val="nil"/>
              <w:left w:val="nil"/>
              <w:bottom w:val="single" w:sz="4" w:space="0" w:color="auto"/>
              <w:right w:val="single" w:sz="4" w:space="0" w:color="auto"/>
            </w:tcBorders>
            <w:shd w:val="clear" w:color="auto" w:fill="auto"/>
            <w:noWrap/>
            <w:vAlign w:val="bottom"/>
            <w:hideMark/>
          </w:tcPr>
          <w:p w14:paraId="4AE7D649"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r>
      <w:tr w:rsidR="00FE707C" w:rsidRPr="00733AF6" w14:paraId="35DDDD08" w14:textId="77777777" w:rsidTr="00861A9A">
        <w:trPr>
          <w:trHeight w:val="106"/>
        </w:trPr>
        <w:tc>
          <w:tcPr>
            <w:tcW w:w="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D901D"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4389" w:type="dxa"/>
            <w:tcBorders>
              <w:top w:val="single" w:sz="4" w:space="0" w:color="auto"/>
              <w:left w:val="nil"/>
              <w:bottom w:val="single" w:sz="4" w:space="0" w:color="auto"/>
              <w:right w:val="single" w:sz="4" w:space="0" w:color="auto"/>
            </w:tcBorders>
            <w:shd w:val="clear" w:color="auto" w:fill="auto"/>
            <w:noWrap/>
            <w:vAlign w:val="bottom"/>
            <w:hideMark/>
          </w:tcPr>
          <w:p w14:paraId="40AE5EA2" w14:textId="77777777" w:rsidR="00FE707C" w:rsidRPr="00733AF6" w:rsidRDefault="00FE707C" w:rsidP="00861A9A">
            <w:pPr>
              <w:spacing w:after="0" w:line="240" w:lineRule="auto"/>
              <w:rPr>
                <w:rFonts w:ascii="Times New Roman" w:eastAsia="Times New Roman" w:hAnsi="Times New Roman" w:cs="Times New Roman"/>
                <w:iCs/>
                <w:color w:val="000000"/>
              </w:rPr>
            </w:pPr>
            <w:r w:rsidRPr="00733AF6">
              <w:rPr>
                <w:rFonts w:ascii="Times New Roman" w:eastAsia="Times New Roman" w:hAnsi="Times New Roman" w:cs="Times New Roman"/>
                <w:i/>
                <w:iCs/>
                <w:color w:val="000000"/>
              </w:rPr>
              <w:t xml:space="preserve">M. </w:t>
            </w:r>
            <w:proofErr w:type="spellStart"/>
            <w:r w:rsidRPr="00733AF6">
              <w:rPr>
                <w:rFonts w:ascii="Times New Roman" w:eastAsia="Times New Roman" w:hAnsi="Times New Roman" w:cs="Times New Roman"/>
                <w:i/>
                <w:iCs/>
                <w:color w:val="000000"/>
              </w:rPr>
              <w:t>malcolmosonii</w:t>
            </w:r>
            <w:proofErr w:type="spellEnd"/>
            <w:r w:rsidRPr="00733AF6">
              <w:rPr>
                <w:rFonts w:ascii="Times New Roman" w:eastAsia="Times New Roman" w:hAnsi="Times New Roman" w:cs="Times New Roman"/>
                <w:i/>
                <w:iCs/>
                <w:color w:val="000000"/>
              </w:rPr>
              <w:t xml:space="preserve"> </w:t>
            </w:r>
            <w:r w:rsidRPr="00733AF6">
              <w:rPr>
                <w:rFonts w:ascii="Times New Roman" w:eastAsia="Times New Roman" w:hAnsi="Times New Roman" w:cs="Times New Roman"/>
                <w:iCs/>
                <w:color w:val="000000"/>
              </w:rPr>
              <w:t>(Milne-Edwards, 1844)</w:t>
            </w:r>
          </w:p>
        </w:tc>
        <w:tc>
          <w:tcPr>
            <w:tcW w:w="791" w:type="dxa"/>
            <w:tcBorders>
              <w:top w:val="single" w:sz="4" w:space="0" w:color="auto"/>
              <w:left w:val="nil"/>
              <w:bottom w:val="single" w:sz="4" w:space="0" w:color="auto"/>
              <w:right w:val="single" w:sz="4" w:space="0" w:color="auto"/>
            </w:tcBorders>
            <w:shd w:val="clear" w:color="auto" w:fill="auto"/>
            <w:noWrap/>
            <w:vAlign w:val="bottom"/>
            <w:hideMark/>
          </w:tcPr>
          <w:p w14:paraId="7C714C3B"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21867C68"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821" w:type="dxa"/>
            <w:tcBorders>
              <w:top w:val="single" w:sz="4" w:space="0" w:color="auto"/>
              <w:left w:val="nil"/>
              <w:bottom w:val="single" w:sz="4" w:space="0" w:color="auto"/>
              <w:right w:val="single" w:sz="4" w:space="0" w:color="auto"/>
            </w:tcBorders>
            <w:shd w:val="clear" w:color="auto" w:fill="auto"/>
            <w:noWrap/>
            <w:vAlign w:val="bottom"/>
            <w:hideMark/>
          </w:tcPr>
          <w:p w14:paraId="3F5F56C2"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83" w:type="dxa"/>
            <w:tcBorders>
              <w:top w:val="single" w:sz="4" w:space="0" w:color="auto"/>
              <w:left w:val="nil"/>
              <w:bottom w:val="single" w:sz="4" w:space="0" w:color="auto"/>
              <w:right w:val="single" w:sz="4" w:space="0" w:color="auto"/>
            </w:tcBorders>
            <w:shd w:val="clear" w:color="auto" w:fill="auto"/>
            <w:noWrap/>
            <w:vAlign w:val="bottom"/>
            <w:hideMark/>
          </w:tcPr>
          <w:p w14:paraId="47901410"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81" w:type="dxa"/>
            <w:tcBorders>
              <w:top w:val="single" w:sz="4" w:space="0" w:color="auto"/>
              <w:left w:val="nil"/>
              <w:bottom w:val="single" w:sz="4" w:space="0" w:color="auto"/>
              <w:right w:val="single" w:sz="4" w:space="0" w:color="auto"/>
            </w:tcBorders>
            <w:shd w:val="clear" w:color="auto" w:fill="auto"/>
            <w:noWrap/>
            <w:vAlign w:val="bottom"/>
            <w:hideMark/>
          </w:tcPr>
          <w:p w14:paraId="7D5E7D81"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14:paraId="2D01B9F2"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14:paraId="36474AF6"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82" w:type="dxa"/>
            <w:tcBorders>
              <w:top w:val="single" w:sz="4" w:space="0" w:color="auto"/>
              <w:left w:val="nil"/>
              <w:bottom w:val="single" w:sz="4" w:space="0" w:color="auto"/>
              <w:right w:val="single" w:sz="4" w:space="0" w:color="auto"/>
            </w:tcBorders>
            <w:shd w:val="clear" w:color="auto" w:fill="auto"/>
            <w:noWrap/>
            <w:vAlign w:val="bottom"/>
            <w:hideMark/>
          </w:tcPr>
          <w:p w14:paraId="6813953C"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14:paraId="5250FEC7"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841" w:type="dxa"/>
            <w:tcBorders>
              <w:top w:val="single" w:sz="4" w:space="0" w:color="auto"/>
              <w:left w:val="nil"/>
              <w:bottom w:val="single" w:sz="4" w:space="0" w:color="auto"/>
              <w:right w:val="single" w:sz="4" w:space="0" w:color="auto"/>
            </w:tcBorders>
            <w:shd w:val="clear" w:color="auto" w:fill="auto"/>
            <w:noWrap/>
            <w:vAlign w:val="bottom"/>
            <w:hideMark/>
          </w:tcPr>
          <w:p w14:paraId="084B0C49" w14:textId="77777777" w:rsidR="00FE707C" w:rsidRPr="00733AF6" w:rsidRDefault="00FE707C" w:rsidP="00861A9A">
            <w:pPr>
              <w:spacing w:after="0" w:line="240" w:lineRule="auto"/>
              <w:rPr>
                <w:rFonts w:ascii="Calibri" w:eastAsia="Times New Roman" w:hAnsi="Calibri" w:cs="Calibri"/>
                <w:b/>
                <w:color w:val="000000"/>
                <w:sz w:val="20"/>
                <w:szCs w:val="20"/>
              </w:rPr>
            </w:pP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14:paraId="422306E4" w14:textId="77777777" w:rsidR="00FE707C" w:rsidRPr="00733AF6" w:rsidRDefault="00FE707C" w:rsidP="00861A9A">
            <w:pPr>
              <w:spacing w:after="0" w:line="240" w:lineRule="auto"/>
              <w:rPr>
                <w:rFonts w:ascii="Calibri" w:eastAsia="Times New Roman" w:hAnsi="Calibri" w:cs="Calibri"/>
                <w:b/>
                <w:color w:val="000000"/>
                <w:sz w:val="20"/>
                <w:szCs w:val="20"/>
              </w:rPr>
            </w:pPr>
          </w:p>
        </w:tc>
        <w:tc>
          <w:tcPr>
            <w:tcW w:w="852" w:type="dxa"/>
            <w:tcBorders>
              <w:top w:val="single" w:sz="4" w:space="0" w:color="auto"/>
              <w:left w:val="nil"/>
              <w:bottom w:val="single" w:sz="4" w:space="0" w:color="auto"/>
              <w:right w:val="single" w:sz="4" w:space="0" w:color="auto"/>
            </w:tcBorders>
            <w:shd w:val="clear" w:color="auto" w:fill="auto"/>
            <w:noWrap/>
            <w:vAlign w:val="bottom"/>
            <w:hideMark/>
          </w:tcPr>
          <w:p w14:paraId="54CC1F69" w14:textId="77777777" w:rsidR="00FE707C" w:rsidRPr="00733AF6" w:rsidRDefault="00FE707C" w:rsidP="00861A9A">
            <w:pPr>
              <w:spacing w:after="0" w:line="240" w:lineRule="auto"/>
              <w:rPr>
                <w:rFonts w:ascii="Calibri" w:eastAsia="Times New Roman" w:hAnsi="Calibri" w:cs="Calibri"/>
                <w:b/>
                <w:color w:val="000000"/>
                <w:sz w:val="20"/>
                <w:szCs w:val="20"/>
              </w:rPr>
            </w:pPr>
          </w:p>
        </w:tc>
      </w:tr>
      <w:tr w:rsidR="00FE707C" w:rsidRPr="00733AF6" w14:paraId="2AAB1003" w14:textId="77777777" w:rsidTr="00861A9A">
        <w:trPr>
          <w:trHeight w:val="126"/>
        </w:trPr>
        <w:tc>
          <w:tcPr>
            <w:tcW w:w="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5463D"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p>
        </w:tc>
        <w:tc>
          <w:tcPr>
            <w:tcW w:w="4389" w:type="dxa"/>
            <w:tcBorders>
              <w:top w:val="single" w:sz="4" w:space="0" w:color="auto"/>
              <w:left w:val="nil"/>
              <w:bottom w:val="single" w:sz="4" w:space="0" w:color="auto"/>
              <w:right w:val="single" w:sz="4" w:space="0" w:color="auto"/>
            </w:tcBorders>
            <w:shd w:val="clear" w:color="auto" w:fill="auto"/>
            <w:noWrap/>
            <w:vAlign w:val="bottom"/>
            <w:hideMark/>
          </w:tcPr>
          <w:p w14:paraId="7D144CD3" w14:textId="77777777" w:rsidR="00FE707C" w:rsidRPr="00733AF6" w:rsidRDefault="00FE707C" w:rsidP="00861A9A">
            <w:pPr>
              <w:spacing w:after="0" w:line="240" w:lineRule="auto"/>
              <w:rPr>
                <w:rFonts w:ascii="Times New Roman" w:eastAsia="Times New Roman" w:hAnsi="Times New Roman" w:cs="Times New Roman"/>
                <w:iCs/>
                <w:color w:val="000000"/>
              </w:rPr>
            </w:pPr>
            <w:proofErr w:type="spellStart"/>
            <w:r w:rsidRPr="00733AF6">
              <w:rPr>
                <w:rFonts w:ascii="Times New Roman" w:eastAsia="Times New Roman" w:hAnsi="Times New Roman" w:cs="Times New Roman"/>
                <w:i/>
                <w:iCs/>
                <w:color w:val="000000"/>
              </w:rPr>
              <w:t>Macrobrachium</w:t>
            </w:r>
            <w:proofErr w:type="spellEnd"/>
            <w:r w:rsidRPr="00733AF6">
              <w:rPr>
                <w:rFonts w:ascii="Times New Roman" w:eastAsia="Times New Roman" w:hAnsi="Times New Roman" w:cs="Times New Roman"/>
                <w:i/>
                <w:iCs/>
                <w:color w:val="000000"/>
              </w:rPr>
              <w:t xml:space="preserve"> </w:t>
            </w:r>
            <w:proofErr w:type="spellStart"/>
            <w:r w:rsidRPr="00733AF6">
              <w:rPr>
                <w:rFonts w:ascii="Times New Roman" w:eastAsia="Times New Roman" w:hAnsi="Times New Roman" w:cs="Times New Roman"/>
                <w:i/>
                <w:iCs/>
                <w:color w:val="000000"/>
              </w:rPr>
              <w:t>rosenbergii</w:t>
            </w:r>
            <w:proofErr w:type="spellEnd"/>
            <w:r w:rsidRPr="00733AF6">
              <w:rPr>
                <w:rFonts w:ascii="Times New Roman" w:eastAsia="Times New Roman" w:hAnsi="Times New Roman" w:cs="Times New Roman"/>
                <w:i/>
                <w:iCs/>
                <w:color w:val="000000"/>
              </w:rPr>
              <w:t xml:space="preserve"> </w:t>
            </w:r>
            <w:r w:rsidRPr="00733AF6">
              <w:rPr>
                <w:rFonts w:ascii="Times New Roman" w:eastAsia="Times New Roman" w:hAnsi="Times New Roman" w:cs="Times New Roman"/>
                <w:iCs/>
                <w:color w:val="000000"/>
              </w:rPr>
              <w:t>(De. Man, 1879)</w:t>
            </w:r>
          </w:p>
        </w:tc>
        <w:tc>
          <w:tcPr>
            <w:tcW w:w="791" w:type="dxa"/>
            <w:tcBorders>
              <w:top w:val="single" w:sz="4" w:space="0" w:color="auto"/>
              <w:left w:val="nil"/>
              <w:bottom w:val="single" w:sz="4" w:space="0" w:color="auto"/>
              <w:right w:val="single" w:sz="4" w:space="0" w:color="auto"/>
            </w:tcBorders>
            <w:shd w:val="clear" w:color="auto" w:fill="auto"/>
            <w:noWrap/>
            <w:vAlign w:val="bottom"/>
            <w:hideMark/>
          </w:tcPr>
          <w:p w14:paraId="0ED4437A"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002D4683"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821" w:type="dxa"/>
            <w:tcBorders>
              <w:top w:val="single" w:sz="4" w:space="0" w:color="auto"/>
              <w:left w:val="nil"/>
              <w:bottom w:val="single" w:sz="4" w:space="0" w:color="auto"/>
              <w:right w:val="single" w:sz="4" w:space="0" w:color="auto"/>
            </w:tcBorders>
            <w:shd w:val="clear" w:color="auto" w:fill="auto"/>
            <w:noWrap/>
            <w:vAlign w:val="bottom"/>
            <w:hideMark/>
          </w:tcPr>
          <w:p w14:paraId="63F6C2FD"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83" w:type="dxa"/>
            <w:tcBorders>
              <w:top w:val="single" w:sz="4" w:space="0" w:color="auto"/>
              <w:left w:val="nil"/>
              <w:bottom w:val="single" w:sz="4" w:space="0" w:color="auto"/>
              <w:right w:val="single" w:sz="4" w:space="0" w:color="auto"/>
            </w:tcBorders>
            <w:shd w:val="clear" w:color="auto" w:fill="auto"/>
            <w:noWrap/>
            <w:vAlign w:val="bottom"/>
            <w:hideMark/>
          </w:tcPr>
          <w:p w14:paraId="0CA354FB"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81" w:type="dxa"/>
            <w:tcBorders>
              <w:top w:val="single" w:sz="4" w:space="0" w:color="auto"/>
              <w:left w:val="nil"/>
              <w:bottom w:val="single" w:sz="4" w:space="0" w:color="auto"/>
              <w:right w:val="single" w:sz="4" w:space="0" w:color="auto"/>
            </w:tcBorders>
            <w:shd w:val="clear" w:color="auto" w:fill="auto"/>
            <w:noWrap/>
            <w:vAlign w:val="bottom"/>
            <w:hideMark/>
          </w:tcPr>
          <w:p w14:paraId="70FFE6B7"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14:paraId="2442E9E7"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14:paraId="3613FA4A"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82" w:type="dxa"/>
            <w:tcBorders>
              <w:top w:val="single" w:sz="4" w:space="0" w:color="auto"/>
              <w:left w:val="nil"/>
              <w:bottom w:val="single" w:sz="4" w:space="0" w:color="auto"/>
              <w:right w:val="single" w:sz="4" w:space="0" w:color="auto"/>
            </w:tcBorders>
            <w:shd w:val="clear" w:color="auto" w:fill="auto"/>
            <w:noWrap/>
            <w:vAlign w:val="bottom"/>
            <w:hideMark/>
          </w:tcPr>
          <w:p w14:paraId="3775CBA4"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14:paraId="3D12157D"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841" w:type="dxa"/>
            <w:tcBorders>
              <w:top w:val="single" w:sz="4" w:space="0" w:color="auto"/>
              <w:left w:val="nil"/>
              <w:bottom w:val="single" w:sz="4" w:space="0" w:color="auto"/>
              <w:right w:val="single" w:sz="4" w:space="0" w:color="auto"/>
            </w:tcBorders>
            <w:shd w:val="clear" w:color="auto" w:fill="auto"/>
            <w:noWrap/>
            <w:vAlign w:val="bottom"/>
            <w:hideMark/>
          </w:tcPr>
          <w:p w14:paraId="79CF3E1D" w14:textId="77777777" w:rsidR="00FE707C" w:rsidRPr="00733AF6" w:rsidRDefault="00FE707C" w:rsidP="00861A9A">
            <w:pPr>
              <w:spacing w:after="0" w:line="240" w:lineRule="auto"/>
              <w:rPr>
                <w:rFonts w:ascii="Calibri" w:eastAsia="Times New Roman" w:hAnsi="Calibri" w:cs="Calibri"/>
                <w:b/>
                <w:color w:val="000000"/>
                <w:sz w:val="20"/>
                <w:szCs w:val="20"/>
              </w:rPr>
            </w:pP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14:paraId="1E8ED958" w14:textId="77777777" w:rsidR="00FE707C" w:rsidRPr="00733AF6" w:rsidRDefault="00FE707C" w:rsidP="00861A9A">
            <w:pPr>
              <w:spacing w:after="0" w:line="240" w:lineRule="auto"/>
              <w:rPr>
                <w:rFonts w:ascii="Calibri" w:eastAsia="Times New Roman" w:hAnsi="Calibri" w:cs="Calibri"/>
                <w:b/>
                <w:color w:val="000000"/>
                <w:sz w:val="20"/>
                <w:szCs w:val="20"/>
              </w:rPr>
            </w:pPr>
          </w:p>
        </w:tc>
        <w:tc>
          <w:tcPr>
            <w:tcW w:w="852" w:type="dxa"/>
            <w:tcBorders>
              <w:top w:val="single" w:sz="4" w:space="0" w:color="auto"/>
              <w:left w:val="nil"/>
              <w:bottom w:val="single" w:sz="4" w:space="0" w:color="auto"/>
              <w:right w:val="single" w:sz="4" w:space="0" w:color="auto"/>
            </w:tcBorders>
            <w:shd w:val="clear" w:color="auto" w:fill="auto"/>
            <w:noWrap/>
            <w:vAlign w:val="bottom"/>
            <w:hideMark/>
          </w:tcPr>
          <w:p w14:paraId="6934D3B7" w14:textId="77777777" w:rsidR="00FE707C" w:rsidRPr="00733AF6" w:rsidRDefault="00FE707C" w:rsidP="00861A9A">
            <w:pPr>
              <w:spacing w:after="0" w:line="240" w:lineRule="auto"/>
              <w:rPr>
                <w:rFonts w:ascii="Calibri" w:eastAsia="Times New Roman" w:hAnsi="Calibri" w:cs="Calibri"/>
                <w:b/>
                <w:color w:val="000000"/>
                <w:sz w:val="20"/>
                <w:szCs w:val="20"/>
              </w:rPr>
            </w:pPr>
          </w:p>
        </w:tc>
      </w:tr>
      <w:tr w:rsidR="00FE707C" w:rsidRPr="00733AF6" w14:paraId="17BDFED6" w14:textId="77777777" w:rsidTr="00861A9A">
        <w:trPr>
          <w:trHeight w:val="148"/>
        </w:trPr>
        <w:tc>
          <w:tcPr>
            <w:tcW w:w="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21894"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w:t>
            </w:r>
          </w:p>
        </w:tc>
        <w:tc>
          <w:tcPr>
            <w:tcW w:w="4389" w:type="dxa"/>
            <w:tcBorders>
              <w:top w:val="single" w:sz="4" w:space="0" w:color="auto"/>
              <w:left w:val="nil"/>
              <w:bottom w:val="single" w:sz="4" w:space="0" w:color="auto"/>
              <w:right w:val="single" w:sz="4" w:space="0" w:color="auto"/>
            </w:tcBorders>
            <w:shd w:val="clear" w:color="auto" w:fill="auto"/>
            <w:noWrap/>
            <w:vAlign w:val="bottom"/>
            <w:hideMark/>
          </w:tcPr>
          <w:p w14:paraId="22C5EFA3" w14:textId="77777777" w:rsidR="00FE707C" w:rsidRPr="00733AF6" w:rsidRDefault="00FE707C" w:rsidP="00861A9A">
            <w:pPr>
              <w:spacing w:after="0" w:line="240" w:lineRule="auto"/>
              <w:rPr>
                <w:rFonts w:ascii="Times New Roman" w:eastAsia="Times New Roman" w:hAnsi="Times New Roman" w:cs="Times New Roman"/>
                <w:iCs/>
                <w:color w:val="000000"/>
              </w:rPr>
            </w:pPr>
            <w:proofErr w:type="spellStart"/>
            <w:r w:rsidRPr="00733AF6">
              <w:rPr>
                <w:rFonts w:ascii="Times New Roman" w:eastAsia="Times New Roman" w:hAnsi="Times New Roman" w:cs="Times New Roman"/>
                <w:i/>
                <w:iCs/>
                <w:color w:val="000000"/>
              </w:rPr>
              <w:t>Ischnura</w:t>
            </w:r>
            <w:proofErr w:type="spellEnd"/>
            <w:r w:rsidRPr="00733AF6">
              <w:rPr>
                <w:rFonts w:ascii="Times New Roman" w:eastAsia="Times New Roman" w:hAnsi="Times New Roman" w:cs="Times New Roman"/>
                <w:i/>
                <w:iCs/>
                <w:color w:val="000000"/>
              </w:rPr>
              <w:t xml:space="preserve"> </w:t>
            </w:r>
            <w:proofErr w:type="spellStart"/>
            <w:r w:rsidRPr="00733AF6">
              <w:rPr>
                <w:rFonts w:ascii="Times New Roman" w:eastAsia="Times New Roman" w:hAnsi="Times New Roman" w:cs="Times New Roman"/>
                <w:i/>
                <w:iCs/>
                <w:color w:val="000000"/>
              </w:rPr>
              <w:t>ramburii</w:t>
            </w:r>
            <w:proofErr w:type="spellEnd"/>
            <w:r w:rsidRPr="00733AF6">
              <w:rPr>
                <w:rFonts w:ascii="Times New Roman" w:eastAsia="Times New Roman" w:hAnsi="Times New Roman" w:cs="Times New Roman"/>
                <w:i/>
                <w:iCs/>
                <w:color w:val="000000"/>
              </w:rPr>
              <w:t xml:space="preserve"> </w:t>
            </w:r>
            <w:r w:rsidRPr="00733AF6">
              <w:rPr>
                <w:rFonts w:ascii="Times New Roman" w:eastAsia="Times New Roman" w:hAnsi="Times New Roman" w:cs="Times New Roman"/>
                <w:iCs/>
                <w:color w:val="000000"/>
              </w:rPr>
              <w:t>(Selys, 1850)</w:t>
            </w:r>
          </w:p>
        </w:tc>
        <w:tc>
          <w:tcPr>
            <w:tcW w:w="791" w:type="dxa"/>
            <w:tcBorders>
              <w:top w:val="single" w:sz="4" w:space="0" w:color="auto"/>
              <w:left w:val="nil"/>
              <w:bottom w:val="single" w:sz="4" w:space="0" w:color="auto"/>
              <w:right w:val="single" w:sz="4" w:space="0" w:color="auto"/>
            </w:tcBorders>
            <w:shd w:val="clear" w:color="auto" w:fill="auto"/>
            <w:noWrap/>
            <w:vAlign w:val="bottom"/>
            <w:hideMark/>
          </w:tcPr>
          <w:p w14:paraId="1E86FC16"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3B81907D"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821" w:type="dxa"/>
            <w:tcBorders>
              <w:top w:val="single" w:sz="4" w:space="0" w:color="auto"/>
              <w:left w:val="nil"/>
              <w:bottom w:val="single" w:sz="4" w:space="0" w:color="auto"/>
              <w:right w:val="single" w:sz="4" w:space="0" w:color="auto"/>
            </w:tcBorders>
            <w:shd w:val="clear" w:color="auto" w:fill="auto"/>
            <w:noWrap/>
            <w:vAlign w:val="bottom"/>
            <w:hideMark/>
          </w:tcPr>
          <w:p w14:paraId="7490E399"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83" w:type="dxa"/>
            <w:tcBorders>
              <w:top w:val="single" w:sz="4" w:space="0" w:color="auto"/>
              <w:left w:val="nil"/>
              <w:bottom w:val="single" w:sz="4" w:space="0" w:color="auto"/>
              <w:right w:val="single" w:sz="4" w:space="0" w:color="auto"/>
            </w:tcBorders>
            <w:shd w:val="clear" w:color="auto" w:fill="auto"/>
            <w:noWrap/>
            <w:vAlign w:val="bottom"/>
            <w:hideMark/>
          </w:tcPr>
          <w:p w14:paraId="75785CC4"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81" w:type="dxa"/>
            <w:tcBorders>
              <w:top w:val="single" w:sz="4" w:space="0" w:color="auto"/>
              <w:left w:val="nil"/>
              <w:bottom w:val="single" w:sz="4" w:space="0" w:color="auto"/>
              <w:right w:val="single" w:sz="4" w:space="0" w:color="auto"/>
            </w:tcBorders>
            <w:shd w:val="clear" w:color="auto" w:fill="auto"/>
            <w:noWrap/>
            <w:vAlign w:val="bottom"/>
            <w:hideMark/>
          </w:tcPr>
          <w:p w14:paraId="258BB288"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14:paraId="7B4CD176"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14:paraId="4D0C95B3" w14:textId="77777777" w:rsidR="00FE707C" w:rsidRPr="00733AF6" w:rsidRDefault="00FE707C" w:rsidP="00861A9A">
            <w:pPr>
              <w:spacing w:after="0" w:line="240" w:lineRule="auto"/>
              <w:rPr>
                <w:rFonts w:ascii="Calibri" w:eastAsia="Times New Roman" w:hAnsi="Calibri" w:cs="Calibri"/>
                <w:b/>
                <w:color w:val="000000"/>
                <w:sz w:val="20"/>
                <w:szCs w:val="20"/>
              </w:rPr>
            </w:pPr>
          </w:p>
        </w:tc>
        <w:tc>
          <w:tcPr>
            <w:tcW w:w="782" w:type="dxa"/>
            <w:tcBorders>
              <w:top w:val="single" w:sz="4" w:space="0" w:color="auto"/>
              <w:left w:val="nil"/>
              <w:bottom w:val="single" w:sz="4" w:space="0" w:color="auto"/>
              <w:right w:val="single" w:sz="4" w:space="0" w:color="auto"/>
            </w:tcBorders>
            <w:shd w:val="clear" w:color="auto" w:fill="auto"/>
            <w:noWrap/>
            <w:vAlign w:val="bottom"/>
            <w:hideMark/>
          </w:tcPr>
          <w:p w14:paraId="76D7DB5A" w14:textId="77777777" w:rsidR="00FE707C" w:rsidRPr="00733AF6" w:rsidRDefault="00FE707C" w:rsidP="00861A9A">
            <w:pPr>
              <w:spacing w:after="0" w:line="240" w:lineRule="auto"/>
              <w:rPr>
                <w:rFonts w:ascii="Calibri" w:eastAsia="Times New Roman" w:hAnsi="Calibri" w:cs="Calibri"/>
                <w:b/>
                <w:color w:val="000000"/>
                <w:sz w:val="20"/>
                <w:szCs w:val="20"/>
              </w:rPr>
            </w:pP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14:paraId="5206F80A" w14:textId="77777777" w:rsidR="00FE707C" w:rsidRPr="00733AF6" w:rsidRDefault="00FE707C" w:rsidP="00861A9A">
            <w:pPr>
              <w:spacing w:after="0" w:line="240" w:lineRule="auto"/>
              <w:rPr>
                <w:rFonts w:ascii="Calibri" w:eastAsia="Times New Roman" w:hAnsi="Calibri" w:cs="Calibri"/>
                <w:b/>
                <w:color w:val="000000"/>
                <w:sz w:val="20"/>
                <w:szCs w:val="20"/>
              </w:rPr>
            </w:pPr>
          </w:p>
        </w:tc>
        <w:tc>
          <w:tcPr>
            <w:tcW w:w="841" w:type="dxa"/>
            <w:tcBorders>
              <w:top w:val="single" w:sz="4" w:space="0" w:color="auto"/>
              <w:left w:val="nil"/>
              <w:bottom w:val="single" w:sz="4" w:space="0" w:color="auto"/>
              <w:right w:val="single" w:sz="4" w:space="0" w:color="auto"/>
            </w:tcBorders>
            <w:shd w:val="clear" w:color="auto" w:fill="auto"/>
            <w:noWrap/>
            <w:vAlign w:val="bottom"/>
            <w:hideMark/>
          </w:tcPr>
          <w:p w14:paraId="70668AA5"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14:paraId="28E1D52D"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852" w:type="dxa"/>
            <w:tcBorders>
              <w:top w:val="single" w:sz="4" w:space="0" w:color="auto"/>
              <w:left w:val="nil"/>
              <w:bottom w:val="single" w:sz="4" w:space="0" w:color="auto"/>
              <w:right w:val="single" w:sz="4" w:space="0" w:color="auto"/>
            </w:tcBorders>
            <w:shd w:val="clear" w:color="auto" w:fill="auto"/>
            <w:noWrap/>
            <w:vAlign w:val="bottom"/>
            <w:hideMark/>
          </w:tcPr>
          <w:p w14:paraId="7ABBF54A"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r>
      <w:tr w:rsidR="00FE707C" w:rsidRPr="00733AF6" w14:paraId="6A969EF3" w14:textId="77777777" w:rsidTr="00861A9A">
        <w:trPr>
          <w:trHeight w:val="115"/>
        </w:trPr>
        <w:tc>
          <w:tcPr>
            <w:tcW w:w="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62165" w14:textId="77777777" w:rsidR="00FE707C" w:rsidRPr="00733AF6" w:rsidRDefault="00FE707C" w:rsidP="00861A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w:t>
            </w:r>
          </w:p>
        </w:tc>
        <w:tc>
          <w:tcPr>
            <w:tcW w:w="4389" w:type="dxa"/>
            <w:tcBorders>
              <w:top w:val="single" w:sz="4" w:space="0" w:color="auto"/>
              <w:left w:val="nil"/>
              <w:bottom w:val="single" w:sz="4" w:space="0" w:color="auto"/>
              <w:right w:val="single" w:sz="4" w:space="0" w:color="auto"/>
            </w:tcBorders>
            <w:shd w:val="clear" w:color="auto" w:fill="auto"/>
            <w:noWrap/>
            <w:vAlign w:val="bottom"/>
            <w:hideMark/>
          </w:tcPr>
          <w:p w14:paraId="0D9C0EBD" w14:textId="77777777" w:rsidR="00FE707C" w:rsidRPr="00733AF6" w:rsidRDefault="00FE707C" w:rsidP="00861A9A">
            <w:pPr>
              <w:spacing w:after="0" w:line="240" w:lineRule="auto"/>
              <w:rPr>
                <w:rFonts w:ascii="Times New Roman" w:eastAsia="Times New Roman" w:hAnsi="Times New Roman" w:cs="Times New Roman"/>
                <w:color w:val="000000"/>
              </w:rPr>
            </w:pPr>
            <w:proofErr w:type="spellStart"/>
            <w:r w:rsidRPr="00733AF6">
              <w:rPr>
                <w:rFonts w:ascii="Times New Roman" w:eastAsia="Times New Roman" w:hAnsi="Times New Roman" w:cs="Times New Roman"/>
                <w:i/>
                <w:iCs/>
                <w:color w:val="000000"/>
              </w:rPr>
              <w:t>Orthetrum</w:t>
            </w:r>
            <w:proofErr w:type="spellEnd"/>
            <w:r w:rsidRPr="00733AF6">
              <w:rPr>
                <w:rFonts w:ascii="Times New Roman" w:eastAsia="Times New Roman" w:hAnsi="Times New Roman" w:cs="Times New Roman"/>
                <w:i/>
                <w:iCs/>
                <w:color w:val="000000"/>
              </w:rPr>
              <w:t xml:space="preserve"> </w:t>
            </w:r>
            <w:proofErr w:type="spellStart"/>
            <w:r w:rsidRPr="00733AF6">
              <w:rPr>
                <w:rFonts w:ascii="Times New Roman" w:eastAsia="Times New Roman" w:hAnsi="Times New Roman" w:cs="Times New Roman"/>
                <w:i/>
                <w:iCs/>
                <w:color w:val="000000"/>
              </w:rPr>
              <w:t>cancellatum</w:t>
            </w:r>
            <w:proofErr w:type="spellEnd"/>
            <w:r w:rsidRPr="00733AF6">
              <w:rPr>
                <w:rFonts w:ascii="Times New Roman" w:eastAsia="Times New Roman" w:hAnsi="Times New Roman" w:cs="Times New Roman"/>
                <w:i/>
                <w:iCs/>
                <w:color w:val="000000"/>
              </w:rPr>
              <w:t xml:space="preserve"> </w:t>
            </w:r>
            <w:r w:rsidRPr="00733AF6">
              <w:rPr>
                <w:rFonts w:ascii="Times New Roman" w:eastAsia="Times New Roman" w:hAnsi="Times New Roman" w:cs="Times New Roman"/>
                <w:color w:val="000000"/>
              </w:rPr>
              <w:t>(Linnaeus, 1758)</w:t>
            </w:r>
          </w:p>
        </w:tc>
        <w:tc>
          <w:tcPr>
            <w:tcW w:w="791" w:type="dxa"/>
            <w:tcBorders>
              <w:top w:val="nil"/>
              <w:left w:val="nil"/>
              <w:bottom w:val="single" w:sz="4" w:space="0" w:color="auto"/>
              <w:right w:val="single" w:sz="4" w:space="0" w:color="auto"/>
            </w:tcBorders>
            <w:shd w:val="clear" w:color="auto" w:fill="auto"/>
            <w:noWrap/>
            <w:vAlign w:val="bottom"/>
            <w:hideMark/>
          </w:tcPr>
          <w:p w14:paraId="36EE23A1"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14:paraId="68D9AF74"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w:t>
            </w:r>
          </w:p>
        </w:tc>
        <w:tc>
          <w:tcPr>
            <w:tcW w:w="821" w:type="dxa"/>
            <w:tcBorders>
              <w:top w:val="nil"/>
              <w:left w:val="nil"/>
              <w:bottom w:val="single" w:sz="4" w:space="0" w:color="auto"/>
              <w:right w:val="single" w:sz="4" w:space="0" w:color="auto"/>
            </w:tcBorders>
            <w:shd w:val="clear" w:color="auto" w:fill="auto"/>
            <w:noWrap/>
            <w:vAlign w:val="bottom"/>
            <w:hideMark/>
          </w:tcPr>
          <w:p w14:paraId="022CD86D"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w:t>
            </w:r>
          </w:p>
        </w:tc>
        <w:tc>
          <w:tcPr>
            <w:tcW w:w="783" w:type="dxa"/>
            <w:tcBorders>
              <w:top w:val="nil"/>
              <w:left w:val="nil"/>
              <w:bottom w:val="single" w:sz="4" w:space="0" w:color="auto"/>
              <w:right w:val="single" w:sz="4" w:space="0" w:color="auto"/>
            </w:tcBorders>
            <w:shd w:val="clear" w:color="auto" w:fill="auto"/>
            <w:noWrap/>
            <w:vAlign w:val="bottom"/>
            <w:hideMark/>
          </w:tcPr>
          <w:p w14:paraId="0D777490"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w:t>
            </w:r>
          </w:p>
        </w:tc>
        <w:tc>
          <w:tcPr>
            <w:tcW w:w="781" w:type="dxa"/>
            <w:tcBorders>
              <w:top w:val="nil"/>
              <w:left w:val="nil"/>
              <w:bottom w:val="single" w:sz="4" w:space="0" w:color="auto"/>
              <w:right w:val="single" w:sz="4" w:space="0" w:color="auto"/>
            </w:tcBorders>
            <w:shd w:val="clear" w:color="auto" w:fill="auto"/>
            <w:noWrap/>
            <w:vAlign w:val="bottom"/>
            <w:hideMark/>
          </w:tcPr>
          <w:p w14:paraId="3ABF7D2D"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5F31EF0D"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19ACBF69"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w:t>
            </w:r>
          </w:p>
        </w:tc>
        <w:tc>
          <w:tcPr>
            <w:tcW w:w="782" w:type="dxa"/>
            <w:tcBorders>
              <w:top w:val="nil"/>
              <w:left w:val="nil"/>
              <w:bottom w:val="single" w:sz="4" w:space="0" w:color="auto"/>
              <w:right w:val="single" w:sz="4" w:space="0" w:color="auto"/>
            </w:tcBorders>
            <w:shd w:val="clear" w:color="auto" w:fill="auto"/>
            <w:noWrap/>
            <w:vAlign w:val="bottom"/>
            <w:hideMark/>
          </w:tcPr>
          <w:p w14:paraId="1337D206"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5F80F077" w14:textId="77777777" w:rsidR="00FE707C" w:rsidRPr="00BB13B5" w:rsidRDefault="00FE707C" w:rsidP="00861A9A">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841" w:type="dxa"/>
            <w:tcBorders>
              <w:top w:val="nil"/>
              <w:left w:val="nil"/>
              <w:bottom w:val="single" w:sz="4" w:space="0" w:color="auto"/>
              <w:right w:val="single" w:sz="4" w:space="0" w:color="auto"/>
            </w:tcBorders>
            <w:shd w:val="clear" w:color="auto" w:fill="auto"/>
            <w:noWrap/>
            <w:vAlign w:val="bottom"/>
            <w:hideMark/>
          </w:tcPr>
          <w:p w14:paraId="7095FF96"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457B0F15" w14:textId="77777777" w:rsidR="00FE707C" w:rsidRPr="00BB13B5" w:rsidRDefault="00FE707C" w:rsidP="00861A9A">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52" w:type="dxa"/>
            <w:tcBorders>
              <w:top w:val="nil"/>
              <w:left w:val="nil"/>
              <w:bottom w:val="single" w:sz="4" w:space="0" w:color="auto"/>
              <w:right w:val="single" w:sz="4" w:space="0" w:color="auto"/>
            </w:tcBorders>
            <w:shd w:val="clear" w:color="auto" w:fill="auto"/>
            <w:noWrap/>
            <w:vAlign w:val="bottom"/>
            <w:hideMark/>
          </w:tcPr>
          <w:p w14:paraId="1CFE808F" w14:textId="77777777" w:rsidR="00FE707C" w:rsidRPr="00733AF6" w:rsidRDefault="00FE707C" w:rsidP="00861A9A">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r>
    </w:tbl>
    <w:p w14:paraId="2F5CC88A" w14:textId="77777777" w:rsidR="003B7EA3" w:rsidRDefault="003B7EA3">
      <w:pPr>
        <w:sectPr w:rsidR="003B7EA3" w:rsidSect="00B529DE">
          <w:pgSz w:w="16838" w:h="11906" w:orient="landscape"/>
          <w:pgMar w:top="1440" w:right="1440" w:bottom="1440" w:left="1440" w:header="708" w:footer="708" w:gutter="0"/>
          <w:cols w:space="708"/>
          <w:docGrid w:linePitch="360"/>
        </w:sectPr>
      </w:pPr>
    </w:p>
    <w:p w14:paraId="15861E11" w14:textId="77777777" w:rsidR="00C84CFA" w:rsidRPr="00E15B42" w:rsidRDefault="00C84CFA" w:rsidP="00AF0810">
      <w:pPr>
        <w:pStyle w:val="ListParagraph"/>
        <w:jc w:val="both"/>
        <w:rPr>
          <w:rFonts w:asciiTheme="majorBidi" w:hAnsiTheme="majorBidi" w:cstheme="majorBidi"/>
          <w:bCs/>
          <w:sz w:val="24"/>
          <w:szCs w:val="24"/>
        </w:rPr>
      </w:pPr>
    </w:p>
    <w:p w14:paraId="553C3409" w14:textId="77777777" w:rsidR="00AF0810" w:rsidRDefault="00C84CFA" w:rsidP="00AF0810">
      <w:pPr>
        <w:pStyle w:val="ListParagraph"/>
        <w:jc w:val="both"/>
        <w:rPr>
          <w:rFonts w:ascii="Times New Roman" w:hAnsi="Times New Roman" w:cs="Times New Roman"/>
          <w:sz w:val="24"/>
          <w:szCs w:val="24"/>
        </w:rPr>
      </w:pPr>
      <w:r>
        <w:rPr>
          <w:rFonts w:ascii="Times New Roman" w:hAnsi="Times New Roman" w:cs="Times New Roman"/>
          <w:sz w:val="24"/>
          <w:szCs w:val="24"/>
        </w:rPr>
        <w:t>References:</w:t>
      </w:r>
      <w:r w:rsidR="00AF0810">
        <w:rPr>
          <w:rFonts w:ascii="Times New Roman" w:hAnsi="Times New Roman" w:cs="Times New Roman"/>
          <w:sz w:val="24"/>
          <w:szCs w:val="24"/>
        </w:rPr>
        <w:t xml:space="preserve"> </w:t>
      </w:r>
    </w:p>
    <w:p w14:paraId="01A53083" w14:textId="77777777" w:rsidR="00D625D8" w:rsidRPr="000330EF" w:rsidRDefault="00D625D8" w:rsidP="00D625D8">
      <w:pPr>
        <w:pStyle w:val="ListParagraph"/>
        <w:numPr>
          <w:ilvl w:val="0"/>
          <w:numId w:val="2"/>
        </w:numPr>
        <w:jc w:val="both"/>
        <w:rPr>
          <w:rFonts w:ascii="Times New Roman" w:hAnsi="Times New Roman" w:cs="Times New Roman"/>
          <w:sz w:val="24"/>
          <w:szCs w:val="24"/>
        </w:rPr>
      </w:pPr>
      <w:r w:rsidRPr="000330EF">
        <w:rPr>
          <w:rFonts w:ascii="Times New Roman" w:hAnsi="Times New Roman" w:cs="Times New Roman"/>
          <w:sz w:val="24"/>
          <w:szCs w:val="24"/>
        </w:rPr>
        <w:t xml:space="preserve">Carpenter KE, Abrar M, Aeby G, Aronson RB, Banks </w:t>
      </w:r>
      <w:proofErr w:type="spellStart"/>
      <w:proofErr w:type="gramStart"/>
      <w:r w:rsidRPr="000330EF">
        <w:rPr>
          <w:rFonts w:ascii="Times New Roman" w:hAnsi="Times New Roman" w:cs="Times New Roman"/>
          <w:sz w:val="24"/>
          <w:szCs w:val="24"/>
        </w:rPr>
        <w:t>S,Bruckner</w:t>
      </w:r>
      <w:proofErr w:type="spellEnd"/>
      <w:proofErr w:type="gramEnd"/>
      <w:r w:rsidRPr="000330EF">
        <w:rPr>
          <w:rFonts w:ascii="Times New Roman" w:hAnsi="Times New Roman" w:cs="Times New Roman"/>
          <w:sz w:val="24"/>
          <w:szCs w:val="24"/>
        </w:rPr>
        <w:t xml:space="preserve"> A, Chiriboga A, Cortés J, </w:t>
      </w:r>
      <w:proofErr w:type="spellStart"/>
      <w:r w:rsidRPr="000330EF">
        <w:rPr>
          <w:rFonts w:ascii="Times New Roman" w:hAnsi="Times New Roman" w:cs="Times New Roman"/>
          <w:sz w:val="24"/>
          <w:szCs w:val="24"/>
        </w:rPr>
        <w:t>Delbeek</w:t>
      </w:r>
      <w:proofErr w:type="spellEnd"/>
      <w:r w:rsidRPr="000330EF">
        <w:rPr>
          <w:rFonts w:ascii="Times New Roman" w:hAnsi="Times New Roman" w:cs="Times New Roman"/>
          <w:sz w:val="24"/>
          <w:szCs w:val="24"/>
        </w:rPr>
        <w:t xml:space="preserve"> JC, </w:t>
      </w:r>
      <w:proofErr w:type="spellStart"/>
      <w:r w:rsidRPr="000330EF">
        <w:rPr>
          <w:rFonts w:ascii="Times New Roman" w:hAnsi="Times New Roman" w:cs="Times New Roman"/>
          <w:sz w:val="24"/>
          <w:szCs w:val="24"/>
        </w:rPr>
        <w:t>DeVantierL</w:t>
      </w:r>
      <w:proofErr w:type="spellEnd"/>
      <w:r w:rsidRPr="000330EF">
        <w:rPr>
          <w:rFonts w:ascii="Times New Roman" w:hAnsi="Times New Roman" w:cs="Times New Roman"/>
          <w:sz w:val="24"/>
          <w:szCs w:val="24"/>
        </w:rPr>
        <w:t>,.  2008.  One-</w:t>
      </w:r>
      <w:proofErr w:type="gramStart"/>
      <w:r w:rsidRPr="000330EF">
        <w:rPr>
          <w:rFonts w:ascii="Times New Roman" w:hAnsi="Times New Roman" w:cs="Times New Roman"/>
          <w:sz w:val="24"/>
          <w:szCs w:val="24"/>
        </w:rPr>
        <w:t>third  of</w:t>
      </w:r>
      <w:proofErr w:type="gramEnd"/>
      <w:r w:rsidRPr="000330EF">
        <w:rPr>
          <w:rFonts w:ascii="Times New Roman" w:hAnsi="Times New Roman" w:cs="Times New Roman"/>
          <w:sz w:val="24"/>
          <w:szCs w:val="24"/>
        </w:rPr>
        <w:t xml:space="preserve">  reef-building  corals  </w:t>
      </w:r>
      <w:proofErr w:type="spellStart"/>
      <w:r w:rsidRPr="000330EF">
        <w:rPr>
          <w:rFonts w:ascii="Times New Roman" w:hAnsi="Times New Roman" w:cs="Times New Roman"/>
          <w:sz w:val="24"/>
          <w:szCs w:val="24"/>
        </w:rPr>
        <w:t>faceelevated</w:t>
      </w:r>
      <w:proofErr w:type="spellEnd"/>
      <w:r w:rsidRPr="000330EF">
        <w:rPr>
          <w:rFonts w:ascii="Times New Roman" w:hAnsi="Times New Roman" w:cs="Times New Roman"/>
          <w:sz w:val="24"/>
          <w:szCs w:val="24"/>
        </w:rPr>
        <w:t xml:space="preserve"> extinction risk from climate change and localimpacts.Science321: 560–563.</w:t>
      </w:r>
    </w:p>
    <w:p w14:paraId="3942D301" w14:textId="77777777" w:rsidR="00D625D8" w:rsidRPr="000330EF" w:rsidRDefault="00D625D8" w:rsidP="00D625D8">
      <w:pPr>
        <w:pStyle w:val="ListParagraph"/>
        <w:numPr>
          <w:ilvl w:val="0"/>
          <w:numId w:val="2"/>
        </w:numPr>
        <w:jc w:val="both"/>
        <w:rPr>
          <w:rFonts w:ascii="Times New Roman" w:hAnsi="Times New Roman" w:cs="Times New Roman"/>
          <w:sz w:val="24"/>
          <w:szCs w:val="24"/>
        </w:rPr>
      </w:pPr>
      <w:r w:rsidRPr="000330EF">
        <w:rPr>
          <w:rFonts w:ascii="Times New Roman" w:hAnsi="Times New Roman" w:cs="Times New Roman"/>
          <w:sz w:val="24"/>
          <w:szCs w:val="24"/>
        </w:rPr>
        <w:t xml:space="preserve">Collen B, Böhm M, Kemp R, Baillie JEM. (eds), 2012.Spineless: Status and Trends of the World’s </w:t>
      </w:r>
      <w:proofErr w:type="spellStart"/>
      <w:r w:rsidRPr="000330EF">
        <w:rPr>
          <w:rFonts w:ascii="Times New Roman" w:hAnsi="Times New Roman" w:cs="Times New Roman"/>
          <w:sz w:val="24"/>
          <w:szCs w:val="24"/>
        </w:rPr>
        <w:t>Invertebrates.Zoological</w:t>
      </w:r>
      <w:proofErr w:type="spellEnd"/>
      <w:r w:rsidRPr="000330EF">
        <w:rPr>
          <w:rFonts w:ascii="Times New Roman" w:hAnsi="Times New Roman" w:cs="Times New Roman"/>
          <w:sz w:val="24"/>
          <w:szCs w:val="24"/>
        </w:rPr>
        <w:t xml:space="preserve"> Society of London: London.</w:t>
      </w:r>
    </w:p>
    <w:p w14:paraId="53A596CB" w14:textId="77777777" w:rsidR="00D625D8" w:rsidRPr="000330EF" w:rsidRDefault="00D625D8" w:rsidP="00D625D8">
      <w:pPr>
        <w:pStyle w:val="ListParagraph"/>
        <w:numPr>
          <w:ilvl w:val="0"/>
          <w:numId w:val="2"/>
        </w:numPr>
        <w:jc w:val="both"/>
        <w:rPr>
          <w:rFonts w:ascii="Times New Roman" w:hAnsi="Times New Roman" w:cs="Times New Roman"/>
          <w:sz w:val="24"/>
          <w:szCs w:val="24"/>
        </w:rPr>
      </w:pPr>
      <w:r w:rsidRPr="000330EF">
        <w:rPr>
          <w:rFonts w:ascii="Times New Roman" w:hAnsi="Times New Roman" w:cs="Times New Roman"/>
          <w:sz w:val="24"/>
          <w:szCs w:val="24"/>
        </w:rPr>
        <w:t xml:space="preserve">Peters H, O’Leary BC, Hawkins JP, Carpenter KE, </w:t>
      </w:r>
      <w:proofErr w:type="spellStart"/>
      <w:r w:rsidRPr="000330EF">
        <w:rPr>
          <w:rFonts w:ascii="Times New Roman" w:hAnsi="Times New Roman" w:cs="Times New Roman"/>
          <w:sz w:val="24"/>
          <w:szCs w:val="24"/>
        </w:rPr>
        <w:t>RobertsCM</w:t>
      </w:r>
      <w:proofErr w:type="spellEnd"/>
      <w:r w:rsidRPr="000330EF">
        <w:rPr>
          <w:rFonts w:ascii="Times New Roman" w:hAnsi="Times New Roman" w:cs="Times New Roman"/>
          <w:sz w:val="24"/>
          <w:szCs w:val="24"/>
        </w:rPr>
        <w:t xml:space="preserve">. </w:t>
      </w:r>
      <w:proofErr w:type="gramStart"/>
      <w:r w:rsidRPr="000330EF">
        <w:rPr>
          <w:rFonts w:ascii="Times New Roman" w:hAnsi="Times New Roman" w:cs="Times New Roman"/>
          <w:sz w:val="24"/>
          <w:szCs w:val="24"/>
        </w:rPr>
        <w:t>2013.Conus:first</w:t>
      </w:r>
      <w:proofErr w:type="gramEnd"/>
      <w:r w:rsidRPr="000330EF">
        <w:rPr>
          <w:rFonts w:ascii="Times New Roman" w:hAnsi="Times New Roman" w:cs="Times New Roman"/>
          <w:sz w:val="24"/>
          <w:szCs w:val="24"/>
        </w:rPr>
        <w:t xml:space="preserve"> comprehensive conservation </w:t>
      </w:r>
      <w:proofErr w:type="spellStart"/>
      <w:r w:rsidRPr="000330EF">
        <w:rPr>
          <w:rFonts w:ascii="Times New Roman" w:hAnsi="Times New Roman" w:cs="Times New Roman"/>
          <w:sz w:val="24"/>
          <w:szCs w:val="24"/>
        </w:rPr>
        <w:t>RedList</w:t>
      </w:r>
      <w:proofErr w:type="spellEnd"/>
      <w:r w:rsidRPr="000330EF">
        <w:rPr>
          <w:rFonts w:ascii="Times New Roman" w:hAnsi="Times New Roman" w:cs="Times New Roman"/>
          <w:sz w:val="24"/>
          <w:szCs w:val="24"/>
        </w:rPr>
        <w:t xml:space="preserve"> assessment of a marine gastropod mollusc genus.PLoSONE8: e83353.</w:t>
      </w:r>
    </w:p>
    <w:p w14:paraId="1296CF5A" w14:textId="77777777" w:rsidR="00B76D87" w:rsidRDefault="00B76D87" w:rsidP="00B76D87">
      <w:pPr>
        <w:pStyle w:val="ListParagraph"/>
        <w:numPr>
          <w:ilvl w:val="0"/>
          <w:numId w:val="2"/>
        </w:numPr>
        <w:jc w:val="both"/>
        <w:rPr>
          <w:rFonts w:ascii="Times New Roman" w:hAnsi="Times New Roman" w:cs="Times New Roman"/>
          <w:sz w:val="24"/>
          <w:szCs w:val="24"/>
        </w:rPr>
      </w:pPr>
      <w:proofErr w:type="spellStart"/>
      <w:r w:rsidRPr="000330EF">
        <w:rPr>
          <w:rFonts w:ascii="Times New Roman" w:hAnsi="Times New Roman" w:cs="Times New Roman"/>
          <w:sz w:val="24"/>
          <w:szCs w:val="24"/>
        </w:rPr>
        <w:t>Appeltans</w:t>
      </w:r>
      <w:proofErr w:type="spellEnd"/>
      <w:r w:rsidRPr="000330EF">
        <w:rPr>
          <w:rFonts w:ascii="Times New Roman" w:hAnsi="Times New Roman" w:cs="Times New Roman"/>
          <w:sz w:val="24"/>
          <w:szCs w:val="24"/>
        </w:rPr>
        <w:t xml:space="preserve"> W, </w:t>
      </w:r>
      <w:proofErr w:type="spellStart"/>
      <w:r w:rsidRPr="000330EF">
        <w:rPr>
          <w:rFonts w:ascii="Times New Roman" w:hAnsi="Times New Roman" w:cs="Times New Roman"/>
          <w:sz w:val="24"/>
          <w:szCs w:val="24"/>
        </w:rPr>
        <w:t>Ahyong</w:t>
      </w:r>
      <w:proofErr w:type="spellEnd"/>
      <w:r w:rsidRPr="000330EF">
        <w:rPr>
          <w:rFonts w:ascii="Times New Roman" w:hAnsi="Times New Roman" w:cs="Times New Roman"/>
          <w:sz w:val="24"/>
          <w:szCs w:val="24"/>
        </w:rPr>
        <w:t xml:space="preserve"> ST, Anderson G, Angel MV, Artois </w:t>
      </w:r>
      <w:proofErr w:type="spellStart"/>
      <w:proofErr w:type="gramStart"/>
      <w:r w:rsidRPr="000330EF">
        <w:rPr>
          <w:rFonts w:ascii="Times New Roman" w:hAnsi="Times New Roman" w:cs="Times New Roman"/>
          <w:sz w:val="24"/>
          <w:szCs w:val="24"/>
        </w:rPr>
        <w:t>T,Bailly</w:t>
      </w:r>
      <w:proofErr w:type="spellEnd"/>
      <w:proofErr w:type="gramEnd"/>
      <w:r w:rsidRPr="000330EF">
        <w:rPr>
          <w:rFonts w:ascii="Times New Roman" w:hAnsi="Times New Roman" w:cs="Times New Roman"/>
          <w:sz w:val="24"/>
          <w:szCs w:val="24"/>
        </w:rPr>
        <w:t xml:space="preserve"> N, Bamber R, Berber A, Bartsch I, Berta A,.2012. The magnitude of global marine species </w:t>
      </w:r>
      <w:proofErr w:type="spellStart"/>
      <w:proofErr w:type="gramStart"/>
      <w:r w:rsidRPr="000330EF">
        <w:rPr>
          <w:rFonts w:ascii="Times New Roman" w:hAnsi="Times New Roman" w:cs="Times New Roman"/>
          <w:sz w:val="24"/>
          <w:szCs w:val="24"/>
        </w:rPr>
        <w:t>diversity.Current</w:t>
      </w:r>
      <w:proofErr w:type="spellEnd"/>
      <w:proofErr w:type="gramEnd"/>
      <w:r w:rsidRPr="000330EF">
        <w:rPr>
          <w:rFonts w:ascii="Times New Roman" w:hAnsi="Times New Roman" w:cs="Times New Roman"/>
          <w:sz w:val="24"/>
          <w:szCs w:val="24"/>
        </w:rPr>
        <w:t xml:space="preserve"> Biology</w:t>
      </w:r>
      <w:r>
        <w:rPr>
          <w:rFonts w:ascii="Times New Roman" w:hAnsi="Times New Roman" w:cs="Times New Roman"/>
          <w:sz w:val="24"/>
          <w:szCs w:val="24"/>
        </w:rPr>
        <w:t xml:space="preserve"> . </w:t>
      </w:r>
      <w:r w:rsidRPr="000330EF">
        <w:rPr>
          <w:rFonts w:ascii="Times New Roman" w:hAnsi="Times New Roman" w:cs="Times New Roman"/>
          <w:sz w:val="24"/>
          <w:szCs w:val="24"/>
        </w:rPr>
        <w:t>22: 2189–2202.</w:t>
      </w:r>
    </w:p>
    <w:p w14:paraId="3E9D6EDC" w14:textId="77777777" w:rsidR="00D625D8" w:rsidRPr="000330EF" w:rsidRDefault="00D625D8" w:rsidP="00D625D8">
      <w:pPr>
        <w:pStyle w:val="ListParagraph"/>
        <w:numPr>
          <w:ilvl w:val="0"/>
          <w:numId w:val="2"/>
        </w:numPr>
        <w:autoSpaceDE w:val="0"/>
        <w:autoSpaceDN w:val="0"/>
        <w:adjustRightInd w:val="0"/>
        <w:spacing w:after="0" w:line="360" w:lineRule="auto"/>
        <w:jc w:val="both"/>
        <w:rPr>
          <w:rFonts w:ascii="Times New Roman" w:eastAsiaTheme="minorHAnsi" w:hAnsi="Times New Roman" w:cs="Times New Roman"/>
          <w:sz w:val="24"/>
          <w:szCs w:val="24"/>
          <w:lang w:val="en-IN" w:eastAsia="en-US"/>
        </w:rPr>
      </w:pPr>
      <w:r w:rsidRPr="000330EF">
        <w:rPr>
          <w:rFonts w:ascii="Times New Roman" w:eastAsiaTheme="minorHAnsi" w:hAnsi="Times New Roman" w:cs="Times New Roman"/>
          <w:sz w:val="24"/>
          <w:szCs w:val="24"/>
          <w:lang w:val="en-IN" w:eastAsia="en-US"/>
        </w:rPr>
        <w:t xml:space="preserve">Bowles, D.E.; Nowlin, </w:t>
      </w:r>
      <w:proofErr w:type="spellStart"/>
      <w:r w:rsidRPr="000330EF">
        <w:rPr>
          <w:rFonts w:ascii="Times New Roman" w:eastAsiaTheme="minorHAnsi" w:hAnsi="Times New Roman" w:cs="Times New Roman"/>
          <w:sz w:val="24"/>
          <w:szCs w:val="24"/>
          <w:lang w:val="en-IN" w:eastAsia="en-US"/>
        </w:rPr>
        <w:t>W.</w:t>
      </w:r>
      <w:proofErr w:type="gramStart"/>
      <w:r w:rsidRPr="000330EF">
        <w:rPr>
          <w:rFonts w:ascii="Times New Roman" w:eastAsiaTheme="minorHAnsi" w:hAnsi="Times New Roman" w:cs="Times New Roman"/>
          <w:sz w:val="24"/>
          <w:szCs w:val="24"/>
          <w:lang w:val="en-IN" w:eastAsia="en-US"/>
        </w:rPr>
        <w:t>H.Ecology</w:t>
      </w:r>
      <w:proofErr w:type="spellEnd"/>
      <w:proofErr w:type="gramEnd"/>
      <w:r w:rsidRPr="000330EF">
        <w:rPr>
          <w:rFonts w:ascii="Times New Roman" w:eastAsiaTheme="minorHAnsi" w:hAnsi="Times New Roman" w:cs="Times New Roman"/>
          <w:sz w:val="24"/>
          <w:szCs w:val="24"/>
          <w:lang w:val="en-IN" w:eastAsia="en-US"/>
        </w:rPr>
        <w:t xml:space="preserve"> of Aquatic Invertebrates </w:t>
      </w:r>
      <w:proofErr w:type="spellStart"/>
      <w:r w:rsidRPr="000330EF">
        <w:rPr>
          <w:rFonts w:ascii="Times New Roman" w:eastAsiaTheme="minorHAnsi" w:hAnsi="Times New Roman" w:cs="Times New Roman"/>
          <w:sz w:val="24"/>
          <w:szCs w:val="24"/>
          <w:lang w:val="en-IN" w:eastAsia="en-US"/>
        </w:rPr>
        <w:t>inSprings</w:t>
      </w:r>
      <w:proofErr w:type="spellEnd"/>
      <w:r w:rsidRPr="000330EF">
        <w:rPr>
          <w:rFonts w:ascii="Times New Roman" w:eastAsiaTheme="minorHAnsi" w:hAnsi="Times New Roman" w:cs="Times New Roman"/>
          <w:sz w:val="24"/>
          <w:szCs w:val="24"/>
          <w:lang w:val="en-IN" w:eastAsia="en-US"/>
        </w:rPr>
        <w:t xml:space="preserve"> and Headwater </w:t>
      </w:r>
      <w:proofErr w:type="spellStart"/>
      <w:r w:rsidRPr="000330EF">
        <w:rPr>
          <w:rFonts w:ascii="Times New Roman" w:eastAsiaTheme="minorHAnsi" w:hAnsi="Times New Roman" w:cs="Times New Roman"/>
          <w:sz w:val="24"/>
          <w:szCs w:val="24"/>
          <w:lang w:val="en-IN" w:eastAsia="en-US"/>
        </w:rPr>
        <w:t>Streams:Imperiled</w:t>
      </w:r>
      <w:proofErr w:type="spellEnd"/>
      <w:r w:rsidRPr="000330EF">
        <w:rPr>
          <w:rFonts w:ascii="Times New Roman" w:eastAsiaTheme="minorHAnsi" w:hAnsi="Times New Roman" w:cs="Times New Roman"/>
          <w:sz w:val="24"/>
          <w:szCs w:val="24"/>
          <w:lang w:val="en-IN" w:eastAsia="en-US"/>
        </w:rPr>
        <w:t xml:space="preserve"> Habitats in a </w:t>
      </w:r>
      <w:proofErr w:type="spellStart"/>
      <w:r w:rsidRPr="000330EF">
        <w:rPr>
          <w:rFonts w:ascii="Times New Roman" w:eastAsiaTheme="minorHAnsi" w:hAnsi="Times New Roman" w:cs="Times New Roman"/>
          <w:sz w:val="24"/>
          <w:szCs w:val="24"/>
          <w:lang w:val="en-IN" w:eastAsia="en-US"/>
        </w:rPr>
        <w:t>ChangingWorld</w:t>
      </w:r>
      <w:proofErr w:type="spellEnd"/>
      <w:r w:rsidRPr="000330EF">
        <w:rPr>
          <w:rFonts w:ascii="Times New Roman" w:eastAsiaTheme="minorHAnsi" w:hAnsi="Times New Roman" w:cs="Times New Roman"/>
          <w:sz w:val="24"/>
          <w:szCs w:val="24"/>
          <w:lang w:val="en-IN" w:eastAsia="en-US"/>
        </w:rPr>
        <w:t xml:space="preserve">. Hydrobiology </w:t>
      </w:r>
      <w:r w:rsidRPr="000330EF">
        <w:rPr>
          <w:rFonts w:ascii="Times New Roman" w:eastAsiaTheme="minorHAnsi" w:hAnsi="Times New Roman" w:cs="Times New Roman"/>
          <w:b/>
          <w:bCs/>
          <w:sz w:val="24"/>
          <w:szCs w:val="24"/>
          <w:lang w:val="en-IN" w:eastAsia="en-US"/>
        </w:rPr>
        <w:t>2023</w:t>
      </w:r>
      <w:r w:rsidRPr="000330EF">
        <w:rPr>
          <w:rFonts w:ascii="Times New Roman" w:eastAsiaTheme="minorHAnsi" w:hAnsi="Times New Roman" w:cs="Times New Roman"/>
          <w:sz w:val="24"/>
          <w:szCs w:val="24"/>
          <w:lang w:val="en-IN" w:eastAsia="en-US"/>
        </w:rPr>
        <w:t>, 2, 463–466.</w:t>
      </w:r>
      <w:hyperlink r:id="rId14" w:history="1">
        <w:r w:rsidRPr="000330EF">
          <w:rPr>
            <w:rStyle w:val="Hyperlink"/>
            <w:rFonts w:ascii="Times New Roman" w:eastAsiaTheme="minorHAnsi" w:hAnsi="Times New Roman" w:cs="Times New Roman"/>
            <w:sz w:val="24"/>
            <w:szCs w:val="24"/>
            <w:lang w:val="en-IN" w:eastAsia="en-US"/>
          </w:rPr>
          <w:t>https://doi.org/10.3390/</w:t>
        </w:r>
      </w:hyperlink>
      <w:r w:rsidRPr="000330EF">
        <w:rPr>
          <w:rFonts w:ascii="Times New Roman" w:eastAsiaTheme="minorHAnsi" w:hAnsi="Times New Roman" w:cs="Times New Roman"/>
          <w:sz w:val="24"/>
          <w:szCs w:val="24"/>
          <w:lang w:val="en-IN" w:eastAsia="en-US"/>
        </w:rPr>
        <w:t>hydrobiology2030030.</w:t>
      </w:r>
    </w:p>
    <w:p w14:paraId="38B2CC7B" w14:textId="77777777" w:rsidR="0008556F" w:rsidRPr="000330EF" w:rsidRDefault="0008556F" w:rsidP="0008556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0330EF">
        <w:rPr>
          <w:rFonts w:ascii="Times New Roman" w:hAnsi="Times New Roman" w:cs="Times New Roman"/>
          <w:sz w:val="24"/>
          <w:szCs w:val="24"/>
        </w:rPr>
        <w:t xml:space="preserve">Usinger, R. L. (Editor). 1956. Aquatic insects of California. University of California Press, Berkeley, California. </w:t>
      </w:r>
    </w:p>
    <w:p w14:paraId="3E5B6D5D" w14:textId="77777777" w:rsidR="0008556F" w:rsidRPr="00983648" w:rsidRDefault="0008556F" w:rsidP="0008556F">
      <w:pPr>
        <w:pStyle w:val="ListParagraph"/>
        <w:numPr>
          <w:ilvl w:val="0"/>
          <w:numId w:val="2"/>
        </w:numPr>
        <w:autoSpaceDE w:val="0"/>
        <w:autoSpaceDN w:val="0"/>
        <w:adjustRightInd w:val="0"/>
        <w:spacing w:after="0" w:line="360" w:lineRule="auto"/>
        <w:jc w:val="both"/>
        <w:rPr>
          <w:rFonts w:ascii="Times New Roman" w:eastAsiaTheme="minorHAnsi" w:hAnsi="Times New Roman" w:cs="Times New Roman"/>
          <w:sz w:val="24"/>
          <w:szCs w:val="24"/>
          <w:lang w:val="en-IN" w:eastAsia="en-US"/>
        </w:rPr>
      </w:pPr>
      <w:r w:rsidRPr="000330EF">
        <w:rPr>
          <w:rFonts w:ascii="Times New Roman" w:hAnsi="Times New Roman" w:cs="Times New Roman"/>
          <w:sz w:val="24"/>
          <w:szCs w:val="24"/>
        </w:rPr>
        <w:t xml:space="preserve">Chael, F, J. A. Davis, J. E. </w:t>
      </w:r>
      <w:proofErr w:type="spellStart"/>
      <w:r w:rsidRPr="000330EF">
        <w:rPr>
          <w:rFonts w:ascii="Times New Roman" w:hAnsi="Times New Roman" w:cs="Times New Roman"/>
          <w:sz w:val="24"/>
          <w:szCs w:val="24"/>
        </w:rPr>
        <w:t>Growns</w:t>
      </w:r>
      <w:proofErr w:type="spellEnd"/>
      <w:r w:rsidRPr="000330EF">
        <w:rPr>
          <w:rFonts w:ascii="Times New Roman" w:hAnsi="Times New Roman" w:cs="Times New Roman"/>
          <w:sz w:val="24"/>
          <w:szCs w:val="24"/>
        </w:rPr>
        <w:t>, J. S. Bradley, and F H. Whittles. 1993. The influence of sampling method on the classification of wetland macroinvertebrate communities. Hydrobiologia 257:47-56.</w:t>
      </w:r>
    </w:p>
    <w:p w14:paraId="547F6B17" w14:textId="77777777" w:rsidR="00D625D8" w:rsidRPr="0008556F" w:rsidRDefault="0008556F" w:rsidP="0008556F">
      <w:pPr>
        <w:pStyle w:val="ListParagraph"/>
        <w:numPr>
          <w:ilvl w:val="0"/>
          <w:numId w:val="2"/>
        </w:numPr>
        <w:autoSpaceDE w:val="0"/>
        <w:autoSpaceDN w:val="0"/>
        <w:adjustRightInd w:val="0"/>
        <w:spacing w:after="0" w:line="360" w:lineRule="auto"/>
        <w:jc w:val="both"/>
        <w:rPr>
          <w:rFonts w:ascii="Times New Roman" w:eastAsiaTheme="minorHAnsi" w:hAnsi="Times New Roman" w:cs="Times New Roman"/>
          <w:sz w:val="24"/>
          <w:szCs w:val="24"/>
          <w:lang w:val="en-IN" w:eastAsia="en-US"/>
        </w:rPr>
      </w:pPr>
      <w:r w:rsidRPr="00983648">
        <w:rPr>
          <w:rFonts w:ascii="Times New Roman" w:eastAsiaTheme="minorHAnsi" w:hAnsi="Times New Roman" w:cs="Times New Roman"/>
          <w:sz w:val="24"/>
          <w:szCs w:val="24"/>
          <w:lang w:val="en-IN" w:eastAsia="en-US"/>
        </w:rPr>
        <w:t xml:space="preserve">Chavhan, (2010). Limnological studies with respect to </w:t>
      </w:r>
      <w:proofErr w:type="gramStart"/>
      <w:r w:rsidRPr="00983648">
        <w:rPr>
          <w:rFonts w:ascii="Times New Roman" w:eastAsiaTheme="minorHAnsi" w:hAnsi="Times New Roman" w:cs="Times New Roman"/>
          <w:sz w:val="24"/>
          <w:szCs w:val="24"/>
          <w:lang w:val="en-IN" w:eastAsia="en-US"/>
        </w:rPr>
        <w:t>the some</w:t>
      </w:r>
      <w:proofErr w:type="gramEnd"/>
      <w:r w:rsidRPr="00983648">
        <w:rPr>
          <w:rFonts w:ascii="Times New Roman" w:eastAsiaTheme="minorHAnsi" w:hAnsi="Times New Roman" w:cs="Times New Roman"/>
          <w:sz w:val="24"/>
          <w:szCs w:val="24"/>
          <w:lang w:val="en-IN" w:eastAsia="en-US"/>
        </w:rPr>
        <w:t xml:space="preserve"> physic </w:t>
      </w:r>
      <w:proofErr w:type="spellStart"/>
      <w:r w:rsidRPr="00983648">
        <w:rPr>
          <w:rFonts w:ascii="Times New Roman" w:eastAsiaTheme="minorHAnsi" w:hAnsi="Times New Roman" w:cs="Times New Roman"/>
          <w:sz w:val="24"/>
          <w:szCs w:val="24"/>
          <w:lang w:val="en-IN" w:eastAsia="en-US"/>
        </w:rPr>
        <w:t>chemical</w:t>
      </w:r>
      <w:r w:rsidRPr="0008556F">
        <w:rPr>
          <w:rFonts w:ascii="Times New Roman" w:eastAsiaTheme="minorHAnsi" w:hAnsi="Times New Roman" w:cs="Times New Roman"/>
          <w:sz w:val="24"/>
          <w:szCs w:val="24"/>
          <w:lang w:val="en-IN" w:eastAsia="en-US"/>
        </w:rPr>
        <w:t>and</w:t>
      </w:r>
      <w:proofErr w:type="spellEnd"/>
      <w:r w:rsidRPr="0008556F">
        <w:rPr>
          <w:rFonts w:ascii="Times New Roman" w:eastAsiaTheme="minorHAnsi" w:hAnsi="Times New Roman" w:cs="Times New Roman"/>
          <w:sz w:val="24"/>
          <w:szCs w:val="24"/>
          <w:lang w:val="en-IN" w:eastAsia="en-US"/>
        </w:rPr>
        <w:t xml:space="preserve"> biological characteristics of Ramsagar lake, </w:t>
      </w:r>
      <w:proofErr w:type="spellStart"/>
      <w:r w:rsidRPr="0008556F">
        <w:rPr>
          <w:rFonts w:ascii="Times New Roman" w:eastAsiaTheme="minorHAnsi" w:hAnsi="Times New Roman" w:cs="Times New Roman"/>
          <w:sz w:val="24"/>
          <w:szCs w:val="24"/>
          <w:lang w:val="en-IN" w:eastAsia="en-US"/>
        </w:rPr>
        <w:t>Armori</w:t>
      </w:r>
      <w:proofErr w:type="spellEnd"/>
      <w:r w:rsidRPr="0008556F">
        <w:rPr>
          <w:rFonts w:ascii="Times New Roman" w:eastAsiaTheme="minorHAnsi" w:hAnsi="Times New Roman" w:cs="Times New Roman"/>
          <w:sz w:val="24"/>
          <w:szCs w:val="24"/>
          <w:lang w:val="en-IN" w:eastAsia="en-US"/>
        </w:rPr>
        <w:t xml:space="preserve">, Dist. </w:t>
      </w:r>
      <w:proofErr w:type="spellStart"/>
      <w:r w:rsidRPr="0008556F">
        <w:rPr>
          <w:rFonts w:ascii="Times New Roman" w:eastAsiaTheme="minorHAnsi" w:hAnsi="Times New Roman" w:cs="Times New Roman"/>
          <w:sz w:val="24"/>
          <w:szCs w:val="24"/>
          <w:lang w:val="en-IN" w:eastAsia="en-US"/>
        </w:rPr>
        <w:t>Gadchiroli</w:t>
      </w:r>
      <w:proofErr w:type="spellEnd"/>
      <w:r w:rsidRPr="0008556F">
        <w:rPr>
          <w:rFonts w:ascii="Times New Roman" w:eastAsiaTheme="minorHAnsi" w:hAnsi="Times New Roman" w:cs="Times New Roman"/>
          <w:sz w:val="24"/>
          <w:szCs w:val="24"/>
          <w:lang w:val="en-IN" w:eastAsia="en-US"/>
        </w:rPr>
        <w:t xml:space="preserve"> (M.S.) India. Ph.D. thesis, </w:t>
      </w:r>
      <w:proofErr w:type="spellStart"/>
      <w:r w:rsidRPr="0008556F">
        <w:rPr>
          <w:rFonts w:ascii="Times New Roman" w:eastAsiaTheme="minorHAnsi" w:hAnsi="Times New Roman" w:cs="Times New Roman"/>
          <w:sz w:val="24"/>
          <w:szCs w:val="24"/>
          <w:lang w:val="en-IN" w:eastAsia="en-US"/>
        </w:rPr>
        <w:t>Ratrasant</w:t>
      </w:r>
      <w:proofErr w:type="spellEnd"/>
      <w:r w:rsidRPr="0008556F">
        <w:rPr>
          <w:rFonts w:ascii="Times New Roman" w:eastAsiaTheme="minorHAnsi" w:hAnsi="Times New Roman" w:cs="Times New Roman"/>
          <w:sz w:val="24"/>
          <w:szCs w:val="24"/>
          <w:lang w:val="en-IN" w:eastAsia="en-US"/>
        </w:rPr>
        <w:t xml:space="preserve"> </w:t>
      </w:r>
      <w:proofErr w:type="spellStart"/>
      <w:r w:rsidRPr="0008556F">
        <w:rPr>
          <w:rFonts w:ascii="Times New Roman" w:eastAsiaTheme="minorHAnsi" w:hAnsi="Times New Roman" w:cs="Times New Roman"/>
          <w:sz w:val="24"/>
          <w:szCs w:val="24"/>
          <w:lang w:val="en-IN" w:eastAsia="en-US"/>
        </w:rPr>
        <w:t>Tukadoji</w:t>
      </w:r>
      <w:proofErr w:type="spellEnd"/>
      <w:r w:rsidRPr="0008556F">
        <w:rPr>
          <w:rFonts w:ascii="Times New Roman" w:eastAsiaTheme="minorHAnsi" w:hAnsi="Times New Roman" w:cs="Times New Roman"/>
          <w:sz w:val="24"/>
          <w:szCs w:val="24"/>
          <w:lang w:val="en-IN" w:eastAsia="en-US"/>
        </w:rPr>
        <w:t xml:space="preserve"> Maharat Nagpur University, Nagpur</w:t>
      </w:r>
    </w:p>
    <w:p w14:paraId="373C372F" w14:textId="77777777" w:rsidR="00B76D87" w:rsidRDefault="00B76D87" w:rsidP="00B76D87">
      <w:pPr>
        <w:pStyle w:val="ListParagraph"/>
        <w:numPr>
          <w:ilvl w:val="0"/>
          <w:numId w:val="2"/>
        </w:numPr>
        <w:jc w:val="both"/>
        <w:rPr>
          <w:rFonts w:ascii="Times New Roman" w:hAnsi="Times New Roman" w:cs="Times New Roman"/>
          <w:sz w:val="24"/>
          <w:szCs w:val="24"/>
        </w:rPr>
      </w:pPr>
      <w:r w:rsidRPr="000330EF">
        <w:rPr>
          <w:rFonts w:ascii="Times New Roman" w:hAnsi="Times New Roman" w:cs="Times New Roman"/>
          <w:sz w:val="24"/>
          <w:szCs w:val="24"/>
        </w:rPr>
        <w:t xml:space="preserve">FAO.  </w:t>
      </w:r>
      <w:proofErr w:type="gramStart"/>
      <w:r w:rsidRPr="000330EF">
        <w:rPr>
          <w:rFonts w:ascii="Times New Roman" w:hAnsi="Times New Roman" w:cs="Times New Roman"/>
          <w:sz w:val="24"/>
          <w:szCs w:val="24"/>
        </w:rPr>
        <w:t>2009.International  Guidelines</w:t>
      </w:r>
      <w:proofErr w:type="gramEnd"/>
      <w:r w:rsidRPr="000330EF">
        <w:rPr>
          <w:rFonts w:ascii="Times New Roman" w:hAnsi="Times New Roman" w:cs="Times New Roman"/>
          <w:sz w:val="24"/>
          <w:szCs w:val="24"/>
        </w:rPr>
        <w:t xml:space="preserve">  for  Management  </w:t>
      </w:r>
      <w:proofErr w:type="spellStart"/>
      <w:r w:rsidRPr="000330EF">
        <w:rPr>
          <w:rFonts w:ascii="Times New Roman" w:hAnsi="Times New Roman" w:cs="Times New Roman"/>
          <w:sz w:val="24"/>
          <w:szCs w:val="24"/>
        </w:rPr>
        <w:t>ofDeep</w:t>
      </w:r>
      <w:proofErr w:type="spellEnd"/>
      <w:r w:rsidRPr="000330EF">
        <w:rPr>
          <w:rFonts w:ascii="Times New Roman" w:hAnsi="Times New Roman" w:cs="Times New Roman"/>
          <w:sz w:val="24"/>
          <w:szCs w:val="24"/>
        </w:rPr>
        <w:t xml:space="preserve">-Sea Fisheries in the High </w:t>
      </w:r>
      <w:proofErr w:type="spellStart"/>
      <w:r w:rsidRPr="000330EF">
        <w:rPr>
          <w:rFonts w:ascii="Times New Roman" w:hAnsi="Times New Roman" w:cs="Times New Roman"/>
          <w:sz w:val="24"/>
          <w:szCs w:val="24"/>
        </w:rPr>
        <w:t>Seas.Food</w:t>
      </w:r>
      <w:proofErr w:type="spellEnd"/>
      <w:r w:rsidRPr="000330EF">
        <w:rPr>
          <w:rFonts w:ascii="Times New Roman" w:hAnsi="Times New Roman" w:cs="Times New Roman"/>
          <w:sz w:val="24"/>
          <w:szCs w:val="24"/>
        </w:rPr>
        <w:t xml:space="preserve"> and </w:t>
      </w:r>
      <w:proofErr w:type="spellStart"/>
      <w:r w:rsidRPr="000330EF">
        <w:rPr>
          <w:rFonts w:ascii="Times New Roman" w:hAnsi="Times New Roman" w:cs="Times New Roman"/>
          <w:sz w:val="24"/>
          <w:szCs w:val="24"/>
        </w:rPr>
        <w:t>AgricultureOrganization</w:t>
      </w:r>
      <w:proofErr w:type="spellEnd"/>
      <w:r w:rsidRPr="000330EF">
        <w:rPr>
          <w:rFonts w:ascii="Times New Roman" w:hAnsi="Times New Roman" w:cs="Times New Roman"/>
          <w:sz w:val="24"/>
          <w:szCs w:val="24"/>
        </w:rPr>
        <w:t xml:space="preserve"> of the United Nations: Rome.</w:t>
      </w:r>
    </w:p>
    <w:p w14:paraId="1C1DDA25" w14:textId="77777777" w:rsidR="0008556F" w:rsidRPr="0008556F" w:rsidRDefault="0008556F" w:rsidP="0008556F">
      <w:pPr>
        <w:pStyle w:val="ListParagraph"/>
        <w:numPr>
          <w:ilvl w:val="0"/>
          <w:numId w:val="2"/>
        </w:numPr>
        <w:autoSpaceDE w:val="0"/>
        <w:autoSpaceDN w:val="0"/>
        <w:adjustRightInd w:val="0"/>
        <w:spacing w:after="0" w:line="360" w:lineRule="auto"/>
        <w:jc w:val="both"/>
        <w:rPr>
          <w:rFonts w:ascii="Times New Roman" w:eastAsiaTheme="minorHAnsi" w:hAnsi="Times New Roman" w:cs="Times New Roman"/>
          <w:sz w:val="24"/>
          <w:szCs w:val="24"/>
          <w:lang w:val="en-IN" w:eastAsia="en-US"/>
        </w:rPr>
      </w:pPr>
      <w:r w:rsidRPr="00983648">
        <w:rPr>
          <w:rFonts w:ascii="Times New Roman" w:eastAsiaTheme="minorHAnsi" w:hAnsi="Times New Roman" w:cs="Times New Roman"/>
          <w:sz w:val="24"/>
          <w:szCs w:val="24"/>
          <w:lang w:val="en-IN" w:eastAsia="en-US"/>
        </w:rPr>
        <w:t xml:space="preserve">Adeyemi S.O, </w:t>
      </w:r>
      <w:proofErr w:type="spellStart"/>
      <w:r w:rsidRPr="00983648">
        <w:rPr>
          <w:rFonts w:ascii="Times New Roman" w:eastAsiaTheme="minorHAnsi" w:hAnsi="Times New Roman" w:cs="Times New Roman"/>
          <w:sz w:val="24"/>
          <w:szCs w:val="24"/>
          <w:lang w:val="en-IN" w:eastAsia="en-US"/>
        </w:rPr>
        <w:t>Adikwu</w:t>
      </w:r>
      <w:proofErr w:type="spellEnd"/>
      <w:r w:rsidRPr="00983648">
        <w:rPr>
          <w:rFonts w:ascii="Times New Roman" w:eastAsiaTheme="minorHAnsi" w:hAnsi="Times New Roman" w:cs="Times New Roman"/>
          <w:sz w:val="24"/>
          <w:szCs w:val="24"/>
          <w:lang w:val="en-IN" w:eastAsia="en-US"/>
        </w:rPr>
        <w:t xml:space="preserve"> L.A, </w:t>
      </w:r>
      <w:proofErr w:type="spellStart"/>
      <w:r w:rsidRPr="00983648">
        <w:rPr>
          <w:rFonts w:ascii="Times New Roman" w:eastAsiaTheme="minorHAnsi" w:hAnsi="Times New Roman" w:cs="Times New Roman"/>
          <w:sz w:val="24"/>
          <w:szCs w:val="24"/>
          <w:lang w:val="en-IN" w:eastAsia="en-US"/>
        </w:rPr>
        <w:t>Akombu</w:t>
      </w:r>
      <w:proofErr w:type="spellEnd"/>
      <w:r w:rsidRPr="00983648">
        <w:rPr>
          <w:rFonts w:ascii="Times New Roman" w:eastAsiaTheme="minorHAnsi" w:hAnsi="Times New Roman" w:cs="Times New Roman"/>
          <w:sz w:val="24"/>
          <w:szCs w:val="24"/>
          <w:lang w:val="en-IN" w:eastAsia="en-US"/>
        </w:rPr>
        <w:t xml:space="preserve"> P.M, </w:t>
      </w:r>
      <w:proofErr w:type="spellStart"/>
      <w:r w:rsidRPr="00983648">
        <w:rPr>
          <w:rFonts w:ascii="Times New Roman" w:eastAsiaTheme="minorHAnsi" w:hAnsi="Times New Roman" w:cs="Times New Roman"/>
          <w:sz w:val="24"/>
          <w:szCs w:val="24"/>
          <w:lang w:val="en-IN" w:eastAsia="en-US"/>
        </w:rPr>
        <w:t>Iyela</w:t>
      </w:r>
      <w:proofErr w:type="spellEnd"/>
      <w:r w:rsidRPr="00983648">
        <w:rPr>
          <w:rFonts w:ascii="Times New Roman" w:eastAsiaTheme="minorHAnsi" w:hAnsi="Times New Roman" w:cs="Times New Roman"/>
          <w:sz w:val="24"/>
          <w:szCs w:val="24"/>
          <w:lang w:val="en-IN" w:eastAsia="en-US"/>
        </w:rPr>
        <w:t xml:space="preserve"> J.T. (2009). Survey of </w:t>
      </w:r>
      <w:proofErr w:type="spellStart"/>
      <w:r w:rsidRPr="00983648">
        <w:rPr>
          <w:rFonts w:ascii="Times New Roman" w:eastAsiaTheme="minorHAnsi" w:hAnsi="Times New Roman" w:cs="Times New Roman"/>
          <w:sz w:val="24"/>
          <w:szCs w:val="24"/>
          <w:lang w:val="en-IN" w:eastAsia="en-US"/>
        </w:rPr>
        <w:t>zooplanktonand</w:t>
      </w:r>
      <w:proofErr w:type="spellEnd"/>
      <w:r w:rsidRPr="00983648">
        <w:rPr>
          <w:rFonts w:ascii="Times New Roman" w:eastAsiaTheme="minorHAnsi" w:hAnsi="Times New Roman" w:cs="Times New Roman"/>
          <w:sz w:val="24"/>
          <w:szCs w:val="24"/>
          <w:lang w:val="en-IN" w:eastAsia="en-US"/>
        </w:rPr>
        <w:t xml:space="preserve"> macro invertebrates of </w:t>
      </w:r>
      <w:proofErr w:type="spellStart"/>
      <w:r w:rsidRPr="00983648">
        <w:rPr>
          <w:rFonts w:ascii="Times New Roman" w:eastAsiaTheme="minorHAnsi" w:hAnsi="Times New Roman" w:cs="Times New Roman"/>
          <w:sz w:val="24"/>
          <w:szCs w:val="24"/>
          <w:lang w:val="en-IN" w:eastAsia="en-US"/>
        </w:rPr>
        <w:t>Gbedikere</w:t>
      </w:r>
      <w:proofErr w:type="spellEnd"/>
      <w:r w:rsidRPr="00983648">
        <w:rPr>
          <w:rFonts w:ascii="Times New Roman" w:eastAsiaTheme="minorHAnsi" w:hAnsi="Times New Roman" w:cs="Times New Roman"/>
          <w:sz w:val="24"/>
          <w:szCs w:val="24"/>
          <w:lang w:val="en-IN" w:eastAsia="en-US"/>
        </w:rPr>
        <w:t xml:space="preserve"> Lake Bassa, Kogi State, </w:t>
      </w:r>
      <w:proofErr w:type="spellStart"/>
      <w:r w:rsidRPr="00983648">
        <w:rPr>
          <w:rFonts w:ascii="Times New Roman" w:eastAsiaTheme="minorHAnsi" w:hAnsi="Times New Roman" w:cs="Times New Roman"/>
          <w:sz w:val="24"/>
          <w:szCs w:val="24"/>
          <w:lang w:val="en-IN" w:eastAsia="en-US"/>
        </w:rPr>
        <w:t>Nigeria.Int</w:t>
      </w:r>
      <w:proofErr w:type="spellEnd"/>
      <w:r w:rsidRPr="00983648">
        <w:rPr>
          <w:rFonts w:ascii="Times New Roman" w:eastAsiaTheme="minorHAnsi" w:hAnsi="Times New Roman" w:cs="Times New Roman"/>
          <w:sz w:val="24"/>
          <w:szCs w:val="24"/>
          <w:lang w:val="en-IN" w:eastAsia="en-US"/>
        </w:rPr>
        <w:t>. J. Salt Lake Res. 2(1):37-44.</w:t>
      </w:r>
    </w:p>
    <w:p w14:paraId="40468FA3" w14:textId="77777777" w:rsidR="00B76D87" w:rsidRPr="00983648" w:rsidRDefault="00B76D87" w:rsidP="00B76D87">
      <w:pPr>
        <w:pStyle w:val="ListParagraph"/>
        <w:numPr>
          <w:ilvl w:val="0"/>
          <w:numId w:val="2"/>
        </w:numPr>
        <w:autoSpaceDE w:val="0"/>
        <w:autoSpaceDN w:val="0"/>
        <w:adjustRightInd w:val="0"/>
        <w:spacing w:after="0" w:line="360" w:lineRule="auto"/>
        <w:jc w:val="both"/>
        <w:rPr>
          <w:rFonts w:ascii="Times New Roman" w:eastAsiaTheme="minorHAnsi" w:hAnsi="Times New Roman" w:cs="Times New Roman"/>
          <w:sz w:val="24"/>
          <w:szCs w:val="24"/>
          <w:lang w:val="en-IN" w:eastAsia="en-US"/>
        </w:rPr>
      </w:pPr>
      <w:r w:rsidRPr="00983648">
        <w:rPr>
          <w:rFonts w:ascii="Times New Roman" w:eastAsiaTheme="minorHAnsi" w:hAnsi="Times New Roman" w:cs="Times New Roman"/>
          <w:sz w:val="24"/>
          <w:szCs w:val="24"/>
          <w:lang w:val="en-IN" w:eastAsia="en-US"/>
        </w:rPr>
        <w:t>Rao, K.R., Prasanna, D. and Amaravathi, D., 2020. Aquatic entomofauna diversity in</w:t>
      </w:r>
    </w:p>
    <w:p w14:paraId="6E014404" w14:textId="77777777" w:rsidR="00B76D87" w:rsidRDefault="00B76D87" w:rsidP="00B76D87">
      <w:pPr>
        <w:pStyle w:val="ListParagraph"/>
        <w:autoSpaceDE w:val="0"/>
        <w:autoSpaceDN w:val="0"/>
        <w:adjustRightInd w:val="0"/>
        <w:spacing w:after="0" w:line="360" w:lineRule="auto"/>
        <w:jc w:val="both"/>
        <w:rPr>
          <w:rFonts w:ascii="Times New Roman" w:eastAsiaTheme="minorHAnsi" w:hAnsi="Times New Roman" w:cs="Times New Roman"/>
          <w:sz w:val="24"/>
          <w:szCs w:val="24"/>
          <w:lang w:val="en-IN" w:eastAsia="en-US"/>
        </w:rPr>
      </w:pPr>
      <w:r w:rsidRPr="00983648">
        <w:rPr>
          <w:rFonts w:ascii="Times New Roman" w:eastAsiaTheme="minorHAnsi" w:hAnsi="Times New Roman" w:cs="Times New Roman"/>
          <w:sz w:val="24"/>
          <w:szCs w:val="24"/>
          <w:lang w:val="en-IN" w:eastAsia="en-US"/>
        </w:rPr>
        <w:t xml:space="preserve">lower </w:t>
      </w:r>
      <w:proofErr w:type="spellStart"/>
      <w:r w:rsidRPr="00983648">
        <w:rPr>
          <w:rFonts w:ascii="Times New Roman" w:eastAsiaTheme="minorHAnsi" w:hAnsi="Times New Roman" w:cs="Times New Roman"/>
          <w:sz w:val="24"/>
          <w:szCs w:val="24"/>
          <w:lang w:val="en-IN" w:eastAsia="en-US"/>
        </w:rPr>
        <w:t>Manair</w:t>
      </w:r>
      <w:proofErr w:type="spellEnd"/>
      <w:r w:rsidRPr="00983648">
        <w:rPr>
          <w:rFonts w:ascii="Times New Roman" w:eastAsiaTheme="minorHAnsi" w:hAnsi="Times New Roman" w:cs="Times New Roman"/>
          <w:sz w:val="24"/>
          <w:szCs w:val="24"/>
          <w:lang w:val="en-IN" w:eastAsia="en-US"/>
        </w:rPr>
        <w:t xml:space="preserve"> Dam, Karimnagar Dt. Telangana state, India. Journal </w:t>
      </w:r>
      <w:proofErr w:type="spellStart"/>
      <w:r w:rsidRPr="00983648">
        <w:rPr>
          <w:rFonts w:ascii="Times New Roman" w:eastAsiaTheme="minorHAnsi" w:hAnsi="Times New Roman" w:cs="Times New Roman"/>
          <w:sz w:val="24"/>
          <w:szCs w:val="24"/>
          <w:lang w:val="en-IN" w:eastAsia="en-US"/>
        </w:rPr>
        <w:t>ofEntomology</w:t>
      </w:r>
      <w:proofErr w:type="spellEnd"/>
      <w:r w:rsidRPr="00983648">
        <w:rPr>
          <w:rFonts w:ascii="Times New Roman" w:eastAsiaTheme="minorHAnsi" w:hAnsi="Times New Roman" w:cs="Times New Roman"/>
          <w:sz w:val="24"/>
          <w:szCs w:val="24"/>
          <w:lang w:val="en-IN" w:eastAsia="en-US"/>
        </w:rPr>
        <w:t xml:space="preserve"> and Zoology Studies, 8(2), pp.1144-1149.</w:t>
      </w:r>
    </w:p>
    <w:p w14:paraId="419B4B8F" w14:textId="77777777" w:rsidR="005509AE" w:rsidRPr="005509AE" w:rsidRDefault="005509AE" w:rsidP="005509AE">
      <w:pPr>
        <w:pStyle w:val="ListParagraph"/>
        <w:numPr>
          <w:ilvl w:val="0"/>
          <w:numId w:val="2"/>
        </w:numPr>
        <w:autoSpaceDE w:val="0"/>
        <w:autoSpaceDN w:val="0"/>
        <w:adjustRightInd w:val="0"/>
        <w:spacing w:after="0" w:line="360" w:lineRule="auto"/>
        <w:jc w:val="both"/>
        <w:rPr>
          <w:rFonts w:ascii="Times New Roman" w:eastAsiaTheme="minorHAnsi" w:hAnsi="Times New Roman" w:cs="Times New Roman"/>
          <w:sz w:val="24"/>
          <w:szCs w:val="24"/>
          <w:lang w:val="en-IN" w:eastAsia="en-US"/>
        </w:rPr>
      </w:pPr>
      <w:r w:rsidRPr="005509AE">
        <w:rPr>
          <w:rFonts w:ascii="Times New Roman" w:eastAsiaTheme="minorHAnsi" w:hAnsi="Times New Roman" w:cs="Times New Roman"/>
          <w:sz w:val="24"/>
          <w:szCs w:val="24"/>
          <w:lang w:val="en-IN" w:eastAsia="en-US"/>
        </w:rPr>
        <w:t xml:space="preserve">Shwetha, </w:t>
      </w:r>
      <w:proofErr w:type="spellStart"/>
      <w:r w:rsidRPr="005509AE">
        <w:rPr>
          <w:rFonts w:ascii="Times New Roman" w:eastAsiaTheme="minorHAnsi" w:hAnsi="Times New Roman" w:cs="Times New Roman"/>
          <w:sz w:val="24"/>
          <w:szCs w:val="24"/>
          <w:lang w:val="en-IN" w:eastAsia="en-US"/>
        </w:rPr>
        <w:t>Sarikar</w:t>
      </w:r>
      <w:proofErr w:type="spellEnd"/>
      <w:r w:rsidRPr="005509AE">
        <w:rPr>
          <w:rFonts w:ascii="Times New Roman" w:eastAsiaTheme="minorHAnsi" w:hAnsi="Times New Roman" w:cs="Times New Roman"/>
          <w:sz w:val="24"/>
          <w:szCs w:val="24"/>
          <w:lang w:val="en-IN" w:eastAsia="en-US"/>
        </w:rPr>
        <w:t xml:space="preserve">., </w:t>
      </w:r>
      <w:proofErr w:type="spellStart"/>
      <w:r w:rsidRPr="005509AE">
        <w:rPr>
          <w:rFonts w:ascii="Times New Roman" w:eastAsiaTheme="minorHAnsi" w:hAnsi="Times New Roman" w:cs="Times New Roman"/>
          <w:sz w:val="24"/>
          <w:szCs w:val="24"/>
          <w:lang w:val="en-IN" w:eastAsia="en-US"/>
        </w:rPr>
        <w:t>Katepaga</w:t>
      </w:r>
      <w:proofErr w:type="spellEnd"/>
      <w:r w:rsidRPr="005509AE">
        <w:rPr>
          <w:rFonts w:ascii="Times New Roman" w:eastAsiaTheme="minorHAnsi" w:hAnsi="Times New Roman" w:cs="Times New Roman"/>
          <w:sz w:val="24"/>
          <w:szCs w:val="24"/>
          <w:lang w:val="en-IN" w:eastAsia="en-US"/>
        </w:rPr>
        <w:t xml:space="preserve">, Vijaykumar. (2022). Monitoring of Water Quality Using Aquatic Insects as Biological Indicators in </w:t>
      </w:r>
      <w:proofErr w:type="spellStart"/>
      <w:r w:rsidRPr="005509AE">
        <w:rPr>
          <w:rFonts w:ascii="Times New Roman" w:eastAsiaTheme="minorHAnsi" w:hAnsi="Times New Roman" w:cs="Times New Roman"/>
          <w:sz w:val="24"/>
          <w:szCs w:val="24"/>
          <w:lang w:val="en-IN" w:eastAsia="en-US"/>
        </w:rPr>
        <w:t>Bhosga</w:t>
      </w:r>
      <w:proofErr w:type="spellEnd"/>
      <w:r w:rsidRPr="005509AE">
        <w:rPr>
          <w:rFonts w:ascii="Times New Roman" w:eastAsiaTheme="minorHAnsi" w:hAnsi="Times New Roman" w:cs="Times New Roman"/>
          <w:sz w:val="24"/>
          <w:szCs w:val="24"/>
          <w:lang w:val="en-IN" w:eastAsia="en-US"/>
        </w:rPr>
        <w:t xml:space="preserve"> Reservoir, Karnataka, India. Advances in zoology and </w:t>
      </w:r>
      <w:proofErr w:type="gramStart"/>
      <w:r w:rsidRPr="005509AE">
        <w:rPr>
          <w:rFonts w:ascii="Times New Roman" w:eastAsiaTheme="minorHAnsi" w:hAnsi="Times New Roman" w:cs="Times New Roman"/>
          <w:sz w:val="24"/>
          <w:szCs w:val="24"/>
          <w:lang w:val="en-IN" w:eastAsia="en-US"/>
        </w:rPr>
        <w:t>botany,  Available</w:t>
      </w:r>
      <w:proofErr w:type="gramEnd"/>
      <w:r w:rsidRPr="005509AE">
        <w:rPr>
          <w:rFonts w:ascii="Times New Roman" w:eastAsiaTheme="minorHAnsi" w:hAnsi="Times New Roman" w:cs="Times New Roman"/>
          <w:sz w:val="24"/>
          <w:szCs w:val="24"/>
          <w:lang w:val="en-IN" w:eastAsia="en-US"/>
        </w:rPr>
        <w:t xml:space="preserve"> from: 10.13189/azb.2022.100402</w:t>
      </w:r>
    </w:p>
    <w:p w14:paraId="7DAE7B65" w14:textId="77777777" w:rsidR="005509AE" w:rsidRPr="005509AE" w:rsidRDefault="005509AE" w:rsidP="005509AE">
      <w:pPr>
        <w:pStyle w:val="ListParagraph"/>
        <w:numPr>
          <w:ilvl w:val="0"/>
          <w:numId w:val="2"/>
        </w:numPr>
        <w:autoSpaceDE w:val="0"/>
        <w:autoSpaceDN w:val="0"/>
        <w:adjustRightInd w:val="0"/>
        <w:spacing w:after="0" w:line="360" w:lineRule="auto"/>
        <w:jc w:val="both"/>
        <w:rPr>
          <w:rFonts w:ascii="Times New Roman" w:eastAsiaTheme="minorHAnsi" w:hAnsi="Times New Roman" w:cs="Times New Roman"/>
          <w:sz w:val="24"/>
          <w:szCs w:val="24"/>
          <w:lang w:val="en-IN" w:eastAsia="en-US"/>
        </w:rPr>
      </w:pPr>
      <w:r w:rsidRPr="005509AE">
        <w:rPr>
          <w:rFonts w:ascii="Times New Roman" w:eastAsiaTheme="minorHAnsi" w:hAnsi="Times New Roman" w:cs="Times New Roman"/>
          <w:sz w:val="24"/>
          <w:szCs w:val="24"/>
          <w:lang w:val="en-IN" w:eastAsia="en-US"/>
        </w:rPr>
        <w:lastRenderedPageBreak/>
        <w:t xml:space="preserve">R., R, Kulkarni., S.B., Zade. (2020). Role of aquatic insects in the enhancement of biodiversity of a freshwater reservoir, </w:t>
      </w:r>
      <w:proofErr w:type="spellStart"/>
      <w:r w:rsidRPr="005509AE">
        <w:rPr>
          <w:rFonts w:ascii="Times New Roman" w:eastAsiaTheme="minorHAnsi" w:hAnsi="Times New Roman" w:cs="Times New Roman"/>
          <w:sz w:val="24"/>
          <w:szCs w:val="24"/>
          <w:lang w:val="en-IN" w:eastAsia="en-US"/>
        </w:rPr>
        <w:t>Ramala</w:t>
      </w:r>
      <w:proofErr w:type="spellEnd"/>
      <w:r w:rsidRPr="005509AE">
        <w:rPr>
          <w:rFonts w:ascii="Times New Roman" w:eastAsiaTheme="minorHAnsi" w:hAnsi="Times New Roman" w:cs="Times New Roman"/>
          <w:sz w:val="24"/>
          <w:szCs w:val="24"/>
          <w:lang w:val="en-IN" w:eastAsia="en-US"/>
        </w:rPr>
        <w:t xml:space="preserve">, Chandrapur, Maharashtra. Environment Conservation </w:t>
      </w:r>
      <w:proofErr w:type="gramStart"/>
      <w:r w:rsidRPr="005509AE">
        <w:rPr>
          <w:rFonts w:ascii="Times New Roman" w:eastAsiaTheme="minorHAnsi" w:hAnsi="Times New Roman" w:cs="Times New Roman"/>
          <w:sz w:val="24"/>
          <w:szCs w:val="24"/>
          <w:lang w:val="en-IN" w:eastAsia="en-US"/>
        </w:rPr>
        <w:t>Journal,  Available</w:t>
      </w:r>
      <w:proofErr w:type="gramEnd"/>
      <w:r w:rsidRPr="005509AE">
        <w:rPr>
          <w:rFonts w:ascii="Times New Roman" w:eastAsiaTheme="minorHAnsi" w:hAnsi="Times New Roman" w:cs="Times New Roman"/>
          <w:sz w:val="24"/>
          <w:szCs w:val="24"/>
          <w:lang w:val="en-IN" w:eastAsia="en-US"/>
        </w:rPr>
        <w:t xml:space="preserve"> from: 10.36953/ECJ.2020.21310</w:t>
      </w:r>
    </w:p>
    <w:p w14:paraId="29C0D8B7" w14:textId="77777777" w:rsidR="005509AE" w:rsidRPr="005509AE" w:rsidRDefault="005509AE" w:rsidP="005509AE">
      <w:pPr>
        <w:pStyle w:val="ListParagraph"/>
        <w:numPr>
          <w:ilvl w:val="0"/>
          <w:numId w:val="2"/>
        </w:numPr>
        <w:autoSpaceDE w:val="0"/>
        <w:autoSpaceDN w:val="0"/>
        <w:adjustRightInd w:val="0"/>
        <w:spacing w:after="0" w:line="360" w:lineRule="auto"/>
        <w:jc w:val="both"/>
        <w:rPr>
          <w:rFonts w:ascii="Times New Roman" w:eastAsiaTheme="minorHAnsi" w:hAnsi="Times New Roman" w:cs="Times New Roman"/>
          <w:sz w:val="24"/>
          <w:szCs w:val="24"/>
          <w:lang w:val="en-IN" w:eastAsia="en-US"/>
        </w:rPr>
      </w:pPr>
      <w:r w:rsidRPr="005509AE">
        <w:rPr>
          <w:rFonts w:ascii="Times New Roman" w:eastAsiaTheme="minorHAnsi" w:hAnsi="Times New Roman" w:cs="Times New Roman"/>
          <w:sz w:val="24"/>
          <w:szCs w:val="24"/>
          <w:lang w:val="en-IN" w:eastAsia="en-US"/>
        </w:rPr>
        <w:t xml:space="preserve">(2022). A Study on Aquatic Macrophytes Diversity of Lake </w:t>
      </w:r>
      <w:proofErr w:type="spellStart"/>
      <w:r w:rsidRPr="005509AE">
        <w:rPr>
          <w:rFonts w:ascii="Times New Roman" w:eastAsiaTheme="minorHAnsi" w:hAnsi="Times New Roman" w:cs="Times New Roman"/>
          <w:sz w:val="24"/>
          <w:szCs w:val="24"/>
          <w:lang w:val="en-IN" w:eastAsia="en-US"/>
        </w:rPr>
        <w:t>Kharungpat</w:t>
      </w:r>
      <w:proofErr w:type="spellEnd"/>
      <w:r w:rsidRPr="005509AE">
        <w:rPr>
          <w:rFonts w:ascii="Times New Roman" w:eastAsiaTheme="minorHAnsi" w:hAnsi="Times New Roman" w:cs="Times New Roman"/>
          <w:sz w:val="24"/>
          <w:szCs w:val="24"/>
          <w:lang w:val="en-IN" w:eastAsia="en-US"/>
        </w:rPr>
        <w:t xml:space="preserve">, Manipur, India. Ecology, Environment and </w:t>
      </w:r>
      <w:proofErr w:type="gramStart"/>
      <w:r w:rsidRPr="005509AE">
        <w:rPr>
          <w:rFonts w:ascii="Times New Roman" w:eastAsiaTheme="minorHAnsi" w:hAnsi="Times New Roman" w:cs="Times New Roman"/>
          <w:sz w:val="24"/>
          <w:szCs w:val="24"/>
          <w:lang w:val="en-IN" w:eastAsia="en-US"/>
        </w:rPr>
        <w:t>Conservation,  Available</w:t>
      </w:r>
      <w:proofErr w:type="gramEnd"/>
      <w:r w:rsidRPr="005509AE">
        <w:rPr>
          <w:rFonts w:ascii="Times New Roman" w:eastAsiaTheme="minorHAnsi" w:hAnsi="Times New Roman" w:cs="Times New Roman"/>
          <w:sz w:val="24"/>
          <w:szCs w:val="24"/>
          <w:lang w:val="en-IN" w:eastAsia="en-US"/>
        </w:rPr>
        <w:t xml:space="preserve"> from: 10.53550/eec.2022.v28i01.074</w:t>
      </w:r>
    </w:p>
    <w:p w14:paraId="6646A43E" w14:textId="77777777" w:rsidR="005509AE" w:rsidRPr="005509AE" w:rsidRDefault="005509AE" w:rsidP="005509AE">
      <w:pPr>
        <w:pStyle w:val="ListParagraph"/>
        <w:numPr>
          <w:ilvl w:val="0"/>
          <w:numId w:val="2"/>
        </w:numPr>
        <w:autoSpaceDE w:val="0"/>
        <w:autoSpaceDN w:val="0"/>
        <w:adjustRightInd w:val="0"/>
        <w:spacing w:after="0" w:line="360" w:lineRule="auto"/>
        <w:jc w:val="both"/>
        <w:rPr>
          <w:rFonts w:ascii="Times New Roman" w:eastAsiaTheme="minorHAnsi" w:hAnsi="Times New Roman" w:cs="Times New Roman"/>
          <w:sz w:val="24"/>
          <w:szCs w:val="24"/>
          <w:lang w:val="en-IN" w:eastAsia="en-US"/>
        </w:rPr>
      </w:pPr>
      <w:r w:rsidRPr="005509AE">
        <w:rPr>
          <w:rFonts w:ascii="Times New Roman" w:eastAsiaTheme="minorHAnsi" w:hAnsi="Times New Roman" w:cs="Times New Roman"/>
          <w:sz w:val="24"/>
          <w:szCs w:val="24"/>
          <w:lang w:val="en-IN" w:eastAsia="en-US"/>
        </w:rPr>
        <w:t xml:space="preserve">K., Sharma., R., K., Lodhi., R., J., Rao. (2020). Study on diversity of aquatic insects in </w:t>
      </w:r>
      <w:proofErr w:type="spellStart"/>
      <w:r w:rsidRPr="005509AE">
        <w:rPr>
          <w:rFonts w:ascii="Times New Roman" w:eastAsiaTheme="minorHAnsi" w:hAnsi="Times New Roman" w:cs="Times New Roman"/>
          <w:sz w:val="24"/>
          <w:szCs w:val="24"/>
          <w:lang w:val="en-IN" w:eastAsia="en-US"/>
        </w:rPr>
        <w:t>ramaua</w:t>
      </w:r>
      <w:proofErr w:type="spellEnd"/>
      <w:r w:rsidRPr="005509AE">
        <w:rPr>
          <w:rFonts w:ascii="Times New Roman" w:eastAsiaTheme="minorHAnsi" w:hAnsi="Times New Roman" w:cs="Times New Roman"/>
          <w:sz w:val="24"/>
          <w:szCs w:val="24"/>
          <w:lang w:val="en-IN" w:eastAsia="en-US"/>
        </w:rPr>
        <w:t xml:space="preserve"> reservoir of </w:t>
      </w:r>
      <w:proofErr w:type="spellStart"/>
      <w:r w:rsidRPr="005509AE">
        <w:rPr>
          <w:rFonts w:ascii="Times New Roman" w:eastAsiaTheme="minorHAnsi" w:hAnsi="Times New Roman" w:cs="Times New Roman"/>
          <w:sz w:val="24"/>
          <w:szCs w:val="24"/>
          <w:lang w:val="en-IN" w:eastAsia="en-US"/>
        </w:rPr>
        <w:t>gwalior</w:t>
      </w:r>
      <w:proofErr w:type="spellEnd"/>
      <w:r w:rsidRPr="005509AE">
        <w:rPr>
          <w:rFonts w:ascii="Times New Roman" w:eastAsiaTheme="minorHAnsi" w:hAnsi="Times New Roman" w:cs="Times New Roman"/>
          <w:sz w:val="24"/>
          <w:szCs w:val="24"/>
          <w:lang w:val="en-IN" w:eastAsia="en-US"/>
        </w:rPr>
        <w:t xml:space="preserve"> district (m. p.). International Journal of </w:t>
      </w:r>
      <w:proofErr w:type="gramStart"/>
      <w:r w:rsidRPr="005509AE">
        <w:rPr>
          <w:rFonts w:ascii="Times New Roman" w:eastAsiaTheme="minorHAnsi" w:hAnsi="Times New Roman" w:cs="Times New Roman"/>
          <w:sz w:val="24"/>
          <w:szCs w:val="24"/>
          <w:lang w:val="en-IN" w:eastAsia="en-US"/>
        </w:rPr>
        <w:t>Research,  Available</w:t>
      </w:r>
      <w:proofErr w:type="gramEnd"/>
      <w:r w:rsidRPr="005509AE">
        <w:rPr>
          <w:rFonts w:ascii="Times New Roman" w:eastAsiaTheme="minorHAnsi" w:hAnsi="Times New Roman" w:cs="Times New Roman"/>
          <w:sz w:val="24"/>
          <w:szCs w:val="24"/>
          <w:lang w:val="en-IN" w:eastAsia="en-US"/>
        </w:rPr>
        <w:t xml:space="preserve"> from: 10.29121/GRANTHAALAYAH.V8.I2.2020.198</w:t>
      </w:r>
    </w:p>
    <w:p w14:paraId="43576B7A" w14:textId="7E189726" w:rsidR="00765855" w:rsidRPr="000330EF" w:rsidRDefault="00765855" w:rsidP="00E009B9">
      <w:pPr>
        <w:pStyle w:val="ListParagraph"/>
        <w:rPr>
          <w:rFonts w:ascii="Times New Roman" w:eastAsiaTheme="minorHAnsi" w:hAnsi="Times New Roman" w:cs="Times New Roman"/>
          <w:sz w:val="24"/>
          <w:szCs w:val="24"/>
          <w:lang w:val="en-IN" w:eastAsia="en-US"/>
        </w:rPr>
      </w:pPr>
    </w:p>
    <w:sectPr w:rsidR="00765855" w:rsidRPr="000330EF" w:rsidSect="00B529D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075AA" w14:textId="77777777" w:rsidR="00B529DE" w:rsidRDefault="00B529DE" w:rsidP="009B41D8">
      <w:pPr>
        <w:spacing w:after="0" w:line="240" w:lineRule="auto"/>
      </w:pPr>
      <w:r>
        <w:separator/>
      </w:r>
    </w:p>
  </w:endnote>
  <w:endnote w:type="continuationSeparator" w:id="0">
    <w:p w14:paraId="1E682176" w14:textId="77777777" w:rsidR="00B529DE" w:rsidRDefault="00B529DE" w:rsidP="009B4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703C7" w14:textId="77777777" w:rsidR="006229A5" w:rsidRDefault="006229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32CDA" w14:textId="77777777" w:rsidR="006229A5" w:rsidRDefault="006229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258E3" w14:textId="77777777" w:rsidR="006229A5" w:rsidRDefault="006229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6B156" w14:textId="77777777" w:rsidR="00B529DE" w:rsidRDefault="00B529DE" w:rsidP="009B41D8">
      <w:pPr>
        <w:spacing w:after="0" w:line="240" w:lineRule="auto"/>
      </w:pPr>
      <w:r>
        <w:separator/>
      </w:r>
    </w:p>
  </w:footnote>
  <w:footnote w:type="continuationSeparator" w:id="0">
    <w:p w14:paraId="5FC91AE8" w14:textId="77777777" w:rsidR="00B529DE" w:rsidRDefault="00B529DE" w:rsidP="009B4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8B267" w14:textId="77777777" w:rsidR="006229A5" w:rsidRDefault="00000000">
    <w:pPr>
      <w:pStyle w:val="Header"/>
    </w:pPr>
    <w:r>
      <w:rPr>
        <w:noProof/>
      </w:rPr>
      <w:pict w14:anchorId="41A035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302969" o:spid="_x0000_s1026" type="#_x0000_t136" style="position:absolute;margin-left:0;margin-top:0;width:495pt;height:92.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E01D3" w14:textId="77777777" w:rsidR="006229A5" w:rsidRDefault="00000000">
    <w:pPr>
      <w:pStyle w:val="Header"/>
    </w:pPr>
    <w:r>
      <w:rPr>
        <w:noProof/>
      </w:rPr>
      <w:pict w14:anchorId="3A2871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302970" o:spid="_x0000_s1027" type="#_x0000_t136" style="position:absolute;margin-left:0;margin-top:0;width:495pt;height:92.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27AE6" w14:textId="77777777" w:rsidR="006229A5" w:rsidRDefault="00000000">
    <w:pPr>
      <w:pStyle w:val="Header"/>
    </w:pPr>
    <w:r>
      <w:rPr>
        <w:noProof/>
      </w:rPr>
      <w:pict w14:anchorId="3CA812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302968" o:spid="_x0000_s1025" type="#_x0000_t136" style="position:absolute;margin-left:0;margin-top:0;width:495pt;height:92.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47767"/>
    <w:multiLevelType w:val="hybridMultilevel"/>
    <w:tmpl w:val="95D21772"/>
    <w:lvl w:ilvl="0" w:tplc="CD246E0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BD421E"/>
    <w:multiLevelType w:val="hybridMultilevel"/>
    <w:tmpl w:val="80386D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11919591">
    <w:abstractNumId w:val="0"/>
  </w:num>
  <w:num w:numId="2" w16cid:durableId="1775516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31362"/>
    <w:rsid w:val="000330EF"/>
    <w:rsid w:val="00035F66"/>
    <w:rsid w:val="00036C40"/>
    <w:rsid w:val="00052FCE"/>
    <w:rsid w:val="00076382"/>
    <w:rsid w:val="0007653D"/>
    <w:rsid w:val="0008556F"/>
    <w:rsid w:val="00087FE0"/>
    <w:rsid w:val="000B41DD"/>
    <w:rsid w:val="001275FF"/>
    <w:rsid w:val="001F49C6"/>
    <w:rsid w:val="002A1BD7"/>
    <w:rsid w:val="00334AB8"/>
    <w:rsid w:val="00390104"/>
    <w:rsid w:val="003B7EA3"/>
    <w:rsid w:val="003F5DEC"/>
    <w:rsid w:val="003F70CB"/>
    <w:rsid w:val="00470548"/>
    <w:rsid w:val="004A7980"/>
    <w:rsid w:val="005509AE"/>
    <w:rsid w:val="005515D7"/>
    <w:rsid w:val="00560F4F"/>
    <w:rsid w:val="00581D74"/>
    <w:rsid w:val="005F4EA8"/>
    <w:rsid w:val="006229A5"/>
    <w:rsid w:val="0063537E"/>
    <w:rsid w:val="006468FD"/>
    <w:rsid w:val="006829D8"/>
    <w:rsid w:val="006C5346"/>
    <w:rsid w:val="006F4E65"/>
    <w:rsid w:val="00753805"/>
    <w:rsid w:val="00765855"/>
    <w:rsid w:val="007B3D45"/>
    <w:rsid w:val="008061A3"/>
    <w:rsid w:val="008415E4"/>
    <w:rsid w:val="00861A9A"/>
    <w:rsid w:val="00886E76"/>
    <w:rsid w:val="008F3F36"/>
    <w:rsid w:val="00954A92"/>
    <w:rsid w:val="00961B1F"/>
    <w:rsid w:val="009A3EA4"/>
    <w:rsid w:val="009B41D8"/>
    <w:rsid w:val="009F3C5F"/>
    <w:rsid w:val="009F6109"/>
    <w:rsid w:val="00A415CB"/>
    <w:rsid w:val="00A54A5A"/>
    <w:rsid w:val="00AB4998"/>
    <w:rsid w:val="00AF0810"/>
    <w:rsid w:val="00B529DE"/>
    <w:rsid w:val="00B76D87"/>
    <w:rsid w:val="00BB6444"/>
    <w:rsid w:val="00BD7403"/>
    <w:rsid w:val="00BD7AC3"/>
    <w:rsid w:val="00BF278A"/>
    <w:rsid w:val="00C3007A"/>
    <w:rsid w:val="00C84CFA"/>
    <w:rsid w:val="00CB1878"/>
    <w:rsid w:val="00CC6FF0"/>
    <w:rsid w:val="00CE01D1"/>
    <w:rsid w:val="00CE04C7"/>
    <w:rsid w:val="00D319A1"/>
    <w:rsid w:val="00D4569D"/>
    <w:rsid w:val="00D625D8"/>
    <w:rsid w:val="00DD4C39"/>
    <w:rsid w:val="00E009B9"/>
    <w:rsid w:val="00E15B42"/>
    <w:rsid w:val="00E31362"/>
    <w:rsid w:val="00E57BCF"/>
    <w:rsid w:val="00F6354E"/>
    <w:rsid w:val="00F8471E"/>
    <w:rsid w:val="00FC39DE"/>
    <w:rsid w:val="00FE70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7E8B1"/>
  <w15:docId w15:val="{22681711-EC0E-469B-AAF9-53FF8478F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07C"/>
    <w:pPr>
      <w:spacing w:after="200" w:line="276" w:lineRule="auto"/>
    </w:pPr>
    <w:rPr>
      <w:rFonts w:eastAsiaTheme="minorEastAsia"/>
      <w:kern w:val="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7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07C"/>
    <w:rPr>
      <w:rFonts w:ascii="Tahoma" w:eastAsiaTheme="minorEastAsia" w:hAnsi="Tahoma" w:cs="Tahoma"/>
      <w:kern w:val="0"/>
      <w:sz w:val="16"/>
      <w:szCs w:val="16"/>
      <w:lang w:val="en-GB" w:eastAsia="en-GB"/>
    </w:rPr>
  </w:style>
  <w:style w:type="paragraph" w:customStyle="1" w:styleId="Normal1">
    <w:name w:val="Normal1"/>
    <w:rsid w:val="00FE707C"/>
    <w:pPr>
      <w:spacing w:after="200" w:line="276" w:lineRule="auto"/>
    </w:pPr>
    <w:rPr>
      <w:rFonts w:ascii="Calibri" w:eastAsia="Calibri" w:hAnsi="Calibri" w:cs="Calibri"/>
      <w:kern w:val="0"/>
      <w:lang w:val="en-US"/>
    </w:rPr>
  </w:style>
  <w:style w:type="paragraph" w:styleId="NormalWeb">
    <w:name w:val="Normal (Web)"/>
    <w:basedOn w:val="Normal"/>
    <w:uiPriority w:val="99"/>
    <w:semiHidden/>
    <w:unhideWhenUsed/>
    <w:rsid w:val="00FE707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unhideWhenUsed/>
    <w:rsid w:val="00FE70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07C"/>
    <w:rPr>
      <w:rFonts w:eastAsiaTheme="minorEastAsia"/>
      <w:kern w:val="0"/>
      <w:lang w:val="en-GB" w:eastAsia="en-GB"/>
    </w:rPr>
  </w:style>
  <w:style w:type="paragraph" w:styleId="Footer">
    <w:name w:val="footer"/>
    <w:basedOn w:val="Normal"/>
    <w:link w:val="FooterChar"/>
    <w:uiPriority w:val="99"/>
    <w:unhideWhenUsed/>
    <w:rsid w:val="00FE70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07C"/>
    <w:rPr>
      <w:rFonts w:eastAsiaTheme="minorEastAsia"/>
      <w:kern w:val="0"/>
      <w:lang w:val="en-GB" w:eastAsia="en-GB"/>
    </w:rPr>
  </w:style>
  <w:style w:type="paragraph" w:styleId="ListParagraph">
    <w:name w:val="List Paragraph"/>
    <w:basedOn w:val="Normal"/>
    <w:uiPriority w:val="34"/>
    <w:qFormat/>
    <w:rsid w:val="00FE707C"/>
    <w:pPr>
      <w:ind w:left="720"/>
      <w:contextualSpacing/>
    </w:pPr>
  </w:style>
  <w:style w:type="character" w:styleId="LineNumber">
    <w:name w:val="line number"/>
    <w:basedOn w:val="DefaultParagraphFont"/>
    <w:uiPriority w:val="99"/>
    <w:semiHidden/>
    <w:unhideWhenUsed/>
    <w:rsid w:val="00FE707C"/>
  </w:style>
  <w:style w:type="character" w:styleId="Strong">
    <w:name w:val="Strong"/>
    <w:basedOn w:val="DefaultParagraphFont"/>
    <w:uiPriority w:val="22"/>
    <w:qFormat/>
    <w:rsid w:val="00FE707C"/>
    <w:rPr>
      <w:b/>
      <w:bCs/>
    </w:rPr>
  </w:style>
  <w:style w:type="character" w:styleId="Hyperlink">
    <w:name w:val="Hyperlink"/>
    <w:basedOn w:val="DefaultParagraphFont"/>
    <w:uiPriority w:val="99"/>
    <w:unhideWhenUsed/>
    <w:rsid w:val="00BD7403"/>
    <w:rPr>
      <w:color w:val="0563C1" w:themeColor="hyperlink"/>
      <w:u w:val="single"/>
    </w:rPr>
  </w:style>
  <w:style w:type="character" w:customStyle="1" w:styleId="UnresolvedMention1">
    <w:name w:val="Unresolved Mention1"/>
    <w:basedOn w:val="DefaultParagraphFont"/>
    <w:uiPriority w:val="99"/>
    <w:semiHidden/>
    <w:unhideWhenUsed/>
    <w:rsid w:val="00BD7403"/>
    <w:rPr>
      <w:color w:val="605E5C"/>
      <w:shd w:val="clear" w:color="auto" w:fill="E1DFDD"/>
    </w:rPr>
  </w:style>
  <w:style w:type="paragraph" w:styleId="Revision">
    <w:name w:val="Revision"/>
    <w:hidden/>
    <w:uiPriority w:val="99"/>
    <w:semiHidden/>
    <w:rsid w:val="00E009B9"/>
    <w:pPr>
      <w:spacing w:after="0" w:line="240" w:lineRule="auto"/>
    </w:pPr>
    <w:rPr>
      <w:rFonts w:eastAsiaTheme="minorEastAsia"/>
      <w:kern w:val="0"/>
      <w:lang w:val="en-GB" w:eastAsia="en-GB"/>
    </w:rPr>
  </w:style>
  <w:style w:type="character" w:styleId="UnresolvedMention">
    <w:name w:val="Unresolved Mention"/>
    <w:basedOn w:val="DefaultParagraphFont"/>
    <w:uiPriority w:val="99"/>
    <w:semiHidden/>
    <w:unhideWhenUsed/>
    <w:rsid w:val="00E00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3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AC078-C698-4F27-8ECE-99C99F94E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9</Pages>
  <Words>2820</Words>
  <Characters>16078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balakrishna2</dc:creator>
  <cp:lastModifiedBy>SDI 006</cp:lastModifiedBy>
  <cp:revision>23</cp:revision>
  <cp:lastPrinted>2024-02-17T10:37:00Z</cp:lastPrinted>
  <dcterms:created xsi:type="dcterms:W3CDTF">2024-02-25T05:41:00Z</dcterms:created>
  <dcterms:modified xsi:type="dcterms:W3CDTF">2024-02-29T07:28:00Z</dcterms:modified>
</cp:coreProperties>
</file>