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trPr>
          <w:trHeight w:val="290"/>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Name:</w:t>
            </w:r>
          </w:p>
        </w:tc>
        <w:tc>
          <w:tcPr>
            <w:tcW w:w="10625" w:type="dxa"/>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bCs/>
                <w:sz w:val="20"/>
                <w:szCs w:val="20"/>
                <w:lang w:val="en-GB"/>
              </w:rPr>
            </w:pPr>
            <w:hyperlink r:id="rId8" w:history="1">
              <w:r>
                <w:rPr>
                  <w:rStyle w:val="Hyperlink"/>
                  <w:rFonts w:ascii="Arial" w:hAnsi="Arial" w:cs="Arial"/>
                  <w:b/>
                  <w:sz w:val="20"/>
                  <w:szCs w:val="20"/>
                </w:rPr>
                <w:t>UTTAR PRADESH JOURNAL OF ZOOLOGY</w:t>
              </w:r>
            </w:hyperlink>
          </w:p>
        </w:tc>
      </w:tr>
      <w:tr>
        <w:trPr>
          <w:trHeight w:val="290"/>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Manuscript Number:</w:t>
            </w:r>
          </w:p>
        </w:tc>
        <w:tc>
          <w:tcPr>
            <w:tcW w:w="10625" w:type="dxa"/>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Ms_UPJOZ_3346</w:t>
            </w:r>
          </w:p>
        </w:tc>
      </w:tr>
      <w:tr>
        <w:trPr>
          <w:trHeight w:val="650"/>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 xml:space="preserve">Title of the Manuscript: </w:t>
            </w:r>
          </w:p>
        </w:tc>
        <w:tc>
          <w:tcPr>
            <w:tcW w:w="10625" w:type="dxa"/>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 xml:space="preserve">Effectiveness </w:t>
            </w:r>
            <w:proofErr w:type="gramStart"/>
            <w:r>
              <w:rPr>
                <w:rFonts w:ascii="Arial" w:hAnsi="Arial" w:cs="Arial"/>
                <w:b/>
                <w:sz w:val="20"/>
                <w:szCs w:val="20"/>
                <w:lang w:val="en-GB"/>
              </w:rPr>
              <w:t>Of</w:t>
            </w:r>
            <w:proofErr w:type="gramEnd"/>
            <w:r>
              <w:rPr>
                <w:rFonts w:ascii="Arial" w:hAnsi="Arial" w:cs="Arial"/>
                <w:b/>
                <w:sz w:val="20"/>
                <w:szCs w:val="20"/>
                <w:lang w:val="en-GB"/>
              </w:rPr>
              <w:t xml:space="preserve"> Sodium Thiosulfate And Resveratrol In Remodelling Lung Injury And Expression Of BCL2 In Nicotine-Stressed Rats</w:t>
            </w:r>
          </w:p>
        </w:tc>
      </w:tr>
      <w:tr>
        <w:trPr>
          <w:trHeight w:val="332"/>
        </w:trPr>
        <w:tc>
          <w:tcPr>
            <w:tcW w:w="2160" w:type="dxa"/>
          </w:tcPr>
          <w:p>
            <w:pPr>
              <w:pStyle w:val="BodyText"/>
              <w:ind w:left="90"/>
              <w:jc w:val="left"/>
              <w:rPr>
                <w:rFonts w:ascii="Arial" w:hAnsi="Arial" w:cs="Arial"/>
                <w:bCs/>
                <w:sz w:val="20"/>
                <w:szCs w:val="20"/>
                <w:lang w:val="en-GB"/>
              </w:rPr>
            </w:pPr>
            <w:r>
              <w:rPr>
                <w:rFonts w:ascii="Arial" w:hAnsi="Arial" w:cs="Arial"/>
                <w:bCs/>
                <w:sz w:val="20"/>
                <w:szCs w:val="20"/>
                <w:lang w:val="en-GB"/>
              </w:rPr>
              <w:t>Type of the Article</w:t>
            </w:r>
          </w:p>
        </w:tc>
        <w:tc>
          <w:tcPr>
            <w:tcW w:w="10625" w:type="dxa"/>
            <w:shd w:val="clear" w:color="auto" w:fill="auto"/>
            <w:tcMar>
              <w:top w:w="0" w:type="dxa"/>
              <w:left w:w="108" w:type="dxa"/>
              <w:bottom w:w="0" w:type="dxa"/>
              <w:right w:w="108" w:type="dxa"/>
            </w:tcMar>
            <w:vAlign w:val="center"/>
          </w:tcPr>
          <w:p>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Research Article</w:t>
            </w:r>
          </w:p>
        </w:tc>
      </w:tr>
    </w:tbl>
    <w:p>
      <w:pPr>
        <w:pStyle w:val="BodyText"/>
        <w:rPr>
          <w:rFonts w:ascii="Arial" w:hAnsi="Arial" w:cs="Arial"/>
          <w:b/>
          <w:bCs/>
          <w:sz w:val="20"/>
          <w:szCs w:val="20"/>
          <w:u w:val="single"/>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439"/>
        <w:gridCol w:w="4410"/>
      </w:tblGrid>
      <w:tr>
        <w:tc>
          <w:tcPr>
            <w:tcW w:w="13068" w:type="dxa"/>
            <w:gridSpan w:val="3"/>
            <w:tcBorders>
              <w:top w:val="nil"/>
              <w:left w:val="nil"/>
              <w:right w:val="nil"/>
            </w:tcBorders>
            <w:noWrap/>
          </w:tcPr>
          <w:p>
            <w:pPr>
              <w:pStyle w:val="Heading2"/>
              <w:jc w:val="left"/>
              <w:rPr>
                <w:rFonts w:ascii="Arial" w:hAnsi="Arial" w:cs="Arial"/>
                <w:lang w:val="en-GB"/>
              </w:rPr>
            </w:pPr>
            <w:r>
              <w:rPr>
                <w:rFonts w:ascii="Arial" w:hAnsi="Arial" w:cs="Arial"/>
                <w:highlight w:val="yellow"/>
                <w:lang w:val="en-GB"/>
              </w:rPr>
              <w:lastRenderedPageBreak/>
              <w:t>1:</w:t>
            </w:r>
            <w:r>
              <w:rPr>
                <w:rFonts w:ascii="Arial" w:hAnsi="Arial" w:cs="Arial"/>
                <w:lang w:val="en-GB"/>
              </w:rPr>
              <w:t xml:space="preserve"> Review Comments</w:t>
            </w:r>
          </w:p>
          <w:p>
            <w:pPr>
              <w:rPr>
                <w:rFonts w:ascii="Arial" w:hAnsi="Arial" w:cs="Arial"/>
                <w:sz w:val="20"/>
                <w:szCs w:val="20"/>
                <w:lang w:val="en-GB"/>
              </w:rPr>
            </w:pPr>
          </w:p>
        </w:tc>
      </w:tr>
      <w:tr>
        <w:tc>
          <w:tcPr>
            <w:tcW w:w="4219" w:type="dxa"/>
            <w:noWrap/>
          </w:tcPr>
          <w:p>
            <w:pPr>
              <w:pStyle w:val="Heading2"/>
              <w:jc w:val="left"/>
              <w:rPr>
                <w:rFonts w:ascii="Arial" w:hAnsi="Arial" w:cs="Arial"/>
                <w:lang w:val="en-GB"/>
              </w:rPr>
            </w:pPr>
          </w:p>
        </w:tc>
        <w:tc>
          <w:tcPr>
            <w:tcW w:w="4439" w:type="dxa"/>
          </w:tcPr>
          <w:p>
            <w:pPr>
              <w:pStyle w:val="Heading2"/>
              <w:jc w:val="left"/>
              <w:rPr>
                <w:rFonts w:ascii="Arial" w:hAnsi="Arial" w:cs="Arial"/>
                <w:lang w:val="en-GB"/>
              </w:rPr>
            </w:pPr>
            <w:r>
              <w:rPr>
                <w:rFonts w:ascii="Arial" w:hAnsi="Arial" w:cs="Arial"/>
                <w:lang w:val="en-GB"/>
              </w:rPr>
              <w:t>Reviewer’s comment</w:t>
            </w:r>
          </w:p>
        </w:tc>
        <w:tc>
          <w:tcPr>
            <w:tcW w:w="4410" w:type="dxa"/>
          </w:tcPr>
          <w:p>
            <w:pPr>
              <w:pStyle w:val="Heading2"/>
              <w:jc w:val="left"/>
              <w:rPr>
                <w:rFonts w:ascii="Arial" w:hAnsi="Arial" w:cs="Arial"/>
                <w:b w:val="0"/>
                <w:lang w:val="en-GB"/>
              </w:rPr>
            </w:pPr>
            <w:r>
              <w:rPr>
                <w:rFonts w:ascii="Arial" w:hAnsi="Arial" w:cs="Arial"/>
                <w:lang w:val="en-GB"/>
              </w:rPr>
              <w:t>Author’s feedback</w:t>
            </w:r>
            <w:r>
              <w:rPr>
                <w:rFonts w:ascii="Arial" w:hAnsi="Arial" w:cs="Arial"/>
                <w:b w:val="0"/>
                <w:lang w:val="en-GB"/>
              </w:rPr>
              <w:t xml:space="preserve"> </w:t>
            </w:r>
          </w:p>
        </w:tc>
      </w:tr>
      <w:tr>
        <w:tc>
          <w:tcPr>
            <w:tcW w:w="4219" w:type="dxa"/>
            <w:noWrap/>
          </w:tcPr>
          <w:p>
            <w:pPr>
              <w:keepNext/>
              <w:outlineLvl w:val="1"/>
              <w:rPr>
                <w:rFonts w:ascii="Arial" w:eastAsia="MS Mincho" w:hAnsi="Arial" w:cs="Arial"/>
                <w:sz w:val="20"/>
                <w:szCs w:val="20"/>
                <w:lang w:val="en-GB"/>
              </w:rPr>
            </w:pPr>
            <w:r>
              <w:rPr>
                <w:rFonts w:ascii="Arial" w:eastAsia="MS Mincho" w:hAnsi="Arial" w:cs="Arial"/>
                <w:b/>
                <w:sz w:val="20"/>
                <w:szCs w:val="20"/>
                <w:u w:val="single"/>
                <w:lang w:val="en-GB"/>
              </w:rPr>
              <w:t xml:space="preserve">Compulsory </w:t>
            </w:r>
            <w:r>
              <w:rPr>
                <w:rFonts w:ascii="Arial" w:eastAsia="MS Mincho" w:hAnsi="Arial" w:cs="Arial"/>
                <w:sz w:val="20"/>
                <w:szCs w:val="20"/>
                <w:lang w:val="en-GB"/>
              </w:rPr>
              <w:t>REVISION comments</w:t>
            </w:r>
          </w:p>
          <w:p>
            <w:pPr>
              <w:rPr>
                <w:rFonts w:ascii="Arial" w:hAnsi="Arial" w:cs="Arial"/>
                <w:sz w:val="20"/>
                <w:szCs w:val="20"/>
                <w:lang w:val="en-GB"/>
              </w:rPr>
            </w:pPr>
          </w:p>
          <w:p>
            <w:pPr>
              <w:keepNext/>
              <w:numPr>
                <w:ilvl w:val="0"/>
                <w:numId w:val="10"/>
              </w:numPr>
              <w:spacing w:after="200" w:line="276" w:lineRule="auto"/>
              <w:outlineLvl w:val="1"/>
              <w:rPr>
                <w:rFonts w:ascii="Arial" w:eastAsia="MS Mincho" w:hAnsi="Arial" w:cs="Arial"/>
                <w:b/>
                <w:sz w:val="20"/>
                <w:szCs w:val="20"/>
                <w:lang w:val="en-GB"/>
              </w:rPr>
            </w:pPr>
            <w:r>
              <w:rPr>
                <w:rFonts w:ascii="Arial" w:eastAsia="MS Mincho" w:hAnsi="Arial" w:cs="Arial"/>
                <w:b/>
                <w:sz w:val="20"/>
                <w:szCs w:val="20"/>
                <w:lang w:val="en-GB"/>
              </w:rPr>
              <w:t>Is the manuscript important for scientific community?</w:t>
            </w:r>
          </w:p>
          <w:p>
            <w:pPr>
              <w:rPr>
                <w:rFonts w:ascii="Arial" w:hAnsi="Arial" w:cs="Arial"/>
                <w:sz w:val="20"/>
                <w:szCs w:val="20"/>
                <w:lang w:val="en-GB"/>
              </w:rPr>
            </w:pPr>
            <w:r>
              <w:rPr>
                <w:rFonts w:ascii="Arial" w:hAnsi="Arial" w:cs="Arial"/>
                <w:sz w:val="20"/>
                <w:szCs w:val="20"/>
                <w:lang w:val="en-GB"/>
              </w:rPr>
              <w:t xml:space="preserve">      (Please write few sentences on this manuscript)</w:t>
            </w: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Is the title of the article suitable?</w:t>
            </w:r>
          </w:p>
          <w:p>
            <w:pPr>
              <w:ind w:left="360"/>
              <w:rPr>
                <w:rFonts w:ascii="Arial" w:hAnsi="Arial" w:cs="Arial"/>
                <w:sz w:val="20"/>
                <w:szCs w:val="20"/>
                <w:lang w:val="en-GB"/>
              </w:rPr>
            </w:pPr>
            <w:r>
              <w:rPr>
                <w:rFonts w:ascii="Arial" w:hAnsi="Arial" w:cs="Arial"/>
                <w:sz w:val="20"/>
                <w:szCs w:val="20"/>
                <w:lang w:val="en-GB"/>
              </w:rPr>
              <w:t>(If not please suggest an alternative title)</w:t>
            </w:r>
          </w:p>
          <w:p>
            <w:pPr>
              <w:ind w:left="360"/>
              <w:rPr>
                <w:rFonts w:ascii="Arial" w:hAnsi="Arial" w:cs="Arial"/>
                <w:sz w:val="20"/>
                <w:szCs w:val="20"/>
                <w:lang w:val="en-GB"/>
              </w:rPr>
            </w:pPr>
          </w:p>
          <w:p>
            <w:pPr>
              <w:keepNext/>
              <w:numPr>
                <w:ilvl w:val="0"/>
                <w:numId w:val="10"/>
              </w:numPr>
              <w:spacing w:after="200" w:line="276" w:lineRule="auto"/>
              <w:outlineLvl w:val="1"/>
              <w:rPr>
                <w:rFonts w:ascii="Arial" w:eastAsia="MS Mincho" w:hAnsi="Arial" w:cs="Arial"/>
                <w:b/>
                <w:sz w:val="20"/>
                <w:szCs w:val="20"/>
                <w:lang w:val="en-GB"/>
              </w:rPr>
            </w:pPr>
            <w:r>
              <w:rPr>
                <w:rFonts w:ascii="Arial" w:eastAsia="MS Mincho" w:hAnsi="Arial" w:cs="Arial"/>
                <w:b/>
                <w:sz w:val="20"/>
                <w:szCs w:val="20"/>
                <w:lang w:val="en-GB"/>
              </w:rPr>
              <w:t>Is the abstract of the article comprehensive?</w:t>
            </w:r>
          </w:p>
          <w:p>
            <w:pPr>
              <w:rPr>
                <w:rFonts w:ascii="Arial" w:hAnsi="Arial" w:cs="Arial"/>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Are subsections and structure of the manuscript appropriate?</w:t>
            </w: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ind w:left="360"/>
              <w:rPr>
                <w:rFonts w:ascii="Arial" w:hAnsi="Arial" w:cs="Arial"/>
                <w:b/>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Do you think the manuscript is scientifically correct?</w:t>
            </w:r>
          </w:p>
          <w:p>
            <w:pPr>
              <w:rPr>
                <w:rFonts w:ascii="Arial" w:hAnsi="Arial" w:cs="Arial"/>
                <w:b/>
                <w:sz w:val="20"/>
                <w:szCs w:val="20"/>
                <w:lang w:val="en-GB"/>
              </w:rPr>
            </w:pPr>
          </w:p>
          <w:p>
            <w:pPr>
              <w:ind w:left="360"/>
              <w:rPr>
                <w:rFonts w:ascii="Arial" w:hAnsi="Arial" w:cs="Arial"/>
                <w:b/>
                <w:sz w:val="20"/>
                <w:szCs w:val="20"/>
                <w:lang w:val="en-GB"/>
              </w:rPr>
            </w:pPr>
          </w:p>
          <w:p>
            <w:pPr>
              <w:numPr>
                <w:ilvl w:val="0"/>
                <w:numId w:val="10"/>
              </w:numPr>
              <w:spacing w:after="200" w:line="276" w:lineRule="auto"/>
              <w:rPr>
                <w:rFonts w:ascii="Arial" w:hAnsi="Arial" w:cs="Arial"/>
                <w:b/>
                <w:sz w:val="20"/>
                <w:szCs w:val="20"/>
                <w:lang w:val="en-GB"/>
              </w:rPr>
            </w:pPr>
            <w:r>
              <w:rPr>
                <w:rFonts w:ascii="Arial" w:hAnsi="Arial" w:cs="Arial"/>
                <w:b/>
                <w:sz w:val="20"/>
                <w:szCs w:val="20"/>
                <w:lang w:val="en-GB"/>
              </w:rPr>
              <w:t>Are the references sufficient and recent? If you have suggestion of additional references, please mention in the review form.</w:t>
            </w:r>
          </w:p>
          <w:p>
            <w:pPr>
              <w:rPr>
                <w:rFonts w:ascii="Arial" w:hAnsi="Arial" w:cs="Arial"/>
                <w:b/>
                <w:sz w:val="20"/>
                <w:szCs w:val="20"/>
                <w:lang w:val="en-GB"/>
              </w:rPr>
            </w:pPr>
          </w:p>
          <w:p>
            <w:pPr>
              <w:rPr>
                <w:rFonts w:ascii="Arial" w:hAnsi="Arial" w:cs="Arial"/>
                <w:b/>
                <w:sz w:val="20"/>
                <w:szCs w:val="20"/>
                <w:u w:val="single"/>
                <w:lang w:val="en-GB"/>
              </w:rPr>
            </w:pPr>
            <w:r>
              <w:rPr>
                <w:rFonts w:ascii="Arial" w:hAnsi="Arial" w:cs="Arial"/>
                <w:b/>
                <w:sz w:val="20"/>
                <w:szCs w:val="20"/>
                <w:u w:val="single"/>
                <w:lang w:val="en-GB"/>
              </w:rPr>
              <w:t>(Apart from above mentioned 6 points, reviewers are free to provide additional suggestions/comments)</w:t>
            </w:r>
          </w:p>
          <w:p>
            <w:pPr>
              <w:rPr>
                <w:rFonts w:ascii="Arial" w:eastAsia="MS Mincho" w:hAnsi="Arial" w:cs="Arial"/>
                <w:sz w:val="20"/>
                <w:szCs w:val="20"/>
                <w:lang w:val="en-GB"/>
              </w:rPr>
            </w:pPr>
          </w:p>
        </w:tc>
        <w:tc>
          <w:tcPr>
            <w:tcW w:w="4439" w:type="dxa"/>
          </w:tcPr>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Yes, the manuscript is important for the scientific community as it addresses the effectiveness of sodium thiosulfate and resveratrol in mitigating lung injury induced by nicotine in rats. The study provides valuable insights into potential treatments for nicotine-related illnesses, including cancer.</w:t>
            </w:r>
          </w:p>
          <w:p>
            <w:pPr>
              <w:pStyle w:val="ListParagraph"/>
              <w:ind w:left="0"/>
              <w:rPr>
                <w:rFonts w:ascii="Arial" w:hAnsi="Arial" w:cs="Arial"/>
                <w:b/>
                <w:bCs/>
                <w:sz w:val="20"/>
                <w:szCs w:val="20"/>
                <w:lang w:val="en-GB"/>
              </w:rPr>
            </w:pPr>
            <w:r>
              <w:rPr>
                <w:rFonts w:ascii="Arial" w:hAnsi="Arial" w:cs="Arial"/>
                <w:b/>
                <w:bCs/>
                <w:sz w:val="20"/>
                <w:szCs w:val="20"/>
                <w:lang w:val="en-GB"/>
              </w:rPr>
              <w:br/>
              <w:t>The title of the article is appropriate.</w:t>
            </w: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The abstract of the article is comprehensive.</w:t>
            </w: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The subsections and structure of the article are appropriate.</w:t>
            </w: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The manuscript is scientifically correct.</w:t>
            </w: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p>
          <w:p>
            <w:pPr>
              <w:pStyle w:val="ListParagraph"/>
              <w:ind w:left="0"/>
              <w:rPr>
                <w:rFonts w:ascii="Arial" w:hAnsi="Arial" w:cs="Arial"/>
                <w:b/>
                <w:bCs/>
                <w:sz w:val="20"/>
                <w:szCs w:val="20"/>
                <w:lang w:val="en-GB"/>
              </w:rPr>
            </w:pPr>
            <w:r>
              <w:rPr>
                <w:rFonts w:ascii="Arial" w:hAnsi="Arial" w:cs="Arial"/>
                <w:b/>
                <w:bCs/>
                <w:sz w:val="20"/>
                <w:szCs w:val="20"/>
                <w:lang w:val="en-GB"/>
              </w:rPr>
              <w:t>The references are sufficient and up to date.</w:t>
            </w:r>
          </w:p>
        </w:tc>
        <w:tc>
          <w:tcPr>
            <w:tcW w:w="4410" w:type="dxa"/>
          </w:tcPr>
          <w:p>
            <w:pPr>
              <w:jc w:val="both"/>
              <w:rPr>
                <w:rFonts w:ascii="Arial" w:hAnsi="Arial" w:cs="Arial"/>
                <w:b/>
                <w:bCs/>
                <w:sz w:val="20"/>
                <w:szCs w:val="20"/>
                <w:lang w:val="en-GB"/>
              </w:rPr>
            </w:pPr>
          </w:p>
        </w:tc>
      </w:tr>
      <w:tr>
        <w:trPr>
          <w:trHeight w:val="386"/>
        </w:trPr>
        <w:tc>
          <w:tcPr>
            <w:tcW w:w="4219" w:type="dxa"/>
            <w:noWrap/>
          </w:tcPr>
          <w:p>
            <w:pPr>
              <w:pStyle w:val="Heading2"/>
              <w:jc w:val="left"/>
              <w:rPr>
                <w:rFonts w:ascii="Arial" w:hAnsi="Arial" w:cs="Arial"/>
                <w:b w:val="0"/>
                <w:bCs w:val="0"/>
                <w:lang w:val="en-GB"/>
              </w:rPr>
            </w:pPr>
            <w:r>
              <w:rPr>
                <w:rFonts w:ascii="Arial" w:hAnsi="Arial" w:cs="Arial"/>
                <w:bCs w:val="0"/>
                <w:u w:val="single"/>
                <w:lang w:val="en-GB"/>
              </w:rPr>
              <w:lastRenderedPageBreak/>
              <w:t>Minor</w:t>
            </w:r>
            <w:r>
              <w:rPr>
                <w:rFonts w:ascii="Arial" w:hAnsi="Arial" w:cs="Arial"/>
                <w:b w:val="0"/>
                <w:bCs w:val="0"/>
                <w:lang w:val="en-GB"/>
              </w:rPr>
              <w:t xml:space="preserve"> REVISION comments</w:t>
            </w:r>
          </w:p>
          <w:p>
            <w:pPr>
              <w:pStyle w:val="Heading2"/>
              <w:jc w:val="left"/>
              <w:rPr>
                <w:rFonts w:ascii="Arial" w:hAnsi="Arial" w:cs="Arial"/>
                <w:lang w:val="en-GB"/>
              </w:rPr>
            </w:pPr>
          </w:p>
        </w:tc>
        <w:tc>
          <w:tcPr>
            <w:tcW w:w="4439" w:type="dxa"/>
          </w:tcPr>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tc>
        <w:tc>
          <w:tcPr>
            <w:tcW w:w="4410" w:type="dxa"/>
          </w:tcPr>
          <w:p>
            <w:pPr>
              <w:jc w:val="both"/>
              <w:rPr>
                <w:rFonts w:ascii="Arial" w:hAnsi="Arial" w:cs="Arial"/>
                <w:b/>
                <w:bCs/>
                <w:sz w:val="20"/>
                <w:szCs w:val="20"/>
                <w:lang w:val="en-GB"/>
              </w:rPr>
            </w:pPr>
          </w:p>
        </w:tc>
      </w:tr>
      <w:tr>
        <w:trPr>
          <w:trHeight w:val="1178"/>
        </w:trPr>
        <w:tc>
          <w:tcPr>
            <w:tcW w:w="4219" w:type="dxa"/>
            <w:noWrap/>
          </w:tcPr>
          <w:p>
            <w:pPr>
              <w:pStyle w:val="Heading2"/>
              <w:jc w:val="left"/>
              <w:rPr>
                <w:rFonts w:ascii="Arial" w:hAnsi="Arial" w:cs="Arial"/>
                <w:b w:val="0"/>
                <w:bCs w:val="0"/>
                <w:lang w:val="en-GB"/>
              </w:rPr>
            </w:pPr>
            <w:r>
              <w:rPr>
                <w:rFonts w:ascii="Arial" w:hAnsi="Arial" w:cs="Arial"/>
                <w:bCs w:val="0"/>
                <w:u w:val="single"/>
                <w:lang w:val="en-GB"/>
              </w:rPr>
              <w:t>Optional</w:t>
            </w:r>
            <w:r>
              <w:rPr>
                <w:rFonts w:ascii="Arial" w:hAnsi="Arial" w:cs="Arial"/>
                <w:bCs w:val="0"/>
                <w:lang w:val="en-GB"/>
              </w:rPr>
              <w:t xml:space="preserve"> </w:t>
            </w:r>
            <w:r>
              <w:rPr>
                <w:rFonts w:ascii="Arial" w:hAnsi="Arial" w:cs="Arial"/>
                <w:b w:val="0"/>
                <w:bCs w:val="0"/>
                <w:lang w:val="en-GB"/>
              </w:rPr>
              <w:t>comments</w:t>
            </w:r>
          </w:p>
          <w:p>
            <w:pPr>
              <w:pStyle w:val="Heading2"/>
              <w:jc w:val="left"/>
              <w:rPr>
                <w:rFonts w:ascii="Arial" w:hAnsi="Arial" w:cs="Arial"/>
                <w:b w:val="0"/>
                <w:lang w:val="en-GB"/>
              </w:rPr>
            </w:pPr>
          </w:p>
        </w:tc>
        <w:tc>
          <w:tcPr>
            <w:tcW w:w="4439" w:type="dxa"/>
          </w:tcPr>
          <w:p>
            <w:pPr>
              <w:pStyle w:val="Heading2"/>
              <w:rPr>
                <w:rFonts w:ascii="Arial" w:hAnsi="Arial" w:cs="Arial"/>
                <w:bCs w:val="0"/>
                <w:lang w:val="en-GB"/>
              </w:rPr>
            </w:pPr>
            <w:r>
              <w:rPr>
                <w:rFonts w:ascii="Arial" w:hAnsi="Arial" w:cs="Arial"/>
                <w:b w:val="0"/>
                <w:lang w:val="en-GB"/>
              </w:rPr>
              <w:br/>
            </w:r>
            <w:r>
              <w:rPr>
                <w:rFonts w:ascii="Arial" w:hAnsi="Arial" w:cs="Arial"/>
                <w:b w:val="0"/>
                <w:lang w:val="en-GB"/>
              </w:rPr>
              <w:br/>
            </w:r>
            <w:r>
              <w:rPr>
                <w:rFonts w:ascii="Arial" w:hAnsi="Arial" w:cs="Arial"/>
                <w:bCs w:val="0"/>
                <w:lang w:val="en-GB"/>
              </w:rPr>
              <w:br/>
            </w: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rPr>
                <w:rFonts w:ascii="Arial" w:hAnsi="Arial" w:cs="Arial"/>
                <w:sz w:val="20"/>
                <w:szCs w:val="20"/>
                <w:lang w:val="en-GB"/>
              </w:rPr>
            </w:pPr>
          </w:p>
          <w:p>
            <w:pPr>
              <w:jc w:val="both"/>
              <w:rPr>
                <w:rFonts w:ascii="Arial" w:hAnsi="Arial" w:cs="Arial"/>
                <w:b/>
                <w:bCs/>
                <w:sz w:val="20"/>
                <w:szCs w:val="20"/>
                <w:lang w:val="en-GB"/>
              </w:rPr>
            </w:pPr>
            <w:r>
              <w:rPr>
                <w:rFonts w:ascii="Arial" w:hAnsi="Arial" w:cs="Arial"/>
                <w:b/>
                <w:bCs/>
                <w:sz w:val="20"/>
                <w:szCs w:val="20"/>
                <w:lang w:val="en-GB"/>
              </w:rPr>
              <w:t>You should capitalize each letter in the title of the article.</w:t>
            </w:r>
          </w:p>
          <w:p>
            <w:pPr>
              <w:rPr>
                <w:rFonts w:ascii="Arial" w:hAnsi="Arial" w:cs="Arial"/>
                <w:b/>
                <w:bCs/>
                <w:sz w:val="20"/>
                <w:szCs w:val="20"/>
                <w:lang w:val="en-GB"/>
              </w:rPr>
            </w:pPr>
          </w:p>
          <w:p>
            <w:pPr>
              <w:rPr>
                <w:rFonts w:ascii="Arial" w:hAnsi="Arial" w:cs="Arial"/>
                <w:b/>
                <w:bCs/>
                <w:sz w:val="20"/>
                <w:szCs w:val="20"/>
                <w:lang w:val="en-GB"/>
              </w:rPr>
            </w:pPr>
          </w:p>
          <w:p>
            <w:pPr>
              <w:jc w:val="both"/>
              <w:rPr>
                <w:rFonts w:ascii="Arial" w:hAnsi="Arial" w:cs="Arial"/>
                <w:b/>
                <w:bCs/>
                <w:sz w:val="20"/>
                <w:szCs w:val="20"/>
                <w:lang w:val="en-GB"/>
              </w:rPr>
            </w:pPr>
            <w:r>
              <w:rPr>
                <w:rFonts w:ascii="Arial" w:hAnsi="Arial" w:cs="Arial"/>
                <w:b/>
                <w:bCs/>
                <w:sz w:val="20"/>
                <w:szCs w:val="20"/>
                <w:lang w:val="en-GB"/>
              </w:rPr>
              <w:t>The article must be thoroughly reviewed according to the author guidelines. The placement of figures is highly encouraged. There are numerous spelling errors in the article. The article should be revisited, and spelling errors should be corrected. The article is not in compliance with the author guidelines.</w:t>
            </w: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jc w:val="both"/>
              <w:rPr>
                <w:rFonts w:ascii="Arial" w:hAnsi="Arial" w:cs="Arial"/>
                <w:b/>
                <w:bCs/>
                <w:sz w:val="20"/>
                <w:szCs w:val="20"/>
                <w:lang w:val="en-GB"/>
              </w:rPr>
            </w:pPr>
          </w:p>
          <w:p>
            <w:pPr>
              <w:rPr>
                <w:rFonts w:ascii="Arial" w:hAnsi="Arial" w:cs="Arial"/>
                <w:sz w:val="20"/>
                <w:szCs w:val="20"/>
                <w:lang w:val="en-GB"/>
              </w:rPr>
            </w:pPr>
            <w:r>
              <w:rPr>
                <w:rFonts w:ascii="Arial" w:hAnsi="Arial" w:cs="Arial"/>
                <w:b/>
                <w:bCs/>
                <w:sz w:val="20"/>
                <w:szCs w:val="20"/>
                <w:lang w:val="en-GB"/>
              </w:rPr>
              <w:t>The references need to be reviewed again. They are written in a careless manner. The referencing style is not appropriate.</w:t>
            </w:r>
          </w:p>
        </w:tc>
        <w:tc>
          <w:tcPr>
            <w:tcW w:w="4410" w:type="dxa"/>
          </w:tcPr>
          <w:p>
            <w:pPr>
              <w:jc w:val="both"/>
              <w:rPr>
                <w:rFonts w:ascii="Arial" w:hAnsi="Arial" w:cs="Arial"/>
                <w:b/>
                <w:bCs/>
                <w:sz w:val="20"/>
                <w:szCs w:val="20"/>
                <w:lang w:val="en-GB"/>
              </w:rPr>
            </w:pPr>
          </w:p>
        </w:tc>
      </w:tr>
      <w:tr>
        <w:trPr>
          <w:trHeight w:val="1178"/>
        </w:trPr>
        <w:tc>
          <w:tcPr>
            <w:tcW w:w="4219" w:type="dxa"/>
            <w:noWrap/>
          </w:tcPr>
          <w:p>
            <w:pPr>
              <w:pStyle w:val="Heading2"/>
              <w:jc w:val="left"/>
              <w:rPr>
                <w:rFonts w:ascii="Arial" w:hAnsi="Arial" w:cs="Arial"/>
                <w:bCs w:val="0"/>
                <w:u w:val="single"/>
                <w:lang w:val="en-GB"/>
              </w:rPr>
            </w:pPr>
          </w:p>
        </w:tc>
        <w:tc>
          <w:tcPr>
            <w:tcW w:w="4439" w:type="dxa"/>
          </w:tcPr>
          <w:p>
            <w:pPr>
              <w:pStyle w:val="Heading2"/>
              <w:rPr>
                <w:rFonts w:ascii="Arial" w:hAnsi="Arial" w:cs="Arial"/>
                <w:b w:val="0"/>
                <w:lang w:val="en-GB"/>
              </w:rPr>
            </w:pPr>
          </w:p>
        </w:tc>
        <w:tc>
          <w:tcPr>
            <w:tcW w:w="4410" w:type="dxa"/>
          </w:tcPr>
          <w:p>
            <w:pPr>
              <w:jc w:val="both"/>
              <w:rPr>
                <w:rFonts w:ascii="Arial" w:hAnsi="Arial" w:cs="Arial"/>
                <w:b/>
                <w:bCs/>
                <w:sz w:val="20"/>
                <w:szCs w:val="20"/>
                <w:lang w:val="en-GB"/>
              </w:rPr>
            </w:pPr>
          </w:p>
        </w:tc>
      </w:tr>
      <w:tr>
        <w:trPr>
          <w:trHeight w:val="1178"/>
        </w:trPr>
        <w:tc>
          <w:tcPr>
            <w:tcW w:w="4219" w:type="dxa"/>
            <w:noWrap/>
          </w:tcPr>
          <w:p>
            <w:pPr>
              <w:pStyle w:val="Heading2"/>
              <w:jc w:val="left"/>
              <w:rPr>
                <w:rFonts w:ascii="Arial" w:hAnsi="Arial" w:cs="Arial"/>
                <w:bCs w:val="0"/>
                <w:u w:val="single"/>
                <w:lang w:val="en-GB"/>
              </w:rPr>
            </w:pPr>
          </w:p>
        </w:tc>
        <w:tc>
          <w:tcPr>
            <w:tcW w:w="4439" w:type="dxa"/>
          </w:tcPr>
          <w:p>
            <w:pPr>
              <w:pStyle w:val="Heading2"/>
              <w:rPr>
                <w:rFonts w:ascii="Arial" w:hAnsi="Arial" w:cs="Arial"/>
                <w:b w:val="0"/>
                <w:lang w:val="en-GB"/>
              </w:rPr>
            </w:pPr>
            <w:r>
              <w:rPr>
                <w:rFonts w:ascii="Arial" w:hAnsi="Arial" w:cs="Arial"/>
                <w:lang w:val="en-GB"/>
              </w:rPr>
              <w:t>The manuscript should be written in accordance with the rules of grammar and style from start to finish.</w:t>
            </w:r>
            <w:r>
              <w:rPr>
                <w:rFonts w:ascii="Arial" w:hAnsi="Arial" w:cs="Arial"/>
              </w:rPr>
              <w:t xml:space="preserve"> </w:t>
            </w:r>
            <w:r>
              <w:rPr>
                <w:rFonts w:ascii="Arial" w:hAnsi="Arial" w:cs="Arial"/>
                <w:lang w:val="en-GB"/>
              </w:rPr>
              <w:t>The English version of the manuscript needs to be revised. The conclusion section is too brief and should be written in a more clear and concise manner. There are serious issues with the writing, and the manuscript appears to be hastily written. It does not adhere to the author guidelines. The discussion section is written similarly to the introduction section. The discussion section needs to be re-examined, and additional similar studies should be included to broaden the discussion.</w:t>
            </w:r>
            <w:r>
              <w:rPr>
                <w:rFonts w:ascii="Arial" w:hAnsi="Arial" w:cs="Arial"/>
              </w:rPr>
              <w:t xml:space="preserve"> </w:t>
            </w:r>
            <w:r>
              <w:rPr>
                <w:rFonts w:ascii="Arial" w:hAnsi="Arial" w:cs="Arial"/>
                <w:lang w:val="en-GB"/>
              </w:rPr>
              <w:t>The methods are not written in a clear manner.</w:t>
            </w:r>
            <w:r>
              <w:rPr>
                <w:rFonts w:ascii="Arial" w:hAnsi="Arial" w:cs="Arial"/>
              </w:rPr>
              <w:t xml:space="preserve"> </w:t>
            </w:r>
            <w:r>
              <w:rPr>
                <w:rFonts w:ascii="Arial" w:hAnsi="Arial" w:cs="Arial"/>
                <w:lang w:val="en-GB"/>
              </w:rPr>
              <w:t>The tables in the article should be explained as text.</w:t>
            </w:r>
          </w:p>
        </w:tc>
        <w:tc>
          <w:tcPr>
            <w:tcW w:w="4410" w:type="dxa"/>
          </w:tcPr>
          <w:p>
            <w:pPr>
              <w:jc w:val="both"/>
              <w:rPr>
                <w:rFonts w:ascii="Arial" w:hAnsi="Arial" w:cs="Arial"/>
                <w:b/>
                <w:bCs/>
                <w:sz w:val="20"/>
                <w:szCs w:val="20"/>
                <w:lang w:val="en-GB"/>
              </w:rPr>
            </w:pPr>
          </w:p>
        </w:tc>
      </w:tr>
    </w:tbl>
    <w:p>
      <w:pPr>
        <w:rPr>
          <w:rFonts w:ascii="Arial" w:hAnsi="Arial" w:cs="Arial"/>
          <w:sz w:val="20"/>
          <w:szCs w:val="20"/>
        </w:rPr>
      </w:pPr>
    </w:p>
    <w:tbl>
      <w:tblPr>
        <w:tblW w:w="4895"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469"/>
        <w:gridCol w:w="893"/>
        <w:gridCol w:w="4262"/>
        <w:gridCol w:w="4275"/>
      </w:tblGrid>
      <w:tr>
        <w:tc>
          <w:tcPr>
            <w:tcW w:w="5000" w:type="pct"/>
            <w:gridSpan w:val="4"/>
            <w:tcBorders>
              <w:top w:val="nil"/>
              <w:left w:val="nil"/>
              <w:right w:val="nil"/>
            </w:tcBorders>
            <w:shd w:val="clear" w:color="auto" w:fill="auto"/>
            <w:noWrap/>
            <w:tcMar>
              <w:top w:w="0" w:type="dxa"/>
              <w:left w:w="108" w:type="dxa"/>
              <w:bottom w:w="0" w:type="dxa"/>
              <w:right w:w="108" w:type="dxa"/>
            </w:tcMar>
            <w:vAlign w:val="center"/>
          </w:tcPr>
          <w:p>
            <w:pPr>
              <w:rPr>
                <w:rFonts w:ascii="Arial" w:eastAsia="Arial Unicode MS" w:hAnsi="Arial" w:cs="Arial"/>
                <w:b/>
                <w:sz w:val="20"/>
                <w:szCs w:val="20"/>
                <w:u w:val="single"/>
                <w:lang w:val="en-GB"/>
              </w:rPr>
            </w:pPr>
            <w:bookmarkStart w:id="0" w:name="_Hlk15874132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pPr>
              <w:rPr>
                <w:rFonts w:ascii="Arial" w:eastAsia="Arial Unicode MS" w:hAnsi="Arial" w:cs="Arial"/>
                <w:b/>
                <w:sz w:val="20"/>
                <w:szCs w:val="20"/>
                <w:u w:val="single"/>
                <w:lang w:val="en-GB"/>
              </w:rPr>
            </w:pPr>
          </w:p>
        </w:tc>
      </w:tr>
      <w:tr>
        <w:tc>
          <w:tcPr>
            <w:tcW w:w="1691" w:type="pct"/>
            <w:gridSpan w:val="2"/>
            <w:shd w:val="clear" w:color="auto" w:fill="auto"/>
            <w:noWrap/>
            <w:tcMar>
              <w:top w:w="0" w:type="dxa"/>
              <w:left w:w="108" w:type="dxa"/>
              <w:bottom w:w="0" w:type="dxa"/>
              <w:right w:w="108" w:type="dxa"/>
            </w:tcMar>
            <w:vAlign w:val="center"/>
          </w:tcPr>
          <w:p>
            <w:pPr>
              <w:rPr>
                <w:rFonts w:ascii="Arial" w:eastAsia="Arial Unicode MS" w:hAnsi="Arial" w:cs="Arial"/>
                <w:sz w:val="20"/>
                <w:szCs w:val="20"/>
                <w:lang w:val="en-GB"/>
              </w:rPr>
            </w:pPr>
          </w:p>
        </w:tc>
        <w:tc>
          <w:tcPr>
            <w:tcW w:w="1652" w:type="pct"/>
            <w:shd w:val="clear" w:color="auto" w:fill="auto"/>
            <w:tcMar>
              <w:top w:w="0" w:type="dxa"/>
              <w:left w:w="108" w:type="dxa"/>
              <w:bottom w:w="0" w:type="dxa"/>
              <w:right w:w="108" w:type="dxa"/>
            </w:tcMar>
          </w:tcPr>
          <w:p>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57" w:type="pct"/>
            <w:shd w:val="clear" w:color="auto" w:fill="auto"/>
          </w:tcPr>
          <w:p>
            <w:pPr>
              <w:keepNext/>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trPr>
          <w:trHeight w:val="890"/>
        </w:trPr>
        <w:tc>
          <w:tcPr>
            <w:tcW w:w="1691" w:type="pct"/>
            <w:gridSpan w:val="2"/>
            <w:shd w:val="clear" w:color="auto" w:fill="auto"/>
            <w:noWrap/>
            <w:tcMar>
              <w:top w:w="0" w:type="dxa"/>
              <w:left w:w="108" w:type="dxa"/>
              <w:bottom w:w="0" w:type="dxa"/>
              <w:right w:w="108" w:type="dxa"/>
            </w:tcMar>
            <w:vAlign w:val="center"/>
          </w:tcPr>
          <w:p>
            <w:pPr>
              <w:rPr>
                <w:rFonts w:ascii="Arial" w:eastAsia="Arial Unicode MS" w:hAnsi="Arial" w:cs="Arial"/>
                <w:b/>
                <w:sz w:val="20"/>
                <w:szCs w:val="20"/>
                <w:lang w:val="en-GB"/>
              </w:rPr>
            </w:pPr>
            <w:r>
              <w:rPr>
                <w:rFonts w:ascii="Arial" w:eastAsia="Arial Unicode MS" w:hAnsi="Arial" w:cs="Arial"/>
                <w:b/>
                <w:sz w:val="20"/>
                <w:szCs w:val="20"/>
                <w:lang w:val="en-GB"/>
              </w:rPr>
              <w:lastRenderedPageBreak/>
              <w:t xml:space="preserve">Are there ethical issues in this manuscript? </w:t>
            </w:r>
          </w:p>
          <w:p>
            <w:pPr>
              <w:rPr>
                <w:rFonts w:ascii="Arial" w:eastAsia="Arial Unicode MS" w:hAnsi="Arial" w:cs="Arial"/>
                <w:sz w:val="20"/>
                <w:szCs w:val="20"/>
                <w:lang w:val="en-GB"/>
              </w:rPr>
            </w:pPr>
          </w:p>
        </w:tc>
        <w:tc>
          <w:tcPr>
            <w:tcW w:w="1652" w:type="pct"/>
            <w:shd w:val="clear" w:color="auto" w:fill="auto"/>
            <w:tcMar>
              <w:top w:w="0" w:type="dxa"/>
              <w:left w:w="108" w:type="dxa"/>
              <w:bottom w:w="0" w:type="dxa"/>
              <w:right w:w="108" w:type="dxa"/>
            </w:tcMar>
            <w:vAlign w:val="center"/>
          </w:tcPr>
          <w:p>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pPr>
              <w:rPr>
                <w:rFonts w:ascii="Arial" w:eastAsia="Arial Unicode MS" w:hAnsi="Arial" w:cs="Arial"/>
                <w:sz w:val="20"/>
                <w:szCs w:val="20"/>
                <w:lang w:val="en-GB"/>
              </w:rPr>
            </w:pPr>
          </w:p>
          <w:p>
            <w:pPr>
              <w:rPr>
                <w:rFonts w:ascii="Arial" w:eastAsia="Arial Unicode MS" w:hAnsi="Arial" w:cs="Arial"/>
                <w:sz w:val="20"/>
                <w:szCs w:val="20"/>
                <w:lang w:val="en-GB"/>
              </w:rPr>
            </w:pPr>
          </w:p>
        </w:tc>
        <w:tc>
          <w:tcPr>
            <w:tcW w:w="1657" w:type="pct"/>
            <w:shd w:val="clear" w:color="auto" w:fill="auto"/>
            <w:vAlign w:val="center"/>
          </w:tcPr>
          <w:p>
            <w:pPr>
              <w:rPr>
                <w:rFonts w:ascii="Arial" w:eastAsia="Arial Unicode MS" w:hAnsi="Arial" w:cs="Arial"/>
                <w:sz w:val="20"/>
                <w:szCs w:val="20"/>
                <w:lang w:val="en-GB"/>
              </w:rPr>
            </w:pPr>
          </w:p>
          <w:p>
            <w:pPr>
              <w:rPr>
                <w:rFonts w:ascii="Arial" w:eastAsia="Arial Unicode MS" w:hAnsi="Arial" w:cs="Arial"/>
                <w:sz w:val="20"/>
                <w:szCs w:val="20"/>
                <w:lang w:val="en-GB"/>
              </w:rPr>
            </w:pPr>
          </w:p>
          <w:p>
            <w:pPr>
              <w:rPr>
                <w:rFonts w:ascii="Arial" w:eastAsia="Arial Unicode MS" w:hAnsi="Arial" w:cs="Arial"/>
                <w:sz w:val="20"/>
                <w:szCs w:val="20"/>
                <w:lang w:val="en-GB"/>
              </w:rPr>
            </w:pPr>
          </w:p>
        </w:tc>
      </w:tr>
      <w:tr>
        <w:tc>
          <w:tcPr>
            <w:tcW w:w="5000" w:type="pct"/>
            <w:gridSpan w:val="4"/>
            <w:tcBorders>
              <w:top w:val="nil"/>
              <w:left w:val="nil"/>
              <w:right w:val="nil"/>
            </w:tcBorders>
            <w:shd w:val="clear" w:color="auto" w:fill="auto"/>
            <w:noWrap/>
            <w:tcMar>
              <w:top w:w="0" w:type="dxa"/>
              <w:left w:w="108" w:type="dxa"/>
              <w:bottom w:w="0" w:type="dxa"/>
              <w:right w:w="108" w:type="dxa"/>
            </w:tcMar>
            <w:vAlign w:val="center"/>
          </w:tcPr>
          <w:p>
            <w:pPr>
              <w:rPr>
                <w:rFonts w:ascii="Arial" w:hAnsi="Arial" w:cs="Arial"/>
                <w:bCs/>
                <w:sz w:val="20"/>
                <w:szCs w:val="20"/>
                <w:u w:val="single"/>
                <w:lang w:val="en-GB"/>
              </w:rPr>
            </w:pPr>
          </w:p>
          <w:p>
            <w:pPr>
              <w:rPr>
                <w:rFonts w:ascii="Arial" w:hAnsi="Arial" w:cs="Arial"/>
                <w:bCs/>
                <w:sz w:val="20"/>
                <w:szCs w:val="20"/>
                <w:u w:val="single"/>
                <w:lang w:val="en-GB"/>
              </w:rPr>
            </w:pPr>
          </w:p>
          <w:p>
            <w:pPr>
              <w:rPr>
                <w:rFonts w:ascii="Arial" w:hAnsi="Arial" w:cs="Arial"/>
                <w:b/>
                <w:bCs/>
                <w:sz w:val="20"/>
                <w:szCs w:val="20"/>
                <w:u w:val="single"/>
                <w:lang w:val="en-GB"/>
              </w:rPr>
            </w:pPr>
            <w:r>
              <w:rPr>
                <w:rFonts w:ascii="Arial" w:hAnsi="Arial" w:cs="Arial"/>
                <w:b/>
                <w:bCs/>
                <w:sz w:val="20"/>
                <w:szCs w:val="20"/>
                <w:u w:val="single"/>
                <w:lang w:val="en-GB"/>
              </w:rPr>
              <w:t>Reviewer Details:</w:t>
            </w:r>
          </w:p>
          <w:p>
            <w:pPr>
              <w:rPr>
                <w:rFonts w:ascii="Arial" w:hAnsi="Arial" w:cs="Arial"/>
                <w:bCs/>
                <w:sz w:val="20"/>
                <w:szCs w:val="20"/>
                <w:u w:val="single"/>
                <w:lang w:val="en-GB"/>
              </w:rPr>
            </w:pPr>
            <w:bookmarkStart w:id="1" w:name="_GoBack"/>
            <w:bookmarkEnd w:id="1"/>
          </w:p>
        </w:tc>
      </w:tr>
      <w:tr>
        <w:trPr>
          <w:trHeight w:val="77"/>
        </w:trPr>
        <w:tc>
          <w:tcPr>
            <w:tcW w:w="1345" w:type="pct"/>
            <w:shd w:val="clear" w:color="auto" w:fill="auto"/>
            <w:noWrap/>
            <w:tcMar>
              <w:top w:w="0" w:type="dxa"/>
              <w:left w:w="108" w:type="dxa"/>
              <w:bottom w:w="0" w:type="dxa"/>
              <w:right w:w="108" w:type="dxa"/>
            </w:tcMar>
            <w:vAlign w:val="center"/>
          </w:tcPr>
          <w:p>
            <w:pPr>
              <w:rPr>
                <w:rFonts w:ascii="Arial" w:hAnsi="Arial" w:cs="Arial"/>
                <w:sz w:val="20"/>
                <w:szCs w:val="20"/>
                <w:lang w:val="en-GB"/>
              </w:rPr>
            </w:pPr>
            <w:r>
              <w:rPr>
                <w:rFonts w:ascii="Arial" w:hAnsi="Arial" w:cs="Arial"/>
                <w:sz w:val="20"/>
                <w:szCs w:val="20"/>
                <w:lang w:val="en-GB"/>
              </w:rPr>
              <w:t>Name:</w:t>
            </w:r>
          </w:p>
        </w:tc>
        <w:tc>
          <w:tcPr>
            <w:tcW w:w="3655" w:type="pct"/>
            <w:gridSpan w:val="3"/>
            <w:shd w:val="clear" w:color="auto" w:fill="auto"/>
            <w:tcMar>
              <w:top w:w="0" w:type="dxa"/>
              <w:left w:w="108" w:type="dxa"/>
              <w:bottom w:w="0" w:type="dxa"/>
              <w:right w:w="108" w:type="dxa"/>
            </w:tcMar>
            <w:vAlign w:val="center"/>
          </w:tcPr>
          <w:p>
            <w:pPr>
              <w:rPr>
                <w:rFonts w:ascii="Arial" w:hAnsi="Arial" w:cs="Arial"/>
                <w:b/>
                <w:bCs/>
                <w:sz w:val="20"/>
                <w:szCs w:val="20"/>
              </w:rPr>
            </w:pPr>
            <w:proofErr w:type="spellStart"/>
            <w:r>
              <w:rPr>
                <w:rFonts w:ascii="Arial" w:hAnsi="Arial" w:cs="Arial"/>
                <w:b/>
                <w:bCs/>
                <w:sz w:val="20"/>
                <w:szCs w:val="20"/>
              </w:rPr>
              <w:t>Emine</w:t>
            </w:r>
            <w:proofErr w:type="spellEnd"/>
            <w:r>
              <w:rPr>
                <w:rFonts w:ascii="Arial" w:hAnsi="Arial" w:cs="Arial"/>
                <w:b/>
                <w:bCs/>
                <w:sz w:val="20"/>
                <w:szCs w:val="20"/>
              </w:rPr>
              <w:t xml:space="preserve"> </w:t>
            </w:r>
            <w:proofErr w:type="spellStart"/>
            <w:r>
              <w:rPr>
                <w:rFonts w:ascii="Arial" w:hAnsi="Arial" w:cs="Arial"/>
                <w:b/>
                <w:bCs/>
                <w:sz w:val="20"/>
                <w:szCs w:val="20"/>
              </w:rPr>
              <w:t>Incilay</w:t>
            </w:r>
            <w:proofErr w:type="spellEnd"/>
            <w:r>
              <w:rPr>
                <w:rFonts w:ascii="Arial" w:hAnsi="Arial" w:cs="Arial"/>
                <w:b/>
                <w:bCs/>
                <w:sz w:val="20"/>
                <w:szCs w:val="20"/>
              </w:rPr>
              <w:t xml:space="preserve"> </w:t>
            </w:r>
            <w:proofErr w:type="spellStart"/>
            <w:r>
              <w:rPr>
                <w:rFonts w:ascii="Arial" w:hAnsi="Arial" w:cs="Arial"/>
                <w:b/>
                <w:bCs/>
                <w:sz w:val="20"/>
                <w:szCs w:val="20"/>
              </w:rPr>
              <w:t>Torunoğlu</w:t>
            </w:r>
            <w:proofErr w:type="spellEnd"/>
          </w:p>
        </w:tc>
      </w:tr>
      <w:tr>
        <w:trPr>
          <w:trHeight w:val="77"/>
        </w:trPr>
        <w:tc>
          <w:tcPr>
            <w:tcW w:w="1345" w:type="pct"/>
            <w:shd w:val="clear" w:color="auto" w:fill="auto"/>
            <w:noWrap/>
            <w:tcMar>
              <w:top w:w="0" w:type="dxa"/>
              <w:left w:w="108" w:type="dxa"/>
              <w:bottom w:w="0" w:type="dxa"/>
              <w:right w:w="108" w:type="dxa"/>
            </w:tcMar>
            <w:vAlign w:val="center"/>
          </w:tcPr>
          <w:p>
            <w:pPr>
              <w:rPr>
                <w:rFonts w:ascii="Arial" w:hAnsi="Arial" w:cs="Arial"/>
                <w:sz w:val="20"/>
                <w:szCs w:val="20"/>
                <w:lang w:val="en-GB"/>
              </w:rPr>
            </w:pPr>
            <w:r>
              <w:rPr>
                <w:rFonts w:ascii="Arial" w:hAnsi="Arial" w:cs="Arial"/>
                <w:sz w:val="20"/>
                <w:szCs w:val="20"/>
                <w:lang w:val="en-GB"/>
              </w:rPr>
              <w:t>Department, University &amp; Country</w:t>
            </w:r>
          </w:p>
        </w:tc>
        <w:tc>
          <w:tcPr>
            <w:tcW w:w="3655" w:type="pct"/>
            <w:gridSpan w:val="3"/>
            <w:shd w:val="clear" w:color="auto" w:fill="auto"/>
            <w:tcMar>
              <w:top w:w="0" w:type="dxa"/>
              <w:left w:w="108" w:type="dxa"/>
              <w:bottom w:w="0" w:type="dxa"/>
              <w:right w:w="108" w:type="dxa"/>
            </w:tcMar>
            <w:vAlign w:val="center"/>
          </w:tcPr>
          <w:p>
            <w:pPr>
              <w:rPr>
                <w:rFonts w:ascii="Arial" w:hAnsi="Arial" w:cs="Arial"/>
                <w:b/>
                <w:bCs/>
                <w:sz w:val="20"/>
                <w:szCs w:val="20"/>
                <w:lang w:val="en-GB"/>
              </w:rPr>
            </w:pPr>
            <w:r>
              <w:rPr>
                <w:rFonts w:ascii="Arial" w:hAnsi="Arial" w:cs="Arial"/>
                <w:b/>
                <w:bCs/>
                <w:sz w:val="20"/>
                <w:szCs w:val="20"/>
                <w:lang w:val="en-GB"/>
              </w:rPr>
              <w:t>Necmettin Erbakan University</w:t>
            </w:r>
            <w:r>
              <w:rPr>
                <w:rFonts w:ascii="Arial" w:hAnsi="Arial" w:cs="Arial"/>
                <w:b/>
                <w:bCs/>
                <w:sz w:val="20"/>
                <w:szCs w:val="20"/>
                <w:lang w:val="en-GB"/>
              </w:rPr>
              <w:t xml:space="preserve">, </w:t>
            </w:r>
            <w:proofErr w:type="spellStart"/>
            <w:r>
              <w:rPr>
                <w:rFonts w:ascii="Arial" w:hAnsi="Arial" w:cs="Arial"/>
                <w:b/>
                <w:bCs/>
                <w:sz w:val="20"/>
                <w:szCs w:val="20"/>
                <w:lang w:val="en-GB"/>
              </w:rPr>
              <w:t>Türkiye</w:t>
            </w:r>
            <w:proofErr w:type="spellEnd"/>
          </w:p>
        </w:tc>
      </w:tr>
    </w:tbl>
    <w:p>
      <w:pPr>
        <w:rPr>
          <w:rFonts w:ascii="Arial" w:hAnsi="Arial" w:cs="Arial"/>
          <w:sz w:val="20"/>
          <w:szCs w:val="20"/>
        </w:rPr>
      </w:pPr>
    </w:p>
    <w:p>
      <w:pPr>
        <w:rPr>
          <w:rFonts w:ascii="Arial" w:hAnsi="Arial" w:cs="Arial"/>
          <w:sz w:val="20"/>
          <w:szCs w:val="20"/>
        </w:rPr>
      </w:pPr>
    </w:p>
    <w:bookmarkEnd w:id="0"/>
    <w:p>
      <w:pPr>
        <w:rPr>
          <w:rFonts w:ascii="Arial" w:hAnsi="Arial" w:cs="Arial"/>
          <w:sz w:val="20"/>
          <w:szCs w:val="20"/>
          <w:lang w:val="en-GB"/>
        </w:rPr>
      </w:pPr>
    </w:p>
    <w:sectPr>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spacing w:before="100" w:beforeAutospacing="1" w:after="100" w:afterAutospacing="1"/>
      <w:jc w:val="center"/>
      <w:rPr>
        <w:rFonts w:ascii="Arial" w:hAnsi="Arial" w:cs="Arial"/>
        <w:b/>
        <w:bCs/>
        <w:color w:val="003399"/>
        <w:szCs w:val="20"/>
        <w:u w:val="single"/>
        <w:lang w:val="en-GB"/>
      </w:rPr>
    </w:pPr>
    <w:r>
      <w:rPr>
        <w:rFonts w:ascii="Arial" w:hAnsi="Arial" w:cs="Arial"/>
        <w:b/>
        <w:bCs/>
        <w:color w:val="003399"/>
        <w:szCs w:val="20"/>
        <w:u w:val="single"/>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80.15pt">
          <v:imagedata r:id="rId1" o:title=""/>
        </v:shape>
      </w:pict>
    </w:r>
  </w:p>
  <w:p>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42B0ED-BE4E-4A28-86AE-8A9422C4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2397-9C80-4914-A7C5-11DAFFB68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493</Words>
  <Characters>2814</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CharactersWithSpaces>
  <SharedDoc>false</SharedDoc>
  <HLinks>
    <vt:vector size="12" baseType="variant">
      <vt:variant>
        <vt:i4>3276905</vt:i4>
      </vt:variant>
      <vt:variant>
        <vt:i4>3</vt:i4>
      </vt:variant>
      <vt:variant>
        <vt:i4>0</vt:i4>
      </vt:variant>
      <vt:variant>
        <vt:i4>5</vt:i4>
      </vt:variant>
      <vt:variant>
        <vt:lpwstr>http://mbimph.com/index.php/UPJOZ/editorial-policy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1170</cp:lastModifiedBy>
  <cp:revision>21</cp:revision>
  <dcterms:created xsi:type="dcterms:W3CDTF">2024-03-11T19:22:00Z</dcterms:created>
  <dcterms:modified xsi:type="dcterms:W3CDTF">2025-10-25T04:11:00Z</dcterms:modified>
</cp:coreProperties>
</file>