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A1612" w14:textId="77777777" w:rsidR="004307D0" w:rsidRPr="004307D0" w:rsidRDefault="004307D0" w:rsidP="004307D0">
      <w:pPr>
        <w:spacing w:line="360" w:lineRule="auto"/>
        <w:jc w:val="center"/>
        <w:rPr>
          <w:rFonts w:ascii="Times New Roman" w:hAnsi="Times New Roman"/>
          <w:b/>
          <w:bCs/>
          <w:i/>
          <w:iCs/>
          <w:sz w:val="24"/>
          <w:szCs w:val="24"/>
          <w:u w:val="single"/>
        </w:rPr>
      </w:pPr>
      <w:r w:rsidRPr="004307D0">
        <w:rPr>
          <w:rFonts w:ascii="Times New Roman" w:hAnsi="Times New Roman"/>
          <w:b/>
          <w:bCs/>
          <w:i/>
          <w:iCs/>
          <w:sz w:val="24"/>
          <w:szCs w:val="24"/>
          <w:u w:val="single"/>
        </w:rPr>
        <w:t>Original Research Article</w:t>
      </w:r>
    </w:p>
    <w:p w14:paraId="15225824" w14:textId="7E465671" w:rsidR="00AA4811" w:rsidRPr="00ED2352" w:rsidRDefault="00AA4811" w:rsidP="00AA4811">
      <w:pPr>
        <w:spacing w:line="360" w:lineRule="auto"/>
        <w:jc w:val="center"/>
        <w:rPr>
          <w:rFonts w:ascii="Times New Roman" w:hAnsi="Times New Roman"/>
          <w:b/>
          <w:bCs/>
          <w:sz w:val="24"/>
          <w:szCs w:val="24"/>
        </w:rPr>
      </w:pPr>
      <w:r w:rsidRPr="00ED2352">
        <w:rPr>
          <w:rFonts w:ascii="Times New Roman" w:hAnsi="Times New Roman"/>
          <w:b/>
          <w:bCs/>
          <w:sz w:val="24"/>
          <w:szCs w:val="24"/>
        </w:rPr>
        <w:t>INFLUENCE OF WEATHER FACTORS ON THE INCIDENCE OF MAJOR INSECT PESTS O</w:t>
      </w:r>
      <w:r w:rsidR="00043E23" w:rsidRPr="00ED2352">
        <w:rPr>
          <w:rFonts w:ascii="Times New Roman" w:hAnsi="Times New Roman"/>
          <w:b/>
          <w:bCs/>
          <w:sz w:val="24"/>
          <w:szCs w:val="24"/>
        </w:rPr>
        <w:t>F</w:t>
      </w:r>
      <w:r w:rsidRPr="00ED2352">
        <w:rPr>
          <w:rFonts w:ascii="Times New Roman" w:hAnsi="Times New Roman"/>
          <w:b/>
          <w:bCs/>
          <w:sz w:val="24"/>
          <w:szCs w:val="24"/>
        </w:rPr>
        <w:t xml:space="preserve"> SESAME (</w:t>
      </w:r>
      <w:r w:rsidRPr="00ED2352">
        <w:rPr>
          <w:rFonts w:ascii="Times New Roman" w:hAnsi="Times New Roman"/>
          <w:b/>
          <w:bCs/>
          <w:i/>
          <w:iCs/>
          <w:sz w:val="24"/>
          <w:szCs w:val="24"/>
        </w:rPr>
        <w:t xml:space="preserve">SESAMUM INDICUM </w:t>
      </w:r>
      <w:commentRangeStart w:id="0"/>
      <w:r w:rsidRPr="00AD3F65">
        <w:rPr>
          <w:rFonts w:ascii="Times New Roman" w:hAnsi="Times New Roman"/>
          <w:b/>
          <w:bCs/>
          <w:i/>
          <w:iCs/>
          <w:sz w:val="24"/>
          <w:szCs w:val="24"/>
          <w:highlight w:val="yellow"/>
        </w:rPr>
        <w:t>L</w:t>
      </w:r>
      <w:commentRangeEnd w:id="0"/>
      <w:r w:rsidR="00AD3F65">
        <w:rPr>
          <w:rStyle w:val="Refdecomentario"/>
        </w:rPr>
        <w:commentReference w:id="0"/>
      </w:r>
      <w:r w:rsidRPr="00ED2352">
        <w:rPr>
          <w:rFonts w:ascii="Times New Roman" w:hAnsi="Times New Roman"/>
          <w:b/>
          <w:bCs/>
          <w:i/>
          <w:iCs/>
          <w:sz w:val="24"/>
          <w:szCs w:val="24"/>
        </w:rPr>
        <w:t>)</w:t>
      </w:r>
    </w:p>
    <w:p w14:paraId="5E85B223" w14:textId="793EB513" w:rsidR="004307D0" w:rsidRPr="00ED2352" w:rsidRDefault="004307D0" w:rsidP="00AA4811">
      <w:pPr>
        <w:spacing w:line="360" w:lineRule="auto"/>
        <w:jc w:val="center"/>
        <w:rPr>
          <w:rFonts w:ascii="Times New Roman" w:hAnsi="Times New Roman"/>
          <w:b/>
        </w:rPr>
      </w:pPr>
    </w:p>
    <w:p w14:paraId="29CAF998" w14:textId="77777777" w:rsidR="00AA4811" w:rsidRPr="00ED2352" w:rsidRDefault="00AA4811" w:rsidP="00AA4811">
      <w:pPr>
        <w:spacing w:line="360" w:lineRule="auto"/>
        <w:rPr>
          <w:rFonts w:ascii="Arial" w:hAnsi="Arial" w:cs="Arial"/>
          <w:b/>
          <w:sz w:val="24"/>
          <w:szCs w:val="24"/>
        </w:rPr>
      </w:pPr>
      <w:r w:rsidRPr="00ED2352">
        <w:rPr>
          <w:rFonts w:ascii="Arial" w:hAnsi="Arial" w:cs="Arial"/>
          <w:b/>
          <w:sz w:val="24"/>
          <w:szCs w:val="24"/>
        </w:rPr>
        <w:t>Abstract</w:t>
      </w:r>
    </w:p>
    <w:p w14:paraId="6AD604E6" w14:textId="3E25454D"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ab/>
        <w:t xml:space="preserve">Population dynamics of </w:t>
      </w:r>
      <w:r w:rsidR="00E5692D" w:rsidRPr="00ED2352">
        <w:rPr>
          <w:rFonts w:ascii="Arial" w:hAnsi="Arial" w:cs="Arial"/>
          <w:sz w:val="24"/>
          <w:szCs w:val="24"/>
        </w:rPr>
        <w:t>major</w:t>
      </w:r>
      <w:r w:rsidR="00A8638E" w:rsidRPr="00ED2352">
        <w:rPr>
          <w:rFonts w:ascii="Arial" w:hAnsi="Arial" w:cs="Arial"/>
          <w:sz w:val="24"/>
          <w:szCs w:val="24"/>
        </w:rPr>
        <w:t xml:space="preserve"> </w:t>
      </w:r>
      <w:r w:rsidR="00E5692D" w:rsidRPr="00ED2352">
        <w:rPr>
          <w:rFonts w:ascii="Arial" w:hAnsi="Arial" w:cs="Arial"/>
          <w:sz w:val="24"/>
          <w:szCs w:val="24"/>
        </w:rPr>
        <w:t>pest</w:t>
      </w:r>
      <w:r w:rsidR="005A3F5A">
        <w:rPr>
          <w:rFonts w:ascii="Arial" w:hAnsi="Arial" w:cs="Arial"/>
          <w:sz w:val="24"/>
          <w:szCs w:val="24"/>
        </w:rPr>
        <w:t>s</w:t>
      </w:r>
      <w:r w:rsidR="00E5692D" w:rsidRPr="00ED2352">
        <w:rPr>
          <w:rFonts w:ascii="Arial" w:hAnsi="Arial" w:cs="Arial"/>
          <w:sz w:val="24"/>
          <w:szCs w:val="24"/>
        </w:rPr>
        <w:t xml:space="preserve"> </w:t>
      </w:r>
      <w:r w:rsidRPr="00ED2352">
        <w:rPr>
          <w:rFonts w:ascii="Arial" w:hAnsi="Arial" w:cs="Arial"/>
          <w:i/>
          <w:iCs/>
          <w:sz w:val="24"/>
          <w:szCs w:val="24"/>
        </w:rPr>
        <w:t>viz.</w:t>
      </w:r>
      <w:r w:rsidRPr="00ED2352">
        <w:rPr>
          <w:rFonts w:ascii="Arial" w:hAnsi="Arial" w:cs="Arial"/>
          <w:sz w:val="24"/>
          <w:szCs w:val="24"/>
        </w:rPr>
        <w:t>,</w:t>
      </w:r>
      <w:r w:rsidR="005A3F5A">
        <w:rPr>
          <w:rFonts w:ascii="Arial" w:hAnsi="Arial" w:cs="Arial"/>
          <w:sz w:val="24"/>
          <w:szCs w:val="24"/>
        </w:rPr>
        <w:t xml:space="preserve"> </w:t>
      </w:r>
      <w:r w:rsidR="004F1A8F" w:rsidRPr="00ED2352">
        <w:rPr>
          <w:rFonts w:ascii="Arial" w:hAnsi="Arial" w:cs="Arial"/>
          <w:sz w:val="24"/>
          <w:szCs w:val="24"/>
        </w:rPr>
        <w:t>web worm</w:t>
      </w:r>
      <w:r w:rsidR="005A3F5A">
        <w:rPr>
          <w:rFonts w:ascii="Arial" w:hAnsi="Arial" w:cs="Arial"/>
          <w:sz w:val="24"/>
          <w:szCs w:val="24"/>
        </w:rPr>
        <w:t>,</w:t>
      </w:r>
      <w:r w:rsidR="00043E23" w:rsidRPr="00ED2352">
        <w:rPr>
          <w:rFonts w:ascii="Arial" w:hAnsi="Arial" w:cs="Arial"/>
          <w:sz w:val="24"/>
          <w:szCs w:val="24"/>
        </w:rPr>
        <w:t xml:space="preserve"> </w:t>
      </w:r>
      <w:proofErr w:type="spellStart"/>
      <w:r w:rsidR="00043E23" w:rsidRPr="00ED2352">
        <w:rPr>
          <w:rFonts w:ascii="Arial" w:hAnsi="Arial" w:cs="Arial"/>
          <w:i/>
          <w:iCs/>
          <w:sz w:val="24"/>
          <w:szCs w:val="24"/>
        </w:rPr>
        <w:t>A</w:t>
      </w:r>
      <w:r w:rsidR="00BB2063" w:rsidRPr="00ED2352">
        <w:rPr>
          <w:rFonts w:ascii="Arial" w:hAnsi="Arial" w:cs="Arial"/>
          <w:i/>
          <w:iCs/>
          <w:sz w:val="24"/>
          <w:szCs w:val="24"/>
        </w:rPr>
        <w:t>ntigast</w:t>
      </w:r>
      <w:r w:rsidR="005A3F5A">
        <w:rPr>
          <w:rFonts w:ascii="Arial" w:hAnsi="Arial" w:cs="Arial"/>
          <w:i/>
          <w:iCs/>
          <w:sz w:val="24"/>
          <w:szCs w:val="24"/>
        </w:rPr>
        <w:t>r</w:t>
      </w:r>
      <w:r w:rsidR="00BB2063" w:rsidRPr="00ED2352">
        <w:rPr>
          <w:rFonts w:ascii="Arial" w:hAnsi="Arial" w:cs="Arial"/>
          <w:i/>
          <w:iCs/>
          <w:sz w:val="24"/>
          <w:szCs w:val="24"/>
        </w:rPr>
        <w:t>a</w:t>
      </w:r>
      <w:proofErr w:type="spellEnd"/>
      <w:r w:rsidR="00BB2063" w:rsidRPr="00ED2352">
        <w:rPr>
          <w:rFonts w:ascii="Arial" w:hAnsi="Arial" w:cs="Arial"/>
          <w:i/>
          <w:iCs/>
          <w:sz w:val="24"/>
          <w:szCs w:val="24"/>
        </w:rPr>
        <w:t xml:space="preserve"> </w:t>
      </w:r>
      <w:proofErr w:type="spellStart"/>
      <w:r w:rsidR="005A3F5A">
        <w:rPr>
          <w:rFonts w:ascii="Arial" w:hAnsi="Arial" w:cs="Arial"/>
          <w:i/>
          <w:iCs/>
          <w:sz w:val="24"/>
          <w:szCs w:val="24"/>
        </w:rPr>
        <w:t>c</w:t>
      </w:r>
      <w:r w:rsidR="00043E23" w:rsidRPr="00ED2352">
        <w:rPr>
          <w:rFonts w:ascii="Arial" w:hAnsi="Arial" w:cs="Arial"/>
          <w:i/>
          <w:iCs/>
          <w:sz w:val="24"/>
          <w:szCs w:val="24"/>
        </w:rPr>
        <w:t>atalaunalis</w:t>
      </w:r>
      <w:proofErr w:type="spellEnd"/>
      <w:r w:rsidR="00043E23" w:rsidRPr="00ED2352">
        <w:rPr>
          <w:rFonts w:ascii="Arial" w:hAnsi="Arial" w:cs="Arial"/>
          <w:i/>
          <w:iCs/>
          <w:sz w:val="24"/>
          <w:szCs w:val="24"/>
        </w:rPr>
        <w:t xml:space="preserve"> </w:t>
      </w:r>
      <w:r w:rsidR="00043E23" w:rsidRPr="00ED2352">
        <w:rPr>
          <w:rFonts w:ascii="Arial" w:hAnsi="Arial" w:cs="Arial"/>
          <w:sz w:val="24"/>
          <w:szCs w:val="24"/>
        </w:rPr>
        <w:t>(</w:t>
      </w:r>
      <w:proofErr w:type="spellStart"/>
      <w:r w:rsidR="00043E23" w:rsidRPr="00ED2352">
        <w:rPr>
          <w:rFonts w:ascii="Arial" w:hAnsi="Arial" w:cs="Arial"/>
          <w:sz w:val="24"/>
          <w:szCs w:val="24"/>
        </w:rPr>
        <w:t>Duponchel</w:t>
      </w:r>
      <w:proofErr w:type="spellEnd"/>
      <w:r w:rsidR="00043E23" w:rsidRPr="00ED2352">
        <w:rPr>
          <w:rFonts w:ascii="Arial" w:hAnsi="Arial" w:cs="Arial"/>
          <w:sz w:val="24"/>
          <w:szCs w:val="24"/>
        </w:rPr>
        <w:t>)</w:t>
      </w:r>
      <w:r w:rsidR="004F1A8F" w:rsidRPr="00ED2352">
        <w:rPr>
          <w:rFonts w:ascii="Arial" w:hAnsi="Arial" w:cs="Arial"/>
          <w:sz w:val="24"/>
          <w:szCs w:val="24"/>
        </w:rPr>
        <w:t>,</w:t>
      </w:r>
      <w:r w:rsidR="005A3F5A">
        <w:rPr>
          <w:rFonts w:ascii="Arial" w:hAnsi="Arial" w:cs="Arial"/>
          <w:sz w:val="24"/>
          <w:szCs w:val="24"/>
        </w:rPr>
        <w:t xml:space="preserve"> </w:t>
      </w:r>
      <w:r w:rsidRPr="00ED2352">
        <w:rPr>
          <w:rFonts w:ascii="Arial" w:hAnsi="Arial" w:cs="Arial"/>
          <w:sz w:val="24"/>
          <w:szCs w:val="24"/>
        </w:rPr>
        <w:t>leaf</w:t>
      </w:r>
      <w:r w:rsidR="004F1A8F" w:rsidRPr="00ED2352">
        <w:rPr>
          <w:rFonts w:ascii="Arial" w:hAnsi="Arial" w:cs="Arial"/>
          <w:sz w:val="24"/>
          <w:szCs w:val="24"/>
        </w:rPr>
        <w:t xml:space="preserve"> </w:t>
      </w:r>
      <w:r w:rsidRPr="00ED2352">
        <w:rPr>
          <w:rFonts w:ascii="Arial" w:hAnsi="Arial" w:cs="Arial"/>
          <w:sz w:val="24"/>
          <w:szCs w:val="24"/>
        </w:rPr>
        <w:t>hoppers</w:t>
      </w:r>
      <w:r w:rsidR="00316EAC" w:rsidRPr="00ED2352">
        <w:rPr>
          <w:rFonts w:ascii="Arial" w:hAnsi="Arial" w:cs="Arial"/>
          <w:sz w:val="24"/>
          <w:szCs w:val="24"/>
        </w:rPr>
        <w:t xml:space="preserve"> </w:t>
      </w:r>
      <w:proofErr w:type="spellStart"/>
      <w:r w:rsidR="005A3F5A" w:rsidRPr="0090464D">
        <w:rPr>
          <w:rFonts w:ascii="Arial" w:hAnsi="Arial" w:cs="Arial"/>
          <w:i/>
          <w:iCs/>
          <w:sz w:val="24"/>
          <w:szCs w:val="24"/>
        </w:rPr>
        <w:t>O</w:t>
      </w:r>
      <w:r w:rsidR="00316EAC" w:rsidRPr="00ED2352">
        <w:rPr>
          <w:rFonts w:ascii="Arial" w:hAnsi="Arial" w:cs="Arial"/>
          <w:i/>
          <w:iCs/>
          <w:sz w:val="24"/>
          <w:szCs w:val="24"/>
        </w:rPr>
        <w:t>rosius</w:t>
      </w:r>
      <w:proofErr w:type="spellEnd"/>
      <w:r w:rsidR="00316EAC" w:rsidRPr="00ED2352">
        <w:rPr>
          <w:rFonts w:ascii="Arial" w:hAnsi="Arial" w:cs="Arial"/>
          <w:i/>
          <w:iCs/>
          <w:sz w:val="24"/>
          <w:szCs w:val="24"/>
        </w:rPr>
        <w:t xml:space="preserve"> </w:t>
      </w:r>
      <w:proofErr w:type="spellStart"/>
      <w:r w:rsidR="00316EAC" w:rsidRPr="00ED2352">
        <w:rPr>
          <w:rFonts w:ascii="Arial" w:hAnsi="Arial" w:cs="Arial"/>
          <w:i/>
          <w:iCs/>
          <w:sz w:val="24"/>
          <w:szCs w:val="24"/>
        </w:rPr>
        <w:t>albicinctus</w:t>
      </w:r>
      <w:proofErr w:type="spellEnd"/>
      <w:r w:rsidR="00BB2063" w:rsidRPr="00ED2352">
        <w:rPr>
          <w:rFonts w:ascii="Arial" w:eastAsiaTheme="minorHAnsi" w:hAnsi="Arial" w:cs="Arial"/>
          <w:sz w:val="24"/>
          <w:szCs w:val="24"/>
          <w:lang w:val="en-IN"/>
          <w14:ligatures w14:val="standardContextual"/>
        </w:rPr>
        <w:t xml:space="preserve"> (Distant)</w:t>
      </w:r>
      <w:r w:rsidR="00316EAC" w:rsidRPr="00ED2352">
        <w:rPr>
          <w:rFonts w:ascii="Arial" w:hAnsi="Arial" w:cs="Arial"/>
          <w:sz w:val="24"/>
          <w:szCs w:val="24"/>
        </w:rPr>
        <w:t xml:space="preserve"> </w:t>
      </w:r>
      <w:r w:rsidR="004F1A8F" w:rsidRPr="00ED2352">
        <w:rPr>
          <w:rFonts w:ascii="Arial" w:hAnsi="Arial" w:cs="Arial"/>
          <w:sz w:val="24"/>
          <w:szCs w:val="24"/>
        </w:rPr>
        <w:t>and</w:t>
      </w:r>
      <w:r w:rsidRPr="00ED2352">
        <w:rPr>
          <w:rFonts w:ascii="Arial" w:hAnsi="Arial" w:cs="Arial"/>
          <w:sz w:val="24"/>
          <w:szCs w:val="24"/>
        </w:rPr>
        <w:t xml:space="preserve"> gallfly</w:t>
      </w:r>
      <w:r w:rsidR="00316EAC" w:rsidRPr="00ED2352">
        <w:rPr>
          <w:rFonts w:ascii="Arial" w:hAnsi="Arial" w:cs="Arial"/>
          <w:sz w:val="24"/>
          <w:szCs w:val="24"/>
        </w:rPr>
        <w:t xml:space="preserve"> </w:t>
      </w:r>
      <w:proofErr w:type="spellStart"/>
      <w:r w:rsidR="00316EAC" w:rsidRPr="0090464D">
        <w:rPr>
          <w:rFonts w:ascii="Arial" w:hAnsi="Arial" w:cs="Arial"/>
          <w:i/>
          <w:iCs/>
          <w:sz w:val="24"/>
          <w:szCs w:val="24"/>
        </w:rPr>
        <w:t>Asphond</w:t>
      </w:r>
      <w:r w:rsidR="00386C7C" w:rsidRPr="0090464D">
        <w:rPr>
          <w:rFonts w:ascii="Arial" w:hAnsi="Arial" w:cs="Arial"/>
          <w:i/>
          <w:iCs/>
          <w:sz w:val="24"/>
          <w:szCs w:val="24"/>
        </w:rPr>
        <w:t>i</w:t>
      </w:r>
      <w:r w:rsidR="00316EAC" w:rsidRPr="0090464D">
        <w:rPr>
          <w:rFonts w:ascii="Arial" w:hAnsi="Arial" w:cs="Arial"/>
          <w:i/>
          <w:iCs/>
          <w:sz w:val="24"/>
          <w:szCs w:val="24"/>
        </w:rPr>
        <w:t>lia</w:t>
      </w:r>
      <w:proofErr w:type="spellEnd"/>
      <w:r w:rsidR="00316EAC" w:rsidRPr="00ED2352">
        <w:rPr>
          <w:rFonts w:ascii="Arial" w:hAnsi="Arial" w:cs="Arial"/>
          <w:sz w:val="24"/>
          <w:szCs w:val="24"/>
        </w:rPr>
        <w:t xml:space="preserve"> </w:t>
      </w:r>
      <w:proofErr w:type="spellStart"/>
      <w:r w:rsidR="00502E1C" w:rsidRPr="00ED2352">
        <w:rPr>
          <w:rFonts w:ascii="Arial" w:hAnsi="Arial" w:cs="Arial"/>
          <w:i/>
          <w:iCs/>
          <w:sz w:val="24"/>
          <w:szCs w:val="24"/>
        </w:rPr>
        <w:t>sesami</w:t>
      </w:r>
      <w:proofErr w:type="spellEnd"/>
      <w:r w:rsidR="00502E1C" w:rsidRPr="00ED2352">
        <w:rPr>
          <w:rFonts w:ascii="Arial" w:hAnsi="Arial" w:cs="Arial"/>
          <w:sz w:val="24"/>
          <w:szCs w:val="24"/>
        </w:rPr>
        <w:t xml:space="preserve"> </w:t>
      </w:r>
      <w:r w:rsidR="00BB2063" w:rsidRPr="00ED2352">
        <w:rPr>
          <w:rFonts w:ascii="Arial" w:hAnsi="Arial" w:cs="Arial"/>
          <w:sz w:val="24"/>
          <w:szCs w:val="24"/>
        </w:rPr>
        <w:t>(</w:t>
      </w:r>
      <w:r w:rsidR="00BB2063" w:rsidRPr="00ED2352">
        <w:rPr>
          <w:rFonts w:ascii="Arial" w:eastAsiaTheme="minorHAnsi" w:hAnsi="Arial" w:cs="Arial"/>
          <w:sz w:val="24"/>
          <w:szCs w:val="24"/>
          <w:lang w:val="en-IN"/>
          <w14:ligatures w14:val="standardContextual"/>
        </w:rPr>
        <w:t>Felt</w:t>
      </w:r>
      <w:r w:rsidR="00BB2063" w:rsidRPr="00ED2352">
        <w:rPr>
          <w:rFonts w:ascii="Arial" w:hAnsi="Arial" w:cs="Arial"/>
          <w:sz w:val="24"/>
          <w:szCs w:val="24"/>
        </w:rPr>
        <w:t xml:space="preserve">) </w:t>
      </w:r>
      <w:r w:rsidR="005A3F5A">
        <w:rPr>
          <w:rFonts w:ascii="Arial" w:hAnsi="Arial" w:cs="Arial"/>
          <w:sz w:val="24"/>
          <w:szCs w:val="24"/>
        </w:rPr>
        <w:t xml:space="preserve">infesting </w:t>
      </w:r>
      <w:r w:rsidR="00316EAC" w:rsidRPr="00ED2352">
        <w:rPr>
          <w:rFonts w:ascii="Arial" w:hAnsi="Arial" w:cs="Arial"/>
          <w:sz w:val="24"/>
          <w:szCs w:val="24"/>
        </w:rPr>
        <w:t xml:space="preserve">sesame </w:t>
      </w:r>
      <w:r w:rsidRPr="00ED2352">
        <w:rPr>
          <w:rFonts w:ascii="Arial" w:hAnsi="Arial" w:cs="Arial"/>
          <w:sz w:val="24"/>
          <w:szCs w:val="24"/>
        </w:rPr>
        <w:t>w</w:t>
      </w:r>
      <w:r w:rsidR="007D375D" w:rsidRPr="00ED2352">
        <w:rPr>
          <w:rFonts w:ascii="Arial" w:hAnsi="Arial" w:cs="Arial"/>
          <w:sz w:val="24"/>
          <w:szCs w:val="24"/>
        </w:rPr>
        <w:t xml:space="preserve">as </w:t>
      </w:r>
      <w:r w:rsidRPr="00ED2352">
        <w:rPr>
          <w:rFonts w:ascii="Arial" w:hAnsi="Arial" w:cs="Arial"/>
          <w:sz w:val="24"/>
          <w:szCs w:val="24"/>
        </w:rPr>
        <w:t>studied</w:t>
      </w:r>
      <w:r w:rsidR="00316EAC" w:rsidRPr="00ED2352">
        <w:rPr>
          <w:rFonts w:ascii="Arial" w:hAnsi="Arial" w:cs="Arial"/>
          <w:sz w:val="24"/>
          <w:szCs w:val="24"/>
        </w:rPr>
        <w:t xml:space="preserve"> in Coimbatore,</w:t>
      </w:r>
      <w:r w:rsidR="00CD17A9">
        <w:rPr>
          <w:rFonts w:ascii="Arial" w:hAnsi="Arial" w:cs="Arial"/>
          <w:sz w:val="24"/>
          <w:szCs w:val="24"/>
        </w:rPr>
        <w:t xml:space="preserve"> </w:t>
      </w:r>
      <w:r w:rsidR="00316EAC" w:rsidRPr="00ED2352">
        <w:rPr>
          <w:rFonts w:ascii="Arial" w:hAnsi="Arial" w:cs="Arial"/>
          <w:sz w:val="24"/>
          <w:szCs w:val="24"/>
        </w:rPr>
        <w:t>Tamil Nadu,</w:t>
      </w:r>
      <w:r w:rsidR="005A3F5A">
        <w:rPr>
          <w:rFonts w:ascii="Arial" w:hAnsi="Arial" w:cs="Arial"/>
          <w:sz w:val="24"/>
          <w:szCs w:val="24"/>
        </w:rPr>
        <w:t xml:space="preserve"> </w:t>
      </w:r>
      <w:r w:rsidR="00316EAC" w:rsidRPr="00ED2352">
        <w:rPr>
          <w:rFonts w:ascii="Arial" w:hAnsi="Arial" w:cs="Arial"/>
          <w:sz w:val="24"/>
          <w:szCs w:val="24"/>
        </w:rPr>
        <w:t xml:space="preserve">India during </w:t>
      </w:r>
      <w:r w:rsidR="00316EAC" w:rsidRPr="0090464D">
        <w:rPr>
          <w:rFonts w:ascii="Arial" w:hAnsi="Arial" w:cs="Arial"/>
          <w:i/>
          <w:iCs/>
          <w:sz w:val="24"/>
          <w:szCs w:val="24"/>
        </w:rPr>
        <w:t>Rabi</w:t>
      </w:r>
      <w:r w:rsidR="00316EAC" w:rsidRPr="00ED2352">
        <w:rPr>
          <w:rFonts w:ascii="Arial" w:hAnsi="Arial" w:cs="Arial"/>
          <w:sz w:val="24"/>
          <w:szCs w:val="24"/>
        </w:rPr>
        <w:t xml:space="preserve"> and </w:t>
      </w:r>
      <w:r w:rsidR="00316EAC" w:rsidRPr="0090464D">
        <w:rPr>
          <w:rFonts w:ascii="Arial" w:hAnsi="Arial" w:cs="Arial"/>
          <w:i/>
          <w:iCs/>
          <w:sz w:val="24"/>
          <w:szCs w:val="24"/>
        </w:rPr>
        <w:t>Kharif</w:t>
      </w:r>
      <w:r w:rsidR="00316EAC" w:rsidRPr="00ED2352">
        <w:rPr>
          <w:rFonts w:ascii="Arial" w:hAnsi="Arial" w:cs="Arial"/>
          <w:sz w:val="24"/>
          <w:szCs w:val="24"/>
        </w:rPr>
        <w:t xml:space="preserve"> season</w:t>
      </w:r>
      <w:r w:rsidR="005A3F5A">
        <w:rPr>
          <w:rFonts w:ascii="Arial" w:hAnsi="Arial" w:cs="Arial"/>
          <w:sz w:val="24"/>
          <w:szCs w:val="24"/>
        </w:rPr>
        <w:t>s of the year</w:t>
      </w:r>
      <w:r w:rsidR="00316EAC" w:rsidRPr="00ED2352">
        <w:rPr>
          <w:rFonts w:ascii="Arial" w:hAnsi="Arial" w:cs="Arial"/>
          <w:sz w:val="24"/>
          <w:szCs w:val="24"/>
        </w:rPr>
        <w:t xml:space="preserve"> 2020</w:t>
      </w:r>
      <w:r w:rsidR="00DC4A18" w:rsidRPr="00ED2352">
        <w:rPr>
          <w:rFonts w:ascii="Arial" w:hAnsi="Arial" w:cs="Arial"/>
          <w:sz w:val="24"/>
          <w:szCs w:val="24"/>
        </w:rPr>
        <w:t>.</w:t>
      </w:r>
      <w:r w:rsidRPr="00ED2352">
        <w:rPr>
          <w:rFonts w:ascii="Arial" w:hAnsi="Arial" w:cs="Arial"/>
          <w:sz w:val="24"/>
          <w:szCs w:val="24"/>
        </w:rPr>
        <w:t xml:space="preserve"> Correlation between the pest population</w:t>
      </w:r>
      <w:r w:rsidR="008F7583" w:rsidRPr="00ED2352">
        <w:rPr>
          <w:rFonts w:ascii="Arial" w:hAnsi="Arial" w:cs="Arial"/>
          <w:sz w:val="24"/>
          <w:szCs w:val="24"/>
        </w:rPr>
        <w:t>,</w:t>
      </w:r>
      <w:r w:rsidR="005A3F5A">
        <w:rPr>
          <w:rFonts w:ascii="Arial" w:hAnsi="Arial" w:cs="Arial"/>
          <w:sz w:val="24"/>
          <w:szCs w:val="24"/>
        </w:rPr>
        <w:t xml:space="preserve"> </w:t>
      </w:r>
      <w:r w:rsidR="008F7583" w:rsidRPr="00ED2352">
        <w:rPr>
          <w:rFonts w:ascii="Arial" w:hAnsi="Arial" w:cs="Arial"/>
          <w:sz w:val="24"/>
          <w:szCs w:val="24"/>
        </w:rPr>
        <w:t xml:space="preserve">percent damage </w:t>
      </w:r>
      <w:r w:rsidRPr="00ED2352">
        <w:rPr>
          <w:rFonts w:ascii="Arial" w:hAnsi="Arial" w:cs="Arial"/>
          <w:sz w:val="24"/>
          <w:szCs w:val="24"/>
        </w:rPr>
        <w:t xml:space="preserve">and weather parameters </w:t>
      </w:r>
      <w:proofErr w:type="gramStart"/>
      <w:r w:rsidRPr="00ED2352">
        <w:rPr>
          <w:rFonts w:ascii="Arial" w:hAnsi="Arial" w:cs="Arial"/>
          <w:sz w:val="24"/>
          <w:szCs w:val="24"/>
        </w:rPr>
        <w:t>was</w:t>
      </w:r>
      <w:proofErr w:type="gramEnd"/>
      <w:r w:rsidRPr="00ED2352">
        <w:rPr>
          <w:rFonts w:ascii="Arial" w:hAnsi="Arial" w:cs="Arial"/>
          <w:sz w:val="24"/>
          <w:szCs w:val="24"/>
        </w:rPr>
        <w:t xml:space="preserve"> analyzed and regression equations were developed. </w:t>
      </w:r>
      <w:r w:rsidR="00A8638E" w:rsidRPr="00ED2352">
        <w:rPr>
          <w:rFonts w:ascii="Arial" w:hAnsi="Arial" w:cs="Arial"/>
          <w:sz w:val="24"/>
          <w:szCs w:val="24"/>
        </w:rPr>
        <w:t>The incidence</w:t>
      </w:r>
      <w:r w:rsidRPr="00ED2352">
        <w:rPr>
          <w:rFonts w:ascii="Arial" w:hAnsi="Arial" w:cs="Arial"/>
          <w:sz w:val="24"/>
          <w:szCs w:val="24"/>
        </w:rPr>
        <w:t xml:space="preserve"> of leaf</w:t>
      </w:r>
      <w:r w:rsidR="00054BC9" w:rsidRPr="00ED2352">
        <w:rPr>
          <w:rFonts w:ascii="Arial" w:hAnsi="Arial" w:cs="Arial"/>
          <w:sz w:val="24"/>
          <w:szCs w:val="24"/>
        </w:rPr>
        <w:t xml:space="preserve"> </w:t>
      </w:r>
      <w:r w:rsidRPr="00ED2352">
        <w:rPr>
          <w:rFonts w:ascii="Arial" w:hAnsi="Arial" w:cs="Arial"/>
          <w:sz w:val="24"/>
          <w:szCs w:val="24"/>
        </w:rPr>
        <w:t>hoppers,</w:t>
      </w:r>
      <w:r w:rsidR="005A3F5A">
        <w:rPr>
          <w:rFonts w:ascii="Arial" w:hAnsi="Arial" w:cs="Arial"/>
          <w:sz w:val="24"/>
          <w:szCs w:val="24"/>
        </w:rPr>
        <w:t xml:space="preserve"> </w:t>
      </w:r>
      <w:r w:rsidR="00796C69" w:rsidRPr="00ED2352">
        <w:rPr>
          <w:rFonts w:ascii="Arial" w:hAnsi="Arial" w:cs="Arial"/>
          <w:sz w:val="24"/>
          <w:szCs w:val="24"/>
        </w:rPr>
        <w:t>web worm</w:t>
      </w:r>
      <w:r w:rsidR="00A8638E" w:rsidRPr="00ED2352">
        <w:rPr>
          <w:rFonts w:ascii="Arial" w:hAnsi="Arial" w:cs="Arial"/>
          <w:sz w:val="24"/>
          <w:szCs w:val="24"/>
        </w:rPr>
        <w:t xml:space="preserve"> and</w:t>
      </w:r>
      <w:r w:rsidRPr="00ED2352">
        <w:rPr>
          <w:rFonts w:ascii="Arial" w:hAnsi="Arial" w:cs="Arial"/>
          <w:sz w:val="24"/>
          <w:szCs w:val="24"/>
        </w:rPr>
        <w:t xml:space="preserve"> </w:t>
      </w:r>
      <w:r w:rsidR="00A8638E" w:rsidRPr="00ED2352">
        <w:rPr>
          <w:rFonts w:ascii="Arial" w:hAnsi="Arial" w:cs="Arial"/>
          <w:sz w:val="24"/>
          <w:szCs w:val="24"/>
        </w:rPr>
        <w:t>g</w:t>
      </w:r>
      <w:r w:rsidRPr="00ED2352">
        <w:rPr>
          <w:rFonts w:ascii="Arial" w:hAnsi="Arial" w:cs="Arial"/>
          <w:sz w:val="24"/>
          <w:szCs w:val="24"/>
        </w:rPr>
        <w:t xml:space="preserve">allfly on sesame crop during </w:t>
      </w:r>
      <w:r w:rsidRPr="0090464D">
        <w:rPr>
          <w:rFonts w:ascii="Arial" w:hAnsi="Arial" w:cs="Arial"/>
          <w:i/>
          <w:iCs/>
          <w:sz w:val="24"/>
          <w:szCs w:val="24"/>
        </w:rPr>
        <w:t>Rabi</w:t>
      </w:r>
      <w:r w:rsidR="00A8638E" w:rsidRPr="00ED2352">
        <w:rPr>
          <w:rFonts w:ascii="Arial" w:hAnsi="Arial" w:cs="Arial"/>
          <w:sz w:val="24"/>
          <w:szCs w:val="24"/>
        </w:rPr>
        <w:t xml:space="preserve"> </w:t>
      </w:r>
      <w:r w:rsidRPr="00ED2352">
        <w:rPr>
          <w:rFonts w:ascii="Arial" w:hAnsi="Arial" w:cs="Arial"/>
          <w:sz w:val="24"/>
          <w:szCs w:val="24"/>
        </w:rPr>
        <w:t>season started on 4</w:t>
      </w:r>
      <w:r w:rsidRPr="00ED2352">
        <w:rPr>
          <w:rFonts w:ascii="Arial" w:hAnsi="Arial" w:cs="Arial"/>
          <w:sz w:val="24"/>
          <w:szCs w:val="24"/>
          <w:vertAlign w:val="superscript"/>
        </w:rPr>
        <w:t>th</w:t>
      </w:r>
      <w:r w:rsidR="00A8638E" w:rsidRPr="00ED2352">
        <w:rPr>
          <w:rFonts w:ascii="Arial" w:hAnsi="Arial" w:cs="Arial"/>
          <w:sz w:val="24"/>
          <w:szCs w:val="24"/>
        </w:rPr>
        <w:t>,</w:t>
      </w:r>
      <w:r w:rsidR="005A3F5A">
        <w:rPr>
          <w:rFonts w:ascii="Arial" w:hAnsi="Arial" w:cs="Arial"/>
          <w:sz w:val="24"/>
          <w:szCs w:val="24"/>
        </w:rPr>
        <w:t xml:space="preserve"> </w:t>
      </w:r>
      <w:r w:rsidR="00A8638E" w:rsidRPr="00ED2352">
        <w:rPr>
          <w:rFonts w:ascii="Arial" w:hAnsi="Arial" w:cs="Arial"/>
          <w:sz w:val="24"/>
          <w:szCs w:val="24"/>
        </w:rPr>
        <w:t>3</w:t>
      </w:r>
      <w:r w:rsidR="00A8638E" w:rsidRPr="00ED2352">
        <w:rPr>
          <w:rFonts w:ascii="Arial" w:hAnsi="Arial" w:cs="Arial"/>
          <w:sz w:val="24"/>
          <w:szCs w:val="24"/>
          <w:vertAlign w:val="superscript"/>
        </w:rPr>
        <w:t>rd</w:t>
      </w:r>
      <w:r w:rsidR="00A8638E" w:rsidRPr="00ED2352">
        <w:rPr>
          <w:rFonts w:ascii="Arial" w:hAnsi="Arial" w:cs="Arial"/>
          <w:sz w:val="24"/>
          <w:szCs w:val="24"/>
        </w:rPr>
        <w:t xml:space="preserve"> and 7</w:t>
      </w:r>
      <w:r w:rsidR="00A8638E" w:rsidRPr="00ED2352">
        <w:rPr>
          <w:rFonts w:ascii="Arial" w:hAnsi="Arial" w:cs="Arial"/>
          <w:sz w:val="24"/>
          <w:szCs w:val="24"/>
          <w:vertAlign w:val="superscript"/>
        </w:rPr>
        <w:t>th</w:t>
      </w:r>
      <w:r w:rsidR="00CD17A9" w:rsidRPr="00CD17A9">
        <w:rPr>
          <w:rFonts w:ascii="Arial" w:hAnsi="Arial" w:cs="Arial"/>
          <w:sz w:val="24"/>
          <w:szCs w:val="24"/>
        </w:rPr>
        <w:t xml:space="preserve"> </w:t>
      </w:r>
      <w:r w:rsidR="00CD17A9" w:rsidRPr="00ED2352">
        <w:rPr>
          <w:rFonts w:ascii="Arial" w:hAnsi="Arial" w:cs="Arial"/>
          <w:sz w:val="24"/>
          <w:szCs w:val="24"/>
        </w:rPr>
        <w:t>Standard meteoro</w:t>
      </w:r>
      <w:r w:rsidR="00CD17A9">
        <w:rPr>
          <w:rFonts w:ascii="Arial" w:hAnsi="Arial" w:cs="Arial"/>
          <w:sz w:val="24"/>
          <w:szCs w:val="24"/>
        </w:rPr>
        <w:t>lo</w:t>
      </w:r>
      <w:r w:rsidR="00CD17A9" w:rsidRPr="00ED2352">
        <w:rPr>
          <w:rFonts w:ascii="Arial" w:hAnsi="Arial" w:cs="Arial"/>
          <w:sz w:val="24"/>
          <w:szCs w:val="24"/>
        </w:rPr>
        <w:t>gical week</w:t>
      </w:r>
      <w:r w:rsidR="00CD17A9">
        <w:rPr>
          <w:rFonts w:ascii="Arial" w:hAnsi="Arial" w:cs="Arial"/>
          <w:sz w:val="24"/>
          <w:szCs w:val="24"/>
        </w:rPr>
        <w:t xml:space="preserve"> </w:t>
      </w:r>
      <w:r w:rsidR="00054BC9" w:rsidRPr="00ED2352">
        <w:rPr>
          <w:rFonts w:ascii="Arial" w:hAnsi="Arial" w:cs="Arial"/>
          <w:sz w:val="24"/>
          <w:szCs w:val="24"/>
        </w:rPr>
        <w:t>(</w:t>
      </w:r>
      <w:r w:rsidR="00CD17A9" w:rsidRPr="00ED2352">
        <w:rPr>
          <w:rFonts w:ascii="Arial" w:hAnsi="Arial" w:cs="Arial"/>
          <w:sz w:val="24"/>
          <w:szCs w:val="24"/>
        </w:rPr>
        <w:t>SMW</w:t>
      </w:r>
      <w:r w:rsidR="00054BC9" w:rsidRPr="00ED2352">
        <w:rPr>
          <w:rFonts w:ascii="Arial" w:hAnsi="Arial" w:cs="Arial"/>
          <w:sz w:val="24"/>
          <w:szCs w:val="24"/>
        </w:rPr>
        <w:t>)</w:t>
      </w:r>
      <w:r w:rsidR="005A3F5A">
        <w:rPr>
          <w:rFonts w:ascii="Arial" w:hAnsi="Arial" w:cs="Arial"/>
          <w:sz w:val="24"/>
          <w:szCs w:val="24"/>
        </w:rPr>
        <w:t xml:space="preserve"> respectively</w:t>
      </w:r>
      <w:r w:rsidR="00054BC9" w:rsidRPr="00ED2352">
        <w:rPr>
          <w:rFonts w:ascii="Arial" w:hAnsi="Arial" w:cs="Arial"/>
          <w:sz w:val="24"/>
          <w:szCs w:val="24"/>
          <w:shd w:val="clear" w:color="auto" w:fill="FFFFFF"/>
        </w:rPr>
        <w:t>.</w:t>
      </w:r>
      <w:r w:rsidR="005A3F5A">
        <w:rPr>
          <w:rFonts w:ascii="Arial" w:hAnsi="Arial" w:cs="Arial"/>
          <w:sz w:val="24"/>
          <w:szCs w:val="24"/>
          <w:shd w:val="clear" w:color="auto" w:fill="FFFFFF"/>
        </w:rPr>
        <w:t xml:space="preserve"> </w:t>
      </w:r>
      <w:r w:rsidRPr="00ED2352">
        <w:rPr>
          <w:rFonts w:ascii="Arial" w:hAnsi="Arial" w:cs="Arial"/>
          <w:sz w:val="24"/>
          <w:szCs w:val="24"/>
        </w:rPr>
        <w:t xml:space="preserve">The peak attained on </w:t>
      </w:r>
      <w:r w:rsidR="00125A5C" w:rsidRPr="00ED2352">
        <w:rPr>
          <w:rFonts w:ascii="Arial" w:hAnsi="Arial" w:cs="Arial"/>
          <w:sz w:val="24"/>
          <w:szCs w:val="24"/>
        </w:rPr>
        <w:t>8</w:t>
      </w:r>
      <w:r w:rsidRPr="00ED2352">
        <w:rPr>
          <w:rFonts w:ascii="Arial" w:hAnsi="Arial" w:cs="Arial"/>
          <w:sz w:val="24"/>
          <w:szCs w:val="24"/>
          <w:vertAlign w:val="superscript"/>
        </w:rPr>
        <w:t>th</w:t>
      </w:r>
      <w:r w:rsidRPr="00ED2352">
        <w:rPr>
          <w:rFonts w:ascii="Arial" w:hAnsi="Arial" w:cs="Arial"/>
          <w:sz w:val="24"/>
          <w:szCs w:val="24"/>
        </w:rPr>
        <w:t>,</w:t>
      </w:r>
      <w:r w:rsidR="00B76793" w:rsidRPr="00ED2352">
        <w:rPr>
          <w:rFonts w:ascii="Arial" w:hAnsi="Arial" w:cs="Arial"/>
          <w:sz w:val="24"/>
          <w:szCs w:val="24"/>
        </w:rPr>
        <w:t>11</w:t>
      </w:r>
      <w:r w:rsidR="00B76793" w:rsidRPr="00ED2352">
        <w:rPr>
          <w:rFonts w:ascii="Arial" w:hAnsi="Arial" w:cs="Arial"/>
          <w:sz w:val="24"/>
          <w:szCs w:val="24"/>
          <w:vertAlign w:val="superscript"/>
        </w:rPr>
        <w:t>th,</w:t>
      </w:r>
      <w:r w:rsidR="00CD17A9">
        <w:rPr>
          <w:rFonts w:ascii="Arial" w:hAnsi="Arial" w:cs="Arial"/>
          <w:sz w:val="24"/>
          <w:szCs w:val="24"/>
        </w:rPr>
        <w:t xml:space="preserve"> </w:t>
      </w:r>
      <w:r w:rsidR="00125A5C" w:rsidRPr="00ED2352">
        <w:rPr>
          <w:rFonts w:ascii="Arial" w:hAnsi="Arial" w:cs="Arial"/>
          <w:sz w:val="24"/>
          <w:szCs w:val="24"/>
        </w:rPr>
        <w:t>and</w:t>
      </w:r>
      <w:r w:rsidR="00CD17A9">
        <w:rPr>
          <w:rFonts w:ascii="Arial" w:hAnsi="Arial" w:cs="Arial"/>
          <w:sz w:val="24"/>
          <w:szCs w:val="24"/>
        </w:rPr>
        <w:t xml:space="preserve"> </w:t>
      </w:r>
      <w:r w:rsidR="00125A5C" w:rsidRPr="00ED2352">
        <w:rPr>
          <w:rFonts w:ascii="Arial" w:hAnsi="Arial" w:cs="Arial"/>
          <w:sz w:val="24"/>
          <w:szCs w:val="24"/>
        </w:rPr>
        <w:t>11</w:t>
      </w:r>
      <w:r w:rsidRPr="00ED2352">
        <w:rPr>
          <w:rFonts w:ascii="Arial" w:hAnsi="Arial" w:cs="Arial"/>
          <w:sz w:val="24"/>
          <w:szCs w:val="24"/>
          <w:vertAlign w:val="superscript"/>
        </w:rPr>
        <w:t>th</w:t>
      </w:r>
      <w:r w:rsidRPr="00ED2352">
        <w:rPr>
          <w:rFonts w:ascii="Arial" w:hAnsi="Arial" w:cs="Arial"/>
          <w:sz w:val="24"/>
          <w:szCs w:val="24"/>
        </w:rPr>
        <w:t xml:space="preserve"> SMW with population</w:t>
      </w:r>
      <w:r w:rsidR="00682917" w:rsidRPr="00ED2352">
        <w:rPr>
          <w:rFonts w:ascii="Arial" w:hAnsi="Arial" w:cs="Arial"/>
          <w:sz w:val="24"/>
          <w:szCs w:val="24"/>
        </w:rPr>
        <w:t xml:space="preserve"> </w:t>
      </w:r>
      <w:r w:rsidR="00CD17A9">
        <w:rPr>
          <w:rFonts w:ascii="Arial" w:hAnsi="Arial" w:cs="Arial"/>
          <w:sz w:val="24"/>
          <w:szCs w:val="24"/>
        </w:rPr>
        <w:t xml:space="preserve">of </w:t>
      </w:r>
      <w:r w:rsidRPr="00ED2352">
        <w:rPr>
          <w:rFonts w:ascii="Arial" w:hAnsi="Arial" w:cs="Arial"/>
          <w:sz w:val="24"/>
          <w:szCs w:val="24"/>
        </w:rPr>
        <w:t>leafhoppers</w:t>
      </w:r>
      <w:r w:rsidR="00CD17A9">
        <w:rPr>
          <w:rFonts w:ascii="Arial" w:hAnsi="Arial" w:cs="Arial"/>
          <w:sz w:val="24"/>
          <w:szCs w:val="24"/>
        </w:rPr>
        <w:t xml:space="preserve"> and damage by</w:t>
      </w:r>
      <w:r w:rsidR="00125A5C" w:rsidRPr="00ED2352">
        <w:rPr>
          <w:rFonts w:ascii="Arial" w:hAnsi="Arial" w:cs="Arial"/>
          <w:sz w:val="24"/>
          <w:szCs w:val="24"/>
        </w:rPr>
        <w:t xml:space="preserve"> </w:t>
      </w:r>
      <w:r w:rsidR="00796C69" w:rsidRPr="00ED2352">
        <w:rPr>
          <w:rFonts w:ascii="Arial" w:hAnsi="Arial" w:cs="Arial"/>
          <w:sz w:val="24"/>
          <w:szCs w:val="24"/>
        </w:rPr>
        <w:t>web worm</w:t>
      </w:r>
      <w:r w:rsidR="00125A5C" w:rsidRPr="00ED2352">
        <w:rPr>
          <w:rFonts w:ascii="Arial" w:hAnsi="Arial" w:cs="Arial"/>
          <w:sz w:val="24"/>
          <w:szCs w:val="24"/>
        </w:rPr>
        <w:t xml:space="preserve"> and </w:t>
      </w:r>
      <w:r w:rsidRPr="00ED2352">
        <w:rPr>
          <w:rFonts w:ascii="Arial" w:hAnsi="Arial" w:cs="Arial"/>
          <w:sz w:val="24"/>
          <w:szCs w:val="24"/>
        </w:rPr>
        <w:t>gallfly (</w:t>
      </w:r>
      <w:r w:rsidR="00682917" w:rsidRPr="00ED2352">
        <w:rPr>
          <w:rFonts w:ascii="Arial" w:hAnsi="Arial" w:cs="Arial"/>
          <w:sz w:val="24"/>
          <w:szCs w:val="24"/>
        </w:rPr>
        <w:t>2.01/plant</w:t>
      </w:r>
      <w:r w:rsidRPr="00ED2352">
        <w:rPr>
          <w:rFonts w:ascii="Arial" w:hAnsi="Arial" w:cs="Arial"/>
          <w:sz w:val="24"/>
          <w:szCs w:val="24"/>
        </w:rPr>
        <w:t>,</w:t>
      </w:r>
      <w:r w:rsidR="00682917" w:rsidRPr="00AD3F65">
        <w:rPr>
          <w:rFonts w:ascii="Arial" w:hAnsi="Arial" w:cs="Arial"/>
          <w:sz w:val="24"/>
          <w:szCs w:val="24"/>
          <w:highlight w:val="yellow"/>
        </w:rPr>
        <w:t xml:space="preserve">60.04 </w:t>
      </w:r>
      <w:commentRangeStart w:id="1"/>
      <w:r w:rsidR="00682917" w:rsidRPr="00AD3F65">
        <w:rPr>
          <w:rFonts w:ascii="Arial" w:hAnsi="Arial" w:cs="Arial"/>
          <w:sz w:val="24"/>
          <w:szCs w:val="24"/>
          <w:highlight w:val="yellow"/>
        </w:rPr>
        <w:t>percent</w:t>
      </w:r>
      <w:commentRangeEnd w:id="1"/>
      <w:r w:rsidR="00AD3F65">
        <w:rPr>
          <w:rStyle w:val="Refdecomentario"/>
        </w:rPr>
        <w:commentReference w:id="1"/>
      </w:r>
      <w:r w:rsidR="00614775" w:rsidRPr="00ED2352">
        <w:rPr>
          <w:rFonts w:ascii="Arial" w:hAnsi="Arial" w:cs="Arial"/>
          <w:sz w:val="24"/>
          <w:szCs w:val="24"/>
        </w:rPr>
        <w:t xml:space="preserve"> </w:t>
      </w:r>
      <w:r w:rsidRPr="00ED2352">
        <w:rPr>
          <w:rFonts w:ascii="Arial" w:hAnsi="Arial" w:cs="Arial"/>
          <w:sz w:val="24"/>
          <w:szCs w:val="24"/>
        </w:rPr>
        <w:t>and</w:t>
      </w:r>
      <w:r w:rsidR="00682917" w:rsidRPr="00ED2352">
        <w:rPr>
          <w:rFonts w:ascii="Arial" w:hAnsi="Arial" w:cs="Arial"/>
          <w:sz w:val="24"/>
          <w:szCs w:val="24"/>
        </w:rPr>
        <w:t xml:space="preserve"> </w:t>
      </w:r>
      <w:r w:rsidR="00682917" w:rsidRPr="00AD3F65">
        <w:rPr>
          <w:rFonts w:ascii="Arial" w:hAnsi="Arial" w:cs="Arial"/>
          <w:sz w:val="24"/>
          <w:szCs w:val="24"/>
          <w:highlight w:val="yellow"/>
        </w:rPr>
        <w:t>49.</w:t>
      </w:r>
      <w:commentRangeStart w:id="2"/>
      <w:r w:rsidR="00682917" w:rsidRPr="00AD3F65">
        <w:rPr>
          <w:rFonts w:ascii="Arial" w:hAnsi="Arial" w:cs="Arial"/>
          <w:sz w:val="24"/>
          <w:szCs w:val="24"/>
          <w:highlight w:val="yellow"/>
        </w:rPr>
        <w:t>68</w:t>
      </w:r>
      <w:commentRangeEnd w:id="2"/>
      <w:r w:rsidR="00AD3F65">
        <w:rPr>
          <w:rStyle w:val="Refdecomentario"/>
        </w:rPr>
        <w:commentReference w:id="2"/>
      </w:r>
      <w:r w:rsidR="00682917" w:rsidRPr="00ED2352">
        <w:rPr>
          <w:rFonts w:ascii="Arial" w:hAnsi="Arial" w:cs="Arial"/>
          <w:sz w:val="24"/>
          <w:szCs w:val="24"/>
        </w:rPr>
        <w:t xml:space="preserve"> </w:t>
      </w:r>
      <w:r w:rsidR="00682917" w:rsidRPr="00AD3F65">
        <w:rPr>
          <w:rFonts w:ascii="Arial" w:hAnsi="Arial" w:cs="Arial"/>
          <w:sz w:val="24"/>
          <w:szCs w:val="24"/>
          <w:highlight w:val="yellow"/>
        </w:rPr>
        <w:t>percent</w:t>
      </w:r>
      <w:r w:rsidRPr="00ED2352">
        <w:rPr>
          <w:rFonts w:ascii="Arial" w:hAnsi="Arial" w:cs="Arial"/>
          <w:sz w:val="24"/>
          <w:szCs w:val="24"/>
        </w:rPr>
        <w:t xml:space="preserve">) respectively during </w:t>
      </w:r>
      <w:r w:rsidRPr="0090464D">
        <w:rPr>
          <w:rFonts w:ascii="Arial" w:hAnsi="Arial" w:cs="Arial"/>
          <w:i/>
          <w:iCs/>
          <w:sz w:val="24"/>
          <w:szCs w:val="24"/>
        </w:rPr>
        <w:t>Rabi</w:t>
      </w:r>
      <w:r w:rsidRPr="00ED2352">
        <w:rPr>
          <w:rFonts w:ascii="Arial" w:hAnsi="Arial" w:cs="Arial"/>
          <w:sz w:val="24"/>
          <w:szCs w:val="24"/>
        </w:rPr>
        <w:t xml:space="preserve"> season. In </w:t>
      </w:r>
      <w:r w:rsidR="005A3F5A">
        <w:rPr>
          <w:rFonts w:ascii="Arial" w:hAnsi="Arial" w:cs="Arial"/>
          <w:sz w:val="24"/>
          <w:szCs w:val="24"/>
        </w:rPr>
        <w:t xml:space="preserve">case of </w:t>
      </w:r>
      <w:r w:rsidRPr="00ED2352">
        <w:rPr>
          <w:rFonts w:ascii="Arial" w:hAnsi="Arial" w:cs="Arial"/>
          <w:sz w:val="24"/>
          <w:szCs w:val="24"/>
        </w:rPr>
        <w:t>leafhopper</w:t>
      </w:r>
      <w:r w:rsidR="005A3F5A">
        <w:rPr>
          <w:rFonts w:ascii="Arial" w:hAnsi="Arial" w:cs="Arial"/>
          <w:sz w:val="24"/>
          <w:szCs w:val="24"/>
        </w:rPr>
        <w:t xml:space="preserve"> and</w:t>
      </w:r>
      <w:r w:rsidRPr="00ED2352">
        <w:rPr>
          <w:rFonts w:ascii="Arial" w:hAnsi="Arial" w:cs="Arial"/>
          <w:sz w:val="24"/>
          <w:szCs w:val="24"/>
        </w:rPr>
        <w:t xml:space="preserve"> </w:t>
      </w:r>
      <w:r w:rsidR="00796C69" w:rsidRPr="00ED2352">
        <w:rPr>
          <w:rFonts w:ascii="Arial" w:hAnsi="Arial" w:cs="Arial"/>
          <w:sz w:val="24"/>
          <w:szCs w:val="24"/>
        </w:rPr>
        <w:t>web worm</w:t>
      </w:r>
      <w:r w:rsidR="005A3F5A">
        <w:rPr>
          <w:rFonts w:ascii="Arial" w:hAnsi="Arial" w:cs="Arial"/>
          <w:sz w:val="24"/>
          <w:szCs w:val="24"/>
        </w:rPr>
        <w:t>,</w:t>
      </w:r>
      <w:r w:rsidR="00AC7040" w:rsidRPr="00ED2352">
        <w:rPr>
          <w:rFonts w:ascii="Arial" w:hAnsi="Arial" w:cs="Arial"/>
          <w:sz w:val="24"/>
          <w:szCs w:val="24"/>
        </w:rPr>
        <w:t xml:space="preserve"> </w:t>
      </w:r>
      <w:r w:rsidRPr="00ED2352">
        <w:rPr>
          <w:rFonts w:ascii="Arial" w:hAnsi="Arial" w:cs="Arial"/>
          <w:sz w:val="24"/>
          <w:szCs w:val="24"/>
        </w:rPr>
        <w:t>minimum temperature (r=</w:t>
      </w:r>
      <w:r w:rsidR="00AC7040" w:rsidRPr="00ED2352">
        <w:rPr>
          <w:rFonts w:ascii="Arial" w:hAnsi="Arial" w:cs="Arial"/>
          <w:sz w:val="24"/>
          <w:szCs w:val="24"/>
        </w:rPr>
        <w:t>0.031</w:t>
      </w:r>
      <w:r w:rsidR="002949D6" w:rsidRPr="00ED2352">
        <w:rPr>
          <w:rFonts w:ascii="Arial" w:hAnsi="Arial" w:cs="Arial"/>
          <w:sz w:val="24"/>
          <w:szCs w:val="24"/>
        </w:rPr>
        <w:t>r</w:t>
      </w:r>
      <w:r w:rsidR="00CD685D">
        <w:rPr>
          <w:rFonts w:ascii="Arial" w:hAnsi="Arial" w:cs="Arial"/>
          <w:sz w:val="24"/>
          <w:szCs w:val="24"/>
        </w:rPr>
        <w:t>=</w:t>
      </w:r>
      <w:r w:rsidR="002949D6" w:rsidRPr="00ED2352">
        <w:rPr>
          <w:rFonts w:ascii="Arial" w:hAnsi="Arial" w:cs="Arial"/>
          <w:sz w:val="24"/>
          <w:szCs w:val="24"/>
        </w:rPr>
        <w:t>0.373</w:t>
      </w:r>
      <w:r w:rsidRPr="00ED2352">
        <w:rPr>
          <w:rFonts w:ascii="Arial" w:hAnsi="Arial" w:cs="Arial"/>
          <w:sz w:val="24"/>
          <w:szCs w:val="24"/>
        </w:rPr>
        <w:t xml:space="preserve">) </w:t>
      </w:r>
      <w:r w:rsidR="00217F6E" w:rsidRPr="00ED2352">
        <w:rPr>
          <w:rFonts w:ascii="Arial" w:hAnsi="Arial" w:cs="Arial"/>
          <w:sz w:val="24"/>
          <w:szCs w:val="24"/>
        </w:rPr>
        <w:t>had</w:t>
      </w:r>
      <w:r w:rsidRPr="00ED2352">
        <w:rPr>
          <w:rFonts w:ascii="Arial" w:hAnsi="Arial" w:cs="Arial"/>
          <w:sz w:val="24"/>
          <w:szCs w:val="24"/>
        </w:rPr>
        <w:t xml:space="preserve"> </w:t>
      </w:r>
      <w:r w:rsidR="00825640" w:rsidRPr="00ED2352">
        <w:rPr>
          <w:rFonts w:ascii="Arial" w:hAnsi="Arial" w:cs="Arial"/>
          <w:sz w:val="24"/>
          <w:szCs w:val="24"/>
        </w:rPr>
        <w:t>non</w:t>
      </w:r>
      <w:r w:rsidR="005A3F5A">
        <w:rPr>
          <w:rFonts w:ascii="Arial" w:hAnsi="Arial" w:cs="Arial"/>
          <w:sz w:val="24"/>
          <w:szCs w:val="24"/>
        </w:rPr>
        <w:t>-</w:t>
      </w:r>
      <w:r w:rsidR="00825640" w:rsidRPr="00ED2352">
        <w:rPr>
          <w:rFonts w:ascii="Arial" w:hAnsi="Arial" w:cs="Arial"/>
          <w:sz w:val="24"/>
          <w:szCs w:val="24"/>
        </w:rPr>
        <w:t xml:space="preserve">significant </w:t>
      </w:r>
      <w:r w:rsidRPr="00ED2352">
        <w:rPr>
          <w:rFonts w:ascii="Arial" w:hAnsi="Arial" w:cs="Arial"/>
          <w:sz w:val="24"/>
          <w:szCs w:val="24"/>
        </w:rPr>
        <w:t xml:space="preserve">positive correlation </w:t>
      </w:r>
      <w:r w:rsidR="005A3F5A">
        <w:rPr>
          <w:rFonts w:ascii="Arial" w:hAnsi="Arial" w:cs="Arial"/>
          <w:sz w:val="24"/>
          <w:szCs w:val="24"/>
        </w:rPr>
        <w:t>whereas</w:t>
      </w:r>
      <w:r w:rsidRPr="00ED2352">
        <w:rPr>
          <w:rFonts w:ascii="Arial" w:hAnsi="Arial" w:cs="Arial"/>
          <w:sz w:val="24"/>
          <w:szCs w:val="24"/>
        </w:rPr>
        <w:t xml:space="preserve"> mean relative humidity (r=</w:t>
      </w:r>
      <w:r w:rsidR="00AC7040" w:rsidRPr="00ED2352">
        <w:rPr>
          <w:rFonts w:ascii="Arial" w:hAnsi="Arial" w:cs="Arial"/>
          <w:sz w:val="24"/>
          <w:szCs w:val="24"/>
        </w:rPr>
        <w:t>-0.02</w:t>
      </w:r>
      <w:r w:rsidRPr="00ED2352">
        <w:rPr>
          <w:rFonts w:ascii="Arial" w:hAnsi="Arial" w:cs="Arial"/>
          <w:sz w:val="24"/>
          <w:szCs w:val="24"/>
        </w:rPr>
        <w:t>)</w:t>
      </w:r>
      <w:r w:rsidR="00217F6E" w:rsidRPr="00ED2352">
        <w:rPr>
          <w:rFonts w:ascii="Arial" w:hAnsi="Arial" w:cs="Arial"/>
          <w:sz w:val="24"/>
          <w:szCs w:val="24"/>
        </w:rPr>
        <w:t xml:space="preserve"> </w:t>
      </w:r>
      <w:r w:rsidR="005A3F5A">
        <w:rPr>
          <w:rFonts w:ascii="Arial" w:hAnsi="Arial" w:cs="Arial"/>
          <w:sz w:val="24"/>
          <w:szCs w:val="24"/>
        </w:rPr>
        <w:t xml:space="preserve">registered </w:t>
      </w:r>
      <w:r w:rsidR="002949D6" w:rsidRPr="00ED2352">
        <w:rPr>
          <w:rFonts w:ascii="Arial" w:hAnsi="Arial" w:cs="Arial"/>
          <w:sz w:val="24"/>
          <w:szCs w:val="24"/>
        </w:rPr>
        <w:t>non</w:t>
      </w:r>
      <w:r w:rsidR="005A3F5A">
        <w:rPr>
          <w:rFonts w:ascii="Arial" w:hAnsi="Arial" w:cs="Arial"/>
          <w:sz w:val="24"/>
          <w:szCs w:val="24"/>
        </w:rPr>
        <w:t>-</w:t>
      </w:r>
      <w:r w:rsidR="002949D6" w:rsidRPr="00ED2352">
        <w:rPr>
          <w:rFonts w:ascii="Arial" w:hAnsi="Arial" w:cs="Arial"/>
          <w:sz w:val="24"/>
          <w:szCs w:val="24"/>
        </w:rPr>
        <w:t>significant negative correlation</w:t>
      </w:r>
      <w:r w:rsidR="006C72A8">
        <w:rPr>
          <w:rFonts w:ascii="Arial" w:hAnsi="Arial" w:cs="Arial"/>
          <w:sz w:val="24"/>
          <w:szCs w:val="24"/>
        </w:rPr>
        <w:t xml:space="preserve"> with leaf hopper and web worm significant negative correlation</w:t>
      </w:r>
      <w:r w:rsidR="002949D6" w:rsidRPr="00ED2352">
        <w:rPr>
          <w:rFonts w:ascii="Arial" w:hAnsi="Arial" w:cs="Arial"/>
          <w:sz w:val="24"/>
          <w:szCs w:val="24"/>
        </w:rPr>
        <w:t xml:space="preserve"> </w:t>
      </w:r>
      <w:r w:rsidRPr="00ED2352">
        <w:rPr>
          <w:rFonts w:ascii="Arial" w:hAnsi="Arial" w:cs="Arial"/>
          <w:sz w:val="24"/>
          <w:szCs w:val="24"/>
        </w:rPr>
        <w:t xml:space="preserve">Gall fly incidence showed significant </w:t>
      </w:r>
      <w:r w:rsidR="00AC7040" w:rsidRPr="00ED2352">
        <w:rPr>
          <w:rFonts w:ascii="Arial" w:hAnsi="Arial" w:cs="Arial"/>
          <w:sz w:val="24"/>
          <w:szCs w:val="24"/>
        </w:rPr>
        <w:t xml:space="preserve">positive correlation with </w:t>
      </w:r>
      <w:r w:rsidR="002949D6" w:rsidRPr="00ED2352">
        <w:rPr>
          <w:rFonts w:ascii="Arial" w:hAnsi="Arial" w:cs="Arial"/>
          <w:sz w:val="24"/>
          <w:szCs w:val="24"/>
        </w:rPr>
        <w:t>maximum and minimum temperature</w:t>
      </w:r>
      <w:r w:rsidR="006C72A8">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Whereas</w:t>
      </w:r>
      <w:r w:rsidR="00E201CE" w:rsidRPr="00ED2352">
        <w:rPr>
          <w:rFonts w:ascii="Arial" w:hAnsi="Arial" w:cs="Arial"/>
          <w:sz w:val="24"/>
          <w:szCs w:val="24"/>
        </w:rPr>
        <w:t xml:space="preserve"> in</w:t>
      </w:r>
      <w:r w:rsidRPr="00ED2352">
        <w:rPr>
          <w:rFonts w:ascii="Arial" w:hAnsi="Arial" w:cs="Arial"/>
          <w:sz w:val="24"/>
          <w:szCs w:val="24"/>
        </w:rPr>
        <w:t xml:space="preserve"> </w:t>
      </w:r>
      <w:r w:rsidRPr="0090464D">
        <w:rPr>
          <w:rFonts w:ascii="Arial" w:hAnsi="Arial" w:cs="Arial"/>
          <w:i/>
          <w:iCs/>
          <w:sz w:val="24"/>
          <w:szCs w:val="24"/>
        </w:rPr>
        <w:t>K</w:t>
      </w:r>
      <w:r w:rsidR="005A3F5A" w:rsidRPr="0090464D">
        <w:rPr>
          <w:rFonts w:ascii="Arial" w:hAnsi="Arial" w:cs="Arial"/>
          <w:i/>
          <w:iCs/>
          <w:sz w:val="24"/>
          <w:szCs w:val="24"/>
        </w:rPr>
        <w:t>h</w:t>
      </w:r>
      <w:r w:rsidRPr="0090464D">
        <w:rPr>
          <w:rFonts w:ascii="Arial" w:hAnsi="Arial" w:cs="Arial"/>
          <w:i/>
          <w:iCs/>
          <w:sz w:val="24"/>
          <w:szCs w:val="24"/>
        </w:rPr>
        <w:t>arif</w:t>
      </w:r>
      <w:r w:rsidRPr="00ED2352">
        <w:rPr>
          <w:rFonts w:ascii="Arial" w:hAnsi="Arial" w:cs="Arial"/>
          <w:sz w:val="24"/>
          <w:szCs w:val="24"/>
        </w:rPr>
        <w:t xml:space="preserve"> season, incidence of </w:t>
      </w:r>
      <w:r w:rsidR="00AC7040" w:rsidRPr="00ED2352">
        <w:rPr>
          <w:rFonts w:ascii="Arial" w:hAnsi="Arial" w:cs="Arial"/>
          <w:sz w:val="24"/>
          <w:szCs w:val="24"/>
        </w:rPr>
        <w:t>leafhoppers,</w:t>
      </w:r>
      <w:r w:rsidR="005A3F5A">
        <w:rPr>
          <w:rFonts w:ascii="Arial" w:hAnsi="Arial" w:cs="Arial"/>
          <w:sz w:val="24"/>
          <w:szCs w:val="24"/>
        </w:rPr>
        <w:t xml:space="preserve"> </w:t>
      </w:r>
      <w:r w:rsidR="00AC7040" w:rsidRPr="00ED2352">
        <w:rPr>
          <w:rFonts w:ascii="Arial" w:hAnsi="Arial" w:cs="Arial"/>
          <w:sz w:val="24"/>
          <w:szCs w:val="24"/>
        </w:rPr>
        <w:t>web</w:t>
      </w:r>
      <w:r w:rsidR="00796C69" w:rsidRPr="00ED2352">
        <w:rPr>
          <w:rFonts w:ascii="Arial" w:hAnsi="Arial" w:cs="Arial"/>
          <w:sz w:val="24"/>
          <w:szCs w:val="24"/>
        </w:rPr>
        <w:t xml:space="preserve"> worm</w:t>
      </w:r>
      <w:r w:rsidR="00AC7040" w:rsidRPr="00ED2352">
        <w:rPr>
          <w:rFonts w:ascii="Arial" w:hAnsi="Arial" w:cs="Arial"/>
          <w:sz w:val="24"/>
          <w:szCs w:val="24"/>
        </w:rPr>
        <w:t xml:space="preserve"> and</w:t>
      </w:r>
      <w:r w:rsidRPr="00ED2352">
        <w:rPr>
          <w:rFonts w:ascii="Arial" w:hAnsi="Arial" w:cs="Arial"/>
          <w:sz w:val="24"/>
          <w:szCs w:val="24"/>
        </w:rPr>
        <w:t xml:space="preserve"> gallfly on sesame crop started on 3</w:t>
      </w:r>
      <w:r w:rsidR="00393F6D" w:rsidRPr="00ED2352">
        <w:rPr>
          <w:rFonts w:ascii="Arial" w:hAnsi="Arial" w:cs="Arial"/>
          <w:sz w:val="24"/>
          <w:szCs w:val="24"/>
        </w:rPr>
        <w:t>3</w:t>
      </w:r>
      <w:r w:rsidRPr="00ED2352">
        <w:rPr>
          <w:rFonts w:ascii="Arial" w:hAnsi="Arial" w:cs="Arial"/>
          <w:sz w:val="24"/>
          <w:szCs w:val="24"/>
          <w:vertAlign w:val="superscript"/>
        </w:rPr>
        <w:t>rd</w:t>
      </w:r>
      <w:r w:rsidR="00393F6D" w:rsidRPr="00ED2352">
        <w:rPr>
          <w:rFonts w:ascii="Arial" w:hAnsi="Arial" w:cs="Arial"/>
          <w:sz w:val="24"/>
          <w:szCs w:val="24"/>
        </w:rPr>
        <w:t>,</w:t>
      </w:r>
      <w:r w:rsidR="005A3F5A">
        <w:rPr>
          <w:rFonts w:ascii="Arial" w:hAnsi="Arial" w:cs="Arial"/>
          <w:sz w:val="24"/>
          <w:szCs w:val="24"/>
        </w:rPr>
        <w:t xml:space="preserve"> </w:t>
      </w:r>
      <w:r w:rsidR="00393F6D" w:rsidRPr="00ED2352">
        <w:rPr>
          <w:rFonts w:ascii="Arial" w:hAnsi="Arial" w:cs="Arial"/>
          <w:sz w:val="24"/>
          <w:szCs w:val="24"/>
        </w:rPr>
        <w:t>32</w:t>
      </w:r>
      <w:r w:rsidR="00CD17A9">
        <w:rPr>
          <w:rFonts w:ascii="Arial" w:hAnsi="Arial" w:cs="Arial"/>
          <w:sz w:val="24"/>
          <w:szCs w:val="24"/>
          <w:vertAlign w:val="superscript"/>
        </w:rPr>
        <w:t>n</w:t>
      </w:r>
      <w:r w:rsidR="00393F6D" w:rsidRPr="00ED2352">
        <w:rPr>
          <w:rFonts w:ascii="Arial" w:hAnsi="Arial" w:cs="Arial"/>
          <w:sz w:val="24"/>
          <w:szCs w:val="24"/>
          <w:vertAlign w:val="superscript"/>
        </w:rPr>
        <w:t>d</w:t>
      </w:r>
      <w:r w:rsidR="00393F6D" w:rsidRPr="00ED2352">
        <w:rPr>
          <w:rFonts w:ascii="Arial" w:hAnsi="Arial" w:cs="Arial"/>
          <w:sz w:val="24"/>
          <w:szCs w:val="24"/>
        </w:rPr>
        <w:t xml:space="preserve"> and 37</w:t>
      </w:r>
      <w:r w:rsidR="00393F6D" w:rsidRPr="00ED2352">
        <w:rPr>
          <w:rFonts w:ascii="Arial" w:hAnsi="Arial" w:cs="Arial"/>
          <w:sz w:val="24"/>
          <w:szCs w:val="24"/>
          <w:vertAlign w:val="superscript"/>
        </w:rPr>
        <w:t>th</w:t>
      </w:r>
      <w:r w:rsidR="005A3F5A">
        <w:rPr>
          <w:rFonts w:ascii="Arial" w:hAnsi="Arial" w:cs="Arial"/>
          <w:sz w:val="24"/>
          <w:szCs w:val="24"/>
          <w:vertAlign w:val="superscript"/>
        </w:rPr>
        <w:t xml:space="preserve"> </w:t>
      </w:r>
      <w:r w:rsidR="00393F6D" w:rsidRPr="00ED2352">
        <w:rPr>
          <w:rFonts w:ascii="Arial" w:hAnsi="Arial" w:cs="Arial"/>
          <w:sz w:val="24"/>
          <w:szCs w:val="24"/>
        </w:rPr>
        <w:t>SMW</w:t>
      </w:r>
      <w:r w:rsidR="005A3F5A">
        <w:rPr>
          <w:rFonts w:ascii="Arial" w:hAnsi="Arial" w:cs="Arial"/>
          <w:sz w:val="24"/>
          <w:szCs w:val="24"/>
        </w:rPr>
        <w:t xml:space="preserve"> respectively</w:t>
      </w:r>
      <w:r w:rsidRPr="00ED2352">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 xml:space="preserve">The peak activity and incidence </w:t>
      </w:r>
      <w:proofErr w:type="gramStart"/>
      <w:r w:rsidRPr="00ED2352">
        <w:rPr>
          <w:rFonts w:ascii="Arial" w:hAnsi="Arial" w:cs="Arial"/>
          <w:sz w:val="24"/>
          <w:szCs w:val="24"/>
        </w:rPr>
        <w:t>was</w:t>
      </w:r>
      <w:proofErr w:type="gramEnd"/>
      <w:r w:rsidRPr="00ED2352">
        <w:rPr>
          <w:rFonts w:ascii="Arial" w:hAnsi="Arial" w:cs="Arial"/>
          <w:sz w:val="24"/>
          <w:szCs w:val="24"/>
        </w:rPr>
        <w:t xml:space="preserve"> noticed </w:t>
      </w:r>
      <w:r w:rsidR="005A3F5A">
        <w:rPr>
          <w:rFonts w:ascii="Arial" w:hAnsi="Arial" w:cs="Arial"/>
          <w:sz w:val="24"/>
          <w:szCs w:val="24"/>
        </w:rPr>
        <w:t>during</w:t>
      </w:r>
      <w:r w:rsidR="00CD17A9">
        <w:rPr>
          <w:rFonts w:ascii="Arial" w:hAnsi="Arial" w:cs="Arial"/>
          <w:sz w:val="24"/>
          <w:szCs w:val="24"/>
        </w:rPr>
        <w:t xml:space="preserve"> </w:t>
      </w:r>
      <w:r w:rsidRPr="00ED2352">
        <w:rPr>
          <w:rFonts w:ascii="Arial" w:hAnsi="Arial" w:cs="Arial"/>
          <w:sz w:val="24"/>
          <w:szCs w:val="24"/>
        </w:rPr>
        <w:t>3</w:t>
      </w:r>
      <w:r w:rsidR="00393F6D" w:rsidRPr="00ED2352">
        <w:rPr>
          <w:rFonts w:ascii="Arial" w:hAnsi="Arial" w:cs="Arial"/>
          <w:sz w:val="24"/>
          <w:szCs w:val="24"/>
        </w:rPr>
        <w:t>7</w:t>
      </w:r>
      <w:r w:rsidRPr="00ED2352">
        <w:rPr>
          <w:rFonts w:ascii="Arial" w:hAnsi="Arial" w:cs="Arial"/>
          <w:sz w:val="24"/>
          <w:szCs w:val="24"/>
          <w:vertAlign w:val="superscript"/>
        </w:rPr>
        <w:t>th</w:t>
      </w:r>
      <w:r w:rsidRPr="00ED2352">
        <w:rPr>
          <w:rFonts w:ascii="Arial" w:hAnsi="Arial" w:cs="Arial"/>
          <w:sz w:val="24"/>
          <w:szCs w:val="24"/>
        </w:rPr>
        <w:t>,</w:t>
      </w:r>
      <w:r w:rsidR="00CD17A9">
        <w:rPr>
          <w:rFonts w:ascii="Arial" w:hAnsi="Arial" w:cs="Arial"/>
          <w:sz w:val="24"/>
          <w:szCs w:val="24"/>
        </w:rPr>
        <w:t xml:space="preserve"> </w:t>
      </w:r>
      <w:r w:rsidRPr="00ED2352">
        <w:rPr>
          <w:rFonts w:ascii="Arial" w:hAnsi="Arial" w:cs="Arial"/>
          <w:sz w:val="24"/>
          <w:szCs w:val="24"/>
        </w:rPr>
        <w:t>3</w:t>
      </w:r>
      <w:r w:rsidR="00393F6D" w:rsidRPr="00ED2352">
        <w:rPr>
          <w:rFonts w:ascii="Arial" w:hAnsi="Arial" w:cs="Arial"/>
          <w:sz w:val="24"/>
          <w:szCs w:val="24"/>
        </w:rPr>
        <w:t>9</w:t>
      </w:r>
      <w:r w:rsidRPr="00ED2352">
        <w:rPr>
          <w:rFonts w:ascii="Arial" w:hAnsi="Arial" w:cs="Arial"/>
          <w:sz w:val="24"/>
          <w:szCs w:val="24"/>
          <w:vertAlign w:val="superscript"/>
        </w:rPr>
        <w:t>th</w:t>
      </w:r>
      <w:r w:rsidRPr="00ED2352">
        <w:rPr>
          <w:rFonts w:ascii="Arial" w:hAnsi="Arial" w:cs="Arial"/>
          <w:sz w:val="24"/>
          <w:szCs w:val="24"/>
        </w:rPr>
        <w:t xml:space="preserve"> and </w:t>
      </w:r>
      <w:r w:rsidR="00393F6D" w:rsidRPr="00ED2352">
        <w:rPr>
          <w:rFonts w:ascii="Arial" w:hAnsi="Arial" w:cs="Arial"/>
          <w:sz w:val="24"/>
          <w:szCs w:val="24"/>
        </w:rPr>
        <w:t>40</w:t>
      </w:r>
      <w:r w:rsidRPr="00ED2352">
        <w:rPr>
          <w:rFonts w:ascii="Arial" w:hAnsi="Arial" w:cs="Arial"/>
          <w:sz w:val="24"/>
          <w:szCs w:val="24"/>
          <w:vertAlign w:val="superscript"/>
        </w:rPr>
        <w:t>th</w:t>
      </w:r>
      <w:r w:rsidRPr="00ED2352">
        <w:rPr>
          <w:rFonts w:ascii="Arial" w:hAnsi="Arial" w:cs="Arial"/>
          <w:sz w:val="24"/>
          <w:szCs w:val="24"/>
        </w:rPr>
        <w:t xml:space="preserve"> SMW </w:t>
      </w:r>
      <w:r w:rsidR="005A3F5A">
        <w:rPr>
          <w:rFonts w:ascii="Arial" w:hAnsi="Arial" w:cs="Arial"/>
          <w:sz w:val="24"/>
          <w:szCs w:val="24"/>
        </w:rPr>
        <w:t xml:space="preserve">for </w:t>
      </w:r>
      <w:r w:rsidR="005A3F5A" w:rsidRPr="00ED2352">
        <w:rPr>
          <w:rFonts w:ascii="Arial" w:hAnsi="Arial" w:cs="Arial"/>
          <w:sz w:val="24"/>
          <w:szCs w:val="24"/>
        </w:rPr>
        <w:t>leafhoppers,</w:t>
      </w:r>
      <w:r w:rsidR="005A3F5A">
        <w:rPr>
          <w:rFonts w:ascii="Arial" w:hAnsi="Arial" w:cs="Arial"/>
          <w:sz w:val="24"/>
          <w:szCs w:val="24"/>
        </w:rPr>
        <w:t xml:space="preserve"> </w:t>
      </w:r>
      <w:r w:rsidR="005A3F5A" w:rsidRPr="00ED2352">
        <w:rPr>
          <w:rFonts w:ascii="Arial" w:hAnsi="Arial" w:cs="Arial"/>
          <w:sz w:val="24"/>
          <w:szCs w:val="24"/>
        </w:rPr>
        <w:t>web worm and gallfly respectively</w:t>
      </w:r>
      <w:r w:rsidR="00CD17A9">
        <w:rPr>
          <w:rFonts w:ascii="Arial" w:hAnsi="Arial" w:cs="Arial"/>
          <w:sz w:val="24"/>
          <w:szCs w:val="24"/>
        </w:rPr>
        <w:t>.</w:t>
      </w:r>
      <w:r w:rsidR="005A3F5A" w:rsidRPr="00ED2352">
        <w:rPr>
          <w:rFonts w:ascii="Arial" w:hAnsi="Arial" w:cs="Arial"/>
          <w:sz w:val="24"/>
          <w:szCs w:val="24"/>
        </w:rPr>
        <w:t xml:space="preserve"> </w:t>
      </w:r>
      <w:r w:rsidR="005A3F5A" w:rsidRPr="00ED2352" w:rsidDel="005A3F5A">
        <w:rPr>
          <w:rFonts w:ascii="Arial" w:hAnsi="Arial" w:cs="Arial"/>
          <w:sz w:val="24"/>
          <w:szCs w:val="24"/>
        </w:rPr>
        <w:t xml:space="preserve"> </w:t>
      </w:r>
      <w:r w:rsidRPr="00ED2352">
        <w:rPr>
          <w:rFonts w:ascii="Arial" w:hAnsi="Arial" w:cs="Arial"/>
          <w:sz w:val="24"/>
          <w:szCs w:val="24"/>
        </w:rPr>
        <w:t xml:space="preserve">The correlation between weather parameters and </w:t>
      </w:r>
      <w:r w:rsidR="005A3F5A">
        <w:rPr>
          <w:rFonts w:ascii="Arial" w:hAnsi="Arial" w:cs="Arial"/>
          <w:sz w:val="24"/>
          <w:szCs w:val="24"/>
        </w:rPr>
        <w:t xml:space="preserve">incidence of </w:t>
      </w:r>
      <w:r w:rsidRPr="00ED2352">
        <w:rPr>
          <w:rFonts w:ascii="Arial" w:hAnsi="Arial" w:cs="Arial"/>
          <w:sz w:val="24"/>
          <w:szCs w:val="24"/>
        </w:rPr>
        <w:t>major pest</w:t>
      </w:r>
      <w:r w:rsidR="005A3F5A">
        <w:rPr>
          <w:rFonts w:ascii="Arial" w:hAnsi="Arial" w:cs="Arial"/>
          <w:sz w:val="24"/>
          <w:szCs w:val="24"/>
        </w:rPr>
        <w:t>s</w:t>
      </w:r>
      <w:r w:rsidRPr="00ED2352">
        <w:rPr>
          <w:rFonts w:ascii="Arial" w:hAnsi="Arial" w:cs="Arial"/>
          <w:sz w:val="24"/>
          <w:szCs w:val="24"/>
        </w:rPr>
        <w:t xml:space="preserve"> followed</w:t>
      </w:r>
      <w:r w:rsidR="000B758C" w:rsidRPr="00ED2352">
        <w:rPr>
          <w:rFonts w:ascii="Arial" w:hAnsi="Arial" w:cs="Arial"/>
          <w:sz w:val="24"/>
          <w:szCs w:val="24"/>
        </w:rPr>
        <w:t xml:space="preserve"> a similar </w:t>
      </w:r>
      <w:r w:rsidRPr="00ED2352">
        <w:rPr>
          <w:rFonts w:ascii="Arial" w:hAnsi="Arial" w:cs="Arial"/>
          <w:sz w:val="24"/>
          <w:szCs w:val="24"/>
        </w:rPr>
        <w:t>pattern to</w:t>
      </w:r>
      <w:r w:rsidR="00393F6D" w:rsidRPr="00ED2352">
        <w:rPr>
          <w:rFonts w:ascii="Arial" w:hAnsi="Arial" w:cs="Arial"/>
          <w:sz w:val="24"/>
          <w:szCs w:val="24"/>
        </w:rPr>
        <w:t xml:space="preserve"> </w:t>
      </w:r>
      <w:r w:rsidR="00E201CE" w:rsidRPr="0090464D">
        <w:rPr>
          <w:rFonts w:ascii="Arial" w:hAnsi="Arial" w:cs="Arial"/>
          <w:i/>
          <w:iCs/>
          <w:sz w:val="24"/>
          <w:szCs w:val="24"/>
        </w:rPr>
        <w:t>kharif</w:t>
      </w:r>
      <w:r w:rsidRPr="00ED2352">
        <w:rPr>
          <w:rFonts w:ascii="Arial" w:hAnsi="Arial" w:cs="Arial"/>
          <w:sz w:val="24"/>
          <w:szCs w:val="24"/>
        </w:rPr>
        <w:t xml:space="preserve"> season. Regression analysis data revealed that the multiple non-linear regression equations are sufficient to predict the pest population with prevailing weather parameters.</w:t>
      </w:r>
    </w:p>
    <w:p w14:paraId="48919801" w14:textId="77777777" w:rsidR="00C104B6" w:rsidRDefault="00AA4811" w:rsidP="00986714">
      <w:pPr>
        <w:spacing w:line="360" w:lineRule="auto"/>
        <w:jc w:val="both"/>
        <w:rPr>
          <w:rFonts w:ascii="Arial" w:hAnsi="Arial" w:cs="Arial"/>
          <w:sz w:val="24"/>
          <w:szCs w:val="24"/>
        </w:rPr>
      </w:pPr>
      <w:r w:rsidRPr="00ED2352">
        <w:rPr>
          <w:rFonts w:ascii="Arial" w:hAnsi="Arial" w:cs="Arial"/>
          <w:b/>
          <w:sz w:val="24"/>
          <w:szCs w:val="24"/>
        </w:rPr>
        <w:t>Keywords:</w:t>
      </w:r>
      <w:r w:rsidRPr="00ED2352">
        <w:rPr>
          <w:rFonts w:ascii="Arial" w:hAnsi="Arial" w:cs="Arial"/>
          <w:sz w:val="24"/>
          <w:szCs w:val="24"/>
        </w:rPr>
        <w:t xml:space="preserve"> Sesame, weather parameters, pest incidence, correlation, regression analysis</w:t>
      </w:r>
    </w:p>
    <w:p w14:paraId="13384CB2" w14:textId="77777777" w:rsidR="001D6199" w:rsidRDefault="001D6199">
      <w:pPr>
        <w:rPr>
          <w:rFonts w:ascii="Arial" w:hAnsi="Arial" w:cs="Arial"/>
          <w:b/>
          <w:sz w:val="24"/>
          <w:szCs w:val="24"/>
        </w:rPr>
      </w:pPr>
      <w:r>
        <w:rPr>
          <w:rFonts w:ascii="Arial" w:hAnsi="Arial" w:cs="Arial"/>
          <w:b/>
          <w:sz w:val="24"/>
          <w:szCs w:val="24"/>
        </w:rPr>
        <w:br w:type="page"/>
      </w:r>
    </w:p>
    <w:p w14:paraId="1CB38355" w14:textId="0013D0A7" w:rsidR="00AA4811" w:rsidRPr="00ED2352" w:rsidRDefault="00AA4811" w:rsidP="00986714">
      <w:pPr>
        <w:spacing w:line="360" w:lineRule="auto"/>
        <w:jc w:val="both"/>
        <w:rPr>
          <w:rFonts w:ascii="Arial" w:hAnsi="Arial" w:cs="Arial"/>
          <w:sz w:val="24"/>
          <w:szCs w:val="24"/>
        </w:rPr>
      </w:pPr>
      <w:r w:rsidRPr="00ED2352">
        <w:rPr>
          <w:rFonts w:ascii="Arial" w:hAnsi="Arial" w:cs="Arial"/>
          <w:b/>
          <w:sz w:val="24"/>
          <w:szCs w:val="24"/>
        </w:rPr>
        <w:lastRenderedPageBreak/>
        <w:t>Introduction</w:t>
      </w:r>
    </w:p>
    <w:p w14:paraId="0B1DF5E9" w14:textId="5AD74DC7" w:rsidR="00532D00" w:rsidRDefault="00AA4811" w:rsidP="00986714">
      <w:pPr>
        <w:spacing w:line="360" w:lineRule="auto"/>
        <w:ind w:firstLine="720"/>
        <w:jc w:val="both"/>
        <w:rPr>
          <w:rFonts w:ascii="Arial" w:eastAsiaTheme="minorHAnsi" w:hAnsi="Arial" w:cs="Arial"/>
          <w:sz w:val="24"/>
          <w:szCs w:val="24"/>
          <w:lang w:val="en-IN"/>
          <w14:ligatures w14:val="standardContextual"/>
        </w:rPr>
      </w:pPr>
      <w:r w:rsidRPr="00ED2352">
        <w:rPr>
          <w:rFonts w:ascii="Arial" w:hAnsi="Arial" w:cs="Arial"/>
          <w:sz w:val="24"/>
          <w:szCs w:val="24"/>
        </w:rPr>
        <w:t>Sesame, (</w:t>
      </w:r>
      <w:r w:rsidRPr="00ED2352">
        <w:rPr>
          <w:rFonts w:ascii="Arial" w:hAnsi="Arial" w:cs="Arial"/>
          <w:i/>
          <w:iCs/>
          <w:sz w:val="24"/>
          <w:szCs w:val="24"/>
        </w:rPr>
        <w:t>Sesamum indicum</w:t>
      </w:r>
      <w:r w:rsidRPr="00ED2352">
        <w:rPr>
          <w:rFonts w:ascii="Arial" w:hAnsi="Arial" w:cs="Arial"/>
          <w:sz w:val="24"/>
          <w:szCs w:val="24"/>
        </w:rPr>
        <w:t xml:space="preserve"> L.) is one of the oldest cultivated oilseed crops. India ranks second in sesame production even though the area under sesame </w:t>
      </w:r>
      <w:r w:rsidR="008E4D13">
        <w:rPr>
          <w:rFonts w:ascii="Arial" w:hAnsi="Arial" w:cs="Arial"/>
          <w:sz w:val="24"/>
          <w:szCs w:val="24"/>
        </w:rPr>
        <w:t>was</w:t>
      </w:r>
      <w:r w:rsidRPr="00ED2352">
        <w:rPr>
          <w:rFonts w:ascii="Arial" w:hAnsi="Arial" w:cs="Arial"/>
          <w:sz w:val="24"/>
          <w:szCs w:val="24"/>
        </w:rPr>
        <w:t xml:space="preserve"> the highest. In India, during 2019, sesame was grown </w:t>
      </w:r>
      <w:r w:rsidR="008E4D13">
        <w:rPr>
          <w:rFonts w:ascii="Arial" w:hAnsi="Arial" w:cs="Arial"/>
          <w:sz w:val="24"/>
          <w:szCs w:val="24"/>
        </w:rPr>
        <w:t>i</w:t>
      </w:r>
      <w:r w:rsidRPr="00ED2352">
        <w:rPr>
          <w:rFonts w:ascii="Arial" w:hAnsi="Arial" w:cs="Arial"/>
          <w:sz w:val="24"/>
          <w:szCs w:val="24"/>
        </w:rPr>
        <w:t>n an area of 19.47 lakh h</w:t>
      </w:r>
      <w:r w:rsidR="008E4D13">
        <w:rPr>
          <w:rFonts w:ascii="Arial" w:hAnsi="Arial" w:cs="Arial"/>
          <w:sz w:val="24"/>
          <w:szCs w:val="24"/>
        </w:rPr>
        <w:t>ect</w:t>
      </w:r>
      <w:r w:rsidRPr="00ED2352">
        <w:rPr>
          <w:rFonts w:ascii="Arial" w:hAnsi="Arial" w:cs="Arial"/>
          <w:sz w:val="24"/>
          <w:szCs w:val="24"/>
        </w:rPr>
        <w:t>a</w:t>
      </w:r>
      <w:r w:rsidR="008E4D13">
        <w:rPr>
          <w:rFonts w:ascii="Arial" w:hAnsi="Arial" w:cs="Arial"/>
          <w:sz w:val="24"/>
          <w:szCs w:val="24"/>
        </w:rPr>
        <w:t>res</w:t>
      </w:r>
      <w:r w:rsidRPr="00ED2352">
        <w:rPr>
          <w:rFonts w:ascii="Arial" w:hAnsi="Arial" w:cs="Arial"/>
          <w:sz w:val="24"/>
          <w:szCs w:val="24"/>
        </w:rPr>
        <w:t xml:space="preserve"> with production of 8.66 lakh tonnes and productivity of 445 kg/ha (</w:t>
      </w:r>
      <w:bookmarkStart w:id="3" w:name="_Hlk153363085"/>
      <w:r w:rsidRPr="00ED2352">
        <w:rPr>
          <w:rFonts w:ascii="Arial" w:hAnsi="Arial" w:cs="Arial"/>
          <w:sz w:val="24"/>
          <w:szCs w:val="24"/>
          <w:shd w:val="clear" w:color="auto" w:fill="FFFFFF"/>
        </w:rPr>
        <w:t>Directorate of Economics and Statistics, 2019</w:t>
      </w:r>
      <w:bookmarkEnd w:id="3"/>
      <w:r w:rsidRPr="00ED2352">
        <w:rPr>
          <w:rFonts w:ascii="Arial" w:hAnsi="Arial" w:cs="Arial"/>
          <w:sz w:val="24"/>
          <w:szCs w:val="24"/>
          <w:shd w:val="clear" w:color="auto" w:fill="FFFFFF"/>
        </w:rPr>
        <w:t>)</w:t>
      </w:r>
      <w:r w:rsidRPr="00ED2352">
        <w:rPr>
          <w:rFonts w:ascii="Arial" w:hAnsi="Arial" w:cs="Arial"/>
          <w:sz w:val="24"/>
          <w:szCs w:val="24"/>
        </w:rPr>
        <w:t>. The yield potential of sesame has not been fully realized due to number of biotic and abiotic factors. Among the various biotic factors, the attack of insect pests is the major limiting factor in achieving higher productivity. The crop is attacked by 29 species of insect pests in different stages of its growth.</w:t>
      </w:r>
      <w:r w:rsidR="00532D00">
        <w:rPr>
          <w:rFonts w:ascii="Arial" w:hAnsi="Arial" w:cs="Arial"/>
          <w:sz w:val="24"/>
          <w:szCs w:val="24"/>
        </w:rPr>
        <w:t xml:space="preserve"> (Biswas et al.,2001)</w:t>
      </w:r>
      <w:r w:rsidRPr="00ED2352">
        <w:rPr>
          <w:rFonts w:ascii="Arial" w:hAnsi="Arial" w:cs="Arial"/>
          <w:sz w:val="24"/>
          <w:szCs w:val="24"/>
        </w:rPr>
        <w:t xml:space="preserve"> Although it is a short duration crop</w:t>
      </w:r>
      <w:r w:rsidR="008E4D13">
        <w:rPr>
          <w:rFonts w:ascii="Arial" w:hAnsi="Arial" w:cs="Arial"/>
          <w:sz w:val="24"/>
          <w:szCs w:val="24"/>
        </w:rPr>
        <w:t>,</w:t>
      </w:r>
      <w:r w:rsidRPr="00ED2352">
        <w:rPr>
          <w:rFonts w:ascii="Arial" w:hAnsi="Arial" w:cs="Arial"/>
          <w:sz w:val="24"/>
          <w:szCs w:val="24"/>
        </w:rPr>
        <w:t xml:space="preserve"> </w:t>
      </w:r>
      <w:r w:rsidR="000000C7" w:rsidRPr="00ED2352">
        <w:rPr>
          <w:rFonts w:ascii="Arial" w:hAnsi="Arial" w:cs="Arial"/>
          <w:sz w:val="24"/>
          <w:szCs w:val="24"/>
        </w:rPr>
        <w:t>it</w:t>
      </w:r>
      <w:r w:rsidRPr="00ED2352">
        <w:rPr>
          <w:rFonts w:ascii="Arial" w:hAnsi="Arial" w:cs="Arial"/>
          <w:sz w:val="24"/>
          <w:szCs w:val="24"/>
        </w:rPr>
        <w:t xml:space="preserve"> is known to suffer from severe insect pest infestation. Among insect pests damaging sesame crop </w:t>
      </w:r>
      <w:r w:rsidRPr="00ED2352">
        <w:rPr>
          <w:rFonts w:ascii="Arial" w:eastAsiaTheme="minorHAnsi" w:hAnsi="Arial" w:cs="Arial"/>
          <w:sz w:val="24"/>
          <w:szCs w:val="24"/>
          <w:lang w:val="en-IN"/>
          <w14:ligatures w14:val="standardContextual"/>
        </w:rPr>
        <w:t>in various parts of the world</w:t>
      </w:r>
      <w:r w:rsidR="008E4D13">
        <w:rPr>
          <w:rFonts w:ascii="Arial" w:eastAsiaTheme="minorHAnsi" w:hAnsi="Arial" w:cs="Arial"/>
          <w:sz w:val="24"/>
          <w:szCs w:val="24"/>
          <w:lang w:val="en-IN"/>
          <w14:ligatures w14:val="standardContextual"/>
        </w:rPr>
        <w:t>,</w:t>
      </w:r>
      <w:r w:rsidRPr="00ED2352">
        <w:rPr>
          <w:rFonts w:ascii="Arial" w:eastAsiaTheme="minorHAnsi" w:hAnsi="Arial" w:cs="Arial"/>
          <w:sz w:val="24"/>
          <w:szCs w:val="24"/>
          <w:lang w:val="en-IN"/>
          <w14:ligatures w14:val="standardContextual"/>
        </w:rPr>
        <w:t xml:space="preserve"> </w:t>
      </w:r>
      <w:r w:rsidR="008E4D13">
        <w:rPr>
          <w:rFonts w:ascii="Arial" w:eastAsiaTheme="minorHAnsi" w:hAnsi="Arial" w:cs="Arial"/>
          <w:sz w:val="24"/>
          <w:szCs w:val="24"/>
          <w:lang w:val="en-IN"/>
          <w14:ligatures w14:val="standardContextual"/>
        </w:rPr>
        <w:t xml:space="preserve">the </w:t>
      </w:r>
      <w:r w:rsidRPr="00ED2352">
        <w:rPr>
          <w:rFonts w:ascii="Arial" w:eastAsiaTheme="minorHAnsi" w:hAnsi="Arial" w:cs="Arial"/>
          <w:sz w:val="24"/>
          <w:szCs w:val="24"/>
          <w:lang w:val="en-IN"/>
          <w14:ligatures w14:val="standardContextual"/>
        </w:rPr>
        <w:t xml:space="preserve">most important pests in India are </w:t>
      </w:r>
      <w:r w:rsidR="000000C7" w:rsidRPr="00ED2352">
        <w:rPr>
          <w:rFonts w:ascii="Arial" w:eastAsiaTheme="minorHAnsi" w:hAnsi="Arial" w:cs="Arial"/>
          <w:sz w:val="24"/>
          <w:szCs w:val="24"/>
          <w:lang w:val="en-IN"/>
          <w14:ligatures w14:val="standardContextual"/>
        </w:rPr>
        <w:t>web worm,</w:t>
      </w:r>
      <w:r w:rsidR="000000C7" w:rsidRPr="00ED2352">
        <w:rPr>
          <w:rFonts w:ascii="Arial" w:eastAsiaTheme="minorHAnsi" w:hAnsi="Arial" w:cs="Arial"/>
          <w:i/>
          <w:iCs/>
          <w:sz w:val="24"/>
          <w:szCs w:val="24"/>
          <w:lang w:val="en-IN"/>
          <w14:ligatures w14:val="standardContextual"/>
        </w:rPr>
        <w:t xml:space="preserve"> </w:t>
      </w:r>
      <w:proofErr w:type="spellStart"/>
      <w:r w:rsidR="000000C7" w:rsidRPr="00ED2352">
        <w:rPr>
          <w:rFonts w:ascii="Arial" w:eastAsiaTheme="minorHAnsi" w:hAnsi="Arial" w:cs="Arial"/>
          <w:i/>
          <w:iCs/>
          <w:sz w:val="24"/>
          <w:szCs w:val="24"/>
          <w:lang w:val="en-IN"/>
          <w14:ligatures w14:val="standardContextual"/>
        </w:rPr>
        <w:t>Antigastra</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catalaunalis</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sz w:val="24"/>
          <w:szCs w:val="24"/>
          <w:lang w:val="en-IN"/>
          <w14:ligatures w14:val="standardContextual"/>
        </w:rPr>
        <w:t>Duponchel</w:t>
      </w:r>
      <w:proofErr w:type="spellEnd"/>
      <w:r w:rsidRPr="00ED2352">
        <w:rPr>
          <w:rFonts w:ascii="Arial" w:eastAsiaTheme="minorHAnsi" w:hAnsi="Arial" w:cs="Arial"/>
          <w:sz w:val="24"/>
          <w:szCs w:val="24"/>
          <w:lang w:val="en-IN"/>
          <w14:ligatures w14:val="standardContextual"/>
        </w:rPr>
        <w:t xml:space="preserve"> (</w:t>
      </w:r>
      <w:proofErr w:type="spellStart"/>
      <w:proofErr w:type="gramStart"/>
      <w:r w:rsidRPr="00ED2352">
        <w:rPr>
          <w:rFonts w:ascii="Arial" w:eastAsiaTheme="minorHAnsi" w:hAnsi="Arial" w:cs="Arial"/>
          <w:sz w:val="24"/>
          <w:szCs w:val="24"/>
          <w:lang w:val="en-IN"/>
          <w14:ligatures w14:val="standardContextual"/>
        </w:rPr>
        <w:t>Pyra</w:t>
      </w:r>
      <w:r w:rsidR="00B76793">
        <w:rPr>
          <w:rFonts w:ascii="Arial" w:eastAsiaTheme="minorHAnsi" w:hAnsi="Arial" w:cs="Arial"/>
          <w:sz w:val="24"/>
          <w:szCs w:val="24"/>
          <w:lang w:val="en-IN"/>
          <w14:ligatures w14:val="standardContextual"/>
        </w:rPr>
        <w:t>lidae</w:t>
      </w:r>
      <w:r w:rsidRPr="00ED2352">
        <w:rPr>
          <w:rFonts w:ascii="Arial" w:eastAsiaTheme="minorHAnsi" w:hAnsi="Arial" w:cs="Arial"/>
          <w:sz w:val="24"/>
          <w:szCs w:val="24"/>
          <w:lang w:val="en-IN"/>
          <w14:ligatures w14:val="standardContextual"/>
        </w:rPr>
        <w:t>:Lepidoptera</w:t>
      </w:r>
      <w:proofErr w:type="spellEnd"/>
      <w:proofErr w:type="gramEnd"/>
      <w:r w:rsidRPr="00ED2352">
        <w:rPr>
          <w:rFonts w:ascii="Arial" w:eastAsiaTheme="minorHAnsi" w:hAnsi="Arial" w:cs="Arial"/>
          <w:sz w:val="24"/>
          <w:szCs w:val="24"/>
          <w:lang w:val="en-IN"/>
          <w14:ligatures w14:val="standardContextual"/>
        </w:rPr>
        <w:t xml:space="preserve">); gall fly, </w:t>
      </w:r>
      <w:proofErr w:type="spellStart"/>
      <w:r w:rsidRPr="00ED2352">
        <w:rPr>
          <w:rFonts w:ascii="Arial" w:eastAsiaTheme="minorHAnsi" w:hAnsi="Arial" w:cs="Arial"/>
          <w:i/>
          <w:iCs/>
          <w:sz w:val="24"/>
          <w:szCs w:val="24"/>
          <w:lang w:val="en-IN"/>
          <w14:ligatures w14:val="standardContextual"/>
        </w:rPr>
        <w:t>Asphond</w:t>
      </w:r>
      <w:r w:rsidR="00F65A43" w:rsidRPr="00ED2352">
        <w:rPr>
          <w:rFonts w:ascii="Arial" w:eastAsiaTheme="minorHAnsi" w:hAnsi="Arial" w:cs="Arial"/>
          <w:i/>
          <w:iCs/>
          <w:sz w:val="24"/>
          <w:szCs w:val="24"/>
          <w:lang w:val="en-IN"/>
          <w14:ligatures w14:val="standardContextual"/>
        </w:rPr>
        <w:t>i</w:t>
      </w:r>
      <w:r w:rsidRPr="00ED2352">
        <w:rPr>
          <w:rFonts w:ascii="Arial" w:eastAsiaTheme="minorHAnsi" w:hAnsi="Arial" w:cs="Arial"/>
          <w:i/>
          <w:iCs/>
          <w:sz w:val="24"/>
          <w:szCs w:val="24"/>
          <w:lang w:val="en-IN"/>
          <w14:ligatures w14:val="standardContextual"/>
        </w:rPr>
        <w:t>lia</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sesami</w:t>
      </w:r>
      <w:proofErr w:type="spellEnd"/>
      <w:r w:rsidRPr="00ED2352">
        <w:rPr>
          <w:rFonts w:ascii="Arial" w:eastAsiaTheme="minorHAnsi" w:hAnsi="Arial" w:cs="Arial"/>
          <w:i/>
          <w:iCs/>
          <w:sz w:val="24"/>
          <w:szCs w:val="24"/>
          <w:lang w:val="en-IN"/>
          <w14:ligatures w14:val="standardContextual"/>
        </w:rPr>
        <w:t xml:space="preserve"> </w:t>
      </w:r>
      <w:r w:rsidRPr="00ED2352">
        <w:rPr>
          <w:rFonts w:ascii="Arial" w:eastAsiaTheme="minorHAnsi" w:hAnsi="Arial" w:cs="Arial"/>
          <w:sz w:val="24"/>
          <w:szCs w:val="24"/>
          <w:lang w:val="en-IN"/>
          <w14:ligatures w14:val="standardContextual"/>
        </w:rPr>
        <w:t>Felt (</w:t>
      </w:r>
      <w:proofErr w:type="spellStart"/>
      <w:r w:rsidRPr="00ED2352">
        <w:rPr>
          <w:rFonts w:ascii="Arial" w:eastAsiaTheme="minorHAnsi" w:hAnsi="Arial" w:cs="Arial"/>
          <w:sz w:val="24"/>
          <w:szCs w:val="24"/>
          <w:lang w:val="en-IN"/>
          <w14:ligatures w14:val="standardContextual"/>
        </w:rPr>
        <w:t>Cecidomyiidae</w:t>
      </w:r>
      <w:proofErr w:type="spellEnd"/>
      <w:r w:rsidRPr="00ED2352">
        <w:rPr>
          <w:rFonts w:ascii="Arial" w:eastAsiaTheme="minorHAnsi" w:hAnsi="Arial" w:cs="Arial"/>
          <w:sz w:val="24"/>
          <w:szCs w:val="24"/>
          <w:lang w:val="en-IN"/>
          <w14:ligatures w14:val="standardContextual"/>
        </w:rPr>
        <w:t xml:space="preserve">: Diptera); </w:t>
      </w:r>
      <w:r w:rsidR="008E4D13">
        <w:rPr>
          <w:rFonts w:ascii="Arial" w:eastAsiaTheme="minorHAnsi" w:hAnsi="Arial" w:cs="Arial"/>
          <w:sz w:val="24"/>
          <w:szCs w:val="24"/>
          <w:lang w:val="en-IN"/>
          <w14:ligatures w14:val="standardContextual"/>
        </w:rPr>
        <w:t xml:space="preserve">and </w:t>
      </w:r>
      <w:r w:rsidRPr="00ED2352">
        <w:rPr>
          <w:rFonts w:ascii="Arial" w:eastAsiaTheme="minorHAnsi" w:hAnsi="Arial" w:cs="Arial"/>
          <w:sz w:val="24"/>
          <w:szCs w:val="24"/>
          <w:lang w:val="en-IN"/>
          <w14:ligatures w14:val="standardContextual"/>
        </w:rPr>
        <w:t xml:space="preserve">leaf hopper, </w:t>
      </w:r>
      <w:proofErr w:type="spellStart"/>
      <w:r w:rsidRPr="00ED2352">
        <w:rPr>
          <w:rFonts w:ascii="Arial" w:eastAsiaTheme="minorHAnsi" w:hAnsi="Arial" w:cs="Arial"/>
          <w:i/>
          <w:iCs/>
          <w:sz w:val="24"/>
          <w:szCs w:val="24"/>
          <w:lang w:val="en-IN"/>
          <w14:ligatures w14:val="standardContextual"/>
        </w:rPr>
        <w:t>Orosius</w:t>
      </w:r>
      <w:proofErr w:type="spellEnd"/>
      <w:r w:rsidRPr="00ED2352">
        <w:rPr>
          <w:rFonts w:ascii="Arial" w:eastAsiaTheme="minorHAnsi" w:hAnsi="Arial" w:cs="Arial"/>
          <w:i/>
          <w:iCs/>
          <w:sz w:val="24"/>
          <w:szCs w:val="24"/>
          <w:lang w:val="en-IN"/>
          <w14:ligatures w14:val="standardContextual"/>
        </w:rPr>
        <w:t xml:space="preserve"> </w:t>
      </w:r>
      <w:proofErr w:type="spellStart"/>
      <w:r w:rsidRPr="00ED2352">
        <w:rPr>
          <w:rFonts w:ascii="Arial" w:eastAsiaTheme="minorHAnsi" w:hAnsi="Arial" w:cs="Arial"/>
          <w:i/>
          <w:iCs/>
          <w:sz w:val="24"/>
          <w:szCs w:val="24"/>
          <w:lang w:val="en-IN"/>
          <w14:ligatures w14:val="standardContextual"/>
        </w:rPr>
        <w:t>albicinctus</w:t>
      </w:r>
      <w:proofErr w:type="spellEnd"/>
      <w:r w:rsidRPr="00ED2352">
        <w:rPr>
          <w:rFonts w:ascii="Arial" w:eastAsiaTheme="minorHAnsi" w:hAnsi="Arial" w:cs="Arial"/>
          <w:i/>
          <w:iCs/>
          <w:sz w:val="24"/>
          <w:szCs w:val="24"/>
          <w:lang w:val="en-IN"/>
          <w14:ligatures w14:val="standardContextual"/>
        </w:rPr>
        <w:t xml:space="preserve"> </w:t>
      </w:r>
      <w:r w:rsidRPr="00ED2352">
        <w:rPr>
          <w:rFonts w:ascii="Arial" w:eastAsiaTheme="minorHAnsi" w:hAnsi="Arial" w:cs="Arial"/>
          <w:sz w:val="24"/>
          <w:szCs w:val="24"/>
          <w:lang w:val="en-IN"/>
          <w14:ligatures w14:val="standardContextual"/>
        </w:rPr>
        <w:t>Distant (Cicadellidae: H</w:t>
      </w:r>
      <w:r w:rsidR="008E4D13">
        <w:rPr>
          <w:rFonts w:ascii="Arial" w:eastAsiaTheme="minorHAnsi" w:hAnsi="Arial" w:cs="Arial"/>
          <w:sz w:val="24"/>
          <w:szCs w:val="24"/>
          <w:lang w:val="en-IN"/>
          <w14:ligatures w14:val="standardContextual"/>
        </w:rPr>
        <w:t>e</w:t>
      </w:r>
      <w:r w:rsidRPr="00ED2352">
        <w:rPr>
          <w:rFonts w:ascii="Arial" w:eastAsiaTheme="minorHAnsi" w:hAnsi="Arial" w:cs="Arial"/>
          <w:sz w:val="24"/>
          <w:szCs w:val="24"/>
          <w:lang w:val="en-IN"/>
          <w14:ligatures w14:val="standardContextual"/>
        </w:rPr>
        <w:t>m</w:t>
      </w:r>
      <w:r w:rsidR="008E4D13">
        <w:rPr>
          <w:rFonts w:ascii="Arial" w:eastAsiaTheme="minorHAnsi" w:hAnsi="Arial" w:cs="Arial"/>
          <w:sz w:val="24"/>
          <w:szCs w:val="24"/>
          <w:lang w:val="en-IN"/>
          <w14:ligatures w14:val="standardContextual"/>
        </w:rPr>
        <w:t>i</w:t>
      </w:r>
      <w:r w:rsidRPr="00ED2352">
        <w:rPr>
          <w:rFonts w:ascii="Arial" w:eastAsiaTheme="minorHAnsi" w:hAnsi="Arial" w:cs="Arial"/>
          <w:sz w:val="24"/>
          <w:szCs w:val="24"/>
          <w:lang w:val="en-IN"/>
          <w14:ligatures w14:val="standardContextual"/>
        </w:rPr>
        <w:t>ptera)</w:t>
      </w:r>
      <w:r w:rsidR="008E4D13">
        <w:rPr>
          <w:rFonts w:ascii="Arial" w:eastAsiaTheme="minorHAnsi" w:hAnsi="Arial" w:cs="Arial"/>
          <w:sz w:val="24"/>
          <w:szCs w:val="24"/>
          <w:lang w:val="en-IN"/>
          <w14:ligatures w14:val="standardContextual"/>
        </w:rPr>
        <w:t>.</w:t>
      </w:r>
    </w:p>
    <w:p w14:paraId="2DC21C56" w14:textId="0C0610D4" w:rsidR="00AA4811" w:rsidRPr="00ED2352" w:rsidRDefault="00AA4811" w:rsidP="00986714">
      <w:pPr>
        <w:spacing w:line="360" w:lineRule="auto"/>
        <w:ind w:firstLine="720"/>
        <w:jc w:val="both"/>
        <w:rPr>
          <w:rFonts w:ascii="Arial" w:hAnsi="Arial" w:cs="Arial"/>
          <w:b/>
          <w:sz w:val="24"/>
          <w:szCs w:val="24"/>
        </w:rPr>
      </w:pPr>
      <w:r w:rsidRPr="00ED2352">
        <w:rPr>
          <w:rFonts w:ascii="Arial" w:hAnsi="Arial" w:cs="Arial"/>
          <w:sz w:val="24"/>
          <w:szCs w:val="24"/>
        </w:rPr>
        <w:t xml:space="preserve"> </w:t>
      </w:r>
      <w:r w:rsidR="000000C7" w:rsidRPr="00ED2352">
        <w:rPr>
          <w:rFonts w:ascii="Arial" w:hAnsi="Arial" w:cs="Arial"/>
          <w:sz w:val="24"/>
          <w:szCs w:val="24"/>
        </w:rPr>
        <w:t>T</w:t>
      </w:r>
      <w:r w:rsidRPr="00ED2352">
        <w:rPr>
          <w:rFonts w:ascii="Arial" w:eastAsiaTheme="minorHAnsi" w:hAnsi="Arial" w:cs="Arial"/>
          <w:sz w:val="24"/>
          <w:szCs w:val="24"/>
          <w:lang w:val="en-IN"/>
          <w14:ligatures w14:val="standardContextual"/>
        </w:rPr>
        <w:t xml:space="preserve">hese pests occur in almost regular intervals on sesame at different stages of the crop and cause heavy damage. </w:t>
      </w:r>
      <w:r w:rsidR="008E4D13">
        <w:rPr>
          <w:rFonts w:ascii="Arial" w:hAnsi="Arial" w:cs="Arial"/>
          <w:sz w:val="24"/>
          <w:szCs w:val="24"/>
        </w:rPr>
        <w:t xml:space="preserve"> </w:t>
      </w:r>
      <w:r w:rsidRPr="00ED2352">
        <w:rPr>
          <w:rFonts w:ascii="Arial" w:hAnsi="Arial" w:cs="Arial"/>
          <w:sz w:val="24"/>
          <w:szCs w:val="24"/>
        </w:rPr>
        <w:t xml:space="preserve">In designing appropriate management schedules, the awareness of the seasonal occurrence of insect pests at various stages of </w:t>
      </w:r>
      <w:r w:rsidR="008E4D13">
        <w:rPr>
          <w:rFonts w:ascii="Arial" w:hAnsi="Arial" w:cs="Arial"/>
          <w:sz w:val="24"/>
          <w:szCs w:val="24"/>
        </w:rPr>
        <w:t xml:space="preserve">crop growth </w:t>
      </w:r>
      <w:r w:rsidRPr="00ED2352">
        <w:rPr>
          <w:rFonts w:ascii="Arial" w:hAnsi="Arial" w:cs="Arial"/>
          <w:sz w:val="24"/>
          <w:szCs w:val="24"/>
        </w:rPr>
        <w:t>would be beneficial to understand the population dynamics of pests. This would in turn provide an insight into the peak cycles which would be helpful in formulating appropriate timely management strategies</w:t>
      </w:r>
      <w:r w:rsidR="008E4D13">
        <w:rPr>
          <w:rFonts w:ascii="Arial" w:hAnsi="Arial" w:cs="Arial"/>
          <w:sz w:val="24"/>
          <w:szCs w:val="24"/>
        </w:rPr>
        <w:t>.</w:t>
      </w:r>
      <w:r w:rsidRPr="00ED2352">
        <w:rPr>
          <w:rFonts w:ascii="Arial" w:hAnsi="Arial" w:cs="Arial"/>
          <w:sz w:val="24"/>
          <w:szCs w:val="24"/>
        </w:rPr>
        <w:t xml:space="preserve"> Hence the present study was contemplated to observe the seasonal incidence of major pests infesting sesame and its relationship with weather parameters under unprotected irrigated condition.</w:t>
      </w:r>
    </w:p>
    <w:p w14:paraId="0AC5DB86" w14:textId="5473BBAA" w:rsidR="00AA4811" w:rsidRPr="00ED2352" w:rsidRDefault="00AA4811" w:rsidP="00986714">
      <w:pPr>
        <w:autoSpaceDE w:val="0"/>
        <w:autoSpaceDN w:val="0"/>
        <w:adjustRightInd w:val="0"/>
        <w:spacing w:after="0" w:line="360" w:lineRule="auto"/>
        <w:jc w:val="both"/>
        <w:rPr>
          <w:rFonts w:ascii="Arial" w:hAnsi="Arial" w:cs="Arial"/>
          <w:b/>
          <w:bCs/>
          <w:sz w:val="24"/>
          <w:szCs w:val="24"/>
        </w:rPr>
      </w:pPr>
      <w:r w:rsidRPr="00ED2352">
        <w:rPr>
          <w:rFonts w:ascii="Arial" w:hAnsi="Arial" w:cs="Arial"/>
          <w:b/>
          <w:bCs/>
          <w:sz w:val="24"/>
          <w:szCs w:val="24"/>
        </w:rPr>
        <w:t>Material and Methods</w:t>
      </w:r>
      <w:r w:rsidRPr="00ED2352">
        <w:rPr>
          <w:rFonts w:ascii="Arial" w:hAnsi="Arial" w:cs="Arial"/>
          <w:b/>
          <w:bCs/>
          <w:sz w:val="24"/>
          <w:szCs w:val="24"/>
        </w:rPr>
        <w:tab/>
      </w:r>
    </w:p>
    <w:p w14:paraId="18B7B28D" w14:textId="0AF4BABA" w:rsidR="00077161" w:rsidRPr="00ED2352" w:rsidRDefault="00AA4811" w:rsidP="00986714">
      <w:pPr>
        <w:spacing w:line="360" w:lineRule="auto"/>
        <w:ind w:firstLine="720"/>
        <w:jc w:val="both"/>
        <w:rPr>
          <w:rFonts w:ascii="Arial" w:hAnsi="Arial" w:cs="Arial"/>
          <w:sz w:val="24"/>
          <w:szCs w:val="24"/>
        </w:rPr>
      </w:pPr>
      <w:r w:rsidRPr="00ED2352">
        <w:rPr>
          <w:rFonts w:ascii="Arial" w:hAnsi="Arial" w:cs="Arial"/>
          <w:sz w:val="24"/>
          <w:szCs w:val="24"/>
        </w:rPr>
        <w:t xml:space="preserve">A fixed plot survey was conducted during </w:t>
      </w:r>
      <w:r w:rsidRPr="0090464D">
        <w:rPr>
          <w:rFonts w:ascii="Arial" w:hAnsi="Arial" w:cs="Arial"/>
          <w:i/>
          <w:iCs/>
          <w:sz w:val="24"/>
          <w:szCs w:val="24"/>
        </w:rPr>
        <w:t>Rabi</w:t>
      </w:r>
      <w:r w:rsidRPr="00ED2352">
        <w:rPr>
          <w:rFonts w:ascii="Arial" w:hAnsi="Arial" w:cs="Arial"/>
          <w:sz w:val="24"/>
          <w:szCs w:val="24"/>
        </w:rPr>
        <w:t xml:space="preserve"> </w:t>
      </w:r>
      <w:r w:rsidR="008E4D13">
        <w:rPr>
          <w:rFonts w:ascii="Arial" w:hAnsi="Arial" w:cs="Arial"/>
          <w:sz w:val="24"/>
          <w:szCs w:val="24"/>
        </w:rPr>
        <w:t xml:space="preserve">season </w:t>
      </w:r>
      <w:r w:rsidR="000000C7" w:rsidRPr="00ED2352">
        <w:rPr>
          <w:rFonts w:ascii="Arial" w:hAnsi="Arial" w:cs="Arial"/>
          <w:sz w:val="24"/>
          <w:szCs w:val="24"/>
        </w:rPr>
        <w:t xml:space="preserve">from </w:t>
      </w:r>
      <w:r w:rsidRPr="00ED2352">
        <w:rPr>
          <w:rFonts w:ascii="Arial" w:hAnsi="Arial" w:cs="Arial"/>
          <w:sz w:val="24"/>
          <w:szCs w:val="24"/>
        </w:rPr>
        <w:t>January 20</w:t>
      </w:r>
      <w:r w:rsidR="004B799A" w:rsidRPr="00ED2352">
        <w:rPr>
          <w:rFonts w:ascii="Arial" w:hAnsi="Arial" w:cs="Arial"/>
          <w:sz w:val="24"/>
          <w:szCs w:val="24"/>
        </w:rPr>
        <w:t xml:space="preserve">20 </w:t>
      </w:r>
      <w:r w:rsidR="000000C7" w:rsidRPr="00ED2352">
        <w:rPr>
          <w:rFonts w:ascii="Arial" w:hAnsi="Arial" w:cs="Arial"/>
          <w:sz w:val="24"/>
          <w:szCs w:val="24"/>
        </w:rPr>
        <w:t>(3</w:t>
      </w:r>
      <w:r w:rsidR="000000C7" w:rsidRPr="00ED2352">
        <w:rPr>
          <w:rFonts w:ascii="Arial" w:hAnsi="Arial" w:cs="Arial"/>
          <w:sz w:val="24"/>
          <w:szCs w:val="24"/>
          <w:vertAlign w:val="superscript"/>
        </w:rPr>
        <w:t>rd</w:t>
      </w:r>
      <w:r w:rsidR="000000C7" w:rsidRPr="00ED2352">
        <w:rPr>
          <w:rFonts w:ascii="Arial" w:hAnsi="Arial" w:cs="Arial"/>
          <w:sz w:val="24"/>
          <w:szCs w:val="24"/>
        </w:rPr>
        <w:t xml:space="preserve"> SMW</w:t>
      </w:r>
      <w:r w:rsidR="00BB2063" w:rsidRPr="00ED2352">
        <w:rPr>
          <w:rFonts w:ascii="Arial" w:hAnsi="Arial" w:cs="Arial"/>
          <w:sz w:val="24"/>
          <w:szCs w:val="24"/>
        </w:rPr>
        <w:t>)</w:t>
      </w:r>
      <w:r w:rsidRPr="00ED2352">
        <w:rPr>
          <w:rFonts w:ascii="Arial" w:hAnsi="Arial" w:cs="Arial"/>
          <w:sz w:val="24"/>
          <w:szCs w:val="24"/>
        </w:rPr>
        <w:t xml:space="preserve"> </w:t>
      </w:r>
      <w:r w:rsidR="00BB2063" w:rsidRPr="00ED2352">
        <w:rPr>
          <w:rFonts w:ascii="Arial" w:hAnsi="Arial" w:cs="Arial"/>
          <w:sz w:val="24"/>
          <w:szCs w:val="24"/>
        </w:rPr>
        <w:t>to April</w:t>
      </w:r>
      <w:r w:rsidRPr="00ED2352">
        <w:rPr>
          <w:rFonts w:ascii="Arial" w:hAnsi="Arial" w:cs="Arial"/>
          <w:sz w:val="24"/>
          <w:szCs w:val="24"/>
        </w:rPr>
        <w:t xml:space="preserve"> 20</w:t>
      </w:r>
      <w:r w:rsidR="004B799A" w:rsidRPr="00ED2352">
        <w:rPr>
          <w:rFonts w:ascii="Arial" w:hAnsi="Arial" w:cs="Arial"/>
          <w:sz w:val="24"/>
          <w:szCs w:val="24"/>
        </w:rPr>
        <w:t>20</w:t>
      </w:r>
      <w:r w:rsidR="00BB2063" w:rsidRPr="00ED2352">
        <w:rPr>
          <w:rFonts w:ascii="Arial" w:hAnsi="Arial" w:cs="Arial"/>
          <w:sz w:val="24"/>
          <w:szCs w:val="24"/>
        </w:rPr>
        <w:t xml:space="preserve"> </w:t>
      </w:r>
      <w:r w:rsidR="000000C7" w:rsidRPr="00ED2352">
        <w:rPr>
          <w:rFonts w:ascii="Arial" w:hAnsi="Arial" w:cs="Arial"/>
          <w:sz w:val="24"/>
          <w:szCs w:val="24"/>
        </w:rPr>
        <w:t>(13</w:t>
      </w:r>
      <w:r w:rsidR="000000C7" w:rsidRPr="00ED2352">
        <w:rPr>
          <w:rFonts w:ascii="Arial" w:hAnsi="Arial" w:cs="Arial"/>
          <w:sz w:val="24"/>
          <w:szCs w:val="24"/>
          <w:vertAlign w:val="superscript"/>
        </w:rPr>
        <w:t>th</w:t>
      </w:r>
      <w:r w:rsidR="000000C7" w:rsidRPr="00ED2352">
        <w:rPr>
          <w:rFonts w:ascii="Arial" w:hAnsi="Arial" w:cs="Arial"/>
          <w:sz w:val="24"/>
          <w:szCs w:val="24"/>
        </w:rPr>
        <w:t xml:space="preserve"> SMW)</w:t>
      </w:r>
      <w:r w:rsidRPr="00ED2352">
        <w:rPr>
          <w:rFonts w:ascii="Arial" w:hAnsi="Arial" w:cs="Arial"/>
          <w:sz w:val="24"/>
          <w:szCs w:val="24"/>
        </w:rPr>
        <w:t xml:space="preserve"> and </w:t>
      </w:r>
      <w:r w:rsidRPr="0090464D">
        <w:rPr>
          <w:rFonts w:ascii="Arial" w:hAnsi="Arial" w:cs="Arial"/>
          <w:i/>
          <w:iCs/>
          <w:sz w:val="24"/>
          <w:szCs w:val="24"/>
        </w:rPr>
        <w:t>Khari</w:t>
      </w:r>
      <w:r w:rsidR="008E4D13" w:rsidRPr="0090464D">
        <w:rPr>
          <w:rFonts w:ascii="Arial" w:hAnsi="Arial" w:cs="Arial"/>
          <w:i/>
          <w:iCs/>
          <w:sz w:val="24"/>
          <w:szCs w:val="24"/>
        </w:rPr>
        <w:t>f</w:t>
      </w:r>
      <w:r w:rsidRPr="00ED2352">
        <w:rPr>
          <w:rFonts w:ascii="Arial" w:hAnsi="Arial" w:cs="Arial"/>
          <w:sz w:val="24"/>
          <w:szCs w:val="24"/>
        </w:rPr>
        <w:t xml:space="preserve"> season</w:t>
      </w:r>
      <w:r w:rsidR="000000C7" w:rsidRPr="00ED2352">
        <w:rPr>
          <w:rFonts w:ascii="Arial" w:hAnsi="Arial" w:cs="Arial"/>
          <w:sz w:val="24"/>
          <w:szCs w:val="24"/>
        </w:rPr>
        <w:t xml:space="preserve"> </w:t>
      </w:r>
      <w:r w:rsidR="008E4D13">
        <w:rPr>
          <w:rFonts w:ascii="Arial" w:hAnsi="Arial" w:cs="Arial"/>
          <w:sz w:val="24"/>
          <w:szCs w:val="24"/>
        </w:rPr>
        <w:t xml:space="preserve">from </w:t>
      </w:r>
      <w:r w:rsidRPr="00ED2352">
        <w:rPr>
          <w:rFonts w:ascii="Arial" w:hAnsi="Arial" w:cs="Arial"/>
          <w:sz w:val="24"/>
          <w:szCs w:val="24"/>
        </w:rPr>
        <w:t>August 20</w:t>
      </w:r>
      <w:r w:rsidR="004B799A" w:rsidRPr="00ED2352">
        <w:rPr>
          <w:rFonts w:ascii="Arial" w:hAnsi="Arial" w:cs="Arial"/>
          <w:sz w:val="24"/>
          <w:szCs w:val="24"/>
        </w:rPr>
        <w:t>20</w:t>
      </w:r>
      <w:r w:rsidR="000000C7" w:rsidRPr="00ED2352">
        <w:rPr>
          <w:rFonts w:ascii="Arial" w:hAnsi="Arial" w:cs="Arial"/>
          <w:sz w:val="24"/>
          <w:szCs w:val="24"/>
        </w:rPr>
        <w:t xml:space="preserve"> (32</w:t>
      </w:r>
      <w:r w:rsidR="001D6199">
        <w:rPr>
          <w:rFonts w:ascii="Arial" w:hAnsi="Arial" w:cs="Arial"/>
          <w:sz w:val="24"/>
          <w:szCs w:val="24"/>
          <w:vertAlign w:val="superscript"/>
        </w:rPr>
        <w:t>nd</w:t>
      </w:r>
      <w:r w:rsidR="000000C7" w:rsidRPr="00ED2352">
        <w:rPr>
          <w:rFonts w:ascii="Arial" w:hAnsi="Arial" w:cs="Arial"/>
          <w:sz w:val="24"/>
          <w:szCs w:val="24"/>
        </w:rPr>
        <w:t xml:space="preserve"> SMW)</w:t>
      </w:r>
      <w:r w:rsidRPr="00ED2352">
        <w:rPr>
          <w:rFonts w:ascii="Arial" w:hAnsi="Arial" w:cs="Arial"/>
          <w:sz w:val="24"/>
          <w:szCs w:val="24"/>
        </w:rPr>
        <w:t xml:space="preserve"> to October 20</w:t>
      </w:r>
      <w:r w:rsidR="004B799A" w:rsidRPr="00ED2352">
        <w:rPr>
          <w:rFonts w:ascii="Arial" w:hAnsi="Arial" w:cs="Arial"/>
          <w:sz w:val="24"/>
          <w:szCs w:val="24"/>
        </w:rPr>
        <w:t>20</w:t>
      </w:r>
      <w:r w:rsidRPr="00ED2352">
        <w:rPr>
          <w:rFonts w:ascii="Arial" w:hAnsi="Arial" w:cs="Arial"/>
          <w:sz w:val="24"/>
          <w:szCs w:val="24"/>
        </w:rPr>
        <w:t xml:space="preserve"> </w:t>
      </w:r>
      <w:r w:rsidR="000000C7" w:rsidRPr="00ED2352">
        <w:rPr>
          <w:rFonts w:ascii="Arial" w:hAnsi="Arial" w:cs="Arial"/>
          <w:sz w:val="24"/>
          <w:szCs w:val="24"/>
        </w:rPr>
        <w:t>(4</w:t>
      </w:r>
      <w:r w:rsidR="00BB2063" w:rsidRPr="00ED2352">
        <w:rPr>
          <w:rFonts w:ascii="Arial" w:hAnsi="Arial" w:cs="Arial"/>
          <w:sz w:val="24"/>
          <w:szCs w:val="24"/>
        </w:rPr>
        <w:t>2</w:t>
      </w:r>
      <w:r w:rsidR="000000C7" w:rsidRPr="00ED2352">
        <w:rPr>
          <w:rFonts w:ascii="Arial" w:hAnsi="Arial" w:cs="Arial"/>
          <w:sz w:val="24"/>
          <w:szCs w:val="24"/>
          <w:vertAlign w:val="superscript"/>
        </w:rPr>
        <w:t>st</w:t>
      </w:r>
      <w:r w:rsidR="000000C7" w:rsidRPr="00ED2352">
        <w:rPr>
          <w:rFonts w:ascii="Arial" w:hAnsi="Arial" w:cs="Arial"/>
          <w:sz w:val="24"/>
          <w:szCs w:val="24"/>
        </w:rPr>
        <w:t xml:space="preserve"> SMW) </w:t>
      </w:r>
      <w:r w:rsidRPr="00ED2352">
        <w:rPr>
          <w:rFonts w:ascii="Arial" w:hAnsi="Arial" w:cs="Arial"/>
          <w:sz w:val="24"/>
          <w:szCs w:val="24"/>
        </w:rPr>
        <w:t>at Thondamuttur (10.9899</w:t>
      </w:r>
      <w:r w:rsidRPr="00ED2352">
        <w:rPr>
          <w:rFonts w:ascii="Arial" w:hAnsi="Arial" w:cs="Arial"/>
          <w:sz w:val="24"/>
          <w:szCs w:val="24"/>
          <w:vertAlign w:val="superscript"/>
        </w:rPr>
        <w:t>o</w:t>
      </w:r>
      <w:r w:rsidRPr="00ED2352">
        <w:rPr>
          <w:rFonts w:ascii="Arial" w:hAnsi="Arial" w:cs="Arial"/>
          <w:sz w:val="24"/>
          <w:szCs w:val="24"/>
        </w:rPr>
        <w:t xml:space="preserve"> N; Latitude, 76.8409</w:t>
      </w:r>
      <w:r w:rsidRPr="00ED2352">
        <w:rPr>
          <w:rFonts w:ascii="Arial" w:hAnsi="Arial" w:cs="Arial"/>
          <w:sz w:val="24"/>
          <w:szCs w:val="24"/>
          <w:vertAlign w:val="superscript"/>
        </w:rPr>
        <w:t>o</w:t>
      </w:r>
      <w:r w:rsidRPr="00ED2352">
        <w:rPr>
          <w:rFonts w:ascii="Arial" w:hAnsi="Arial" w:cs="Arial"/>
          <w:sz w:val="24"/>
          <w:szCs w:val="24"/>
        </w:rPr>
        <w:t xml:space="preserve"> E </w:t>
      </w:r>
      <w:proofErr w:type="gramStart"/>
      <w:r w:rsidRPr="00ED2352">
        <w:rPr>
          <w:rFonts w:ascii="Arial" w:hAnsi="Arial" w:cs="Arial"/>
          <w:sz w:val="24"/>
          <w:szCs w:val="24"/>
        </w:rPr>
        <w:t>Longitude)in</w:t>
      </w:r>
      <w:proofErr w:type="gramEnd"/>
      <w:r w:rsidRPr="00ED2352">
        <w:rPr>
          <w:rFonts w:ascii="Arial" w:hAnsi="Arial" w:cs="Arial"/>
          <w:sz w:val="24"/>
          <w:szCs w:val="24"/>
        </w:rPr>
        <w:t xml:space="preserve"> Coimbatore district of Tamil Nadu state in Southern India to record the incidence of major pests infesting sesame under unprotected condition. </w:t>
      </w:r>
      <w:r w:rsidR="00B91703">
        <w:rPr>
          <w:rFonts w:ascii="Arial" w:hAnsi="Arial" w:cs="Arial"/>
          <w:sz w:val="24"/>
          <w:szCs w:val="24"/>
        </w:rPr>
        <w:t>F</w:t>
      </w:r>
      <w:r w:rsidR="00682917" w:rsidRPr="00ED2352">
        <w:rPr>
          <w:rFonts w:ascii="Arial" w:hAnsi="Arial" w:cs="Arial"/>
          <w:sz w:val="24"/>
          <w:szCs w:val="24"/>
        </w:rPr>
        <w:t>ive</w:t>
      </w:r>
      <w:r w:rsidRPr="00ED2352">
        <w:rPr>
          <w:rFonts w:ascii="Arial" w:hAnsi="Arial" w:cs="Arial"/>
          <w:sz w:val="24"/>
          <w:szCs w:val="24"/>
        </w:rPr>
        <w:t xml:space="preserve"> spots were marked using quadrate method.</w:t>
      </w:r>
      <w:r w:rsidR="00294B30" w:rsidRPr="00ED2352">
        <w:rPr>
          <w:rFonts w:ascii="Arial" w:hAnsi="Arial" w:cs="Arial"/>
          <w:sz w:val="24"/>
          <w:szCs w:val="24"/>
        </w:rPr>
        <w:t xml:space="preserve"> </w:t>
      </w:r>
      <w:r w:rsidRPr="00ED2352">
        <w:rPr>
          <w:rFonts w:ascii="Arial" w:hAnsi="Arial" w:cs="Arial"/>
          <w:sz w:val="24"/>
          <w:szCs w:val="24"/>
        </w:rPr>
        <w:t>The incidence of major pests of sesame was recorded in the early hours between 7:00 am and 9:00 am on</w:t>
      </w:r>
      <w:r w:rsidR="00C07C36" w:rsidRPr="00ED2352">
        <w:rPr>
          <w:rFonts w:ascii="Arial" w:hAnsi="Arial" w:cs="Arial"/>
          <w:sz w:val="24"/>
          <w:szCs w:val="24"/>
        </w:rPr>
        <w:t xml:space="preserve"> </w:t>
      </w:r>
      <w:r w:rsidR="008E4D13">
        <w:rPr>
          <w:rFonts w:ascii="Arial" w:hAnsi="Arial" w:cs="Arial"/>
          <w:sz w:val="24"/>
          <w:szCs w:val="24"/>
        </w:rPr>
        <w:t>ten</w:t>
      </w:r>
      <w:r w:rsidR="008E4D13" w:rsidRPr="00ED2352">
        <w:rPr>
          <w:rFonts w:ascii="Arial" w:hAnsi="Arial" w:cs="Arial"/>
          <w:sz w:val="24"/>
          <w:szCs w:val="24"/>
        </w:rPr>
        <w:t xml:space="preserve"> </w:t>
      </w:r>
      <w:r w:rsidRPr="00ED2352">
        <w:rPr>
          <w:rFonts w:ascii="Arial" w:hAnsi="Arial" w:cs="Arial"/>
          <w:sz w:val="24"/>
          <w:szCs w:val="24"/>
        </w:rPr>
        <w:t xml:space="preserve">randomly selected </w:t>
      </w:r>
      <w:r w:rsidRPr="00ED2352">
        <w:rPr>
          <w:rFonts w:ascii="Arial" w:hAnsi="Arial" w:cs="Arial"/>
          <w:sz w:val="24"/>
          <w:szCs w:val="24"/>
        </w:rPr>
        <w:lastRenderedPageBreak/>
        <w:t xml:space="preserve">plants using standard sampling methods. Observations were taken at weekly intervals during the study period from germination till </w:t>
      </w:r>
      <w:r w:rsidR="00682917" w:rsidRPr="00ED2352">
        <w:rPr>
          <w:rFonts w:ascii="Arial" w:hAnsi="Arial" w:cs="Arial"/>
          <w:sz w:val="24"/>
          <w:szCs w:val="24"/>
        </w:rPr>
        <w:t>the</w:t>
      </w:r>
      <w:r w:rsidRPr="00ED2352">
        <w:rPr>
          <w:rFonts w:ascii="Arial" w:hAnsi="Arial" w:cs="Arial"/>
          <w:sz w:val="24"/>
          <w:szCs w:val="24"/>
        </w:rPr>
        <w:t xml:space="preserve"> maturity of the crop. </w:t>
      </w:r>
    </w:p>
    <w:p w14:paraId="38C380AA" w14:textId="5BABC7A1" w:rsidR="00502E1C" w:rsidRPr="00ED2352" w:rsidRDefault="00AA4811" w:rsidP="00986714">
      <w:pPr>
        <w:spacing w:line="360" w:lineRule="auto"/>
        <w:ind w:firstLine="720"/>
        <w:jc w:val="both"/>
        <w:rPr>
          <w:rFonts w:ascii="Arial" w:hAnsi="Arial" w:cs="Arial"/>
          <w:sz w:val="24"/>
          <w:szCs w:val="24"/>
        </w:rPr>
      </w:pPr>
      <w:r w:rsidRPr="00461681">
        <w:rPr>
          <w:rFonts w:ascii="Arial" w:hAnsi="Arial" w:cs="Arial"/>
          <w:sz w:val="24"/>
          <w:szCs w:val="24"/>
          <w:highlight w:val="yellow"/>
        </w:rPr>
        <w:t xml:space="preserve">The population data for sesame leaf hoppers </w:t>
      </w:r>
      <w:r w:rsidR="00C07C36" w:rsidRPr="00461681">
        <w:rPr>
          <w:rFonts w:ascii="Arial" w:hAnsi="Arial" w:cs="Arial"/>
          <w:sz w:val="24"/>
          <w:szCs w:val="24"/>
          <w:highlight w:val="yellow"/>
        </w:rPr>
        <w:t>was</w:t>
      </w:r>
      <w:r w:rsidRPr="00461681">
        <w:rPr>
          <w:rFonts w:ascii="Arial" w:hAnsi="Arial" w:cs="Arial"/>
          <w:sz w:val="24"/>
          <w:szCs w:val="24"/>
          <w:highlight w:val="yellow"/>
        </w:rPr>
        <w:t xml:space="preserve"> recorded at three plant canopy levels </w:t>
      </w:r>
      <w:r w:rsidRPr="00461681">
        <w:rPr>
          <w:rFonts w:ascii="Arial" w:hAnsi="Arial" w:cs="Arial"/>
          <w:i/>
          <w:sz w:val="24"/>
          <w:szCs w:val="24"/>
          <w:highlight w:val="yellow"/>
        </w:rPr>
        <w:t>viz.,</w:t>
      </w:r>
      <w:r w:rsidRPr="00461681">
        <w:rPr>
          <w:rFonts w:ascii="Arial" w:hAnsi="Arial" w:cs="Arial"/>
          <w:sz w:val="24"/>
          <w:szCs w:val="24"/>
          <w:highlight w:val="yellow"/>
        </w:rPr>
        <w:t xml:space="preserve"> lower, middle, and top leaves</w:t>
      </w:r>
      <w:r w:rsidR="00E64CAA" w:rsidRPr="00461681">
        <w:rPr>
          <w:rFonts w:ascii="Arial" w:hAnsi="Arial" w:cs="Arial"/>
          <w:sz w:val="24"/>
          <w:szCs w:val="24"/>
          <w:highlight w:val="yellow"/>
        </w:rPr>
        <w:t xml:space="preserve">. Ten plants were selected randomly per spot from five random spots in the plot and data on </w:t>
      </w:r>
      <w:r w:rsidR="008E4D13" w:rsidRPr="00461681">
        <w:rPr>
          <w:rFonts w:ascii="Arial" w:hAnsi="Arial" w:cs="Arial"/>
          <w:sz w:val="24"/>
          <w:szCs w:val="24"/>
          <w:highlight w:val="yellow"/>
        </w:rPr>
        <w:t>leafhopper</w:t>
      </w:r>
      <w:r w:rsidR="00E64CAA" w:rsidRPr="00461681">
        <w:rPr>
          <w:rFonts w:ascii="Arial" w:hAnsi="Arial" w:cs="Arial"/>
          <w:sz w:val="24"/>
          <w:szCs w:val="24"/>
          <w:highlight w:val="yellow"/>
        </w:rPr>
        <w:t xml:space="preserve"> population were collected and the mean population was calculated</w:t>
      </w:r>
      <w:r w:rsidR="00D16540" w:rsidRPr="00461681">
        <w:rPr>
          <w:rFonts w:ascii="Arial" w:hAnsi="Arial" w:cs="Arial"/>
          <w:sz w:val="24"/>
          <w:szCs w:val="24"/>
          <w:highlight w:val="yellow"/>
        </w:rPr>
        <w:t xml:space="preserve"> (</w:t>
      </w:r>
      <w:bookmarkStart w:id="4" w:name="_Hlk153363137"/>
      <w:r w:rsidR="00D16540" w:rsidRPr="00461681">
        <w:rPr>
          <w:rFonts w:ascii="Arial" w:hAnsi="Arial" w:cs="Arial"/>
          <w:sz w:val="24"/>
          <w:szCs w:val="24"/>
          <w:highlight w:val="yellow"/>
        </w:rPr>
        <w:t xml:space="preserve">Saritha </w:t>
      </w:r>
      <w:r w:rsidR="00D16540" w:rsidRPr="00461681">
        <w:rPr>
          <w:rFonts w:ascii="Arial" w:hAnsi="Arial" w:cs="Arial"/>
          <w:i/>
          <w:sz w:val="24"/>
          <w:szCs w:val="24"/>
          <w:highlight w:val="yellow"/>
        </w:rPr>
        <w:t>et al.,</w:t>
      </w:r>
      <w:r w:rsidR="00D16540" w:rsidRPr="00461681">
        <w:rPr>
          <w:rFonts w:ascii="Arial" w:hAnsi="Arial" w:cs="Arial"/>
          <w:sz w:val="24"/>
          <w:szCs w:val="24"/>
          <w:highlight w:val="yellow"/>
        </w:rPr>
        <w:t xml:space="preserve"> 2020</w:t>
      </w:r>
      <w:bookmarkEnd w:id="4"/>
      <w:r w:rsidR="00E64CAA" w:rsidRPr="00461681">
        <w:rPr>
          <w:rFonts w:ascii="Arial" w:hAnsi="Arial" w:cs="Arial"/>
          <w:sz w:val="24"/>
          <w:szCs w:val="24"/>
          <w:highlight w:val="yellow"/>
        </w:rPr>
        <w:t>)</w:t>
      </w:r>
      <w:r w:rsidR="00502E1C" w:rsidRPr="00461681">
        <w:rPr>
          <w:rFonts w:ascii="Arial" w:hAnsi="Arial" w:cs="Arial"/>
          <w:sz w:val="24"/>
          <w:szCs w:val="24"/>
          <w:highlight w:val="yellow"/>
        </w:rPr>
        <w:t>.</w:t>
      </w:r>
    </w:p>
    <w:p w14:paraId="7D764075" w14:textId="39AE6EB6" w:rsidR="00294B30" w:rsidRPr="00ED2352" w:rsidRDefault="00E64CAA" w:rsidP="00986714">
      <w:pPr>
        <w:spacing w:line="360" w:lineRule="auto"/>
        <w:jc w:val="both"/>
        <w:rPr>
          <w:rFonts w:ascii="Arial" w:hAnsi="Arial" w:cs="Arial"/>
          <w:sz w:val="24"/>
          <w:szCs w:val="24"/>
        </w:rPr>
      </w:pPr>
      <w:r w:rsidRPr="00ED2352">
        <w:rPr>
          <w:rFonts w:ascii="Arial" w:hAnsi="Arial" w:cs="Arial"/>
          <w:sz w:val="24"/>
          <w:szCs w:val="24"/>
        </w:rPr>
        <w:t xml:space="preserve"> </w:t>
      </w:r>
      <w:r w:rsidR="00332A9F" w:rsidRPr="00ED2352">
        <w:rPr>
          <w:rFonts w:ascii="Arial" w:hAnsi="Arial" w:cs="Arial"/>
          <w:sz w:val="24"/>
          <w:szCs w:val="24"/>
        </w:rPr>
        <w:tab/>
      </w:r>
      <w:r w:rsidR="00294B30" w:rsidRPr="00ED2352">
        <w:rPr>
          <w:rFonts w:ascii="Arial" w:hAnsi="Arial" w:cs="Arial"/>
          <w:sz w:val="24"/>
          <w:szCs w:val="24"/>
        </w:rPr>
        <w:t xml:space="preserve">The leaf damage by </w:t>
      </w:r>
      <w:r w:rsidR="00294B30" w:rsidRPr="00ED2352">
        <w:rPr>
          <w:rFonts w:ascii="Arial" w:hAnsi="Arial" w:cs="Arial"/>
          <w:i/>
          <w:sz w:val="24"/>
          <w:szCs w:val="24"/>
        </w:rPr>
        <w:t>A.</w:t>
      </w:r>
      <w:r w:rsidR="008E4D13">
        <w:rPr>
          <w:rFonts w:ascii="Arial" w:hAnsi="Arial" w:cs="Arial"/>
          <w:i/>
          <w:sz w:val="24"/>
          <w:szCs w:val="24"/>
        </w:rPr>
        <w:t xml:space="preserve"> </w:t>
      </w:r>
      <w:r w:rsidR="00294B30" w:rsidRPr="00ED2352">
        <w:rPr>
          <w:rFonts w:ascii="Arial" w:hAnsi="Arial" w:cs="Arial"/>
          <w:i/>
          <w:sz w:val="24"/>
          <w:szCs w:val="24"/>
        </w:rPr>
        <w:t xml:space="preserve">catalaunalis </w:t>
      </w:r>
      <w:r w:rsidR="00294B30" w:rsidRPr="00ED2352">
        <w:rPr>
          <w:rFonts w:ascii="Arial" w:hAnsi="Arial" w:cs="Arial"/>
          <w:sz w:val="24"/>
          <w:szCs w:val="24"/>
        </w:rPr>
        <w:t xml:space="preserve">was assessed based on the total number of leaves and affected leaves on </w:t>
      </w:r>
      <w:r w:rsidR="008E4D13">
        <w:rPr>
          <w:rFonts w:ascii="Arial" w:hAnsi="Arial" w:cs="Arial"/>
          <w:sz w:val="24"/>
          <w:szCs w:val="24"/>
        </w:rPr>
        <w:t>ten</w:t>
      </w:r>
      <w:r w:rsidR="008E4D13" w:rsidRPr="00ED2352">
        <w:rPr>
          <w:rFonts w:ascii="Arial" w:hAnsi="Arial" w:cs="Arial"/>
          <w:sz w:val="24"/>
          <w:szCs w:val="24"/>
        </w:rPr>
        <w:t xml:space="preserve"> </w:t>
      </w:r>
      <w:r w:rsidR="00294B30" w:rsidRPr="00ED2352">
        <w:rPr>
          <w:rFonts w:ascii="Arial" w:hAnsi="Arial" w:cs="Arial"/>
          <w:sz w:val="24"/>
          <w:szCs w:val="24"/>
        </w:rPr>
        <w:t xml:space="preserve">randomly selected plants in </w:t>
      </w:r>
      <w:r w:rsidR="000419D7">
        <w:rPr>
          <w:rFonts w:ascii="Arial" w:hAnsi="Arial" w:cs="Arial"/>
          <w:sz w:val="24"/>
          <w:szCs w:val="24"/>
        </w:rPr>
        <w:t>five spots</w:t>
      </w:r>
      <w:r w:rsidR="00294B30" w:rsidRPr="00ED2352">
        <w:rPr>
          <w:rFonts w:ascii="Arial" w:hAnsi="Arial" w:cs="Arial"/>
          <w:sz w:val="24"/>
          <w:szCs w:val="24"/>
        </w:rPr>
        <w:t xml:space="preserve"> and the per cent leaf damage was worked out</w:t>
      </w:r>
      <w:r w:rsidR="00502E1C" w:rsidRPr="00ED2352">
        <w:rPr>
          <w:rFonts w:ascii="Arial" w:hAnsi="Arial" w:cs="Arial"/>
          <w:sz w:val="24"/>
          <w:szCs w:val="24"/>
        </w:rPr>
        <w:t xml:space="preserve"> (</w:t>
      </w:r>
      <w:bookmarkStart w:id="5" w:name="_Hlk153363144"/>
      <w:r w:rsidR="00502E1C" w:rsidRPr="00ED2352">
        <w:rPr>
          <w:rFonts w:ascii="Arial" w:hAnsi="Arial" w:cs="Arial"/>
          <w:sz w:val="24"/>
          <w:szCs w:val="24"/>
        </w:rPr>
        <w:t>Philiip Sridhar,1990</w:t>
      </w:r>
      <w:bookmarkEnd w:id="5"/>
      <w:r w:rsidR="00502E1C" w:rsidRPr="00ED2352">
        <w:rPr>
          <w:rFonts w:ascii="Arial" w:hAnsi="Arial" w:cs="Arial"/>
          <w:sz w:val="24"/>
          <w:szCs w:val="24"/>
        </w:rPr>
        <w:t>).</w:t>
      </w:r>
      <w:r w:rsidR="00294B30" w:rsidRPr="00ED2352">
        <w:rPr>
          <w:rFonts w:ascii="Arial" w:hAnsi="Arial" w:cs="Arial"/>
          <w:sz w:val="24"/>
          <w:szCs w:val="24"/>
        </w:rPr>
        <w:t xml:space="preserve">                                                  </w:t>
      </w:r>
    </w:p>
    <w:p w14:paraId="3C93BED1" w14:textId="22B11E29" w:rsidR="00294B30" w:rsidRPr="00ED2352" w:rsidRDefault="00294B30" w:rsidP="0090464D">
      <w:pPr>
        <w:spacing w:line="240" w:lineRule="auto"/>
        <w:jc w:val="both"/>
        <w:rPr>
          <w:rFonts w:ascii="Arial" w:hAnsi="Arial" w:cs="Arial"/>
          <w:sz w:val="24"/>
          <w:szCs w:val="24"/>
        </w:rPr>
      </w:pPr>
      <w:r w:rsidRPr="00ED2352">
        <w:rPr>
          <w:rFonts w:ascii="Arial" w:hAnsi="Arial" w:cs="Arial"/>
          <w:sz w:val="24"/>
          <w:szCs w:val="24"/>
        </w:rPr>
        <w:t xml:space="preserve">                                                           N</w:t>
      </w:r>
      <w:r w:rsidR="00CD17A9">
        <w:rPr>
          <w:rFonts w:ascii="Arial" w:hAnsi="Arial" w:cs="Arial"/>
          <w:sz w:val="24"/>
          <w:szCs w:val="24"/>
        </w:rPr>
        <w:t>umber</w:t>
      </w:r>
      <w:r w:rsidRPr="00ED2352">
        <w:rPr>
          <w:rFonts w:ascii="Arial" w:hAnsi="Arial" w:cs="Arial"/>
          <w:sz w:val="24"/>
          <w:szCs w:val="24"/>
        </w:rPr>
        <w:t xml:space="preserve"> of affected leaves</w:t>
      </w:r>
    </w:p>
    <w:p w14:paraId="0B0C2A93" w14:textId="77777777" w:rsidR="00294B30" w:rsidRPr="00ED2352" w:rsidRDefault="00294B30" w:rsidP="0090464D">
      <w:pPr>
        <w:spacing w:line="240" w:lineRule="auto"/>
        <w:jc w:val="both"/>
        <w:rPr>
          <w:rFonts w:ascii="Arial" w:hAnsi="Arial" w:cs="Arial"/>
          <w:sz w:val="24"/>
          <w:szCs w:val="24"/>
        </w:rPr>
      </w:pPr>
      <w:r w:rsidRPr="00ED2352">
        <w:rPr>
          <w:rFonts w:ascii="Arial" w:hAnsi="Arial" w:cs="Arial"/>
          <w:sz w:val="24"/>
          <w:szCs w:val="24"/>
        </w:rPr>
        <w:t xml:space="preserve">                 Per cent leaf damage =   --------------------------------   X 100</w:t>
      </w:r>
    </w:p>
    <w:p w14:paraId="6CCA0A4A" w14:textId="61635F69" w:rsidR="00294B30" w:rsidRPr="00ED2352" w:rsidRDefault="00294B30" w:rsidP="0090464D">
      <w:pPr>
        <w:spacing w:after="0" w:line="240" w:lineRule="auto"/>
        <w:jc w:val="both"/>
        <w:rPr>
          <w:rFonts w:ascii="Arial" w:hAnsi="Arial" w:cs="Arial"/>
          <w:sz w:val="24"/>
          <w:szCs w:val="24"/>
        </w:rPr>
      </w:pPr>
      <w:r w:rsidRPr="00ED2352">
        <w:rPr>
          <w:rFonts w:ascii="Arial" w:hAnsi="Arial" w:cs="Arial"/>
          <w:sz w:val="24"/>
          <w:szCs w:val="24"/>
        </w:rPr>
        <w:t xml:space="preserve">                                                           Total n</w:t>
      </w:r>
      <w:r w:rsidR="00CD17A9">
        <w:rPr>
          <w:rFonts w:ascii="Arial" w:hAnsi="Arial" w:cs="Arial"/>
          <w:sz w:val="24"/>
          <w:szCs w:val="24"/>
        </w:rPr>
        <w:t>umber</w:t>
      </w:r>
      <w:r w:rsidRPr="00ED2352">
        <w:rPr>
          <w:rFonts w:ascii="Arial" w:hAnsi="Arial" w:cs="Arial"/>
          <w:sz w:val="24"/>
          <w:szCs w:val="24"/>
        </w:rPr>
        <w:t xml:space="preserve"> of leaves</w:t>
      </w:r>
    </w:p>
    <w:p w14:paraId="02482E4F" w14:textId="77777777" w:rsidR="00502E1C" w:rsidRPr="00ED2352" w:rsidRDefault="00502E1C" w:rsidP="00986714">
      <w:pPr>
        <w:spacing w:after="0" w:line="360" w:lineRule="auto"/>
        <w:jc w:val="both"/>
        <w:rPr>
          <w:rFonts w:ascii="Arial" w:hAnsi="Arial" w:cs="Arial"/>
          <w:sz w:val="24"/>
          <w:szCs w:val="24"/>
        </w:rPr>
      </w:pPr>
    </w:p>
    <w:p w14:paraId="2BCCC169" w14:textId="24938484" w:rsidR="00502E1C" w:rsidRPr="00ED2352" w:rsidRDefault="00502E1C" w:rsidP="0090464D">
      <w:pPr>
        <w:spacing w:line="360" w:lineRule="auto"/>
        <w:ind w:firstLine="720"/>
        <w:jc w:val="both"/>
        <w:rPr>
          <w:rFonts w:ascii="Arial" w:hAnsi="Arial" w:cs="Arial"/>
          <w:sz w:val="24"/>
          <w:szCs w:val="24"/>
        </w:rPr>
      </w:pPr>
      <w:r w:rsidRPr="00ED2352">
        <w:rPr>
          <w:rFonts w:ascii="Arial" w:hAnsi="Arial" w:cs="Arial"/>
          <w:sz w:val="24"/>
          <w:szCs w:val="24"/>
        </w:rPr>
        <w:t xml:space="preserve">The </w:t>
      </w:r>
      <w:r w:rsidR="008E4D13">
        <w:rPr>
          <w:rFonts w:ascii="Arial" w:hAnsi="Arial" w:cs="Arial"/>
          <w:sz w:val="24"/>
          <w:szCs w:val="24"/>
        </w:rPr>
        <w:t>f</w:t>
      </w:r>
      <w:r w:rsidRPr="00ED2352">
        <w:rPr>
          <w:rFonts w:ascii="Arial" w:hAnsi="Arial" w:cs="Arial"/>
          <w:sz w:val="24"/>
          <w:szCs w:val="24"/>
        </w:rPr>
        <w:t xml:space="preserve">lower damage </w:t>
      </w:r>
      <w:r w:rsidR="008E4D13">
        <w:rPr>
          <w:rFonts w:ascii="Arial" w:hAnsi="Arial" w:cs="Arial"/>
          <w:sz w:val="24"/>
          <w:szCs w:val="24"/>
        </w:rPr>
        <w:t xml:space="preserve">by </w:t>
      </w:r>
      <w:r w:rsidRPr="00ED2352">
        <w:rPr>
          <w:rFonts w:ascii="Arial" w:hAnsi="Arial" w:cs="Arial"/>
          <w:sz w:val="24"/>
          <w:szCs w:val="24"/>
        </w:rPr>
        <w:t xml:space="preserve">gallfly </w:t>
      </w:r>
      <w:r w:rsidRPr="0090464D">
        <w:rPr>
          <w:rFonts w:ascii="Arial" w:hAnsi="Arial" w:cs="Arial"/>
          <w:i/>
          <w:iCs/>
          <w:sz w:val="24"/>
          <w:szCs w:val="24"/>
        </w:rPr>
        <w:t>A</w:t>
      </w:r>
      <w:r w:rsidR="008E4D13">
        <w:rPr>
          <w:rFonts w:ascii="Arial" w:hAnsi="Arial" w:cs="Arial"/>
          <w:i/>
          <w:iCs/>
          <w:sz w:val="24"/>
          <w:szCs w:val="24"/>
        </w:rPr>
        <w:t>.</w:t>
      </w:r>
      <w:r w:rsidRPr="0090464D">
        <w:rPr>
          <w:rFonts w:ascii="Arial" w:hAnsi="Arial" w:cs="Arial"/>
          <w:i/>
          <w:iCs/>
          <w:sz w:val="24"/>
          <w:szCs w:val="24"/>
        </w:rPr>
        <w:t xml:space="preserve"> </w:t>
      </w:r>
      <w:proofErr w:type="spellStart"/>
      <w:r w:rsidRPr="008E4D13">
        <w:rPr>
          <w:rFonts w:ascii="Arial" w:hAnsi="Arial" w:cs="Arial"/>
          <w:i/>
          <w:iCs/>
          <w:sz w:val="24"/>
          <w:szCs w:val="24"/>
        </w:rPr>
        <w:t>sesami</w:t>
      </w:r>
      <w:proofErr w:type="spellEnd"/>
      <w:r w:rsidRPr="00ED2352">
        <w:rPr>
          <w:rFonts w:ascii="Arial" w:hAnsi="Arial" w:cs="Arial"/>
          <w:sz w:val="24"/>
          <w:szCs w:val="24"/>
        </w:rPr>
        <w:t xml:space="preserve"> </w:t>
      </w:r>
      <w:r w:rsidR="008E4D13">
        <w:rPr>
          <w:rFonts w:ascii="Arial" w:hAnsi="Arial" w:cs="Arial"/>
          <w:sz w:val="24"/>
          <w:szCs w:val="24"/>
        </w:rPr>
        <w:t>was</w:t>
      </w:r>
      <w:r w:rsidRPr="00ED2352">
        <w:rPr>
          <w:rFonts w:ascii="Arial" w:hAnsi="Arial" w:cs="Arial"/>
          <w:sz w:val="24"/>
          <w:szCs w:val="24"/>
        </w:rPr>
        <w:t xml:space="preserve"> assessed based on the total number of flower and affected flower</w:t>
      </w:r>
      <w:r w:rsidR="008E4D13">
        <w:rPr>
          <w:rFonts w:ascii="Arial" w:hAnsi="Arial" w:cs="Arial"/>
          <w:sz w:val="24"/>
          <w:szCs w:val="24"/>
        </w:rPr>
        <w:t>s</w:t>
      </w:r>
      <w:r w:rsidRPr="00ED2352">
        <w:rPr>
          <w:rFonts w:ascii="Arial" w:hAnsi="Arial" w:cs="Arial"/>
          <w:sz w:val="24"/>
          <w:szCs w:val="24"/>
        </w:rPr>
        <w:t xml:space="preserve"> on </w:t>
      </w:r>
      <w:r w:rsidR="008E4D13">
        <w:rPr>
          <w:rFonts w:ascii="Arial" w:hAnsi="Arial" w:cs="Arial"/>
          <w:sz w:val="24"/>
          <w:szCs w:val="24"/>
        </w:rPr>
        <w:t xml:space="preserve">ten </w:t>
      </w:r>
      <w:r w:rsidRPr="00ED2352">
        <w:rPr>
          <w:rFonts w:ascii="Arial" w:hAnsi="Arial" w:cs="Arial"/>
          <w:sz w:val="24"/>
          <w:szCs w:val="24"/>
        </w:rPr>
        <w:t xml:space="preserve">randomly selected plants in </w:t>
      </w:r>
      <w:r w:rsidR="000419D7">
        <w:rPr>
          <w:rFonts w:ascii="Arial" w:hAnsi="Arial" w:cs="Arial"/>
          <w:sz w:val="24"/>
          <w:szCs w:val="24"/>
        </w:rPr>
        <w:t xml:space="preserve">five spots </w:t>
      </w:r>
      <w:r w:rsidRPr="00ED2352">
        <w:rPr>
          <w:rFonts w:ascii="Arial" w:hAnsi="Arial" w:cs="Arial"/>
          <w:sz w:val="24"/>
          <w:szCs w:val="24"/>
        </w:rPr>
        <w:t>and the per cent flower damage was worked ou</w:t>
      </w:r>
      <w:r w:rsidR="00682917" w:rsidRPr="00ED2352">
        <w:rPr>
          <w:rFonts w:ascii="Arial" w:hAnsi="Arial" w:cs="Arial"/>
          <w:sz w:val="24"/>
          <w:szCs w:val="24"/>
        </w:rPr>
        <w:t>t</w:t>
      </w:r>
      <w:r w:rsidR="00CD17A9">
        <w:rPr>
          <w:rFonts w:ascii="Arial" w:hAnsi="Arial" w:cs="Arial"/>
          <w:sz w:val="24"/>
          <w:szCs w:val="24"/>
        </w:rPr>
        <w:t xml:space="preserve"> </w:t>
      </w:r>
      <w:r w:rsidR="005B4FC9" w:rsidRPr="00ED2352">
        <w:rPr>
          <w:rFonts w:ascii="Arial" w:hAnsi="Arial" w:cs="Arial"/>
          <w:sz w:val="24"/>
          <w:szCs w:val="24"/>
        </w:rPr>
        <w:t xml:space="preserve">(Philiip Sridhar,1990).                                                  </w:t>
      </w:r>
      <w:r w:rsidRPr="00ED2352">
        <w:rPr>
          <w:rFonts w:ascii="Arial" w:hAnsi="Arial" w:cs="Arial"/>
          <w:sz w:val="24"/>
          <w:szCs w:val="24"/>
        </w:rPr>
        <w:t xml:space="preserve">                                                  </w:t>
      </w:r>
    </w:p>
    <w:p w14:paraId="692490AA" w14:textId="2DA11941" w:rsidR="00502E1C" w:rsidRPr="00ED2352" w:rsidRDefault="00502E1C" w:rsidP="0090464D">
      <w:pPr>
        <w:spacing w:line="240" w:lineRule="auto"/>
        <w:jc w:val="both"/>
        <w:rPr>
          <w:rFonts w:ascii="Arial" w:hAnsi="Arial" w:cs="Arial"/>
          <w:sz w:val="24"/>
          <w:szCs w:val="24"/>
        </w:rPr>
      </w:pPr>
      <w:r w:rsidRPr="00ED2352">
        <w:rPr>
          <w:rFonts w:ascii="Arial" w:hAnsi="Arial" w:cs="Arial"/>
          <w:sz w:val="24"/>
          <w:szCs w:val="24"/>
        </w:rPr>
        <w:t xml:space="preserve">                                                           N</w:t>
      </w:r>
      <w:r w:rsidR="00CD17A9">
        <w:rPr>
          <w:rFonts w:ascii="Arial" w:hAnsi="Arial" w:cs="Arial"/>
          <w:sz w:val="24"/>
          <w:szCs w:val="24"/>
        </w:rPr>
        <w:t>umber</w:t>
      </w:r>
      <w:r w:rsidRPr="00ED2352">
        <w:rPr>
          <w:rFonts w:ascii="Arial" w:hAnsi="Arial" w:cs="Arial"/>
          <w:sz w:val="24"/>
          <w:szCs w:val="24"/>
        </w:rPr>
        <w:t xml:space="preserve"> of affected flower</w:t>
      </w:r>
      <w:r w:rsidR="00CD17A9">
        <w:rPr>
          <w:rFonts w:ascii="Arial" w:hAnsi="Arial" w:cs="Arial"/>
          <w:sz w:val="24"/>
          <w:szCs w:val="24"/>
        </w:rPr>
        <w:t>s</w:t>
      </w:r>
    </w:p>
    <w:p w14:paraId="3ACEBA73" w14:textId="31E6E26E" w:rsidR="00502E1C" w:rsidRPr="00ED2352" w:rsidRDefault="00502E1C" w:rsidP="0090464D">
      <w:pPr>
        <w:spacing w:line="240" w:lineRule="auto"/>
        <w:jc w:val="both"/>
        <w:rPr>
          <w:rFonts w:ascii="Arial" w:hAnsi="Arial" w:cs="Arial"/>
          <w:sz w:val="24"/>
          <w:szCs w:val="24"/>
        </w:rPr>
      </w:pPr>
      <w:r w:rsidRPr="00ED2352">
        <w:rPr>
          <w:rFonts w:ascii="Arial" w:hAnsi="Arial" w:cs="Arial"/>
          <w:sz w:val="24"/>
          <w:szCs w:val="24"/>
        </w:rPr>
        <w:t xml:space="preserve">                 Per cent </w:t>
      </w:r>
      <w:r w:rsidR="00CE54AA" w:rsidRPr="00ED2352">
        <w:rPr>
          <w:rFonts w:ascii="Arial" w:hAnsi="Arial" w:cs="Arial"/>
          <w:sz w:val="24"/>
          <w:szCs w:val="24"/>
        </w:rPr>
        <w:t>flower</w:t>
      </w:r>
      <w:r w:rsidRPr="00ED2352">
        <w:rPr>
          <w:rFonts w:ascii="Arial" w:hAnsi="Arial" w:cs="Arial"/>
          <w:sz w:val="24"/>
          <w:szCs w:val="24"/>
        </w:rPr>
        <w:t xml:space="preserve"> damage =   --------------------------------   X 100</w:t>
      </w:r>
    </w:p>
    <w:p w14:paraId="27D3AED0" w14:textId="2DAEB1A4" w:rsidR="00502E1C" w:rsidRPr="00ED2352" w:rsidRDefault="00502E1C" w:rsidP="0090464D">
      <w:pPr>
        <w:spacing w:after="0" w:line="240" w:lineRule="auto"/>
        <w:jc w:val="both"/>
        <w:rPr>
          <w:rFonts w:ascii="Arial" w:hAnsi="Arial" w:cs="Arial"/>
          <w:sz w:val="24"/>
          <w:szCs w:val="24"/>
        </w:rPr>
      </w:pPr>
      <w:r w:rsidRPr="00ED2352">
        <w:rPr>
          <w:rFonts w:ascii="Arial" w:hAnsi="Arial" w:cs="Arial"/>
          <w:sz w:val="24"/>
          <w:szCs w:val="24"/>
        </w:rPr>
        <w:t xml:space="preserve">                                                           Total n</w:t>
      </w:r>
      <w:r w:rsidR="00CD17A9">
        <w:rPr>
          <w:rFonts w:ascii="Arial" w:hAnsi="Arial" w:cs="Arial"/>
          <w:sz w:val="24"/>
          <w:szCs w:val="24"/>
        </w:rPr>
        <w:t>umber</w:t>
      </w:r>
      <w:r w:rsidRPr="00ED2352">
        <w:rPr>
          <w:rFonts w:ascii="Arial" w:hAnsi="Arial" w:cs="Arial"/>
          <w:sz w:val="24"/>
          <w:szCs w:val="24"/>
        </w:rPr>
        <w:t xml:space="preserve"> of flower</w:t>
      </w:r>
      <w:r w:rsidR="00CD17A9">
        <w:rPr>
          <w:rFonts w:ascii="Arial" w:hAnsi="Arial" w:cs="Arial"/>
          <w:sz w:val="24"/>
          <w:szCs w:val="24"/>
        </w:rPr>
        <w:t>s</w:t>
      </w:r>
      <w:r w:rsidRPr="00ED2352">
        <w:rPr>
          <w:rFonts w:ascii="Arial" w:hAnsi="Arial" w:cs="Arial"/>
          <w:sz w:val="24"/>
          <w:szCs w:val="24"/>
        </w:rPr>
        <w:t xml:space="preserve"> </w:t>
      </w:r>
    </w:p>
    <w:p w14:paraId="7C8C41FF" w14:textId="77777777" w:rsidR="00502E1C" w:rsidRPr="00ED2352" w:rsidRDefault="00502E1C" w:rsidP="0090464D">
      <w:pPr>
        <w:spacing w:after="0" w:line="240" w:lineRule="auto"/>
        <w:jc w:val="both"/>
        <w:rPr>
          <w:rFonts w:ascii="Arial" w:hAnsi="Arial" w:cs="Arial"/>
          <w:sz w:val="24"/>
          <w:szCs w:val="24"/>
        </w:rPr>
      </w:pPr>
    </w:p>
    <w:p w14:paraId="101F1DB9" w14:textId="77777777" w:rsidR="00502E1C" w:rsidRPr="00ED2352" w:rsidRDefault="00502E1C" w:rsidP="00986714">
      <w:pPr>
        <w:spacing w:after="0" w:line="360" w:lineRule="auto"/>
        <w:jc w:val="both"/>
        <w:rPr>
          <w:rFonts w:ascii="Arial" w:hAnsi="Arial" w:cs="Arial"/>
          <w:sz w:val="24"/>
          <w:szCs w:val="24"/>
        </w:rPr>
      </w:pPr>
    </w:p>
    <w:p w14:paraId="638353B5" w14:textId="052EE128" w:rsidR="00AA4811" w:rsidRDefault="00710AA0" w:rsidP="00986714">
      <w:pPr>
        <w:autoSpaceDE w:val="0"/>
        <w:autoSpaceDN w:val="0"/>
        <w:adjustRightInd w:val="0"/>
        <w:spacing w:after="0" w:line="360" w:lineRule="auto"/>
        <w:jc w:val="both"/>
        <w:rPr>
          <w:rFonts w:ascii="Arial" w:hAnsi="Arial" w:cs="Arial"/>
          <w:sz w:val="24"/>
          <w:szCs w:val="24"/>
        </w:rPr>
      </w:pPr>
      <w:r w:rsidRPr="00ED2352">
        <w:rPr>
          <w:rFonts w:ascii="Arial" w:hAnsi="Arial" w:cs="Arial"/>
          <w:sz w:val="24"/>
          <w:szCs w:val="24"/>
        </w:rPr>
        <w:tab/>
      </w:r>
      <w:r w:rsidR="00AA4811" w:rsidRPr="00ED2352">
        <w:rPr>
          <w:rFonts w:ascii="Arial" w:hAnsi="Arial" w:cs="Arial"/>
          <w:sz w:val="24"/>
          <w:szCs w:val="24"/>
        </w:rPr>
        <w:t xml:space="preserve">The data on population of major pests were presented standard week-wise from initial appearance till crop maturity. Weather data pertaining to maximum and minimum temperature (ºC); </w:t>
      </w:r>
      <w:r w:rsidR="008E4D13">
        <w:rPr>
          <w:rFonts w:ascii="Arial" w:hAnsi="Arial" w:cs="Arial"/>
          <w:sz w:val="24"/>
          <w:szCs w:val="24"/>
        </w:rPr>
        <w:t>r</w:t>
      </w:r>
      <w:r w:rsidR="008E4D13" w:rsidRPr="00ED2352">
        <w:rPr>
          <w:rFonts w:ascii="Arial" w:hAnsi="Arial" w:cs="Arial"/>
          <w:sz w:val="24"/>
          <w:szCs w:val="24"/>
        </w:rPr>
        <w:t xml:space="preserve">elative </w:t>
      </w:r>
      <w:r w:rsidR="00AA4811" w:rsidRPr="00ED2352">
        <w:rPr>
          <w:rFonts w:ascii="Arial" w:hAnsi="Arial" w:cs="Arial"/>
          <w:sz w:val="24"/>
          <w:szCs w:val="24"/>
        </w:rPr>
        <w:t>humidity (%) and rainfall (mm) were collected for the standard weeks from the Agricultural Meteorological Research Centre, T</w:t>
      </w:r>
      <w:r w:rsidR="00CD17A9">
        <w:rPr>
          <w:rFonts w:ascii="Arial" w:hAnsi="Arial" w:cs="Arial"/>
          <w:sz w:val="24"/>
          <w:szCs w:val="24"/>
        </w:rPr>
        <w:t>amil Nadu Agricultural University</w:t>
      </w:r>
      <w:r w:rsidR="00AA4811" w:rsidRPr="00ED2352">
        <w:rPr>
          <w:rFonts w:ascii="Arial" w:hAnsi="Arial" w:cs="Arial"/>
          <w:sz w:val="24"/>
          <w:szCs w:val="24"/>
        </w:rPr>
        <w:t>, Coimbatore.</w:t>
      </w:r>
    </w:p>
    <w:p w14:paraId="4B77656A" w14:textId="77777777" w:rsidR="00082B52" w:rsidRDefault="00082B52" w:rsidP="00986714">
      <w:pPr>
        <w:autoSpaceDE w:val="0"/>
        <w:autoSpaceDN w:val="0"/>
        <w:adjustRightInd w:val="0"/>
        <w:spacing w:after="0" w:line="360" w:lineRule="auto"/>
        <w:jc w:val="both"/>
        <w:rPr>
          <w:rFonts w:ascii="Arial" w:hAnsi="Arial" w:cs="Arial"/>
          <w:sz w:val="24"/>
          <w:szCs w:val="24"/>
        </w:rPr>
      </w:pPr>
    </w:p>
    <w:p w14:paraId="402F3127" w14:textId="77777777" w:rsidR="00AA4811" w:rsidRPr="00ED2352" w:rsidRDefault="00AA4811" w:rsidP="00986714">
      <w:pPr>
        <w:spacing w:line="360" w:lineRule="auto"/>
        <w:rPr>
          <w:rFonts w:ascii="Arial" w:hAnsi="Arial" w:cs="Arial"/>
          <w:b/>
          <w:bCs/>
          <w:sz w:val="24"/>
          <w:szCs w:val="24"/>
        </w:rPr>
      </w:pPr>
      <w:r w:rsidRPr="00ED2352">
        <w:rPr>
          <w:rFonts w:ascii="Arial" w:hAnsi="Arial" w:cs="Arial"/>
          <w:b/>
          <w:bCs/>
          <w:sz w:val="24"/>
          <w:szCs w:val="24"/>
        </w:rPr>
        <w:t>Results and Discussion</w:t>
      </w:r>
    </w:p>
    <w:p w14:paraId="6D7D7C4F" w14:textId="317BD19B"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ab/>
        <w:t xml:space="preserve">The </w:t>
      </w:r>
      <w:r w:rsidR="004B799A" w:rsidRPr="00ED2352">
        <w:rPr>
          <w:rFonts w:ascii="Arial" w:hAnsi="Arial" w:cs="Arial"/>
          <w:sz w:val="24"/>
          <w:szCs w:val="24"/>
        </w:rPr>
        <w:t xml:space="preserve">standard week wise </w:t>
      </w:r>
      <w:r w:rsidRPr="00ED2352">
        <w:rPr>
          <w:rFonts w:ascii="Arial" w:hAnsi="Arial" w:cs="Arial"/>
          <w:sz w:val="24"/>
          <w:szCs w:val="24"/>
        </w:rPr>
        <w:t>mean population of leaf hoppers,</w:t>
      </w:r>
      <w:r w:rsidR="00CD17A9">
        <w:rPr>
          <w:rFonts w:ascii="Arial" w:hAnsi="Arial" w:cs="Arial"/>
          <w:sz w:val="24"/>
          <w:szCs w:val="24"/>
        </w:rPr>
        <w:t xml:space="preserve"> damage by</w:t>
      </w:r>
      <w:r w:rsidR="00951E3B">
        <w:rPr>
          <w:rFonts w:ascii="Arial" w:hAnsi="Arial" w:cs="Arial"/>
          <w:sz w:val="24"/>
          <w:szCs w:val="24"/>
        </w:rPr>
        <w:t xml:space="preserve"> </w:t>
      </w:r>
      <w:r w:rsidR="00F25E60" w:rsidRPr="00ED2352">
        <w:rPr>
          <w:rFonts w:ascii="Arial" w:hAnsi="Arial" w:cs="Arial"/>
          <w:sz w:val="24"/>
          <w:szCs w:val="24"/>
        </w:rPr>
        <w:t>web worm</w:t>
      </w:r>
      <w:r w:rsidR="001E28DA" w:rsidRPr="00ED2352">
        <w:rPr>
          <w:rFonts w:ascii="Arial" w:hAnsi="Arial" w:cs="Arial"/>
          <w:sz w:val="24"/>
          <w:szCs w:val="24"/>
        </w:rPr>
        <w:t xml:space="preserve"> and </w:t>
      </w:r>
      <w:r w:rsidRPr="00ED2352">
        <w:rPr>
          <w:rFonts w:ascii="Arial" w:hAnsi="Arial" w:cs="Arial"/>
          <w:sz w:val="24"/>
          <w:szCs w:val="24"/>
        </w:rPr>
        <w:t>gallfly and the along with weather parameters are presented in Table</w:t>
      </w:r>
      <w:r w:rsidR="008E4D13">
        <w:rPr>
          <w:rFonts w:ascii="Arial" w:hAnsi="Arial" w:cs="Arial"/>
          <w:sz w:val="24"/>
          <w:szCs w:val="24"/>
        </w:rPr>
        <w:t xml:space="preserve"> </w:t>
      </w:r>
      <w:r w:rsidRPr="00ED2352">
        <w:rPr>
          <w:rFonts w:ascii="Arial" w:hAnsi="Arial" w:cs="Arial"/>
          <w:sz w:val="24"/>
          <w:szCs w:val="24"/>
        </w:rPr>
        <w:t>1</w:t>
      </w:r>
      <w:r w:rsidR="008E4D13">
        <w:rPr>
          <w:rFonts w:ascii="Arial" w:hAnsi="Arial" w:cs="Arial"/>
          <w:sz w:val="24"/>
          <w:szCs w:val="24"/>
        </w:rPr>
        <w:t xml:space="preserve"> </w:t>
      </w:r>
      <w:r w:rsidRPr="00ED2352">
        <w:rPr>
          <w:rFonts w:ascii="Arial" w:hAnsi="Arial" w:cs="Arial"/>
          <w:sz w:val="24"/>
          <w:szCs w:val="24"/>
        </w:rPr>
        <w:t>(</w:t>
      </w:r>
      <w:r w:rsidRPr="0090464D">
        <w:rPr>
          <w:rFonts w:ascii="Arial" w:hAnsi="Arial" w:cs="Arial"/>
          <w:i/>
          <w:iCs/>
          <w:sz w:val="24"/>
          <w:szCs w:val="24"/>
        </w:rPr>
        <w:t>Rabi</w:t>
      </w:r>
      <w:r w:rsidRPr="00ED2352">
        <w:rPr>
          <w:rFonts w:ascii="Arial" w:hAnsi="Arial" w:cs="Arial"/>
          <w:sz w:val="24"/>
          <w:szCs w:val="24"/>
        </w:rPr>
        <w:t>) and Table 2 (</w:t>
      </w:r>
      <w:r w:rsidRPr="0090464D">
        <w:rPr>
          <w:rFonts w:ascii="Arial" w:hAnsi="Arial" w:cs="Arial"/>
          <w:i/>
          <w:iCs/>
          <w:sz w:val="24"/>
          <w:szCs w:val="24"/>
        </w:rPr>
        <w:t>Kharif</w:t>
      </w:r>
      <w:r w:rsidRPr="00ED2352">
        <w:rPr>
          <w:rFonts w:ascii="Arial" w:hAnsi="Arial" w:cs="Arial"/>
          <w:sz w:val="24"/>
          <w:szCs w:val="24"/>
        </w:rPr>
        <w:t xml:space="preserve">). </w:t>
      </w:r>
    </w:p>
    <w:p w14:paraId="54CABF15" w14:textId="77777777" w:rsidR="00AA4811" w:rsidRPr="00ED2352" w:rsidRDefault="00AA4811" w:rsidP="00986714">
      <w:pPr>
        <w:spacing w:line="360" w:lineRule="auto"/>
        <w:jc w:val="both"/>
        <w:rPr>
          <w:rFonts w:ascii="Arial" w:hAnsi="Arial" w:cs="Arial"/>
          <w:b/>
          <w:bCs/>
          <w:sz w:val="24"/>
          <w:szCs w:val="24"/>
        </w:rPr>
      </w:pPr>
      <w:r w:rsidRPr="00ED2352">
        <w:rPr>
          <w:rFonts w:ascii="Arial" w:hAnsi="Arial" w:cs="Arial"/>
          <w:b/>
          <w:bCs/>
          <w:sz w:val="24"/>
          <w:szCs w:val="24"/>
        </w:rPr>
        <w:lastRenderedPageBreak/>
        <w:t>Leaf hoppers</w:t>
      </w:r>
    </w:p>
    <w:p w14:paraId="01116ED6" w14:textId="33E70AD5" w:rsidR="00AA4811" w:rsidRPr="00ED2352" w:rsidRDefault="00AA4811" w:rsidP="00986714">
      <w:pPr>
        <w:spacing w:line="360" w:lineRule="auto"/>
        <w:jc w:val="both"/>
        <w:rPr>
          <w:rFonts w:ascii="Arial" w:hAnsi="Arial" w:cs="Arial"/>
          <w:spacing w:val="-2"/>
          <w:sz w:val="24"/>
          <w:szCs w:val="24"/>
        </w:rPr>
      </w:pPr>
      <w:r w:rsidRPr="00ED2352">
        <w:rPr>
          <w:rFonts w:ascii="Arial" w:hAnsi="Arial" w:cs="Arial"/>
          <w:sz w:val="24"/>
          <w:szCs w:val="24"/>
        </w:rPr>
        <w:t xml:space="preserve"> </w:t>
      </w:r>
      <w:r w:rsidRPr="00ED2352">
        <w:rPr>
          <w:rFonts w:ascii="Arial" w:hAnsi="Arial" w:cs="Arial"/>
          <w:sz w:val="24"/>
          <w:szCs w:val="24"/>
        </w:rPr>
        <w:tab/>
        <w:t xml:space="preserve">Incidence of leaf hoppers during </w:t>
      </w:r>
      <w:r w:rsidRPr="0090464D">
        <w:rPr>
          <w:rFonts w:ascii="Arial" w:hAnsi="Arial" w:cs="Arial"/>
          <w:i/>
          <w:iCs/>
          <w:sz w:val="24"/>
          <w:szCs w:val="24"/>
        </w:rPr>
        <w:t>rabi</w:t>
      </w:r>
      <w:r w:rsidRPr="00ED2352">
        <w:rPr>
          <w:rFonts w:ascii="Arial" w:hAnsi="Arial" w:cs="Arial"/>
          <w:sz w:val="24"/>
          <w:szCs w:val="24"/>
        </w:rPr>
        <w:t xml:space="preserve"> season </w:t>
      </w:r>
      <w:r w:rsidR="008E4D13">
        <w:rPr>
          <w:rFonts w:ascii="Arial" w:hAnsi="Arial" w:cs="Arial"/>
          <w:sz w:val="24"/>
          <w:szCs w:val="24"/>
        </w:rPr>
        <w:t xml:space="preserve">was observed from </w:t>
      </w:r>
      <w:r w:rsidRPr="00ED2352">
        <w:rPr>
          <w:rFonts w:ascii="Arial" w:hAnsi="Arial" w:cs="Arial"/>
          <w:sz w:val="24"/>
          <w:szCs w:val="24"/>
        </w:rPr>
        <w:t>4</w:t>
      </w:r>
      <w:r w:rsidR="008E4D13"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 xml:space="preserve"> standard meteorological week (SMW) with an average population of 0.1</w:t>
      </w:r>
      <w:r w:rsidR="00710AA0" w:rsidRPr="00ED2352">
        <w:rPr>
          <w:rFonts w:ascii="Arial" w:hAnsi="Arial" w:cs="Arial"/>
          <w:sz w:val="24"/>
          <w:szCs w:val="24"/>
        </w:rPr>
        <w:t>4</w:t>
      </w:r>
      <w:r w:rsidRPr="00ED2352">
        <w:rPr>
          <w:rFonts w:ascii="Arial" w:hAnsi="Arial" w:cs="Arial"/>
          <w:sz w:val="24"/>
          <w:szCs w:val="24"/>
        </w:rPr>
        <w:t xml:space="preserve"> /plant. The population steadily increased and peaked during 8</w:t>
      </w:r>
      <w:r w:rsidRPr="0090464D">
        <w:rPr>
          <w:rFonts w:ascii="Arial" w:hAnsi="Arial" w:cs="Arial"/>
          <w:sz w:val="24"/>
          <w:szCs w:val="24"/>
          <w:vertAlign w:val="superscript"/>
        </w:rPr>
        <w:t>th</w:t>
      </w:r>
      <w:r w:rsidRPr="00ED2352">
        <w:rPr>
          <w:rFonts w:ascii="Arial" w:hAnsi="Arial" w:cs="Arial"/>
          <w:sz w:val="24"/>
          <w:szCs w:val="24"/>
        </w:rPr>
        <w:t xml:space="preserve"> SMW with an average population </w:t>
      </w:r>
      <w:r w:rsidR="008E4D13">
        <w:rPr>
          <w:rFonts w:ascii="Arial" w:hAnsi="Arial" w:cs="Arial"/>
          <w:sz w:val="24"/>
          <w:szCs w:val="24"/>
        </w:rPr>
        <w:t>of</w:t>
      </w:r>
      <w:r w:rsidRPr="00ED2352">
        <w:rPr>
          <w:rFonts w:ascii="Arial" w:hAnsi="Arial" w:cs="Arial"/>
          <w:sz w:val="24"/>
          <w:szCs w:val="24"/>
        </w:rPr>
        <w:t xml:space="preserve"> 2.01/ plant. Later, the population decreased till the 12</w:t>
      </w:r>
      <w:r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SMW with average population of 0.70/plant. Among all the weather parameters,</w:t>
      </w:r>
      <w:r w:rsidR="00CA6BAC" w:rsidRPr="00ED2352">
        <w:rPr>
          <w:rFonts w:ascii="Arial" w:hAnsi="Arial" w:cs="Arial"/>
          <w:spacing w:val="-2"/>
          <w:sz w:val="24"/>
          <w:szCs w:val="24"/>
        </w:rPr>
        <w:t xml:space="preserve"> maximum temperature (r=</w:t>
      </w:r>
      <w:r w:rsidR="0045266C" w:rsidRPr="00ED2352">
        <w:rPr>
          <w:rFonts w:ascii="Arial" w:hAnsi="Arial" w:cs="Arial"/>
          <w:spacing w:val="-2"/>
          <w:sz w:val="24"/>
          <w:szCs w:val="24"/>
        </w:rPr>
        <w:t>0.126</w:t>
      </w:r>
      <w:r w:rsidR="00CA6BAC" w:rsidRPr="00ED2352">
        <w:rPr>
          <w:rFonts w:ascii="Arial" w:hAnsi="Arial" w:cs="Arial"/>
          <w:spacing w:val="-2"/>
          <w:sz w:val="24"/>
          <w:szCs w:val="24"/>
        </w:rPr>
        <w:t>)</w:t>
      </w:r>
      <w:r w:rsidR="008E4D13">
        <w:rPr>
          <w:rFonts w:ascii="Arial" w:hAnsi="Arial" w:cs="Arial"/>
          <w:spacing w:val="-2"/>
          <w:sz w:val="24"/>
          <w:szCs w:val="24"/>
        </w:rPr>
        <w:t>,</w:t>
      </w:r>
      <w:r w:rsidR="00CA6BAC" w:rsidRPr="00ED2352">
        <w:rPr>
          <w:rFonts w:ascii="Arial" w:hAnsi="Arial" w:cs="Arial"/>
          <w:spacing w:val="-2"/>
          <w:sz w:val="24"/>
          <w:szCs w:val="24"/>
        </w:rPr>
        <w:t xml:space="preserve"> </w:t>
      </w:r>
      <w:r w:rsidRPr="00ED2352">
        <w:rPr>
          <w:rFonts w:ascii="Arial" w:hAnsi="Arial" w:cs="Arial"/>
          <w:sz w:val="24"/>
          <w:szCs w:val="24"/>
        </w:rPr>
        <w:t>minimum temperature (r =0.</w:t>
      </w:r>
      <w:r w:rsidR="0045266C" w:rsidRPr="00ED2352">
        <w:rPr>
          <w:rFonts w:ascii="Arial" w:hAnsi="Arial" w:cs="Arial"/>
          <w:sz w:val="24"/>
          <w:szCs w:val="24"/>
        </w:rPr>
        <w:t>031</w:t>
      </w:r>
      <w:r w:rsidRPr="00ED2352">
        <w:rPr>
          <w:rFonts w:ascii="Arial" w:hAnsi="Arial" w:cs="Arial"/>
          <w:sz w:val="24"/>
          <w:szCs w:val="24"/>
        </w:rPr>
        <w:t>) showed</w:t>
      </w:r>
      <w:r w:rsidR="00CA6BAC" w:rsidRPr="00ED2352">
        <w:rPr>
          <w:rFonts w:ascii="Arial" w:hAnsi="Arial" w:cs="Arial"/>
          <w:sz w:val="24"/>
          <w:szCs w:val="24"/>
        </w:rPr>
        <w:t xml:space="preserve"> </w:t>
      </w:r>
      <w:r w:rsidRPr="00ED2352">
        <w:rPr>
          <w:rFonts w:ascii="Arial" w:hAnsi="Arial" w:cs="Arial"/>
          <w:sz w:val="24"/>
          <w:szCs w:val="24"/>
        </w:rPr>
        <w:t>non</w:t>
      </w:r>
      <w:r w:rsidR="008E4D13">
        <w:rPr>
          <w:rFonts w:ascii="Arial" w:hAnsi="Arial" w:cs="Arial"/>
          <w:sz w:val="24"/>
          <w:szCs w:val="24"/>
        </w:rPr>
        <w:t>-</w:t>
      </w:r>
      <w:r w:rsidRPr="00ED2352">
        <w:rPr>
          <w:rFonts w:ascii="Arial" w:hAnsi="Arial" w:cs="Arial"/>
          <w:sz w:val="24"/>
          <w:szCs w:val="24"/>
        </w:rPr>
        <w:t>significant positive correlation with leaf hopper population. The correlation b</w:t>
      </w:r>
      <w:r w:rsidRPr="00ED2352">
        <w:rPr>
          <w:rFonts w:ascii="Arial" w:hAnsi="Arial" w:cs="Arial"/>
          <w:spacing w:val="-2"/>
          <w:sz w:val="24"/>
          <w:szCs w:val="24"/>
        </w:rPr>
        <w:t xml:space="preserve">etween the pest population </w:t>
      </w:r>
      <w:r w:rsidR="00CA6BAC" w:rsidRPr="00ED2352">
        <w:rPr>
          <w:rFonts w:ascii="Arial" w:hAnsi="Arial" w:cs="Arial"/>
          <w:spacing w:val="-2"/>
          <w:sz w:val="24"/>
          <w:szCs w:val="24"/>
        </w:rPr>
        <w:t>and relative humidity,</w:t>
      </w:r>
      <w:r w:rsidRPr="00ED2352">
        <w:rPr>
          <w:rFonts w:ascii="Arial" w:hAnsi="Arial" w:cs="Arial"/>
          <w:spacing w:val="-2"/>
          <w:sz w:val="24"/>
          <w:szCs w:val="24"/>
        </w:rPr>
        <w:t xml:space="preserve"> rainfall w</w:t>
      </w:r>
      <w:r w:rsidR="009E3ABF">
        <w:rPr>
          <w:rFonts w:ascii="Arial" w:hAnsi="Arial" w:cs="Arial"/>
          <w:spacing w:val="-2"/>
          <w:sz w:val="24"/>
          <w:szCs w:val="24"/>
        </w:rPr>
        <w:t>as</w:t>
      </w:r>
      <w:r w:rsidRPr="00ED2352">
        <w:rPr>
          <w:rFonts w:ascii="Arial" w:hAnsi="Arial" w:cs="Arial"/>
          <w:spacing w:val="-2"/>
          <w:sz w:val="24"/>
          <w:szCs w:val="24"/>
        </w:rPr>
        <w:t xml:space="preserve"> non-significantly negative (Table </w:t>
      </w:r>
      <w:r w:rsidR="00F00F55" w:rsidRPr="00ED2352">
        <w:rPr>
          <w:rFonts w:ascii="Arial" w:hAnsi="Arial" w:cs="Arial"/>
          <w:spacing w:val="-2"/>
          <w:sz w:val="24"/>
          <w:szCs w:val="24"/>
        </w:rPr>
        <w:t>3</w:t>
      </w:r>
      <w:r w:rsidRPr="00ED2352">
        <w:rPr>
          <w:rFonts w:ascii="Arial" w:hAnsi="Arial" w:cs="Arial"/>
          <w:spacing w:val="-2"/>
          <w:sz w:val="24"/>
          <w:szCs w:val="24"/>
        </w:rPr>
        <w:t xml:space="preserve">). </w:t>
      </w:r>
      <w:r w:rsidRPr="00ED2352">
        <w:rPr>
          <w:rFonts w:ascii="Arial" w:hAnsi="Arial" w:cs="Arial"/>
          <w:sz w:val="24"/>
          <w:szCs w:val="24"/>
        </w:rPr>
        <w:t xml:space="preserve">Incidence of leaf hoppers during </w:t>
      </w:r>
      <w:r w:rsidRPr="0090464D">
        <w:rPr>
          <w:rFonts w:ascii="Arial" w:hAnsi="Arial" w:cs="Arial"/>
          <w:i/>
          <w:iCs/>
          <w:sz w:val="24"/>
          <w:szCs w:val="24"/>
        </w:rPr>
        <w:t>kharif</w:t>
      </w:r>
      <w:r w:rsidRPr="00ED2352">
        <w:rPr>
          <w:rFonts w:ascii="Arial" w:hAnsi="Arial" w:cs="Arial"/>
          <w:sz w:val="24"/>
          <w:szCs w:val="24"/>
        </w:rPr>
        <w:t xml:space="preserve"> season </w:t>
      </w:r>
      <w:r w:rsidR="009E3ABF">
        <w:rPr>
          <w:rFonts w:ascii="Arial" w:hAnsi="Arial" w:cs="Arial"/>
          <w:sz w:val="24"/>
          <w:szCs w:val="24"/>
        </w:rPr>
        <w:t>commenced</w:t>
      </w:r>
      <w:r w:rsidR="008E4D13">
        <w:rPr>
          <w:rFonts w:ascii="Arial" w:hAnsi="Arial" w:cs="Arial"/>
          <w:sz w:val="24"/>
          <w:szCs w:val="24"/>
        </w:rPr>
        <w:t xml:space="preserve"> from </w:t>
      </w:r>
      <w:r w:rsidRPr="00ED2352">
        <w:rPr>
          <w:rFonts w:ascii="Arial" w:hAnsi="Arial" w:cs="Arial"/>
          <w:sz w:val="24"/>
          <w:szCs w:val="24"/>
        </w:rPr>
        <w:t>33</w:t>
      </w:r>
      <w:r w:rsidR="008E4D13" w:rsidRPr="0090464D">
        <w:rPr>
          <w:rFonts w:ascii="Arial" w:hAnsi="Arial" w:cs="Arial"/>
          <w:sz w:val="24"/>
          <w:szCs w:val="24"/>
          <w:vertAlign w:val="superscript"/>
        </w:rPr>
        <w:t>rd</w:t>
      </w:r>
      <w:r w:rsidR="008E4D13">
        <w:rPr>
          <w:rFonts w:ascii="Arial" w:hAnsi="Arial" w:cs="Arial"/>
          <w:sz w:val="24"/>
          <w:szCs w:val="24"/>
        </w:rPr>
        <w:t xml:space="preserve"> </w:t>
      </w:r>
      <w:r w:rsidRPr="00ED2352">
        <w:rPr>
          <w:rFonts w:ascii="Arial" w:hAnsi="Arial" w:cs="Arial"/>
          <w:sz w:val="24"/>
          <w:szCs w:val="24"/>
        </w:rPr>
        <w:t>SMW with an average population of 0.1</w:t>
      </w:r>
      <w:r w:rsidR="00CA6BAC" w:rsidRPr="00ED2352">
        <w:rPr>
          <w:rFonts w:ascii="Arial" w:hAnsi="Arial" w:cs="Arial"/>
          <w:sz w:val="24"/>
          <w:szCs w:val="24"/>
        </w:rPr>
        <w:t>2</w:t>
      </w:r>
      <w:r w:rsidRPr="00ED2352">
        <w:rPr>
          <w:rFonts w:ascii="Arial" w:hAnsi="Arial" w:cs="Arial"/>
          <w:sz w:val="24"/>
          <w:szCs w:val="24"/>
        </w:rPr>
        <w:t xml:space="preserve"> /plant. The population steadily increased and peaked during 37</w:t>
      </w:r>
      <w:r w:rsidRPr="0090464D">
        <w:rPr>
          <w:rFonts w:ascii="Arial" w:hAnsi="Arial" w:cs="Arial"/>
          <w:sz w:val="24"/>
          <w:szCs w:val="24"/>
          <w:vertAlign w:val="superscript"/>
        </w:rPr>
        <w:t>th</w:t>
      </w:r>
      <w:r w:rsidR="008E4D13">
        <w:rPr>
          <w:rFonts w:ascii="Arial" w:hAnsi="Arial" w:cs="Arial"/>
          <w:sz w:val="24"/>
          <w:szCs w:val="24"/>
        </w:rPr>
        <w:t xml:space="preserve"> </w:t>
      </w:r>
      <w:r w:rsidRPr="00ED2352">
        <w:rPr>
          <w:rFonts w:ascii="Arial" w:hAnsi="Arial" w:cs="Arial"/>
          <w:sz w:val="24"/>
          <w:szCs w:val="24"/>
        </w:rPr>
        <w:t xml:space="preserve">SMW with an average population </w:t>
      </w:r>
      <w:r w:rsidR="008E4D13">
        <w:rPr>
          <w:rFonts w:ascii="Arial" w:hAnsi="Arial" w:cs="Arial"/>
          <w:sz w:val="24"/>
          <w:szCs w:val="24"/>
        </w:rPr>
        <w:t>of</w:t>
      </w:r>
      <w:r w:rsidRPr="00ED2352">
        <w:rPr>
          <w:rFonts w:ascii="Arial" w:hAnsi="Arial" w:cs="Arial"/>
          <w:sz w:val="24"/>
          <w:szCs w:val="24"/>
        </w:rPr>
        <w:t xml:space="preserve"> </w:t>
      </w:r>
      <w:r w:rsidR="00CA6BAC" w:rsidRPr="00ED2352">
        <w:rPr>
          <w:rFonts w:ascii="Arial" w:hAnsi="Arial" w:cs="Arial"/>
          <w:sz w:val="24"/>
          <w:szCs w:val="24"/>
        </w:rPr>
        <w:t>3.05</w:t>
      </w:r>
      <w:r w:rsidRPr="00ED2352">
        <w:rPr>
          <w:rFonts w:ascii="Arial" w:hAnsi="Arial" w:cs="Arial"/>
          <w:sz w:val="24"/>
          <w:szCs w:val="24"/>
        </w:rPr>
        <w:t>/ plant. Later, the population decreased till the 4</w:t>
      </w:r>
      <w:r w:rsidR="00870DC3" w:rsidRPr="00ED2352">
        <w:rPr>
          <w:rFonts w:ascii="Arial" w:hAnsi="Arial" w:cs="Arial"/>
          <w:sz w:val="24"/>
          <w:szCs w:val="24"/>
        </w:rPr>
        <w:t>1</w:t>
      </w:r>
      <w:r w:rsidR="008E4D13" w:rsidRPr="0090464D">
        <w:rPr>
          <w:rFonts w:ascii="Arial" w:hAnsi="Arial" w:cs="Arial"/>
          <w:sz w:val="24"/>
          <w:szCs w:val="24"/>
          <w:vertAlign w:val="superscript"/>
        </w:rPr>
        <w:t>st</w:t>
      </w:r>
      <w:r w:rsidR="008E4D13">
        <w:rPr>
          <w:rFonts w:ascii="Arial" w:hAnsi="Arial" w:cs="Arial"/>
          <w:sz w:val="24"/>
          <w:szCs w:val="24"/>
        </w:rPr>
        <w:t xml:space="preserve"> </w:t>
      </w:r>
      <w:r w:rsidRPr="00ED2352">
        <w:rPr>
          <w:rFonts w:ascii="Arial" w:hAnsi="Arial" w:cs="Arial"/>
          <w:sz w:val="24"/>
          <w:szCs w:val="24"/>
        </w:rPr>
        <w:t xml:space="preserve">SMW with average population of </w:t>
      </w:r>
      <w:r w:rsidR="00870DC3" w:rsidRPr="00ED2352">
        <w:rPr>
          <w:rFonts w:ascii="Arial" w:hAnsi="Arial" w:cs="Arial"/>
          <w:sz w:val="24"/>
          <w:szCs w:val="24"/>
        </w:rPr>
        <w:t>0.</w:t>
      </w:r>
      <w:r w:rsidR="00CA6BAC" w:rsidRPr="00ED2352">
        <w:rPr>
          <w:rFonts w:ascii="Arial" w:hAnsi="Arial" w:cs="Arial"/>
          <w:sz w:val="24"/>
          <w:szCs w:val="24"/>
        </w:rPr>
        <w:t>15</w:t>
      </w:r>
      <w:r w:rsidRPr="00ED2352">
        <w:rPr>
          <w:rFonts w:ascii="Arial" w:hAnsi="Arial" w:cs="Arial"/>
          <w:sz w:val="24"/>
          <w:szCs w:val="24"/>
        </w:rPr>
        <w:t>/plant.</w:t>
      </w:r>
      <w:r w:rsidR="00870DC3" w:rsidRPr="00ED2352">
        <w:rPr>
          <w:rFonts w:ascii="Arial" w:hAnsi="Arial" w:cs="Arial"/>
          <w:sz w:val="24"/>
          <w:szCs w:val="24"/>
        </w:rPr>
        <w:t xml:space="preserve"> </w:t>
      </w:r>
      <w:r w:rsidR="008E4D13">
        <w:rPr>
          <w:rFonts w:ascii="Arial" w:hAnsi="Arial" w:cs="Arial"/>
          <w:sz w:val="24"/>
          <w:szCs w:val="24"/>
        </w:rPr>
        <w:t>A</w:t>
      </w:r>
      <w:r w:rsidRPr="00ED2352">
        <w:rPr>
          <w:rFonts w:ascii="Arial" w:hAnsi="Arial" w:cs="Arial"/>
          <w:sz w:val="24"/>
          <w:szCs w:val="24"/>
        </w:rPr>
        <w:t>ll the weather parameters, ex</w:t>
      </w:r>
      <w:r w:rsidR="001D6199">
        <w:rPr>
          <w:rFonts w:ascii="Arial" w:hAnsi="Arial" w:cs="Arial"/>
          <w:sz w:val="24"/>
          <w:szCs w:val="24"/>
        </w:rPr>
        <w:t>cept</w:t>
      </w:r>
      <w:r w:rsidRPr="00ED2352">
        <w:rPr>
          <w:rFonts w:ascii="Arial" w:hAnsi="Arial" w:cs="Arial"/>
          <w:sz w:val="24"/>
          <w:szCs w:val="24"/>
        </w:rPr>
        <w:t xml:space="preserve"> </w:t>
      </w:r>
      <w:r w:rsidR="00870DC3" w:rsidRPr="00ED2352">
        <w:rPr>
          <w:rFonts w:ascii="Arial" w:hAnsi="Arial" w:cs="Arial"/>
          <w:sz w:val="24"/>
          <w:szCs w:val="24"/>
        </w:rPr>
        <w:t>maximum</w:t>
      </w:r>
      <w:r w:rsidRPr="00ED2352">
        <w:rPr>
          <w:rFonts w:ascii="Arial" w:hAnsi="Arial" w:cs="Arial"/>
          <w:sz w:val="24"/>
          <w:szCs w:val="24"/>
        </w:rPr>
        <w:t xml:space="preserve"> </w:t>
      </w:r>
      <w:r w:rsidR="00CA6BAC" w:rsidRPr="00ED2352">
        <w:rPr>
          <w:rFonts w:ascii="Arial" w:hAnsi="Arial" w:cs="Arial"/>
          <w:sz w:val="24"/>
          <w:szCs w:val="24"/>
        </w:rPr>
        <w:t xml:space="preserve">and minimum </w:t>
      </w:r>
      <w:r w:rsidRPr="00ED2352">
        <w:rPr>
          <w:rFonts w:ascii="Arial" w:hAnsi="Arial" w:cs="Arial"/>
          <w:sz w:val="24"/>
          <w:szCs w:val="24"/>
        </w:rPr>
        <w:t>temperature</w:t>
      </w:r>
      <w:r w:rsidR="008E4D13">
        <w:rPr>
          <w:rFonts w:ascii="Arial" w:hAnsi="Arial" w:cs="Arial"/>
          <w:sz w:val="24"/>
          <w:szCs w:val="24"/>
        </w:rPr>
        <w:t>,</w:t>
      </w:r>
      <w:r w:rsidR="00CA6BAC" w:rsidRPr="00ED2352">
        <w:rPr>
          <w:rFonts w:ascii="Arial" w:hAnsi="Arial" w:cs="Arial"/>
          <w:sz w:val="24"/>
          <w:szCs w:val="24"/>
        </w:rPr>
        <w:t xml:space="preserve"> showed non</w:t>
      </w:r>
      <w:r w:rsidR="001D6199">
        <w:rPr>
          <w:rFonts w:ascii="Arial" w:hAnsi="Arial" w:cs="Arial"/>
          <w:sz w:val="24"/>
          <w:szCs w:val="24"/>
        </w:rPr>
        <w:t>-</w:t>
      </w:r>
      <w:r w:rsidR="00CA6BAC" w:rsidRPr="00ED2352">
        <w:rPr>
          <w:rFonts w:ascii="Arial" w:hAnsi="Arial" w:cs="Arial"/>
          <w:sz w:val="24"/>
          <w:szCs w:val="24"/>
        </w:rPr>
        <w:t xml:space="preserve">significant negative correlation </w:t>
      </w:r>
      <w:r w:rsidR="008E4D13">
        <w:rPr>
          <w:rFonts w:ascii="Arial" w:hAnsi="Arial" w:cs="Arial"/>
          <w:sz w:val="24"/>
          <w:szCs w:val="24"/>
        </w:rPr>
        <w:t>whereas r</w:t>
      </w:r>
      <w:r w:rsidRPr="00ED2352">
        <w:rPr>
          <w:rFonts w:ascii="Arial" w:hAnsi="Arial" w:cs="Arial"/>
          <w:sz w:val="24"/>
          <w:szCs w:val="24"/>
        </w:rPr>
        <w:t>ainfall</w:t>
      </w:r>
      <w:r w:rsidR="008E4D13">
        <w:rPr>
          <w:rFonts w:ascii="Arial" w:hAnsi="Arial" w:cs="Arial"/>
          <w:sz w:val="24"/>
          <w:szCs w:val="24"/>
        </w:rPr>
        <w:t xml:space="preserve"> and</w:t>
      </w:r>
      <w:r w:rsidRPr="00ED2352">
        <w:rPr>
          <w:rFonts w:ascii="Arial" w:hAnsi="Arial" w:cs="Arial"/>
          <w:sz w:val="24"/>
          <w:szCs w:val="24"/>
        </w:rPr>
        <w:t xml:space="preserve"> </w:t>
      </w:r>
      <w:r w:rsidR="008E4D13">
        <w:rPr>
          <w:rFonts w:ascii="Arial" w:hAnsi="Arial" w:cs="Arial"/>
          <w:sz w:val="24"/>
          <w:szCs w:val="24"/>
        </w:rPr>
        <w:t>r</w:t>
      </w:r>
      <w:r w:rsidRPr="00ED2352">
        <w:rPr>
          <w:rFonts w:ascii="Arial" w:hAnsi="Arial" w:cs="Arial"/>
          <w:sz w:val="24"/>
          <w:szCs w:val="24"/>
        </w:rPr>
        <w:t>elative humidity showed non</w:t>
      </w:r>
      <w:r w:rsidR="008E4D13">
        <w:rPr>
          <w:rFonts w:ascii="Arial" w:hAnsi="Arial" w:cs="Arial"/>
          <w:sz w:val="24"/>
          <w:szCs w:val="24"/>
        </w:rPr>
        <w:t>-</w:t>
      </w:r>
      <w:r w:rsidRPr="00ED2352">
        <w:rPr>
          <w:rFonts w:ascii="Arial" w:hAnsi="Arial" w:cs="Arial"/>
          <w:sz w:val="24"/>
          <w:szCs w:val="24"/>
        </w:rPr>
        <w:t>significant positive correlation with leaf hopper population. The correlation b</w:t>
      </w:r>
      <w:r w:rsidRPr="00ED2352">
        <w:rPr>
          <w:rFonts w:ascii="Arial" w:hAnsi="Arial" w:cs="Arial"/>
          <w:spacing w:val="-2"/>
          <w:sz w:val="24"/>
          <w:szCs w:val="24"/>
        </w:rPr>
        <w:t>etween the pest population and maximum temperature w</w:t>
      </w:r>
      <w:r w:rsidR="008E4D13">
        <w:rPr>
          <w:rFonts w:ascii="Arial" w:hAnsi="Arial" w:cs="Arial"/>
          <w:spacing w:val="-2"/>
          <w:sz w:val="24"/>
          <w:szCs w:val="24"/>
        </w:rPr>
        <w:t>as</w:t>
      </w:r>
      <w:r w:rsidRPr="00ED2352">
        <w:rPr>
          <w:rFonts w:ascii="Arial" w:hAnsi="Arial" w:cs="Arial"/>
          <w:spacing w:val="-2"/>
          <w:sz w:val="24"/>
          <w:szCs w:val="24"/>
        </w:rPr>
        <w:t xml:space="preserve"> non-significantly negative (Table </w:t>
      </w:r>
      <w:r w:rsidR="00870DC3" w:rsidRPr="00ED2352">
        <w:rPr>
          <w:rFonts w:ascii="Arial" w:hAnsi="Arial" w:cs="Arial"/>
          <w:spacing w:val="-2"/>
          <w:sz w:val="24"/>
          <w:szCs w:val="24"/>
        </w:rPr>
        <w:t>4</w:t>
      </w:r>
      <w:r w:rsidRPr="00ED2352">
        <w:rPr>
          <w:rFonts w:ascii="Arial" w:hAnsi="Arial" w:cs="Arial"/>
          <w:spacing w:val="-2"/>
          <w:sz w:val="24"/>
          <w:szCs w:val="24"/>
        </w:rPr>
        <w:t>).</w:t>
      </w:r>
      <w:r w:rsidR="00E27639">
        <w:rPr>
          <w:rFonts w:ascii="Arial" w:hAnsi="Arial" w:cs="Arial"/>
          <w:spacing w:val="-2"/>
          <w:sz w:val="24"/>
          <w:szCs w:val="24"/>
        </w:rPr>
        <w:t xml:space="preserve"> </w:t>
      </w:r>
      <w:bookmarkStart w:id="6" w:name="_Hlk153363193"/>
      <w:r w:rsidRPr="00ED2352">
        <w:rPr>
          <w:rFonts w:ascii="Arial" w:hAnsi="Arial" w:cs="Arial"/>
          <w:sz w:val="24"/>
          <w:szCs w:val="24"/>
        </w:rPr>
        <w:t xml:space="preserve">Mishra </w:t>
      </w:r>
      <w:r w:rsidRPr="0090464D">
        <w:rPr>
          <w:rFonts w:ascii="Arial" w:hAnsi="Arial" w:cs="Arial"/>
          <w:i/>
          <w:iCs/>
          <w:sz w:val="24"/>
          <w:szCs w:val="24"/>
        </w:rPr>
        <w:t>et al</w:t>
      </w:r>
      <w:r w:rsidRPr="00ED2352">
        <w:rPr>
          <w:rFonts w:ascii="Arial" w:hAnsi="Arial" w:cs="Arial"/>
          <w:sz w:val="24"/>
          <w:szCs w:val="24"/>
        </w:rPr>
        <w:t>.</w:t>
      </w:r>
      <w:r w:rsidR="00E27639">
        <w:rPr>
          <w:rFonts w:ascii="Arial" w:hAnsi="Arial" w:cs="Arial"/>
          <w:sz w:val="24"/>
          <w:szCs w:val="24"/>
        </w:rPr>
        <w:t xml:space="preserve"> (</w:t>
      </w:r>
      <w:r w:rsidRPr="00ED2352">
        <w:rPr>
          <w:rFonts w:ascii="Arial" w:hAnsi="Arial" w:cs="Arial"/>
          <w:sz w:val="24"/>
          <w:szCs w:val="24"/>
        </w:rPr>
        <w:t>2015</w:t>
      </w:r>
      <w:bookmarkEnd w:id="6"/>
      <w:r w:rsidR="00E27639">
        <w:rPr>
          <w:rFonts w:ascii="Arial" w:hAnsi="Arial" w:cs="Arial"/>
          <w:sz w:val="24"/>
          <w:szCs w:val="24"/>
        </w:rPr>
        <w:t>)</w:t>
      </w:r>
      <w:r w:rsidRPr="00ED2352">
        <w:rPr>
          <w:rFonts w:ascii="Arial" w:hAnsi="Arial" w:cs="Arial"/>
          <w:sz w:val="24"/>
          <w:szCs w:val="24"/>
        </w:rPr>
        <w:t xml:space="preserve"> have also reported similar trends in population dynamics of leaf hoppers in sesame.</w:t>
      </w:r>
    </w:p>
    <w:p w14:paraId="3E5B1295" w14:textId="60DAC34B" w:rsidR="00D16540" w:rsidRPr="00ED2352" w:rsidRDefault="00D16540" w:rsidP="00986714">
      <w:pPr>
        <w:spacing w:line="360" w:lineRule="auto"/>
        <w:jc w:val="both"/>
        <w:rPr>
          <w:rFonts w:ascii="Arial" w:hAnsi="Arial" w:cs="Arial"/>
          <w:b/>
          <w:bCs/>
          <w:sz w:val="24"/>
          <w:szCs w:val="24"/>
        </w:rPr>
      </w:pPr>
      <w:r w:rsidRPr="00ED2352">
        <w:rPr>
          <w:rFonts w:ascii="Arial" w:hAnsi="Arial" w:cs="Arial"/>
          <w:b/>
          <w:bCs/>
          <w:sz w:val="24"/>
          <w:szCs w:val="24"/>
        </w:rPr>
        <w:t xml:space="preserve">Web worm </w:t>
      </w:r>
    </w:p>
    <w:p w14:paraId="05595894" w14:textId="386AAE47" w:rsidR="001C272B" w:rsidRPr="00ED2352" w:rsidRDefault="00AA4811" w:rsidP="00986714">
      <w:pPr>
        <w:spacing w:line="360" w:lineRule="auto"/>
        <w:jc w:val="both"/>
        <w:rPr>
          <w:rFonts w:ascii="Arial" w:hAnsi="Arial" w:cs="Arial"/>
          <w:sz w:val="24"/>
          <w:szCs w:val="24"/>
        </w:rPr>
      </w:pPr>
      <w:r w:rsidRPr="00ED2352">
        <w:rPr>
          <w:rFonts w:ascii="Arial" w:hAnsi="Arial" w:cs="Arial"/>
          <w:b/>
          <w:bCs/>
          <w:sz w:val="24"/>
          <w:szCs w:val="24"/>
        </w:rPr>
        <w:tab/>
      </w:r>
      <w:r w:rsidRPr="00ED2352">
        <w:rPr>
          <w:rFonts w:ascii="Arial" w:hAnsi="Arial" w:cs="Arial"/>
          <w:sz w:val="24"/>
          <w:szCs w:val="24"/>
        </w:rPr>
        <w:t xml:space="preserve">The studies on the seasonal incidence of </w:t>
      </w:r>
      <w:r w:rsidR="0031066F" w:rsidRPr="00ED2352">
        <w:rPr>
          <w:rFonts w:ascii="Arial" w:hAnsi="Arial" w:cs="Arial"/>
          <w:sz w:val="24"/>
          <w:szCs w:val="24"/>
        </w:rPr>
        <w:t>web worm</w:t>
      </w:r>
      <w:r w:rsidR="00710AA0" w:rsidRPr="00ED2352">
        <w:rPr>
          <w:rFonts w:ascii="Arial" w:hAnsi="Arial" w:cs="Arial"/>
          <w:sz w:val="24"/>
          <w:szCs w:val="24"/>
        </w:rPr>
        <w:t xml:space="preserve"> </w:t>
      </w:r>
      <w:r w:rsidRPr="00ED2352">
        <w:rPr>
          <w:rFonts w:ascii="Arial" w:hAnsi="Arial" w:cs="Arial"/>
          <w:sz w:val="24"/>
          <w:szCs w:val="24"/>
        </w:rPr>
        <w:t>revealed that th</w:t>
      </w:r>
      <w:r w:rsidR="00046028">
        <w:rPr>
          <w:rFonts w:ascii="Arial" w:hAnsi="Arial" w:cs="Arial"/>
          <w:sz w:val="24"/>
          <w:szCs w:val="24"/>
        </w:rPr>
        <w:t>is</w:t>
      </w:r>
      <w:r w:rsidRPr="00ED2352">
        <w:rPr>
          <w:rFonts w:ascii="Arial" w:hAnsi="Arial" w:cs="Arial"/>
          <w:sz w:val="24"/>
          <w:szCs w:val="24"/>
        </w:rPr>
        <w:t xml:space="preserve"> pest was first recorded on sesame in the 3</w:t>
      </w:r>
      <w:r w:rsidRPr="00ED2352">
        <w:rPr>
          <w:rFonts w:ascii="Arial" w:hAnsi="Arial" w:cs="Arial"/>
          <w:sz w:val="24"/>
          <w:szCs w:val="24"/>
          <w:vertAlign w:val="superscript"/>
        </w:rPr>
        <w:t>rd</w:t>
      </w:r>
      <w:r w:rsidRPr="00ED2352">
        <w:rPr>
          <w:rFonts w:ascii="Arial" w:hAnsi="Arial" w:cs="Arial"/>
          <w:sz w:val="24"/>
          <w:szCs w:val="24"/>
        </w:rPr>
        <w:t xml:space="preserve"> standard week and remained active on the crop up</w:t>
      </w:r>
      <w:r w:rsidR="00046028">
        <w:rPr>
          <w:rFonts w:ascii="Arial" w:hAnsi="Arial" w:cs="Arial"/>
          <w:sz w:val="24"/>
          <w:szCs w:val="24"/>
        </w:rPr>
        <w:t xml:space="preserve"> </w:t>
      </w:r>
      <w:r w:rsidRPr="00ED2352">
        <w:rPr>
          <w:rFonts w:ascii="Arial" w:hAnsi="Arial" w:cs="Arial"/>
          <w:sz w:val="24"/>
          <w:szCs w:val="24"/>
        </w:rPr>
        <w:t>to 13th standard week. During th</w:t>
      </w:r>
      <w:r w:rsidR="00046028">
        <w:rPr>
          <w:rFonts w:ascii="Arial" w:hAnsi="Arial" w:cs="Arial"/>
          <w:sz w:val="24"/>
          <w:szCs w:val="24"/>
        </w:rPr>
        <w:t>is</w:t>
      </w:r>
      <w:r w:rsidRPr="00ED2352">
        <w:rPr>
          <w:rFonts w:ascii="Arial" w:hAnsi="Arial" w:cs="Arial"/>
          <w:sz w:val="24"/>
          <w:szCs w:val="24"/>
        </w:rPr>
        <w:t xml:space="preserve"> activity period</w:t>
      </w:r>
      <w:r w:rsidR="00046028">
        <w:rPr>
          <w:rFonts w:ascii="Arial" w:hAnsi="Arial" w:cs="Arial"/>
          <w:sz w:val="24"/>
          <w:szCs w:val="24"/>
        </w:rPr>
        <w:t>,</w:t>
      </w:r>
      <w:r w:rsidRPr="00ED2352">
        <w:rPr>
          <w:rFonts w:ascii="Arial" w:hAnsi="Arial" w:cs="Arial"/>
          <w:sz w:val="24"/>
          <w:szCs w:val="24"/>
        </w:rPr>
        <w:t xml:space="preserve"> </w:t>
      </w:r>
      <w:r w:rsidR="00D91848" w:rsidRPr="00ED2352">
        <w:rPr>
          <w:rFonts w:ascii="Arial" w:hAnsi="Arial" w:cs="Arial"/>
          <w:sz w:val="24"/>
          <w:szCs w:val="24"/>
        </w:rPr>
        <w:t xml:space="preserve">percent </w:t>
      </w:r>
      <w:proofErr w:type="gramStart"/>
      <w:r w:rsidR="00D91848" w:rsidRPr="00ED2352">
        <w:rPr>
          <w:rFonts w:ascii="Arial" w:hAnsi="Arial" w:cs="Arial"/>
          <w:sz w:val="24"/>
          <w:szCs w:val="24"/>
        </w:rPr>
        <w:t xml:space="preserve">leaf </w:t>
      </w:r>
      <w:r w:rsidRPr="00ED2352">
        <w:rPr>
          <w:rFonts w:ascii="Arial" w:hAnsi="Arial" w:cs="Arial"/>
          <w:sz w:val="24"/>
          <w:szCs w:val="24"/>
        </w:rPr>
        <w:t xml:space="preserve"> </w:t>
      </w:r>
      <w:r w:rsidR="00D91848" w:rsidRPr="00ED2352">
        <w:rPr>
          <w:rFonts w:ascii="Arial" w:hAnsi="Arial" w:cs="Arial"/>
          <w:sz w:val="24"/>
          <w:szCs w:val="24"/>
        </w:rPr>
        <w:t>damage</w:t>
      </w:r>
      <w:proofErr w:type="gramEnd"/>
      <w:r w:rsidR="00D91848" w:rsidRPr="00ED2352">
        <w:rPr>
          <w:rFonts w:ascii="Arial" w:hAnsi="Arial" w:cs="Arial"/>
          <w:sz w:val="24"/>
          <w:szCs w:val="24"/>
        </w:rPr>
        <w:t xml:space="preserve"> </w:t>
      </w:r>
      <w:r w:rsidR="00046028">
        <w:rPr>
          <w:rFonts w:ascii="Arial" w:hAnsi="Arial" w:cs="Arial"/>
          <w:sz w:val="24"/>
          <w:szCs w:val="24"/>
        </w:rPr>
        <w:t>by</w:t>
      </w:r>
      <w:r w:rsidRPr="00ED2352">
        <w:rPr>
          <w:rFonts w:ascii="Arial" w:hAnsi="Arial" w:cs="Arial"/>
          <w:sz w:val="24"/>
          <w:szCs w:val="24"/>
        </w:rPr>
        <w:t xml:space="preserve"> </w:t>
      </w:r>
      <w:r w:rsidR="00D91848" w:rsidRPr="00ED2352">
        <w:rPr>
          <w:rFonts w:ascii="Arial" w:hAnsi="Arial" w:cs="Arial"/>
          <w:sz w:val="24"/>
          <w:szCs w:val="24"/>
        </w:rPr>
        <w:t xml:space="preserve">web worm </w:t>
      </w:r>
      <w:r w:rsidRPr="00ED2352">
        <w:rPr>
          <w:rFonts w:ascii="Arial" w:hAnsi="Arial" w:cs="Arial"/>
          <w:sz w:val="24"/>
          <w:szCs w:val="24"/>
        </w:rPr>
        <w:t xml:space="preserve"> ranged from </w:t>
      </w:r>
      <w:commentRangeStart w:id="7"/>
      <w:r w:rsidR="00D91848" w:rsidRPr="00AD3F65">
        <w:rPr>
          <w:rFonts w:ascii="Arial" w:hAnsi="Arial" w:cs="Arial"/>
          <w:sz w:val="24"/>
          <w:szCs w:val="24"/>
          <w:highlight w:val="yellow"/>
        </w:rPr>
        <w:t>4.00 %</w:t>
      </w:r>
      <w:r w:rsidRPr="00AD3F65">
        <w:rPr>
          <w:rFonts w:ascii="Arial" w:hAnsi="Arial" w:cs="Arial"/>
          <w:sz w:val="24"/>
          <w:szCs w:val="24"/>
          <w:highlight w:val="yellow"/>
        </w:rPr>
        <w:t xml:space="preserve"> </w:t>
      </w:r>
      <w:commentRangeEnd w:id="7"/>
      <w:r w:rsidR="00AD3F65" w:rsidRPr="00AD3F65">
        <w:rPr>
          <w:rStyle w:val="Refdecomentario"/>
          <w:highlight w:val="yellow"/>
        </w:rPr>
        <w:commentReference w:id="7"/>
      </w:r>
      <w:r w:rsidRPr="00AD3F65">
        <w:rPr>
          <w:rFonts w:ascii="Arial" w:hAnsi="Arial" w:cs="Arial"/>
          <w:sz w:val="24"/>
          <w:szCs w:val="24"/>
          <w:highlight w:val="yellow"/>
        </w:rPr>
        <w:t xml:space="preserve">to </w:t>
      </w:r>
      <w:r w:rsidR="00D91848" w:rsidRPr="00AD3F65">
        <w:rPr>
          <w:rFonts w:ascii="Arial" w:hAnsi="Arial" w:cs="Arial"/>
          <w:sz w:val="24"/>
          <w:szCs w:val="24"/>
          <w:highlight w:val="yellow"/>
        </w:rPr>
        <w:t>39.30 %</w:t>
      </w:r>
      <w:r w:rsidRPr="00AD3F65">
        <w:rPr>
          <w:rFonts w:ascii="Arial" w:hAnsi="Arial" w:cs="Arial"/>
          <w:sz w:val="24"/>
          <w:szCs w:val="24"/>
          <w:highlight w:val="yellow"/>
        </w:rPr>
        <w:t>.</w:t>
      </w:r>
      <w:r w:rsidRPr="00ED2352">
        <w:rPr>
          <w:rFonts w:ascii="Arial" w:hAnsi="Arial" w:cs="Arial"/>
          <w:sz w:val="24"/>
          <w:szCs w:val="24"/>
        </w:rPr>
        <w:t xml:space="preserve"> The </w:t>
      </w:r>
      <w:r w:rsidR="00D91848" w:rsidRPr="00ED2352">
        <w:rPr>
          <w:rFonts w:ascii="Arial" w:hAnsi="Arial" w:cs="Arial"/>
          <w:sz w:val="24"/>
          <w:szCs w:val="24"/>
        </w:rPr>
        <w:t xml:space="preserve">percent damage </w:t>
      </w:r>
      <w:r w:rsidRPr="00ED2352">
        <w:rPr>
          <w:rFonts w:ascii="Arial" w:hAnsi="Arial" w:cs="Arial"/>
          <w:sz w:val="24"/>
          <w:szCs w:val="24"/>
        </w:rPr>
        <w:t xml:space="preserve">was found highest in </w:t>
      </w:r>
      <w:r w:rsidR="00D91848" w:rsidRPr="00ED2352">
        <w:rPr>
          <w:rFonts w:ascii="Arial" w:hAnsi="Arial" w:cs="Arial"/>
          <w:sz w:val="24"/>
          <w:szCs w:val="24"/>
        </w:rPr>
        <w:t>11</w:t>
      </w:r>
      <w:r w:rsidRPr="00ED2352">
        <w:rPr>
          <w:rFonts w:ascii="Arial" w:hAnsi="Arial" w:cs="Arial"/>
          <w:sz w:val="24"/>
          <w:szCs w:val="24"/>
          <w:vertAlign w:val="superscript"/>
        </w:rPr>
        <w:t>th</w:t>
      </w:r>
      <w:r w:rsidRPr="00ED2352">
        <w:rPr>
          <w:rFonts w:ascii="Arial" w:hAnsi="Arial" w:cs="Arial"/>
          <w:sz w:val="24"/>
          <w:szCs w:val="24"/>
        </w:rPr>
        <w:t xml:space="preserve"> standard week</w:t>
      </w:r>
      <w:r w:rsidR="00D91848" w:rsidRPr="00ED2352">
        <w:rPr>
          <w:rFonts w:ascii="Arial" w:hAnsi="Arial" w:cs="Arial"/>
          <w:sz w:val="24"/>
          <w:szCs w:val="24"/>
        </w:rPr>
        <w:t xml:space="preserve"> </w:t>
      </w:r>
      <w:r w:rsidRPr="00ED2352">
        <w:rPr>
          <w:rFonts w:ascii="Arial" w:hAnsi="Arial" w:cs="Arial"/>
          <w:sz w:val="24"/>
          <w:szCs w:val="24"/>
        </w:rPr>
        <w:t>(</w:t>
      </w:r>
      <w:r w:rsidR="00D91848" w:rsidRPr="00ED2352">
        <w:rPr>
          <w:rFonts w:ascii="Arial" w:hAnsi="Arial" w:cs="Arial"/>
          <w:sz w:val="24"/>
          <w:szCs w:val="24"/>
        </w:rPr>
        <w:t>60.04</w:t>
      </w:r>
      <w:r w:rsidRPr="00ED2352">
        <w:rPr>
          <w:rFonts w:ascii="Arial" w:hAnsi="Arial" w:cs="Arial"/>
          <w:sz w:val="24"/>
          <w:szCs w:val="24"/>
        </w:rPr>
        <w:t>%) (Table 1). Among all the weather parameters, minimum temperature (r = 0</w:t>
      </w:r>
      <w:r w:rsidR="00D91848" w:rsidRPr="00ED2352">
        <w:rPr>
          <w:rFonts w:ascii="Arial" w:hAnsi="Arial" w:cs="Arial"/>
          <w:sz w:val="24"/>
          <w:szCs w:val="24"/>
        </w:rPr>
        <w:t>.373</w:t>
      </w:r>
      <w:r w:rsidRPr="00ED2352">
        <w:rPr>
          <w:rFonts w:ascii="Arial" w:hAnsi="Arial" w:cs="Arial"/>
          <w:sz w:val="24"/>
          <w:szCs w:val="24"/>
        </w:rPr>
        <w:t xml:space="preserve">) showed </w:t>
      </w:r>
      <w:r w:rsidR="0045266C" w:rsidRPr="00ED2352">
        <w:rPr>
          <w:rFonts w:ascii="Arial" w:hAnsi="Arial" w:cs="Arial"/>
          <w:sz w:val="24"/>
          <w:szCs w:val="24"/>
        </w:rPr>
        <w:t>non-significant</w:t>
      </w:r>
      <w:r w:rsidRPr="00ED2352">
        <w:rPr>
          <w:rFonts w:ascii="Arial" w:hAnsi="Arial" w:cs="Arial"/>
          <w:sz w:val="24"/>
          <w:szCs w:val="24"/>
        </w:rPr>
        <w:t xml:space="preserve"> positive correlation with </w:t>
      </w:r>
      <w:r w:rsidR="00D91848" w:rsidRPr="00ED2352">
        <w:rPr>
          <w:rFonts w:ascii="Arial" w:hAnsi="Arial" w:cs="Arial"/>
          <w:sz w:val="24"/>
          <w:szCs w:val="24"/>
        </w:rPr>
        <w:t xml:space="preserve">web worm leaf </w:t>
      </w:r>
      <w:r w:rsidR="0045266C" w:rsidRPr="00ED2352">
        <w:rPr>
          <w:rFonts w:ascii="Arial" w:hAnsi="Arial" w:cs="Arial"/>
          <w:sz w:val="24"/>
          <w:szCs w:val="24"/>
        </w:rPr>
        <w:t xml:space="preserve">damage. </w:t>
      </w:r>
      <w:r w:rsidR="001D6199">
        <w:rPr>
          <w:rFonts w:ascii="Arial" w:hAnsi="Arial" w:cs="Arial"/>
          <w:sz w:val="24"/>
          <w:szCs w:val="24"/>
        </w:rPr>
        <w:t xml:space="preserve">A </w:t>
      </w:r>
      <w:r w:rsidR="001D6199" w:rsidRPr="00ED2352">
        <w:rPr>
          <w:rFonts w:ascii="Arial" w:hAnsi="Arial" w:cs="Arial"/>
          <w:spacing w:val="-2"/>
          <w:sz w:val="24"/>
          <w:szCs w:val="24"/>
        </w:rPr>
        <w:t>significant positive correlation</w:t>
      </w:r>
      <w:r w:rsidR="001D6199">
        <w:rPr>
          <w:rFonts w:ascii="Arial" w:hAnsi="Arial" w:cs="Arial"/>
          <w:spacing w:val="-2"/>
          <w:sz w:val="24"/>
          <w:szCs w:val="24"/>
        </w:rPr>
        <w:t xml:space="preserve"> was observed </w:t>
      </w:r>
      <w:r w:rsidRPr="00ED2352">
        <w:rPr>
          <w:rFonts w:ascii="Arial" w:hAnsi="Arial" w:cs="Arial"/>
          <w:sz w:val="24"/>
          <w:szCs w:val="24"/>
        </w:rPr>
        <w:t>b</w:t>
      </w:r>
      <w:r w:rsidRPr="00ED2352">
        <w:rPr>
          <w:rFonts w:ascii="Arial" w:hAnsi="Arial" w:cs="Arial"/>
          <w:spacing w:val="-2"/>
          <w:sz w:val="24"/>
          <w:szCs w:val="24"/>
        </w:rPr>
        <w:t xml:space="preserve">etween </w:t>
      </w:r>
      <w:r w:rsidR="00046028">
        <w:rPr>
          <w:rFonts w:ascii="Arial" w:hAnsi="Arial" w:cs="Arial"/>
          <w:spacing w:val="-2"/>
          <w:sz w:val="24"/>
          <w:szCs w:val="24"/>
        </w:rPr>
        <w:t xml:space="preserve">webworm </w:t>
      </w:r>
      <w:r w:rsidR="00D91848" w:rsidRPr="00ED2352">
        <w:rPr>
          <w:rFonts w:ascii="Arial" w:hAnsi="Arial" w:cs="Arial"/>
          <w:spacing w:val="-2"/>
          <w:sz w:val="24"/>
          <w:szCs w:val="24"/>
        </w:rPr>
        <w:t xml:space="preserve">damage </w:t>
      </w:r>
      <w:r w:rsidRPr="00ED2352">
        <w:rPr>
          <w:rFonts w:ascii="Arial" w:hAnsi="Arial" w:cs="Arial"/>
          <w:spacing w:val="-2"/>
          <w:sz w:val="24"/>
          <w:szCs w:val="24"/>
        </w:rPr>
        <w:t>and maximum temperature</w:t>
      </w:r>
      <w:r w:rsidR="00D91848" w:rsidRPr="00ED2352">
        <w:rPr>
          <w:rFonts w:ascii="Arial" w:hAnsi="Arial" w:cs="Arial"/>
          <w:spacing w:val="-2"/>
          <w:sz w:val="24"/>
          <w:szCs w:val="24"/>
        </w:rPr>
        <w:t xml:space="preserve"> </w:t>
      </w:r>
      <w:r w:rsidRPr="00ED2352">
        <w:rPr>
          <w:rFonts w:ascii="Arial" w:hAnsi="Arial" w:cs="Arial"/>
          <w:spacing w:val="-2"/>
          <w:sz w:val="24"/>
          <w:szCs w:val="24"/>
        </w:rPr>
        <w:t>(Table</w:t>
      </w:r>
      <w:r w:rsidR="00870DC3" w:rsidRPr="00ED2352">
        <w:rPr>
          <w:rFonts w:ascii="Arial" w:hAnsi="Arial" w:cs="Arial"/>
          <w:spacing w:val="-2"/>
          <w:sz w:val="24"/>
          <w:szCs w:val="24"/>
        </w:rPr>
        <w:t xml:space="preserve"> 3</w:t>
      </w:r>
      <w:r w:rsidRPr="00ED2352">
        <w:rPr>
          <w:rFonts w:ascii="Arial" w:hAnsi="Arial" w:cs="Arial"/>
          <w:spacing w:val="-2"/>
          <w:sz w:val="24"/>
          <w:szCs w:val="24"/>
        </w:rPr>
        <w:t>).</w:t>
      </w:r>
      <w:r w:rsidRPr="00ED2352">
        <w:rPr>
          <w:rFonts w:ascii="Arial" w:hAnsi="Arial" w:cs="Arial"/>
          <w:b/>
          <w:bCs/>
          <w:sz w:val="24"/>
          <w:szCs w:val="24"/>
        </w:rPr>
        <w:t xml:space="preserve"> </w:t>
      </w:r>
      <w:r w:rsidRPr="00ED2352">
        <w:rPr>
          <w:rFonts w:ascii="Arial" w:hAnsi="Arial" w:cs="Arial"/>
          <w:sz w:val="24"/>
          <w:szCs w:val="24"/>
        </w:rPr>
        <w:t xml:space="preserve">The studies on the seasonal incidence of </w:t>
      </w:r>
      <w:r w:rsidR="00D91848" w:rsidRPr="00ED2352">
        <w:rPr>
          <w:rFonts w:ascii="Arial" w:hAnsi="Arial" w:cs="Arial"/>
          <w:sz w:val="24"/>
          <w:szCs w:val="24"/>
        </w:rPr>
        <w:t xml:space="preserve">web worm </w:t>
      </w:r>
      <w:r w:rsidRPr="00ED2352">
        <w:rPr>
          <w:rFonts w:ascii="Arial" w:hAnsi="Arial" w:cs="Arial"/>
          <w:sz w:val="24"/>
          <w:szCs w:val="24"/>
        </w:rPr>
        <w:t>revealed that the pest was first recorded on sesame in the 3</w:t>
      </w:r>
      <w:r w:rsidR="008F7583" w:rsidRPr="00ED2352">
        <w:rPr>
          <w:rFonts w:ascii="Arial" w:hAnsi="Arial" w:cs="Arial"/>
          <w:sz w:val="24"/>
          <w:szCs w:val="24"/>
        </w:rPr>
        <w:t>2</w:t>
      </w:r>
      <w:r w:rsidR="001D6199">
        <w:rPr>
          <w:rFonts w:ascii="Arial" w:hAnsi="Arial" w:cs="Arial"/>
          <w:sz w:val="24"/>
          <w:szCs w:val="24"/>
          <w:vertAlign w:val="superscript"/>
        </w:rPr>
        <w:t>nd</w:t>
      </w:r>
      <w:r w:rsidRPr="00ED2352">
        <w:rPr>
          <w:rFonts w:ascii="Arial" w:hAnsi="Arial" w:cs="Arial"/>
          <w:sz w:val="24"/>
          <w:szCs w:val="24"/>
        </w:rPr>
        <w:t xml:space="preserve"> standard week and remained active on the crop </w:t>
      </w:r>
      <w:r w:rsidR="0045266C" w:rsidRPr="00ED2352">
        <w:rPr>
          <w:rFonts w:ascii="Arial" w:hAnsi="Arial" w:cs="Arial"/>
          <w:sz w:val="24"/>
          <w:szCs w:val="24"/>
        </w:rPr>
        <w:t>up to</w:t>
      </w:r>
      <w:r w:rsidRPr="00ED2352">
        <w:rPr>
          <w:rFonts w:ascii="Arial" w:hAnsi="Arial" w:cs="Arial"/>
          <w:sz w:val="24"/>
          <w:szCs w:val="24"/>
        </w:rPr>
        <w:t xml:space="preserve"> 4</w:t>
      </w:r>
      <w:r w:rsidR="008F7583" w:rsidRPr="00ED2352">
        <w:rPr>
          <w:rFonts w:ascii="Arial" w:hAnsi="Arial" w:cs="Arial"/>
          <w:sz w:val="24"/>
          <w:szCs w:val="24"/>
        </w:rPr>
        <w:t>2</w:t>
      </w:r>
      <w:r w:rsidRPr="00ED2352">
        <w:rPr>
          <w:rFonts w:ascii="Arial" w:hAnsi="Arial" w:cs="Arial"/>
          <w:sz w:val="24"/>
          <w:szCs w:val="24"/>
          <w:vertAlign w:val="superscript"/>
        </w:rPr>
        <w:t>th</w:t>
      </w:r>
      <w:r w:rsidRPr="00ED2352">
        <w:rPr>
          <w:rFonts w:ascii="Arial" w:hAnsi="Arial" w:cs="Arial"/>
          <w:sz w:val="24"/>
          <w:szCs w:val="24"/>
        </w:rPr>
        <w:t xml:space="preserve"> standard week. During the activity period of the pest</w:t>
      </w:r>
      <w:r w:rsidR="001D6199">
        <w:rPr>
          <w:rFonts w:ascii="Arial" w:hAnsi="Arial" w:cs="Arial"/>
          <w:sz w:val="24"/>
          <w:szCs w:val="24"/>
        </w:rPr>
        <w:t>,</w:t>
      </w:r>
      <w:r w:rsidRPr="00ED2352">
        <w:rPr>
          <w:rFonts w:ascii="Arial" w:hAnsi="Arial" w:cs="Arial"/>
          <w:sz w:val="24"/>
          <w:szCs w:val="24"/>
        </w:rPr>
        <w:t xml:space="preserve"> </w:t>
      </w:r>
      <w:r w:rsidR="008F7583" w:rsidRPr="00ED2352">
        <w:rPr>
          <w:rFonts w:ascii="Arial" w:hAnsi="Arial" w:cs="Arial"/>
          <w:sz w:val="24"/>
          <w:szCs w:val="24"/>
        </w:rPr>
        <w:t xml:space="preserve">percent damage </w:t>
      </w:r>
      <w:r w:rsidR="001D6199">
        <w:rPr>
          <w:rFonts w:ascii="Arial" w:hAnsi="Arial" w:cs="Arial"/>
          <w:sz w:val="24"/>
          <w:szCs w:val="24"/>
        </w:rPr>
        <w:t xml:space="preserve">by </w:t>
      </w:r>
      <w:r w:rsidR="0031066F" w:rsidRPr="00ED2352">
        <w:rPr>
          <w:rFonts w:ascii="Arial" w:hAnsi="Arial" w:cs="Arial"/>
          <w:sz w:val="24"/>
          <w:szCs w:val="24"/>
        </w:rPr>
        <w:t>web worm</w:t>
      </w:r>
      <w:r w:rsidR="008F7583" w:rsidRPr="00ED2352">
        <w:rPr>
          <w:rFonts w:ascii="Arial" w:hAnsi="Arial" w:cs="Arial"/>
          <w:sz w:val="24"/>
          <w:szCs w:val="24"/>
        </w:rPr>
        <w:t xml:space="preserve"> </w:t>
      </w:r>
      <w:r w:rsidRPr="00ED2352">
        <w:rPr>
          <w:rFonts w:ascii="Arial" w:hAnsi="Arial" w:cs="Arial"/>
          <w:sz w:val="24"/>
          <w:szCs w:val="24"/>
        </w:rPr>
        <w:t xml:space="preserve">ranged from </w:t>
      </w:r>
      <w:r w:rsidR="008F7583" w:rsidRPr="00ED2352">
        <w:rPr>
          <w:rFonts w:ascii="Arial" w:hAnsi="Arial" w:cs="Arial"/>
          <w:sz w:val="24"/>
          <w:szCs w:val="24"/>
        </w:rPr>
        <w:t xml:space="preserve">7.00 </w:t>
      </w:r>
      <w:r w:rsidRPr="00ED2352">
        <w:rPr>
          <w:rFonts w:ascii="Arial" w:hAnsi="Arial" w:cs="Arial"/>
          <w:sz w:val="24"/>
          <w:szCs w:val="24"/>
        </w:rPr>
        <w:t>to</w:t>
      </w:r>
      <w:r w:rsidR="008F7583" w:rsidRPr="00ED2352">
        <w:rPr>
          <w:rFonts w:ascii="Arial" w:hAnsi="Arial" w:cs="Arial"/>
          <w:sz w:val="24"/>
          <w:szCs w:val="24"/>
        </w:rPr>
        <w:t xml:space="preserve"> 27.50 </w:t>
      </w:r>
      <w:r w:rsidR="00722077">
        <w:rPr>
          <w:rFonts w:ascii="Arial" w:hAnsi="Arial" w:cs="Arial"/>
          <w:sz w:val="24"/>
          <w:szCs w:val="24"/>
        </w:rPr>
        <w:t xml:space="preserve">per </w:t>
      </w:r>
      <w:r w:rsidR="008F7583" w:rsidRPr="00ED2352">
        <w:rPr>
          <w:rFonts w:ascii="Arial" w:hAnsi="Arial" w:cs="Arial"/>
          <w:sz w:val="24"/>
          <w:szCs w:val="24"/>
        </w:rPr>
        <w:t>plant</w:t>
      </w:r>
      <w:r w:rsidRPr="00ED2352">
        <w:rPr>
          <w:rFonts w:ascii="Arial" w:hAnsi="Arial" w:cs="Arial"/>
          <w:sz w:val="24"/>
          <w:szCs w:val="24"/>
        </w:rPr>
        <w:t xml:space="preserve">. The pest </w:t>
      </w:r>
      <w:r w:rsidR="008F7583" w:rsidRPr="00ED2352">
        <w:rPr>
          <w:rFonts w:ascii="Arial" w:hAnsi="Arial" w:cs="Arial"/>
          <w:sz w:val="24"/>
          <w:szCs w:val="24"/>
        </w:rPr>
        <w:t xml:space="preserve">damage </w:t>
      </w:r>
      <w:r w:rsidRPr="00ED2352">
        <w:rPr>
          <w:rFonts w:ascii="Arial" w:hAnsi="Arial" w:cs="Arial"/>
          <w:sz w:val="24"/>
          <w:szCs w:val="24"/>
        </w:rPr>
        <w:t>was found highest in 3</w:t>
      </w:r>
      <w:r w:rsidR="008F7583" w:rsidRPr="00ED2352">
        <w:rPr>
          <w:rFonts w:ascii="Arial" w:hAnsi="Arial" w:cs="Arial"/>
          <w:sz w:val="24"/>
          <w:szCs w:val="24"/>
        </w:rPr>
        <w:t>9</w:t>
      </w:r>
      <w:r w:rsidRPr="0090464D">
        <w:rPr>
          <w:rFonts w:ascii="Arial" w:hAnsi="Arial" w:cs="Arial"/>
          <w:sz w:val="24"/>
          <w:szCs w:val="24"/>
          <w:vertAlign w:val="superscript"/>
        </w:rPr>
        <w:t>th</w:t>
      </w:r>
      <w:r w:rsidR="00046028">
        <w:rPr>
          <w:rFonts w:ascii="Arial" w:hAnsi="Arial" w:cs="Arial"/>
          <w:sz w:val="24"/>
          <w:szCs w:val="24"/>
        </w:rPr>
        <w:t xml:space="preserve"> </w:t>
      </w:r>
      <w:r w:rsidRPr="00ED2352">
        <w:rPr>
          <w:rFonts w:ascii="Arial" w:hAnsi="Arial" w:cs="Arial"/>
          <w:sz w:val="24"/>
          <w:szCs w:val="24"/>
        </w:rPr>
        <w:t xml:space="preserve">standard </w:t>
      </w:r>
      <w:r w:rsidR="008F7583" w:rsidRPr="00ED2352">
        <w:rPr>
          <w:rFonts w:ascii="Arial" w:hAnsi="Arial" w:cs="Arial"/>
          <w:sz w:val="24"/>
          <w:szCs w:val="24"/>
        </w:rPr>
        <w:t>week</w:t>
      </w:r>
      <w:r w:rsidRPr="00ED2352">
        <w:rPr>
          <w:rFonts w:ascii="Arial" w:hAnsi="Arial" w:cs="Arial"/>
          <w:sz w:val="24"/>
          <w:szCs w:val="24"/>
        </w:rPr>
        <w:t xml:space="preserve"> (</w:t>
      </w:r>
      <w:r w:rsidR="008F7583" w:rsidRPr="00ED2352">
        <w:rPr>
          <w:rFonts w:ascii="Arial" w:hAnsi="Arial" w:cs="Arial"/>
          <w:sz w:val="24"/>
          <w:szCs w:val="24"/>
        </w:rPr>
        <w:t>63.67</w:t>
      </w:r>
      <w:r w:rsidRPr="00ED2352">
        <w:rPr>
          <w:rFonts w:ascii="Arial" w:hAnsi="Arial" w:cs="Arial"/>
          <w:sz w:val="24"/>
          <w:szCs w:val="24"/>
        </w:rPr>
        <w:t>%)</w:t>
      </w:r>
      <w:r w:rsidR="008F7583" w:rsidRPr="00ED2352">
        <w:rPr>
          <w:rFonts w:ascii="Arial" w:hAnsi="Arial" w:cs="Arial"/>
          <w:sz w:val="24"/>
          <w:szCs w:val="24"/>
        </w:rPr>
        <w:t>.</w:t>
      </w:r>
      <w:r w:rsidRPr="00ED2352">
        <w:rPr>
          <w:rFonts w:ascii="Arial" w:hAnsi="Arial" w:cs="Arial"/>
          <w:sz w:val="24"/>
          <w:szCs w:val="24"/>
        </w:rPr>
        <w:t xml:space="preserve"> Among all the weather parameters, minimum temperature (r = </w:t>
      </w:r>
      <w:r w:rsidR="008F7583" w:rsidRPr="00ED2352">
        <w:rPr>
          <w:rFonts w:ascii="Arial" w:hAnsi="Arial" w:cs="Arial"/>
          <w:sz w:val="24"/>
          <w:szCs w:val="24"/>
        </w:rPr>
        <w:t>-</w:t>
      </w:r>
      <w:r w:rsidRPr="00ED2352">
        <w:rPr>
          <w:rFonts w:ascii="Arial" w:hAnsi="Arial" w:cs="Arial"/>
          <w:sz w:val="24"/>
          <w:szCs w:val="24"/>
        </w:rPr>
        <w:t>0</w:t>
      </w:r>
      <w:r w:rsidR="008F7583" w:rsidRPr="00ED2352">
        <w:rPr>
          <w:rFonts w:ascii="Arial" w:hAnsi="Arial" w:cs="Arial"/>
          <w:sz w:val="24"/>
          <w:szCs w:val="24"/>
        </w:rPr>
        <w:t>.281</w:t>
      </w:r>
      <w:r w:rsidRPr="00ED2352">
        <w:rPr>
          <w:rFonts w:ascii="Arial" w:hAnsi="Arial" w:cs="Arial"/>
          <w:sz w:val="24"/>
          <w:szCs w:val="24"/>
        </w:rPr>
        <w:t xml:space="preserve">) showed </w:t>
      </w:r>
      <w:r w:rsidR="0045266C" w:rsidRPr="00ED2352">
        <w:rPr>
          <w:rFonts w:ascii="Arial" w:hAnsi="Arial" w:cs="Arial"/>
          <w:sz w:val="24"/>
          <w:szCs w:val="24"/>
        </w:rPr>
        <w:t>non-significant</w:t>
      </w:r>
      <w:r w:rsidRPr="00ED2352">
        <w:rPr>
          <w:rFonts w:ascii="Arial" w:hAnsi="Arial" w:cs="Arial"/>
          <w:sz w:val="24"/>
          <w:szCs w:val="24"/>
        </w:rPr>
        <w:t xml:space="preserve"> </w:t>
      </w:r>
      <w:r w:rsidR="008F7583" w:rsidRPr="00ED2352">
        <w:rPr>
          <w:rFonts w:ascii="Arial" w:hAnsi="Arial" w:cs="Arial"/>
          <w:sz w:val="24"/>
          <w:szCs w:val="24"/>
        </w:rPr>
        <w:lastRenderedPageBreak/>
        <w:t xml:space="preserve">negative </w:t>
      </w:r>
      <w:r w:rsidRPr="00ED2352">
        <w:rPr>
          <w:rFonts w:ascii="Arial" w:hAnsi="Arial" w:cs="Arial"/>
          <w:sz w:val="24"/>
          <w:szCs w:val="24"/>
        </w:rPr>
        <w:t xml:space="preserve">correlation with </w:t>
      </w:r>
      <w:r w:rsidR="0031066F" w:rsidRPr="00ED2352">
        <w:rPr>
          <w:rFonts w:ascii="Arial" w:hAnsi="Arial" w:cs="Arial"/>
          <w:sz w:val="24"/>
          <w:szCs w:val="24"/>
        </w:rPr>
        <w:t>web worm</w:t>
      </w:r>
      <w:r w:rsidR="008F7583" w:rsidRPr="00ED2352">
        <w:rPr>
          <w:rFonts w:ascii="Arial" w:hAnsi="Arial" w:cs="Arial"/>
          <w:sz w:val="24"/>
          <w:szCs w:val="24"/>
        </w:rPr>
        <w:t xml:space="preserve"> damage</w:t>
      </w:r>
      <w:r w:rsidRPr="00ED2352">
        <w:rPr>
          <w:rFonts w:ascii="Arial" w:hAnsi="Arial" w:cs="Arial"/>
          <w:sz w:val="24"/>
          <w:szCs w:val="24"/>
        </w:rPr>
        <w:t>. The correlation b</w:t>
      </w:r>
      <w:r w:rsidRPr="00ED2352">
        <w:rPr>
          <w:rFonts w:ascii="Arial" w:hAnsi="Arial" w:cs="Arial"/>
          <w:spacing w:val="-2"/>
          <w:sz w:val="24"/>
          <w:szCs w:val="24"/>
        </w:rPr>
        <w:t xml:space="preserve">etween the pest </w:t>
      </w:r>
      <w:r w:rsidR="008F7583" w:rsidRPr="00ED2352">
        <w:rPr>
          <w:rFonts w:ascii="Arial" w:hAnsi="Arial" w:cs="Arial"/>
          <w:spacing w:val="-2"/>
          <w:sz w:val="24"/>
          <w:szCs w:val="24"/>
        </w:rPr>
        <w:t xml:space="preserve">damage </w:t>
      </w:r>
      <w:r w:rsidRPr="00ED2352">
        <w:rPr>
          <w:rFonts w:ascii="Arial" w:hAnsi="Arial" w:cs="Arial"/>
          <w:spacing w:val="-2"/>
          <w:sz w:val="24"/>
          <w:szCs w:val="24"/>
        </w:rPr>
        <w:t>and rainfall w</w:t>
      </w:r>
      <w:r w:rsidR="00046028">
        <w:rPr>
          <w:rFonts w:ascii="Arial" w:hAnsi="Arial" w:cs="Arial"/>
          <w:spacing w:val="-2"/>
          <w:sz w:val="24"/>
          <w:szCs w:val="24"/>
        </w:rPr>
        <w:t>as</w:t>
      </w:r>
      <w:r w:rsidRPr="00ED2352">
        <w:rPr>
          <w:rFonts w:ascii="Arial" w:hAnsi="Arial" w:cs="Arial"/>
          <w:spacing w:val="-2"/>
          <w:sz w:val="24"/>
          <w:szCs w:val="24"/>
        </w:rPr>
        <w:t xml:space="preserve"> non-significantly positive</w:t>
      </w:r>
      <w:r w:rsidR="0045266C" w:rsidRPr="00ED2352">
        <w:rPr>
          <w:rFonts w:ascii="Arial" w:hAnsi="Arial" w:cs="Arial"/>
          <w:spacing w:val="-2"/>
          <w:sz w:val="24"/>
          <w:szCs w:val="24"/>
        </w:rPr>
        <w:t xml:space="preserve"> in </w:t>
      </w:r>
      <w:r w:rsidR="0045266C" w:rsidRPr="0090464D">
        <w:rPr>
          <w:rFonts w:ascii="Arial" w:hAnsi="Arial" w:cs="Arial"/>
          <w:i/>
          <w:iCs/>
          <w:spacing w:val="-2"/>
          <w:sz w:val="24"/>
          <w:szCs w:val="24"/>
        </w:rPr>
        <w:t>kharif</w:t>
      </w:r>
      <w:r w:rsidR="0045266C" w:rsidRPr="00ED2352">
        <w:rPr>
          <w:rFonts w:ascii="Arial" w:hAnsi="Arial" w:cs="Arial"/>
          <w:spacing w:val="-2"/>
          <w:sz w:val="24"/>
          <w:szCs w:val="24"/>
        </w:rPr>
        <w:t xml:space="preserve"> season </w:t>
      </w:r>
      <w:r w:rsidRPr="00ED2352">
        <w:rPr>
          <w:rFonts w:ascii="Arial" w:hAnsi="Arial" w:cs="Arial"/>
          <w:spacing w:val="-2"/>
          <w:sz w:val="24"/>
          <w:szCs w:val="24"/>
        </w:rPr>
        <w:t xml:space="preserve">(Table </w:t>
      </w:r>
      <w:r w:rsidR="00297021" w:rsidRPr="00ED2352">
        <w:rPr>
          <w:rFonts w:ascii="Arial" w:hAnsi="Arial" w:cs="Arial"/>
          <w:spacing w:val="-2"/>
          <w:sz w:val="24"/>
          <w:szCs w:val="24"/>
        </w:rPr>
        <w:t>4</w:t>
      </w:r>
      <w:r w:rsidRPr="00ED2352">
        <w:rPr>
          <w:rFonts w:ascii="Arial" w:hAnsi="Arial" w:cs="Arial"/>
          <w:spacing w:val="-2"/>
          <w:sz w:val="24"/>
          <w:szCs w:val="24"/>
        </w:rPr>
        <w:t>).</w:t>
      </w:r>
      <w:r w:rsidRPr="00ED2352">
        <w:rPr>
          <w:rFonts w:ascii="Arial" w:hAnsi="Arial" w:cs="Arial"/>
          <w:sz w:val="24"/>
          <w:szCs w:val="24"/>
        </w:rPr>
        <w:t xml:space="preserve"> </w:t>
      </w:r>
      <w:bookmarkStart w:id="8" w:name="_Hlk153364002"/>
      <w:bookmarkStart w:id="9" w:name="_Hlk153363206"/>
      <w:r w:rsidRPr="00ED2352">
        <w:rPr>
          <w:rFonts w:ascii="Arial" w:eastAsiaTheme="minorHAnsi" w:hAnsi="Arial" w:cs="Arial"/>
          <w:sz w:val="24"/>
          <w:szCs w:val="24"/>
          <w:lang w:val="en-IN"/>
          <w14:ligatures w14:val="standardContextual"/>
        </w:rPr>
        <w:t>Kumar and Goel (1994</w:t>
      </w:r>
      <w:bookmarkEnd w:id="8"/>
      <w:r w:rsidRPr="00ED2352">
        <w:rPr>
          <w:rFonts w:ascii="Arial" w:eastAsiaTheme="minorHAnsi" w:hAnsi="Arial" w:cs="Arial"/>
          <w:sz w:val="24"/>
          <w:szCs w:val="24"/>
          <w:lang w:val="en-IN"/>
          <w14:ligatures w14:val="standardContextual"/>
        </w:rPr>
        <w:t xml:space="preserve">) </w:t>
      </w:r>
      <w:bookmarkEnd w:id="9"/>
      <w:r w:rsidR="001D6199">
        <w:rPr>
          <w:rFonts w:ascii="Arial" w:eastAsiaTheme="minorHAnsi" w:hAnsi="Arial" w:cs="Arial"/>
          <w:sz w:val="24"/>
          <w:szCs w:val="24"/>
          <w:lang w:val="en-IN"/>
          <w14:ligatures w14:val="standardContextual"/>
        </w:rPr>
        <w:t xml:space="preserve">also </w:t>
      </w:r>
      <w:r w:rsidRPr="00ED2352">
        <w:rPr>
          <w:rFonts w:ascii="Arial" w:eastAsiaTheme="minorHAnsi" w:hAnsi="Arial" w:cs="Arial"/>
          <w:sz w:val="24"/>
          <w:szCs w:val="24"/>
          <w:lang w:val="en-IN"/>
          <w14:ligatures w14:val="standardContextual"/>
        </w:rPr>
        <w:t xml:space="preserve">reported </w:t>
      </w:r>
      <w:r w:rsidR="001D6199">
        <w:rPr>
          <w:rFonts w:ascii="Arial" w:eastAsiaTheme="minorHAnsi" w:hAnsi="Arial" w:cs="Arial"/>
          <w:sz w:val="24"/>
          <w:szCs w:val="24"/>
          <w:lang w:val="en-IN"/>
          <w14:ligatures w14:val="standardContextual"/>
        </w:rPr>
        <w:t>similar</w:t>
      </w:r>
      <w:r w:rsidRPr="00ED2352">
        <w:rPr>
          <w:rFonts w:ascii="Arial" w:eastAsiaTheme="minorHAnsi" w:hAnsi="Arial" w:cs="Arial"/>
          <w:sz w:val="24"/>
          <w:szCs w:val="24"/>
          <w:lang w:val="en-IN"/>
          <w14:ligatures w14:val="standardContextual"/>
        </w:rPr>
        <w:t xml:space="preserve"> impact of climatic factors on the population dynamics of </w:t>
      </w:r>
      <w:r w:rsidRPr="00ED2352">
        <w:rPr>
          <w:rFonts w:ascii="Arial" w:eastAsiaTheme="minorHAnsi" w:hAnsi="Arial" w:cs="Arial"/>
          <w:i/>
          <w:iCs/>
          <w:sz w:val="24"/>
          <w:szCs w:val="24"/>
          <w:lang w:val="en-IN"/>
          <w14:ligatures w14:val="standardContextual"/>
        </w:rPr>
        <w:t>A. catalaunalis.</w:t>
      </w:r>
      <w:r w:rsidRPr="00ED2352">
        <w:rPr>
          <w:rFonts w:ascii="Arial" w:hAnsi="Arial" w:cs="Arial"/>
          <w:sz w:val="24"/>
          <w:szCs w:val="24"/>
        </w:rPr>
        <w:t xml:space="preserve"> </w:t>
      </w:r>
    </w:p>
    <w:p w14:paraId="5989A4E7" w14:textId="41B98613" w:rsidR="00AA4811" w:rsidRPr="00ED2352" w:rsidRDefault="00AA4811" w:rsidP="00986714">
      <w:pPr>
        <w:spacing w:line="360" w:lineRule="auto"/>
        <w:jc w:val="both"/>
        <w:rPr>
          <w:rFonts w:ascii="Arial" w:hAnsi="Arial" w:cs="Arial"/>
          <w:sz w:val="24"/>
          <w:szCs w:val="24"/>
        </w:rPr>
      </w:pPr>
      <w:r w:rsidRPr="00ED2352">
        <w:rPr>
          <w:rFonts w:ascii="Arial" w:hAnsi="Arial" w:cs="Arial"/>
          <w:b/>
          <w:bCs/>
          <w:sz w:val="24"/>
          <w:szCs w:val="24"/>
        </w:rPr>
        <w:t xml:space="preserve">Gall fly </w:t>
      </w:r>
    </w:p>
    <w:p w14:paraId="108806BD" w14:textId="51D49638" w:rsidR="00AA4811" w:rsidRPr="00ED2352" w:rsidRDefault="00AA4811" w:rsidP="00986714">
      <w:pPr>
        <w:spacing w:line="360" w:lineRule="auto"/>
        <w:jc w:val="both"/>
        <w:rPr>
          <w:rFonts w:ascii="Arial" w:hAnsi="Arial" w:cs="Arial"/>
          <w:sz w:val="24"/>
          <w:szCs w:val="24"/>
        </w:rPr>
      </w:pPr>
      <w:r w:rsidRPr="00ED2352">
        <w:rPr>
          <w:rFonts w:ascii="Arial" w:hAnsi="Arial" w:cs="Arial"/>
          <w:sz w:val="24"/>
          <w:szCs w:val="24"/>
        </w:rPr>
        <w:t xml:space="preserve"> </w:t>
      </w:r>
      <w:r w:rsidRPr="00ED2352">
        <w:rPr>
          <w:rFonts w:ascii="Arial" w:hAnsi="Arial" w:cs="Arial"/>
          <w:sz w:val="24"/>
          <w:szCs w:val="24"/>
        </w:rPr>
        <w:tab/>
        <w:t>The peak activity was observed on 1</w:t>
      </w:r>
      <w:r w:rsidR="0091014D" w:rsidRPr="00ED2352">
        <w:rPr>
          <w:rFonts w:ascii="Arial" w:hAnsi="Arial" w:cs="Arial"/>
          <w:sz w:val="24"/>
          <w:szCs w:val="24"/>
        </w:rPr>
        <w:t>1</w:t>
      </w:r>
      <w:r w:rsidRPr="00ED2352">
        <w:rPr>
          <w:rFonts w:ascii="Arial" w:hAnsi="Arial" w:cs="Arial"/>
          <w:sz w:val="24"/>
          <w:szCs w:val="24"/>
          <w:vertAlign w:val="superscript"/>
        </w:rPr>
        <w:t>th</w:t>
      </w:r>
      <w:r w:rsidRPr="00ED2352">
        <w:rPr>
          <w:rFonts w:ascii="Arial" w:hAnsi="Arial" w:cs="Arial"/>
          <w:sz w:val="24"/>
          <w:szCs w:val="24"/>
        </w:rPr>
        <w:t xml:space="preserve"> SMW with incidence o</w:t>
      </w:r>
      <w:r w:rsidR="00046028">
        <w:rPr>
          <w:rFonts w:ascii="Arial" w:hAnsi="Arial" w:cs="Arial"/>
          <w:sz w:val="24"/>
          <w:szCs w:val="24"/>
        </w:rPr>
        <w:t>f</w:t>
      </w:r>
      <w:r w:rsidRPr="00ED2352">
        <w:rPr>
          <w:rFonts w:ascii="Arial" w:hAnsi="Arial" w:cs="Arial"/>
          <w:sz w:val="24"/>
          <w:szCs w:val="24"/>
        </w:rPr>
        <w:t xml:space="preserve"> </w:t>
      </w:r>
      <w:r w:rsidR="0091014D" w:rsidRPr="00AD3F65">
        <w:rPr>
          <w:rFonts w:ascii="Arial" w:hAnsi="Arial" w:cs="Arial"/>
          <w:sz w:val="24"/>
          <w:szCs w:val="24"/>
          <w:highlight w:val="yellow"/>
        </w:rPr>
        <w:t>49.</w:t>
      </w:r>
      <w:commentRangeStart w:id="10"/>
      <w:r w:rsidR="0091014D" w:rsidRPr="00AD3F65">
        <w:rPr>
          <w:rFonts w:ascii="Arial" w:hAnsi="Arial" w:cs="Arial"/>
          <w:sz w:val="24"/>
          <w:szCs w:val="24"/>
          <w:highlight w:val="yellow"/>
        </w:rPr>
        <w:t>68</w:t>
      </w:r>
      <w:commentRangeEnd w:id="10"/>
      <w:r w:rsidR="00AD3F65">
        <w:rPr>
          <w:rStyle w:val="Refdecomentario"/>
        </w:rPr>
        <w:commentReference w:id="10"/>
      </w:r>
      <w:r w:rsidRPr="00AD3F65">
        <w:rPr>
          <w:rFonts w:ascii="Arial" w:hAnsi="Arial" w:cs="Arial"/>
          <w:sz w:val="24"/>
          <w:szCs w:val="24"/>
          <w:highlight w:val="yellow"/>
        </w:rPr>
        <w:t xml:space="preserve"> %</w:t>
      </w:r>
      <w:r w:rsidR="00046028">
        <w:rPr>
          <w:rFonts w:ascii="Arial" w:hAnsi="Arial" w:cs="Arial"/>
          <w:sz w:val="24"/>
          <w:szCs w:val="24"/>
        </w:rPr>
        <w:t xml:space="preserve"> during</w:t>
      </w:r>
      <w:r w:rsidRPr="00ED2352">
        <w:rPr>
          <w:rFonts w:ascii="Arial" w:hAnsi="Arial" w:cs="Arial"/>
          <w:sz w:val="24"/>
          <w:szCs w:val="24"/>
        </w:rPr>
        <w:t xml:space="preserve"> </w:t>
      </w:r>
      <w:r w:rsidRPr="0090464D">
        <w:rPr>
          <w:rFonts w:ascii="Arial" w:hAnsi="Arial" w:cs="Arial"/>
          <w:i/>
          <w:iCs/>
          <w:sz w:val="24"/>
          <w:szCs w:val="24"/>
        </w:rPr>
        <w:t>rabi</w:t>
      </w:r>
      <w:r w:rsidRPr="00ED2352">
        <w:rPr>
          <w:rFonts w:ascii="Arial" w:hAnsi="Arial" w:cs="Arial"/>
          <w:sz w:val="24"/>
          <w:szCs w:val="24"/>
        </w:rPr>
        <w:t xml:space="preserve"> and </w:t>
      </w:r>
      <w:r w:rsidR="00046028" w:rsidRPr="00AD3F65">
        <w:rPr>
          <w:rFonts w:ascii="Arial" w:hAnsi="Arial" w:cs="Arial"/>
          <w:sz w:val="24"/>
          <w:szCs w:val="24"/>
          <w:highlight w:val="yellow"/>
        </w:rPr>
        <w:t>50.</w:t>
      </w:r>
      <w:commentRangeStart w:id="11"/>
      <w:r w:rsidR="00046028" w:rsidRPr="00AD3F65">
        <w:rPr>
          <w:rFonts w:ascii="Arial" w:hAnsi="Arial" w:cs="Arial"/>
          <w:sz w:val="24"/>
          <w:szCs w:val="24"/>
          <w:highlight w:val="yellow"/>
        </w:rPr>
        <w:t>03</w:t>
      </w:r>
      <w:commentRangeEnd w:id="11"/>
      <w:r w:rsidR="00AD3F65">
        <w:rPr>
          <w:rStyle w:val="Refdecomentario"/>
        </w:rPr>
        <w:commentReference w:id="11"/>
      </w:r>
      <w:r w:rsidR="00046028" w:rsidRPr="00AD3F65">
        <w:rPr>
          <w:rFonts w:ascii="Arial" w:hAnsi="Arial" w:cs="Arial"/>
          <w:sz w:val="24"/>
          <w:szCs w:val="24"/>
          <w:highlight w:val="yellow"/>
        </w:rPr>
        <w:t xml:space="preserve"> %</w:t>
      </w:r>
      <w:r w:rsidR="00046028">
        <w:rPr>
          <w:rFonts w:ascii="Arial" w:hAnsi="Arial" w:cs="Arial"/>
          <w:sz w:val="24"/>
          <w:szCs w:val="24"/>
        </w:rPr>
        <w:t xml:space="preserve"> during </w:t>
      </w:r>
      <w:r w:rsidRPr="0090464D">
        <w:rPr>
          <w:rFonts w:ascii="Arial" w:hAnsi="Arial" w:cs="Arial"/>
          <w:i/>
          <w:iCs/>
          <w:sz w:val="24"/>
          <w:szCs w:val="24"/>
        </w:rPr>
        <w:t>kharif</w:t>
      </w:r>
      <w:r w:rsidRPr="00ED2352">
        <w:rPr>
          <w:rFonts w:ascii="Arial" w:hAnsi="Arial" w:cs="Arial"/>
          <w:sz w:val="24"/>
          <w:szCs w:val="24"/>
        </w:rPr>
        <w:t>. The gallfly incidence declined on 12</w:t>
      </w:r>
      <w:r w:rsidRPr="00ED2352">
        <w:rPr>
          <w:rFonts w:ascii="Arial" w:hAnsi="Arial" w:cs="Arial"/>
          <w:sz w:val="24"/>
          <w:szCs w:val="24"/>
          <w:vertAlign w:val="superscript"/>
        </w:rPr>
        <w:t>th</w:t>
      </w:r>
      <w:r w:rsidRPr="00ED2352">
        <w:rPr>
          <w:rFonts w:ascii="Arial" w:hAnsi="Arial" w:cs="Arial"/>
          <w:sz w:val="24"/>
          <w:szCs w:val="24"/>
        </w:rPr>
        <w:t xml:space="preserve"> SMW during </w:t>
      </w:r>
      <w:r w:rsidRPr="0090464D">
        <w:rPr>
          <w:rFonts w:ascii="Arial" w:hAnsi="Arial" w:cs="Arial"/>
          <w:i/>
          <w:iCs/>
          <w:sz w:val="24"/>
          <w:szCs w:val="24"/>
        </w:rPr>
        <w:t>rabi</w:t>
      </w:r>
      <w:r w:rsidRPr="00ED2352">
        <w:rPr>
          <w:rFonts w:ascii="Arial" w:hAnsi="Arial" w:cs="Arial"/>
          <w:sz w:val="24"/>
          <w:szCs w:val="24"/>
        </w:rPr>
        <w:t xml:space="preserve"> and 4</w:t>
      </w:r>
      <w:r w:rsidR="0091014D" w:rsidRPr="00ED2352">
        <w:rPr>
          <w:rFonts w:ascii="Arial" w:hAnsi="Arial" w:cs="Arial"/>
          <w:sz w:val="24"/>
          <w:szCs w:val="24"/>
        </w:rPr>
        <w:t>1</w:t>
      </w:r>
      <w:r w:rsidRPr="00ED2352">
        <w:rPr>
          <w:rFonts w:ascii="Arial" w:hAnsi="Arial" w:cs="Arial"/>
          <w:sz w:val="24"/>
          <w:szCs w:val="24"/>
          <w:vertAlign w:val="superscript"/>
        </w:rPr>
        <w:t>th</w:t>
      </w:r>
      <w:r w:rsidRPr="00ED2352">
        <w:rPr>
          <w:rFonts w:ascii="Arial" w:hAnsi="Arial" w:cs="Arial"/>
          <w:sz w:val="24"/>
          <w:szCs w:val="24"/>
        </w:rPr>
        <w:t xml:space="preserve"> SMW for the </w:t>
      </w:r>
      <w:r w:rsidRPr="0090464D">
        <w:rPr>
          <w:rFonts w:ascii="Arial" w:hAnsi="Arial" w:cs="Arial"/>
          <w:i/>
          <w:iCs/>
          <w:sz w:val="24"/>
          <w:szCs w:val="24"/>
        </w:rPr>
        <w:t>kharif</w:t>
      </w:r>
      <w:r w:rsidRPr="00ED2352">
        <w:rPr>
          <w:rFonts w:ascii="Arial" w:hAnsi="Arial" w:cs="Arial"/>
          <w:sz w:val="24"/>
          <w:szCs w:val="24"/>
        </w:rPr>
        <w:t xml:space="preserve"> season. Gall fly </w:t>
      </w:r>
      <w:r w:rsidR="008D0FBE">
        <w:rPr>
          <w:rFonts w:ascii="Arial" w:hAnsi="Arial" w:cs="Arial"/>
          <w:sz w:val="24"/>
          <w:szCs w:val="24"/>
        </w:rPr>
        <w:t>incidence</w:t>
      </w:r>
      <w:r w:rsidR="00046028">
        <w:rPr>
          <w:rFonts w:ascii="Arial" w:hAnsi="Arial" w:cs="Arial"/>
          <w:sz w:val="24"/>
          <w:szCs w:val="24"/>
        </w:rPr>
        <w:t xml:space="preserve"> was </w:t>
      </w:r>
      <w:r w:rsidRPr="00ED2352">
        <w:rPr>
          <w:rFonts w:ascii="Arial" w:hAnsi="Arial" w:cs="Arial"/>
          <w:sz w:val="24"/>
          <w:szCs w:val="24"/>
        </w:rPr>
        <w:t xml:space="preserve">significantly negative correlated with relative humidity </w:t>
      </w:r>
      <w:r w:rsidR="00046028">
        <w:rPr>
          <w:rFonts w:ascii="Arial" w:hAnsi="Arial" w:cs="Arial"/>
          <w:sz w:val="24"/>
          <w:szCs w:val="24"/>
        </w:rPr>
        <w:t>while it was non-</w:t>
      </w:r>
      <w:r w:rsidR="0091014D" w:rsidRPr="00ED2352">
        <w:rPr>
          <w:rFonts w:ascii="Arial" w:hAnsi="Arial" w:cs="Arial"/>
          <w:sz w:val="24"/>
          <w:szCs w:val="24"/>
        </w:rPr>
        <w:t xml:space="preserve">significant with </w:t>
      </w:r>
      <w:r w:rsidRPr="00ED2352">
        <w:rPr>
          <w:rFonts w:ascii="Arial" w:hAnsi="Arial" w:cs="Arial"/>
          <w:sz w:val="24"/>
          <w:szCs w:val="24"/>
        </w:rPr>
        <w:t>rainfall (r= - 0</w:t>
      </w:r>
      <w:r w:rsidR="0091014D" w:rsidRPr="00ED2352">
        <w:rPr>
          <w:rFonts w:ascii="Arial" w:hAnsi="Arial" w:cs="Arial"/>
          <w:sz w:val="24"/>
          <w:szCs w:val="24"/>
        </w:rPr>
        <w:t>.831</w:t>
      </w:r>
      <w:r w:rsidRPr="00ED2352">
        <w:rPr>
          <w:rFonts w:ascii="Arial" w:hAnsi="Arial" w:cs="Arial"/>
          <w:sz w:val="24"/>
          <w:szCs w:val="24"/>
        </w:rPr>
        <w:t>) and (r=-</w:t>
      </w:r>
      <w:r w:rsidR="0091014D" w:rsidRPr="00ED2352">
        <w:rPr>
          <w:rFonts w:ascii="Arial" w:hAnsi="Arial" w:cs="Arial"/>
          <w:sz w:val="24"/>
          <w:szCs w:val="24"/>
        </w:rPr>
        <w:t xml:space="preserve"> 516</w:t>
      </w:r>
      <w:r w:rsidRPr="00ED2352">
        <w:rPr>
          <w:rFonts w:ascii="Arial" w:hAnsi="Arial" w:cs="Arial"/>
          <w:sz w:val="24"/>
          <w:szCs w:val="24"/>
        </w:rPr>
        <w:t xml:space="preserve">), while they had </w:t>
      </w:r>
      <w:r w:rsidR="007F5E7C" w:rsidRPr="00ED2352">
        <w:rPr>
          <w:rFonts w:ascii="Arial" w:hAnsi="Arial" w:cs="Arial"/>
          <w:sz w:val="24"/>
          <w:szCs w:val="24"/>
        </w:rPr>
        <w:t>significant positive</w:t>
      </w:r>
      <w:r w:rsidRPr="00ED2352">
        <w:rPr>
          <w:rFonts w:ascii="Arial" w:hAnsi="Arial" w:cs="Arial"/>
          <w:sz w:val="24"/>
          <w:szCs w:val="24"/>
        </w:rPr>
        <w:t xml:space="preserve"> relationship with </w:t>
      </w:r>
      <w:r w:rsidR="0091014D" w:rsidRPr="00ED2352">
        <w:rPr>
          <w:rFonts w:ascii="Arial" w:hAnsi="Arial" w:cs="Arial"/>
          <w:sz w:val="24"/>
          <w:szCs w:val="24"/>
        </w:rPr>
        <w:t xml:space="preserve">maximum and </w:t>
      </w:r>
      <w:r w:rsidRPr="00ED2352">
        <w:rPr>
          <w:rFonts w:ascii="Arial" w:hAnsi="Arial" w:cs="Arial"/>
          <w:sz w:val="24"/>
          <w:szCs w:val="24"/>
        </w:rPr>
        <w:t>minimum temperature (r = 0.</w:t>
      </w:r>
      <w:r w:rsidR="0091014D" w:rsidRPr="00ED2352">
        <w:rPr>
          <w:rFonts w:ascii="Arial" w:hAnsi="Arial" w:cs="Arial"/>
          <w:sz w:val="24"/>
          <w:szCs w:val="24"/>
        </w:rPr>
        <w:t>846 and r=624</w:t>
      </w:r>
      <w:r w:rsidRPr="00ED2352">
        <w:rPr>
          <w:rFonts w:ascii="Arial" w:hAnsi="Arial" w:cs="Arial"/>
          <w:sz w:val="24"/>
          <w:szCs w:val="24"/>
        </w:rPr>
        <w:t>)</w:t>
      </w:r>
      <w:r w:rsidR="0091014D" w:rsidRPr="00ED2352">
        <w:rPr>
          <w:rFonts w:ascii="Arial" w:hAnsi="Arial" w:cs="Arial"/>
          <w:sz w:val="24"/>
          <w:szCs w:val="24"/>
        </w:rPr>
        <w:t xml:space="preserve"> in </w:t>
      </w:r>
      <w:r w:rsidR="0091014D" w:rsidRPr="0090464D">
        <w:rPr>
          <w:rFonts w:ascii="Arial" w:hAnsi="Arial" w:cs="Arial"/>
          <w:i/>
          <w:iCs/>
          <w:sz w:val="24"/>
          <w:szCs w:val="24"/>
        </w:rPr>
        <w:t>rabi</w:t>
      </w:r>
      <w:r w:rsidR="0091014D" w:rsidRPr="00ED2352">
        <w:rPr>
          <w:rFonts w:ascii="Arial" w:hAnsi="Arial" w:cs="Arial"/>
          <w:sz w:val="24"/>
          <w:szCs w:val="24"/>
        </w:rPr>
        <w:t xml:space="preserve"> </w:t>
      </w:r>
      <w:r w:rsidRPr="00ED2352">
        <w:rPr>
          <w:rFonts w:ascii="Arial" w:hAnsi="Arial" w:cs="Arial"/>
          <w:sz w:val="24"/>
          <w:szCs w:val="24"/>
        </w:rPr>
        <w:t xml:space="preserve">(Table </w:t>
      </w:r>
      <w:r w:rsidR="007F5E7C" w:rsidRPr="00ED2352">
        <w:rPr>
          <w:rFonts w:ascii="Arial" w:hAnsi="Arial" w:cs="Arial"/>
          <w:sz w:val="24"/>
          <w:szCs w:val="24"/>
        </w:rPr>
        <w:t>3</w:t>
      </w:r>
      <w:r w:rsidRPr="00ED2352">
        <w:rPr>
          <w:rFonts w:ascii="Arial" w:hAnsi="Arial" w:cs="Arial"/>
          <w:sz w:val="24"/>
          <w:szCs w:val="24"/>
        </w:rPr>
        <w:t xml:space="preserve">). Gall fly </w:t>
      </w:r>
      <w:r w:rsidR="00046028">
        <w:rPr>
          <w:rFonts w:ascii="Arial" w:hAnsi="Arial" w:cs="Arial"/>
          <w:sz w:val="24"/>
          <w:szCs w:val="24"/>
        </w:rPr>
        <w:t>exerted</w:t>
      </w:r>
      <w:r w:rsidRPr="00ED2352">
        <w:rPr>
          <w:rFonts w:ascii="Arial" w:hAnsi="Arial" w:cs="Arial"/>
          <w:sz w:val="24"/>
          <w:szCs w:val="24"/>
        </w:rPr>
        <w:t xml:space="preserve"> </w:t>
      </w:r>
      <w:r w:rsidR="00046028">
        <w:rPr>
          <w:rFonts w:ascii="Arial" w:hAnsi="Arial" w:cs="Arial"/>
          <w:sz w:val="24"/>
          <w:szCs w:val="24"/>
        </w:rPr>
        <w:t xml:space="preserve">a </w:t>
      </w:r>
      <w:r w:rsidR="0091014D" w:rsidRPr="00ED2352">
        <w:rPr>
          <w:rFonts w:ascii="Arial" w:hAnsi="Arial" w:cs="Arial"/>
          <w:sz w:val="24"/>
          <w:szCs w:val="24"/>
        </w:rPr>
        <w:t>non</w:t>
      </w:r>
      <w:r w:rsidR="00046028">
        <w:rPr>
          <w:rFonts w:ascii="Arial" w:hAnsi="Arial" w:cs="Arial"/>
          <w:sz w:val="24"/>
          <w:szCs w:val="24"/>
        </w:rPr>
        <w:t>-</w:t>
      </w:r>
      <w:r w:rsidR="0091014D" w:rsidRPr="00ED2352">
        <w:rPr>
          <w:rFonts w:ascii="Arial" w:hAnsi="Arial" w:cs="Arial"/>
          <w:sz w:val="24"/>
          <w:szCs w:val="24"/>
        </w:rPr>
        <w:t>s</w:t>
      </w:r>
      <w:r w:rsidRPr="00ED2352">
        <w:rPr>
          <w:rFonts w:ascii="Arial" w:hAnsi="Arial" w:cs="Arial"/>
          <w:sz w:val="24"/>
          <w:szCs w:val="24"/>
        </w:rPr>
        <w:t>ignificant</w:t>
      </w:r>
      <w:r w:rsidR="00CD17A9">
        <w:rPr>
          <w:rFonts w:ascii="Arial" w:hAnsi="Arial" w:cs="Arial"/>
          <w:sz w:val="24"/>
          <w:szCs w:val="24"/>
        </w:rPr>
        <w:t xml:space="preserve"> </w:t>
      </w:r>
      <w:r w:rsidRPr="00ED2352">
        <w:rPr>
          <w:rFonts w:ascii="Arial" w:hAnsi="Arial" w:cs="Arial"/>
          <w:sz w:val="24"/>
          <w:szCs w:val="24"/>
        </w:rPr>
        <w:t>negative correlat</w:t>
      </w:r>
      <w:r w:rsidR="00046028">
        <w:rPr>
          <w:rFonts w:ascii="Arial" w:hAnsi="Arial" w:cs="Arial"/>
          <w:sz w:val="24"/>
          <w:szCs w:val="24"/>
        </w:rPr>
        <w:t>ion</w:t>
      </w:r>
      <w:r w:rsidRPr="00ED2352">
        <w:rPr>
          <w:rFonts w:ascii="Arial" w:hAnsi="Arial" w:cs="Arial"/>
          <w:sz w:val="24"/>
          <w:szCs w:val="24"/>
        </w:rPr>
        <w:t xml:space="preserve"> with </w:t>
      </w:r>
      <w:r w:rsidR="0091014D" w:rsidRPr="00ED2352">
        <w:rPr>
          <w:rFonts w:ascii="Arial" w:hAnsi="Arial" w:cs="Arial"/>
          <w:sz w:val="24"/>
          <w:szCs w:val="24"/>
        </w:rPr>
        <w:t xml:space="preserve">all the weather parameters in Kharif season </w:t>
      </w:r>
      <w:r w:rsidRPr="00ED2352">
        <w:rPr>
          <w:rFonts w:ascii="Arial" w:hAnsi="Arial" w:cs="Arial"/>
          <w:sz w:val="24"/>
          <w:szCs w:val="24"/>
        </w:rPr>
        <w:t xml:space="preserve">(Table </w:t>
      </w:r>
      <w:r w:rsidR="007F5E7C" w:rsidRPr="00ED2352">
        <w:rPr>
          <w:rFonts w:ascii="Arial" w:hAnsi="Arial" w:cs="Arial"/>
          <w:sz w:val="24"/>
          <w:szCs w:val="24"/>
        </w:rPr>
        <w:t>4</w:t>
      </w:r>
      <w:r w:rsidRPr="00ED2352">
        <w:rPr>
          <w:rFonts w:ascii="Arial" w:hAnsi="Arial" w:cs="Arial"/>
          <w:sz w:val="24"/>
          <w:szCs w:val="24"/>
        </w:rPr>
        <w:t xml:space="preserve">). Present findings are in accordance with those of </w:t>
      </w:r>
      <w:bookmarkStart w:id="12" w:name="_Hlk153363219"/>
      <w:r w:rsidRPr="00ED2352">
        <w:rPr>
          <w:rFonts w:ascii="Arial" w:hAnsi="Arial" w:cs="Arial"/>
          <w:sz w:val="24"/>
          <w:szCs w:val="24"/>
        </w:rPr>
        <w:t xml:space="preserve">Goncalves </w:t>
      </w:r>
      <w:r w:rsidRPr="0090464D">
        <w:rPr>
          <w:rFonts w:ascii="Arial" w:hAnsi="Arial" w:cs="Arial"/>
          <w:i/>
          <w:iCs/>
          <w:sz w:val="24"/>
          <w:szCs w:val="24"/>
        </w:rPr>
        <w:t>et al</w:t>
      </w:r>
      <w:r w:rsidRPr="00ED2352">
        <w:rPr>
          <w:rFonts w:ascii="Arial" w:hAnsi="Arial" w:cs="Arial"/>
          <w:sz w:val="24"/>
          <w:szCs w:val="24"/>
        </w:rPr>
        <w:t>. (2004</w:t>
      </w:r>
      <w:bookmarkEnd w:id="12"/>
      <w:r w:rsidRPr="00ED2352">
        <w:rPr>
          <w:rFonts w:ascii="Arial" w:hAnsi="Arial" w:cs="Arial"/>
          <w:sz w:val="24"/>
          <w:szCs w:val="24"/>
        </w:rPr>
        <w:t>)</w:t>
      </w:r>
      <w:r w:rsidR="00046028">
        <w:rPr>
          <w:rFonts w:ascii="Arial" w:hAnsi="Arial" w:cs="Arial"/>
          <w:sz w:val="24"/>
          <w:szCs w:val="24"/>
        </w:rPr>
        <w:t xml:space="preserve"> who </w:t>
      </w:r>
      <w:r w:rsidR="001D6199">
        <w:rPr>
          <w:rFonts w:ascii="Arial" w:hAnsi="Arial" w:cs="Arial"/>
          <w:sz w:val="24"/>
          <w:szCs w:val="24"/>
        </w:rPr>
        <w:t>reported</w:t>
      </w:r>
      <w:r w:rsidR="00046028">
        <w:rPr>
          <w:rFonts w:ascii="Arial" w:hAnsi="Arial" w:cs="Arial"/>
          <w:sz w:val="24"/>
          <w:szCs w:val="24"/>
        </w:rPr>
        <w:t xml:space="preserve"> that t</w:t>
      </w:r>
      <w:r w:rsidRPr="00ED2352">
        <w:rPr>
          <w:rFonts w:ascii="Arial" w:hAnsi="Arial" w:cs="Arial"/>
          <w:sz w:val="24"/>
          <w:szCs w:val="24"/>
        </w:rPr>
        <w:t xml:space="preserve">he </w:t>
      </w:r>
      <w:r w:rsidR="00046028">
        <w:rPr>
          <w:rFonts w:ascii="Arial" w:hAnsi="Arial" w:cs="Arial"/>
          <w:sz w:val="24"/>
          <w:szCs w:val="24"/>
        </w:rPr>
        <w:t>m</w:t>
      </w:r>
      <w:r w:rsidRPr="00ED2352">
        <w:rPr>
          <w:rFonts w:ascii="Arial" w:hAnsi="Arial" w:cs="Arial"/>
          <w:sz w:val="24"/>
          <w:szCs w:val="24"/>
        </w:rPr>
        <w:t xml:space="preserve">inimum temperature was positively </w:t>
      </w:r>
      <w:r w:rsidR="007F5E7C" w:rsidRPr="00ED2352">
        <w:rPr>
          <w:rFonts w:ascii="Arial" w:hAnsi="Arial" w:cs="Arial"/>
          <w:sz w:val="24"/>
          <w:szCs w:val="24"/>
        </w:rPr>
        <w:t>correlated</w:t>
      </w:r>
      <w:r w:rsidRPr="00ED2352">
        <w:rPr>
          <w:rFonts w:ascii="Arial" w:hAnsi="Arial" w:cs="Arial"/>
          <w:sz w:val="24"/>
          <w:szCs w:val="24"/>
        </w:rPr>
        <w:t xml:space="preserve"> </w:t>
      </w:r>
      <w:r w:rsidR="00046028">
        <w:rPr>
          <w:rFonts w:ascii="Arial" w:hAnsi="Arial" w:cs="Arial"/>
          <w:sz w:val="24"/>
          <w:szCs w:val="24"/>
        </w:rPr>
        <w:t>with g</w:t>
      </w:r>
      <w:r w:rsidRPr="00ED2352">
        <w:rPr>
          <w:rFonts w:ascii="Arial" w:hAnsi="Arial" w:cs="Arial"/>
          <w:sz w:val="24"/>
          <w:szCs w:val="24"/>
        </w:rPr>
        <w:t xml:space="preserve">all fly population and negative correlation with </w:t>
      </w:r>
      <w:r w:rsidR="0091014D" w:rsidRPr="00ED2352">
        <w:rPr>
          <w:rFonts w:ascii="Arial" w:hAnsi="Arial" w:cs="Arial"/>
          <w:sz w:val="24"/>
          <w:szCs w:val="24"/>
        </w:rPr>
        <w:t>rainfall and relative humidity</w:t>
      </w:r>
      <w:r w:rsidRPr="00ED2352">
        <w:rPr>
          <w:rFonts w:ascii="Arial" w:hAnsi="Arial" w:cs="Arial"/>
          <w:sz w:val="24"/>
          <w:szCs w:val="24"/>
        </w:rPr>
        <w:t xml:space="preserve">. </w:t>
      </w:r>
    </w:p>
    <w:p w14:paraId="5DF208CD" w14:textId="68633FD8" w:rsidR="00AA4811" w:rsidRPr="00ED2352" w:rsidRDefault="00AA4811" w:rsidP="00986714">
      <w:pPr>
        <w:spacing w:line="360" w:lineRule="auto"/>
        <w:jc w:val="both"/>
        <w:rPr>
          <w:rFonts w:ascii="Arial" w:hAnsi="Arial" w:cs="Arial"/>
          <w:b/>
          <w:bCs/>
          <w:sz w:val="24"/>
          <w:szCs w:val="24"/>
        </w:rPr>
      </w:pPr>
      <w:r w:rsidRPr="00ED2352">
        <w:rPr>
          <w:rFonts w:ascii="Arial" w:hAnsi="Arial" w:cs="Arial"/>
          <w:b/>
          <w:bCs/>
          <w:sz w:val="24"/>
          <w:szCs w:val="24"/>
        </w:rPr>
        <w:t>Regression analysis</w:t>
      </w:r>
    </w:p>
    <w:p w14:paraId="46011D7F" w14:textId="2FF98633" w:rsidR="0098438D" w:rsidRPr="00ED2352" w:rsidRDefault="00AD5DAD" w:rsidP="000E53CB">
      <w:pPr>
        <w:spacing w:after="0" w:line="360" w:lineRule="auto"/>
        <w:jc w:val="both"/>
        <w:rPr>
          <w:rFonts w:ascii="Arial" w:hAnsi="Arial" w:cs="Arial"/>
          <w:sz w:val="24"/>
          <w:szCs w:val="24"/>
        </w:rPr>
      </w:pPr>
      <w:r>
        <w:rPr>
          <w:rFonts w:ascii="Arial" w:hAnsi="Arial" w:cs="Arial"/>
          <w:sz w:val="24"/>
          <w:szCs w:val="24"/>
        </w:rPr>
        <w:tab/>
      </w:r>
      <w:r w:rsidR="00AA4811" w:rsidRPr="00ED2352">
        <w:rPr>
          <w:rFonts w:ascii="Arial" w:hAnsi="Arial" w:cs="Arial"/>
          <w:sz w:val="24"/>
          <w:szCs w:val="24"/>
        </w:rPr>
        <w:t xml:space="preserve">The multiple nonlinear regression equation fitted with weather factors </w:t>
      </w:r>
      <w:r w:rsidR="00046028">
        <w:rPr>
          <w:rFonts w:ascii="Arial" w:hAnsi="Arial" w:cs="Arial"/>
          <w:sz w:val="24"/>
          <w:szCs w:val="24"/>
        </w:rPr>
        <w:t xml:space="preserve">in </w:t>
      </w:r>
      <w:r w:rsidR="00AA4811" w:rsidRPr="00ED2352">
        <w:rPr>
          <w:rFonts w:ascii="Arial" w:hAnsi="Arial" w:cs="Arial"/>
          <w:sz w:val="24"/>
          <w:szCs w:val="24"/>
        </w:rPr>
        <w:t xml:space="preserve">prediction leaf </w:t>
      </w:r>
      <w:r w:rsidR="00A83E64" w:rsidRPr="00ED2352">
        <w:rPr>
          <w:rFonts w:ascii="Arial" w:hAnsi="Arial" w:cs="Arial"/>
          <w:sz w:val="24"/>
          <w:szCs w:val="24"/>
        </w:rPr>
        <w:t>hopper</w:t>
      </w:r>
      <w:r w:rsidR="000A56D7" w:rsidRPr="00ED2352">
        <w:rPr>
          <w:rFonts w:ascii="Arial" w:hAnsi="Arial" w:cs="Arial"/>
          <w:sz w:val="24"/>
          <w:szCs w:val="24"/>
        </w:rPr>
        <w:t xml:space="preserve"> population and </w:t>
      </w:r>
      <w:r w:rsidR="00A83E64" w:rsidRPr="00ED2352">
        <w:rPr>
          <w:rFonts w:ascii="Arial" w:hAnsi="Arial" w:cs="Arial"/>
          <w:sz w:val="24"/>
          <w:szCs w:val="24"/>
        </w:rPr>
        <w:t xml:space="preserve"> </w:t>
      </w:r>
      <w:r w:rsidR="00796C69" w:rsidRPr="00ED2352">
        <w:rPr>
          <w:rFonts w:ascii="Arial" w:hAnsi="Arial" w:cs="Arial"/>
          <w:sz w:val="24"/>
          <w:szCs w:val="24"/>
        </w:rPr>
        <w:t>web worm</w:t>
      </w:r>
      <w:r w:rsidR="000A56D7" w:rsidRPr="00ED2352">
        <w:rPr>
          <w:rFonts w:ascii="Arial" w:hAnsi="Arial" w:cs="Arial"/>
          <w:sz w:val="24"/>
          <w:szCs w:val="24"/>
        </w:rPr>
        <w:t xml:space="preserve">, gallfly </w:t>
      </w:r>
      <w:r w:rsidR="00046028">
        <w:rPr>
          <w:rFonts w:ascii="Arial" w:hAnsi="Arial" w:cs="Arial"/>
          <w:sz w:val="24"/>
          <w:szCs w:val="24"/>
        </w:rPr>
        <w:t xml:space="preserve">is </w:t>
      </w:r>
      <w:r w:rsidR="00AA4811" w:rsidRPr="00ED2352">
        <w:rPr>
          <w:rFonts w:ascii="Arial" w:hAnsi="Arial" w:cs="Arial"/>
          <w:sz w:val="24"/>
          <w:szCs w:val="24"/>
        </w:rPr>
        <w:t xml:space="preserve">presented in the Table </w:t>
      </w:r>
      <w:r w:rsidR="00983B5D" w:rsidRPr="00ED2352">
        <w:rPr>
          <w:rFonts w:ascii="Arial" w:hAnsi="Arial" w:cs="Arial"/>
          <w:sz w:val="24"/>
          <w:szCs w:val="24"/>
        </w:rPr>
        <w:t>5</w:t>
      </w:r>
      <w:r w:rsidR="00291F67">
        <w:rPr>
          <w:rFonts w:ascii="Arial" w:hAnsi="Arial" w:cs="Arial"/>
          <w:sz w:val="24"/>
          <w:szCs w:val="24"/>
        </w:rPr>
        <w:t xml:space="preserve"> and 6 respectively for </w:t>
      </w:r>
      <w:r w:rsidR="00291F67" w:rsidRPr="0090464D">
        <w:rPr>
          <w:rFonts w:ascii="Arial" w:hAnsi="Arial" w:cs="Arial"/>
          <w:i/>
          <w:iCs/>
          <w:sz w:val="24"/>
          <w:szCs w:val="24"/>
        </w:rPr>
        <w:t>rabi</w:t>
      </w:r>
      <w:r w:rsidR="00291F67">
        <w:rPr>
          <w:rFonts w:ascii="Arial" w:hAnsi="Arial" w:cs="Arial"/>
          <w:sz w:val="24"/>
          <w:szCs w:val="24"/>
        </w:rPr>
        <w:t xml:space="preserve"> and </w:t>
      </w:r>
      <w:r w:rsidR="00291F67" w:rsidRPr="0090464D">
        <w:rPr>
          <w:rFonts w:ascii="Arial" w:hAnsi="Arial" w:cs="Arial"/>
          <w:i/>
          <w:iCs/>
          <w:sz w:val="24"/>
          <w:szCs w:val="24"/>
        </w:rPr>
        <w:t>kharif</w:t>
      </w:r>
      <w:r w:rsidR="00291F67">
        <w:rPr>
          <w:rFonts w:ascii="Arial" w:hAnsi="Arial" w:cs="Arial"/>
          <w:sz w:val="24"/>
          <w:szCs w:val="24"/>
        </w:rPr>
        <w:t xml:space="preserve"> seasons</w:t>
      </w:r>
      <w:r w:rsidR="00AA4811" w:rsidRPr="00ED2352">
        <w:rPr>
          <w:rFonts w:ascii="Arial" w:hAnsi="Arial" w:cs="Arial"/>
          <w:sz w:val="24"/>
          <w:szCs w:val="24"/>
        </w:rPr>
        <w:t xml:space="preserve">. </w:t>
      </w:r>
    </w:p>
    <w:p w14:paraId="2948986F" w14:textId="59C6FEFF" w:rsidR="00AA4811" w:rsidRPr="00ED2352" w:rsidRDefault="00BB2063" w:rsidP="00986714">
      <w:pPr>
        <w:spacing w:after="0" w:line="360" w:lineRule="auto"/>
        <w:jc w:val="both"/>
        <w:rPr>
          <w:rFonts w:ascii="Arial" w:hAnsi="Arial" w:cs="Arial"/>
          <w:sz w:val="24"/>
          <w:szCs w:val="24"/>
        </w:rPr>
      </w:pPr>
      <w:r w:rsidRPr="00ED2352">
        <w:rPr>
          <w:rFonts w:ascii="Arial" w:hAnsi="Arial" w:cs="Arial"/>
          <w:sz w:val="24"/>
          <w:szCs w:val="24"/>
        </w:rPr>
        <w:tab/>
      </w:r>
      <w:r w:rsidR="001D6199">
        <w:rPr>
          <w:rFonts w:ascii="Arial" w:hAnsi="Arial" w:cs="Arial"/>
          <w:sz w:val="24"/>
          <w:szCs w:val="24"/>
        </w:rPr>
        <w:t xml:space="preserve">It is </w:t>
      </w:r>
      <w:r w:rsidR="00AA4811" w:rsidRPr="00ED2352">
        <w:rPr>
          <w:rFonts w:ascii="Arial" w:hAnsi="Arial" w:cs="Arial"/>
          <w:sz w:val="24"/>
          <w:szCs w:val="24"/>
        </w:rPr>
        <w:t xml:space="preserve">concluded that the </w:t>
      </w:r>
      <w:r w:rsidR="0098438D" w:rsidRPr="00ED2352">
        <w:rPr>
          <w:rFonts w:ascii="Arial" w:hAnsi="Arial" w:cs="Arial"/>
          <w:sz w:val="24"/>
          <w:szCs w:val="24"/>
        </w:rPr>
        <w:t>maximum</w:t>
      </w:r>
      <w:r w:rsidR="00231984" w:rsidRPr="00ED2352">
        <w:rPr>
          <w:rFonts w:ascii="Arial" w:hAnsi="Arial" w:cs="Arial"/>
          <w:sz w:val="24"/>
          <w:szCs w:val="24"/>
        </w:rPr>
        <w:t xml:space="preserve"> </w:t>
      </w:r>
      <w:r w:rsidR="00AA4811" w:rsidRPr="00ED2352">
        <w:rPr>
          <w:rFonts w:ascii="Arial" w:hAnsi="Arial" w:cs="Arial"/>
          <w:sz w:val="24"/>
          <w:szCs w:val="24"/>
        </w:rPr>
        <w:t>temperature</w:t>
      </w:r>
      <w:r w:rsidR="00CD17A9">
        <w:rPr>
          <w:rFonts w:ascii="Arial" w:hAnsi="Arial" w:cs="Arial"/>
          <w:sz w:val="24"/>
          <w:szCs w:val="24"/>
        </w:rPr>
        <w:t>,</w:t>
      </w:r>
      <w:r w:rsidR="00291F67">
        <w:rPr>
          <w:rFonts w:ascii="Arial" w:hAnsi="Arial" w:cs="Arial"/>
          <w:sz w:val="24"/>
          <w:szCs w:val="24"/>
        </w:rPr>
        <w:t xml:space="preserve"> </w:t>
      </w:r>
      <w:r w:rsidR="00E61511" w:rsidRPr="00ED2352">
        <w:rPr>
          <w:rFonts w:ascii="Arial" w:hAnsi="Arial" w:cs="Arial"/>
          <w:sz w:val="24"/>
          <w:szCs w:val="24"/>
        </w:rPr>
        <w:t>relative humidity</w:t>
      </w:r>
      <w:r w:rsidR="00CD17A9">
        <w:rPr>
          <w:rFonts w:ascii="Arial" w:hAnsi="Arial" w:cs="Arial"/>
          <w:sz w:val="24"/>
          <w:szCs w:val="24"/>
        </w:rPr>
        <w:t xml:space="preserve"> and</w:t>
      </w:r>
      <w:r w:rsidR="00E61511" w:rsidRPr="00ED2352">
        <w:rPr>
          <w:rFonts w:ascii="Arial" w:hAnsi="Arial" w:cs="Arial"/>
          <w:sz w:val="24"/>
          <w:szCs w:val="24"/>
        </w:rPr>
        <w:t xml:space="preserve"> rain fall </w:t>
      </w:r>
      <w:r w:rsidR="00291F67">
        <w:rPr>
          <w:rFonts w:ascii="Arial" w:hAnsi="Arial" w:cs="Arial"/>
          <w:sz w:val="24"/>
          <w:szCs w:val="24"/>
        </w:rPr>
        <w:t>exerted</w:t>
      </w:r>
      <w:r w:rsidR="0098438D" w:rsidRPr="00ED2352">
        <w:rPr>
          <w:rFonts w:ascii="Arial" w:hAnsi="Arial" w:cs="Arial"/>
          <w:sz w:val="24"/>
          <w:szCs w:val="24"/>
        </w:rPr>
        <w:t xml:space="preserve"> positive</w:t>
      </w:r>
      <w:r w:rsidR="00CD17A9">
        <w:rPr>
          <w:rFonts w:ascii="Arial" w:hAnsi="Arial" w:cs="Arial"/>
          <w:sz w:val="24"/>
          <w:szCs w:val="24"/>
        </w:rPr>
        <w:t xml:space="preserve"> </w:t>
      </w:r>
      <w:r w:rsidR="00EC4854">
        <w:rPr>
          <w:rFonts w:ascii="Arial" w:hAnsi="Arial" w:cs="Arial"/>
          <w:sz w:val="24"/>
          <w:szCs w:val="24"/>
        </w:rPr>
        <w:t xml:space="preserve">regression </w:t>
      </w:r>
      <w:proofErr w:type="gramStart"/>
      <w:r w:rsidR="00291F67">
        <w:rPr>
          <w:rFonts w:ascii="Arial" w:hAnsi="Arial" w:cs="Arial"/>
          <w:sz w:val="24"/>
          <w:szCs w:val="24"/>
        </w:rPr>
        <w:t>while</w:t>
      </w:r>
      <w:r w:rsidR="0098438D" w:rsidRPr="00ED2352">
        <w:rPr>
          <w:rFonts w:ascii="Arial" w:hAnsi="Arial" w:cs="Arial"/>
          <w:sz w:val="24"/>
          <w:szCs w:val="24"/>
        </w:rPr>
        <w:t xml:space="preserve"> </w:t>
      </w:r>
      <w:r w:rsidR="00AA4811" w:rsidRPr="00ED2352">
        <w:rPr>
          <w:rFonts w:ascii="Arial" w:hAnsi="Arial" w:cs="Arial"/>
          <w:sz w:val="24"/>
          <w:szCs w:val="24"/>
        </w:rPr>
        <w:t xml:space="preserve"> </w:t>
      </w:r>
      <w:r w:rsidR="00E61511">
        <w:rPr>
          <w:rFonts w:ascii="Arial" w:hAnsi="Arial" w:cs="Arial"/>
          <w:sz w:val="24"/>
          <w:szCs w:val="24"/>
        </w:rPr>
        <w:t>minimum</w:t>
      </w:r>
      <w:proofErr w:type="gramEnd"/>
      <w:r w:rsidR="00291F67">
        <w:rPr>
          <w:rFonts w:ascii="Arial" w:hAnsi="Arial" w:cs="Arial"/>
          <w:sz w:val="24"/>
          <w:szCs w:val="24"/>
        </w:rPr>
        <w:t xml:space="preserve"> </w:t>
      </w:r>
      <w:r w:rsidR="00E61511">
        <w:rPr>
          <w:rFonts w:ascii="Arial" w:hAnsi="Arial" w:cs="Arial"/>
          <w:sz w:val="24"/>
          <w:szCs w:val="24"/>
        </w:rPr>
        <w:t xml:space="preserve">temperature </w:t>
      </w:r>
      <w:r w:rsidR="00CD17A9">
        <w:rPr>
          <w:rFonts w:ascii="Arial" w:hAnsi="Arial" w:cs="Arial"/>
          <w:sz w:val="24"/>
          <w:szCs w:val="24"/>
        </w:rPr>
        <w:t xml:space="preserve">exerted </w:t>
      </w:r>
      <w:r w:rsidR="0098438D" w:rsidRPr="00ED2352">
        <w:rPr>
          <w:rFonts w:ascii="Arial" w:hAnsi="Arial" w:cs="Arial"/>
          <w:sz w:val="24"/>
          <w:szCs w:val="24"/>
        </w:rPr>
        <w:t xml:space="preserve">negative </w:t>
      </w:r>
      <w:r w:rsidR="00EC4854">
        <w:rPr>
          <w:rFonts w:ascii="Arial" w:hAnsi="Arial" w:cs="Arial"/>
          <w:sz w:val="24"/>
          <w:szCs w:val="24"/>
        </w:rPr>
        <w:t xml:space="preserve"> regression </w:t>
      </w:r>
      <w:r w:rsidR="0098438D" w:rsidRPr="00ED2352">
        <w:rPr>
          <w:rFonts w:ascii="Arial" w:hAnsi="Arial" w:cs="Arial"/>
          <w:sz w:val="24"/>
          <w:szCs w:val="24"/>
        </w:rPr>
        <w:t xml:space="preserve"> </w:t>
      </w:r>
      <w:r w:rsidR="00AA4811" w:rsidRPr="00ED2352">
        <w:rPr>
          <w:rFonts w:ascii="Arial" w:hAnsi="Arial" w:cs="Arial"/>
          <w:sz w:val="24"/>
          <w:szCs w:val="24"/>
        </w:rPr>
        <w:t>with leafhopper</w:t>
      </w:r>
      <w:r w:rsidR="00CD17A9">
        <w:rPr>
          <w:rFonts w:ascii="Arial" w:hAnsi="Arial" w:cs="Arial"/>
          <w:sz w:val="24"/>
          <w:szCs w:val="24"/>
        </w:rPr>
        <w:t>.</w:t>
      </w:r>
      <w:r w:rsidR="00231984" w:rsidRPr="00ED2352">
        <w:rPr>
          <w:rFonts w:ascii="Arial" w:hAnsi="Arial" w:cs="Arial"/>
          <w:sz w:val="24"/>
          <w:szCs w:val="24"/>
        </w:rPr>
        <w:t xml:space="preserve"> </w:t>
      </w:r>
      <w:r w:rsidR="00CD17A9">
        <w:rPr>
          <w:rFonts w:ascii="Arial" w:hAnsi="Arial" w:cs="Arial"/>
          <w:sz w:val="24"/>
          <w:szCs w:val="24"/>
        </w:rPr>
        <w:t>W</w:t>
      </w:r>
      <w:r w:rsidR="0098438D" w:rsidRPr="00ED2352">
        <w:rPr>
          <w:rFonts w:ascii="Arial" w:hAnsi="Arial" w:cs="Arial"/>
          <w:sz w:val="24"/>
          <w:szCs w:val="24"/>
        </w:rPr>
        <w:t xml:space="preserve">eb worm </w:t>
      </w:r>
      <w:r w:rsidR="00CD17A9">
        <w:rPr>
          <w:rFonts w:ascii="Arial" w:hAnsi="Arial" w:cs="Arial"/>
          <w:sz w:val="24"/>
          <w:szCs w:val="24"/>
        </w:rPr>
        <w:t xml:space="preserve">incidence had positive regression with </w:t>
      </w:r>
      <w:r w:rsidR="00FD08E6">
        <w:rPr>
          <w:rFonts w:ascii="Arial" w:hAnsi="Arial" w:cs="Arial"/>
          <w:sz w:val="24"/>
          <w:szCs w:val="24"/>
        </w:rPr>
        <w:t>maximum temperature</w:t>
      </w:r>
      <w:r w:rsidR="00EC4854">
        <w:rPr>
          <w:rFonts w:ascii="Arial" w:hAnsi="Arial" w:cs="Arial"/>
          <w:sz w:val="24"/>
          <w:szCs w:val="24"/>
        </w:rPr>
        <w:t xml:space="preserve"> </w:t>
      </w:r>
      <w:r w:rsidR="00CD17A9">
        <w:rPr>
          <w:rFonts w:ascii="Arial" w:hAnsi="Arial" w:cs="Arial"/>
          <w:sz w:val="24"/>
          <w:szCs w:val="24"/>
        </w:rPr>
        <w:t>whereas negative regression</w:t>
      </w:r>
      <w:r w:rsidR="00CD17A9" w:rsidDel="00CD17A9">
        <w:rPr>
          <w:rFonts w:ascii="Arial" w:hAnsi="Arial" w:cs="Arial"/>
          <w:sz w:val="24"/>
          <w:szCs w:val="24"/>
        </w:rPr>
        <w:t xml:space="preserve"> </w:t>
      </w:r>
      <w:r w:rsidR="00CD17A9">
        <w:rPr>
          <w:rFonts w:ascii="Arial" w:hAnsi="Arial" w:cs="Arial"/>
          <w:sz w:val="24"/>
          <w:szCs w:val="24"/>
        </w:rPr>
        <w:t xml:space="preserve">with </w:t>
      </w:r>
      <w:r w:rsidR="00EC4854">
        <w:rPr>
          <w:rFonts w:ascii="Arial" w:hAnsi="Arial" w:cs="Arial"/>
          <w:sz w:val="24"/>
          <w:szCs w:val="24"/>
        </w:rPr>
        <w:t>minimum temperature,</w:t>
      </w:r>
      <w:r w:rsidR="00CD17A9">
        <w:rPr>
          <w:rFonts w:ascii="Arial" w:hAnsi="Arial" w:cs="Arial"/>
          <w:sz w:val="24"/>
          <w:szCs w:val="24"/>
        </w:rPr>
        <w:t xml:space="preserve"> r</w:t>
      </w:r>
      <w:r w:rsidR="00EC4854">
        <w:rPr>
          <w:rFonts w:ascii="Arial" w:hAnsi="Arial" w:cs="Arial"/>
          <w:sz w:val="24"/>
          <w:szCs w:val="24"/>
        </w:rPr>
        <w:t xml:space="preserve">ainfall and </w:t>
      </w:r>
      <w:r w:rsidR="00CD17A9">
        <w:rPr>
          <w:rFonts w:ascii="Arial" w:hAnsi="Arial" w:cs="Arial"/>
          <w:sz w:val="24"/>
          <w:szCs w:val="24"/>
        </w:rPr>
        <w:t>r</w:t>
      </w:r>
      <w:r w:rsidR="00EC4854">
        <w:rPr>
          <w:rFonts w:ascii="Arial" w:hAnsi="Arial" w:cs="Arial"/>
          <w:sz w:val="24"/>
          <w:szCs w:val="24"/>
        </w:rPr>
        <w:t>elative humidity</w:t>
      </w:r>
      <w:r w:rsidR="00CD17A9">
        <w:rPr>
          <w:rFonts w:ascii="Arial" w:hAnsi="Arial" w:cs="Arial"/>
          <w:sz w:val="24"/>
          <w:szCs w:val="24"/>
        </w:rPr>
        <w:t>.</w:t>
      </w:r>
      <w:r w:rsidR="00EC4854">
        <w:rPr>
          <w:rFonts w:ascii="Arial" w:hAnsi="Arial" w:cs="Arial"/>
          <w:sz w:val="24"/>
          <w:szCs w:val="24"/>
        </w:rPr>
        <w:t xml:space="preserve"> </w:t>
      </w:r>
      <w:r w:rsidR="00CD17A9">
        <w:rPr>
          <w:rFonts w:ascii="Arial" w:hAnsi="Arial" w:cs="Arial"/>
          <w:sz w:val="24"/>
          <w:szCs w:val="24"/>
        </w:rPr>
        <w:t>G</w:t>
      </w:r>
      <w:r w:rsidR="0098438D" w:rsidRPr="00ED2352">
        <w:rPr>
          <w:rFonts w:ascii="Arial" w:hAnsi="Arial" w:cs="Arial"/>
          <w:sz w:val="24"/>
          <w:szCs w:val="24"/>
        </w:rPr>
        <w:t>all fly</w:t>
      </w:r>
      <w:r w:rsidR="00FD08E6">
        <w:rPr>
          <w:rFonts w:ascii="Arial" w:hAnsi="Arial" w:cs="Arial"/>
          <w:sz w:val="24"/>
          <w:szCs w:val="24"/>
        </w:rPr>
        <w:t xml:space="preserve"> </w:t>
      </w:r>
      <w:r w:rsidR="00CD17A9">
        <w:rPr>
          <w:rFonts w:ascii="Arial" w:hAnsi="Arial" w:cs="Arial"/>
          <w:sz w:val="24"/>
          <w:szCs w:val="24"/>
        </w:rPr>
        <w:t xml:space="preserve">incidence registered positive regression with </w:t>
      </w:r>
      <w:r w:rsidR="00FD08E6">
        <w:rPr>
          <w:rFonts w:ascii="Arial" w:hAnsi="Arial" w:cs="Arial"/>
          <w:sz w:val="24"/>
          <w:szCs w:val="24"/>
        </w:rPr>
        <w:t>maximum</w:t>
      </w:r>
      <w:r w:rsidR="00EC4854">
        <w:rPr>
          <w:rFonts w:ascii="Arial" w:hAnsi="Arial" w:cs="Arial"/>
          <w:sz w:val="24"/>
          <w:szCs w:val="24"/>
        </w:rPr>
        <w:t>,</w:t>
      </w:r>
      <w:r w:rsidR="00CD17A9">
        <w:rPr>
          <w:rFonts w:ascii="Arial" w:hAnsi="Arial" w:cs="Arial"/>
          <w:sz w:val="24"/>
          <w:szCs w:val="24"/>
        </w:rPr>
        <w:t xml:space="preserve"> </w:t>
      </w:r>
      <w:r w:rsidR="00FD08E6">
        <w:rPr>
          <w:rFonts w:ascii="Arial" w:hAnsi="Arial" w:cs="Arial"/>
          <w:sz w:val="24"/>
          <w:szCs w:val="24"/>
        </w:rPr>
        <w:t>minimum temperature</w:t>
      </w:r>
      <w:r w:rsidR="00EC4854">
        <w:rPr>
          <w:rFonts w:ascii="Arial" w:hAnsi="Arial" w:cs="Arial"/>
          <w:sz w:val="24"/>
          <w:szCs w:val="24"/>
        </w:rPr>
        <w:t xml:space="preserve"> and rainfall</w:t>
      </w:r>
      <w:r w:rsidR="00CD17A9">
        <w:rPr>
          <w:rFonts w:ascii="Arial" w:hAnsi="Arial" w:cs="Arial"/>
          <w:sz w:val="24"/>
          <w:szCs w:val="24"/>
        </w:rPr>
        <w:t xml:space="preserve"> whereas negative regression with </w:t>
      </w:r>
      <w:r w:rsidR="00FD08E6">
        <w:rPr>
          <w:rFonts w:ascii="Arial" w:hAnsi="Arial" w:cs="Arial"/>
          <w:sz w:val="24"/>
          <w:szCs w:val="24"/>
        </w:rPr>
        <w:t xml:space="preserve">relative humidity </w:t>
      </w:r>
      <w:r w:rsidR="0098438D" w:rsidRPr="00ED2352">
        <w:rPr>
          <w:rFonts w:ascii="Arial" w:hAnsi="Arial" w:cs="Arial"/>
          <w:sz w:val="24"/>
          <w:szCs w:val="24"/>
        </w:rPr>
        <w:t xml:space="preserve">in </w:t>
      </w:r>
      <w:r w:rsidR="0098438D" w:rsidRPr="0090464D">
        <w:rPr>
          <w:rFonts w:ascii="Arial" w:hAnsi="Arial" w:cs="Arial"/>
          <w:i/>
          <w:iCs/>
          <w:sz w:val="24"/>
          <w:szCs w:val="24"/>
        </w:rPr>
        <w:t>rabi</w:t>
      </w:r>
      <w:r w:rsidR="0098438D" w:rsidRPr="00ED2352">
        <w:rPr>
          <w:rFonts w:ascii="Arial" w:hAnsi="Arial" w:cs="Arial"/>
          <w:sz w:val="24"/>
          <w:szCs w:val="24"/>
        </w:rPr>
        <w:t xml:space="preserve"> </w:t>
      </w:r>
      <w:r w:rsidR="00231984" w:rsidRPr="00ED2352">
        <w:rPr>
          <w:rFonts w:ascii="Arial" w:hAnsi="Arial" w:cs="Arial"/>
          <w:sz w:val="24"/>
          <w:szCs w:val="24"/>
        </w:rPr>
        <w:t>season.</w:t>
      </w:r>
      <w:r w:rsidR="006056C3" w:rsidRPr="00ED2352">
        <w:rPr>
          <w:rFonts w:ascii="Arial" w:hAnsi="Arial" w:cs="Arial"/>
          <w:sz w:val="24"/>
          <w:szCs w:val="24"/>
        </w:rPr>
        <w:t xml:space="preserve"> </w:t>
      </w:r>
      <w:r w:rsidR="00291F67">
        <w:rPr>
          <w:rFonts w:ascii="Arial" w:hAnsi="Arial" w:cs="Arial"/>
          <w:sz w:val="24"/>
          <w:szCs w:val="24"/>
        </w:rPr>
        <w:t>During</w:t>
      </w:r>
      <w:r w:rsidR="00231984" w:rsidRPr="00ED2352">
        <w:rPr>
          <w:rFonts w:ascii="Arial" w:hAnsi="Arial" w:cs="Arial"/>
          <w:sz w:val="24"/>
          <w:szCs w:val="24"/>
        </w:rPr>
        <w:t xml:space="preserve"> </w:t>
      </w:r>
      <w:r w:rsidR="00231984" w:rsidRPr="0090464D">
        <w:rPr>
          <w:rFonts w:ascii="Arial" w:hAnsi="Arial" w:cs="Arial"/>
          <w:i/>
          <w:iCs/>
          <w:sz w:val="24"/>
          <w:szCs w:val="24"/>
        </w:rPr>
        <w:t>kharif</w:t>
      </w:r>
      <w:r w:rsidR="00231984" w:rsidRPr="00ED2352">
        <w:rPr>
          <w:rFonts w:ascii="Arial" w:hAnsi="Arial" w:cs="Arial"/>
          <w:sz w:val="24"/>
          <w:szCs w:val="24"/>
        </w:rPr>
        <w:t xml:space="preserve"> season</w:t>
      </w:r>
      <w:r w:rsidR="00291F67">
        <w:rPr>
          <w:rFonts w:ascii="Arial" w:hAnsi="Arial" w:cs="Arial"/>
          <w:sz w:val="24"/>
          <w:szCs w:val="24"/>
        </w:rPr>
        <w:t>,</w:t>
      </w:r>
      <w:r w:rsidR="00231984" w:rsidRPr="00ED2352">
        <w:rPr>
          <w:rFonts w:ascii="Arial" w:hAnsi="Arial" w:cs="Arial"/>
          <w:sz w:val="24"/>
          <w:szCs w:val="24"/>
        </w:rPr>
        <w:t xml:space="preserve"> </w:t>
      </w:r>
      <w:r w:rsidR="006056C3" w:rsidRPr="00ED2352">
        <w:rPr>
          <w:rFonts w:ascii="Arial" w:hAnsi="Arial" w:cs="Arial"/>
          <w:sz w:val="24"/>
          <w:szCs w:val="24"/>
        </w:rPr>
        <w:t>negative</w:t>
      </w:r>
      <w:r w:rsidR="002C3DC2">
        <w:rPr>
          <w:rFonts w:ascii="Arial" w:hAnsi="Arial" w:cs="Arial"/>
          <w:sz w:val="24"/>
          <w:szCs w:val="24"/>
        </w:rPr>
        <w:t xml:space="preserve"> </w:t>
      </w:r>
      <w:proofErr w:type="gramStart"/>
      <w:r w:rsidR="002C3DC2">
        <w:rPr>
          <w:rFonts w:ascii="Arial" w:hAnsi="Arial" w:cs="Arial"/>
          <w:sz w:val="24"/>
          <w:szCs w:val="24"/>
        </w:rPr>
        <w:t xml:space="preserve">regression </w:t>
      </w:r>
      <w:r w:rsidR="006056C3" w:rsidRPr="00ED2352">
        <w:rPr>
          <w:rFonts w:ascii="Arial" w:hAnsi="Arial" w:cs="Arial"/>
          <w:sz w:val="24"/>
          <w:szCs w:val="24"/>
        </w:rPr>
        <w:t xml:space="preserve"> </w:t>
      </w:r>
      <w:r w:rsidR="00291F67">
        <w:rPr>
          <w:rFonts w:ascii="Arial" w:hAnsi="Arial" w:cs="Arial"/>
          <w:sz w:val="24"/>
          <w:szCs w:val="24"/>
        </w:rPr>
        <w:t>was</w:t>
      </w:r>
      <w:proofErr w:type="gramEnd"/>
      <w:r w:rsidR="00291F67">
        <w:rPr>
          <w:rFonts w:ascii="Arial" w:hAnsi="Arial" w:cs="Arial"/>
          <w:sz w:val="24"/>
          <w:szCs w:val="24"/>
        </w:rPr>
        <w:t xml:space="preserve"> observed between </w:t>
      </w:r>
      <w:r w:rsidR="006056C3" w:rsidRPr="00ED2352">
        <w:rPr>
          <w:rFonts w:ascii="Arial" w:hAnsi="Arial" w:cs="Arial"/>
          <w:sz w:val="24"/>
          <w:szCs w:val="24"/>
        </w:rPr>
        <w:t>maximum, minimum temperature with all pest</w:t>
      </w:r>
      <w:r w:rsidR="00291F67">
        <w:rPr>
          <w:rFonts w:ascii="Arial" w:hAnsi="Arial" w:cs="Arial"/>
          <w:sz w:val="24"/>
          <w:szCs w:val="24"/>
        </w:rPr>
        <w:t>s</w:t>
      </w:r>
      <w:r w:rsidR="006056C3" w:rsidRPr="00ED2352">
        <w:rPr>
          <w:rFonts w:ascii="Arial" w:hAnsi="Arial" w:cs="Arial"/>
          <w:sz w:val="24"/>
          <w:szCs w:val="24"/>
        </w:rPr>
        <w:t>.</w:t>
      </w:r>
      <w:r w:rsidR="00F21B00">
        <w:rPr>
          <w:rFonts w:ascii="Arial" w:hAnsi="Arial" w:cs="Arial"/>
          <w:sz w:val="24"/>
          <w:szCs w:val="24"/>
        </w:rPr>
        <w:t xml:space="preserve"> </w:t>
      </w:r>
      <w:r w:rsidR="00231984" w:rsidRPr="00ED2352">
        <w:rPr>
          <w:rFonts w:ascii="Arial" w:hAnsi="Arial" w:cs="Arial"/>
          <w:sz w:val="24"/>
          <w:szCs w:val="24"/>
        </w:rPr>
        <w:t>Th</w:t>
      </w:r>
      <w:r w:rsidR="00291F67">
        <w:rPr>
          <w:rFonts w:ascii="Arial" w:hAnsi="Arial" w:cs="Arial"/>
          <w:sz w:val="24"/>
          <w:szCs w:val="24"/>
        </w:rPr>
        <w:t>is</w:t>
      </w:r>
      <w:r w:rsidR="00AA4811" w:rsidRPr="00ED2352">
        <w:rPr>
          <w:rFonts w:ascii="Arial" w:hAnsi="Arial" w:cs="Arial"/>
          <w:sz w:val="24"/>
          <w:szCs w:val="24"/>
        </w:rPr>
        <w:t xml:space="preserve"> information may be utilized for devising effective management tactics for these pests and achieving higher yields in sesame.</w:t>
      </w:r>
    </w:p>
    <w:p w14:paraId="7390C832" w14:textId="77777777" w:rsidR="0050235A" w:rsidRDefault="0050235A" w:rsidP="00986714">
      <w:pPr>
        <w:spacing w:line="360" w:lineRule="auto"/>
        <w:jc w:val="both"/>
        <w:rPr>
          <w:rFonts w:ascii="Arial" w:hAnsi="Arial" w:cs="Arial"/>
          <w:b/>
          <w:sz w:val="24"/>
          <w:szCs w:val="24"/>
        </w:rPr>
      </w:pPr>
    </w:p>
    <w:p w14:paraId="2E7A9E9C" w14:textId="77777777" w:rsidR="00562C46" w:rsidRDefault="00562C46" w:rsidP="00986714">
      <w:pPr>
        <w:spacing w:line="360" w:lineRule="auto"/>
        <w:jc w:val="both"/>
        <w:rPr>
          <w:rFonts w:ascii="Arial" w:hAnsi="Arial" w:cs="Arial"/>
          <w:b/>
          <w:sz w:val="24"/>
          <w:szCs w:val="24"/>
        </w:rPr>
      </w:pPr>
    </w:p>
    <w:p w14:paraId="3E4BEDBC" w14:textId="59B5CCB2" w:rsidR="00AA4811" w:rsidRPr="00ED2352" w:rsidRDefault="00AA4811" w:rsidP="00986714">
      <w:pPr>
        <w:spacing w:line="360" w:lineRule="auto"/>
        <w:jc w:val="both"/>
        <w:rPr>
          <w:rFonts w:ascii="Arial" w:hAnsi="Arial" w:cs="Arial"/>
          <w:b/>
          <w:sz w:val="24"/>
          <w:szCs w:val="24"/>
        </w:rPr>
      </w:pPr>
      <w:r w:rsidRPr="00ED2352">
        <w:rPr>
          <w:rFonts w:ascii="Arial" w:hAnsi="Arial" w:cs="Arial"/>
          <w:b/>
          <w:sz w:val="24"/>
          <w:szCs w:val="24"/>
        </w:rPr>
        <w:lastRenderedPageBreak/>
        <w:t>Reference:</w:t>
      </w:r>
    </w:p>
    <w:p w14:paraId="27979D90" w14:textId="61262EC8" w:rsidR="00532D00" w:rsidRPr="00F21B00" w:rsidRDefault="00532D00" w:rsidP="0090464D">
      <w:pPr>
        <w:pStyle w:val="Default"/>
        <w:spacing w:line="360" w:lineRule="auto"/>
        <w:ind w:left="720" w:hanging="720"/>
        <w:jc w:val="both"/>
        <w:rPr>
          <w:rFonts w:ascii="Arial" w:hAnsi="Arial" w:cs="Arial"/>
          <w:color w:val="auto"/>
        </w:rPr>
      </w:pPr>
      <w:r w:rsidRPr="0090464D">
        <w:rPr>
          <w:rFonts w:ascii="Arial" w:hAnsi="Arial" w:cs="Arial"/>
        </w:rPr>
        <w:t>Biswas</w:t>
      </w:r>
      <w:r w:rsidR="00F21B00">
        <w:rPr>
          <w:rFonts w:ascii="Arial" w:hAnsi="Arial" w:cs="Arial"/>
        </w:rPr>
        <w:t>,</w:t>
      </w:r>
      <w:r w:rsidRPr="0090464D">
        <w:rPr>
          <w:rFonts w:ascii="Arial" w:hAnsi="Arial" w:cs="Arial"/>
        </w:rPr>
        <w:t xml:space="preserve"> G</w:t>
      </w:r>
      <w:r w:rsidR="00F21B00">
        <w:rPr>
          <w:rFonts w:ascii="Arial" w:hAnsi="Arial" w:cs="Arial"/>
        </w:rPr>
        <w:t>.</w:t>
      </w:r>
      <w:r w:rsidRPr="0090464D">
        <w:rPr>
          <w:rFonts w:ascii="Arial" w:hAnsi="Arial" w:cs="Arial"/>
        </w:rPr>
        <w:t>C</w:t>
      </w:r>
      <w:r w:rsidR="00F21B00">
        <w:rPr>
          <w:rFonts w:ascii="Arial" w:hAnsi="Arial" w:cs="Arial"/>
        </w:rPr>
        <w:t>.</w:t>
      </w:r>
      <w:r w:rsidRPr="0090464D">
        <w:rPr>
          <w:rFonts w:ascii="Arial" w:hAnsi="Arial" w:cs="Arial"/>
        </w:rPr>
        <w:t xml:space="preserve">, Kabir, </w:t>
      </w:r>
      <w:r w:rsidR="00F21B00" w:rsidRPr="00733816">
        <w:rPr>
          <w:rFonts w:ascii="Arial" w:hAnsi="Arial" w:cs="Arial"/>
        </w:rPr>
        <w:t>S</w:t>
      </w:r>
      <w:r w:rsidR="00F21B00">
        <w:rPr>
          <w:rFonts w:ascii="Arial" w:hAnsi="Arial" w:cs="Arial"/>
        </w:rPr>
        <w:t>.</w:t>
      </w:r>
      <w:r w:rsidR="00F21B00" w:rsidRPr="00733816">
        <w:rPr>
          <w:rFonts w:ascii="Arial" w:hAnsi="Arial" w:cs="Arial"/>
        </w:rPr>
        <w:t>M</w:t>
      </w:r>
      <w:r w:rsidR="00F21B00">
        <w:rPr>
          <w:rFonts w:ascii="Arial" w:hAnsi="Arial" w:cs="Arial"/>
        </w:rPr>
        <w:t>.</w:t>
      </w:r>
      <w:r w:rsidR="00F21B00" w:rsidRPr="00733816">
        <w:rPr>
          <w:rFonts w:ascii="Arial" w:hAnsi="Arial" w:cs="Arial"/>
        </w:rPr>
        <w:t>H</w:t>
      </w:r>
      <w:r w:rsidR="00F21B00">
        <w:rPr>
          <w:rFonts w:ascii="Arial" w:hAnsi="Arial" w:cs="Arial"/>
        </w:rPr>
        <w:t>.</w:t>
      </w:r>
      <w:r w:rsidR="00F21B00" w:rsidRPr="00F21B00">
        <w:rPr>
          <w:rFonts w:ascii="Arial" w:hAnsi="Arial" w:cs="Arial"/>
        </w:rPr>
        <w:t xml:space="preserve"> </w:t>
      </w:r>
      <w:r w:rsidR="00F21B00">
        <w:rPr>
          <w:rFonts w:ascii="Arial" w:hAnsi="Arial" w:cs="Arial"/>
        </w:rPr>
        <w:t xml:space="preserve">and </w:t>
      </w:r>
      <w:r w:rsidRPr="0090464D">
        <w:rPr>
          <w:rFonts w:ascii="Arial" w:hAnsi="Arial" w:cs="Arial"/>
        </w:rPr>
        <w:t>Das</w:t>
      </w:r>
      <w:r w:rsidR="00F21B00">
        <w:rPr>
          <w:rFonts w:ascii="Arial" w:hAnsi="Arial" w:cs="Arial"/>
        </w:rPr>
        <w:t>,</w:t>
      </w:r>
      <w:r w:rsidRPr="0090464D">
        <w:rPr>
          <w:rFonts w:ascii="Arial" w:hAnsi="Arial" w:cs="Arial"/>
        </w:rPr>
        <w:t xml:space="preserve"> G</w:t>
      </w:r>
      <w:r w:rsidR="00F21B00">
        <w:rPr>
          <w:rFonts w:ascii="Arial" w:hAnsi="Arial" w:cs="Arial"/>
        </w:rPr>
        <w:t>.</w:t>
      </w:r>
      <w:r w:rsidRPr="0090464D">
        <w:rPr>
          <w:rFonts w:ascii="Arial" w:hAnsi="Arial" w:cs="Arial"/>
        </w:rPr>
        <w:t xml:space="preserve">P. </w:t>
      </w:r>
      <w:r w:rsidR="00F21B00">
        <w:rPr>
          <w:rFonts w:ascii="Arial" w:hAnsi="Arial" w:cs="Arial"/>
        </w:rPr>
        <w:t xml:space="preserve">2001. </w:t>
      </w:r>
      <w:r w:rsidRPr="0090464D">
        <w:rPr>
          <w:rFonts w:ascii="Arial" w:hAnsi="Arial" w:cs="Arial"/>
        </w:rPr>
        <w:t>Insect pest</w:t>
      </w:r>
      <w:r w:rsidR="00F21B00">
        <w:rPr>
          <w:rFonts w:ascii="Arial" w:hAnsi="Arial" w:cs="Arial"/>
        </w:rPr>
        <w:t>s</w:t>
      </w:r>
      <w:r w:rsidRPr="0090464D">
        <w:rPr>
          <w:rFonts w:ascii="Arial" w:hAnsi="Arial" w:cs="Arial"/>
        </w:rPr>
        <w:t xml:space="preserve"> of sesamum (</w:t>
      </w:r>
      <w:r w:rsidRPr="0090464D">
        <w:rPr>
          <w:rFonts w:ascii="Arial" w:hAnsi="Arial" w:cs="Arial"/>
          <w:i/>
          <w:iCs/>
        </w:rPr>
        <w:t>Sesamum indicum</w:t>
      </w:r>
      <w:r w:rsidRPr="0090464D">
        <w:rPr>
          <w:rFonts w:ascii="Arial" w:hAnsi="Arial" w:cs="Arial"/>
        </w:rPr>
        <w:t xml:space="preserve"> Linn.) in Bangladesh, their succession and natural enemies. Indian Journal of Entomology</w:t>
      </w:r>
      <w:r w:rsidR="00F21B00">
        <w:rPr>
          <w:rFonts w:ascii="Arial" w:hAnsi="Arial" w:cs="Arial"/>
        </w:rPr>
        <w:t>,</w:t>
      </w:r>
      <w:r w:rsidRPr="0090464D">
        <w:rPr>
          <w:rFonts w:ascii="Arial" w:hAnsi="Arial" w:cs="Arial"/>
        </w:rPr>
        <w:t xml:space="preserve"> 63:117-124</w:t>
      </w:r>
    </w:p>
    <w:p w14:paraId="296DCF28" w14:textId="0750F97D" w:rsidR="00AA4811" w:rsidRPr="00F21B00" w:rsidRDefault="00AA4811" w:rsidP="0090464D">
      <w:pPr>
        <w:pStyle w:val="Default"/>
        <w:spacing w:line="360" w:lineRule="auto"/>
        <w:ind w:left="720" w:hanging="720"/>
        <w:jc w:val="both"/>
        <w:rPr>
          <w:rFonts w:ascii="Arial" w:hAnsi="Arial" w:cs="Arial"/>
          <w:color w:val="auto"/>
        </w:rPr>
      </w:pPr>
      <w:r w:rsidRPr="00F21B00">
        <w:rPr>
          <w:rFonts w:ascii="Arial" w:hAnsi="Arial" w:cs="Arial"/>
          <w:color w:val="auto"/>
        </w:rPr>
        <w:t>Directorate of Economics and Statistics. 2019. Department of Agriculture and Cooperation, Government of India. Normal estimates</w:t>
      </w:r>
      <w:r w:rsidR="001C39C3">
        <w:rPr>
          <w:rFonts w:ascii="Arial" w:hAnsi="Arial" w:cs="Arial"/>
          <w:color w:val="auto"/>
        </w:rPr>
        <w:t>-</w:t>
      </w:r>
      <w:r w:rsidR="00BB5426" w:rsidRPr="00F21B00">
        <w:rPr>
          <w:rFonts w:ascii="Arial" w:hAnsi="Arial" w:cs="Arial"/>
          <w:color w:val="auto"/>
        </w:rPr>
        <w:t xml:space="preserve"> </w:t>
      </w:r>
      <w:r w:rsidRPr="00F21B00">
        <w:rPr>
          <w:rFonts w:ascii="Arial" w:hAnsi="Arial" w:cs="Arial"/>
          <w:color w:val="auto"/>
        </w:rPr>
        <w:t>sesamum. Available online. http:// eands.dacnet.nic.in/APY_Normal_Estimates-2012-13.htm.</w:t>
      </w:r>
    </w:p>
    <w:p w14:paraId="44C6E65C" w14:textId="6CB56B5F" w:rsidR="000419D7" w:rsidRPr="00F21B00" w:rsidRDefault="00C46687" w:rsidP="0090464D">
      <w:pPr>
        <w:autoSpaceDE w:val="0"/>
        <w:autoSpaceDN w:val="0"/>
        <w:adjustRightInd w:val="0"/>
        <w:spacing w:after="0" w:line="360" w:lineRule="auto"/>
        <w:ind w:left="720" w:hanging="720"/>
        <w:jc w:val="both"/>
        <w:rPr>
          <w:rFonts w:ascii="Arial" w:eastAsiaTheme="minorHAnsi" w:hAnsi="Arial" w:cs="Arial"/>
          <w:sz w:val="24"/>
          <w:szCs w:val="24"/>
          <w:lang w:val="en-IN"/>
          <w14:ligatures w14:val="standardContextual"/>
        </w:rPr>
      </w:pPr>
      <w:r w:rsidRPr="0090464D">
        <w:rPr>
          <w:rFonts w:ascii="Arial" w:hAnsi="Arial" w:cs="Arial"/>
          <w:sz w:val="24"/>
          <w:szCs w:val="24"/>
        </w:rPr>
        <w:t xml:space="preserve">Goncalves, P. A. S., Werner, H. and Debarba, J. F. 2004. Evaluation of biofertilizers, plant extracts, and some alternative substances to manage onion thrips in organic agriculture system. [Portuguese]. </w:t>
      </w:r>
      <w:proofErr w:type="spellStart"/>
      <w:r w:rsidRPr="0090464D">
        <w:rPr>
          <w:rFonts w:ascii="Arial" w:hAnsi="Arial" w:cs="Arial"/>
          <w:sz w:val="24"/>
          <w:szCs w:val="24"/>
        </w:rPr>
        <w:t>Horticultura</w:t>
      </w:r>
      <w:proofErr w:type="spellEnd"/>
      <w:r w:rsidRPr="0090464D">
        <w:rPr>
          <w:rFonts w:ascii="Arial" w:hAnsi="Arial" w:cs="Arial"/>
          <w:sz w:val="24"/>
          <w:szCs w:val="24"/>
        </w:rPr>
        <w:t xml:space="preserve"> Brasileira</w:t>
      </w:r>
      <w:r w:rsidR="001C39C3">
        <w:rPr>
          <w:rFonts w:ascii="Arial" w:hAnsi="Arial" w:cs="Arial"/>
          <w:sz w:val="24"/>
          <w:szCs w:val="24"/>
        </w:rPr>
        <w:t>,</w:t>
      </w:r>
      <w:r w:rsidRPr="0090464D">
        <w:rPr>
          <w:rFonts w:ascii="Arial" w:hAnsi="Arial" w:cs="Arial"/>
          <w:sz w:val="24"/>
          <w:szCs w:val="24"/>
        </w:rPr>
        <w:t xml:space="preserve"> 22 (3): 659-662</w:t>
      </w:r>
    </w:p>
    <w:p w14:paraId="41FAC7A4" w14:textId="06E50384" w:rsidR="00AA4811" w:rsidRPr="00F21B00" w:rsidRDefault="00AA4811" w:rsidP="0090464D">
      <w:pPr>
        <w:autoSpaceDE w:val="0"/>
        <w:autoSpaceDN w:val="0"/>
        <w:adjustRightInd w:val="0"/>
        <w:spacing w:after="0" w:line="360" w:lineRule="auto"/>
        <w:ind w:left="720" w:hanging="720"/>
        <w:jc w:val="both"/>
        <w:rPr>
          <w:rFonts w:ascii="Arial" w:eastAsiaTheme="minorHAnsi" w:hAnsi="Arial" w:cs="Arial"/>
          <w:sz w:val="24"/>
          <w:szCs w:val="24"/>
          <w:lang w:val="en-IN"/>
          <w14:ligatures w14:val="standardContextual"/>
        </w:rPr>
      </w:pPr>
      <w:r w:rsidRPr="00F21B00">
        <w:rPr>
          <w:rFonts w:ascii="Arial" w:eastAsiaTheme="minorHAnsi" w:hAnsi="Arial" w:cs="Arial"/>
          <w:sz w:val="24"/>
          <w:szCs w:val="24"/>
          <w:lang w:val="en-IN"/>
          <w14:ligatures w14:val="standardContextual"/>
        </w:rPr>
        <w:t xml:space="preserve">Kumar, S. and S.C. Goel.1994. Population dynamics of a </w:t>
      </w:r>
      <w:proofErr w:type="spellStart"/>
      <w:r w:rsidRPr="00F21B00">
        <w:rPr>
          <w:rFonts w:ascii="Arial" w:eastAsiaTheme="minorHAnsi" w:hAnsi="Arial" w:cs="Arial"/>
          <w:sz w:val="24"/>
          <w:szCs w:val="24"/>
          <w:lang w:val="en-IN"/>
          <w14:ligatures w14:val="standardContextual"/>
        </w:rPr>
        <w:t>pyralid</w:t>
      </w:r>
      <w:proofErr w:type="spellEnd"/>
      <w:r w:rsidRPr="00F21B00">
        <w:rPr>
          <w:rFonts w:ascii="Arial" w:eastAsiaTheme="minorHAnsi" w:hAnsi="Arial" w:cs="Arial"/>
          <w:sz w:val="24"/>
          <w:szCs w:val="24"/>
          <w:lang w:val="en-IN"/>
          <w14:ligatures w14:val="standardContextual"/>
        </w:rPr>
        <w:t xml:space="preserve">, </w:t>
      </w:r>
      <w:proofErr w:type="spellStart"/>
      <w:r w:rsidRPr="00F21B00">
        <w:rPr>
          <w:rFonts w:ascii="Arial" w:eastAsiaTheme="minorHAnsi" w:hAnsi="Arial" w:cs="Arial"/>
          <w:i/>
          <w:iCs/>
          <w:sz w:val="24"/>
          <w:szCs w:val="24"/>
          <w:lang w:val="en-IN"/>
          <w14:ligatures w14:val="standardContextual"/>
        </w:rPr>
        <w:t>Antigastra</w:t>
      </w:r>
      <w:proofErr w:type="spellEnd"/>
      <w:r w:rsidRPr="00F21B00">
        <w:rPr>
          <w:rFonts w:ascii="Arial" w:eastAsiaTheme="minorHAnsi" w:hAnsi="Arial" w:cs="Arial"/>
          <w:i/>
          <w:iCs/>
          <w:sz w:val="24"/>
          <w:szCs w:val="24"/>
          <w:lang w:val="en-IN"/>
          <w14:ligatures w14:val="standardContextual"/>
        </w:rPr>
        <w:t xml:space="preserve"> </w:t>
      </w:r>
      <w:proofErr w:type="spellStart"/>
      <w:r w:rsidRPr="00F21B00">
        <w:rPr>
          <w:rFonts w:ascii="Arial" w:eastAsiaTheme="minorHAnsi" w:hAnsi="Arial" w:cs="Arial"/>
          <w:i/>
          <w:iCs/>
          <w:sz w:val="24"/>
          <w:szCs w:val="24"/>
          <w:lang w:val="en-IN"/>
          <w14:ligatures w14:val="standardContextual"/>
        </w:rPr>
        <w:t>catalauanalis</w:t>
      </w:r>
      <w:proofErr w:type="spellEnd"/>
      <w:r w:rsidRPr="00F21B00">
        <w:rPr>
          <w:rFonts w:ascii="Arial" w:eastAsiaTheme="minorHAnsi" w:hAnsi="Arial" w:cs="Arial"/>
          <w:i/>
          <w:iCs/>
          <w:sz w:val="24"/>
          <w:szCs w:val="24"/>
          <w:lang w:val="en-IN"/>
          <w14:ligatures w14:val="standardContextual"/>
        </w:rPr>
        <w:t xml:space="preserve"> </w:t>
      </w:r>
      <w:r w:rsidRPr="00F21B00">
        <w:rPr>
          <w:rFonts w:ascii="Arial" w:eastAsiaTheme="minorHAnsi" w:hAnsi="Arial" w:cs="Arial"/>
          <w:sz w:val="24"/>
          <w:szCs w:val="24"/>
          <w:lang w:val="en-IN"/>
          <w14:ligatures w14:val="standardContextual"/>
        </w:rPr>
        <w:t xml:space="preserve">on Sesamum in relation to abiotic factors </w:t>
      </w:r>
      <w:r w:rsidRPr="0090464D">
        <w:rPr>
          <w:rFonts w:ascii="Arial" w:eastAsiaTheme="minorHAnsi" w:hAnsi="Arial" w:cs="Arial"/>
          <w:sz w:val="24"/>
          <w:szCs w:val="24"/>
          <w:lang w:val="en-IN"/>
          <w14:ligatures w14:val="standardContextual"/>
        </w:rPr>
        <w:t>J</w:t>
      </w:r>
      <w:r w:rsidR="00291F67" w:rsidRPr="0090464D">
        <w:rPr>
          <w:rFonts w:ascii="Arial" w:eastAsiaTheme="minorHAnsi" w:hAnsi="Arial" w:cs="Arial"/>
          <w:sz w:val="24"/>
          <w:szCs w:val="24"/>
          <w:lang w:val="en-IN"/>
          <w14:ligatures w14:val="standardContextual"/>
        </w:rPr>
        <w:t>ournal of</w:t>
      </w:r>
      <w:r w:rsidRPr="0090464D">
        <w:rPr>
          <w:rFonts w:ascii="Arial" w:eastAsiaTheme="minorHAnsi" w:hAnsi="Arial" w:cs="Arial"/>
          <w:sz w:val="24"/>
          <w:szCs w:val="24"/>
          <w:lang w:val="en-IN"/>
          <w14:ligatures w14:val="standardContextual"/>
        </w:rPr>
        <w:t xml:space="preserve"> Entomo</w:t>
      </w:r>
      <w:r w:rsidR="00291F67" w:rsidRPr="0090464D">
        <w:rPr>
          <w:rFonts w:ascii="Arial" w:eastAsiaTheme="minorHAnsi" w:hAnsi="Arial" w:cs="Arial"/>
          <w:sz w:val="24"/>
          <w:szCs w:val="24"/>
          <w:lang w:val="en-IN"/>
          <w14:ligatures w14:val="standardContextual"/>
        </w:rPr>
        <w:t>logy</w:t>
      </w:r>
      <w:r w:rsidRPr="0090464D">
        <w:rPr>
          <w:rFonts w:ascii="Arial" w:eastAsiaTheme="minorHAnsi" w:hAnsi="Arial" w:cs="Arial"/>
          <w:sz w:val="24"/>
          <w:szCs w:val="24"/>
          <w:lang w:val="en-IN"/>
          <w14:ligatures w14:val="standardContextual"/>
        </w:rPr>
        <w:t xml:space="preserve"> Res</w:t>
      </w:r>
      <w:r w:rsidR="00291F67" w:rsidRPr="0090464D">
        <w:rPr>
          <w:rFonts w:ascii="Arial" w:eastAsiaTheme="minorHAnsi" w:hAnsi="Arial" w:cs="Arial"/>
          <w:sz w:val="24"/>
          <w:szCs w:val="24"/>
          <w:lang w:val="en-IN"/>
          <w14:ligatures w14:val="standardContextual"/>
        </w:rPr>
        <w:t>earch</w:t>
      </w:r>
      <w:r w:rsidR="00291F67" w:rsidRPr="00F21B00">
        <w:rPr>
          <w:rFonts w:ascii="Arial" w:eastAsiaTheme="minorHAnsi" w:hAnsi="Arial" w:cs="Arial"/>
          <w:i/>
          <w:iCs/>
          <w:sz w:val="24"/>
          <w:szCs w:val="24"/>
          <w:lang w:val="en-IN"/>
          <w14:ligatures w14:val="standardContextual"/>
        </w:rPr>
        <w:t>,</w:t>
      </w:r>
      <w:r w:rsidRPr="00F21B00">
        <w:rPr>
          <w:rFonts w:ascii="Arial" w:eastAsiaTheme="minorHAnsi" w:hAnsi="Arial" w:cs="Arial"/>
          <w:i/>
          <w:iCs/>
          <w:sz w:val="24"/>
          <w:szCs w:val="24"/>
          <w:lang w:val="en-IN"/>
          <w14:ligatures w14:val="standardContextual"/>
        </w:rPr>
        <w:t xml:space="preserve">18 (1): </w:t>
      </w:r>
      <w:r w:rsidRPr="00F21B00">
        <w:rPr>
          <w:rFonts w:ascii="Arial" w:eastAsiaTheme="minorHAnsi" w:hAnsi="Arial" w:cs="Arial"/>
          <w:sz w:val="24"/>
          <w:szCs w:val="24"/>
          <w:lang w:val="en-IN"/>
          <w14:ligatures w14:val="standardContextual"/>
        </w:rPr>
        <w:t>6-10.</w:t>
      </w:r>
    </w:p>
    <w:p w14:paraId="4CC9A709" w14:textId="38D98CAE" w:rsidR="00AA4811" w:rsidRPr="00F21B00" w:rsidRDefault="00AA4811" w:rsidP="0090464D">
      <w:pPr>
        <w:spacing w:line="360" w:lineRule="auto"/>
        <w:ind w:left="720" w:hanging="720"/>
        <w:jc w:val="both"/>
        <w:rPr>
          <w:rFonts w:ascii="Arial" w:hAnsi="Arial" w:cs="Arial"/>
          <w:sz w:val="24"/>
          <w:szCs w:val="24"/>
        </w:rPr>
      </w:pPr>
      <w:r w:rsidRPr="00F21B00">
        <w:rPr>
          <w:rFonts w:ascii="Arial" w:hAnsi="Arial" w:cs="Arial"/>
          <w:sz w:val="24"/>
          <w:szCs w:val="24"/>
        </w:rPr>
        <w:t xml:space="preserve">Mishra, M. K., Gupta, </w:t>
      </w:r>
      <w:r w:rsidR="001C39C3" w:rsidRPr="00F21B00">
        <w:rPr>
          <w:rFonts w:ascii="Arial" w:hAnsi="Arial" w:cs="Arial"/>
          <w:sz w:val="24"/>
          <w:szCs w:val="24"/>
        </w:rPr>
        <w:t>M. P.</w:t>
      </w:r>
      <w:r w:rsidR="001C39C3">
        <w:rPr>
          <w:rFonts w:ascii="Arial" w:hAnsi="Arial" w:cs="Arial"/>
          <w:sz w:val="24"/>
          <w:szCs w:val="24"/>
        </w:rPr>
        <w:t>,</w:t>
      </w:r>
      <w:r w:rsidR="001C39C3" w:rsidRPr="00F21B00">
        <w:rPr>
          <w:rFonts w:ascii="Arial" w:hAnsi="Arial" w:cs="Arial"/>
          <w:sz w:val="24"/>
          <w:szCs w:val="24"/>
        </w:rPr>
        <w:t xml:space="preserve"> </w:t>
      </w:r>
      <w:r w:rsidRPr="00F21B00">
        <w:rPr>
          <w:rFonts w:ascii="Arial" w:hAnsi="Arial" w:cs="Arial"/>
          <w:sz w:val="24"/>
          <w:szCs w:val="24"/>
        </w:rPr>
        <w:t>Thakur</w:t>
      </w:r>
      <w:r w:rsidR="001C39C3">
        <w:rPr>
          <w:rFonts w:ascii="Arial" w:hAnsi="Arial" w:cs="Arial"/>
          <w:sz w:val="24"/>
          <w:szCs w:val="24"/>
        </w:rPr>
        <w:t>,</w:t>
      </w:r>
      <w:r w:rsidR="001C39C3" w:rsidRPr="001C39C3">
        <w:rPr>
          <w:rFonts w:ascii="Arial" w:hAnsi="Arial" w:cs="Arial"/>
          <w:sz w:val="24"/>
          <w:szCs w:val="24"/>
        </w:rPr>
        <w:t xml:space="preserve"> </w:t>
      </w:r>
      <w:r w:rsidR="001C39C3" w:rsidRPr="00F21B00">
        <w:rPr>
          <w:rFonts w:ascii="Arial" w:hAnsi="Arial" w:cs="Arial"/>
          <w:sz w:val="24"/>
          <w:szCs w:val="24"/>
        </w:rPr>
        <w:t>S.R.</w:t>
      </w:r>
      <w:r w:rsidRPr="00F21B00">
        <w:rPr>
          <w:rFonts w:ascii="Arial" w:hAnsi="Arial" w:cs="Arial"/>
          <w:sz w:val="24"/>
          <w:szCs w:val="24"/>
        </w:rPr>
        <w:t xml:space="preserve"> and</w:t>
      </w:r>
      <w:r w:rsidR="00291F67" w:rsidRPr="00F21B00">
        <w:rPr>
          <w:rFonts w:ascii="Arial" w:hAnsi="Arial" w:cs="Arial"/>
          <w:sz w:val="24"/>
          <w:szCs w:val="24"/>
        </w:rPr>
        <w:t xml:space="preserve"> </w:t>
      </w:r>
      <w:proofErr w:type="spellStart"/>
      <w:r w:rsidRPr="00F21B00">
        <w:rPr>
          <w:rFonts w:ascii="Arial" w:hAnsi="Arial" w:cs="Arial"/>
          <w:sz w:val="24"/>
          <w:szCs w:val="24"/>
        </w:rPr>
        <w:t>Raikwar</w:t>
      </w:r>
      <w:proofErr w:type="spellEnd"/>
      <w:r w:rsidR="001C39C3">
        <w:rPr>
          <w:rFonts w:ascii="Arial" w:hAnsi="Arial" w:cs="Arial"/>
          <w:sz w:val="24"/>
          <w:szCs w:val="24"/>
        </w:rPr>
        <w:t xml:space="preserve">, </w:t>
      </w:r>
      <w:r w:rsidR="001C39C3" w:rsidRPr="00F21B00">
        <w:rPr>
          <w:rFonts w:ascii="Arial" w:hAnsi="Arial" w:cs="Arial"/>
          <w:sz w:val="24"/>
          <w:szCs w:val="24"/>
        </w:rPr>
        <w:t>R.S.</w:t>
      </w:r>
      <w:r w:rsidRPr="00F21B00">
        <w:rPr>
          <w:rFonts w:ascii="Arial" w:hAnsi="Arial" w:cs="Arial"/>
          <w:sz w:val="24"/>
          <w:szCs w:val="24"/>
        </w:rPr>
        <w:t xml:space="preserve"> 2015. Seasonal incidence of major insect pests of sesame in relation to weather parameters in Bundelkhand zon</w:t>
      </w:r>
      <w:r w:rsidR="00F21B00" w:rsidRPr="00F21B00">
        <w:rPr>
          <w:rFonts w:ascii="Arial" w:hAnsi="Arial" w:cs="Arial"/>
          <w:sz w:val="24"/>
          <w:szCs w:val="24"/>
        </w:rPr>
        <w:t xml:space="preserve">e </w:t>
      </w:r>
      <w:r w:rsidRPr="00F21B00">
        <w:rPr>
          <w:rFonts w:ascii="Arial" w:hAnsi="Arial" w:cs="Arial"/>
          <w:sz w:val="24"/>
          <w:szCs w:val="24"/>
        </w:rPr>
        <w:t>of Madhya Pradesh. Journal of Agrometeorology</w:t>
      </w:r>
      <w:r w:rsidR="00291F67" w:rsidRPr="00F21B00">
        <w:rPr>
          <w:rFonts w:ascii="Arial" w:hAnsi="Arial" w:cs="Arial"/>
          <w:sz w:val="24"/>
          <w:szCs w:val="24"/>
        </w:rPr>
        <w:t>,</w:t>
      </w:r>
      <w:r w:rsidRPr="00F21B00">
        <w:rPr>
          <w:rFonts w:ascii="Arial" w:hAnsi="Arial" w:cs="Arial"/>
          <w:sz w:val="24"/>
          <w:szCs w:val="24"/>
        </w:rPr>
        <w:t xml:space="preserve"> 17(2): 263-264.</w:t>
      </w:r>
    </w:p>
    <w:p w14:paraId="3537B1AA" w14:textId="0DCB3C4F" w:rsidR="00682917" w:rsidRPr="00F21B00" w:rsidRDefault="00682917" w:rsidP="0090464D">
      <w:pPr>
        <w:spacing w:line="360" w:lineRule="auto"/>
        <w:ind w:left="720" w:hanging="720"/>
        <w:jc w:val="both"/>
        <w:rPr>
          <w:rFonts w:ascii="Arial" w:hAnsi="Arial" w:cs="Arial"/>
          <w:sz w:val="24"/>
          <w:szCs w:val="24"/>
        </w:rPr>
      </w:pPr>
      <w:r w:rsidRPr="00F21B00">
        <w:rPr>
          <w:rFonts w:ascii="Arial" w:hAnsi="Arial" w:cs="Arial"/>
          <w:sz w:val="24"/>
          <w:szCs w:val="24"/>
        </w:rPr>
        <w:t>Philip</w:t>
      </w:r>
      <w:r w:rsidRPr="00F21B00">
        <w:rPr>
          <w:rFonts w:ascii="Arial" w:eastAsia="Times New Roman" w:hAnsi="Arial" w:cs="Arial"/>
          <w:sz w:val="24"/>
          <w:szCs w:val="24"/>
        </w:rPr>
        <w:t xml:space="preserve"> </w:t>
      </w:r>
      <w:r w:rsidRPr="00F21B00">
        <w:rPr>
          <w:rFonts w:ascii="Arial" w:hAnsi="Arial" w:cs="Arial"/>
          <w:sz w:val="24"/>
          <w:szCs w:val="24"/>
        </w:rPr>
        <w:t>Sridhar,</w:t>
      </w:r>
      <w:r w:rsidRPr="00F21B00">
        <w:rPr>
          <w:rFonts w:ascii="Arial" w:eastAsia="Times New Roman" w:hAnsi="Arial" w:cs="Arial"/>
          <w:sz w:val="24"/>
          <w:szCs w:val="24"/>
        </w:rPr>
        <w:t xml:space="preserve"> </w:t>
      </w:r>
      <w:r w:rsidRPr="00F21B00">
        <w:rPr>
          <w:rFonts w:ascii="Arial" w:hAnsi="Arial" w:cs="Arial"/>
          <w:sz w:val="24"/>
          <w:szCs w:val="24"/>
        </w:rPr>
        <w:t>R.</w:t>
      </w:r>
      <w:r w:rsidRPr="00F21B00">
        <w:rPr>
          <w:rFonts w:ascii="Arial" w:eastAsia="Times New Roman" w:hAnsi="Arial" w:cs="Arial"/>
          <w:sz w:val="24"/>
          <w:szCs w:val="24"/>
        </w:rPr>
        <w:t xml:space="preserve"> </w:t>
      </w:r>
      <w:r w:rsidRPr="00F21B00">
        <w:rPr>
          <w:rFonts w:ascii="Arial" w:hAnsi="Arial" w:cs="Arial"/>
          <w:sz w:val="24"/>
          <w:szCs w:val="24"/>
        </w:rPr>
        <w:t>1990.</w:t>
      </w:r>
      <w:r w:rsidRPr="00F21B00">
        <w:rPr>
          <w:rFonts w:ascii="Arial" w:eastAsia="Times New Roman" w:hAnsi="Arial" w:cs="Arial"/>
          <w:sz w:val="24"/>
          <w:szCs w:val="24"/>
        </w:rPr>
        <w:t xml:space="preserve"> </w:t>
      </w:r>
      <w:r w:rsidRPr="00F21B00">
        <w:rPr>
          <w:rFonts w:ascii="Arial" w:hAnsi="Arial" w:cs="Arial"/>
          <w:sz w:val="24"/>
          <w:szCs w:val="24"/>
        </w:rPr>
        <w:t>Techniques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the</w:t>
      </w:r>
      <w:r w:rsidRPr="00F21B00">
        <w:rPr>
          <w:rFonts w:ascii="Arial" w:eastAsia="Times New Roman" w:hAnsi="Arial" w:cs="Arial"/>
          <w:sz w:val="24"/>
          <w:szCs w:val="24"/>
        </w:rPr>
        <w:t xml:space="preserve"> </w:t>
      </w:r>
      <w:r w:rsidRPr="00F21B00">
        <w:rPr>
          <w:rFonts w:ascii="Arial" w:hAnsi="Arial" w:cs="Arial"/>
          <w:sz w:val="24"/>
          <w:szCs w:val="24"/>
        </w:rPr>
        <w:t>assessment</w:t>
      </w:r>
      <w:r w:rsidRPr="00F21B00">
        <w:rPr>
          <w:rFonts w:ascii="Arial" w:eastAsia="Times New Roman" w:hAnsi="Arial" w:cs="Arial"/>
          <w:sz w:val="24"/>
          <w:szCs w:val="24"/>
        </w:rPr>
        <w:t xml:space="preserve"> </w:t>
      </w:r>
      <w:r w:rsidRPr="00F21B00">
        <w:rPr>
          <w:rFonts w:ascii="Arial" w:hAnsi="Arial" w:cs="Arial"/>
          <w:sz w:val="24"/>
          <w:szCs w:val="24"/>
        </w:rPr>
        <w:t>of</w:t>
      </w:r>
      <w:r w:rsidRPr="00F21B00">
        <w:rPr>
          <w:rFonts w:ascii="Arial" w:eastAsia="Times New Roman" w:hAnsi="Arial" w:cs="Arial"/>
          <w:sz w:val="24"/>
          <w:szCs w:val="24"/>
        </w:rPr>
        <w:t xml:space="preserve"> </w:t>
      </w:r>
      <w:r w:rsidRPr="00F21B00">
        <w:rPr>
          <w:rFonts w:ascii="Arial" w:hAnsi="Arial" w:cs="Arial"/>
          <w:sz w:val="24"/>
          <w:szCs w:val="24"/>
        </w:rPr>
        <w:t>resistance</w:t>
      </w:r>
      <w:r w:rsidRPr="00F21B00">
        <w:rPr>
          <w:rFonts w:ascii="Arial" w:eastAsia="Times New Roman" w:hAnsi="Arial" w:cs="Arial"/>
          <w:sz w:val="24"/>
          <w:szCs w:val="24"/>
        </w:rPr>
        <w:t xml:space="preserve"> </w:t>
      </w:r>
      <w:r w:rsidRPr="00F21B00">
        <w:rPr>
          <w:rFonts w:ascii="Arial" w:hAnsi="Arial" w:cs="Arial"/>
          <w:sz w:val="24"/>
          <w:szCs w:val="24"/>
        </w:rPr>
        <w:t>to</w:t>
      </w:r>
      <w:r w:rsidRPr="00F21B00">
        <w:rPr>
          <w:rFonts w:ascii="Arial" w:eastAsia="Times New Roman" w:hAnsi="Arial" w:cs="Arial"/>
          <w:sz w:val="24"/>
          <w:szCs w:val="24"/>
        </w:rPr>
        <w:t xml:space="preserve"> </w:t>
      </w:r>
      <w:r w:rsidRPr="00F21B00">
        <w:rPr>
          <w:rFonts w:ascii="Arial" w:hAnsi="Arial" w:cs="Arial"/>
          <w:sz w:val="24"/>
          <w:szCs w:val="24"/>
        </w:rPr>
        <w:t>sesame</w:t>
      </w:r>
      <w:r w:rsidRPr="00F21B00">
        <w:rPr>
          <w:rFonts w:ascii="Arial" w:eastAsia="Times New Roman" w:hAnsi="Arial" w:cs="Arial"/>
          <w:sz w:val="24"/>
          <w:szCs w:val="24"/>
        </w:rPr>
        <w:t xml:space="preserve"> </w:t>
      </w:r>
      <w:r w:rsidRPr="00F21B00">
        <w:rPr>
          <w:rFonts w:ascii="Arial" w:hAnsi="Arial" w:cs="Arial"/>
          <w:sz w:val="24"/>
          <w:szCs w:val="24"/>
        </w:rPr>
        <w:t>pest.</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Asaf</w:t>
      </w:r>
      <w:r w:rsidRPr="00F21B00">
        <w:rPr>
          <w:rFonts w:ascii="Arial" w:eastAsia="Times New Roman" w:hAnsi="Arial" w:cs="Arial"/>
          <w:sz w:val="24"/>
          <w:szCs w:val="24"/>
        </w:rPr>
        <w:t xml:space="preserve"> </w:t>
      </w:r>
      <w:r w:rsidRPr="00F21B00">
        <w:rPr>
          <w:rFonts w:ascii="Arial" w:hAnsi="Arial" w:cs="Arial"/>
          <w:sz w:val="24"/>
          <w:szCs w:val="24"/>
        </w:rPr>
        <w:t>Ali, K.,</w:t>
      </w:r>
      <w:r w:rsidRPr="00F21B00">
        <w:rPr>
          <w:rFonts w:ascii="Arial" w:eastAsia="Times New Roman" w:hAnsi="Arial" w:cs="Arial"/>
          <w:sz w:val="24"/>
          <w:szCs w:val="24"/>
        </w:rPr>
        <w:t xml:space="preserve"> </w:t>
      </w:r>
      <w:r w:rsidRPr="00F21B00">
        <w:rPr>
          <w:rFonts w:ascii="Arial" w:hAnsi="Arial" w:cs="Arial"/>
          <w:sz w:val="24"/>
          <w:szCs w:val="24"/>
        </w:rPr>
        <w:t>B.</w:t>
      </w:r>
      <w:r w:rsidRPr="00F21B00">
        <w:rPr>
          <w:rFonts w:ascii="Arial" w:eastAsia="Times New Roman" w:hAnsi="Arial" w:cs="Arial"/>
          <w:sz w:val="24"/>
          <w:szCs w:val="24"/>
        </w:rPr>
        <w:t xml:space="preserve"> </w:t>
      </w:r>
      <w:r w:rsidRPr="00F21B00">
        <w:rPr>
          <w:rFonts w:ascii="Arial" w:hAnsi="Arial" w:cs="Arial"/>
          <w:sz w:val="24"/>
          <w:szCs w:val="24"/>
        </w:rPr>
        <w:t>Rajasekaran</w:t>
      </w:r>
      <w:r w:rsidRPr="00F21B00">
        <w:rPr>
          <w:rFonts w:ascii="Arial" w:eastAsia="Times New Roman" w:hAnsi="Arial" w:cs="Arial"/>
          <w:sz w:val="24"/>
          <w:szCs w:val="24"/>
        </w:rPr>
        <w:t xml:space="preserve"> </w:t>
      </w:r>
      <w:r w:rsidRPr="00F21B00">
        <w:rPr>
          <w:rFonts w:ascii="Arial" w:hAnsi="Arial" w:cs="Arial"/>
          <w:sz w:val="24"/>
          <w:szCs w:val="24"/>
        </w:rPr>
        <w:t>and</w:t>
      </w:r>
      <w:r w:rsidRPr="00F21B00">
        <w:rPr>
          <w:rFonts w:ascii="Arial" w:eastAsia="Times New Roman" w:hAnsi="Arial" w:cs="Arial"/>
          <w:sz w:val="24"/>
          <w:szCs w:val="24"/>
        </w:rPr>
        <w:t xml:space="preserve"> </w:t>
      </w:r>
      <w:r w:rsidRPr="00F21B00">
        <w:rPr>
          <w:rFonts w:ascii="Arial" w:hAnsi="Arial" w:cs="Arial"/>
          <w:sz w:val="24"/>
          <w:szCs w:val="24"/>
        </w:rPr>
        <w:t>N.</w:t>
      </w:r>
      <w:r w:rsidRPr="00F21B00">
        <w:rPr>
          <w:rFonts w:ascii="Arial" w:eastAsia="Times New Roman" w:hAnsi="Arial" w:cs="Arial"/>
          <w:sz w:val="24"/>
          <w:szCs w:val="24"/>
        </w:rPr>
        <w:t xml:space="preserve"> </w:t>
      </w:r>
      <w:proofErr w:type="spellStart"/>
      <w:r w:rsidRPr="00F21B00">
        <w:rPr>
          <w:rFonts w:ascii="Arial" w:hAnsi="Arial" w:cs="Arial"/>
          <w:sz w:val="24"/>
          <w:szCs w:val="24"/>
        </w:rPr>
        <w:t>Sathiah</w:t>
      </w:r>
      <w:proofErr w:type="spellEnd"/>
      <w:r w:rsidRPr="00F21B00">
        <w:rPr>
          <w:rFonts w:ascii="Arial" w:hAnsi="Arial" w:cs="Arial"/>
          <w:sz w:val="24"/>
          <w:szCs w:val="24"/>
        </w:rPr>
        <w:t>.</w:t>
      </w:r>
      <w:r w:rsidRPr="00F21B00">
        <w:rPr>
          <w:rFonts w:ascii="Arial" w:eastAsia="Times New Roman" w:hAnsi="Arial" w:cs="Arial"/>
          <w:sz w:val="24"/>
          <w:szCs w:val="24"/>
        </w:rPr>
        <w:t xml:space="preserve"> </w:t>
      </w:r>
      <w:r w:rsidRPr="00F21B00">
        <w:rPr>
          <w:rFonts w:ascii="Arial" w:hAnsi="Arial" w:cs="Arial"/>
          <w:sz w:val="24"/>
          <w:szCs w:val="24"/>
        </w:rPr>
        <w:t>(Eds.)</w:t>
      </w:r>
      <w:r w:rsidRPr="00F21B00">
        <w:rPr>
          <w:rFonts w:ascii="Arial" w:eastAsia="Times New Roman" w:hAnsi="Arial" w:cs="Arial"/>
          <w:sz w:val="24"/>
          <w:szCs w:val="24"/>
        </w:rPr>
        <w:t xml:space="preserve"> </w:t>
      </w:r>
      <w:r w:rsidRPr="00F21B00">
        <w:rPr>
          <w:rFonts w:ascii="Arial" w:hAnsi="Arial" w:cs="Arial"/>
          <w:sz w:val="24"/>
          <w:szCs w:val="24"/>
        </w:rPr>
        <w:t>Training</w:t>
      </w:r>
      <w:r w:rsidRPr="00F21B00">
        <w:rPr>
          <w:rFonts w:ascii="Arial" w:eastAsia="Times New Roman" w:hAnsi="Arial" w:cs="Arial"/>
          <w:sz w:val="24"/>
          <w:szCs w:val="24"/>
        </w:rPr>
        <w:t xml:space="preserve"> </w:t>
      </w:r>
      <w:r w:rsidRPr="00F21B00">
        <w:rPr>
          <w:rFonts w:ascii="Arial" w:hAnsi="Arial" w:cs="Arial"/>
          <w:sz w:val="24"/>
          <w:szCs w:val="24"/>
        </w:rPr>
        <w:t>course</w:t>
      </w:r>
      <w:r w:rsidRPr="00F21B00">
        <w:rPr>
          <w:rFonts w:ascii="Arial" w:eastAsia="Times New Roman" w:hAnsi="Arial" w:cs="Arial"/>
          <w:sz w:val="24"/>
          <w:szCs w:val="24"/>
        </w:rPr>
        <w:t xml:space="preserve"> </w:t>
      </w:r>
      <w:r w:rsidRPr="00F21B00">
        <w:rPr>
          <w:rFonts w:ascii="Arial" w:hAnsi="Arial" w:cs="Arial"/>
          <w:sz w:val="24"/>
          <w:szCs w:val="24"/>
        </w:rPr>
        <w:t>on</w:t>
      </w:r>
      <w:r w:rsidRPr="00F21B00">
        <w:rPr>
          <w:rFonts w:ascii="Arial" w:eastAsia="Times New Roman" w:hAnsi="Arial" w:cs="Arial"/>
          <w:sz w:val="24"/>
          <w:szCs w:val="24"/>
        </w:rPr>
        <w:t xml:space="preserve"> </w:t>
      </w:r>
      <w:r w:rsidRPr="00F21B00">
        <w:rPr>
          <w:rFonts w:ascii="Arial" w:hAnsi="Arial" w:cs="Arial"/>
          <w:sz w:val="24"/>
          <w:szCs w:val="24"/>
        </w:rPr>
        <w:t>Host</w:t>
      </w:r>
      <w:r w:rsidRPr="00F21B00">
        <w:rPr>
          <w:rFonts w:ascii="Arial" w:eastAsia="Times New Roman" w:hAnsi="Arial" w:cs="Arial"/>
          <w:sz w:val="24"/>
          <w:szCs w:val="24"/>
        </w:rPr>
        <w:t xml:space="preserve"> </w:t>
      </w:r>
      <w:r w:rsidRPr="00F21B00">
        <w:rPr>
          <w:rFonts w:ascii="Arial" w:hAnsi="Arial" w:cs="Arial"/>
          <w:sz w:val="24"/>
          <w:szCs w:val="24"/>
        </w:rPr>
        <w:t>plant</w:t>
      </w:r>
      <w:r w:rsidRPr="00F21B00">
        <w:rPr>
          <w:rFonts w:ascii="Arial" w:eastAsia="Times New Roman" w:hAnsi="Arial" w:cs="Arial"/>
          <w:sz w:val="24"/>
          <w:szCs w:val="24"/>
        </w:rPr>
        <w:t xml:space="preserve"> </w:t>
      </w:r>
      <w:r w:rsidRPr="00F21B00">
        <w:rPr>
          <w:rFonts w:ascii="Arial" w:hAnsi="Arial" w:cs="Arial"/>
          <w:sz w:val="24"/>
          <w:szCs w:val="24"/>
        </w:rPr>
        <w:t>resistance</w:t>
      </w:r>
      <w:r w:rsidRPr="00F21B00">
        <w:rPr>
          <w:rFonts w:ascii="Arial" w:eastAsia="Times New Roman" w:hAnsi="Arial" w:cs="Arial"/>
          <w:sz w:val="24"/>
          <w:szCs w:val="24"/>
        </w:rPr>
        <w:t xml:space="preserve"> </w:t>
      </w:r>
      <w:r w:rsidRPr="00F21B00">
        <w:rPr>
          <w:rFonts w:ascii="Arial" w:hAnsi="Arial" w:cs="Arial"/>
          <w:sz w:val="24"/>
          <w:szCs w:val="24"/>
        </w:rPr>
        <w:t>to</w:t>
      </w:r>
      <w:r w:rsidRPr="00F21B00">
        <w:rPr>
          <w:rFonts w:ascii="Arial" w:eastAsia="Times New Roman" w:hAnsi="Arial" w:cs="Arial"/>
          <w:sz w:val="24"/>
          <w:szCs w:val="24"/>
        </w:rPr>
        <w:t xml:space="preserve"> </w:t>
      </w:r>
      <w:r w:rsidRPr="00F21B00">
        <w:rPr>
          <w:rFonts w:ascii="Arial" w:hAnsi="Arial" w:cs="Arial"/>
          <w:sz w:val="24"/>
          <w:szCs w:val="24"/>
        </w:rPr>
        <w:t>insects</w:t>
      </w:r>
      <w:r w:rsidRPr="00F21B00">
        <w:rPr>
          <w:rFonts w:ascii="Arial" w:eastAsia="Times New Roman" w:hAnsi="Arial" w:cs="Arial"/>
          <w:sz w:val="24"/>
          <w:szCs w:val="24"/>
        </w:rPr>
        <w:t xml:space="preserve"> </w:t>
      </w:r>
      <w:r w:rsidRPr="00F21B00">
        <w:rPr>
          <w:rFonts w:ascii="Arial" w:hAnsi="Arial" w:cs="Arial"/>
          <w:sz w:val="24"/>
          <w:szCs w:val="24"/>
        </w:rPr>
        <w:t>and</w:t>
      </w:r>
      <w:r w:rsidRPr="00F21B00">
        <w:rPr>
          <w:rFonts w:ascii="Arial" w:eastAsia="Times New Roman" w:hAnsi="Arial" w:cs="Arial"/>
          <w:sz w:val="24"/>
          <w:szCs w:val="24"/>
        </w:rPr>
        <w:t xml:space="preserve"> </w:t>
      </w:r>
      <w:r w:rsidRPr="00F21B00">
        <w:rPr>
          <w:rFonts w:ascii="Arial" w:hAnsi="Arial" w:cs="Arial"/>
          <w:sz w:val="24"/>
          <w:szCs w:val="24"/>
        </w:rPr>
        <w:t>mites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crop</w:t>
      </w:r>
      <w:r w:rsidRPr="00F21B00">
        <w:rPr>
          <w:rFonts w:ascii="Arial" w:eastAsia="Times New Roman" w:hAnsi="Arial" w:cs="Arial"/>
          <w:sz w:val="24"/>
          <w:szCs w:val="24"/>
        </w:rPr>
        <w:t xml:space="preserve"> </w:t>
      </w:r>
      <w:r w:rsidRPr="00F21B00">
        <w:rPr>
          <w:rFonts w:ascii="Arial" w:hAnsi="Arial" w:cs="Arial"/>
          <w:sz w:val="24"/>
          <w:szCs w:val="24"/>
        </w:rPr>
        <w:t>plants.</w:t>
      </w:r>
      <w:r w:rsidRPr="00F21B00">
        <w:rPr>
          <w:rFonts w:ascii="Arial" w:eastAsia="Times New Roman" w:hAnsi="Arial" w:cs="Arial"/>
          <w:sz w:val="24"/>
          <w:szCs w:val="24"/>
        </w:rPr>
        <w:t xml:space="preserve"> </w:t>
      </w:r>
      <w:r w:rsidRPr="00F21B00">
        <w:rPr>
          <w:rFonts w:ascii="Arial" w:hAnsi="Arial" w:cs="Arial"/>
          <w:sz w:val="24"/>
          <w:szCs w:val="24"/>
        </w:rPr>
        <w:t>C</w:t>
      </w:r>
      <w:r w:rsidR="00291F67" w:rsidRPr="00F21B00">
        <w:rPr>
          <w:rFonts w:ascii="Arial" w:hAnsi="Arial" w:cs="Arial"/>
          <w:sz w:val="24"/>
          <w:szCs w:val="24"/>
        </w:rPr>
        <w:t xml:space="preserve">entre for </w:t>
      </w:r>
      <w:r w:rsidRPr="00F21B00">
        <w:rPr>
          <w:rFonts w:ascii="Arial" w:hAnsi="Arial" w:cs="Arial"/>
          <w:sz w:val="24"/>
          <w:szCs w:val="24"/>
        </w:rPr>
        <w:t>A</w:t>
      </w:r>
      <w:r w:rsidR="00291F67" w:rsidRPr="00F21B00">
        <w:rPr>
          <w:rFonts w:ascii="Arial" w:hAnsi="Arial" w:cs="Arial"/>
          <w:sz w:val="24"/>
          <w:szCs w:val="24"/>
        </w:rPr>
        <w:t xml:space="preserve">dvanced </w:t>
      </w:r>
      <w:r w:rsidRPr="00F21B00">
        <w:rPr>
          <w:rFonts w:ascii="Arial" w:hAnsi="Arial" w:cs="Arial"/>
          <w:sz w:val="24"/>
          <w:szCs w:val="24"/>
        </w:rPr>
        <w:t>S</w:t>
      </w:r>
      <w:r w:rsidR="00291F67" w:rsidRPr="00F21B00">
        <w:rPr>
          <w:rFonts w:ascii="Arial" w:hAnsi="Arial" w:cs="Arial"/>
          <w:sz w:val="24"/>
          <w:szCs w:val="24"/>
        </w:rPr>
        <w:t>tudies</w:t>
      </w:r>
      <w:r w:rsidRPr="00F21B00">
        <w:rPr>
          <w:rFonts w:ascii="Arial" w:eastAsia="Times New Roman" w:hAnsi="Arial" w:cs="Arial"/>
          <w:sz w:val="24"/>
          <w:szCs w:val="24"/>
        </w:rPr>
        <w:t xml:space="preserve"> </w:t>
      </w:r>
      <w:r w:rsidRPr="00F21B00">
        <w:rPr>
          <w:rFonts w:ascii="Arial" w:hAnsi="Arial" w:cs="Arial"/>
          <w:sz w:val="24"/>
          <w:szCs w:val="24"/>
        </w:rPr>
        <w:t>in</w:t>
      </w:r>
      <w:r w:rsidRPr="00F21B00">
        <w:rPr>
          <w:rFonts w:ascii="Arial" w:eastAsia="Times New Roman" w:hAnsi="Arial" w:cs="Arial"/>
          <w:sz w:val="24"/>
          <w:szCs w:val="24"/>
        </w:rPr>
        <w:t xml:space="preserve"> </w:t>
      </w:r>
      <w:r w:rsidRPr="00F21B00">
        <w:rPr>
          <w:rFonts w:ascii="Arial" w:hAnsi="Arial" w:cs="Arial"/>
          <w:sz w:val="24"/>
          <w:szCs w:val="24"/>
        </w:rPr>
        <w:t>Entomology,</w:t>
      </w:r>
      <w:r w:rsidRPr="00F21B00">
        <w:rPr>
          <w:rFonts w:ascii="Arial" w:eastAsia="Times New Roman" w:hAnsi="Arial" w:cs="Arial"/>
          <w:sz w:val="24"/>
          <w:szCs w:val="24"/>
        </w:rPr>
        <w:t xml:space="preserve"> </w:t>
      </w:r>
      <w:r w:rsidRPr="00F21B00">
        <w:rPr>
          <w:rFonts w:ascii="Arial" w:hAnsi="Arial" w:cs="Arial"/>
          <w:sz w:val="24"/>
          <w:szCs w:val="24"/>
        </w:rPr>
        <w:t>T</w:t>
      </w:r>
      <w:r w:rsidR="00291F67" w:rsidRPr="00F21B00">
        <w:rPr>
          <w:rFonts w:ascii="Arial" w:hAnsi="Arial" w:cs="Arial"/>
          <w:sz w:val="24"/>
          <w:szCs w:val="24"/>
        </w:rPr>
        <w:t>amil Nadu Agricultural University</w:t>
      </w:r>
      <w:r w:rsidRPr="00F21B00">
        <w:rPr>
          <w:rFonts w:ascii="Arial" w:hAnsi="Arial" w:cs="Arial"/>
          <w:sz w:val="24"/>
          <w:szCs w:val="24"/>
        </w:rPr>
        <w:t>,</w:t>
      </w:r>
      <w:r w:rsidRPr="00F21B00">
        <w:rPr>
          <w:rFonts w:ascii="Arial" w:eastAsia="Times New Roman" w:hAnsi="Arial" w:cs="Arial"/>
          <w:sz w:val="24"/>
          <w:szCs w:val="24"/>
        </w:rPr>
        <w:t xml:space="preserve"> </w:t>
      </w:r>
      <w:r w:rsidRPr="00F21B00">
        <w:rPr>
          <w:rFonts w:ascii="Arial" w:hAnsi="Arial" w:cs="Arial"/>
          <w:sz w:val="24"/>
          <w:szCs w:val="24"/>
        </w:rPr>
        <w:t>Coimbatore,</w:t>
      </w:r>
      <w:r w:rsidRPr="00F21B00">
        <w:rPr>
          <w:rFonts w:ascii="Arial" w:eastAsia="Times New Roman" w:hAnsi="Arial" w:cs="Arial"/>
          <w:sz w:val="24"/>
          <w:szCs w:val="24"/>
        </w:rPr>
        <w:t xml:space="preserve"> </w:t>
      </w:r>
      <w:r w:rsidRPr="00F21B00">
        <w:rPr>
          <w:rFonts w:ascii="Arial" w:hAnsi="Arial" w:cs="Arial"/>
          <w:sz w:val="24"/>
          <w:szCs w:val="24"/>
        </w:rPr>
        <w:t>Tamil Nadu,</w:t>
      </w:r>
      <w:r w:rsidRPr="00F21B00">
        <w:rPr>
          <w:rFonts w:ascii="Arial" w:eastAsia="Times New Roman" w:hAnsi="Arial" w:cs="Arial"/>
          <w:sz w:val="24"/>
          <w:szCs w:val="24"/>
        </w:rPr>
        <w:t xml:space="preserve"> </w:t>
      </w:r>
      <w:r w:rsidRPr="00F21B00">
        <w:rPr>
          <w:rFonts w:ascii="Arial" w:hAnsi="Arial" w:cs="Arial"/>
          <w:sz w:val="24"/>
          <w:szCs w:val="24"/>
        </w:rPr>
        <w:t>India</w:t>
      </w:r>
    </w:p>
    <w:p w14:paraId="6CDE0BA8" w14:textId="5272BAC3" w:rsidR="00AA4811" w:rsidRPr="00F21B00" w:rsidRDefault="00AA4811" w:rsidP="0090464D">
      <w:pPr>
        <w:spacing w:line="360" w:lineRule="auto"/>
        <w:ind w:left="720" w:hanging="720"/>
        <w:jc w:val="both"/>
        <w:rPr>
          <w:rFonts w:ascii="Arial" w:hAnsi="Arial" w:cs="Arial"/>
          <w:sz w:val="24"/>
          <w:szCs w:val="24"/>
        </w:rPr>
      </w:pPr>
      <w:r w:rsidRPr="00F21B00">
        <w:rPr>
          <w:rFonts w:ascii="Arial" w:hAnsi="Arial" w:cs="Arial"/>
          <w:sz w:val="24"/>
          <w:szCs w:val="24"/>
        </w:rPr>
        <w:t>Saritha,</w:t>
      </w:r>
      <w:r w:rsidR="00291F67" w:rsidRPr="00F21B00">
        <w:rPr>
          <w:rFonts w:ascii="Arial" w:hAnsi="Arial" w:cs="Arial"/>
          <w:sz w:val="24"/>
          <w:szCs w:val="24"/>
        </w:rPr>
        <w:t xml:space="preserve"> </w:t>
      </w:r>
      <w:r w:rsidRPr="00F21B00">
        <w:rPr>
          <w:rFonts w:ascii="Arial" w:hAnsi="Arial" w:cs="Arial"/>
          <w:sz w:val="24"/>
          <w:szCs w:val="24"/>
        </w:rPr>
        <w:t xml:space="preserve">R.A. Sirisha, </w:t>
      </w:r>
      <w:r w:rsidR="001C39C3" w:rsidRPr="00F21B00">
        <w:rPr>
          <w:rFonts w:ascii="Arial" w:hAnsi="Arial" w:cs="Arial"/>
          <w:sz w:val="24"/>
          <w:szCs w:val="24"/>
        </w:rPr>
        <w:t>B. M.</w:t>
      </w:r>
      <w:r w:rsidR="001C39C3">
        <w:rPr>
          <w:rFonts w:ascii="Arial" w:hAnsi="Arial" w:cs="Arial"/>
          <w:sz w:val="24"/>
          <w:szCs w:val="24"/>
        </w:rPr>
        <w:t>,</w:t>
      </w:r>
      <w:r w:rsidR="001C39C3" w:rsidRPr="00F21B00">
        <w:rPr>
          <w:rFonts w:ascii="Arial" w:hAnsi="Arial" w:cs="Arial"/>
          <w:sz w:val="24"/>
          <w:szCs w:val="24"/>
        </w:rPr>
        <w:t xml:space="preserve"> </w:t>
      </w:r>
      <w:r w:rsidRPr="00F21B00">
        <w:rPr>
          <w:rFonts w:ascii="Arial" w:hAnsi="Arial" w:cs="Arial"/>
          <w:sz w:val="24"/>
          <w:szCs w:val="24"/>
        </w:rPr>
        <w:t>Haseena</w:t>
      </w:r>
      <w:r w:rsidR="001C39C3">
        <w:rPr>
          <w:rFonts w:ascii="Arial" w:hAnsi="Arial" w:cs="Arial"/>
          <w:sz w:val="24"/>
          <w:szCs w:val="24"/>
        </w:rPr>
        <w:t>,</w:t>
      </w:r>
      <w:r w:rsidRPr="00F21B00">
        <w:rPr>
          <w:rFonts w:ascii="Arial" w:hAnsi="Arial" w:cs="Arial"/>
          <w:sz w:val="24"/>
          <w:szCs w:val="24"/>
        </w:rPr>
        <w:t xml:space="preserve"> </w:t>
      </w:r>
      <w:r w:rsidR="001C39C3" w:rsidRPr="00F21B00">
        <w:rPr>
          <w:rFonts w:ascii="Arial" w:hAnsi="Arial" w:cs="Arial"/>
          <w:sz w:val="24"/>
          <w:szCs w:val="24"/>
        </w:rPr>
        <w:t xml:space="preserve">S.K. </w:t>
      </w:r>
      <w:r w:rsidRPr="00F21B00">
        <w:rPr>
          <w:rFonts w:ascii="Arial" w:hAnsi="Arial" w:cs="Arial"/>
          <w:sz w:val="24"/>
          <w:szCs w:val="24"/>
        </w:rPr>
        <w:t>and Sujatha</w:t>
      </w:r>
      <w:r w:rsidR="001C39C3">
        <w:rPr>
          <w:rFonts w:ascii="Arial" w:hAnsi="Arial" w:cs="Arial"/>
          <w:sz w:val="24"/>
          <w:szCs w:val="24"/>
        </w:rPr>
        <w:t>,</w:t>
      </w:r>
      <w:r w:rsidR="001C39C3" w:rsidRPr="001C39C3">
        <w:rPr>
          <w:rFonts w:ascii="Arial" w:hAnsi="Arial" w:cs="Arial"/>
          <w:sz w:val="24"/>
          <w:szCs w:val="24"/>
        </w:rPr>
        <w:t xml:space="preserve"> </w:t>
      </w:r>
      <w:r w:rsidR="001C39C3" w:rsidRPr="00F21B00">
        <w:rPr>
          <w:rFonts w:ascii="Arial" w:hAnsi="Arial" w:cs="Arial"/>
          <w:sz w:val="24"/>
          <w:szCs w:val="24"/>
        </w:rPr>
        <w:t xml:space="preserve">V. </w:t>
      </w:r>
      <w:r w:rsidR="00F21B00" w:rsidRPr="00F21B00">
        <w:rPr>
          <w:rFonts w:ascii="Arial" w:hAnsi="Arial" w:cs="Arial"/>
          <w:sz w:val="24"/>
          <w:szCs w:val="24"/>
        </w:rPr>
        <w:t xml:space="preserve"> </w:t>
      </w:r>
      <w:r w:rsidRPr="00F21B00">
        <w:rPr>
          <w:rFonts w:ascii="Arial" w:hAnsi="Arial" w:cs="Arial"/>
          <w:sz w:val="24"/>
          <w:szCs w:val="24"/>
        </w:rPr>
        <w:t xml:space="preserve">2020. Studies on </w:t>
      </w:r>
      <w:r w:rsidR="00291F67" w:rsidRPr="00F21B00">
        <w:rPr>
          <w:rFonts w:ascii="Arial" w:hAnsi="Arial" w:cs="Arial"/>
          <w:sz w:val="24"/>
          <w:szCs w:val="24"/>
        </w:rPr>
        <w:t>s</w:t>
      </w:r>
      <w:r w:rsidRPr="00F21B00">
        <w:rPr>
          <w:rFonts w:ascii="Arial" w:hAnsi="Arial" w:cs="Arial"/>
          <w:sz w:val="24"/>
          <w:szCs w:val="24"/>
        </w:rPr>
        <w:t xml:space="preserve">uccession and </w:t>
      </w:r>
      <w:r w:rsidR="00291F67" w:rsidRPr="00F21B00">
        <w:rPr>
          <w:rFonts w:ascii="Arial" w:hAnsi="Arial" w:cs="Arial"/>
          <w:sz w:val="24"/>
          <w:szCs w:val="24"/>
        </w:rPr>
        <w:t>p</w:t>
      </w:r>
      <w:r w:rsidRPr="00F21B00">
        <w:rPr>
          <w:rFonts w:ascii="Arial" w:hAnsi="Arial" w:cs="Arial"/>
          <w:sz w:val="24"/>
          <w:szCs w:val="24"/>
        </w:rPr>
        <w:t xml:space="preserve">opulation </w:t>
      </w:r>
      <w:r w:rsidR="00291F67" w:rsidRPr="00F21B00">
        <w:rPr>
          <w:rFonts w:ascii="Arial" w:hAnsi="Arial" w:cs="Arial"/>
          <w:sz w:val="24"/>
          <w:szCs w:val="24"/>
        </w:rPr>
        <w:t>d</w:t>
      </w:r>
      <w:r w:rsidRPr="00F21B00">
        <w:rPr>
          <w:rFonts w:ascii="Arial" w:hAnsi="Arial" w:cs="Arial"/>
          <w:sz w:val="24"/>
          <w:szCs w:val="24"/>
        </w:rPr>
        <w:t xml:space="preserve">ynamics of </w:t>
      </w:r>
      <w:r w:rsidR="00291F67" w:rsidRPr="00F21B00">
        <w:rPr>
          <w:rFonts w:ascii="Arial" w:hAnsi="Arial" w:cs="Arial"/>
          <w:sz w:val="24"/>
          <w:szCs w:val="24"/>
        </w:rPr>
        <w:t>s</w:t>
      </w:r>
      <w:r w:rsidRPr="00F21B00">
        <w:rPr>
          <w:rFonts w:ascii="Arial" w:hAnsi="Arial" w:cs="Arial"/>
          <w:sz w:val="24"/>
          <w:szCs w:val="24"/>
        </w:rPr>
        <w:t xml:space="preserve">ap </w:t>
      </w:r>
      <w:r w:rsidR="00291F67" w:rsidRPr="00F21B00">
        <w:rPr>
          <w:rFonts w:ascii="Arial" w:hAnsi="Arial" w:cs="Arial"/>
          <w:sz w:val="24"/>
          <w:szCs w:val="24"/>
        </w:rPr>
        <w:t>f</w:t>
      </w:r>
      <w:r w:rsidRPr="00F21B00">
        <w:rPr>
          <w:rFonts w:ascii="Arial" w:hAnsi="Arial" w:cs="Arial"/>
          <w:sz w:val="24"/>
          <w:szCs w:val="24"/>
        </w:rPr>
        <w:t xml:space="preserve">eeders as </w:t>
      </w:r>
      <w:r w:rsidR="00291F67" w:rsidRPr="00F21B00">
        <w:rPr>
          <w:rFonts w:ascii="Arial" w:hAnsi="Arial" w:cs="Arial"/>
          <w:sz w:val="24"/>
          <w:szCs w:val="24"/>
        </w:rPr>
        <w:t>i</w:t>
      </w:r>
      <w:r w:rsidRPr="00F21B00">
        <w:rPr>
          <w:rFonts w:ascii="Arial" w:hAnsi="Arial" w:cs="Arial"/>
          <w:sz w:val="24"/>
          <w:szCs w:val="24"/>
        </w:rPr>
        <w:t xml:space="preserve">nfluenced by </w:t>
      </w:r>
      <w:r w:rsidR="00291F67" w:rsidRPr="00F21B00">
        <w:rPr>
          <w:rFonts w:ascii="Arial" w:hAnsi="Arial" w:cs="Arial"/>
          <w:sz w:val="24"/>
          <w:szCs w:val="24"/>
        </w:rPr>
        <w:t>w</w:t>
      </w:r>
      <w:r w:rsidRPr="00F21B00">
        <w:rPr>
          <w:rFonts w:ascii="Arial" w:hAnsi="Arial" w:cs="Arial"/>
          <w:sz w:val="24"/>
          <w:szCs w:val="24"/>
        </w:rPr>
        <w:t xml:space="preserve">eather on </w:t>
      </w:r>
      <w:r w:rsidR="00291F67" w:rsidRPr="00F21B00">
        <w:rPr>
          <w:rFonts w:ascii="Arial" w:hAnsi="Arial" w:cs="Arial"/>
          <w:sz w:val="24"/>
          <w:szCs w:val="24"/>
        </w:rPr>
        <w:t>s</w:t>
      </w:r>
      <w:r w:rsidRPr="00F21B00">
        <w:rPr>
          <w:rFonts w:ascii="Arial" w:hAnsi="Arial" w:cs="Arial"/>
          <w:sz w:val="24"/>
          <w:szCs w:val="24"/>
        </w:rPr>
        <w:t>esame</w:t>
      </w:r>
      <w:r w:rsidR="00291F67" w:rsidRPr="00F21B00">
        <w:rPr>
          <w:rFonts w:ascii="Arial" w:hAnsi="Arial" w:cs="Arial"/>
          <w:sz w:val="24"/>
          <w:szCs w:val="24"/>
        </w:rPr>
        <w:t>.</w:t>
      </w:r>
      <w:r w:rsidRPr="00F21B00">
        <w:rPr>
          <w:rFonts w:ascii="Arial" w:hAnsi="Arial" w:cs="Arial"/>
          <w:sz w:val="24"/>
          <w:szCs w:val="24"/>
        </w:rPr>
        <w:t xml:space="preserve"> International Journal of Current Microbiology and Applied Sciences</w:t>
      </w:r>
      <w:r w:rsidR="00291F67" w:rsidRPr="00F21B00">
        <w:rPr>
          <w:rFonts w:ascii="Arial" w:hAnsi="Arial" w:cs="Arial"/>
          <w:sz w:val="24"/>
          <w:szCs w:val="24"/>
        </w:rPr>
        <w:t>,</w:t>
      </w:r>
      <w:r w:rsidRPr="00F21B00">
        <w:rPr>
          <w:rFonts w:ascii="Arial" w:hAnsi="Arial" w:cs="Arial"/>
          <w:sz w:val="24"/>
          <w:szCs w:val="24"/>
        </w:rPr>
        <w:t xml:space="preserve"> 9(7): </w:t>
      </w:r>
      <w:r w:rsidR="00682917" w:rsidRPr="00F21B00">
        <w:rPr>
          <w:rFonts w:ascii="Arial" w:hAnsi="Arial" w:cs="Arial"/>
          <w:sz w:val="24"/>
          <w:szCs w:val="24"/>
        </w:rPr>
        <w:t>839-</w:t>
      </w:r>
      <w:r w:rsidR="00682917" w:rsidRPr="00F21B00">
        <w:rPr>
          <w:rFonts w:ascii="Arial" w:hAnsi="Arial" w:cs="Arial"/>
          <w:sz w:val="24"/>
          <w:szCs w:val="24"/>
        </w:rPr>
        <w:tab/>
        <w:t>849</w:t>
      </w:r>
      <w:r w:rsidR="00291F67" w:rsidRPr="00F21B00">
        <w:rPr>
          <w:rFonts w:ascii="Arial" w:hAnsi="Arial" w:cs="Arial"/>
          <w:sz w:val="24"/>
          <w:szCs w:val="24"/>
        </w:rPr>
        <w:t>.</w:t>
      </w:r>
    </w:p>
    <w:p w14:paraId="3ACDEAE3" w14:textId="165AE920" w:rsidR="003448B5" w:rsidRPr="00ED2352" w:rsidRDefault="003448B5" w:rsidP="00BB2063">
      <w:pPr>
        <w:spacing w:line="360" w:lineRule="auto"/>
        <w:jc w:val="both"/>
        <w:rPr>
          <w:rFonts w:ascii="Arial" w:hAnsi="Arial" w:cs="Arial"/>
          <w:sz w:val="24"/>
          <w:szCs w:val="24"/>
        </w:rPr>
        <w:sectPr w:rsidR="003448B5" w:rsidRPr="00ED2352" w:rsidSect="00CD7AA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bookmarkStart w:id="13" w:name="_Hlk150724746"/>
    </w:p>
    <w:p w14:paraId="6AE181C7" w14:textId="41D6AA98" w:rsidR="008B6A33" w:rsidRPr="00ED2352" w:rsidRDefault="008B6A33" w:rsidP="0090464D">
      <w:pPr>
        <w:jc w:val="center"/>
        <w:rPr>
          <w:rFonts w:ascii="Arial" w:hAnsi="Arial" w:cs="Arial"/>
          <w:b/>
          <w:sz w:val="24"/>
          <w:szCs w:val="24"/>
        </w:rPr>
      </w:pPr>
      <w:bookmarkStart w:id="14" w:name="_Hlk152920299"/>
      <w:r w:rsidRPr="00ED2352">
        <w:rPr>
          <w:rFonts w:ascii="Arial" w:hAnsi="Arial" w:cs="Arial"/>
          <w:b/>
          <w:sz w:val="24"/>
          <w:szCs w:val="24"/>
        </w:rPr>
        <w:lastRenderedPageBreak/>
        <w:t>Table 1</w:t>
      </w:r>
      <w:r w:rsidR="000419D7">
        <w:rPr>
          <w:rFonts w:ascii="Arial" w:hAnsi="Arial" w:cs="Arial"/>
          <w:b/>
          <w:sz w:val="24"/>
          <w:szCs w:val="24"/>
        </w:rPr>
        <w:t>.</w:t>
      </w:r>
      <w:r w:rsidRPr="00ED2352">
        <w:rPr>
          <w:rFonts w:ascii="Arial" w:hAnsi="Arial" w:cs="Arial"/>
          <w:b/>
          <w:sz w:val="24"/>
          <w:szCs w:val="24"/>
        </w:rPr>
        <w:t xml:space="preserve"> Seasonal incidence of </w:t>
      </w:r>
      <w:r w:rsidR="001C39C3">
        <w:rPr>
          <w:rFonts w:ascii="Arial" w:hAnsi="Arial" w:cs="Arial"/>
          <w:b/>
          <w:sz w:val="24"/>
          <w:szCs w:val="24"/>
        </w:rPr>
        <w:t xml:space="preserve">selected </w:t>
      </w:r>
      <w:r w:rsidRPr="00ED2352">
        <w:rPr>
          <w:rFonts w:ascii="Arial" w:hAnsi="Arial" w:cs="Arial"/>
          <w:b/>
          <w:sz w:val="24"/>
          <w:szCs w:val="24"/>
        </w:rPr>
        <w:t>insect pest</w:t>
      </w:r>
      <w:r w:rsidR="001C39C3">
        <w:rPr>
          <w:rFonts w:ascii="Arial" w:hAnsi="Arial" w:cs="Arial"/>
          <w:b/>
          <w:sz w:val="24"/>
          <w:szCs w:val="24"/>
        </w:rPr>
        <w:t>s</w:t>
      </w:r>
      <w:r w:rsidRPr="00ED2352">
        <w:rPr>
          <w:rFonts w:ascii="Arial" w:hAnsi="Arial" w:cs="Arial"/>
          <w:b/>
          <w:sz w:val="24"/>
          <w:szCs w:val="24"/>
        </w:rPr>
        <w:t xml:space="preserve"> </w:t>
      </w:r>
      <w:r w:rsidR="001C39C3">
        <w:rPr>
          <w:rFonts w:ascii="Arial" w:hAnsi="Arial" w:cs="Arial"/>
          <w:b/>
          <w:sz w:val="24"/>
          <w:szCs w:val="24"/>
        </w:rPr>
        <w:t xml:space="preserve">infesting </w:t>
      </w:r>
      <w:r w:rsidRPr="00ED2352">
        <w:rPr>
          <w:rFonts w:ascii="Arial" w:hAnsi="Arial" w:cs="Arial"/>
          <w:b/>
          <w:sz w:val="24"/>
          <w:szCs w:val="24"/>
        </w:rPr>
        <w:t xml:space="preserve">sesame during </w:t>
      </w:r>
      <w:r w:rsidR="000419D7" w:rsidRPr="0090464D">
        <w:rPr>
          <w:rFonts w:ascii="Arial" w:hAnsi="Arial" w:cs="Arial"/>
          <w:b/>
          <w:i/>
          <w:iCs/>
          <w:sz w:val="24"/>
          <w:szCs w:val="24"/>
        </w:rPr>
        <w:t>Rabi</w:t>
      </w:r>
      <w:r w:rsidR="000419D7" w:rsidRPr="00ED2352">
        <w:rPr>
          <w:rFonts w:ascii="Arial" w:hAnsi="Arial" w:cs="Arial"/>
          <w:b/>
          <w:sz w:val="24"/>
          <w:szCs w:val="24"/>
        </w:rPr>
        <w:t xml:space="preserve"> </w:t>
      </w:r>
      <w:r w:rsidRPr="00ED2352">
        <w:rPr>
          <w:rFonts w:ascii="Arial" w:hAnsi="Arial" w:cs="Arial"/>
          <w:b/>
          <w:sz w:val="24"/>
          <w:szCs w:val="24"/>
        </w:rPr>
        <w:t>2020</w:t>
      </w:r>
    </w:p>
    <w:p w14:paraId="683C95B8" w14:textId="77777777" w:rsidR="008B6A33" w:rsidRPr="00ED2352" w:rsidRDefault="008B6A33" w:rsidP="008B6A33">
      <w:pPr>
        <w:tabs>
          <w:tab w:val="left" w:pos="13660"/>
        </w:tabs>
        <w:spacing w:after="0" w:line="240" w:lineRule="auto"/>
        <w:ind w:right="-851"/>
        <w:rPr>
          <w:rFonts w:ascii="Arial" w:hAnsi="Arial" w:cs="Arial"/>
          <w:b/>
          <w:sz w:val="24"/>
          <w:szCs w:val="24"/>
        </w:rPr>
      </w:pPr>
    </w:p>
    <w:tbl>
      <w:tblPr>
        <w:tblW w:w="5000" w:type="pct"/>
        <w:tblLayout w:type="fixed"/>
        <w:tblLook w:val="04A0" w:firstRow="1" w:lastRow="0" w:firstColumn="1" w:lastColumn="0" w:noHBand="0" w:noVBand="1"/>
      </w:tblPr>
      <w:tblGrid>
        <w:gridCol w:w="924"/>
        <w:gridCol w:w="1232"/>
        <w:gridCol w:w="1275"/>
        <w:gridCol w:w="835"/>
        <w:gridCol w:w="1093"/>
        <w:gridCol w:w="970"/>
        <w:gridCol w:w="1430"/>
        <w:gridCol w:w="1257"/>
      </w:tblGrid>
      <w:tr w:rsidR="00ED2352" w:rsidRPr="00ED2352" w14:paraId="39AE3854" w14:textId="77777777" w:rsidTr="0090464D">
        <w:trPr>
          <w:trHeight w:val="444"/>
        </w:trPr>
        <w:tc>
          <w:tcPr>
            <w:tcW w:w="513" w:type="pct"/>
            <w:vMerge w:val="restart"/>
            <w:tcBorders>
              <w:top w:val="single" w:sz="4" w:space="0" w:color="auto"/>
              <w:left w:val="single" w:sz="4" w:space="0" w:color="auto"/>
              <w:right w:val="single" w:sz="4" w:space="0" w:color="auto"/>
            </w:tcBorders>
            <w:shd w:val="clear" w:color="auto" w:fill="auto"/>
            <w:vAlign w:val="center"/>
            <w:hideMark/>
          </w:tcPr>
          <w:p w14:paraId="7748995E"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Standard weeks</w:t>
            </w:r>
          </w:p>
        </w:tc>
        <w:tc>
          <w:tcPr>
            <w:tcW w:w="683" w:type="pct"/>
            <w:vMerge w:val="restart"/>
            <w:tcBorders>
              <w:top w:val="single" w:sz="4" w:space="0" w:color="auto"/>
              <w:left w:val="nil"/>
              <w:right w:val="single" w:sz="4" w:space="0" w:color="auto"/>
            </w:tcBorders>
            <w:shd w:val="clear" w:color="auto" w:fill="auto"/>
            <w:noWrap/>
            <w:vAlign w:val="center"/>
            <w:hideMark/>
          </w:tcPr>
          <w:p w14:paraId="570C5764" w14:textId="5DD06B3D" w:rsidR="004D14BF" w:rsidRPr="00ED2352" w:rsidRDefault="00746211"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Leaf hopper</w:t>
            </w:r>
          </w:p>
          <w:p w14:paraId="0F8174EB" w14:textId="71FEF327" w:rsidR="004D14BF" w:rsidRPr="00ED2352" w:rsidRDefault="004D14BF"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adult </w:t>
            </w:r>
            <w:r w:rsidR="00BB5426" w:rsidRPr="00ED2352">
              <w:rPr>
                <w:rFonts w:ascii="Arial" w:eastAsia="Times New Roman" w:hAnsi="Arial" w:cs="Arial"/>
                <w:b/>
                <w:bCs/>
                <w:sz w:val="24"/>
                <w:szCs w:val="24"/>
              </w:rPr>
              <w:t xml:space="preserve">/plant </w:t>
            </w:r>
            <w:r w:rsidR="00C07C36" w:rsidRPr="00ED2352">
              <w:rPr>
                <w:rFonts w:ascii="Arial" w:eastAsia="Times New Roman" w:hAnsi="Arial" w:cs="Arial"/>
                <w:b/>
                <w:bCs/>
                <w:sz w:val="24"/>
                <w:szCs w:val="24"/>
              </w:rPr>
              <w:t>#</w:t>
            </w:r>
          </w:p>
        </w:tc>
        <w:tc>
          <w:tcPr>
            <w:tcW w:w="707" w:type="pct"/>
            <w:vMerge w:val="restart"/>
            <w:tcBorders>
              <w:top w:val="single" w:sz="4" w:space="0" w:color="auto"/>
              <w:left w:val="nil"/>
              <w:bottom w:val="single" w:sz="4" w:space="0" w:color="auto"/>
              <w:right w:val="single" w:sz="4" w:space="0" w:color="auto"/>
            </w:tcBorders>
            <w:shd w:val="clear" w:color="auto" w:fill="auto"/>
            <w:vAlign w:val="center"/>
          </w:tcPr>
          <w:p w14:paraId="40627BFD" w14:textId="5754189E" w:rsidR="004D14BF" w:rsidRPr="00ED2352" w:rsidRDefault="006056C3"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t>
            </w:r>
            <w:r w:rsidR="00746211" w:rsidRPr="00ED2352">
              <w:rPr>
                <w:rFonts w:ascii="Arial" w:eastAsia="Times New Roman" w:hAnsi="Arial" w:cs="Arial"/>
                <w:b/>
                <w:bCs/>
                <w:sz w:val="24"/>
                <w:szCs w:val="24"/>
              </w:rPr>
              <w:t xml:space="preserve">Web worm </w:t>
            </w:r>
            <w:r w:rsidR="00BB5426" w:rsidRPr="00ED2352">
              <w:rPr>
                <w:rFonts w:ascii="Arial" w:eastAsia="Times New Roman" w:hAnsi="Arial" w:cs="Arial"/>
                <w:b/>
                <w:bCs/>
                <w:sz w:val="24"/>
                <w:szCs w:val="24"/>
              </w:rPr>
              <w:t xml:space="preserve">leaf </w:t>
            </w:r>
            <w:r w:rsidR="004D14BF" w:rsidRPr="00ED2352">
              <w:rPr>
                <w:rFonts w:ascii="Arial" w:eastAsia="Times New Roman" w:hAnsi="Arial" w:cs="Arial"/>
                <w:b/>
                <w:bCs/>
                <w:sz w:val="24"/>
                <w:szCs w:val="24"/>
              </w:rPr>
              <w:t>damage</w:t>
            </w:r>
            <w:r w:rsidR="00710AA0" w:rsidRPr="00ED2352">
              <w:rPr>
                <w:rFonts w:ascii="Arial" w:eastAsia="Times New Roman" w:hAnsi="Arial" w:cs="Arial"/>
                <w:b/>
                <w:bCs/>
                <w:sz w:val="24"/>
                <w:szCs w:val="24"/>
              </w:rPr>
              <w:t>/plant</w:t>
            </w:r>
            <w:r w:rsidR="000419D7">
              <w:rPr>
                <w:rFonts w:ascii="Arial" w:eastAsia="Times New Roman" w:hAnsi="Arial" w:cs="Arial"/>
                <w:b/>
                <w:bCs/>
                <w:sz w:val="24"/>
                <w:szCs w:val="24"/>
              </w:rPr>
              <w:t xml:space="preserve"> </w:t>
            </w:r>
            <w:r w:rsidR="000419D7" w:rsidRPr="00ED2352">
              <w:rPr>
                <w:rFonts w:ascii="Arial" w:eastAsia="Times New Roman" w:hAnsi="Arial" w:cs="Arial"/>
                <w:b/>
                <w:bCs/>
                <w:sz w:val="24"/>
                <w:szCs w:val="24"/>
              </w:rPr>
              <w:t>#</w:t>
            </w:r>
            <w:r w:rsidR="00710AA0" w:rsidRPr="00ED2352">
              <w:rPr>
                <w:rFonts w:ascii="Arial" w:eastAsia="Times New Roman" w:hAnsi="Arial" w:cs="Arial"/>
                <w:b/>
                <w:bCs/>
                <w:sz w:val="24"/>
                <w:szCs w:val="24"/>
              </w:rPr>
              <w:t xml:space="preserve"> </w:t>
            </w:r>
            <w:r w:rsidR="004D14BF" w:rsidRPr="00ED2352">
              <w:rPr>
                <w:rFonts w:ascii="Arial" w:eastAsia="Times New Roman" w:hAnsi="Arial" w:cs="Arial"/>
                <w:b/>
                <w:bCs/>
                <w:sz w:val="24"/>
                <w:szCs w:val="24"/>
              </w:rPr>
              <w:t xml:space="preserve"> </w:t>
            </w:r>
          </w:p>
        </w:tc>
        <w:tc>
          <w:tcPr>
            <w:tcW w:w="463" w:type="pct"/>
            <w:vMerge w:val="restart"/>
            <w:tcBorders>
              <w:top w:val="single" w:sz="4" w:space="0" w:color="auto"/>
              <w:left w:val="nil"/>
              <w:bottom w:val="single" w:sz="4" w:space="0" w:color="auto"/>
              <w:right w:val="single" w:sz="4" w:space="0" w:color="auto"/>
            </w:tcBorders>
            <w:shd w:val="clear" w:color="auto" w:fill="auto"/>
            <w:vAlign w:val="center"/>
          </w:tcPr>
          <w:p w14:paraId="07449DA2" w14:textId="37C0E962" w:rsidR="004D14BF" w:rsidRPr="00ED2352" w:rsidRDefault="006056C3" w:rsidP="00746211">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t>
            </w:r>
            <w:r w:rsidR="004D14BF" w:rsidRPr="00ED2352">
              <w:rPr>
                <w:rFonts w:ascii="Arial" w:eastAsia="Times New Roman" w:hAnsi="Arial" w:cs="Arial"/>
                <w:b/>
                <w:bCs/>
                <w:sz w:val="24"/>
                <w:szCs w:val="24"/>
              </w:rPr>
              <w:t>Gall fly  damage</w:t>
            </w:r>
            <w:r w:rsidR="000419D7">
              <w:rPr>
                <w:rFonts w:ascii="Arial" w:eastAsia="Times New Roman" w:hAnsi="Arial" w:cs="Arial"/>
                <w:b/>
                <w:bCs/>
                <w:sz w:val="24"/>
                <w:szCs w:val="24"/>
              </w:rPr>
              <w:t xml:space="preserve"> </w:t>
            </w:r>
            <w:r w:rsidR="000419D7" w:rsidRPr="00ED2352">
              <w:rPr>
                <w:rFonts w:ascii="Arial" w:eastAsia="Times New Roman" w:hAnsi="Arial" w:cs="Arial"/>
                <w:b/>
                <w:bCs/>
                <w:sz w:val="24"/>
                <w:szCs w:val="24"/>
              </w:rPr>
              <w:t>#</w:t>
            </w:r>
            <w:r w:rsidR="00710AA0" w:rsidRPr="00ED2352">
              <w:rPr>
                <w:rFonts w:ascii="Arial" w:eastAsia="Times New Roman" w:hAnsi="Arial" w:cs="Arial"/>
                <w:b/>
                <w:bCs/>
                <w:sz w:val="24"/>
                <w:szCs w:val="24"/>
              </w:rPr>
              <w:t xml:space="preserve"> </w:t>
            </w:r>
          </w:p>
        </w:tc>
        <w:tc>
          <w:tcPr>
            <w:tcW w:w="11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D6F01F"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Temperature (</w:t>
            </w:r>
            <w:r w:rsidRPr="00ED2352">
              <w:rPr>
                <w:rFonts w:ascii="Arial" w:eastAsia="Times New Roman" w:hAnsi="Arial" w:cs="Arial"/>
                <w:b/>
                <w:bCs/>
                <w:sz w:val="24"/>
                <w:szCs w:val="24"/>
                <w:vertAlign w:val="superscript"/>
              </w:rPr>
              <w:t>0</w:t>
            </w:r>
            <w:r w:rsidRPr="00ED2352">
              <w:rPr>
                <w:rFonts w:ascii="Arial" w:eastAsia="Times New Roman" w:hAnsi="Arial" w:cs="Arial"/>
                <w:b/>
                <w:bCs/>
                <w:sz w:val="24"/>
                <w:szCs w:val="24"/>
              </w:rPr>
              <w:t>C)</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2FC6C907" w14:textId="5B2C2EC1"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Relative humidity</w:t>
            </w:r>
            <w:r w:rsidR="00B61DEF">
              <w:rPr>
                <w:rFonts w:ascii="Arial" w:eastAsia="Times New Roman" w:hAnsi="Arial" w:cs="Arial"/>
                <w:b/>
                <w:bCs/>
                <w:sz w:val="24"/>
                <w:szCs w:val="24"/>
              </w:rPr>
              <w:t xml:space="preserve"> (%)</w:t>
            </w:r>
          </w:p>
        </w:tc>
        <w:tc>
          <w:tcPr>
            <w:tcW w:w="697" w:type="pct"/>
            <w:vMerge w:val="restart"/>
            <w:tcBorders>
              <w:top w:val="single" w:sz="4" w:space="0" w:color="auto"/>
              <w:left w:val="nil"/>
              <w:right w:val="single" w:sz="4" w:space="0" w:color="auto"/>
            </w:tcBorders>
            <w:shd w:val="clear" w:color="auto" w:fill="auto"/>
            <w:noWrap/>
            <w:vAlign w:val="center"/>
            <w:hideMark/>
          </w:tcPr>
          <w:p w14:paraId="781ADD71"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Rainfall (mm)</w:t>
            </w:r>
          </w:p>
        </w:tc>
      </w:tr>
      <w:tr w:rsidR="00ED2352" w:rsidRPr="00ED2352" w14:paraId="13E7D104" w14:textId="77777777" w:rsidTr="0090464D">
        <w:trPr>
          <w:trHeight w:val="535"/>
        </w:trPr>
        <w:tc>
          <w:tcPr>
            <w:tcW w:w="513" w:type="pct"/>
            <w:vMerge/>
            <w:tcBorders>
              <w:left w:val="single" w:sz="4" w:space="0" w:color="auto"/>
              <w:bottom w:val="single" w:sz="4" w:space="0" w:color="auto"/>
              <w:right w:val="single" w:sz="4" w:space="0" w:color="auto"/>
            </w:tcBorders>
            <w:shd w:val="clear" w:color="auto" w:fill="auto"/>
            <w:vAlign w:val="center"/>
            <w:hideMark/>
          </w:tcPr>
          <w:p w14:paraId="6BB3C727"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683" w:type="pct"/>
            <w:vMerge/>
            <w:tcBorders>
              <w:left w:val="nil"/>
              <w:bottom w:val="single" w:sz="4" w:space="0" w:color="auto"/>
              <w:right w:val="single" w:sz="4" w:space="0" w:color="auto"/>
            </w:tcBorders>
            <w:shd w:val="clear" w:color="auto" w:fill="auto"/>
            <w:noWrap/>
            <w:vAlign w:val="center"/>
            <w:hideMark/>
          </w:tcPr>
          <w:p w14:paraId="7F666D38"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707" w:type="pct"/>
            <w:vMerge/>
            <w:tcBorders>
              <w:top w:val="nil"/>
              <w:left w:val="nil"/>
              <w:bottom w:val="single" w:sz="4" w:space="0" w:color="auto"/>
              <w:right w:val="single" w:sz="4" w:space="0" w:color="auto"/>
            </w:tcBorders>
            <w:shd w:val="clear" w:color="000000" w:fill="FFFFFF"/>
            <w:vAlign w:val="center"/>
          </w:tcPr>
          <w:p w14:paraId="0AB41830"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463" w:type="pct"/>
            <w:vMerge/>
            <w:tcBorders>
              <w:top w:val="nil"/>
              <w:left w:val="nil"/>
              <w:bottom w:val="single" w:sz="4" w:space="0" w:color="auto"/>
              <w:right w:val="single" w:sz="4" w:space="0" w:color="auto"/>
            </w:tcBorders>
            <w:shd w:val="clear" w:color="000000" w:fill="FFFFFF"/>
            <w:vAlign w:val="center"/>
          </w:tcPr>
          <w:p w14:paraId="767A8785" w14:textId="77777777" w:rsidR="004D14BF" w:rsidRPr="00ED2352" w:rsidRDefault="004D14BF" w:rsidP="004D14BF">
            <w:pPr>
              <w:spacing w:after="0" w:line="240" w:lineRule="auto"/>
              <w:jc w:val="center"/>
              <w:rPr>
                <w:rFonts w:ascii="Arial" w:eastAsia="Times New Roman" w:hAnsi="Arial" w:cs="Arial"/>
                <w:b/>
                <w:bCs/>
                <w:sz w:val="24"/>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472DCB79"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Max</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14:paraId="42E3C669"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Min</w:t>
            </w:r>
          </w:p>
        </w:tc>
        <w:tc>
          <w:tcPr>
            <w:tcW w:w="793" w:type="pct"/>
            <w:tcBorders>
              <w:top w:val="single" w:sz="4" w:space="0" w:color="auto"/>
              <w:left w:val="nil"/>
              <w:bottom w:val="single" w:sz="4" w:space="0" w:color="auto"/>
              <w:right w:val="single" w:sz="4" w:space="0" w:color="auto"/>
            </w:tcBorders>
            <w:shd w:val="clear" w:color="auto" w:fill="auto"/>
            <w:noWrap/>
            <w:vAlign w:val="center"/>
            <w:hideMark/>
          </w:tcPr>
          <w:p w14:paraId="373F81BD" w14:textId="77777777" w:rsidR="004D14BF" w:rsidRPr="00ED2352" w:rsidRDefault="004D14BF" w:rsidP="004D14BF">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Morning</w:t>
            </w:r>
          </w:p>
        </w:tc>
        <w:tc>
          <w:tcPr>
            <w:tcW w:w="697" w:type="pct"/>
            <w:vMerge/>
            <w:tcBorders>
              <w:left w:val="nil"/>
              <w:bottom w:val="single" w:sz="4" w:space="0" w:color="auto"/>
              <w:right w:val="single" w:sz="4" w:space="0" w:color="auto"/>
            </w:tcBorders>
            <w:shd w:val="clear" w:color="auto" w:fill="auto"/>
            <w:noWrap/>
            <w:vAlign w:val="center"/>
            <w:hideMark/>
          </w:tcPr>
          <w:p w14:paraId="1A60F01A" w14:textId="77777777" w:rsidR="004D14BF" w:rsidRPr="00ED2352" w:rsidRDefault="004D14BF" w:rsidP="004D14BF">
            <w:pPr>
              <w:spacing w:after="0" w:line="240" w:lineRule="auto"/>
              <w:jc w:val="center"/>
              <w:rPr>
                <w:rFonts w:ascii="Arial" w:eastAsia="Times New Roman" w:hAnsi="Arial" w:cs="Arial"/>
                <w:b/>
                <w:bCs/>
                <w:sz w:val="24"/>
                <w:szCs w:val="24"/>
              </w:rPr>
            </w:pPr>
          </w:p>
        </w:tc>
      </w:tr>
      <w:tr w:rsidR="00ED2352" w:rsidRPr="00ED2352" w14:paraId="0D845B0E"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3F4A4970"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3</w:t>
            </w:r>
          </w:p>
        </w:tc>
        <w:tc>
          <w:tcPr>
            <w:tcW w:w="68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625E1B" w14:textId="389BEB6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707" w:type="pct"/>
            <w:tcBorders>
              <w:top w:val="single" w:sz="4" w:space="0" w:color="auto"/>
              <w:left w:val="nil"/>
              <w:bottom w:val="single" w:sz="4" w:space="0" w:color="auto"/>
              <w:right w:val="single" w:sz="4" w:space="0" w:color="auto"/>
            </w:tcBorders>
            <w:shd w:val="clear" w:color="000000" w:fill="FFFFFF"/>
            <w:vAlign w:val="center"/>
          </w:tcPr>
          <w:p w14:paraId="29C555AA" w14:textId="50A1949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4.00</w:t>
            </w:r>
          </w:p>
        </w:tc>
        <w:tc>
          <w:tcPr>
            <w:tcW w:w="463" w:type="pct"/>
            <w:tcBorders>
              <w:top w:val="single" w:sz="4" w:space="0" w:color="auto"/>
              <w:left w:val="nil"/>
              <w:bottom w:val="single" w:sz="4" w:space="0" w:color="auto"/>
              <w:right w:val="single" w:sz="4" w:space="0" w:color="auto"/>
            </w:tcBorders>
            <w:shd w:val="clear" w:color="000000" w:fill="FFFFFF"/>
            <w:vAlign w:val="center"/>
          </w:tcPr>
          <w:p w14:paraId="0A73214C" w14:textId="61CE797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single" w:sz="4" w:space="0" w:color="auto"/>
              <w:left w:val="nil"/>
              <w:bottom w:val="single" w:sz="4" w:space="0" w:color="auto"/>
              <w:right w:val="single" w:sz="4" w:space="0" w:color="auto"/>
            </w:tcBorders>
            <w:shd w:val="clear" w:color="000000" w:fill="FFFFFF"/>
            <w:noWrap/>
            <w:vAlign w:val="center"/>
          </w:tcPr>
          <w:p w14:paraId="0575D355" w14:textId="49159EF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27.31</w:t>
            </w:r>
          </w:p>
        </w:tc>
        <w:tc>
          <w:tcPr>
            <w:tcW w:w="537" w:type="pct"/>
            <w:tcBorders>
              <w:top w:val="single" w:sz="4" w:space="0" w:color="auto"/>
              <w:left w:val="nil"/>
              <w:bottom w:val="single" w:sz="4" w:space="0" w:color="auto"/>
              <w:right w:val="single" w:sz="4" w:space="0" w:color="auto"/>
            </w:tcBorders>
            <w:shd w:val="clear" w:color="000000" w:fill="FFFFFF"/>
            <w:noWrap/>
            <w:vAlign w:val="center"/>
          </w:tcPr>
          <w:p w14:paraId="1439242C" w14:textId="5D7F7AE9"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20.23</w:t>
            </w:r>
          </w:p>
        </w:tc>
        <w:tc>
          <w:tcPr>
            <w:tcW w:w="793" w:type="pct"/>
            <w:tcBorders>
              <w:top w:val="single" w:sz="4" w:space="0" w:color="auto"/>
              <w:left w:val="nil"/>
              <w:bottom w:val="single" w:sz="4" w:space="0" w:color="auto"/>
              <w:right w:val="single" w:sz="4" w:space="0" w:color="auto"/>
            </w:tcBorders>
            <w:shd w:val="clear" w:color="000000" w:fill="FFFFFF"/>
            <w:noWrap/>
            <w:vAlign w:val="center"/>
          </w:tcPr>
          <w:p w14:paraId="6F2D599D" w14:textId="7E9B240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86.29</w:t>
            </w:r>
          </w:p>
        </w:tc>
        <w:tc>
          <w:tcPr>
            <w:tcW w:w="697" w:type="pct"/>
            <w:tcBorders>
              <w:top w:val="single" w:sz="4" w:space="0" w:color="auto"/>
              <w:left w:val="nil"/>
              <w:bottom w:val="single" w:sz="4" w:space="0" w:color="auto"/>
              <w:right w:val="single" w:sz="4" w:space="0" w:color="auto"/>
            </w:tcBorders>
            <w:shd w:val="clear" w:color="000000" w:fill="FFFFFF"/>
            <w:noWrap/>
            <w:vAlign w:val="center"/>
          </w:tcPr>
          <w:p w14:paraId="39D3CDA1" w14:textId="20C2AD5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0.49</w:t>
            </w:r>
          </w:p>
        </w:tc>
      </w:tr>
      <w:tr w:rsidR="00ED2352" w:rsidRPr="00ED2352" w14:paraId="3AE7E151"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29A5D917"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4</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65839A8B" w14:textId="677F9E8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0.14</w:t>
            </w:r>
          </w:p>
        </w:tc>
        <w:tc>
          <w:tcPr>
            <w:tcW w:w="707" w:type="pct"/>
            <w:tcBorders>
              <w:top w:val="nil"/>
              <w:left w:val="nil"/>
              <w:bottom w:val="single" w:sz="4" w:space="0" w:color="auto"/>
              <w:right w:val="single" w:sz="4" w:space="0" w:color="auto"/>
            </w:tcBorders>
            <w:shd w:val="clear" w:color="000000" w:fill="FFFFFF"/>
            <w:vAlign w:val="center"/>
          </w:tcPr>
          <w:p w14:paraId="0DDC3139" w14:textId="25F1209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12.00</w:t>
            </w:r>
          </w:p>
        </w:tc>
        <w:tc>
          <w:tcPr>
            <w:tcW w:w="463" w:type="pct"/>
            <w:tcBorders>
              <w:top w:val="nil"/>
              <w:left w:val="nil"/>
              <w:bottom w:val="single" w:sz="4" w:space="0" w:color="auto"/>
              <w:right w:val="single" w:sz="4" w:space="0" w:color="auto"/>
            </w:tcBorders>
            <w:shd w:val="clear" w:color="000000" w:fill="FFFFFF"/>
            <w:vAlign w:val="center"/>
          </w:tcPr>
          <w:p w14:paraId="587547BE" w14:textId="2E7C3D9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31B1BABC" w14:textId="6F54741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29.81</w:t>
            </w:r>
          </w:p>
        </w:tc>
        <w:tc>
          <w:tcPr>
            <w:tcW w:w="537" w:type="pct"/>
            <w:tcBorders>
              <w:top w:val="nil"/>
              <w:left w:val="nil"/>
              <w:bottom w:val="single" w:sz="4" w:space="0" w:color="auto"/>
              <w:right w:val="single" w:sz="4" w:space="0" w:color="auto"/>
            </w:tcBorders>
            <w:shd w:val="clear" w:color="000000" w:fill="FFFFFF"/>
            <w:noWrap/>
            <w:vAlign w:val="center"/>
          </w:tcPr>
          <w:p w14:paraId="0A558E2D" w14:textId="15F5ADA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20.33</w:t>
            </w:r>
          </w:p>
        </w:tc>
        <w:tc>
          <w:tcPr>
            <w:tcW w:w="793" w:type="pct"/>
            <w:tcBorders>
              <w:top w:val="nil"/>
              <w:left w:val="nil"/>
              <w:bottom w:val="single" w:sz="4" w:space="0" w:color="auto"/>
              <w:right w:val="single" w:sz="4" w:space="0" w:color="auto"/>
            </w:tcBorders>
            <w:shd w:val="clear" w:color="000000" w:fill="FFFFFF"/>
            <w:noWrap/>
            <w:vAlign w:val="center"/>
          </w:tcPr>
          <w:p w14:paraId="0F3BF997" w14:textId="0D14CFA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85.86</w:t>
            </w:r>
          </w:p>
        </w:tc>
        <w:tc>
          <w:tcPr>
            <w:tcW w:w="697" w:type="pct"/>
            <w:tcBorders>
              <w:top w:val="nil"/>
              <w:left w:val="nil"/>
              <w:bottom w:val="single" w:sz="4" w:space="0" w:color="auto"/>
              <w:right w:val="single" w:sz="4" w:space="0" w:color="auto"/>
            </w:tcBorders>
            <w:shd w:val="clear" w:color="000000" w:fill="FFFFFF"/>
            <w:noWrap/>
            <w:vAlign w:val="center"/>
          </w:tcPr>
          <w:p w14:paraId="0AE2D3E6" w14:textId="726EA1D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0.79</w:t>
            </w:r>
          </w:p>
        </w:tc>
      </w:tr>
      <w:tr w:rsidR="00ED2352" w:rsidRPr="00ED2352" w14:paraId="7FDAD108"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CBBB431"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5</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36327F32" w14:textId="1943981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0.17</w:t>
            </w:r>
          </w:p>
        </w:tc>
        <w:tc>
          <w:tcPr>
            <w:tcW w:w="707" w:type="pct"/>
            <w:tcBorders>
              <w:top w:val="nil"/>
              <w:left w:val="nil"/>
              <w:bottom w:val="single" w:sz="4" w:space="0" w:color="auto"/>
              <w:right w:val="single" w:sz="4" w:space="0" w:color="auto"/>
            </w:tcBorders>
            <w:shd w:val="clear" w:color="000000" w:fill="FFFFFF"/>
            <w:vAlign w:val="center"/>
          </w:tcPr>
          <w:p w14:paraId="1D72F4B1" w14:textId="512E5BE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27.00</w:t>
            </w:r>
          </w:p>
        </w:tc>
        <w:tc>
          <w:tcPr>
            <w:tcW w:w="463" w:type="pct"/>
            <w:tcBorders>
              <w:top w:val="nil"/>
              <w:left w:val="nil"/>
              <w:bottom w:val="single" w:sz="4" w:space="0" w:color="auto"/>
              <w:right w:val="single" w:sz="4" w:space="0" w:color="auto"/>
            </w:tcBorders>
            <w:shd w:val="clear" w:color="000000" w:fill="FFFFFF"/>
            <w:vAlign w:val="center"/>
          </w:tcPr>
          <w:p w14:paraId="1E15F65F" w14:textId="7A87C969"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40FE96A1" w14:textId="4646B8F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30.16</w:t>
            </w:r>
          </w:p>
        </w:tc>
        <w:tc>
          <w:tcPr>
            <w:tcW w:w="537" w:type="pct"/>
            <w:tcBorders>
              <w:top w:val="nil"/>
              <w:left w:val="nil"/>
              <w:bottom w:val="single" w:sz="4" w:space="0" w:color="auto"/>
              <w:right w:val="single" w:sz="4" w:space="0" w:color="auto"/>
            </w:tcBorders>
            <w:shd w:val="clear" w:color="000000" w:fill="FFFFFF"/>
            <w:noWrap/>
            <w:vAlign w:val="center"/>
          </w:tcPr>
          <w:p w14:paraId="01E56274" w14:textId="2232539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20.70</w:t>
            </w:r>
          </w:p>
        </w:tc>
        <w:tc>
          <w:tcPr>
            <w:tcW w:w="793" w:type="pct"/>
            <w:tcBorders>
              <w:top w:val="nil"/>
              <w:left w:val="nil"/>
              <w:bottom w:val="single" w:sz="4" w:space="0" w:color="auto"/>
              <w:right w:val="single" w:sz="4" w:space="0" w:color="auto"/>
            </w:tcBorders>
            <w:shd w:val="clear" w:color="000000" w:fill="FFFFFF"/>
            <w:noWrap/>
            <w:vAlign w:val="center"/>
          </w:tcPr>
          <w:p w14:paraId="57FEA5F3" w14:textId="7FBC9CD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85.71</w:t>
            </w:r>
          </w:p>
        </w:tc>
        <w:tc>
          <w:tcPr>
            <w:tcW w:w="697" w:type="pct"/>
            <w:tcBorders>
              <w:top w:val="nil"/>
              <w:left w:val="nil"/>
              <w:bottom w:val="single" w:sz="4" w:space="0" w:color="auto"/>
              <w:right w:val="single" w:sz="4" w:space="0" w:color="auto"/>
            </w:tcBorders>
            <w:shd w:val="clear" w:color="000000" w:fill="FFFFFF"/>
            <w:noWrap/>
            <w:vAlign w:val="center"/>
          </w:tcPr>
          <w:p w14:paraId="5F3142C1" w14:textId="01DADD86"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EB5FF86"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089227D4"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6</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5182C956" w14:textId="44710E4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0.21</w:t>
            </w:r>
          </w:p>
        </w:tc>
        <w:tc>
          <w:tcPr>
            <w:tcW w:w="707" w:type="pct"/>
            <w:tcBorders>
              <w:top w:val="nil"/>
              <w:left w:val="nil"/>
              <w:bottom w:val="single" w:sz="4" w:space="0" w:color="auto"/>
              <w:right w:val="single" w:sz="4" w:space="0" w:color="auto"/>
            </w:tcBorders>
            <w:shd w:val="clear" w:color="000000" w:fill="FFFFFF"/>
            <w:vAlign w:val="center"/>
          </w:tcPr>
          <w:p w14:paraId="576AC8C1" w14:textId="403EC21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33.54</w:t>
            </w:r>
          </w:p>
        </w:tc>
        <w:tc>
          <w:tcPr>
            <w:tcW w:w="463" w:type="pct"/>
            <w:tcBorders>
              <w:top w:val="nil"/>
              <w:left w:val="nil"/>
              <w:bottom w:val="single" w:sz="4" w:space="0" w:color="auto"/>
              <w:right w:val="single" w:sz="4" w:space="0" w:color="auto"/>
            </w:tcBorders>
            <w:shd w:val="clear" w:color="000000" w:fill="FFFFFF"/>
            <w:vAlign w:val="center"/>
          </w:tcPr>
          <w:p w14:paraId="5825BCF9" w14:textId="42A9EC7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06" w:type="pct"/>
            <w:tcBorders>
              <w:top w:val="nil"/>
              <w:left w:val="nil"/>
              <w:bottom w:val="single" w:sz="4" w:space="0" w:color="auto"/>
              <w:right w:val="single" w:sz="4" w:space="0" w:color="auto"/>
            </w:tcBorders>
            <w:shd w:val="clear" w:color="000000" w:fill="FFFFFF"/>
            <w:noWrap/>
            <w:vAlign w:val="center"/>
          </w:tcPr>
          <w:p w14:paraId="0E44650F" w14:textId="0BE061F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30.83</w:t>
            </w:r>
          </w:p>
        </w:tc>
        <w:tc>
          <w:tcPr>
            <w:tcW w:w="537" w:type="pct"/>
            <w:tcBorders>
              <w:top w:val="nil"/>
              <w:left w:val="nil"/>
              <w:bottom w:val="single" w:sz="4" w:space="0" w:color="auto"/>
              <w:right w:val="single" w:sz="4" w:space="0" w:color="auto"/>
            </w:tcBorders>
            <w:shd w:val="clear" w:color="000000" w:fill="FFFFFF"/>
            <w:noWrap/>
            <w:vAlign w:val="center"/>
          </w:tcPr>
          <w:p w14:paraId="70E5B2E8" w14:textId="3A1B6CC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17.64</w:t>
            </w:r>
          </w:p>
        </w:tc>
        <w:tc>
          <w:tcPr>
            <w:tcW w:w="793" w:type="pct"/>
            <w:tcBorders>
              <w:top w:val="nil"/>
              <w:left w:val="nil"/>
              <w:bottom w:val="single" w:sz="4" w:space="0" w:color="auto"/>
              <w:right w:val="single" w:sz="4" w:space="0" w:color="auto"/>
            </w:tcBorders>
            <w:shd w:val="clear" w:color="000000" w:fill="FFFFFF"/>
            <w:noWrap/>
            <w:vAlign w:val="center"/>
          </w:tcPr>
          <w:p w14:paraId="370D72E8" w14:textId="492876D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84.71</w:t>
            </w:r>
          </w:p>
        </w:tc>
        <w:tc>
          <w:tcPr>
            <w:tcW w:w="697" w:type="pct"/>
            <w:tcBorders>
              <w:top w:val="nil"/>
              <w:left w:val="nil"/>
              <w:bottom w:val="single" w:sz="4" w:space="0" w:color="auto"/>
              <w:right w:val="single" w:sz="4" w:space="0" w:color="auto"/>
            </w:tcBorders>
            <w:shd w:val="clear" w:color="000000" w:fill="FFFFFF"/>
            <w:noWrap/>
            <w:vAlign w:val="center"/>
          </w:tcPr>
          <w:p w14:paraId="19FDF53E" w14:textId="3063F59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7602F0EF"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71893C4"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7</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03096806" w14:textId="05D07EE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1.08</w:t>
            </w:r>
          </w:p>
        </w:tc>
        <w:tc>
          <w:tcPr>
            <w:tcW w:w="707" w:type="pct"/>
            <w:tcBorders>
              <w:top w:val="nil"/>
              <w:left w:val="nil"/>
              <w:bottom w:val="single" w:sz="4" w:space="0" w:color="auto"/>
              <w:right w:val="single" w:sz="4" w:space="0" w:color="auto"/>
            </w:tcBorders>
            <w:shd w:val="clear" w:color="000000" w:fill="FFFFFF"/>
            <w:vAlign w:val="center"/>
          </w:tcPr>
          <w:p w14:paraId="5C96C143" w14:textId="2AA0A1A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42.32</w:t>
            </w:r>
          </w:p>
        </w:tc>
        <w:tc>
          <w:tcPr>
            <w:tcW w:w="463" w:type="pct"/>
            <w:tcBorders>
              <w:top w:val="nil"/>
              <w:left w:val="nil"/>
              <w:bottom w:val="single" w:sz="4" w:space="0" w:color="auto"/>
              <w:right w:val="single" w:sz="4" w:space="0" w:color="auto"/>
            </w:tcBorders>
            <w:shd w:val="clear" w:color="000000" w:fill="FFFFFF"/>
            <w:vAlign w:val="center"/>
          </w:tcPr>
          <w:p w14:paraId="42CF20BB" w14:textId="6F677A8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21.40</w:t>
            </w:r>
          </w:p>
        </w:tc>
        <w:tc>
          <w:tcPr>
            <w:tcW w:w="606" w:type="pct"/>
            <w:tcBorders>
              <w:top w:val="nil"/>
              <w:left w:val="nil"/>
              <w:bottom w:val="single" w:sz="4" w:space="0" w:color="auto"/>
              <w:right w:val="single" w:sz="4" w:space="0" w:color="auto"/>
            </w:tcBorders>
            <w:shd w:val="clear" w:color="000000" w:fill="FFFFFF"/>
            <w:noWrap/>
            <w:vAlign w:val="center"/>
          </w:tcPr>
          <w:p w14:paraId="00EA9D42" w14:textId="6FD4A9F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31.93</w:t>
            </w:r>
          </w:p>
        </w:tc>
        <w:tc>
          <w:tcPr>
            <w:tcW w:w="537" w:type="pct"/>
            <w:tcBorders>
              <w:top w:val="nil"/>
              <w:left w:val="nil"/>
              <w:bottom w:val="single" w:sz="4" w:space="0" w:color="auto"/>
              <w:right w:val="single" w:sz="4" w:space="0" w:color="auto"/>
            </w:tcBorders>
            <w:shd w:val="clear" w:color="000000" w:fill="FFFFFF"/>
            <w:noWrap/>
            <w:vAlign w:val="center"/>
          </w:tcPr>
          <w:p w14:paraId="439F9729" w14:textId="4C886A2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20.49</w:t>
            </w:r>
          </w:p>
        </w:tc>
        <w:tc>
          <w:tcPr>
            <w:tcW w:w="793" w:type="pct"/>
            <w:tcBorders>
              <w:top w:val="nil"/>
              <w:left w:val="nil"/>
              <w:bottom w:val="single" w:sz="4" w:space="0" w:color="auto"/>
              <w:right w:val="single" w:sz="4" w:space="0" w:color="auto"/>
            </w:tcBorders>
            <w:shd w:val="clear" w:color="000000" w:fill="FFFFFF"/>
            <w:noWrap/>
            <w:vAlign w:val="center"/>
          </w:tcPr>
          <w:p w14:paraId="5C76E3D9" w14:textId="285E224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83.57</w:t>
            </w:r>
          </w:p>
        </w:tc>
        <w:tc>
          <w:tcPr>
            <w:tcW w:w="697" w:type="pct"/>
            <w:tcBorders>
              <w:top w:val="nil"/>
              <w:left w:val="nil"/>
              <w:bottom w:val="single" w:sz="4" w:space="0" w:color="auto"/>
              <w:right w:val="single" w:sz="4" w:space="0" w:color="auto"/>
            </w:tcBorders>
            <w:shd w:val="clear" w:color="000000" w:fill="FFFFFF"/>
            <w:noWrap/>
            <w:vAlign w:val="center"/>
          </w:tcPr>
          <w:p w14:paraId="580FECF9" w14:textId="3E55E72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0.07</w:t>
            </w:r>
          </w:p>
        </w:tc>
      </w:tr>
      <w:tr w:rsidR="00ED2352" w:rsidRPr="00ED2352" w14:paraId="285918E7"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69E1F0EA"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8</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1D1F97E1" w14:textId="009138C2"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2.01</w:t>
            </w:r>
          </w:p>
        </w:tc>
        <w:tc>
          <w:tcPr>
            <w:tcW w:w="707" w:type="pct"/>
            <w:tcBorders>
              <w:top w:val="nil"/>
              <w:left w:val="nil"/>
              <w:bottom w:val="single" w:sz="4" w:space="0" w:color="auto"/>
              <w:right w:val="single" w:sz="4" w:space="0" w:color="auto"/>
            </w:tcBorders>
            <w:shd w:val="clear" w:color="000000" w:fill="FFFFFF"/>
            <w:vAlign w:val="center"/>
          </w:tcPr>
          <w:p w14:paraId="55AF980A" w14:textId="5E3B146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49.54</w:t>
            </w:r>
          </w:p>
        </w:tc>
        <w:tc>
          <w:tcPr>
            <w:tcW w:w="463" w:type="pct"/>
            <w:tcBorders>
              <w:top w:val="nil"/>
              <w:left w:val="nil"/>
              <w:bottom w:val="single" w:sz="4" w:space="0" w:color="auto"/>
              <w:right w:val="single" w:sz="4" w:space="0" w:color="auto"/>
            </w:tcBorders>
            <w:shd w:val="clear" w:color="000000" w:fill="FFFFFF"/>
            <w:vAlign w:val="center"/>
          </w:tcPr>
          <w:p w14:paraId="4A4955FF" w14:textId="1B8BDBB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31.30</w:t>
            </w:r>
          </w:p>
        </w:tc>
        <w:tc>
          <w:tcPr>
            <w:tcW w:w="606" w:type="pct"/>
            <w:tcBorders>
              <w:top w:val="nil"/>
              <w:left w:val="nil"/>
              <w:bottom w:val="single" w:sz="4" w:space="0" w:color="auto"/>
              <w:right w:val="single" w:sz="4" w:space="0" w:color="auto"/>
            </w:tcBorders>
            <w:shd w:val="clear" w:color="000000" w:fill="FFFFFF"/>
            <w:noWrap/>
            <w:vAlign w:val="center"/>
          </w:tcPr>
          <w:p w14:paraId="7475534A" w14:textId="5F79B8C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31.13</w:t>
            </w:r>
          </w:p>
        </w:tc>
        <w:tc>
          <w:tcPr>
            <w:tcW w:w="537" w:type="pct"/>
            <w:tcBorders>
              <w:top w:val="nil"/>
              <w:left w:val="nil"/>
              <w:bottom w:val="single" w:sz="4" w:space="0" w:color="auto"/>
              <w:right w:val="single" w:sz="4" w:space="0" w:color="auto"/>
            </w:tcBorders>
            <w:shd w:val="clear" w:color="000000" w:fill="FFFFFF"/>
            <w:noWrap/>
            <w:vAlign w:val="center"/>
          </w:tcPr>
          <w:p w14:paraId="540942E1" w14:textId="5BB373D4"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21.73</w:t>
            </w:r>
          </w:p>
        </w:tc>
        <w:tc>
          <w:tcPr>
            <w:tcW w:w="793" w:type="pct"/>
            <w:tcBorders>
              <w:top w:val="nil"/>
              <w:left w:val="nil"/>
              <w:bottom w:val="single" w:sz="4" w:space="0" w:color="auto"/>
              <w:right w:val="single" w:sz="4" w:space="0" w:color="auto"/>
            </w:tcBorders>
            <w:shd w:val="clear" w:color="000000" w:fill="FFFFFF"/>
            <w:noWrap/>
            <w:vAlign w:val="center"/>
          </w:tcPr>
          <w:p w14:paraId="02579B77" w14:textId="0E6F605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84.00</w:t>
            </w:r>
          </w:p>
        </w:tc>
        <w:tc>
          <w:tcPr>
            <w:tcW w:w="697" w:type="pct"/>
            <w:tcBorders>
              <w:top w:val="nil"/>
              <w:left w:val="nil"/>
              <w:bottom w:val="single" w:sz="4" w:space="0" w:color="auto"/>
              <w:right w:val="single" w:sz="4" w:space="0" w:color="auto"/>
            </w:tcBorders>
            <w:shd w:val="clear" w:color="000000" w:fill="FFFFFF"/>
            <w:noWrap/>
            <w:vAlign w:val="center"/>
          </w:tcPr>
          <w:p w14:paraId="75F3E304" w14:textId="61CE9DC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0.34</w:t>
            </w:r>
          </w:p>
        </w:tc>
      </w:tr>
      <w:tr w:rsidR="00ED2352" w:rsidRPr="00ED2352" w14:paraId="50FEA9CD"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7D1D177A"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9</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78A141C4" w14:textId="4E8898E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1.09</w:t>
            </w:r>
          </w:p>
        </w:tc>
        <w:tc>
          <w:tcPr>
            <w:tcW w:w="707" w:type="pct"/>
            <w:tcBorders>
              <w:top w:val="nil"/>
              <w:left w:val="nil"/>
              <w:bottom w:val="single" w:sz="4" w:space="0" w:color="auto"/>
              <w:right w:val="single" w:sz="4" w:space="0" w:color="auto"/>
            </w:tcBorders>
            <w:shd w:val="clear" w:color="000000" w:fill="FFFFFF"/>
            <w:vAlign w:val="center"/>
          </w:tcPr>
          <w:p w14:paraId="61CCEA32" w14:textId="695F21DF"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55.46</w:t>
            </w:r>
          </w:p>
        </w:tc>
        <w:tc>
          <w:tcPr>
            <w:tcW w:w="463" w:type="pct"/>
            <w:tcBorders>
              <w:top w:val="nil"/>
              <w:left w:val="nil"/>
              <w:bottom w:val="single" w:sz="4" w:space="0" w:color="auto"/>
              <w:right w:val="single" w:sz="4" w:space="0" w:color="auto"/>
            </w:tcBorders>
            <w:shd w:val="clear" w:color="000000" w:fill="FFFFFF"/>
            <w:vAlign w:val="center"/>
          </w:tcPr>
          <w:p w14:paraId="74691B17" w14:textId="01A3523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42.45</w:t>
            </w:r>
          </w:p>
        </w:tc>
        <w:tc>
          <w:tcPr>
            <w:tcW w:w="606" w:type="pct"/>
            <w:tcBorders>
              <w:top w:val="nil"/>
              <w:left w:val="nil"/>
              <w:bottom w:val="single" w:sz="4" w:space="0" w:color="auto"/>
              <w:right w:val="single" w:sz="4" w:space="0" w:color="auto"/>
            </w:tcBorders>
            <w:shd w:val="clear" w:color="000000" w:fill="FFFFFF"/>
            <w:noWrap/>
            <w:vAlign w:val="center"/>
          </w:tcPr>
          <w:p w14:paraId="03FBD5FD" w14:textId="7194BDA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34.64</w:t>
            </w:r>
          </w:p>
        </w:tc>
        <w:tc>
          <w:tcPr>
            <w:tcW w:w="537" w:type="pct"/>
            <w:tcBorders>
              <w:top w:val="nil"/>
              <w:left w:val="nil"/>
              <w:bottom w:val="single" w:sz="4" w:space="0" w:color="auto"/>
              <w:right w:val="single" w:sz="4" w:space="0" w:color="auto"/>
            </w:tcBorders>
            <w:shd w:val="clear" w:color="000000" w:fill="FFFFFF"/>
            <w:noWrap/>
            <w:vAlign w:val="center"/>
          </w:tcPr>
          <w:p w14:paraId="6F4CEC07" w14:textId="723D5F3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20.00</w:t>
            </w:r>
          </w:p>
        </w:tc>
        <w:tc>
          <w:tcPr>
            <w:tcW w:w="793" w:type="pct"/>
            <w:tcBorders>
              <w:top w:val="nil"/>
              <w:left w:val="nil"/>
              <w:bottom w:val="single" w:sz="4" w:space="0" w:color="auto"/>
              <w:right w:val="single" w:sz="4" w:space="0" w:color="auto"/>
            </w:tcBorders>
            <w:shd w:val="clear" w:color="000000" w:fill="FFFFFF"/>
            <w:noWrap/>
            <w:vAlign w:val="center"/>
          </w:tcPr>
          <w:p w14:paraId="7507AD52" w14:textId="377A2CA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80.71</w:t>
            </w:r>
          </w:p>
        </w:tc>
        <w:tc>
          <w:tcPr>
            <w:tcW w:w="697" w:type="pct"/>
            <w:tcBorders>
              <w:top w:val="nil"/>
              <w:left w:val="nil"/>
              <w:bottom w:val="single" w:sz="4" w:space="0" w:color="auto"/>
              <w:right w:val="single" w:sz="4" w:space="0" w:color="auto"/>
            </w:tcBorders>
            <w:shd w:val="clear" w:color="000000" w:fill="FFFFFF"/>
            <w:noWrap/>
            <w:vAlign w:val="center"/>
          </w:tcPr>
          <w:p w14:paraId="42910878" w14:textId="6510BA2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529D721"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54C4FEE1"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10</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658891A4" w14:textId="4DC1FA5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0.78</w:t>
            </w:r>
          </w:p>
        </w:tc>
        <w:tc>
          <w:tcPr>
            <w:tcW w:w="707" w:type="pct"/>
            <w:tcBorders>
              <w:top w:val="nil"/>
              <w:left w:val="nil"/>
              <w:bottom w:val="single" w:sz="4" w:space="0" w:color="auto"/>
              <w:right w:val="single" w:sz="4" w:space="0" w:color="auto"/>
            </w:tcBorders>
            <w:shd w:val="clear" w:color="000000" w:fill="FFFFFF"/>
            <w:vAlign w:val="center"/>
          </w:tcPr>
          <w:p w14:paraId="248A6BF6" w14:textId="25AE318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59.63</w:t>
            </w:r>
          </w:p>
        </w:tc>
        <w:tc>
          <w:tcPr>
            <w:tcW w:w="463" w:type="pct"/>
            <w:tcBorders>
              <w:top w:val="nil"/>
              <w:left w:val="nil"/>
              <w:bottom w:val="single" w:sz="4" w:space="0" w:color="auto"/>
              <w:right w:val="single" w:sz="4" w:space="0" w:color="auto"/>
            </w:tcBorders>
            <w:shd w:val="clear" w:color="000000" w:fill="FFFFFF"/>
            <w:vAlign w:val="center"/>
          </w:tcPr>
          <w:p w14:paraId="061DD575" w14:textId="26AED1E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47.89</w:t>
            </w:r>
          </w:p>
        </w:tc>
        <w:tc>
          <w:tcPr>
            <w:tcW w:w="606" w:type="pct"/>
            <w:tcBorders>
              <w:top w:val="nil"/>
              <w:left w:val="nil"/>
              <w:bottom w:val="single" w:sz="4" w:space="0" w:color="auto"/>
              <w:right w:val="single" w:sz="4" w:space="0" w:color="auto"/>
            </w:tcBorders>
            <w:shd w:val="clear" w:color="000000" w:fill="FFFFFF"/>
            <w:noWrap/>
            <w:vAlign w:val="center"/>
          </w:tcPr>
          <w:p w14:paraId="3612370F" w14:textId="1BB8285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34.14</w:t>
            </w:r>
          </w:p>
        </w:tc>
        <w:tc>
          <w:tcPr>
            <w:tcW w:w="537" w:type="pct"/>
            <w:tcBorders>
              <w:top w:val="nil"/>
              <w:left w:val="nil"/>
              <w:bottom w:val="single" w:sz="4" w:space="0" w:color="auto"/>
              <w:right w:val="single" w:sz="4" w:space="0" w:color="auto"/>
            </w:tcBorders>
            <w:shd w:val="clear" w:color="000000" w:fill="FFFFFF"/>
            <w:noWrap/>
            <w:vAlign w:val="center"/>
          </w:tcPr>
          <w:p w14:paraId="73D71689" w14:textId="02EFA69D"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22.50</w:t>
            </w:r>
          </w:p>
        </w:tc>
        <w:tc>
          <w:tcPr>
            <w:tcW w:w="793" w:type="pct"/>
            <w:tcBorders>
              <w:top w:val="nil"/>
              <w:left w:val="nil"/>
              <w:bottom w:val="single" w:sz="4" w:space="0" w:color="auto"/>
              <w:right w:val="single" w:sz="4" w:space="0" w:color="auto"/>
            </w:tcBorders>
            <w:shd w:val="clear" w:color="000000" w:fill="FFFFFF"/>
            <w:noWrap/>
            <w:vAlign w:val="center"/>
          </w:tcPr>
          <w:p w14:paraId="1D8868AD" w14:textId="3ED779D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83.29</w:t>
            </w:r>
          </w:p>
        </w:tc>
        <w:tc>
          <w:tcPr>
            <w:tcW w:w="697" w:type="pct"/>
            <w:tcBorders>
              <w:top w:val="nil"/>
              <w:left w:val="nil"/>
              <w:bottom w:val="single" w:sz="4" w:space="0" w:color="auto"/>
              <w:right w:val="single" w:sz="4" w:space="0" w:color="auto"/>
            </w:tcBorders>
            <w:shd w:val="clear" w:color="000000" w:fill="FFFFFF"/>
            <w:noWrap/>
            <w:vAlign w:val="center"/>
          </w:tcPr>
          <w:p w14:paraId="152485B3" w14:textId="6B69749C"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A227913"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212EE22F"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11</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2B30A81C" w14:textId="47AB772A"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0.11</w:t>
            </w:r>
          </w:p>
        </w:tc>
        <w:tc>
          <w:tcPr>
            <w:tcW w:w="707" w:type="pct"/>
            <w:tcBorders>
              <w:top w:val="nil"/>
              <w:left w:val="nil"/>
              <w:bottom w:val="single" w:sz="4" w:space="0" w:color="auto"/>
              <w:right w:val="single" w:sz="4" w:space="0" w:color="auto"/>
            </w:tcBorders>
            <w:shd w:val="clear" w:color="000000" w:fill="FFFFFF"/>
            <w:vAlign w:val="center"/>
          </w:tcPr>
          <w:p w14:paraId="10AE26F3" w14:textId="18074EB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60.04</w:t>
            </w:r>
          </w:p>
        </w:tc>
        <w:tc>
          <w:tcPr>
            <w:tcW w:w="463" w:type="pct"/>
            <w:tcBorders>
              <w:top w:val="nil"/>
              <w:left w:val="nil"/>
              <w:bottom w:val="single" w:sz="4" w:space="0" w:color="auto"/>
              <w:right w:val="single" w:sz="4" w:space="0" w:color="auto"/>
            </w:tcBorders>
            <w:shd w:val="clear" w:color="000000" w:fill="FFFFFF"/>
            <w:vAlign w:val="center"/>
          </w:tcPr>
          <w:p w14:paraId="31831083" w14:textId="6B638EC1"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49.68</w:t>
            </w:r>
          </w:p>
        </w:tc>
        <w:tc>
          <w:tcPr>
            <w:tcW w:w="606" w:type="pct"/>
            <w:tcBorders>
              <w:top w:val="nil"/>
              <w:left w:val="nil"/>
              <w:bottom w:val="single" w:sz="4" w:space="0" w:color="auto"/>
              <w:right w:val="single" w:sz="4" w:space="0" w:color="auto"/>
            </w:tcBorders>
            <w:shd w:val="clear" w:color="000000" w:fill="FFFFFF"/>
            <w:noWrap/>
            <w:vAlign w:val="center"/>
          </w:tcPr>
          <w:p w14:paraId="64812849" w14:textId="65687ED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34.47</w:t>
            </w:r>
          </w:p>
        </w:tc>
        <w:tc>
          <w:tcPr>
            <w:tcW w:w="537" w:type="pct"/>
            <w:tcBorders>
              <w:top w:val="nil"/>
              <w:left w:val="nil"/>
              <w:bottom w:val="single" w:sz="4" w:space="0" w:color="auto"/>
              <w:right w:val="single" w:sz="4" w:space="0" w:color="auto"/>
            </w:tcBorders>
            <w:shd w:val="clear" w:color="000000" w:fill="FFFFFF"/>
            <w:noWrap/>
            <w:vAlign w:val="center"/>
          </w:tcPr>
          <w:p w14:paraId="49F364B7" w14:textId="74D7F51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22.04</w:t>
            </w:r>
          </w:p>
        </w:tc>
        <w:tc>
          <w:tcPr>
            <w:tcW w:w="793" w:type="pct"/>
            <w:tcBorders>
              <w:top w:val="nil"/>
              <w:left w:val="nil"/>
              <w:bottom w:val="single" w:sz="4" w:space="0" w:color="auto"/>
              <w:right w:val="single" w:sz="4" w:space="0" w:color="auto"/>
            </w:tcBorders>
            <w:shd w:val="clear" w:color="000000" w:fill="FFFFFF"/>
            <w:noWrap/>
            <w:vAlign w:val="center"/>
          </w:tcPr>
          <w:p w14:paraId="196BA569" w14:textId="1BE3846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76.71</w:t>
            </w:r>
          </w:p>
        </w:tc>
        <w:tc>
          <w:tcPr>
            <w:tcW w:w="697" w:type="pct"/>
            <w:tcBorders>
              <w:top w:val="nil"/>
              <w:left w:val="nil"/>
              <w:bottom w:val="single" w:sz="4" w:space="0" w:color="auto"/>
              <w:right w:val="single" w:sz="4" w:space="0" w:color="auto"/>
            </w:tcBorders>
            <w:shd w:val="clear" w:color="000000" w:fill="FFFFFF"/>
            <w:noWrap/>
            <w:vAlign w:val="center"/>
          </w:tcPr>
          <w:p w14:paraId="51B57A52" w14:textId="025A0FC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78F3FAAC"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578BAD36"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12</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7C28B912" w14:textId="541AE70E"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0.70</w:t>
            </w:r>
          </w:p>
        </w:tc>
        <w:tc>
          <w:tcPr>
            <w:tcW w:w="707" w:type="pct"/>
            <w:tcBorders>
              <w:top w:val="nil"/>
              <w:left w:val="nil"/>
              <w:bottom w:val="single" w:sz="4" w:space="0" w:color="auto"/>
              <w:right w:val="single" w:sz="4" w:space="0" w:color="auto"/>
            </w:tcBorders>
            <w:shd w:val="clear" w:color="000000" w:fill="FFFFFF"/>
            <w:vAlign w:val="center"/>
          </w:tcPr>
          <w:p w14:paraId="4E607705" w14:textId="271EE7A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48.40</w:t>
            </w:r>
          </w:p>
        </w:tc>
        <w:tc>
          <w:tcPr>
            <w:tcW w:w="463" w:type="pct"/>
            <w:tcBorders>
              <w:top w:val="nil"/>
              <w:left w:val="nil"/>
              <w:bottom w:val="single" w:sz="4" w:space="0" w:color="auto"/>
              <w:right w:val="single" w:sz="4" w:space="0" w:color="auto"/>
            </w:tcBorders>
            <w:shd w:val="clear" w:color="000000" w:fill="FFFFFF"/>
            <w:vAlign w:val="center"/>
          </w:tcPr>
          <w:p w14:paraId="576874B9" w14:textId="67AA64F5"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41.32</w:t>
            </w:r>
          </w:p>
        </w:tc>
        <w:tc>
          <w:tcPr>
            <w:tcW w:w="606" w:type="pct"/>
            <w:tcBorders>
              <w:top w:val="nil"/>
              <w:left w:val="nil"/>
              <w:bottom w:val="single" w:sz="4" w:space="0" w:color="auto"/>
              <w:right w:val="single" w:sz="4" w:space="0" w:color="auto"/>
            </w:tcBorders>
            <w:shd w:val="clear" w:color="000000" w:fill="FFFFFF"/>
            <w:noWrap/>
            <w:vAlign w:val="center"/>
          </w:tcPr>
          <w:p w14:paraId="1E93F188" w14:textId="0EF0030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35.36</w:t>
            </w:r>
          </w:p>
        </w:tc>
        <w:tc>
          <w:tcPr>
            <w:tcW w:w="537" w:type="pct"/>
            <w:tcBorders>
              <w:top w:val="nil"/>
              <w:left w:val="nil"/>
              <w:bottom w:val="single" w:sz="4" w:space="0" w:color="auto"/>
              <w:right w:val="single" w:sz="4" w:space="0" w:color="auto"/>
            </w:tcBorders>
            <w:shd w:val="clear" w:color="000000" w:fill="FFFFFF"/>
            <w:noWrap/>
            <w:vAlign w:val="center"/>
          </w:tcPr>
          <w:p w14:paraId="2CA59E10" w14:textId="28B17006"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23.57</w:t>
            </w:r>
          </w:p>
        </w:tc>
        <w:tc>
          <w:tcPr>
            <w:tcW w:w="793" w:type="pct"/>
            <w:tcBorders>
              <w:top w:val="nil"/>
              <w:left w:val="nil"/>
              <w:bottom w:val="single" w:sz="4" w:space="0" w:color="auto"/>
              <w:right w:val="single" w:sz="4" w:space="0" w:color="auto"/>
            </w:tcBorders>
            <w:shd w:val="clear" w:color="000000" w:fill="FFFFFF"/>
            <w:noWrap/>
            <w:vAlign w:val="center"/>
          </w:tcPr>
          <w:p w14:paraId="68AD935E" w14:textId="3A23646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80.29</w:t>
            </w:r>
          </w:p>
        </w:tc>
        <w:tc>
          <w:tcPr>
            <w:tcW w:w="697" w:type="pct"/>
            <w:tcBorders>
              <w:top w:val="nil"/>
              <w:left w:val="nil"/>
              <w:bottom w:val="single" w:sz="4" w:space="0" w:color="auto"/>
              <w:right w:val="single" w:sz="4" w:space="0" w:color="auto"/>
            </w:tcBorders>
            <w:shd w:val="clear" w:color="000000" w:fill="FFFFFF"/>
            <w:noWrap/>
            <w:vAlign w:val="center"/>
          </w:tcPr>
          <w:p w14:paraId="65FB68E5" w14:textId="7ACFB58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37375934" w14:textId="77777777" w:rsidTr="0090464D">
        <w:trPr>
          <w:trHeight w:val="303"/>
        </w:trPr>
        <w:tc>
          <w:tcPr>
            <w:tcW w:w="513" w:type="pct"/>
            <w:tcBorders>
              <w:top w:val="nil"/>
              <w:left w:val="single" w:sz="4" w:space="0" w:color="auto"/>
              <w:bottom w:val="single" w:sz="4" w:space="0" w:color="auto"/>
              <w:right w:val="single" w:sz="4" w:space="0" w:color="auto"/>
            </w:tcBorders>
            <w:shd w:val="clear" w:color="000000" w:fill="FFFFFF"/>
            <w:noWrap/>
            <w:vAlign w:val="center"/>
            <w:hideMark/>
          </w:tcPr>
          <w:p w14:paraId="42E47E63" w14:textId="77777777"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13</w:t>
            </w:r>
          </w:p>
        </w:tc>
        <w:tc>
          <w:tcPr>
            <w:tcW w:w="683" w:type="pct"/>
            <w:tcBorders>
              <w:top w:val="nil"/>
              <w:left w:val="single" w:sz="4" w:space="0" w:color="auto"/>
              <w:bottom w:val="single" w:sz="4" w:space="0" w:color="auto"/>
              <w:right w:val="single" w:sz="4" w:space="0" w:color="auto"/>
            </w:tcBorders>
            <w:shd w:val="clear" w:color="000000" w:fill="FFFFFF"/>
            <w:noWrap/>
            <w:vAlign w:val="center"/>
          </w:tcPr>
          <w:p w14:paraId="48CF2F70" w14:textId="0D7414C0"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707" w:type="pct"/>
            <w:tcBorders>
              <w:top w:val="nil"/>
              <w:left w:val="nil"/>
              <w:bottom w:val="single" w:sz="4" w:space="0" w:color="auto"/>
              <w:right w:val="single" w:sz="4" w:space="0" w:color="auto"/>
            </w:tcBorders>
            <w:shd w:val="clear" w:color="000000" w:fill="FFFFFF"/>
            <w:vAlign w:val="center"/>
          </w:tcPr>
          <w:p w14:paraId="01F71995" w14:textId="394CC46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39.30</w:t>
            </w:r>
          </w:p>
        </w:tc>
        <w:tc>
          <w:tcPr>
            <w:tcW w:w="463" w:type="pct"/>
            <w:tcBorders>
              <w:top w:val="nil"/>
              <w:left w:val="nil"/>
              <w:bottom w:val="single" w:sz="4" w:space="0" w:color="auto"/>
              <w:right w:val="single" w:sz="4" w:space="0" w:color="auto"/>
            </w:tcBorders>
            <w:shd w:val="clear" w:color="000000" w:fill="FFFFFF"/>
            <w:vAlign w:val="center"/>
          </w:tcPr>
          <w:p w14:paraId="4AEE85E4" w14:textId="51181F5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32.89</w:t>
            </w:r>
          </w:p>
        </w:tc>
        <w:tc>
          <w:tcPr>
            <w:tcW w:w="606" w:type="pct"/>
            <w:tcBorders>
              <w:top w:val="nil"/>
              <w:left w:val="nil"/>
              <w:bottom w:val="single" w:sz="4" w:space="0" w:color="auto"/>
              <w:right w:val="single" w:sz="4" w:space="0" w:color="auto"/>
            </w:tcBorders>
            <w:shd w:val="clear" w:color="000000" w:fill="FFFFFF"/>
            <w:noWrap/>
            <w:vAlign w:val="center"/>
          </w:tcPr>
          <w:p w14:paraId="5E743813" w14:textId="2576A6EB"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36.19</w:t>
            </w:r>
          </w:p>
        </w:tc>
        <w:tc>
          <w:tcPr>
            <w:tcW w:w="537" w:type="pct"/>
            <w:tcBorders>
              <w:top w:val="nil"/>
              <w:left w:val="nil"/>
              <w:bottom w:val="single" w:sz="4" w:space="0" w:color="auto"/>
              <w:right w:val="single" w:sz="4" w:space="0" w:color="auto"/>
            </w:tcBorders>
            <w:shd w:val="clear" w:color="000000" w:fill="FFFFFF"/>
            <w:noWrap/>
            <w:vAlign w:val="center"/>
          </w:tcPr>
          <w:p w14:paraId="2B9807BF" w14:textId="53EE5133"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24.72</w:t>
            </w:r>
          </w:p>
        </w:tc>
        <w:tc>
          <w:tcPr>
            <w:tcW w:w="793" w:type="pct"/>
            <w:tcBorders>
              <w:top w:val="nil"/>
              <w:left w:val="nil"/>
              <w:bottom w:val="single" w:sz="4" w:space="0" w:color="auto"/>
              <w:right w:val="single" w:sz="4" w:space="0" w:color="auto"/>
            </w:tcBorders>
            <w:shd w:val="clear" w:color="000000" w:fill="FFFFFF"/>
            <w:noWrap/>
            <w:vAlign w:val="center"/>
          </w:tcPr>
          <w:p w14:paraId="026DF1DF" w14:textId="78ADE47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80.76</w:t>
            </w:r>
          </w:p>
        </w:tc>
        <w:tc>
          <w:tcPr>
            <w:tcW w:w="697" w:type="pct"/>
            <w:tcBorders>
              <w:top w:val="nil"/>
              <w:left w:val="nil"/>
              <w:bottom w:val="single" w:sz="4" w:space="0" w:color="auto"/>
              <w:right w:val="single" w:sz="4" w:space="0" w:color="auto"/>
            </w:tcBorders>
            <w:shd w:val="clear" w:color="000000" w:fill="FFFFFF"/>
            <w:noWrap/>
            <w:vAlign w:val="center"/>
          </w:tcPr>
          <w:p w14:paraId="4EE4B66D" w14:textId="4222D2B8" w:rsidR="00043E23" w:rsidRPr="00ED2352" w:rsidRDefault="00043E23" w:rsidP="00043E2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bl>
    <w:p w14:paraId="6165F60E" w14:textId="10177CF2" w:rsidR="008B6A33" w:rsidRPr="00ED2352" w:rsidRDefault="000419D7" w:rsidP="008B6A33">
      <w:pPr>
        <w:spacing w:line="360" w:lineRule="auto"/>
        <w:rPr>
          <w:rFonts w:ascii="Arial" w:hAnsi="Arial" w:cs="Arial"/>
          <w:sz w:val="24"/>
          <w:szCs w:val="24"/>
        </w:rPr>
      </w:pPr>
      <w:r>
        <w:rPr>
          <w:rFonts w:ascii="Arial" w:hAnsi="Arial" w:cs="Arial"/>
          <w:sz w:val="24"/>
          <w:szCs w:val="24"/>
        </w:rPr>
        <w:t># Each value is a mean of five random spots @ 10 plants per spot</w:t>
      </w:r>
    </w:p>
    <w:p w14:paraId="010B34C1" w14:textId="5F298534" w:rsidR="00E5692D" w:rsidRPr="00ED2352" w:rsidRDefault="008B6A33" w:rsidP="0090464D">
      <w:pPr>
        <w:spacing w:line="360" w:lineRule="auto"/>
        <w:jc w:val="center"/>
        <w:rPr>
          <w:rFonts w:ascii="Arial" w:hAnsi="Arial" w:cs="Arial"/>
          <w:sz w:val="24"/>
          <w:szCs w:val="24"/>
        </w:rPr>
      </w:pPr>
      <w:r w:rsidRPr="00ED2352">
        <w:rPr>
          <w:rFonts w:ascii="Arial" w:hAnsi="Arial" w:cs="Arial"/>
          <w:b/>
          <w:sz w:val="24"/>
          <w:szCs w:val="24"/>
        </w:rPr>
        <w:t>Table 2</w:t>
      </w:r>
      <w:r w:rsidR="000419D7">
        <w:rPr>
          <w:rFonts w:ascii="Arial" w:hAnsi="Arial" w:cs="Arial"/>
          <w:b/>
          <w:sz w:val="24"/>
          <w:szCs w:val="24"/>
        </w:rPr>
        <w:t xml:space="preserve">. </w:t>
      </w:r>
      <w:r w:rsidRPr="00ED2352">
        <w:rPr>
          <w:rFonts w:ascii="Arial" w:hAnsi="Arial" w:cs="Arial"/>
          <w:b/>
          <w:sz w:val="24"/>
          <w:szCs w:val="24"/>
        </w:rPr>
        <w:t xml:space="preserve">Seasonal incidence of </w:t>
      </w:r>
      <w:r w:rsidR="001C39C3">
        <w:rPr>
          <w:rFonts w:ascii="Arial" w:hAnsi="Arial" w:cs="Arial"/>
          <w:b/>
          <w:sz w:val="24"/>
          <w:szCs w:val="24"/>
        </w:rPr>
        <w:t xml:space="preserve">selected </w:t>
      </w:r>
      <w:r w:rsidR="001C39C3" w:rsidRPr="00ED2352">
        <w:rPr>
          <w:rFonts w:ascii="Arial" w:hAnsi="Arial" w:cs="Arial"/>
          <w:b/>
          <w:sz w:val="24"/>
          <w:szCs w:val="24"/>
        </w:rPr>
        <w:t>insect pest</w:t>
      </w:r>
      <w:r w:rsidR="001C39C3">
        <w:rPr>
          <w:rFonts w:ascii="Arial" w:hAnsi="Arial" w:cs="Arial"/>
          <w:b/>
          <w:sz w:val="24"/>
          <w:szCs w:val="24"/>
        </w:rPr>
        <w:t>s</w:t>
      </w:r>
      <w:r w:rsidR="001C39C3" w:rsidRPr="00ED2352">
        <w:rPr>
          <w:rFonts w:ascii="Arial" w:hAnsi="Arial" w:cs="Arial"/>
          <w:b/>
          <w:sz w:val="24"/>
          <w:szCs w:val="24"/>
        </w:rPr>
        <w:t xml:space="preserve"> </w:t>
      </w:r>
      <w:r w:rsidR="001C39C3">
        <w:rPr>
          <w:rFonts w:ascii="Arial" w:hAnsi="Arial" w:cs="Arial"/>
          <w:b/>
          <w:sz w:val="24"/>
          <w:szCs w:val="24"/>
        </w:rPr>
        <w:t>infesting</w:t>
      </w:r>
      <w:r w:rsidR="001C39C3" w:rsidRPr="00ED2352">
        <w:rPr>
          <w:rFonts w:ascii="Arial" w:hAnsi="Arial" w:cs="Arial"/>
          <w:b/>
          <w:sz w:val="24"/>
          <w:szCs w:val="24"/>
        </w:rPr>
        <w:t xml:space="preserve"> </w:t>
      </w:r>
      <w:r w:rsidRPr="00ED2352">
        <w:rPr>
          <w:rFonts w:ascii="Arial" w:hAnsi="Arial" w:cs="Arial"/>
          <w:b/>
          <w:sz w:val="24"/>
          <w:szCs w:val="24"/>
        </w:rPr>
        <w:t xml:space="preserve">sesame during </w:t>
      </w:r>
      <w:r w:rsidR="000419D7" w:rsidRPr="0090464D">
        <w:rPr>
          <w:rFonts w:ascii="Arial" w:hAnsi="Arial" w:cs="Arial"/>
          <w:b/>
          <w:i/>
          <w:iCs/>
          <w:sz w:val="24"/>
          <w:szCs w:val="24"/>
        </w:rPr>
        <w:t>kharif</w:t>
      </w:r>
      <w:r w:rsidR="000419D7">
        <w:rPr>
          <w:rFonts w:ascii="Arial" w:hAnsi="Arial" w:cs="Arial"/>
          <w:b/>
          <w:sz w:val="24"/>
          <w:szCs w:val="24"/>
        </w:rPr>
        <w:t xml:space="preserve"> </w:t>
      </w:r>
      <w:r w:rsidRPr="00ED2352">
        <w:rPr>
          <w:rFonts w:ascii="Arial" w:hAnsi="Arial" w:cs="Arial"/>
          <w:b/>
          <w:sz w:val="24"/>
          <w:szCs w:val="24"/>
        </w:rPr>
        <w:t>2020</w:t>
      </w:r>
    </w:p>
    <w:tbl>
      <w:tblPr>
        <w:tblW w:w="5000" w:type="pct"/>
        <w:tblLayout w:type="fixed"/>
        <w:tblLook w:val="04A0" w:firstRow="1" w:lastRow="0" w:firstColumn="1" w:lastColumn="0" w:noHBand="0" w:noVBand="1"/>
      </w:tblPr>
      <w:tblGrid>
        <w:gridCol w:w="879"/>
        <w:gridCol w:w="1161"/>
        <w:gridCol w:w="1203"/>
        <w:gridCol w:w="1289"/>
        <w:gridCol w:w="1105"/>
        <w:gridCol w:w="829"/>
        <w:gridCol w:w="1363"/>
        <w:gridCol w:w="1187"/>
      </w:tblGrid>
      <w:tr w:rsidR="00ED2352" w:rsidRPr="00ED2352" w14:paraId="75C0E2A2" w14:textId="77777777" w:rsidTr="0090464D">
        <w:trPr>
          <w:trHeight w:val="440"/>
        </w:trPr>
        <w:tc>
          <w:tcPr>
            <w:tcW w:w="487" w:type="pct"/>
            <w:vMerge w:val="restart"/>
            <w:tcBorders>
              <w:top w:val="single" w:sz="4" w:space="0" w:color="auto"/>
              <w:left w:val="single" w:sz="4" w:space="0" w:color="auto"/>
              <w:right w:val="single" w:sz="4" w:space="0" w:color="auto"/>
            </w:tcBorders>
            <w:shd w:val="clear" w:color="auto" w:fill="auto"/>
            <w:vAlign w:val="center"/>
            <w:hideMark/>
          </w:tcPr>
          <w:p w14:paraId="7123E73F"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Standard weeks</w:t>
            </w:r>
          </w:p>
        </w:tc>
        <w:tc>
          <w:tcPr>
            <w:tcW w:w="644" w:type="pct"/>
            <w:vMerge w:val="restart"/>
            <w:tcBorders>
              <w:top w:val="single" w:sz="4" w:space="0" w:color="auto"/>
              <w:left w:val="nil"/>
              <w:right w:val="single" w:sz="4" w:space="0" w:color="auto"/>
            </w:tcBorders>
            <w:shd w:val="clear" w:color="auto" w:fill="auto"/>
            <w:noWrap/>
            <w:vAlign w:val="center"/>
          </w:tcPr>
          <w:p w14:paraId="40A66901"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Leaf hopper</w:t>
            </w:r>
          </w:p>
          <w:p w14:paraId="7458BB6A" w14:textId="4B171E3C"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adult /plant #</w:t>
            </w:r>
          </w:p>
        </w:tc>
        <w:tc>
          <w:tcPr>
            <w:tcW w:w="667" w:type="pct"/>
            <w:vMerge w:val="restart"/>
            <w:tcBorders>
              <w:top w:val="single" w:sz="4" w:space="0" w:color="auto"/>
              <w:left w:val="nil"/>
              <w:bottom w:val="single" w:sz="4" w:space="0" w:color="auto"/>
              <w:right w:val="single" w:sz="4" w:space="0" w:color="auto"/>
            </w:tcBorders>
            <w:shd w:val="clear" w:color="auto" w:fill="auto"/>
            <w:vAlign w:val="center"/>
          </w:tcPr>
          <w:p w14:paraId="0B1AC9FF" w14:textId="17AFAEE0"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Web worm leaf damage/plant  </w:t>
            </w:r>
          </w:p>
        </w:tc>
        <w:tc>
          <w:tcPr>
            <w:tcW w:w="715" w:type="pct"/>
            <w:vMerge w:val="restart"/>
            <w:tcBorders>
              <w:top w:val="single" w:sz="4" w:space="0" w:color="auto"/>
              <w:left w:val="nil"/>
              <w:bottom w:val="single" w:sz="4" w:space="0" w:color="auto"/>
              <w:right w:val="single" w:sz="4" w:space="0" w:color="auto"/>
            </w:tcBorders>
            <w:shd w:val="clear" w:color="auto" w:fill="auto"/>
            <w:vAlign w:val="center"/>
          </w:tcPr>
          <w:p w14:paraId="1DC3F21D" w14:textId="76435CD5"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 Gall fly  damage/flower </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12BF80A"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Temperature (</w:t>
            </w:r>
            <w:r w:rsidRPr="00ED2352">
              <w:rPr>
                <w:rFonts w:ascii="Arial" w:eastAsia="Times New Roman" w:hAnsi="Arial" w:cs="Arial"/>
                <w:b/>
                <w:bCs/>
                <w:sz w:val="24"/>
                <w:szCs w:val="24"/>
                <w:vertAlign w:val="superscript"/>
              </w:rPr>
              <w:t>0</w:t>
            </w:r>
            <w:r w:rsidRPr="00ED2352">
              <w:rPr>
                <w:rFonts w:ascii="Arial" w:eastAsia="Times New Roman" w:hAnsi="Arial" w:cs="Arial"/>
                <w:b/>
                <w:bCs/>
                <w:sz w:val="24"/>
                <w:szCs w:val="24"/>
              </w:rPr>
              <w:t>C)</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0ED73F46" w14:textId="58239BA4"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Relative humidity</w:t>
            </w:r>
            <w:r w:rsidR="00B61DEF">
              <w:rPr>
                <w:rFonts w:ascii="Arial" w:eastAsia="Times New Roman" w:hAnsi="Arial" w:cs="Arial"/>
                <w:b/>
                <w:bCs/>
                <w:sz w:val="24"/>
                <w:szCs w:val="24"/>
              </w:rPr>
              <w:t xml:space="preserve"> (%)</w:t>
            </w:r>
          </w:p>
        </w:tc>
        <w:tc>
          <w:tcPr>
            <w:tcW w:w="658" w:type="pct"/>
            <w:vMerge w:val="restart"/>
            <w:tcBorders>
              <w:top w:val="single" w:sz="4" w:space="0" w:color="auto"/>
              <w:left w:val="nil"/>
              <w:right w:val="single" w:sz="4" w:space="0" w:color="auto"/>
            </w:tcBorders>
            <w:shd w:val="clear" w:color="auto" w:fill="auto"/>
            <w:noWrap/>
            <w:vAlign w:val="center"/>
            <w:hideMark/>
          </w:tcPr>
          <w:p w14:paraId="72A31747"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Rainfall (mm)</w:t>
            </w:r>
          </w:p>
        </w:tc>
      </w:tr>
      <w:tr w:rsidR="00ED2352" w:rsidRPr="00ED2352" w14:paraId="7BE4F8AD" w14:textId="77777777" w:rsidTr="0090464D">
        <w:trPr>
          <w:trHeight w:val="530"/>
        </w:trPr>
        <w:tc>
          <w:tcPr>
            <w:tcW w:w="487" w:type="pct"/>
            <w:vMerge/>
            <w:tcBorders>
              <w:left w:val="single" w:sz="4" w:space="0" w:color="auto"/>
              <w:bottom w:val="single" w:sz="4" w:space="0" w:color="auto"/>
              <w:right w:val="single" w:sz="4" w:space="0" w:color="auto"/>
            </w:tcBorders>
            <w:shd w:val="clear" w:color="auto" w:fill="auto"/>
            <w:vAlign w:val="center"/>
            <w:hideMark/>
          </w:tcPr>
          <w:p w14:paraId="03C34F60"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44" w:type="pct"/>
            <w:vMerge/>
            <w:tcBorders>
              <w:left w:val="nil"/>
              <w:bottom w:val="single" w:sz="4" w:space="0" w:color="auto"/>
              <w:right w:val="single" w:sz="4" w:space="0" w:color="auto"/>
            </w:tcBorders>
            <w:shd w:val="clear" w:color="auto" w:fill="auto"/>
            <w:noWrap/>
            <w:vAlign w:val="center"/>
          </w:tcPr>
          <w:p w14:paraId="76C8C65A"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67" w:type="pct"/>
            <w:vMerge/>
            <w:tcBorders>
              <w:top w:val="nil"/>
              <w:left w:val="nil"/>
              <w:bottom w:val="single" w:sz="4" w:space="0" w:color="auto"/>
              <w:right w:val="single" w:sz="4" w:space="0" w:color="auto"/>
            </w:tcBorders>
            <w:shd w:val="clear" w:color="000000" w:fill="FFFFFF"/>
            <w:vAlign w:val="center"/>
          </w:tcPr>
          <w:p w14:paraId="0F6E588B"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715" w:type="pct"/>
            <w:vMerge/>
            <w:tcBorders>
              <w:top w:val="nil"/>
              <w:left w:val="nil"/>
              <w:bottom w:val="single" w:sz="4" w:space="0" w:color="auto"/>
              <w:right w:val="single" w:sz="4" w:space="0" w:color="auto"/>
            </w:tcBorders>
            <w:shd w:val="clear" w:color="000000" w:fill="FFFFFF"/>
            <w:vAlign w:val="center"/>
          </w:tcPr>
          <w:p w14:paraId="17478B10" w14:textId="77777777" w:rsidR="006056C3" w:rsidRPr="00ED2352" w:rsidRDefault="006056C3" w:rsidP="006056C3">
            <w:pPr>
              <w:spacing w:after="0" w:line="240" w:lineRule="auto"/>
              <w:jc w:val="center"/>
              <w:rPr>
                <w:rFonts w:ascii="Arial" w:eastAsia="Times New Roman" w:hAnsi="Arial" w:cs="Arial"/>
                <w:b/>
                <w:bCs/>
                <w:sz w:val="24"/>
                <w:szCs w:val="24"/>
              </w:rPr>
            </w:pP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EAEB1FD"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Max</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7EEF1431"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Min</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14:paraId="34E6A179" w14:textId="77777777" w:rsidR="006056C3" w:rsidRPr="00ED2352" w:rsidRDefault="006056C3" w:rsidP="006056C3">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Morning</w:t>
            </w:r>
          </w:p>
        </w:tc>
        <w:tc>
          <w:tcPr>
            <w:tcW w:w="658" w:type="pct"/>
            <w:vMerge/>
            <w:tcBorders>
              <w:left w:val="nil"/>
              <w:bottom w:val="single" w:sz="4" w:space="0" w:color="auto"/>
              <w:right w:val="single" w:sz="4" w:space="0" w:color="auto"/>
            </w:tcBorders>
            <w:shd w:val="clear" w:color="auto" w:fill="auto"/>
            <w:noWrap/>
            <w:vAlign w:val="center"/>
            <w:hideMark/>
          </w:tcPr>
          <w:p w14:paraId="0ECD7A99" w14:textId="77777777" w:rsidR="006056C3" w:rsidRPr="00ED2352" w:rsidRDefault="006056C3" w:rsidP="006056C3">
            <w:pPr>
              <w:spacing w:after="0" w:line="240" w:lineRule="auto"/>
              <w:jc w:val="center"/>
              <w:rPr>
                <w:rFonts w:ascii="Arial" w:eastAsia="Times New Roman" w:hAnsi="Arial" w:cs="Arial"/>
                <w:b/>
                <w:bCs/>
                <w:sz w:val="24"/>
                <w:szCs w:val="24"/>
              </w:rPr>
            </w:pPr>
          </w:p>
        </w:tc>
      </w:tr>
      <w:tr w:rsidR="00ED2352" w:rsidRPr="00ED2352" w14:paraId="6BD9E978"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A24EE6D" w14:textId="3387B14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w:t>
            </w:r>
          </w:p>
        </w:tc>
        <w:tc>
          <w:tcPr>
            <w:tcW w:w="6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DB7C87" w14:textId="639035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67" w:type="pct"/>
            <w:tcBorders>
              <w:top w:val="single" w:sz="4" w:space="0" w:color="auto"/>
              <w:left w:val="nil"/>
              <w:bottom w:val="single" w:sz="4" w:space="0" w:color="auto"/>
              <w:right w:val="single" w:sz="4" w:space="0" w:color="auto"/>
            </w:tcBorders>
            <w:shd w:val="clear" w:color="000000" w:fill="FFFFFF"/>
            <w:vAlign w:val="center"/>
          </w:tcPr>
          <w:p w14:paraId="204511F9" w14:textId="2E70667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7.00</w:t>
            </w:r>
          </w:p>
        </w:tc>
        <w:tc>
          <w:tcPr>
            <w:tcW w:w="715" w:type="pct"/>
            <w:tcBorders>
              <w:top w:val="single" w:sz="4" w:space="0" w:color="auto"/>
              <w:left w:val="nil"/>
              <w:bottom w:val="single" w:sz="4" w:space="0" w:color="auto"/>
              <w:right w:val="single" w:sz="4" w:space="0" w:color="auto"/>
            </w:tcBorders>
            <w:shd w:val="clear" w:color="000000" w:fill="FFFFFF"/>
            <w:vAlign w:val="center"/>
          </w:tcPr>
          <w:p w14:paraId="14CF4983" w14:textId="29188A2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single" w:sz="4" w:space="0" w:color="auto"/>
              <w:left w:val="nil"/>
              <w:bottom w:val="single" w:sz="4" w:space="0" w:color="auto"/>
              <w:right w:val="single" w:sz="4" w:space="0" w:color="auto"/>
            </w:tcBorders>
            <w:shd w:val="clear" w:color="000000" w:fill="FFFFFF"/>
            <w:noWrap/>
            <w:vAlign w:val="center"/>
          </w:tcPr>
          <w:p w14:paraId="6F43E813" w14:textId="2D78AB3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29.60</w:t>
            </w:r>
          </w:p>
        </w:tc>
        <w:tc>
          <w:tcPr>
            <w:tcW w:w="460" w:type="pct"/>
            <w:tcBorders>
              <w:top w:val="single" w:sz="4" w:space="0" w:color="auto"/>
              <w:left w:val="nil"/>
              <w:bottom w:val="single" w:sz="4" w:space="0" w:color="auto"/>
              <w:right w:val="single" w:sz="4" w:space="0" w:color="auto"/>
            </w:tcBorders>
            <w:shd w:val="clear" w:color="000000" w:fill="FFFFFF"/>
            <w:noWrap/>
            <w:vAlign w:val="center"/>
          </w:tcPr>
          <w:p w14:paraId="1B2B17AB" w14:textId="094E68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23.07</w:t>
            </w:r>
          </w:p>
        </w:tc>
        <w:tc>
          <w:tcPr>
            <w:tcW w:w="756" w:type="pct"/>
            <w:tcBorders>
              <w:top w:val="single" w:sz="4" w:space="0" w:color="auto"/>
              <w:left w:val="nil"/>
              <w:bottom w:val="single" w:sz="4" w:space="0" w:color="auto"/>
              <w:right w:val="single" w:sz="4" w:space="0" w:color="auto"/>
            </w:tcBorders>
            <w:shd w:val="clear" w:color="000000" w:fill="FFFFFF"/>
            <w:noWrap/>
            <w:vAlign w:val="center"/>
          </w:tcPr>
          <w:p w14:paraId="5F37AAD9" w14:textId="201577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82.71</w:t>
            </w:r>
          </w:p>
        </w:tc>
        <w:tc>
          <w:tcPr>
            <w:tcW w:w="658" w:type="pct"/>
            <w:tcBorders>
              <w:top w:val="single" w:sz="4" w:space="0" w:color="auto"/>
              <w:left w:val="nil"/>
              <w:bottom w:val="single" w:sz="4" w:space="0" w:color="auto"/>
              <w:right w:val="single" w:sz="4" w:space="0" w:color="auto"/>
            </w:tcBorders>
            <w:shd w:val="clear" w:color="000000" w:fill="FFFFFF"/>
            <w:noWrap/>
            <w:vAlign w:val="center"/>
          </w:tcPr>
          <w:p w14:paraId="75A23BB8" w14:textId="72A6815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3.29</w:t>
            </w:r>
          </w:p>
        </w:tc>
      </w:tr>
      <w:tr w:rsidR="00ED2352" w:rsidRPr="00ED2352" w14:paraId="16E79123"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21DE8287" w14:textId="77A912C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33</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7042381A" w14:textId="78BC899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0.12</w:t>
            </w:r>
          </w:p>
        </w:tc>
        <w:tc>
          <w:tcPr>
            <w:tcW w:w="667" w:type="pct"/>
            <w:tcBorders>
              <w:top w:val="nil"/>
              <w:left w:val="nil"/>
              <w:bottom w:val="single" w:sz="4" w:space="0" w:color="auto"/>
              <w:right w:val="single" w:sz="4" w:space="0" w:color="auto"/>
            </w:tcBorders>
            <w:shd w:val="clear" w:color="000000" w:fill="FFFFFF"/>
            <w:vAlign w:val="center"/>
          </w:tcPr>
          <w:p w14:paraId="376F2D17" w14:textId="73F785D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17.00</w:t>
            </w:r>
          </w:p>
        </w:tc>
        <w:tc>
          <w:tcPr>
            <w:tcW w:w="715" w:type="pct"/>
            <w:tcBorders>
              <w:top w:val="nil"/>
              <w:left w:val="nil"/>
              <w:bottom w:val="single" w:sz="4" w:space="0" w:color="auto"/>
              <w:right w:val="single" w:sz="4" w:space="0" w:color="auto"/>
            </w:tcBorders>
            <w:shd w:val="clear" w:color="000000" w:fill="FFFFFF"/>
            <w:vAlign w:val="center"/>
          </w:tcPr>
          <w:p w14:paraId="3F2197B5" w14:textId="79D5E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06C5D81E" w14:textId="1E40033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30.24</w:t>
            </w:r>
          </w:p>
        </w:tc>
        <w:tc>
          <w:tcPr>
            <w:tcW w:w="460" w:type="pct"/>
            <w:tcBorders>
              <w:top w:val="nil"/>
              <w:left w:val="nil"/>
              <w:bottom w:val="single" w:sz="4" w:space="0" w:color="auto"/>
              <w:right w:val="single" w:sz="4" w:space="0" w:color="auto"/>
            </w:tcBorders>
            <w:shd w:val="clear" w:color="000000" w:fill="FFFFFF"/>
            <w:noWrap/>
            <w:vAlign w:val="center"/>
          </w:tcPr>
          <w:p w14:paraId="6F00B6CF" w14:textId="18C911B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23.83</w:t>
            </w:r>
          </w:p>
        </w:tc>
        <w:tc>
          <w:tcPr>
            <w:tcW w:w="756" w:type="pct"/>
            <w:tcBorders>
              <w:top w:val="nil"/>
              <w:left w:val="nil"/>
              <w:bottom w:val="single" w:sz="4" w:space="0" w:color="auto"/>
              <w:right w:val="single" w:sz="4" w:space="0" w:color="auto"/>
            </w:tcBorders>
            <w:shd w:val="clear" w:color="000000" w:fill="FFFFFF"/>
            <w:noWrap/>
            <w:vAlign w:val="center"/>
          </w:tcPr>
          <w:p w14:paraId="09722115" w14:textId="74B8F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81.71</w:t>
            </w:r>
          </w:p>
        </w:tc>
        <w:tc>
          <w:tcPr>
            <w:tcW w:w="658" w:type="pct"/>
            <w:tcBorders>
              <w:top w:val="nil"/>
              <w:left w:val="nil"/>
              <w:bottom w:val="single" w:sz="4" w:space="0" w:color="auto"/>
              <w:right w:val="single" w:sz="4" w:space="0" w:color="auto"/>
            </w:tcBorders>
            <w:shd w:val="clear" w:color="000000" w:fill="FFFFFF"/>
            <w:noWrap/>
            <w:vAlign w:val="center"/>
          </w:tcPr>
          <w:p w14:paraId="7A6BDC18" w14:textId="771CD6A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53A6217F"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4CB7AE7A" w14:textId="2C429DF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34</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DAD5217" w14:textId="2864DB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0.21</w:t>
            </w:r>
          </w:p>
        </w:tc>
        <w:tc>
          <w:tcPr>
            <w:tcW w:w="667" w:type="pct"/>
            <w:tcBorders>
              <w:top w:val="nil"/>
              <w:left w:val="nil"/>
              <w:bottom w:val="single" w:sz="4" w:space="0" w:color="auto"/>
              <w:right w:val="single" w:sz="4" w:space="0" w:color="auto"/>
            </w:tcBorders>
            <w:shd w:val="clear" w:color="000000" w:fill="FFFFFF"/>
            <w:vAlign w:val="center"/>
          </w:tcPr>
          <w:p w14:paraId="3D33190B" w14:textId="404F4F6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29.00</w:t>
            </w:r>
          </w:p>
        </w:tc>
        <w:tc>
          <w:tcPr>
            <w:tcW w:w="715" w:type="pct"/>
            <w:tcBorders>
              <w:top w:val="nil"/>
              <w:left w:val="nil"/>
              <w:bottom w:val="single" w:sz="4" w:space="0" w:color="auto"/>
              <w:right w:val="single" w:sz="4" w:space="0" w:color="auto"/>
            </w:tcBorders>
            <w:shd w:val="clear" w:color="000000" w:fill="FFFFFF"/>
            <w:vAlign w:val="center"/>
          </w:tcPr>
          <w:p w14:paraId="6C5488EB" w14:textId="3DA62FE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02159BFB" w14:textId="2B87C88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32.57</w:t>
            </w:r>
          </w:p>
        </w:tc>
        <w:tc>
          <w:tcPr>
            <w:tcW w:w="460" w:type="pct"/>
            <w:tcBorders>
              <w:top w:val="nil"/>
              <w:left w:val="nil"/>
              <w:bottom w:val="single" w:sz="4" w:space="0" w:color="auto"/>
              <w:right w:val="single" w:sz="4" w:space="0" w:color="auto"/>
            </w:tcBorders>
            <w:shd w:val="clear" w:color="000000" w:fill="FFFFFF"/>
            <w:noWrap/>
            <w:vAlign w:val="center"/>
          </w:tcPr>
          <w:p w14:paraId="120DA25C" w14:textId="1325555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23.57</w:t>
            </w:r>
          </w:p>
        </w:tc>
        <w:tc>
          <w:tcPr>
            <w:tcW w:w="756" w:type="pct"/>
            <w:tcBorders>
              <w:top w:val="nil"/>
              <w:left w:val="nil"/>
              <w:bottom w:val="single" w:sz="4" w:space="0" w:color="auto"/>
              <w:right w:val="single" w:sz="4" w:space="0" w:color="auto"/>
            </w:tcBorders>
            <w:shd w:val="clear" w:color="000000" w:fill="FFFFFF"/>
            <w:noWrap/>
            <w:vAlign w:val="center"/>
          </w:tcPr>
          <w:p w14:paraId="301A636A" w14:textId="1A48949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85.86</w:t>
            </w:r>
          </w:p>
        </w:tc>
        <w:tc>
          <w:tcPr>
            <w:tcW w:w="658" w:type="pct"/>
            <w:tcBorders>
              <w:top w:val="nil"/>
              <w:left w:val="nil"/>
              <w:bottom w:val="single" w:sz="4" w:space="0" w:color="auto"/>
              <w:right w:val="single" w:sz="4" w:space="0" w:color="auto"/>
            </w:tcBorders>
            <w:shd w:val="clear" w:color="000000" w:fill="FFFFFF"/>
            <w:noWrap/>
            <w:vAlign w:val="center"/>
          </w:tcPr>
          <w:p w14:paraId="7F64A8A1" w14:textId="6D7973D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0.07</w:t>
            </w:r>
          </w:p>
        </w:tc>
      </w:tr>
      <w:tr w:rsidR="00ED2352" w:rsidRPr="00ED2352" w14:paraId="01B48344"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275FEC77" w14:textId="12B394D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35</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5FF5737" w14:textId="675D08A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0.29</w:t>
            </w:r>
          </w:p>
        </w:tc>
        <w:tc>
          <w:tcPr>
            <w:tcW w:w="667" w:type="pct"/>
            <w:tcBorders>
              <w:top w:val="nil"/>
              <w:left w:val="nil"/>
              <w:bottom w:val="single" w:sz="4" w:space="0" w:color="auto"/>
              <w:right w:val="single" w:sz="4" w:space="0" w:color="auto"/>
            </w:tcBorders>
            <w:shd w:val="clear" w:color="000000" w:fill="FFFFFF"/>
            <w:vAlign w:val="center"/>
          </w:tcPr>
          <w:p w14:paraId="4FC1A57B" w14:textId="7721752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31.00</w:t>
            </w:r>
          </w:p>
        </w:tc>
        <w:tc>
          <w:tcPr>
            <w:tcW w:w="715" w:type="pct"/>
            <w:tcBorders>
              <w:top w:val="nil"/>
              <w:left w:val="nil"/>
              <w:bottom w:val="single" w:sz="4" w:space="0" w:color="auto"/>
              <w:right w:val="single" w:sz="4" w:space="0" w:color="auto"/>
            </w:tcBorders>
            <w:shd w:val="clear" w:color="000000" w:fill="FFFFFF"/>
            <w:vAlign w:val="center"/>
          </w:tcPr>
          <w:p w14:paraId="52F64AFB" w14:textId="599984B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4DA75D38" w14:textId="7184FEA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33.36</w:t>
            </w:r>
          </w:p>
        </w:tc>
        <w:tc>
          <w:tcPr>
            <w:tcW w:w="460" w:type="pct"/>
            <w:tcBorders>
              <w:top w:val="nil"/>
              <w:left w:val="nil"/>
              <w:bottom w:val="single" w:sz="4" w:space="0" w:color="auto"/>
              <w:right w:val="single" w:sz="4" w:space="0" w:color="auto"/>
            </w:tcBorders>
            <w:shd w:val="clear" w:color="000000" w:fill="FFFFFF"/>
            <w:noWrap/>
            <w:vAlign w:val="center"/>
          </w:tcPr>
          <w:p w14:paraId="28B0059C" w14:textId="162B146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22.79</w:t>
            </w:r>
          </w:p>
        </w:tc>
        <w:tc>
          <w:tcPr>
            <w:tcW w:w="756" w:type="pct"/>
            <w:tcBorders>
              <w:top w:val="nil"/>
              <w:left w:val="nil"/>
              <w:bottom w:val="single" w:sz="4" w:space="0" w:color="auto"/>
              <w:right w:val="single" w:sz="4" w:space="0" w:color="auto"/>
            </w:tcBorders>
            <w:shd w:val="clear" w:color="000000" w:fill="FFFFFF"/>
            <w:noWrap/>
            <w:vAlign w:val="center"/>
          </w:tcPr>
          <w:p w14:paraId="03D40A77" w14:textId="0DBAA07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85.14</w:t>
            </w:r>
          </w:p>
        </w:tc>
        <w:tc>
          <w:tcPr>
            <w:tcW w:w="658" w:type="pct"/>
            <w:tcBorders>
              <w:top w:val="nil"/>
              <w:left w:val="nil"/>
              <w:bottom w:val="single" w:sz="4" w:space="0" w:color="auto"/>
              <w:right w:val="single" w:sz="4" w:space="0" w:color="auto"/>
            </w:tcBorders>
            <w:shd w:val="clear" w:color="000000" w:fill="FFFFFF"/>
            <w:noWrap/>
            <w:vAlign w:val="center"/>
          </w:tcPr>
          <w:p w14:paraId="78A23412" w14:textId="4BA9CD8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5.00</w:t>
            </w:r>
          </w:p>
        </w:tc>
      </w:tr>
      <w:tr w:rsidR="00ED2352" w:rsidRPr="00ED2352" w14:paraId="675D7B98"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51C6A66" w14:textId="0E6253E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36</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E2A825B" w14:textId="4C3F13B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1.47</w:t>
            </w:r>
          </w:p>
        </w:tc>
        <w:tc>
          <w:tcPr>
            <w:tcW w:w="667" w:type="pct"/>
            <w:tcBorders>
              <w:top w:val="nil"/>
              <w:left w:val="nil"/>
              <w:bottom w:val="single" w:sz="4" w:space="0" w:color="auto"/>
              <w:right w:val="single" w:sz="4" w:space="0" w:color="auto"/>
            </w:tcBorders>
            <w:shd w:val="clear" w:color="000000" w:fill="FFFFFF"/>
            <w:vAlign w:val="center"/>
          </w:tcPr>
          <w:p w14:paraId="2FD7A97A" w14:textId="2AE3C1C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45.00</w:t>
            </w:r>
          </w:p>
        </w:tc>
        <w:tc>
          <w:tcPr>
            <w:tcW w:w="715" w:type="pct"/>
            <w:tcBorders>
              <w:top w:val="nil"/>
              <w:left w:val="nil"/>
              <w:bottom w:val="single" w:sz="4" w:space="0" w:color="auto"/>
              <w:right w:val="single" w:sz="4" w:space="0" w:color="auto"/>
            </w:tcBorders>
            <w:shd w:val="clear" w:color="000000" w:fill="FFFFFF"/>
            <w:vAlign w:val="center"/>
          </w:tcPr>
          <w:p w14:paraId="7F8D8266" w14:textId="7E8E8E0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13" w:type="pct"/>
            <w:tcBorders>
              <w:top w:val="nil"/>
              <w:left w:val="nil"/>
              <w:bottom w:val="single" w:sz="4" w:space="0" w:color="auto"/>
              <w:right w:val="single" w:sz="4" w:space="0" w:color="auto"/>
            </w:tcBorders>
            <w:shd w:val="clear" w:color="000000" w:fill="FFFFFF"/>
            <w:noWrap/>
            <w:vAlign w:val="center"/>
          </w:tcPr>
          <w:p w14:paraId="72D079C7" w14:textId="3DEC1B2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31.36</w:t>
            </w:r>
          </w:p>
        </w:tc>
        <w:tc>
          <w:tcPr>
            <w:tcW w:w="460" w:type="pct"/>
            <w:tcBorders>
              <w:top w:val="nil"/>
              <w:left w:val="nil"/>
              <w:bottom w:val="single" w:sz="4" w:space="0" w:color="auto"/>
              <w:right w:val="single" w:sz="4" w:space="0" w:color="auto"/>
            </w:tcBorders>
            <w:shd w:val="clear" w:color="000000" w:fill="FFFFFF"/>
            <w:noWrap/>
            <w:vAlign w:val="center"/>
          </w:tcPr>
          <w:p w14:paraId="42DCAD1F" w14:textId="25DA9B6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23.43</w:t>
            </w:r>
          </w:p>
        </w:tc>
        <w:tc>
          <w:tcPr>
            <w:tcW w:w="756" w:type="pct"/>
            <w:tcBorders>
              <w:top w:val="nil"/>
              <w:left w:val="nil"/>
              <w:bottom w:val="single" w:sz="4" w:space="0" w:color="auto"/>
              <w:right w:val="single" w:sz="4" w:space="0" w:color="auto"/>
            </w:tcBorders>
            <w:shd w:val="clear" w:color="000000" w:fill="FFFFFF"/>
            <w:noWrap/>
            <w:vAlign w:val="center"/>
          </w:tcPr>
          <w:p w14:paraId="26EA5268" w14:textId="4E87CDE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85.57</w:t>
            </w:r>
          </w:p>
        </w:tc>
        <w:tc>
          <w:tcPr>
            <w:tcW w:w="658" w:type="pct"/>
            <w:tcBorders>
              <w:top w:val="nil"/>
              <w:left w:val="nil"/>
              <w:bottom w:val="single" w:sz="4" w:space="0" w:color="auto"/>
              <w:right w:val="single" w:sz="4" w:space="0" w:color="auto"/>
            </w:tcBorders>
            <w:shd w:val="clear" w:color="000000" w:fill="FFFFFF"/>
            <w:noWrap/>
            <w:vAlign w:val="center"/>
          </w:tcPr>
          <w:p w14:paraId="066838F3" w14:textId="4AF1EAF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6.14</w:t>
            </w:r>
          </w:p>
        </w:tc>
      </w:tr>
      <w:tr w:rsidR="00ED2352" w:rsidRPr="00ED2352" w14:paraId="714F905D"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85B74B4" w14:textId="6D397D3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37</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798C1E2" w14:textId="3DCF980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3.05</w:t>
            </w:r>
          </w:p>
        </w:tc>
        <w:tc>
          <w:tcPr>
            <w:tcW w:w="667" w:type="pct"/>
            <w:tcBorders>
              <w:top w:val="nil"/>
              <w:left w:val="nil"/>
              <w:bottom w:val="single" w:sz="4" w:space="0" w:color="auto"/>
              <w:right w:val="single" w:sz="4" w:space="0" w:color="auto"/>
            </w:tcBorders>
            <w:shd w:val="clear" w:color="000000" w:fill="FFFFFF"/>
            <w:vAlign w:val="center"/>
          </w:tcPr>
          <w:p w14:paraId="7A52C02F" w14:textId="6007913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57.00</w:t>
            </w:r>
          </w:p>
        </w:tc>
        <w:tc>
          <w:tcPr>
            <w:tcW w:w="715" w:type="pct"/>
            <w:tcBorders>
              <w:top w:val="nil"/>
              <w:left w:val="nil"/>
              <w:bottom w:val="single" w:sz="4" w:space="0" w:color="auto"/>
              <w:right w:val="single" w:sz="4" w:space="0" w:color="auto"/>
            </w:tcBorders>
            <w:shd w:val="clear" w:color="000000" w:fill="FFFFFF"/>
            <w:vAlign w:val="center"/>
          </w:tcPr>
          <w:p w14:paraId="53A3B70C" w14:textId="1D5ADA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32.21</w:t>
            </w:r>
          </w:p>
        </w:tc>
        <w:tc>
          <w:tcPr>
            <w:tcW w:w="613" w:type="pct"/>
            <w:tcBorders>
              <w:top w:val="nil"/>
              <w:left w:val="nil"/>
              <w:bottom w:val="single" w:sz="4" w:space="0" w:color="auto"/>
              <w:right w:val="single" w:sz="4" w:space="0" w:color="auto"/>
            </w:tcBorders>
            <w:shd w:val="clear" w:color="000000" w:fill="FFFFFF"/>
            <w:noWrap/>
            <w:vAlign w:val="center"/>
          </w:tcPr>
          <w:p w14:paraId="4AB21775" w14:textId="418D77C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29.03</w:t>
            </w:r>
          </w:p>
        </w:tc>
        <w:tc>
          <w:tcPr>
            <w:tcW w:w="460" w:type="pct"/>
            <w:tcBorders>
              <w:top w:val="nil"/>
              <w:left w:val="nil"/>
              <w:bottom w:val="single" w:sz="4" w:space="0" w:color="auto"/>
              <w:right w:val="single" w:sz="4" w:space="0" w:color="auto"/>
            </w:tcBorders>
            <w:shd w:val="clear" w:color="000000" w:fill="FFFFFF"/>
            <w:noWrap/>
            <w:vAlign w:val="center"/>
          </w:tcPr>
          <w:p w14:paraId="2D3AC403" w14:textId="6B3A2580"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22.96</w:t>
            </w:r>
          </w:p>
        </w:tc>
        <w:tc>
          <w:tcPr>
            <w:tcW w:w="756" w:type="pct"/>
            <w:tcBorders>
              <w:top w:val="nil"/>
              <w:left w:val="nil"/>
              <w:bottom w:val="single" w:sz="4" w:space="0" w:color="auto"/>
              <w:right w:val="single" w:sz="4" w:space="0" w:color="auto"/>
            </w:tcBorders>
            <w:shd w:val="clear" w:color="000000" w:fill="FFFFFF"/>
            <w:noWrap/>
            <w:vAlign w:val="center"/>
          </w:tcPr>
          <w:p w14:paraId="427E7F21" w14:textId="30BD8F8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83.86</w:t>
            </w:r>
          </w:p>
        </w:tc>
        <w:tc>
          <w:tcPr>
            <w:tcW w:w="658" w:type="pct"/>
            <w:tcBorders>
              <w:top w:val="nil"/>
              <w:left w:val="nil"/>
              <w:bottom w:val="single" w:sz="4" w:space="0" w:color="auto"/>
              <w:right w:val="single" w:sz="4" w:space="0" w:color="auto"/>
            </w:tcBorders>
            <w:shd w:val="clear" w:color="000000" w:fill="FFFFFF"/>
            <w:noWrap/>
            <w:vAlign w:val="center"/>
          </w:tcPr>
          <w:p w14:paraId="09DFFF3D" w14:textId="7337AA1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1.00</w:t>
            </w:r>
          </w:p>
        </w:tc>
      </w:tr>
      <w:tr w:rsidR="00ED2352" w:rsidRPr="00ED2352" w14:paraId="5BFCA022"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4622B63" w14:textId="5184841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38</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15272226" w14:textId="39845CB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1.07</w:t>
            </w:r>
          </w:p>
        </w:tc>
        <w:tc>
          <w:tcPr>
            <w:tcW w:w="667" w:type="pct"/>
            <w:tcBorders>
              <w:top w:val="nil"/>
              <w:left w:val="nil"/>
              <w:bottom w:val="single" w:sz="4" w:space="0" w:color="auto"/>
              <w:right w:val="single" w:sz="4" w:space="0" w:color="auto"/>
            </w:tcBorders>
            <w:shd w:val="clear" w:color="000000" w:fill="FFFFFF"/>
            <w:vAlign w:val="center"/>
          </w:tcPr>
          <w:p w14:paraId="1955D397" w14:textId="25E4B85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59.65</w:t>
            </w:r>
          </w:p>
        </w:tc>
        <w:tc>
          <w:tcPr>
            <w:tcW w:w="715" w:type="pct"/>
            <w:tcBorders>
              <w:top w:val="nil"/>
              <w:left w:val="nil"/>
              <w:bottom w:val="single" w:sz="4" w:space="0" w:color="auto"/>
              <w:right w:val="single" w:sz="4" w:space="0" w:color="auto"/>
            </w:tcBorders>
            <w:shd w:val="clear" w:color="000000" w:fill="FFFFFF"/>
            <w:vAlign w:val="center"/>
          </w:tcPr>
          <w:p w14:paraId="0CA2FBC9" w14:textId="528174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45.67</w:t>
            </w:r>
          </w:p>
        </w:tc>
        <w:tc>
          <w:tcPr>
            <w:tcW w:w="613" w:type="pct"/>
            <w:tcBorders>
              <w:top w:val="nil"/>
              <w:left w:val="nil"/>
              <w:bottom w:val="single" w:sz="4" w:space="0" w:color="auto"/>
              <w:right w:val="single" w:sz="4" w:space="0" w:color="auto"/>
            </w:tcBorders>
            <w:shd w:val="clear" w:color="000000" w:fill="FFFFFF"/>
            <w:noWrap/>
            <w:vAlign w:val="center"/>
          </w:tcPr>
          <w:p w14:paraId="63A1FCC6" w14:textId="4B6E360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29.29</w:t>
            </w:r>
          </w:p>
        </w:tc>
        <w:tc>
          <w:tcPr>
            <w:tcW w:w="460" w:type="pct"/>
            <w:tcBorders>
              <w:top w:val="nil"/>
              <w:left w:val="nil"/>
              <w:bottom w:val="single" w:sz="4" w:space="0" w:color="auto"/>
              <w:right w:val="single" w:sz="4" w:space="0" w:color="auto"/>
            </w:tcBorders>
            <w:shd w:val="clear" w:color="000000" w:fill="FFFFFF"/>
            <w:noWrap/>
            <w:vAlign w:val="center"/>
          </w:tcPr>
          <w:p w14:paraId="586B1EF4" w14:textId="5E1AA2C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23.21</w:t>
            </w:r>
          </w:p>
        </w:tc>
        <w:tc>
          <w:tcPr>
            <w:tcW w:w="756" w:type="pct"/>
            <w:tcBorders>
              <w:top w:val="nil"/>
              <w:left w:val="nil"/>
              <w:bottom w:val="single" w:sz="4" w:space="0" w:color="auto"/>
              <w:right w:val="single" w:sz="4" w:space="0" w:color="auto"/>
            </w:tcBorders>
            <w:shd w:val="clear" w:color="000000" w:fill="FFFFFF"/>
            <w:noWrap/>
            <w:vAlign w:val="center"/>
          </w:tcPr>
          <w:p w14:paraId="208F6D7B" w14:textId="3EE35AA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80.00</w:t>
            </w:r>
          </w:p>
        </w:tc>
        <w:tc>
          <w:tcPr>
            <w:tcW w:w="658" w:type="pct"/>
            <w:tcBorders>
              <w:top w:val="nil"/>
              <w:left w:val="nil"/>
              <w:bottom w:val="single" w:sz="4" w:space="0" w:color="auto"/>
              <w:right w:val="single" w:sz="4" w:space="0" w:color="auto"/>
            </w:tcBorders>
            <w:shd w:val="clear" w:color="000000" w:fill="FFFFFF"/>
            <w:noWrap/>
            <w:vAlign w:val="center"/>
          </w:tcPr>
          <w:p w14:paraId="3967BE4F" w14:textId="331A630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4.64</w:t>
            </w:r>
          </w:p>
        </w:tc>
      </w:tr>
      <w:tr w:rsidR="00ED2352" w:rsidRPr="00ED2352" w14:paraId="3C9B93E9"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0598247A" w14:textId="63CC1E53"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39</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8BC13EB" w14:textId="16560EF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0.11</w:t>
            </w:r>
          </w:p>
        </w:tc>
        <w:tc>
          <w:tcPr>
            <w:tcW w:w="667" w:type="pct"/>
            <w:tcBorders>
              <w:top w:val="nil"/>
              <w:left w:val="nil"/>
              <w:bottom w:val="single" w:sz="4" w:space="0" w:color="auto"/>
              <w:right w:val="single" w:sz="4" w:space="0" w:color="auto"/>
            </w:tcBorders>
            <w:shd w:val="clear" w:color="000000" w:fill="FFFFFF"/>
            <w:vAlign w:val="center"/>
          </w:tcPr>
          <w:p w14:paraId="2254EFAC" w14:textId="7E89B4A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63.67</w:t>
            </w:r>
          </w:p>
        </w:tc>
        <w:tc>
          <w:tcPr>
            <w:tcW w:w="715" w:type="pct"/>
            <w:tcBorders>
              <w:top w:val="nil"/>
              <w:left w:val="nil"/>
              <w:bottom w:val="single" w:sz="4" w:space="0" w:color="auto"/>
              <w:right w:val="single" w:sz="4" w:space="0" w:color="auto"/>
            </w:tcBorders>
            <w:shd w:val="clear" w:color="000000" w:fill="FFFFFF"/>
            <w:vAlign w:val="center"/>
          </w:tcPr>
          <w:p w14:paraId="2F7B5009" w14:textId="03E48C7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49.56</w:t>
            </w:r>
          </w:p>
        </w:tc>
        <w:tc>
          <w:tcPr>
            <w:tcW w:w="613" w:type="pct"/>
            <w:tcBorders>
              <w:top w:val="nil"/>
              <w:left w:val="nil"/>
              <w:bottom w:val="single" w:sz="4" w:space="0" w:color="auto"/>
              <w:right w:val="single" w:sz="4" w:space="0" w:color="auto"/>
            </w:tcBorders>
            <w:shd w:val="clear" w:color="000000" w:fill="FFFFFF"/>
            <w:noWrap/>
            <w:vAlign w:val="center"/>
          </w:tcPr>
          <w:p w14:paraId="28BA25BD" w14:textId="71EC84D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30.86</w:t>
            </w:r>
          </w:p>
        </w:tc>
        <w:tc>
          <w:tcPr>
            <w:tcW w:w="460" w:type="pct"/>
            <w:tcBorders>
              <w:top w:val="nil"/>
              <w:left w:val="nil"/>
              <w:bottom w:val="single" w:sz="4" w:space="0" w:color="auto"/>
              <w:right w:val="single" w:sz="4" w:space="0" w:color="auto"/>
            </w:tcBorders>
            <w:shd w:val="clear" w:color="000000" w:fill="FFFFFF"/>
            <w:noWrap/>
            <w:vAlign w:val="center"/>
          </w:tcPr>
          <w:p w14:paraId="08468D8B" w14:textId="19B047D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23.21</w:t>
            </w:r>
          </w:p>
        </w:tc>
        <w:tc>
          <w:tcPr>
            <w:tcW w:w="756" w:type="pct"/>
            <w:tcBorders>
              <w:top w:val="nil"/>
              <w:left w:val="nil"/>
              <w:bottom w:val="single" w:sz="4" w:space="0" w:color="auto"/>
              <w:right w:val="single" w:sz="4" w:space="0" w:color="auto"/>
            </w:tcBorders>
            <w:shd w:val="clear" w:color="000000" w:fill="FFFFFF"/>
            <w:noWrap/>
            <w:vAlign w:val="center"/>
          </w:tcPr>
          <w:p w14:paraId="15B0C4B9" w14:textId="1AC14ED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85.00</w:t>
            </w:r>
          </w:p>
        </w:tc>
        <w:tc>
          <w:tcPr>
            <w:tcW w:w="658" w:type="pct"/>
            <w:tcBorders>
              <w:top w:val="nil"/>
              <w:left w:val="nil"/>
              <w:bottom w:val="single" w:sz="4" w:space="0" w:color="auto"/>
              <w:right w:val="single" w:sz="4" w:space="0" w:color="auto"/>
            </w:tcBorders>
            <w:shd w:val="clear" w:color="000000" w:fill="FFFFFF"/>
            <w:noWrap/>
            <w:vAlign w:val="center"/>
          </w:tcPr>
          <w:p w14:paraId="39779BAA" w14:textId="04FA3D0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3.29</w:t>
            </w:r>
          </w:p>
        </w:tc>
      </w:tr>
      <w:tr w:rsidR="00ED2352" w:rsidRPr="00ED2352" w14:paraId="3AB20434"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3786329A" w14:textId="28B44A4B"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40</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3250196F" w14:textId="0F036AB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0.19</w:t>
            </w:r>
          </w:p>
        </w:tc>
        <w:tc>
          <w:tcPr>
            <w:tcW w:w="667" w:type="pct"/>
            <w:tcBorders>
              <w:top w:val="nil"/>
              <w:left w:val="nil"/>
              <w:bottom w:val="single" w:sz="4" w:space="0" w:color="auto"/>
              <w:right w:val="single" w:sz="4" w:space="0" w:color="auto"/>
            </w:tcBorders>
            <w:shd w:val="clear" w:color="000000" w:fill="FFFFFF"/>
            <w:vAlign w:val="center"/>
          </w:tcPr>
          <w:p w14:paraId="45EC88D9" w14:textId="1120D089"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58.00</w:t>
            </w:r>
          </w:p>
        </w:tc>
        <w:tc>
          <w:tcPr>
            <w:tcW w:w="715" w:type="pct"/>
            <w:tcBorders>
              <w:top w:val="nil"/>
              <w:left w:val="nil"/>
              <w:bottom w:val="single" w:sz="4" w:space="0" w:color="auto"/>
              <w:right w:val="single" w:sz="4" w:space="0" w:color="auto"/>
            </w:tcBorders>
            <w:shd w:val="clear" w:color="000000" w:fill="FFFFFF"/>
            <w:vAlign w:val="center"/>
          </w:tcPr>
          <w:p w14:paraId="1E4AB84A" w14:textId="32ECCF2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50.03</w:t>
            </w:r>
          </w:p>
        </w:tc>
        <w:tc>
          <w:tcPr>
            <w:tcW w:w="613" w:type="pct"/>
            <w:tcBorders>
              <w:top w:val="nil"/>
              <w:left w:val="nil"/>
              <w:bottom w:val="single" w:sz="4" w:space="0" w:color="auto"/>
              <w:right w:val="single" w:sz="4" w:space="0" w:color="auto"/>
            </w:tcBorders>
            <w:shd w:val="clear" w:color="000000" w:fill="FFFFFF"/>
            <w:noWrap/>
            <w:vAlign w:val="center"/>
          </w:tcPr>
          <w:p w14:paraId="338C9EFD" w14:textId="41D37AD5"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32.21</w:t>
            </w:r>
          </w:p>
        </w:tc>
        <w:tc>
          <w:tcPr>
            <w:tcW w:w="460" w:type="pct"/>
            <w:tcBorders>
              <w:top w:val="nil"/>
              <w:left w:val="nil"/>
              <w:bottom w:val="single" w:sz="4" w:space="0" w:color="auto"/>
              <w:right w:val="single" w:sz="4" w:space="0" w:color="auto"/>
            </w:tcBorders>
            <w:shd w:val="clear" w:color="000000" w:fill="FFFFFF"/>
            <w:noWrap/>
            <w:vAlign w:val="center"/>
          </w:tcPr>
          <w:p w14:paraId="34BC1AEA" w14:textId="691C26A7"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22.43</w:t>
            </w:r>
          </w:p>
        </w:tc>
        <w:tc>
          <w:tcPr>
            <w:tcW w:w="756" w:type="pct"/>
            <w:tcBorders>
              <w:top w:val="nil"/>
              <w:left w:val="nil"/>
              <w:bottom w:val="single" w:sz="4" w:space="0" w:color="auto"/>
              <w:right w:val="single" w:sz="4" w:space="0" w:color="auto"/>
            </w:tcBorders>
            <w:shd w:val="clear" w:color="000000" w:fill="FFFFFF"/>
            <w:noWrap/>
            <w:vAlign w:val="center"/>
          </w:tcPr>
          <w:p w14:paraId="2F615608" w14:textId="7803B65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84.71</w:t>
            </w:r>
          </w:p>
        </w:tc>
        <w:tc>
          <w:tcPr>
            <w:tcW w:w="658" w:type="pct"/>
            <w:tcBorders>
              <w:top w:val="nil"/>
              <w:left w:val="nil"/>
              <w:bottom w:val="single" w:sz="4" w:space="0" w:color="auto"/>
              <w:right w:val="single" w:sz="4" w:space="0" w:color="auto"/>
            </w:tcBorders>
            <w:shd w:val="clear" w:color="000000" w:fill="FFFFFF"/>
            <w:noWrap/>
            <w:vAlign w:val="center"/>
          </w:tcPr>
          <w:p w14:paraId="442E2E46" w14:textId="41785552"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r>
      <w:tr w:rsidR="00ED2352" w:rsidRPr="00ED2352" w14:paraId="472964C0"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5A581163" w14:textId="2792E78E"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41</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7F9FDC47" w14:textId="406DF98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0.15</w:t>
            </w:r>
          </w:p>
        </w:tc>
        <w:tc>
          <w:tcPr>
            <w:tcW w:w="667" w:type="pct"/>
            <w:tcBorders>
              <w:top w:val="nil"/>
              <w:left w:val="nil"/>
              <w:bottom w:val="single" w:sz="4" w:space="0" w:color="auto"/>
              <w:right w:val="single" w:sz="4" w:space="0" w:color="auto"/>
            </w:tcBorders>
            <w:shd w:val="clear" w:color="000000" w:fill="FFFFFF"/>
            <w:vAlign w:val="center"/>
          </w:tcPr>
          <w:p w14:paraId="32D27D6A" w14:textId="560AF94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42.50</w:t>
            </w:r>
          </w:p>
        </w:tc>
        <w:tc>
          <w:tcPr>
            <w:tcW w:w="715" w:type="pct"/>
            <w:tcBorders>
              <w:top w:val="nil"/>
              <w:left w:val="nil"/>
              <w:bottom w:val="single" w:sz="4" w:space="0" w:color="auto"/>
              <w:right w:val="single" w:sz="4" w:space="0" w:color="auto"/>
            </w:tcBorders>
            <w:shd w:val="clear" w:color="000000" w:fill="FFFFFF"/>
            <w:vAlign w:val="center"/>
          </w:tcPr>
          <w:p w14:paraId="50221B75" w14:textId="7E0AD47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42.46</w:t>
            </w:r>
          </w:p>
        </w:tc>
        <w:tc>
          <w:tcPr>
            <w:tcW w:w="613" w:type="pct"/>
            <w:tcBorders>
              <w:top w:val="nil"/>
              <w:left w:val="nil"/>
              <w:bottom w:val="single" w:sz="4" w:space="0" w:color="auto"/>
              <w:right w:val="single" w:sz="4" w:space="0" w:color="auto"/>
            </w:tcBorders>
            <w:shd w:val="clear" w:color="000000" w:fill="FFFFFF"/>
            <w:noWrap/>
            <w:vAlign w:val="center"/>
          </w:tcPr>
          <w:p w14:paraId="47842A13" w14:textId="0085BCB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30.79</w:t>
            </w:r>
          </w:p>
        </w:tc>
        <w:tc>
          <w:tcPr>
            <w:tcW w:w="460" w:type="pct"/>
            <w:tcBorders>
              <w:top w:val="nil"/>
              <w:left w:val="nil"/>
              <w:bottom w:val="single" w:sz="4" w:space="0" w:color="auto"/>
              <w:right w:val="single" w:sz="4" w:space="0" w:color="auto"/>
            </w:tcBorders>
            <w:shd w:val="clear" w:color="000000" w:fill="FFFFFF"/>
            <w:noWrap/>
            <w:vAlign w:val="center"/>
          </w:tcPr>
          <w:p w14:paraId="344EFB30" w14:textId="25A65A88"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23.43</w:t>
            </w:r>
          </w:p>
        </w:tc>
        <w:tc>
          <w:tcPr>
            <w:tcW w:w="756" w:type="pct"/>
            <w:tcBorders>
              <w:top w:val="nil"/>
              <w:left w:val="nil"/>
              <w:bottom w:val="single" w:sz="4" w:space="0" w:color="auto"/>
              <w:right w:val="single" w:sz="4" w:space="0" w:color="auto"/>
            </w:tcBorders>
            <w:shd w:val="clear" w:color="000000" w:fill="FFFFFF"/>
            <w:noWrap/>
            <w:vAlign w:val="center"/>
          </w:tcPr>
          <w:p w14:paraId="55072393" w14:textId="79EBCBE6"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80.14</w:t>
            </w:r>
          </w:p>
        </w:tc>
        <w:tc>
          <w:tcPr>
            <w:tcW w:w="658" w:type="pct"/>
            <w:tcBorders>
              <w:top w:val="nil"/>
              <w:left w:val="nil"/>
              <w:bottom w:val="single" w:sz="4" w:space="0" w:color="auto"/>
              <w:right w:val="single" w:sz="4" w:space="0" w:color="auto"/>
            </w:tcBorders>
            <w:shd w:val="clear" w:color="000000" w:fill="FFFFFF"/>
            <w:noWrap/>
            <w:vAlign w:val="center"/>
          </w:tcPr>
          <w:p w14:paraId="0DEC8EA7" w14:textId="65FA409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3.07</w:t>
            </w:r>
          </w:p>
        </w:tc>
      </w:tr>
      <w:tr w:rsidR="00ED2352" w:rsidRPr="00ED2352" w14:paraId="4454157B" w14:textId="77777777" w:rsidTr="0090464D">
        <w:trPr>
          <w:trHeight w:val="300"/>
        </w:trPr>
        <w:tc>
          <w:tcPr>
            <w:tcW w:w="487" w:type="pct"/>
            <w:tcBorders>
              <w:top w:val="nil"/>
              <w:left w:val="single" w:sz="4" w:space="0" w:color="auto"/>
              <w:bottom w:val="single" w:sz="4" w:space="0" w:color="auto"/>
              <w:right w:val="single" w:sz="4" w:space="0" w:color="auto"/>
            </w:tcBorders>
            <w:shd w:val="clear" w:color="000000" w:fill="FFFFFF"/>
            <w:noWrap/>
          </w:tcPr>
          <w:p w14:paraId="1A0AE98D" w14:textId="49C9F0ED"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42</w:t>
            </w:r>
          </w:p>
        </w:tc>
        <w:tc>
          <w:tcPr>
            <w:tcW w:w="644" w:type="pct"/>
            <w:tcBorders>
              <w:top w:val="nil"/>
              <w:left w:val="single" w:sz="4" w:space="0" w:color="auto"/>
              <w:bottom w:val="single" w:sz="4" w:space="0" w:color="auto"/>
              <w:right w:val="single" w:sz="4" w:space="0" w:color="auto"/>
            </w:tcBorders>
            <w:shd w:val="clear" w:color="000000" w:fill="FFFFFF"/>
            <w:noWrap/>
            <w:vAlign w:val="center"/>
          </w:tcPr>
          <w:p w14:paraId="2FAE8ADC" w14:textId="4C8D814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0.00</w:t>
            </w:r>
          </w:p>
        </w:tc>
        <w:tc>
          <w:tcPr>
            <w:tcW w:w="667" w:type="pct"/>
            <w:tcBorders>
              <w:top w:val="nil"/>
              <w:left w:val="nil"/>
              <w:bottom w:val="single" w:sz="4" w:space="0" w:color="auto"/>
              <w:right w:val="single" w:sz="4" w:space="0" w:color="auto"/>
            </w:tcBorders>
            <w:shd w:val="clear" w:color="000000" w:fill="FFFFFF"/>
            <w:vAlign w:val="center"/>
          </w:tcPr>
          <w:p w14:paraId="5611DC15" w14:textId="6BA4799F"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27.50</w:t>
            </w:r>
          </w:p>
        </w:tc>
        <w:tc>
          <w:tcPr>
            <w:tcW w:w="715" w:type="pct"/>
            <w:tcBorders>
              <w:top w:val="nil"/>
              <w:left w:val="nil"/>
              <w:bottom w:val="single" w:sz="4" w:space="0" w:color="auto"/>
              <w:right w:val="single" w:sz="4" w:space="0" w:color="auto"/>
            </w:tcBorders>
            <w:shd w:val="clear" w:color="000000" w:fill="FFFFFF"/>
            <w:vAlign w:val="center"/>
          </w:tcPr>
          <w:p w14:paraId="0634FA62" w14:textId="1FDAAEE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39.47</w:t>
            </w:r>
          </w:p>
        </w:tc>
        <w:tc>
          <w:tcPr>
            <w:tcW w:w="613" w:type="pct"/>
            <w:tcBorders>
              <w:top w:val="nil"/>
              <w:left w:val="nil"/>
              <w:bottom w:val="single" w:sz="4" w:space="0" w:color="auto"/>
              <w:right w:val="single" w:sz="4" w:space="0" w:color="auto"/>
            </w:tcBorders>
            <w:shd w:val="clear" w:color="000000" w:fill="FFFFFF"/>
            <w:noWrap/>
            <w:vAlign w:val="center"/>
          </w:tcPr>
          <w:p w14:paraId="39763288" w14:textId="23742A7C"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31.00</w:t>
            </w:r>
          </w:p>
        </w:tc>
        <w:tc>
          <w:tcPr>
            <w:tcW w:w="460" w:type="pct"/>
            <w:tcBorders>
              <w:top w:val="nil"/>
              <w:left w:val="nil"/>
              <w:bottom w:val="single" w:sz="4" w:space="0" w:color="auto"/>
              <w:right w:val="single" w:sz="4" w:space="0" w:color="auto"/>
            </w:tcBorders>
            <w:shd w:val="clear" w:color="000000" w:fill="FFFFFF"/>
            <w:noWrap/>
            <w:vAlign w:val="center"/>
          </w:tcPr>
          <w:p w14:paraId="067D5657" w14:textId="3A8E9FBA"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22.79</w:t>
            </w:r>
          </w:p>
        </w:tc>
        <w:tc>
          <w:tcPr>
            <w:tcW w:w="756" w:type="pct"/>
            <w:tcBorders>
              <w:top w:val="nil"/>
              <w:left w:val="nil"/>
              <w:bottom w:val="single" w:sz="4" w:space="0" w:color="auto"/>
              <w:right w:val="single" w:sz="4" w:space="0" w:color="auto"/>
            </w:tcBorders>
            <w:shd w:val="clear" w:color="000000" w:fill="FFFFFF"/>
            <w:noWrap/>
            <w:vAlign w:val="center"/>
          </w:tcPr>
          <w:p w14:paraId="1165ED4C" w14:textId="0C9283C1"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82.00</w:t>
            </w:r>
          </w:p>
        </w:tc>
        <w:tc>
          <w:tcPr>
            <w:tcW w:w="658" w:type="pct"/>
            <w:tcBorders>
              <w:top w:val="nil"/>
              <w:left w:val="nil"/>
              <w:bottom w:val="single" w:sz="4" w:space="0" w:color="auto"/>
              <w:right w:val="single" w:sz="4" w:space="0" w:color="auto"/>
            </w:tcBorders>
            <w:shd w:val="clear" w:color="000000" w:fill="FFFFFF"/>
            <w:noWrap/>
            <w:vAlign w:val="center"/>
          </w:tcPr>
          <w:p w14:paraId="0E4D3E1A" w14:textId="6BD54D24" w:rsidR="006056C3" w:rsidRPr="00ED2352" w:rsidRDefault="006056C3" w:rsidP="006056C3">
            <w:pPr>
              <w:spacing w:after="0" w:line="240" w:lineRule="auto"/>
              <w:jc w:val="center"/>
              <w:rPr>
                <w:rFonts w:ascii="Arial" w:eastAsia="Times New Roman" w:hAnsi="Arial" w:cs="Arial"/>
                <w:sz w:val="24"/>
                <w:szCs w:val="24"/>
              </w:rPr>
            </w:pPr>
            <w:r w:rsidRPr="00ED2352">
              <w:rPr>
                <w:rFonts w:ascii="Arial" w:hAnsi="Arial" w:cs="Arial"/>
                <w:sz w:val="24"/>
                <w:szCs w:val="24"/>
              </w:rPr>
              <w:t>2.07</w:t>
            </w:r>
          </w:p>
        </w:tc>
      </w:tr>
    </w:tbl>
    <w:p w14:paraId="754286FC" w14:textId="77777777" w:rsidR="000419D7" w:rsidRPr="00ED2352" w:rsidRDefault="000419D7" w:rsidP="000419D7">
      <w:pPr>
        <w:spacing w:line="360" w:lineRule="auto"/>
        <w:rPr>
          <w:rFonts w:ascii="Arial" w:hAnsi="Arial" w:cs="Arial"/>
          <w:sz w:val="24"/>
          <w:szCs w:val="24"/>
        </w:rPr>
      </w:pPr>
      <w:r>
        <w:rPr>
          <w:rFonts w:ascii="Arial" w:hAnsi="Arial" w:cs="Arial"/>
          <w:sz w:val="24"/>
          <w:szCs w:val="24"/>
        </w:rPr>
        <w:t># Each value is a mean of five random spots @ 10 plants per spot</w:t>
      </w:r>
    </w:p>
    <w:p w14:paraId="55ED75FC" w14:textId="77777777" w:rsidR="003448B5" w:rsidRPr="00ED2352" w:rsidRDefault="003448B5" w:rsidP="008B6A33">
      <w:pPr>
        <w:rPr>
          <w:rFonts w:ascii="Arial" w:hAnsi="Arial" w:cs="Arial"/>
          <w:b/>
          <w:sz w:val="24"/>
          <w:szCs w:val="24"/>
        </w:rPr>
      </w:pPr>
    </w:p>
    <w:p w14:paraId="12D7F3BC" w14:textId="01604992" w:rsidR="008B6A33" w:rsidRPr="00ED2352" w:rsidRDefault="008B6A33" w:rsidP="008B6A33">
      <w:pPr>
        <w:tabs>
          <w:tab w:val="left" w:pos="10630"/>
        </w:tabs>
        <w:rPr>
          <w:rFonts w:ascii="Arial" w:hAnsi="Arial" w:cs="Arial"/>
          <w:b/>
          <w:sz w:val="24"/>
          <w:szCs w:val="24"/>
        </w:rPr>
      </w:pPr>
      <w:r w:rsidRPr="00ED2352">
        <w:rPr>
          <w:rFonts w:ascii="Arial" w:hAnsi="Arial" w:cs="Arial"/>
          <w:b/>
          <w:sz w:val="24"/>
          <w:szCs w:val="24"/>
        </w:rPr>
        <w:lastRenderedPageBreak/>
        <w:t>Table 3</w:t>
      </w:r>
      <w:r w:rsidR="000419D7">
        <w:rPr>
          <w:rFonts w:ascii="Arial" w:hAnsi="Arial" w:cs="Arial"/>
          <w:b/>
          <w:sz w:val="24"/>
          <w:szCs w:val="24"/>
        </w:rPr>
        <w:t>.</w:t>
      </w:r>
      <w:r w:rsidRPr="00ED2352">
        <w:rPr>
          <w:rFonts w:ascii="Arial" w:hAnsi="Arial" w:cs="Arial"/>
          <w:b/>
          <w:sz w:val="24"/>
          <w:szCs w:val="24"/>
        </w:rPr>
        <w:t xml:space="preserve"> Correlation </w:t>
      </w:r>
      <w:r w:rsidR="001C39C3">
        <w:rPr>
          <w:rFonts w:ascii="Arial" w:hAnsi="Arial" w:cs="Arial"/>
          <w:b/>
          <w:sz w:val="24"/>
          <w:szCs w:val="24"/>
        </w:rPr>
        <w:t xml:space="preserve">between the </w:t>
      </w:r>
      <w:r w:rsidR="000419D7">
        <w:rPr>
          <w:rFonts w:ascii="Arial" w:hAnsi="Arial" w:cs="Arial"/>
          <w:b/>
          <w:sz w:val="24"/>
          <w:szCs w:val="24"/>
        </w:rPr>
        <w:t>incidence</w:t>
      </w:r>
      <w:r w:rsidRPr="00ED2352">
        <w:rPr>
          <w:rFonts w:ascii="Arial" w:hAnsi="Arial" w:cs="Arial"/>
          <w:b/>
          <w:sz w:val="24"/>
          <w:szCs w:val="24"/>
        </w:rPr>
        <w:t xml:space="preserve"> </w:t>
      </w:r>
      <w:r w:rsidR="001C39C3">
        <w:rPr>
          <w:rFonts w:ascii="Arial" w:hAnsi="Arial" w:cs="Arial"/>
          <w:b/>
          <w:sz w:val="24"/>
          <w:szCs w:val="24"/>
        </w:rPr>
        <w:t xml:space="preserve">of selected insect pests on sesame </w:t>
      </w:r>
      <w:r w:rsidRPr="00ED2352">
        <w:rPr>
          <w:rFonts w:ascii="Arial" w:hAnsi="Arial" w:cs="Arial"/>
          <w:b/>
          <w:sz w:val="24"/>
          <w:szCs w:val="24"/>
        </w:rPr>
        <w:t xml:space="preserve">with </w:t>
      </w:r>
      <w:r w:rsidR="00393765" w:rsidRPr="00ED2352">
        <w:rPr>
          <w:rFonts w:ascii="Arial" w:hAnsi="Arial" w:cs="Arial"/>
          <w:b/>
          <w:sz w:val="24"/>
          <w:szCs w:val="24"/>
        </w:rPr>
        <w:t>meteoro</w:t>
      </w:r>
      <w:r w:rsidR="000419D7">
        <w:rPr>
          <w:rFonts w:ascii="Arial" w:hAnsi="Arial" w:cs="Arial"/>
          <w:b/>
          <w:sz w:val="24"/>
          <w:szCs w:val="24"/>
        </w:rPr>
        <w:t>lo</w:t>
      </w:r>
      <w:r w:rsidR="00393765" w:rsidRPr="00ED2352">
        <w:rPr>
          <w:rFonts w:ascii="Arial" w:hAnsi="Arial" w:cs="Arial"/>
          <w:b/>
          <w:sz w:val="24"/>
          <w:szCs w:val="24"/>
        </w:rPr>
        <w:t>gical</w:t>
      </w:r>
      <w:r w:rsidRPr="00ED2352">
        <w:rPr>
          <w:rFonts w:ascii="Arial" w:hAnsi="Arial" w:cs="Arial"/>
          <w:b/>
          <w:sz w:val="24"/>
          <w:szCs w:val="24"/>
        </w:rPr>
        <w:t xml:space="preserve"> parameter</w:t>
      </w:r>
      <w:r w:rsidR="000419D7">
        <w:rPr>
          <w:rFonts w:ascii="Arial" w:hAnsi="Arial" w:cs="Arial"/>
          <w:b/>
          <w:sz w:val="24"/>
          <w:szCs w:val="24"/>
        </w:rPr>
        <w:t xml:space="preserve">s during </w:t>
      </w:r>
      <w:r w:rsidRPr="0090464D">
        <w:rPr>
          <w:rFonts w:ascii="Arial" w:hAnsi="Arial" w:cs="Arial"/>
          <w:b/>
          <w:i/>
          <w:iCs/>
          <w:sz w:val="24"/>
          <w:szCs w:val="24"/>
        </w:rPr>
        <w:t>Rabi</w:t>
      </w:r>
      <w:r w:rsidRPr="00ED2352">
        <w:rPr>
          <w:rFonts w:ascii="Arial" w:hAnsi="Arial" w:cs="Arial"/>
          <w:b/>
          <w:sz w:val="24"/>
          <w:szCs w:val="24"/>
        </w:rPr>
        <w:t xml:space="preserve"> </w:t>
      </w:r>
      <w:r w:rsidR="001C39C3">
        <w:rPr>
          <w:rFonts w:ascii="Arial" w:hAnsi="Arial" w:cs="Arial"/>
          <w:b/>
          <w:sz w:val="24"/>
          <w:szCs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498"/>
        <w:gridCol w:w="1520"/>
        <w:gridCol w:w="1965"/>
        <w:gridCol w:w="1803"/>
      </w:tblGrid>
      <w:tr w:rsidR="00ED2352" w:rsidRPr="00E20B66" w14:paraId="3FCA17A5" w14:textId="77777777" w:rsidTr="000254B6">
        <w:trPr>
          <w:trHeight w:val="260"/>
        </w:trPr>
        <w:tc>
          <w:tcPr>
            <w:tcW w:w="1236" w:type="pct"/>
            <w:vMerge w:val="restart"/>
            <w:shd w:val="clear" w:color="auto" w:fill="auto"/>
            <w:vAlign w:val="center"/>
            <w:hideMark/>
          </w:tcPr>
          <w:p w14:paraId="01AE2722"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Pest</w:t>
            </w:r>
          </w:p>
        </w:tc>
        <w:tc>
          <w:tcPr>
            <w:tcW w:w="1674" w:type="pct"/>
            <w:gridSpan w:val="2"/>
            <w:shd w:val="clear" w:color="auto" w:fill="auto"/>
            <w:vAlign w:val="center"/>
            <w:hideMark/>
          </w:tcPr>
          <w:p w14:paraId="111FF2FE"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Temperature(</w:t>
            </w:r>
            <w:r w:rsidRPr="0090464D">
              <w:rPr>
                <w:rFonts w:ascii="Arial" w:eastAsia="Times New Roman" w:hAnsi="Arial" w:cs="Arial"/>
                <w:b/>
                <w:bCs/>
                <w:sz w:val="24"/>
                <w:szCs w:val="24"/>
                <w:vertAlign w:val="superscript"/>
              </w:rPr>
              <w:t>o</w:t>
            </w:r>
            <w:r w:rsidRPr="0090464D">
              <w:rPr>
                <w:rFonts w:ascii="Arial" w:eastAsia="Times New Roman" w:hAnsi="Arial" w:cs="Arial"/>
                <w:b/>
                <w:bCs/>
                <w:sz w:val="24"/>
                <w:szCs w:val="24"/>
              </w:rPr>
              <w:t>c)</w:t>
            </w:r>
          </w:p>
        </w:tc>
        <w:tc>
          <w:tcPr>
            <w:tcW w:w="1090" w:type="pct"/>
            <w:vMerge w:val="restart"/>
            <w:shd w:val="clear" w:color="auto" w:fill="auto"/>
            <w:vAlign w:val="center"/>
            <w:hideMark/>
          </w:tcPr>
          <w:p w14:paraId="11B9A352"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Relative humidity</w:t>
            </w:r>
          </w:p>
        </w:tc>
        <w:tc>
          <w:tcPr>
            <w:tcW w:w="1000" w:type="pct"/>
            <w:vMerge w:val="restart"/>
            <w:shd w:val="clear" w:color="auto" w:fill="auto"/>
            <w:vAlign w:val="center"/>
            <w:hideMark/>
          </w:tcPr>
          <w:p w14:paraId="19BB4170"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Rainfall</w:t>
            </w:r>
          </w:p>
        </w:tc>
      </w:tr>
      <w:tr w:rsidR="00ED2352" w:rsidRPr="00ED2352" w14:paraId="07A473D9" w14:textId="77777777" w:rsidTr="000254B6">
        <w:trPr>
          <w:trHeight w:val="70"/>
        </w:trPr>
        <w:tc>
          <w:tcPr>
            <w:tcW w:w="1236" w:type="pct"/>
            <w:vMerge/>
            <w:shd w:val="clear" w:color="auto" w:fill="auto"/>
            <w:vAlign w:val="bottom"/>
            <w:hideMark/>
          </w:tcPr>
          <w:p w14:paraId="46F9FC8C" w14:textId="77777777" w:rsidR="008B6A33" w:rsidRPr="00ED2352" w:rsidRDefault="008B6A33" w:rsidP="000254B6">
            <w:pPr>
              <w:spacing w:after="0" w:line="240" w:lineRule="auto"/>
              <w:rPr>
                <w:rFonts w:ascii="Arial" w:eastAsia="Times New Roman" w:hAnsi="Arial" w:cs="Arial"/>
                <w:sz w:val="24"/>
                <w:szCs w:val="24"/>
              </w:rPr>
            </w:pPr>
          </w:p>
        </w:tc>
        <w:tc>
          <w:tcPr>
            <w:tcW w:w="831" w:type="pct"/>
            <w:shd w:val="clear" w:color="auto" w:fill="auto"/>
            <w:vAlign w:val="bottom"/>
            <w:hideMark/>
          </w:tcPr>
          <w:p w14:paraId="7F5A7094" w14:textId="47CD680D"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Maximum</w:t>
            </w:r>
          </w:p>
        </w:tc>
        <w:tc>
          <w:tcPr>
            <w:tcW w:w="843" w:type="pct"/>
            <w:shd w:val="clear" w:color="auto" w:fill="auto"/>
            <w:vAlign w:val="bottom"/>
            <w:hideMark/>
          </w:tcPr>
          <w:p w14:paraId="4B9DE948" w14:textId="77777777"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Minimum</w:t>
            </w:r>
          </w:p>
        </w:tc>
        <w:tc>
          <w:tcPr>
            <w:tcW w:w="1090" w:type="pct"/>
            <w:vMerge/>
            <w:shd w:val="clear" w:color="auto" w:fill="auto"/>
            <w:vAlign w:val="bottom"/>
            <w:hideMark/>
          </w:tcPr>
          <w:p w14:paraId="040B5164" w14:textId="77777777" w:rsidR="008B6A33" w:rsidRPr="00ED2352" w:rsidRDefault="008B6A33" w:rsidP="000254B6">
            <w:pPr>
              <w:spacing w:after="0" w:line="240" w:lineRule="auto"/>
              <w:jc w:val="center"/>
              <w:rPr>
                <w:rFonts w:ascii="Arial" w:eastAsia="Times New Roman" w:hAnsi="Arial" w:cs="Arial"/>
                <w:sz w:val="24"/>
                <w:szCs w:val="24"/>
              </w:rPr>
            </w:pPr>
          </w:p>
        </w:tc>
        <w:tc>
          <w:tcPr>
            <w:tcW w:w="1000" w:type="pct"/>
            <w:vMerge/>
            <w:shd w:val="clear" w:color="auto" w:fill="auto"/>
            <w:vAlign w:val="bottom"/>
            <w:hideMark/>
          </w:tcPr>
          <w:p w14:paraId="413E21D3" w14:textId="77777777" w:rsidR="008B6A33" w:rsidRPr="00ED2352" w:rsidRDefault="008B6A33" w:rsidP="000254B6">
            <w:pPr>
              <w:spacing w:after="0" w:line="240" w:lineRule="auto"/>
              <w:jc w:val="center"/>
              <w:rPr>
                <w:rFonts w:ascii="Arial" w:eastAsia="Times New Roman" w:hAnsi="Arial" w:cs="Arial"/>
                <w:sz w:val="24"/>
                <w:szCs w:val="24"/>
              </w:rPr>
            </w:pPr>
          </w:p>
        </w:tc>
      </w:tr>
      <w:tr w:rsidR="00ED2352" w:rsidRPr="00ED2352" w14:paraId="466B96BE" w14:textId="77777777" w:rsidTr="00895D66">
        <w:trPr>
          <w:trHeight w:val="405"/>
        </w:trPr>
        <w:tc>
          <w:tcPr>
            <w:tcW w:w="1236" w:type="pct"/>
            <w:shd w:val="clear" w:color="auto" w:fill="auto"/>
            <w:hideMark/>
          </w:tcPr>
          <w:p w14:paraId="229D4054"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 xml:space="preserve">Leaf hopper </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B98952" w14:textId="64173AC2" w:rsidR="00043E23" w:rsidRPr="00ED2352" w:rsidRDefault="00043E23" w:rsidP="00043E23">
            <w:pPr>
              <w:jc w:val="center"/>
              <w:rPr>
                <w:rFonts w:ascii="Arial" w:hAnsi="Arial" w:cs="Arial"/>
                <w:sz w:val="24"/>
                <w:szCs w:val="24"/>
              </w:rPr>
            </w:pPr>
            <w:r w:rsidRPr="00ED2352">
              <w:rPr>
                <w:rFonts w:ascii="Arial" w:hAnsi="Arial" w:cs="Arial"/>
                <w:sz w:val="24"/>
                <w:szCs w:val="24"/>
              </w:rPr>
              <w:t>0.126</w:t>
            </w:r>
          </w:p>
        </w:tc>
        <w:tc>
          <w:tcPr>
            <w:tcW w:w="843" w:type="pct"/>
            <w:tcBorders>
              <w:top w:val="single" w:sz="4" w:space="0" w:color="auto"/>
              <w:left w:val="nil"/>
              <w:bottom w:val="single" w:sz="4" w:space="0" w:color="auto"/>
              <w:right w:val="single" w:sz="4" w:space="0" w:color="auto"/>
            </w:tcBorders>
            <w:shd w:val="clear" w:color="auto" w:fill="auto"/>
            <w:noWrap/>
            <w:vAlign w:val="bottom"/>
          </w:tcPr>
          <w:p w14:paraId="39D5C81C" w14:textId="6A361B50" w:rsidR="00043E23" w:rsidRPr="00ED2352" w:rsidRDefault="00043E23" w:rsidP="00043E23">
            <w:pPr>
              <w:jc w:val="center"/>
              <w:rPr>
                <w:rFonts w:ascii="Arial" w:hAnsi="Arial" w:cs="Arial"/>
                <w:sz w:val="24"/>
                <w:szCs w:val="24"/>
              </w:rPr>
            </w:pPr>
            <w:r w:rsidRPr="00ED2352">
              <w:rPr>
                <w:rFonts w:ascii="Arial" w:hAnsi="Arial" w:cs="Arial"/>
                <w:sz w:val="24"/>
                <w:szCs w:val="24"/>
              </w:rPr>
              <w:t>0.031</w:t>
            </w:r>
          </w:p>
        </w:tc>
        <w:tc>
          <w:tcPr>
            <w:tcW w:w="1090" w:type="pct"/>
            <w:tcBorders>
              <w:top w:val="single" w:sz="4" w:space="0" w:color="auto"/>
              <w:left w:val="nil"/>
              <w:bottom w:val="single" w:sz="4" w:space="0" w:color="auto"/>
              <w:right w:val="single" w:sz="4" w:space="0" w:color="auto"/>
            </w:tcBorders>
            <w:shd w:val="clear" w:color="auto" w:fill="auto"/>
            <w:noWrap/>
            <w:vAlign w:val="bottom"/>
          </w:tcPr>
          <w:p w14:paraId="596AB249" w14:textId="38C2A90D" w:rsidR="00043E23" w:rsidRPr="00ED2352" w:rsidRDefault="00043E23" w:rsidP="00043E23">
            <w:pPr>
              <w:jc w:val="center"/>
              <w:rPr>
                <w:rFonts w:ascii="Arial" w:hAnsi="Arial" w:cs="Arial"/>
                <w:sz w:val="24"/>
                <w:szCs w:val="24"/>
              </w:rPr>
            </w:pPr>
            <w:r w:rsidRPr="00ED2352">
              <w:rPr>
                <w:rFonts w:ascii="Arial" w:hAnsi="Arial" w:cs="Arial"/>
                <w:sz w:val="24"/>
                <w:szCs w:val="24"/>
              </w:rPr>
              <w:t>-0.02</w:t>
            </w:r>
          </w:p>
        </w:tc>
        <w:tc>
          <w:tcPr>
            <w:tcW w:w="1000" w:type="pct"/>
            <w:tcBorders>
              <w:top w:val="single" w:sz="4" w:space="0" w:color="auto"/>
              <w:left w:val="nil"/>
              <w:bottom w:val="single" w:sz="4" w:space="0" w:color="auto"/>
              <w:right w:val="single" w:sz="4" w:space="0" w:color="auto"/>
            </w:tcBorders>
            <w:shd w:val="clear" w:color="auto" w:fill="auto"/>
            <w:noWrap/>
            <w:vAlign w:val="bottom"/>
          </w:tcPr>
          <w:p w14:paraId="6D468BBC" w14:textId="1EDC1B29" w:rsidR="00043E23" w:rsidRPr="00ED2352" w:rsidRDefault="00043E23" w:rsidP="00043E23">
            <w:pPr>
              <w:jc w:val="center"/>
              <w:rPr>
                <w:rFonts w:ascii="Arial" w:hAnsi="Arial" w:cs="Arial"/>
                <w:sz w:val="24"/>
                <w:szCs w:val="24"/>
              </w:rPr>
            </w:pPr>
            <w:r w:rsidRPr="00ED2352">
              <w:rPr>
                <w:rFonts w:ascii="Arial" w:hAnsi="Arial" w:cs="Arial"/>
                <w:sz w:val="24"/>
                <w:szCs w:val="24"/>
              </w:rPr>
              <w:t>-0.057</w:t>
            </w:r>
          </w:p>
        </w:tc>
      </w:tr>
      <w:tr w:rsidR="00ED2352" w:rsidRPr="00ED2352" w14:paraId="28C2DBDD" w14:textId="77777777" w:rsidTr="00895D66">
        <w:trPr>
          <w:trHeight w:val="465"/>
        </w:trPr>
        <w:tc>
          <w:tcPr>
            <w:tcW w:w="1236" w:type="pct"/>
            <w:shd w:val="clear" w:color="auto" w:fill="auto"/>
            <w:hideMark/>
          </w:tcPr>
          <w:p w14:paraId="58E80362" w14:textId="6FA8D8CE" w:rsidR="00043E23" w:rsidRPr="00ED2352" w:rsidRDefault="0031066F"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Web worm</w:t>
            </w:r>
            <w:r w:rsidR="001C7200" w:rsidRPr="00ED2352">
              <w:rPr>
                <w:rFonts w:ascii="Arial" w:eastAsia="Times New Roman" w:hAnsi="Arial" w:cs="Arial"/>
                <w:sz w:val="24"/>
                <w:szCs w:val="24"/>
              </w:rPr>
              <w:t xml:space="preserve"> </w:t>
            </w:r>
            <w:r w:rsidR="00043E23" w:rsidRPr="00ED2352">
              <w:rPr>
                <w:rFonts w:ascii="Arial" w:eastAsia="Times New Roman" w:hAnsi="Arial" w:cs="Arial"/>
                <w:sz w:val="24"/>
                <w:szCs w:val="24"/>
              </w:rPr>
              <w:t>damage %</w:t>
            </w:r>
          </w:p>
        </w:tc>
        <w:tc>
          <w:tcPr>
            <w:tcW w:w="831" w:type="pct"/>
            <w:tcBorders>
              <w:top w:val="nil"/>
              <w:left w:val="single" w:sz="4" w:space="0" w:color="auto"/>
              <w:bottom w:val="single" w:sz="4" w:space="0" w:color="auto"/>
              <w:right w:val="single" w:sz="4" w:space="0" w:color="auto"/>
            </w:tcBorders>
            <w:shd w:val="clear" w:color="auto" w:fill="auto"/>
            <w:noWrap/>
            <w:vAlign w:val="bottom"/>
          </w:tcPr>
          <w:p w14:paraId="57D6BDA9" w14:textId="10F8E94F"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.798**</w:t>
            </w:r>
          </w:p>
        </w:tc>
        <w:tc>
          <w:tcPr>
            <w:tcW w:w="843" w:type="pct"/>
            <w:tcBorders>
              <w:top w:val="nil"/>
              <w:left w:val="nil"/>
              <w:bottom w:val="single" w:sz="4" w:space="0" w:color="auto"/>
              <w:right w:val="single" w:sz="4" w:space="0" w:color="auto"/>
            </w:tcBorders>
            <w:shd w:val="clear" w:color="auto" w:fill="auto"/>
            <w:noWrap/>
            <w:vAlign w:val="bottom"/>
          </w:tcPr>
          <w:p w14:paraId="6436EE49" w14:textId="1F8119A1" w:rsidR="00043E23" w:rsidRPr="00ED2352" w:rsidRDefault="00043E23" w:rsidP="00043E23">
            <w:pPr>
              <w:jc w:val="center"/>
              <w:rPr>
                <w:rFonts w:ascii="Arial" w:hAnsi="Arial" w:cs="Arial"/>
                <w:sz w:val="24"/>
                <w:szCs w:val="24"/>
              </w:rPr>
            </w:pPr>
            <w:r w:rsidRPr="00ED2352">
              <w:rPr>
                <w:rFonts w:ascii="Arial" w:hAnsi="Arial" w:cs="Arial"/>
                <w:sz w:val="24"/>
                <w:szCs w:val="24"/>
              </w:rPr>
              <w:t>0.373</w:t>
            </w:r>
          </w:p>
        </w:tc>
        <w:tc>
          <w:tcPr>
            <w:tcW w:w="1090" w:type="pct"/>
            <w:tcBorders>
              <w:top w:val="nil"/>
              <w:left w:val="nil"/>
              <w:bottom w:val="single" w:sz="4" w:space="0" w:color="auto"/>
              <w:right w:val="single" w:sz="4" w:space="0" w:color="auto"/>
            </w:tcBorders>
            <w:shd w:val="clear" w:color="auto" w:fill="auto"/>
            <w:noWrap/>
            <w:vAlign w:val="bottom"/>
          </w:tcPr>
          <w:p w14:paraId="2A6043F5" w14:textId="6EFDC0F2"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.745**</w:t>
            </w:r>
          </w:p>
        </w:tc>
        <w:tc>
          <w:tcPr>
            <w:tcW w:w="1000" w:type="pct"/>
            <w:tcBorders>
              <w:top w:val="nil"/>
              <w:left w:val="nil"/>
              <w:bottom w:val="single" w:sz="4" w:space="0" w:color="auto"/>
              <w:right w:val="single" w:sz="4" w:space="0" w:color="auto"/>
            </w:tcBorders>
            <w:shd w:val="clear" w:color="auto" w:fill="auto"/>
            <w:noWrap/>
            <w:vAlign w:val="bottom"/>
          </w:tcPr>
          <w:p w14:paraId="4A1BD4E3" w14:textId="2633E9AD" w:rsidR="00043E23" w:rsidRPr="00ED2352" w:rsidRDefault="00043E23" w:rsidP="00043E23">
            <w:pPr>
              <w:jc w:val="center"/>
              <w:rPr>
                <w:rFonts w:ascii="Arial" w:hAnsi="Arial" w:cs="Arial"/>
                <w:sz w:val="24"/>
                <w:szCs w:val="24"/>
              </w:rPr>
            </w:pPr>
            <w:r w:rsidRPr="00ED2352">
              <w:rPr>
                <w:rFonts w:ascii="Arial" w:hAnsi="Arial" w:cs="Arial"/>
                <w:sz w:val="24"/>
                <w:szCs w:val="24"/>
              </w:rPr>
              <w:t>-.697*</w:t>
            </w:r>
          </w:p>
        </w:tc>
      </w:tr>
      <w:tr w:rsidR="00ED2352" w:rsidRPr="00ED2352" w14:paraId="73A56F50" w14:textId="77777777" w:rsidTr="00895D66">
        <w:trPr>
          <w:trHeight w:val="465"/>
        </w:trPr>
        <w:tc>
          <w:tcPr>
            <w:tcW w:w="1236" w:type="pct"/>
            <w:shd w:val="clear" w:color="auto" w:fill="auto"/>
            <w:hideMark/>
          </w:tcPr>
          <w:p w14:paraId="31C5224F"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Gallfly damage  %</w:t>
            </w:r>
          </w:p>
        </w:tc>
        <w:tc>
          <w:tcPr>
            <w:tcW w:w="831" w:type="pct"/>
            <w:tcBorders>
              <w:top w:val="nil"/>
              <w:left w:val="single" w:sz="4" w:space="0" w:color="auto"/>
              <w:bottom w:val="single" w:sz="4" w:space="0" w:color="auto"/>
              <w:right w:val="single" w:sz="4" w:space="0" w:color="auto"/>
            </w:tcBorders>
            <w:shd w:val="clear" w:color="auto" w:fill="auto"/>
            <w:noWrap/>
            <w:vAlign w:val="bottom"/>
          </w:tcPr>
          <w:p w14:paraId="72C20511" w14:textId="4FD99D3C"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.846**</w:t>
            </w:r>
          </w:p>
        </w:tc>
        <w:tc>
          <w:tcPr>
            <w:tcW w:w="843" w:type="pct"/>
            <w:tcBorders>
              <w:top w:val="nil"/>
              <w:left w:val="nil"/>
              <w:bottom w:val="single" w:sz="4" w:space="0" w:color="auto"/>
              <w:right w:val="single" w:sz="4" w:space="0" w:color="auto"/>
            </w:tcBorders>
            <w:shd w:val="clear" w:color="auto" w:fill="auto"/>
            <w:noWrap/>
            <w:vAlign w:val="bottom"/>
          </w:tcPr>
          <w:p w14:paraId="18494B40" w14:textId="23F44245"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.624*</w:t>
            </w:r>
          </w:p>
        </w:tc>
        <w:tc>
          <w:tcPr>
            <w:tcW w:w="1090" w:type="pct"/>
            <w:tcBorders>
              <w:top w:val="nil"/>
              <w:left w:val="nil"/>
              <w:bottom w:val="single" w:sz="4" w:space="0" w:color="auto"/>
              <w:right w:val="single" w:sz="4" w:space="0" w:color="auto"/>
            </w:tcBorders>
            <w:shd w:val="clear" w:color="auto" w:fill="auto"/>
            <w:noWrap/>
            <w:vAlign w:val="bottom"/>
          </w:tcPr>
          <w:p w14:paraId="4ED88348" w14:textId="324714B9"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.831**</w:t>
            </w:r>
          </w:p>
        </w:tc>
        <w:tc>
          <w:tcPr>
            <w:tcW w:w="1000" w:type="pct"/>
            <w:tcBorders>
              <w:top w:val="nil"/>
              <w:left w:val="nil"/>
              <w:bottom w:val="single" w:sz="4" w:space="0" w:color="auto"/>
              <w:right w:val="single" w:sz="4" w:space="0" w:color="auto"/>
            </w:tcBorders>
            <w:shd w:val="clear" w:color="auto" w:fill="auto"/>
            <w:noWrap/>
            <w:vAlign w:val="bottom"/>
          </w:tcPr>
          <w:p w14:paraId="6331415D" w14:textId="67B3903F" w:rsidR="00043E23" w:rsidRPr="00ED2352" w:rsidRDefault="00043E23" w:rsidP="00043E23">
            <w:pPr>
              <w:jc w:val="center"/>
              <w:rPr>
                <w:rFonts w:ascii="Arial" w:hAnsi="Arial" w:cs="Arial"/>
                <w:sz w:val="24"/>
                <w:szCs w:val="24"/>
              </w:rPr>
            </w:pPr>
            <w:r w:rsidRPr="00ED2352">
              <w:rPr>
                <w:rFonts w:ascii="Arial" w:hAnsi="Arial" w:cs="Arial"/>
                <w:sz w:val="24"/>
                <w:szCs w:val="24"/>
              </w:rPr>
              <w:t>-0.516</w:t>
            </w:r>
          </w:p>
        </w:tc>
      </w:tr>
    </w:tbl>
    <w:p w14:paraId="3F6B195D" w14:textId="071BE6E3" w:rsidR="00BB5426" w:rsidRPr="00ED2352" w:rsidRDefault="00BB5426" w:rsidP="00BB5426">
      <w:pPr>
        <w:rPr>
          <w:rFonts w:ascii="Arial" w:eastAsia="Times New Roman" w:hAnsi="Arial" w:cs="Arial"/>
          <w:sz w:val="24"/>
          <w:szCs w:val="24"/>
          <w:lang w:val="en-IN" w:eastAsia="en-IN"/>
        </w:rPr>
      </w:pPr>
      <w:r w:rsidRPr="00ED2352">
        <w:rPr>
          <w:rFonts w:ascii="Arial" w:eastAsia="Times New Roman" w:hAnsi="Arial" w:cs="Arial"/>
          <w:sz w:val="24"/>
          <w:szCs w:val="24"/>
          <w:lang w:val="en-IN" w:eastAsia="en-IN"/>
        </w:rPr>
        <w:t>** Correlation significant at the 0.01 level (2-tailed).</w:t>
      </w:r>
    </w:p>
    <w:p w14:paraId="0AB8D7BC" w14:textId="3CE61CDF" w:rsidR="00BB5426" w:rsidRDefault="00BB5426" w:rsidP="00BB5426">
      <w:pPr>
        <w:rPr>
          <w:rFonts w:ascii="Arial" w:eastAsia="Times New Roman" w:hAnsi="Arial" w:cs="Arial"/>
          <w:sz w:val="24"/>
          <w:szCs w:val="24"/>
          <w:lang w:val="en-IN" w:eastAsia="en-IN"/>
        </w:rPr>
      </w:pPr>
      <w:r w:rsidRPr="00ED2352">
        <w:rPr>
          <w:rFonts w:ascii="Arial" w:eastAsia="Times New Roman" w:hAnsi="Arial" w:cs="Arial"/>
          <w:sz w:val="24"/>
          <w:szCs w:val="24"/>
          <w:lang w:val="en-IN" w:eastAsia="en-IN"/>
        </w:rPr>
        <w:t>* Correlation significant at the 0.05 level (2-tailed).</w:t>
      </w:r>
    </w:p>
    <w:p w14:paraId="3DE45F82" w14:textId="46DCFFB1" w:rsidR="008B6A33" w:rsidRPr="00ED2352" w:rsidRDefault="008B6A33" w:rsidP="008B6A33">
      <w:pPr>
        <w:tabs>
          <w:tab w:val="left" w:pos="11250"/>
        </w:tabs>
        <w:rPr>
          <w:rFonts w:ascii="Arial" w:hAnsi="Arial" w:cs="Arial"/>
          <w:b/>
          <w:sz w:val="24"/>
          <w:szCs w:val="24"/>
        </w:rPr>
      </w:pPr>
      <w:r w:rsidRPr="00ED2352">
        <w:rPr>
          <w:rFonts w:ascii="Arial" w:hAnsi="Arial" w:cs="Arial"/>
          <w:b/>
          <w:sz w:val="24"/>
          <w:szCs w:val="24"/>
        </w:rPr>
        <w:t>Table 4</w:t>
      </w:r>
      <w:r w:rsidR="000419D7">
        <w:rPr>
          <w:rFonts w:ascii="Arial" w:hAnsi="Arial" w:cs="Arial"/>
          <w:b/>
          <w:sz w:val="24"/>
          <w:szCs w:val="24"/>
        </w:rPr>
        <w:t>.</w:t>
      </w:r>
      <w:r w:rsidRPr="00ED2352">
        <w:rPr>
          <w:rFonts w:ascii="Arial" w:hAnsi="Arial" w:cs="Arial"/>
          <w:b/>
          <w:sz w:val="24"/>
          <w:szCs w:val="24"/>
        </w:rPr>
        <w:t xml:space="preserve"> Correlation </w:t>
      </w:r>
      <w:r w:rsidR="001C39C3">
        <w:rPr>
          <w:rFonts w:ascii="Arial" w:hAnsi="Arial" w:cs="Arial"/>
          <w:b/>
          <w:sz w:val="24"/>
          <w:szCs w:val="24"/>
        </w:rPr>
        <w:t>between the incidence</w:t>
      </w:r>
      <w:r w:rsidR="001C39C3" w:rsidRPr="00ED2352">
        <w:rPr>
          <w:rFonts w:ascii="Arial" w:hAnsi="Arial" w:cs="Arial"/>
          <w:b/>
          <w:sz w:val="24"/>
          <w:szCs w:val="24"/>
        </w:rPr>
        <w:t xml:space="preserve"> </w:t>
      </w:r>
      <w:r w:rsidR="001C39C3">
        <w:rPr>
          <w:rFonts w:ascii="Arial" w:hAnsi="Arial" w:cs="Arial"/>
          <w:b/>
          <w:sz w:val="24"/>
          <w:szCs w:val="24"/>
        </w:rPr>
        <w:t xml:space="preserve">of selected insect pests on sesame </w:t>
      </w:r>
      <w:r w:rsidRPr="00ED2352">
        <w:rPr>
          <w:rFonts w:ascii="Arial" w:hAnsi="Arial" w:cs="Arial"/>
          <w:b/>
          <w:sz w:val="24"/>
          <w:szCs w:val="24"/>
        </w:rPr>
        <w:t>with</w:t>
      </w:r>
      <w:r w:rsidR="00393765" w:rsidRPr="00ED2352">
        <w:t xml:space="preserve"> </w:t>
      </w:r>
      <w:r w:rsidR="00393765" w:rsidRPr="00ED2352">
        <w:rPr>
          <w:rFonts w:ascii="Arial" w:hAnsi="Arial" w:cs="Arial"/>
          <w:b/>
          <w:sz w:val="24"/>
          <w:szCs w:val="24"/>
        </w:rPr>
        <w:t>meteoro</w:t>
      </w:r>
      <w:r w:rsidR="000419D7">
        <w:rPr>
          <w:rFonts w:ascii="Arial" w:hAnsi="Arial" w:cs="Arial"/>
          <w:b/>
          <w:sz w:val="24"/>
          <w:szCs w:val="24"/>
        </w:rPr>
        <w:t>lo</w:t>
      </w:r>
      <w:r w:rsidR="00393765" w:rsidRPr="00ED2352">
        <w:rPr>
          <w:rFonts w:ascii="Arial" w:hAnsi="Arial" w:cs="Arial"/>
          <w:b/>
          <w:sz w:val="24"/>
          <w:szCs w:val="24"/>
        </w:rPr>
        <w:t>gical</w:t>
      </w:r>
      <w:r w:rsidRPr="00ED2352">
        <w:rPr>
          <w:rFonts w:ascii="Arial" w:hAnsi="Arial" w:cs="Arial"/>
          <w:b/>
          <w:sz w:val="24"/>
          <w:szCs w:val="24"/>
        </w:rPr>
        <w:t xml:space="preserve"> parameter</w:t>
      </w:r>
      <w:r w:rsidR="000419D7">
        <w:rPr>
          <w:rFonts w:ascii="Arial" w:hAnsi="Arial" w:cs="Arial"/>
          <w:b/>
          <w:sz w:val="24"/>
          <w:szCs w:val="24"/>
        </w:rPr>
        <w:t xml:space="preserve">s during </w:t>
      </w:r>
      <w:r w:rsidRPr="0090464D">
        <w:rPr>
          <w:rFonts w:ascii="Arial" w:hAnsi="Arial" w:cs="Arial"/>
          <w:b/>
          <w:i/>
          <w:iCs/>
          <w:sz w:val="24"/>
          <w:szCs w:val="24"/>
        </w:rPr>
        <w:t>Kharif</w:t>
      </w:r>
      <w:r w:rsidRPr="00ED2352">
        <w:rPr>
          <w:rFonts w:ascii="Arial" w:hAnsi="Arial" w:cs="Arial"/>
          <w:b/>
          <w:sz w:val="24"/>
          <w:szCs w:val="24"/>
        </w:rPr>
        <w:t xml:space="preserve"> </w:t>
      </w:r>
      <w:r w:rsidR="001C39C3">
        <w:rPr>
          <w:rFonts w:ascii="Arial" w:hAnsi="Arial" w:cs="Arial"/>
          <w:b/>
          <w:sz w:val="24"/>
          <w:szCs w:val="24"/>
        </w:rPr>
        <w:t>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498"/>
        <w:gridCol w:w="1520"/>
        <w:gridCol w:w="1965"/>
        <w:gridCol w:w="1803"/>
      </w:tblGrid>
      <w:tr w:rsidR="00ED2352" w:rsidRPr="00E20B66" w14:paraId="3EEB2B67" w14:textId="77777777" w:rsidTr="000254B6">
        <w:trPr>
          <w:trHeight w:val="260"/>
        </w:trPr>
        <w:tc>
          <w:tcPr>
            <w:tcW w:w="1236" w:type="pct"/>
            <w:vMerge w:val="restart"/>
            <w:shd w:val="clear" w:color="auto" w:fill="auto"/>
            <w:vAlign w:val="center"/>
            <w:hideMark/>
          </w:tcPr>
          <w:p w14:paraId="7D30E5D9"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Pest</w:t>
            </w:r>
          </w:p>
        </w:tc>
        <w:tc>
          <w:tcPr>
            <w:tcW w:w="1674" w:type="pct"/>
            <w:gridSpan w:val="2"/>
            <w:shd w:val="clear" w:color="auto" w:fill="auto"/>
            <w:vAlign w:val="center"/>
            <w:hideMark/>
          </w:tcPr>
          <w:p w14:paraId="57EEBE0D"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Temperature(</w:t>
            </w:r>
            <w:r w:rsidRPr="0090464D">
              <w:rPr>
                <w:rFonts w:ascii="Arial" w:eastAsia="Times New Roman" w:hAnsi="Arial" w:cs="Arial"/>
                <w:b/>
                <w:bCs/>
                <w:sz w:val="24"/>
                <w:szCs w:val="24"/>
                <w:vertAlign w:val="superscript"/>
              </w:rPr>
              <w:t>o</w:t>
            </w:r>
            <w:r w:rsidRPr="0090464D">
              <w:rPr>
                <w:rFonts w:ascii="Arial" w:eastAsia="Times New Roman" w:hAnsi="Arial" w:cs="Arial"/>
                <w:b/>
                <w:bCs/>
                <w:sz w:val="24"/>
                <w:szCs w:val="24"/>
              </w:rPr>
              <w:t>c)</w:t>
            </w:r>
          </w:p>
        </w:tc>
        <w:tc>
          <w:tcPr>
            <w:tcW w:w="1090" w:type="pct"/>
            <w:vMerge w:val="restart"/>
            <w:shd w:val="clear" w:color="auto" w:fill="auto"/>
            <w:vAlign w:val="center"/>
            <w:hideMark/>
          </w:tcPr>
          <w:p w14:paraId="7CFDDB40"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Relative humidity</w:t>
            </w:r>
          </w:p>
        </w:tc>
        <w:tc>
          <w:tcPr>
            <w:tcW w:w="1000" w:type="pct"/>
            <w:vMerge w:val="restart"/>
            <w:shd w:val="clear" w:color="auto" w:fill="auto"/>
            <w:vAlign w:val="center"/>
            <w:hideMark/>
          </w:tcPr>
          <w:p w14:paraId="31D120FC" w14:textId="77777777" w:rsidR="008B6A33" w:rsidRPr="0090464D" w:rsidRDefault="008B6A33" w:rsidP="000254B6">
            <w:pPr>
              <w:spacing w:after="0" w:line="240" w:lineRule="auto"/>
              <w:jc w:val="center"/>
              <w:rPr>
                <w:rFonts w:ascii="Arial" w:eastAsia="Times New Roman" w:hAnsi="Arial" w:cs="Arial"/>
                <w:b/>
                <w:bCs/>
                <w:sz w:val="24"/>
                <w:szCs w:val="24"/>
              </w:rPr>
            </w:pPr>
            <w:r w:rsidRPr="0090464D">
              <w:rPr>
                <w:rFonts w:ascii="Arial" w:eastAsia="Times New Roman" w:hAnsi="Arial" w:cs="Arial"/>
                <w:b/>
                <w:bCs/>
                <w:sz w:val="24"/>
                <w:szCs w:val="24"/>
              </w:rPr>
              <w:t>Rainfall</w:t>
            </w:r>
          </w:p>
        </w:tc>
      </w:tr>
      <w:tr w:rsidR="00ED2352" w:rsidRPr="00ED2352" w14:paraId="57AA31B7" w14:textId="77777777" w:rsidTr="000254B6">
        <w:trPr>
          <w:trHeight w:val="70"/>
        </w:trPr>
        <w:tc>
          <w:tcPr>
            <w:tcW w:w="1236" w:type="pct"/>
            <w:vMerge/>
            <w:shd w:val="clear" w:color="auto" w:fill="auto"/>
            <w:vAlign w:val="bottom"/>
            <w:hideMark/>
          </w:tcPr>
          <w:p w14:paraId="5EECEFAC" w14:textId="77777777" w:rsidR="008B6A33" w:rsidRPr="00ED2352" w:rsidRDefault="008B6A33" w:rsidP="000254B6">
            <w:pPr>
              <w:spacing w:after="0" w:line="240" w:lineRule="auto"/>
              <w:rPr>
                <w:rFonts w:ascii="Arial" w:eastAsia="Times New Roman" w:hAnsi="Arial" w:cs="Arial"/>
                <w:sz w:val="24"/>
                <w:szCs w:val="24"/>
              </w:rPr>
            </w:pPr>
          </w:p>
        </w:tc>
        <w:tc>
          <w:tcPr>
            <w:tcW w:w="831" w:type="pct"/>
            <w:shd w:val="clear" w:color="auto" w:fill="auto"/>
            <w:vAlign w:val="bottom"/>
            <w:hideMark/>
          </w:tcPr>
          <w:p w14:paraId="42B390D8" w14:textId="182CFD0E"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Maximum</w:t>
            </w:r>
          </w:p>
        </w:tc>
        <w:tc>
          <w:tcPr>
            <w:tcW w:w="843" w:type="pct"/>
            <w:shd w:val="clear" w:color="auto" w:fill="auto"/>
            <w:vAlign w:val="bottom"/>
            <w:hideMark/>
          </w:tcPr>
          <w:p w14:paraId="7DC895DE" w14:textId="77777777" w:rsidR="008B6A33" w:rsidRPr="00ED2352" w:rsidRDefault="008B6A33" w:rsidP="000254B6">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Minimum</w:t>
            </w:r>
          </w:p>
        </w:tc>
        <w:tc>
          <w:tcPr>
            <w:tcW w:w="1090" w:type="pct"/>
            <w:vMerge/>
            <w:shd w:val="clear" w:color="auto" w:fill="auto"/>
            <w:vAlign w:val="bottom"/>
            <w:hideMark/>
          </w:tcPr>
          <w:p w14:paraId="132A58F7" w14:textId="77777777" w:rsidR="008B6A33" w:rsidRPr="00ED2352" w:rsidRDefault="008B6A33" w:rsidP="000254B6">
            <w:pPr>
              <w:spacing w:after="0" w:line="240" w:lineRule="auto"/>
              <w:jc w:val="center"/>
              <w:rPr>
                <w:rFonts w:ascii="Arial" w:eastAsia="Times New Roman" w:hAnsi="Arial" w:cs="Arial"/>
                <w:sz w:val="24"/>
                <w:szCs w:val="24"/>
              </w:rPr>
            </w:pPr>
          </w:p>
        </w:tc>
        <w:tc>
          <w:tcPr>
            <w:tcW w:w="1000" w:type="pct"/>
            <w:vMerge/>
            <w:shd w:val="clear" w:color="auto" w:fill="auto"/>
            <w:vAlign w:val="bottom"/>
            <w:hideMark/>
          </w:tcPr>
          <w:p w14:paraId="5AA3C42F" w14:textId="77777777" w:rsidR="008B6A33" w:rsidRPr="00ED2352" w:rsidRDefault="008B6A33" w:rsidP="000254B6">
            <w:pPr>
              <w:spacing w:after="0" w:line="240" w:lineRule="auto"/>
              <w:jc w:val="center"/>
              <w:rPr>
                <w:rFonts w:ascii="Arial" w:eastAsia="Times New Roman" w:hAnsi="Arial" w:cs="Arial"/>
                <w:sz w:val="24"/>
                <w:szCs w:val="24"/>
              </w:rPr>
            </w:pPr>
          </w:p>
        </w:tc>
      </w:tr>
      <w:tr w:rsidR="00ED2352" w:rsidRPr="00ED2352" w14:paraId="45D53D47" w14:textId="77777777" w:rsidTr="00355ECB">
        <w:trPr>
          <w:trHeight w:val="405"/>
        </w:trPr>
        <w:tc>
          <w:tcPr>
            <w:tcW w:w="1236" w:type="pct"/>
            <w:shd w:val="clear" w:color="auto" w:fill="auto"/>
            <w:hideMark/>
          </w:tcPr>
          <w:p w14:paraId="0825545B"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 xml:space="preserve">Leaf hopper </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1D60B" w14:textId="26BFB35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.448</w:t>
            </w:r>
          </w:p>
        </w:tc>
        <w:tc>
          <w:tcPr>
            <w:tcW w:w="843" w:type="pct"/>
            <w:tcBorders>
              <w:top w:val="single" w:sz="4" w:space="0" w:color="auto"/>
              <w:left w:val="nil"/>
              <w:bottom w:val="single" w:sz="4" w:space="0" w:color="auto"/>
              <w:right w:val="single" w:sz="4" w:space="0" w:color="auto"/>
            </w:tcBorders>
            <w:shd w:val="clear" w:color="auto" w:fill="auto"/>
            <w:noWrap/>
            <w:vAlign w:val="center"/>
          </w:tcPr>
          <w:p w14:paraId="7C1D1333" w14:textId="5893167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.045</w:t>
            </w:r>
          </w:p>
        </w:tc>
        <w:tc>
          <w:tcPr>
            <w:tcW w:w="1090" w:type="pct"/>
            <w:tcBorders>
              <w:top w:val="single" w:sz="4" w:space="0" w:color="auto"/>
              <w:left w:val="nil"/>
              <w:bottom w:val="single" w:sz="4" w:space="0" w:color="auto"/>
              <w:right w:val="single" w:sz="4" w:space="0" w:color="auto"/>
            </w:tcBorders>
            <w:shd w:val="clear" w:color="auto" w:fill="auto"/>
            <w:noWrap/>
            <w:vAlign w:val="center"/>
          </w:tcPr>
          <w:p w14:paraId="02767601" w14:textId="533D16B9"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.106</w:t>
            </w:r>
          </w:p>
        </w:tc>
        <w:tc>
          <w:tcPr>
            <w:tcW w:w="1000" w:type="pct"/>
            <w:tcBorders>
              <w:top w:val="single" w:sz="4" w:space="0" w:color="auto"/>
              <w:left w:val="nil"/>
              <w:bottom w:val="single" w:sz="4" w:space="0" w:color="auto"/>
              <w:right w:val="single" w:sz="4" w:space="0" w:color="auto"/>
            </w:tcBorders>
            <w:shd w:val="clear" w:color="auto" w:fill="auto"/>
            <w:noWrap/>
            <w:vAlign w:val="center"/>
          </w:tcPr>
          <w:p w14:paraId="1599BC30" w14:textId="5433E673" w:rsidR="00043E23" w:rsidRPr="00ED2352" w:rsidRDefault="00043E23" w:rsidP="00043E23">
            <w:pPr>
              <w:jc w:val="center"/>
              <w:rPr>
                <w:rFonts w:ascii="Arial" w:hAnsi="Arial" w:cs="Arial"/>
                <w:sz w:val="24"/>
                <w:szCs w:val="24"/>
              </w:rPr>
            </w:pPr>
            <w:r w:rsidRPr="00ED2352">
              <w:rPr>
                <w:rFonts w:ascii="Arial" w:hAnsi="Arial" w:cs="Arial"/>
                <w:sz w:val="24"/>
                <w:szCs w:val="24"/>
              </w:rPr>
              <w:t>.101</w:t>
            </w:r>
          </w:p>
        </w:tc>
      </w:tr>
      <w:tr w:rsidR="00ED2352" w:rsidRPr="00ED2352" w14:paraId="5719AFD3" w14:textId="77777777" w:rsidTr="00355ECB">
        <w:trPr>
          <w:trHeight w:val="465"/>
        </w:trPr>
        <w:tc>
          <w:tcPr>
            <w:tcW w:w="1236" w:type="pct"/>
            <w:shd w:val="clear" w:color="auto" w:fill="auto"/>
            <w:hideMark/>
          </w:tcPr>
          <w:p w14:paraId="48824A55" w14:textId="091B0CD3" w:rsidR="00043E23" w:rsidRPr="00ED2352" w:rsidRDefault="0031066F"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Web worm</w:t>
            </w:r>
            <w:r w:rsidR="001C7200" w:rsidRPr="00ED2352">
              <w:rPr>
                <w:rFonts w:ascii="Arial" w:eastAsia="Times New Roman" w:hAnsi="Arial" w:cs="Arial"/>
                <w:sz w:val="24"/>
                <w:szCs w:val="24"/>
              </w:rPr>
              <w:t xml:space="preserve"> </w:t>
            </w:r>
            <w:r w:rsidR="00043E23" w:rsidRPr="00ED2352">
              <w:rPr>
                <w:rFonts w:ascii="Arial" w:eastAsia="Times New Roman" w:hAnsi="Arial" w:cs="Arial"/>
                <w:sz w:val="24"/>
                <w:szCs w:val="24"/>
              </w:rPr>
              <w:t>damage %</w:t>
            </w:r>
          </w:p>
        </w:tc>
        <w:tc>
          <w:tcPr>
            <w:tcW w:w="831" w:type="pct"/>
            <w:tcBorders>
              <w:top w:val="nil"/>
              <w:left w:val="single" w:sz="4" w:space="0" w:color="auto"/>
              <w:bottom w:val="single" w:sz="4" w:space="0" w:color="auto"/>
              <w:right w:val="single" w:sz="4" w:space="0" w:color="auto"/>
            </w:tcBorders>
            <w:shd w:val="clear" w:color="auto" w:fill="auto"/>
            <w:noWrap/>
            <w:vAlign w:val="center"/>
          </w:tcPr>
          <w:p w14:paraId="496A739F" w14:textId="537D1639"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.086</w:t>
            </w:r>
          </w:p>
        </w:tc>
        <w:tc>
          <w:tcPr>
            <w:tcW w:w="843" w:type="pct"/>
            <w:tcBorders>
              <w:top w:val="nil"/>
              <w:left w:val="nil"/>
              <w:bottom w:val="single" w:sz="4" w:space="0" w:color="auto"/>
              <w:right w:val="single" w:sz="4" w:space="0" w:color="auto"/>
            </w:tcBorders>
            <w:shd w:val="clear" w:color="auto" w:fill="auto"/>
            <w:noWrap/>
            <w:vAlign w:val="center"/>
          </w:tcPr>
          <w:p w14:paraId="13E28550" w14:textId="660B84F5"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.281</w:t>
            </w:r>
          </w:p>
        </w:tc>
        <w:tc>
          <w:tcPr>
            <w:tcW w:w="1090" w:type="pct"/>
            <w:tcBorders>
              <w:top w:val="nil"/>
              <w:left w:val="nil"/>
              <w:bottom w:val="single" w:sz="4" w:space="0" w:color="auto"/>
              <w:right w:val="single" w:sz="4" w:space="0" w:color="auto"/>
            </w:tcBorders>
            <w:shd w:val="clear" w:color="auto" w:fill="auto"/>
            <w:noWrap/>
            <w:vAlign w:val="center"/>
          </w:tcPr>
          <w:p w14:paraId="74210CC6" w14:textId="23C4A6C0" w:rsidR="00043E23" w:rsidRPr="00ED2352" w:rsidRDefault="000419D7" w:rsidP="00043E23">
            <w:pPr>
              <w:jc w:val="center"/>
              <w:rPr>
                <w:rFonts w:ascii="Arial" w:hAnsi="Arial" w:cs="Arial"/>
                <w:sz w:val="24"/>
                <w:szCs w:val="24"/>
              </w:rPr>
            </w:pPr>
            <w:r>
              <w:rPr>
                <w:rFonts w:ascii="Arial" w:hAnsi="Arial" w:cs="Arial"/>
                <w:sz w:val="24"/>
                <w:szCs w:val="24"/>
              </w:rPr>
              <w:t>0</w:t>
            </w:r>
            <w:r w:rsidR="00043E23" w:rsidRPr="00ED2352">
              <w:rPr>
                <w:rFonts w:ascii="Arial" w:hAnsi="Arial" w:cs="Arial"/>
                <w:sz w:val="24"/>
                <w:szCs w:val="24"/>
              </w:rPr>
              <w:t>.103</w:t>
            </w:r>
          </w:p>
        </w:tc>
        <w:tc>
          <w:tcPr>
            <w:tcW w:w="1000" w:type="pct"/>
            <w:tcBorders>
              <w:top w:val="nil"/>
              <w:left w:val="nil"/>
              <w:bottom w:val="single" w:sz="4" w:space="0" w:color="auto"/>
              <w:right w:val="single" w:sz="4" w:space="0" w:color="auto"/>
            </w:tcBorders>
            <w:shd w:val="clear" w:color="auto" w:fill="auto"/>
            <w:noWrap/>
            <w:vAlign w:val="center"/>
          </w:tcPr>
          <w:p w14:paraId="32F40968" w14:textId="6088739A" w:rsidR="00043E23" w:rsidRPr="00ED2352" w:rsidRDefault="00043E23" w:rsidP="00043E23">
            <w:pPr>
              <w:jc w:val="center"/>
              <w:rPr>
                <w:rFonts w:ascii="Arial" w:hAnsi="Arial" w:cs="Arial"/>
                <w:sz w:val="24"/>
                <w:szCs w:val="24"/>
              </w:rPr>
            </w:pPr>
            <w:r w:rsidRPr="00ED2352">
              <w:rPr>
                <w:rFonts w:ascii="Arial" w:hAnsi="Arial" w:cs="Arial"/>
                <w:sz w:val="24"/>
                <w:szCs w:val="24"/>
              </w:rPr>
              <w:t>.126</w:t>
            </w:r>
          </w:p>
        </w:tc>
      </w:tr>
      <w:tr w:rsidR="00913F73" w:rsidRPr="00ED2352" w14:paraId="7E246418" w14:textId="77777777" w:rsidTr="00355ECB">
        <w:trPr>
          <w:trHeight w:val="465"/>
        </w:trPr>
        <w:tc>
          <w:tcPr>
            <w:tcW w:w="1236" w:type="pct"/>
            <w:shd w:val="clear" w:color="auto" w:fill="auto"/>
            <w:hideMark/>
          </w:tcPr>
          <w:p w14:paraId="705DD45E" w14:textId="77777777" w:rsidR="00043E23" w:rsidRPr="00ED2352" w:rsidRDefault="00043E23" w:rsidP="00043E23">
            <w:pPr>
              <w:spacing w:after="0" w:line="240" w:lineRule="auto"/>
              <w:rPr>
                <w:rFonts w:ascii="Arial" w:eastAsia="Times New Roman" w:hAnsi="Arial" w:cs="Arial"/>
                <w:sz w:val="24"/>
                <w:szCs w:val="24"/>
              </w:rPr>
            </w:pPr>
            <w:r w:rsidRPr="00ED2352">
              <w:rPr>
                <w:rFonts w:ascii="Arial" w:eastAsia="Times New Roman" w:hAnsi="Arial" w:cs="Arial"/>
                <w:sz w:val="24"/>
                <w:szCs w:val="24"/>
              </w:rPr>
              <w:t>Gallfly damage  %</w:t>
            </w:r>
          </w:p>
        </w:tc>
        <w:tc>
          <w:tcPr>
            <w:tcW w:w="831" w:type="pct"/>
            <w:tcBorders>
              <w:top w:val="nil"/>
              <w:left w:val="single" w:sz="4" w:space="0" w:color="auto"/>
              <w:bottom w:val="single" w:sz="4" w:space="0" w:color="auto"/>
              <w:right w:val="single" w:sz="4" w:space="0" w:color="auto"/>
            </w:tcBorders>
            <w:shd w:val="clear" w:color="auto" w:fill="auto"/>
            <w:noWrap/>
            <w:vAlign w:val="center"/>
          </w:tcPr>
          <w:p w14:paraId="5AA9115C" w14:textId="06F2A582"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.253</w:t>
            </w:r>
          </w:p>
        </w:tc>
        <w:tc>
          <w:tcPr>
            <w:tcW w:w="843" w:type="pct"/>
            <w:tcBorders>
              <w:top w:val="nil"/>
              <w:left w:val="nil"/>
              <w:bottom w:val="single" w:sz="4" w:space="0" w:color="auto"/>
              <w:right w:val="single" w:sz="4" w:space="0" w:color="auto"/>
            </w:tcBorders>
            <w:shd w:val="clear" w:color="auto" w:fill="auto"/>
            <w:noWrap/>
            <w:vAlign w:val="center"/>
          </w:tcPr>
          <w:p w14:paraId="230BCFF7" w14:textId="759E73CD"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.435</w:t>
            </w:r>
          </w:p>
        </w:tc>
        <w:tc>
          <w:tcPr>
            <w:tcW w:w="1090" w:type="pct"/>
            <w:tcBorders>
              <w:top w:val="nil"/>
              <w:left w:val="nil"/>
              <w:bottom w:val="single" w:sz="4" w:space="0" w:color="auto"/>
              <w:right w:val="single" w:sz="4" w:space="0" w:color="auto"/>
            </w:tcBorders>
            <w:shd w:val="clear" w:color="auto" w:fill="auto"/>
            <w:noWrap/>
            <w:vAlign w:val="center"/>
          </w:tcPr>
          <w:p w14:paraId="1735EC88" w14:textId="62C83ECE" w:rsidR="00043E23" w:rsidRPr="00ED2352" w:rsidRDefault="00043E23" w:rsidP="00043E23">
            <w:pPr>
              <w:jc w:val="center"/>
              <w:rPr>
                <w:rFonts w:ascii="Arial" w:hAnsi="Arial" w:cs="Arial"/>
                <w:sz w:val="24"/>
                <w:szCs w:val="24"/>
              </w:rPr>
            </w:pPr>
            <w:r w:rsidRPr="00ED2352">
              <w:rPr>
                <w:rFonts w:ascii="Arial" w:hAnsi="Arial" w:cs="Arial"/>
                <w:sz w:val="24"/>
                <w:szCs w:val="24"/>
              </w:rPr>
              <w:t>-</w:t>
            </w:r>
            <w:r w:rsidR="000419D7">
              <w:rPr>
                <w:rFonts w:ascii="Arial" w:hAnsi="Arial" w:cs="Arial"/>
                <w:sz w:val="24"/>
                <w:szCs w:val="24"/>
              </w:rPr>
              <w:t>0</w:t>
            </w:r>
            <w:r w:rsidRPr="00ED2352">
              <w:rPr>
                <w:rFonts w:ascii="Arial" w:hAnsi="Arial" w:cs="Arial"/>
                <w:sz w:val="24"/>
                <w:szCs w:val="24"/>
              </w:rPr>
              <w:t>.350</w:t>
            </w:r>
          </w:p>
        </w:tc>
        <w:tc>
          <w:tcPr>
            <w:tcW w:w="1000" w:type="pct"/>
            <w:tcBorders>
              <w:top w:val="nil"/>
              <w:left w:val="nil"/>
              <w:bottom w:val="single" w:sz="4" w:space="0" w:color="auto"/>
              <w:right w:val="single" w:sz="4" w:space="0" w:color="auto"/>
            </w:tcBorders>
            <w:shd w:val="clear" w:color="auto" w:fill="auto"/>
            <w:noWrap/>
            <w:vAlign w:val="center"/>
          </w:tcPr>
          <w:p w14:paraId="0ABFE0EC" w14:textId="023D8BDD" w:rsidR="00043E23" w:rsidRPr="00ED2352" w:rsidRDefault="00043E23" w:rsidP="00043E23">
            <w:pPr>
              <w:jc w:val="center"/>
              <w:rPr>
                <w:rFonts w:ascii="Arial" w:hAnsi="Arial" w:cs="Arial"/>
                <w:sz w:val="24"/>
                <w:szCs w:val="24"/>
              </w:rPr>
            </w:pPr>
            <w:r w:rsidRPr="00ED2352">
              <w:rPr>
                <w:rFonts w:ascii="Arial" w:hAnsi="Arial" w:cs="Arial"/>
                <w:sz w:val="24"/>
                <w:szCs w:val="24"/>
              </w:rPr>
              <w:t>-.110</w:t>
            </w:r>
          </w:p>
        </w:tc>
      </w:tr>
    </w:tbl>
    <w:p w14:paraId="3D5DA4DC" w14:textId="13AA10CD" w:rsidR="004B6888" w:rsidRPr="00ED2352" w:rsidRDefault="00BB5426" w:rsidP="008B6A33">
      <w:pPr>
        <w:rPr>
          <w:rFonts w:ascii="Arial" w:hAnsi="Arial" w:cs="Arial"/>
          <w:bCs/>
          <w:sz w:val="24"/>
          <w:szCs w:val="24"/>
        </w:rPr>
      </w:pPr>
      <w:r w:rsidRPr="00ED2352">
        <w:rPr>
          <w:rFonts w:ascii="Arial" w:hAnsi="Arial" w:cs="Arial"/>
          <w:bCs/>
          <w:sz w:val="24"/>
          <w:szCs w:val="24"/>
        </w:rPr>
        <w:t>*. Correlation significant at the 0.05 level (2-tailed).</w:t>
      </w:r>
    </w:p>
    <w:p w14:paraId="4F38243D" w14:textId="5DB20A63" w:rsidR="008B6A33" w:rsidRPr="00ED2352" w:rsidRDefault="008B6A33" w:rsidP="008B6A33">
      <w:pPr>
        <w:rPr>
          <w:rFonts w:ascii="Arial" w:hAnsi="Arial" w:cs="Arial"/>
          <w:b/>
          <w:sz w:val="24"/>
          <w:szCs w:val="24"/>
        </w:rPr>
      </w:pPr>
      <w:r w:rsidRPr="00ED2352">
        <w:rPr>
          <w:rFonts w:ascii="Arial" w:hAnsi="Arial" w:cs="Arial"/>
          <w:b/>
          <w:sz w:val="24"/>
          <w:szCs w:val="24"/>
        </w:rPr>
        <w:t>Table</w:t>
      </w:r>
      <w:r w:rsidR="008D0FBE">
        <w:rPr>
          <w:rFonts w:ascii="Arial" w:hAnsi="Arial" w:cs="Arial"/>
          <w:b/>
          <w:sz w:val="24"/>
          <w:szCs w:val="24"/>
        </w:rPr>
        <w:t xml:space="preserve"> </w:t>
      </w:r>
      <w:r w:rsidRPr="00ED2352">
        <w:rPr>
          <w:rFonts w:ascii="Arial" w:hAnsi="Arial" w:cs="Arial"/>
          <w:b/>
          <w:sz w:val="24"/>
          <w:szCs w:val="24"/>
        </w:rPr>
        <w:t>5</w:t>
      </w:r>
      <w:r w:rsidR="00183770">
        <w:rPr>
          <w:rFonts w:ascii="Arial" w:hAnsi="Arial" w:cs="Arial"/>
          <w:b/>
          <w:sz w:val="24"/>
          <w:szCs w:val="24"/>
        </w:rPr>
        <w:t>.</w:t>
      </w:r>
      <w:r w:rsidRPr="00ED2352">
        <w:rPr>
          <w:rFonts w:ascii="Arial" w:hAnsi="Arial" w:cs="Arial"/>
          <w:b/>
          <w:sz w:val="24"/>
          <w:szCs w:val="24"/>
        </w:rPr>
        <w:t xml:space="preserve">  Regression analysis </w:t>
      </w:r>
      <w:r w:rsidR="00E47FE8">
        <w:rPr>
          <w:rFonts w:ascii="Arial" w:hAnsi="Arial" w:cs="Arial"/>
          <w:b/>
          <w:sz w:val="24"/>
          <w:szCs w:val="24"/>
        </w:rPr>
        <w:t xml:space="preserve">between incidence </w:t>
      </w:r>
      <w:r w:rsidRPr="00ED2352">
        <w:rPr>
          <w:rFonts w:ascii="Arial" w:hAnsi="Arial" w:cs="Arial"/>
          <w:b/>
          <w:sz w:val="24"/>
          <w:szCs w:val="24"/>
        </w:rPr>
        <w:t xml:space="preserve">of </w:t>
      </w:r>
      <w:r w:rsidR="001C39C3">
        <w:rPr>
          <w:rFonts w:ascii="Arial" w:hAnsi="Arial" w:cs="Arial"/>
          <w:b/>
          <w:sz w:val="24"/>
          <w:szCs w:val="24"/>
        </w:rPr>
        <w:t xml:space="preserve">selected insect </w:t>
      </w:r>
      <w:r w:rsidRPr="00ED2352">
        <w:rPr>
          <w:rFonts w:ascii="Arial" w:hAnsi="Arial" w:cs="Arial"/>
          <w:b/>
          <w:sz w:val="24"/>
          <w:szCs w:val="24"/>
        </w:rPr>
        <w:t>pest</w:t>
      </w:r>
      <w:r w:rsidR="00E47FE8">
        <w:rPr>
          <w:rFonts w:ascii="Arial" w:hAnsi="Arial" w:cs="Arial"/>
          <w:b/>
          <w:sz w:val="24"/>
          <w:szCs w:val="24"/>
        </w:rPr>
        <w:t>s</w:t>
      </w:r>
      <w:r w:rsidRPr="00ED2352">
        <w:rPr>
          <w:rFonts w:ascii="Arial" w:hAnsi="Arial" w:cs="Arial"/>
          <w:b/>
          <w:sz w:val="24"/>
          <w:szCs w:val="24"/>
        </w:rPr>
        <w:t xml:space="preserve"> </w:t>
      </w:r>
      <w:r w:rsidR="001C39C3">
        <w:rPr>
          <w:rFonts w:ascii="Arial" w:hAnsi="Arial" w:cs="Arial"/>
          <w:b/>
          <w:sz w:val="24"/>
          <w:szCs w:val="24"/>
        </w:rPr>
        <w:t xml:space="preserve">infesting </w:t>
      </w:r>
      <w:r w:rsidRPr="00ED2352">
        <w:rPr>
          <w:rFonts w:ascii="Arial" w:hAnsi="Arial" w:cs="Arial"/>
          <w:b/>
          <w:sz w:val="24"/>
          <w:szCs w:val="24"/>
        </w:rPr>
        <w:t xml:space="preserve">sesame </w:t>
      </w:r>
      <w:r w:rsidR="00E47FE8">
        <w:rPr>
          <w:rFonts w:ascii="Arial" w:hAnsi="Arial" w:cs="Arial"/>
          <w:b/>
          <w:sz w:val="24"/>
          <w:szCs w:val="24"/>
        </w:rPr>
        <w:t xml:space="preserve">and </w:t>
      </w:r>
      <w:r w:rsidRPr="00ED2352">
        <w:rPr>
          <w:rFonts w:ascii="Arial" w:hAnsi="Arial" w:cs="Arial"/>
          <w:b/>
          <w:sz w:val="24"/>
          <w:szCs w:val="24"/>
        </w:rPr>
        <w:t>weather parameters</w:t>
      </w:r>
      <w:r w:rsidR="00E47FE8">
        <w:rPr>
          <w:rFonts w:ascii="Arial" w:hAnsi="Arial" w:cs="Arial"/>
          <w:b/>
          <w:sz w:val="24"/>
          <w:szCs w:val="24"/>
        </w:rPr>
        <w:t xml:space="preserve"> durin</w:t>
      </w:r>
      <w:r w:rsidR="001C39C3">
        <w:rPr>
          <w:rFonts w:ascii="Arial" w:hAnsi="Arial" w:cs="Arial"/>
          <w:b/>
          <w:sz w:val="24"/>
          <w:szCs w:val="24"/>
        </w:rPr>
        <w:t>g</w:t>
      </w:r>
      <w:r w:rsidR="008D0FBE">
        <w:rPr>
          <w:rFonts w:ascii="Arial" w:hAnsi="Arial" w:cs="Arial"/>
          <w:b/>
          <w:sz w:val="24"/>
          <w:szCs w:val="24"/>
        </w:rPr>
        <w:t xml:space="preserve"> </w:t>
      </w:r>
      <w:r w:rsidR="001C39C3">
        <w:rPr>
          <w:rFonts w:ascii="Arial" w:hAnsi="Arial" w:cs="Arial"/>
          <w:b/>
          <w:i/>
          <w:iCs/>
          <w:sz w:val="24"/>
          <w:szCs w:val="24"/>
        </w:rPr>
        <w:t>Ra</w:t>
      </w:r>
      <w:r w:rsidRPr="0090464D">
        <w:rPr>
          <w:rFonts w:ascii="Arial" w:hAnsi="Arial" w:cs="Arial"/>
          <w:b/>
          <w:i/>
          <w:iCs/>
          <w:sz w:val="24"/>
          <w:szCs w:val="24"/>
        </w:rPr>
        <w:t>bi</w:t>
      </w:r>
      <w:r w:rsidR="001C39C3">
        <w:rPr>
          <w:rFonts w:ascii="Arial" w:hAnsi="Arial" w:cs="Arial"/>
          <w:b/>
          <w:i/>
          <w:iCs/>
          <w:sz w:val="24"/>
          <w:szCs w:val="24"/>
        </w:rPr>
        <w:t xml:space="preserve"> 2020</w:t>
      </w:r>
      <w:r w:rsidRPr="00ED2352">
        <w:rPr>
          <w:rFonts w:ascii="Arial" w:hAnsi="Arial" w:cs="Arial"/>
          <w:b/>
          <w:sz w:val="24"/>
          <w:szCs w:val="24"/>
        </w:rPr>
        <w:t xml:space="preserve"> </w:t>
      </w:r>
    </w:p>
    <w:tbl>
      <w:tblPr>
        <w:tblW w:w="6212" w:type="pct"/>
        <w:tblInd w:w="-1168" w:type="dxa"/>
        <w:tblLayout w:type="fixed"/>
        <w:tblLook w:val="04A0" w:firstRow="1" w:lastRow="0" w:firstColumn="1" w:lastColumn="0" w:noHBand="0" w:noVBand="1"/>
      </w:tblPr>
      <w:tblGrid>
        <w:gridCol w:w="2627"/>
        <w:gridCol w:w="6777"/>
        <w:gridCol w:w="1797"/>
      </w:tblGrid>
      <w:tr w:rsidR="00ED2352" w:rsidRPr="00ED2352" w14:paraId="7DB11264" w14:textId="77777777" w:rsidTr="0090464D">
        <w:trPr>
          <w:trHeight w:val="324"/>
        </w:trPr>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31CA4"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Pests </w:t>
            </w:r>
          </w:p>
        </w:tc>
        <w:tc>
          <w:tcPr>
            <w:tcW w:w="3025" w:type="pct"/>
            <w:tcBorders>
              <w:top w:val="single" w:sz="4" w:space="0" w:color="auto"/>
              <w:left w:val="nil"/>
              <w:bottom w:val="single" w:sz="4" w:space="0" w:color="auto"/>
              <w:right w:val="single" w:sz="4" w:space="0" w:color="auto"/>
            </w:tcBorders>
            <w:shd w:val="clear" w:color="auto" w:fill="auto"/>
            <w:noWrap/>
            <w:vAlign w:val="center"/>
            <w:hideMark/>
          </w:tcPr>
          <w:p w14:paraId="38FE894F"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 xml:space="preserve">Regression equation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14:paraId="17E66B5A" w14:textId="77777777" w:rsidR="008B6A33" w:rsidRPr="00ED2352" w:rsidRDefault="008B6A33" w:rsidP="000254B6">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coefficient</w:t>
            </w:r>
          </w:p>
        </w:tc>
      </w:tr>
      <w:tr w:rsidR="00ED2352" w:rsidRPr="00ED2352" w14:paraId="0C2DC890" w14:textId="77777777" w:rsidTr="0090464D">
        <w:trPr>
          <w:trHeight w:val="40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69CCDDEB" w14:textId="3C80CDA1"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Leaf hopper</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736A618D" w14:textId="1468ADC3"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X=-7.454(C)+0.120(Max)-0.048(Min)+0.062(RH)+0.231(RF)</w:t>
            </w:r>
          </w:p>
        </w:tc>
        <w:tc>
          <w:tcPr>
            <w:tcW w:w="802" w:type="pct"/>
            <w:tcBorders>
              <w:top w:val="nil"/>
              <w:left w:val="nil"/>
              <w:bottom w:val="single" w:sz="4" w:space="0" w:color="auto"/>
              <w:right w:val="single" w:sz="4" w:space="0" w:color="auto"/>
            </w:tcBorders>
            <w:shd w:val="clear" w:color="auto" w:fill="auto"/>
            <w:noWrap/>
            <w:vAlign w:val="center"/>
            <w:hideMark/>
          </w:tcPr>
          <w:p w14:paraId="532D4E9D" w14:textId="6CD4408F"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=0.050</w:t>
            </w:r>
          </w:p>
        </w:tc>
      </w:tr>
      <w:tr w:rsidR="00ED2352" w:rsidRPr="00ED2352" w14:paraId="529B9F96" w14:textId="77777777" w:rsidTr="0090464D">
        <w:trPr>
          <w:trHeight w:val="46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2080704D" w14:textId="03EFBB98"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Web worm damage %</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7A610892" w14:textId="7A0383C5"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X=83.024(C)+3.666(Max)-1.585(Min)-1.523(RH)-16.532(RF)</w:t>
            </w:r>
          </w:p>
        </w:tc>
        <w:tc>
          <w:tcPr>
            <w:tcW w:w="802" w:type="pct"/>
            <w:tcBorders>
              <w:top w:val="nil"/>
              <w:left w:val="nil"/>
              <w:bottom w:val="single" w:sz="4" w:space="0" w:color="auto"/>
              <w:right w:val="single" w:sz="4" w:space="0" w:color="auto"/>
            </w:tcBorders>
            <w:shd w:val="clear" w:color="auto" w:fill="auto"/>
            <w:noWrap/>
            <w:vAlign w:val="center"/>
            <w:hideMark/>
          </w:tcPr>
          <w:p w14:paraId="7792B7A1" w14:textId="7AC4B98D"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=0.722</w:t>
            </w:r>
          </w:p>
        </w:tc>
      </w:tr>
      <w:tr w:rsidR="00ED2352" w:rsidRPr="00ED2352" w14:paraId="6902CB0A" w14:textId="77777777" w:rsidTr="0090464D">
        <w:trPr>
          <w:trHeight w:val="465"/>
        </w:trPr>
        <w:tc>
          <w:tcPr>
            <w:tcW w:w="1173" w:type="pct"/>
            <w:tcBorders>
              <w:top w:val="nil"/>
              <w:left w:val="single" w:sz="4" w:space="0" w:color="auto"/>
              <w:bottom w:val="single" w:sz="4" w:space="0" w:color="auto"/>
              <w:right w:val="single" w:sz="4" w:space="0" w:color="auto"/>
            </w:tcBorders>
            <w:shd w:val="clear" w:color="auto" w:fill="auto"/>
            <w:noWrap/>
            <w:vAlign w:val="center"/>
            <w:hideMark/>
          </w:tcPr>
          <w:p w14:paraId="1C758260" w14:textId="53E2C9AC"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Gallfly damage  %</w:t>
            </w:r>
          </w:p>
        </w:tc>
        <w:tc>
          <w:tcPr>
            <w:tcW w:w="3025" w:type="pct"/>
            <w:tcBorders>
              <w:top w:val="single" w:sz="4" w:space="0" w:color="auto"/>
              <w:left w:val="nil"/>
              <w:bottom w:val="single" w:sz="4" w:space="0" w:color="auto"/>
              <w:right w:val="single" w:sz="4" w:space="0" w:color="auto"/>
            </w:tcBorders>
            <w:shd w:val="clear" w:color="auto" w:fill="auto"/>
            <w:noWrap/>
            <w:vAlign w:val="center"/>
          </w:tcPr>
          <w:p w14:paraId="6317578B" w14:textId="14C0851E" w:rsidR="001C7200" w:rsidRPr="00C623DF" w:rsidRDefault="001C7200" w:rsidP="000E53CB">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X=140.041(C)+3.135(Max)+1.446(Min)-2.995(RH)+2.084(RF)</w:t>
            </w:r>
          </w:p>
        </w:tc>
        <w:tc>
          <w:tcPr>
            <w:tcW w:w="802" w:type="pct"/>
            <w:tcBorders>
              <w:top w:val="nil"/>
              <w:left w:val="nil"/>
              <w:bottom w:val="single" w:sz="4" w:space="0" w:color="auto"/>
              <w:right w:val="single" w:sz="4" w:space="0" w:color="auto"/>
            </w:tcBorders>
            <w:shd w:val="clear" w:color="auto" w:fill="auto"/>
            <w:noWrap/>
            <w:vAlign w:val="center"/>
            <w:hideMark/>
          </w:tcPr>
          <w:p w14:paraId="118651F4" w14:textId="3A3ADFC0" w:rsidR="001C7200" w:rsidRPr="00ED2352" w:rsidRDefault="001C7200" w:rsidP="000E53CB">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R2=0.780</w:t>
            </w:r>
          </w:p>
        </w:tc>
      </w:tr>
    </w:tbl>
    <w:p w14:paraId="77CCAF98" w14:textId="77777777" w:rsidR="0050235A" w:rsidRDefault="0050235A" w:rsidP="0050235A">
      <w:pPr>
        <w:rPr>
          <w:rFonts w:ascii="Arial" w:hAnsi="Arial" w:cs="Arial"/>
          <w:sz w:val="24"/>
          <w:szCs w:val="24"/>
        </w:rPr>
      </w:pPr>
    </w:p>
    <w:p w14:paraId="4BAC9DB7" w14:textId="380A18E7" w:rsidR="001C7200" w:rsidRPr="00ED2352" w:rsidRDefault="009839DB" w:rsidP="0050235A">
      <w:pPr>
        <w:rPr>
          <w:rFonts w:ascii="Arial" w:hAnsi="Arial" w:cs="Arial"/>
          <w:b/>
          <w:sz w:val="24"/>
          <w:szCs w:val="24"/>
        </w:rPr>
      </w:pPr>
      <w:r w:rsidRPr="00ED2352">
        <w:rPr>
          <w:rFonts w:ascii="Arial" w:hAnsi="Arial" w:cs="Arial"/>
          <w:sz w:val="24"/>
          <w:szCs w:val="24"/>
        </w:rPr>
        <w:t xml:space="preserve"> </w:t>
      </w:r>
      <w:r w:rsidR="001C7200" w:rsidRPr="00ED2352">
        <w:rPr>
          <w:rFonts w:ascii="Arial" w:hAnsi="Arial" w:cs="Arial"/>
          <w:b/>
          <w:sz w:val="24"/>
          <w:szCs w:val="24"/>
        </w:rPr>
        <w:t xml:space="preserve">Table </w:t>
      </w:r>
      <w:r w:rsidR="00183770">
        <w:rPr>
          <w:rFonts w:ascii="Arial" w:hAnsi="Arial" w:cs="Arial"/>
          <w:b/>
          <w:sz w:val="24"/>
          <w:szCs w:val="24"/>
        </w:rPr>
        <w:t>6</w:t>
      </w:r>
      <w:r w:rsidR="001F720B">
        <w:rPr>
          <w:rFonts w:ascii="Arial" w:hAnsi="Arial" w:cs="Arial"/>
          <w:b/>
          <w:sz w:val="24"/>
          <w:szCs w:val="24"/>
        </w:rPr>
        <w:t>.</w:t>
      </w:r>
      <w:r w:rsidR="001C7200" w:rsidRPr="00ED2352">
        <w:rPr>
          <w:rFonts w:ascii="Arial" w:hAnsi="Arial" w:cs="Arial"/>
          <w:b/>
          <w:sz w:val="24"/>
          <w:szCs w:val="24"/>
        </w:rPr>
        <w:t xml:space="preserve">  Regression analysis </w:t>
      </w:r>
      <w:r w:rsidR="00183770">
        <w:rPr>
          <w:rFonts w:ascii="Arial" w:hAnsi="Arial" w:cs="Arial"/>
          <w:b/>
          <w:sz w:val="24"/>
          <w:szCs w:val="24"/>
        </w:rPr>
        <w:t xml:space="preserve">between incidence </w:t>
      </w:r>
      <w:r w:rsidR="001C7200" w:rsidRPr="00ED2352">
        <w:rPr>
          <w:rFonts w:ascii="Arial" w:hAnsi="Arial" w:cs="Arial"/>
          <w:b/>
          <w:sz w:val="24"/>
          <w:szCs w:val="24"/>
        </w:rPr>
        <w:t xml:space="preserve">of </w:t>
      </w:r>
      <w:r w:rsidR="001C39C3">
        <w:rPr>
          <w:rFonts w:ascii="Arial" w:hAnsi="Arial" w:cs="Arial"/>
          <w:b/>
          <w:sz w:val="24"/>
          <w:szCs w:val="24"/>
        </w:rPr>
        <w:t xml:space="preserve">selected insect </w:t>
      </w:r>
      <w:r w:rsidR="001C39C3" w:rsidRPr="00ED2352">
        <w:rPr>
          <w:rFonts w:ascii="Arial" w:hAnsi="Arial" w:cs="Arial"/>
          <w:b/>
          <w:sz w:val="24"/>
          <w:szCs w:val="24"/>
        </w:rPr>
        <w:t>pest</w:t>
      </w:r>
      <w:r w:rsidR="001C39C3">
        <w:rPr>
          <w:rFonts w:ascii="Arial" w:hAnsi="Arial" w:cs="Arial"/>
          <w:b/>
          <w:sz w:val="24"/>
          <w:szCs w:val="24"/>
        </w:rPr>
        <w:t>s</w:t>
      </w:r>
      <w:r w:rsidR="001C39C3" w:rsidRPr="00ED2352">
        <w:rPr>
          <w:rFonts w:ascii="Arial" w:hAnsi="Arial" w:cs="Arial"/>
          <w:b/>
          <w:sz w:val="24"/>
          <w:szCs w:val="24"/>
        </w:rPr>
        <w:t xml:space="preserve"> </w:t>
      </w:r>
      <w:r w:rsidR="001C39C3">
        <w:rPr>
          <w:rFonts w:ascii="Arial" w:hAnsi="Arial" w:cs="Arial"/>
          <w:b/>
          <w:sz w:val="24"/>
          <w:szCs w:val="24"/>
        </w:rPr>
        <w:t xml:space="preserve">infesting </w:t>
      </w:r>
      <w:r w:rsidR="001C7200" w:rsidRPr="00ED2352">
        <w:rPr>
          <w:rFonts w:ascii="Arial" w:hAnsi="Arial" w:cs="Arial"/>
          <w:b/>
          <w:sz w:val="24"/>
          <w:szCs w:val="24"/>
        </w:rPr>
        <w:t xml:space="preserve">sesame </w:t>
      </w:r>
      <w:r w:rsidR="00183770">
        <w:rPr>
          <w:rFonts w:ascii="Arial" w:hAnsi="Arial" w:cs="Arial"/>
          <w:b/>
          <w:sz w:val="24"/>
          <w:szCs w:val="24"/>
        </w:rPr>
        <w:t>and</w:t>
      </w:r>
      <w:r w:rsidR="001C7200" w:rsidRPr="00ED2352">
        <w:rPr>
          <w:rFonts w:ascii="Arial" w:hAnsi="Arial" w:cs="Arial"/>
          <w:b/>
          <w:sz w:val="24"/>
          <w:szCs w:val="24"/>
        </w:rPr>
        <w:t xml:space="preserve"> weather parameters </w:t>
      </w:r>
      <w:r w:rsidR="00183770">
        <w:rPr>
          <w:rFonts w:ascii="Arial" w:hAnsi="Arial" w:cs="Arial"/>
          <w:b/>
          <w:sz w:val="24"/>
          <w:szCs w:val="24"/>
        </w:rPr>
        <w:t>during</w:t>
      </w:r>
      <w:r w:rsidR="008D0FBE">
        <w:rPr>
          <w:rFonts w:ascii="Arial" w:hAnsi="Arial" w:cs="Arial"/>
          <w:b/>
          <w:sz w:val="24"/>
          <w:szCs w:val="24"/>
        </w:rPr>
        <w:t xml:space="preserve"> </w:t>
      </w:r>
      <w:r w:rsidR="00183770" w:rsidRPr="0090464D">
        <w:rPr>
          <w:rFonts w:ascii="Arial" w:hAnsi="Arial" w:cs="Arial"/>
          <w:b/>
          <w:i/>
          <w:iCs/>
          <w:sz w:val="24"/>
          <w:szCs w:val="24"/>
        </w:rPr>
        <w:t>k</w:t>
      </w:r>
      <w:r w:rsidR="009B293E" w:rsidRPr="0090464D">
        <w:rPr>
          <w:rFonts w:ascii="Arial" w:hAnsi="Arial" w:cs="Arial"/>
          <w:b/>
          <w:i/>
          <w:iCs/>
          <w:sz w:val="24"/>
          <w:szCs w:val="24"/>
        </w:rPr>
        <w:t>harif</w:t>
      </w:r>
      <w:r w:rsidR="009B293E" w:rsidRPr="00ED2352">
        <w:rPr>
          <w:rFonts w:ascii="Arial" w:hAnsi="Arial" w:cs="Arial"/>
          <w:b/>
          <w:sz w:val="24"/>
          <w:szCs w:val="24"/>
        </w:rPr>
        <w:t xml:space="preserve"> </w:t>
      </w:r>
      <w:r w:rsidR="00562C46">
        <w:rPr>
          <w:rFonts w:ascii="Arial" w:hAnsi="Arial" w:cs="Arial"/>
          <w:b/>
          <w:sz w:val="24"/>
          <w:szCs w:val="24"/>
        </w:rPr>
        <w:t>2020.</w:t>
      </w:r>
    </w:p>
    <w:tbl>
      <w:tblPr>
        <w:tblpPr w:leftFromText="180" w:rightFromText="180" w:vertAnchor="text" w:tblpX="-1202" w:tblpY="1"/>
        <w:tblOverlap w:val="never"/>
        <w:tblW w:w="6347" w:type="pct"/>
        <w:tblLook w:val="04A0" w:firstRow="1" w:lastRow="0" w:firstColumn="1" w:lastColumn="0" w:noHBand="0" w:noVBand="1"/>
      </w:tblPr>
      <w:tblGrid>
        <w:gridCol w:w="2595"/>
        <w:gridCol w:w="7190"/>
        <w:gridCol w:w="1660"/>
      </w:tblGrid>
      <w:tr w:rsidR="0050235A" w:rsidRPr="00ED2352" w14:paraId="7BD2124E" w14:textId="77777777" w:rsidTr="0090464D">
        <w:trPr>
          <w:trHeight w:val="281"/>
        </w:trPr>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BCB54" w14:textId="72C27F26" w:rsidR="00245BBF" w:rsidRPr="00ED2352" w:rsidRDefault="001C7200" w:rsidP="0050235A">
            <w:pPr>
              <w:spacing w:after="0" w:line="240" w:lineRule="auto"/>
              <w:rPr>
                <w:rFonts w:ascii="Arial" w:eastAsia="Times New Roman" w:hAnsi="Arial" w:cs="Arial"/>
                <w:b/>
                <w:bCs/>
                <w:sz w:val="24"/>
                <w:szCs w:val="24"/>
              </w:rPr>
            </w:pPr>
            <w:r w:rsidRPr="00ED2352">
              <w:rPr>
                <w:rFonts w:ascii="Arial" w:eastAsia="Times New Roman" w:hAnsi="Arial" w:cs="Arial"/>
                <w:b/>
                <w:bCs/>
                <w:sz w:val="24"/>
                <w:szCs w:val="24"/>
              </w:rPr>
              <w:t xml:space="preserve">       </w:t>
            </w:r>
            <w:r w:rsidR="00245BBF" w:rsidRPr="00ED2352">
              <w:rPr>
                <w:rFonts w:ascii="Arial" w:eastAsia="Times New Roman" w:hAnsi="Arial" w:cs="Arial"/>
                <w:b/>
                <w:bCs/>
                <w:sz w:val="24"/>
                <w:szCs w:val="24"/>
              </w:rPr>
              <w:t>Pests</w:t>
            </w:r>
          </w:p>
        </w:tc>
        <w:tc>
          <w:tcPr>
            <w:tcW w:w="31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EF55" w14:textId="2A94D3CF" w:rsidR="00245BBF" w:rsidRPr="00ED2352" w:rsidRDefault="00245BBF" w:rsidP="0050235A">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equation</w:t>
            </w:r>
          </w:p>
          <w:p w14:paraId="6963A29A" w14:textId="1DFCFF8F" w:rsidR="00245BBF" w:rsidRPr="00ED2352" w:rsidRDefault="00245BBF" w:rsidP="0050235A">
            <w:pPr>
              <w:spacing w:after="0" w:line="240" w:lineRule="auto"/>
              <w:jc w:val="center"/>
              <w:rPr>
                <w:rFonts w:ascii="Arial" w:eastAsia="Times New Roman" w:hAnsi="Arial" w:cs="Arial"/>
                <w:b/>
                <w:bCs/>
                <w:sz w:val="24"/>
                <w:szCs w:val="24"/>
              </w:rPr>
            </w:pP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2E61DFC3" w14:textId="77777777" w:rsidR="00245BBF" w:rsidRPr="00ED2352" w:rsidRDefault="00245BBF" w:rsidP="0050235A">
            <w:pPr>
              <w:spacing w:after="0" w:line="240" w:lineRule="auto"/>
              <w:jc w:val="center"/>
              <w:rPr>
                <w:rFonts w:ascii="Arial" w:eastAsia="Times New Roman" w:hAnsi="Arial" w:cs="Arial"/>
                <w:b/>
                <w:bCs/>
                <w:sz w:val="24"/>
                <w:szCs w:val="24"/>
              </w:rPr>
            </w:pPr>
            <w:r w:rsidRPr="00ED2352">
              <w:rPr>
                <w:rFonts w:ascii="Arial" w:eastAsia="Times New Roman" w:hAnsi="Arial" w:cs="Arial"/>
                <w:b/>
                <w:bCs/>
                <w:sz w:val="24"/>
                <w:szCs w:val="24"/>
              </w:rPr>
              <w:t>Regression coefficient</w:t>
            </w:r>
          </w:p>
        </w:tc>
      </w:tr>
      <w:tr w:rsidR="0050235A" w:rsidRPr="00ED2352" w14:paraId="5DB671FA" w14:textId="77777777" w:rsidTr="0090464D">
        <w:trPr>
          <w:trHeight w:val="40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7A5C5C80" w14:textId="73E3278E"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Leaf hopper</w:t>
            </w:r>
          </w:p>
        </w:tc>
        <w:tc>
          <w:tcPr>
            <w:tcW w:w="3141" w:type="pct"/>
            <w:tcBorders>
              <w:top w:val="single" w:sz="4" w:space="0" w:color="auto"/>
              <w:left w:val="single" w:sz="4" w:space="0" w:color="auto"/>
              <w:bottom w:val="single" w:sz="4" w:space="0" w:color="auto"/>
              <w:right w:val="single" w:sz="4" w:space="0" w:color="000000"/>
            </w:tcBorders>
            <w:vAlign w:val="center"/>
          </w:tcPr>
          <w:p w14:paraId="445596A8" w14:textId="0E0CF87E"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X=1.844(C)-0.567(Max)-0.243(Min)+0.262(RH)+0.054(RF)</w:t>
            </w:r>
          </w:p>
        </w:tc>
        <w:tc>
          <w:tcPr>
            <w:tcW w:w="725" w:type="pct"/>
            <w:tcBorders>
              <w:top w:val="nil"/>
              <w:left w:val="nil"/>
              <w:bottom w:val="single" w:sz="4" w:space="0" w:color="auto"/>
              <w:right w:val="single" w:sz="4" w:space="0" w:color="auto"/>
            </w:tcBorders>
            <w:shd w:val="clear" w:color="auto" w:fill="auto"/>
            <w:noWrap/>
            <w:vAlign w:val="center"/>
          </w:tcPr>
          <w:p w14:paraId="22818420" w14:textId="5F2B48B8"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=0.454</w:t>
            </w:r>
          </w:p>
        </w:tc>
      </w:tr>
      <w:tr w:rsidR="0050235A" w:rsidRPr="00ED2352" w14:paraId="0B7FA0D0" w14:textId="77777777" w:rsidTr="0090464D">
        <w:trPr>
          <w:trHeight w:val="46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3379B07B" w14:textId="7D7D4BE3"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Web worm damage %</w:t>
            </w:r>
          </w:p>
        </w:tc>
        <w:tc>
          <w:tcPr>
            <w:tcW w:w="3141" w:type="pct"/>
            <w:tcBorders>
              <w:top w:val="single" w:sz="4" w:space="0" w:color="auto"/>
              <w:left w:val="single" w:sz="4" w:space="0" w:color="auto"/>
              <w:bottom w:val="single" w:sz="4" w:space="0" w:color="auto"/>
              <w:right w:val="single" w:sz="4" w:space="0" w:color="000000"/>
            </w:tcBorders>
            <w:vAlign w:val="center"/>
          </w:tcPr>
          <w:p w14:paraId="5E742377" w14:textId="0C85E71C"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X=315.080(C)-3.900(Max)-13.902(Min)+1.971(RH)+1.151(RF)</w:t>
            </w:r>
          </w:p>
        </w:tc>
        <w:tc>
          <w:tcPr>
            <w:tcW w:w="725" w:type="pct"/>
            <w:tcBorders>
              <w:top w:val="nil"/>
              <w:left w:val="nil"/>
              <w:bottom w:val="single" w:sz="4" w:space="0" w:color="auto"/>
              <w:right w:val="single" w:sz="4" w:space="0" w:color="auto"/>
            </w:tcBorders>
            <w:shd w:val="clear" w:color="auto" w:fill="auto"/>
            <w:noWrap/>
            <w:vAlign w:val="center"/>
          </w:tcPr>
          <w:p w14:paraId="288182B2" w14:textId="1A91B5E1"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=0.147</w:t>
            </w:r>
          </w:p>
        </w:tc>
      </w:tr>
      <w:tr w:rsidR="0050235A" w:rsidRPr="00ED2352" w14:paraId="3E28F912" w14:textId="77777777" w:rsidTr="0090464D">
        <w:trPr>
          <w:trHeight w:val="465"/>
        </w:trPr>
        <w:tc>
          <w:tcPr>
            <w:tcW w:w="1134" w:type="pct"/>
            <w:tcBorders>
              <w:top w:val="nil"/>
              <w:left w:val="single" w:sz="4" w:space="0" w:color="auto"/>
              <w:bottom w:val="single" w:sz="4" w:space="0" w:color="auto"/>
              <w:right w:val="single" w:sz="4" w:space="0" w:color="auto"/>
            </w:tcBorders>
            <w:shd w:val="clear" w:color="auto" w:fill="auto"/>
            <w:noWrap/>
            <w:vAlign w:val="center"/>
          </w:tcPr>
          <w:p w14:paraId="4BB55B01" w14:textId="4AD53E92" w:rsidR="001C7200" w:rsidRPr="00ED2352" w:rsidRDefault="001C7200" w:rsidP="0050235A">
            <w:pPr>
              <w:spacing w:after="0" w:line="240" w:lineRule="auto"/>
              <w:jc w:val="center"/>
              <w:rPr>
                <w:rFonts w:ascii="Arial" w:eastAsia="Times New Roman" w:hAnsi="Arial" w:cs="Arial"/>
                <w:sz w:val="24"/>
                <w:szCs w:val="24"/>
              </w:rPr>
            </w:pPr>
            <w:bookmarkStart w:id="15" w:name="_Hlk152942375"/>
            <w:r w:rsidRPr="00ED2352">
              <w:rPr>
                <w:rFonts w:ascii="Arial" w:eastAsia="Times New Roman" w:hAnsi="Arial" w:cs="Arial"/>
                <w:sz w:val="24"/>
                <w:szCs w:val="24"/>
              </w:rPr>
              <w:t>Gallfly damage  %</w:t>
            </w:r>
          </w:p>
        </w:tc>
        <w:tc>
          <w:tcPr>
            <w:tcW w:w="3141" w:type="pct"/>
            <w:tcBorders>
              <w:top w:val="single" w:sz="4" w:space="0" w:color="auto"/>
              <w:left w:val="single" w:sz="4" w:space="0" w:color="auto"/>
              <w:bottom w:val="single" w:sz="4" w:space="0" w:color="auto"/>
              <w:right w:val="single" w:sz="4" w:space="0" w:color="000000"/>
            </w:tcBorders>
            <w:vAlign w:val="center"/>
          </w:tcPr>
          <w:p w14:paraId="07712383" w14:textId="02577623" w:rsidR="001C7200" w:rsidRPr="00C623DF" w:rsidRDefault="001C7200" w:rsidP="0050235A">
            <w:pPr>
              <w:spacing w:after="0" w:line="240" w:lineRule="auto"/>
              <w:jc w:val="center"/>
              <w:rPr>
                <w:rFonts w:ascii="Arial" w:eastAsia="Times New Roman" w:hAnsi="Arial" w:cs="Arial"/>
                <w:sz w:val="24"/>
                <w:szCs w:val="24"/>
                <w:lang w:val="de-DE"/>
              </w:rPr>
            </w:pPr>
            <w:r w:rsidRPr="00C623DF">
              <w:rPr>
                <w:rFonts w:ascii="Arial" w:eastAsia="Times New Roman" w:hAnsi="Arial" w:cs="Arial"/>
                <w:sz w:val="24"/>
                <w:szCs w:val="24"/>
                <w:lang w:val="de-DE"/>
              </w:rPr>
              <w:t>X=1140.82(C)-2.323(Max)-30.627(Min)-3.992(RH)-1.328(RF)</w:t>
            </w:r>
          </w:p>
        </w:tc>
        <w:tc>
          <w:tcPr>
            <w:tcW w:w="725" w:type="pct"/>
            <w:tcBorders>
              <w:top w:val="nil"/>
              <w:left w:val="nil"/>
              <w:bottom w:val="single" w:sz="4" w:space="0" w:color="auto"/>
              <w:right w:val="single" w:sz="4" w:space="0" w:color="auto"/>
            </w:tcBorders>
            <w:shd w:val="clear" w:color="auto" w:fill="auto"/>
            <w:noWrap/>
            <w:vAlign w:val="center"/>
          </w:tcPr>
          <w:p w14:paraId="1A6C0C85" w14:textId="62FB35F4" w:rsidR="001C7200" w:rsidRPr="00ED2352" w:rsidRDefault="001C7200" w:rsidP="0050235A">
            <w:pPr>
              <w:spacing w:after="0" w:line="240" w:lineRule="auto"/>
              <w:jc w:val="center"/>
              <w:rPr>
                <w:rFonts w:ascii="Arial" w:eastAsia="Times New Roman" w:hAnsi="Arial" w:cs="Arial"/>
                <w:sz w:val="24"/>
                <w:szCs w:val="24"/>
              </w:rPr>
            </w:pPr>
            <w:r w:rsidRPr="00ED2352">
              <w:rPr>
                <w:rFonts w:ascii="Arial" w:eastAsia="Times New Roman" w:hAnsi="Arial" w:cs="Arial"/>
                <w:sz w:val="24"/>
                <w:szCs w:val="24"/>
              </w:rPr>
              <w:t>R</w:t>
            </w:r>
            <w:r w:rsidRPr="00ED2352">
              <w:rPr>
                <w:rFonts w:ascii="Arial" w:eastAsia="Times New Roman" w:hAnsi="Arial" w:cs="Arial"/>
                <w:sz w:val="24"/>
                <w:szCs w:val="24"/>
                <w:vertAlign w:val="superscript"/>
              </w:rPr>
              <w:t>2</w:t>
            </w:r>
            <w:r w:rsidRPr="00ED2352">
              <w:rPr>
                <w:rFonts w:ascii="Arial" w:eastAsia="Times New Roman" w:hAnsi="Arial" w:cs="Arial"/>
                <w:sz w:val="24"/>
                <w:szCs w:val="24"/>
              </w:rPr>
              <w:t>=0.411</w:t>
            </w:r>
          </w:p>
        </w:tc>
      </w:tr>
      <w:bookmarkEnd w:id="13"/>
      <w:bookmarkEnd w:id="14"/>
      <w:bookmarkEnd w:id="15"/>
    </w:tbl>
    <w:p w14:paraId="068B8620" w14:textId="77777777" w:rsidR="00C11819" w:rsidRPr="00ED2352" w:rsidRDefault="00C11819" w:rsidP="003B76D9">
      <w:pPr>
        <w:spacing w:line="360" w:lineRule="auto"/>
        <w:rPr>
          <w:rFonts w:ascii="Arial" w:hAnsi="Arial" w:cs="Arial"/>
          <w:sz w:val="24"/>
          <w:szCs w:val="24"/>
        </w:rPr>
      </w:pPr>
    </w:p>
    <w:sectPr w:rsidR="00C11819" w:rsidRPr="00ED2352" w:rsidSect="0090464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DRO SAUL CASTILLO CARRILLO" w:date="2023-12-30T12:38:00Z" w:initials="PSCC">
    <w:p w14:paraId="3E94D6D3" w14:textId="72F447E7" w:rsidR="00AD3F65" w:rsidRDefault="00AD3F65">
      <w:pPr>
        <w:pStyle w:val="Textocomentario"/>
      </w:pPr>
      <w:r>
        <w:rPr>
          <w:rStyle w:val="Refdecomentario"/>
        </w:rPr>
        <w:annotationRef/>
      </w:r>
      <w:r>
        <w:t>L no italics</w:t>
      </w:r>
    </w:p>
  </w:comment>
  <w:comment w:id="1" w:author="PEDRO SAUL CASTILLO CARRILLO" w:date="2023-12-30T12:38:00Z" w:initials="PSCC">
    <w:p w14:paraId="352949DE" w14:textId="0892F491" w:rsidR="00AD3F65" w:rsidRDefault="00AD3F65">
      <w:pPr>
        <w:pStyle w:val="Textocomentario"/>
      </w:pPr>
      <w:r>
        <w:rPr>
          <w:rStyle w:val="Refdecomentario"/>
        </w:rPr>
        <w:annotationRef/>
      </w:r>
      <w:r>
        <w:t>60.04%</w:t>
      </w:r>
    </w:p>
  </w:comment>
  <w:comment w:id="2" w:author="PEDRO SAUL CASTILLO CARRILLO" w:date="2023-12-30T12:38:00Z" w:initials="PSCC">
    <w:p w14:paraId="08BD02A5" w14:textId="331EC5BE" w:rsidR="00AD3F65" w:rsidRDefault="00AD3F65">
      <w:pPr>
        <w:pStyle w:val="Textocomentario"/>
      </w:pPr>
      <w:r>
        <w:rPr>
          <w:rStyle w:val="Refdecomentario"/>
        </w:rPr>
        <w:annotationRef/>
      </w:r>
      <w:r>
        <w:t>49.68%</w:t>
      </w:r>
    </w:p>
  </w:comment>
  <w:comment w:id="7" w:author="PEDRO SAUL CASTILLO CARRILLO" w:date="2023-12-30T12:33:00Z" w:initials="PSCC">
    <w:p w14:paraId="3719B6D9" w14:textId="3C885808" w:rsidR="00AD3F65" w:rsidRDefault="00AD3F65">
      <w:pPr>
        <w:pStyle w:val="Textocomentario"/>
      </w:pPr>
      <w:r>
        <w:rPr>
          <w:rStyle w:val="Refdecomentario"/>
        </w:rPr>
        <w:annotationRef/>
      </w:r>
      <w:r>
        <w:t>4.00% and 39,30%</w:t>
      </w:r>
    </w:p>
  </w:comment>
  <w:comment w:id="10" w:author="PEDRO SAUL CASTILLO CARRILLO" w:date="2023-12-30T12:35:00Z" w:initials="PSCC">
    <w:p w14:paraId="5CA3A9F9" w14:textId="270B4E24" w:rsidR="00AD3F65" w:rsidRDefault="00AD3F65">
      <w:pPr>
        <w:pStyle w:val="Textocomentario"/>
      </w:pPr>
      <w:r>
        <w:rPr>
          <w:rStyle w:val="Refdecomentario"/>
        </w:rPr>
        <w:annotationRef/>
      </w:r>
      <w:r>
        <w:t>49.68%</w:t>
      </w:r>
    </w:p>
  </w:comment>
  <w:comment w:id="11" w:author="PEDRO SAUL CASTILLO CARRILLO" w:date="2023-12-30T12:35:00Z" w:initials="PSCC">
    <w:p w14:paraId="77C185C7" w14:textId="735C40A7" w:rsidR="00AD3F65" w:rsidRDefault="00AD3F65">
      <w:pPr>
        <w:pStyle w:val="Textocomentario"/>
      </w:pPr>
      <w:r>
        <w:rPr>
          <w:rStyle w:val="Refdecomentario"/>
        </w:rPr>
        <w:annotationRef/>
      </w:r>
      <w:r>
        <w:t>50.03%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94D6D3" w15:done="0"/>
  <w15:commentEx w15:paraId="352949DE" w15:done="0"/>
  <w15:commentEx w15:paraId="08BD02A5" w15:done="0"/>
  <w15:commentEx w15:paraId="3719B6D9" w15:done="0"/>
  <w15:commentEx w15:paraId="5CA3A9F9" w15:done="0"/>
  <w15:commentEx w15:paraId="77C18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A8DE3" w16cex:dateUtc="2023-12-30T17:38:00Z"/>
  <w16cex:commentExtensible w16cex:durableId="293A8DAA" w16cex:dateUtc="2023-12-30T17:38:00Z"/>
  <w16cex:commentExtensible w16cex:durableId="293A8DC3" w16cex:dateUtc="2023-12-30T17:38:00Z"/>
  <w16cex:commentExtensible w16cex:durableId="293A8CA9" w16cex:dateUtc="2023-12-30T17:33:00Z"/>
  <w16cex:commentExtensible w16cex:durableId="293A8CFA" w16cex:dateUtc="2023-12-30T17:35:00Z"/>
  <w16cex:commentExtensible w16cex:durableId="293A8D09" w16cex:dateUtc="2023-12-30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94D6D3" w16cid:durableId="293A8DE3"/>
  <w16cid:commentId w16cid:paraId="352949DE" w16cid:durableId="293A8DAA"/>
  <w16cid:commentId w16cid:paraId="08BD02A5" w16cid:durableId="293A8DC3"/>
  <w16cid:commentId w16cid:paraId="3719B6D9" w16cid:durableId="293A8CA9"/>
  <w16cid:commentId w16cid:paraId="5CA3A9F9" w16cid:durableId="293A8CFA"/>
  <w16cid:commentId w16cid:paraId="77C185C7" w16cid:durableId="293A8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F1E1" w14:textId="77777777" w:rsidR="00E179FD" w:rsidRDefault="00E179FD" w:rsidP="00C623DF">
      <w:pPr>
        <w:spacing w:after="0" w:line="240" w:lineRule="auto"/>
      </w:pPr>
      <w:r>
        <w:separator/>
      </w:r>
    </w:p>
  </w:endnote>
  <w:endnote w:type="continuationSeparator" w:id="0">
    <w:p w14:paraId="2D970268" w14:textId="77777777" w:rsidR="00E179FD" w:rsidRDefault="00E179FD" w:rsidP="00C6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EC46" w14:textId="77777777" w:rsidR="00C623DF" w:rsidRDefault="00C623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BCBF" w14:textId="77777777" w:rsidR="00C623DF" w:rsidRDefault="00C623D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8472" w14:textId="77777777" w:rsidR="00C623DF" w:rsidRDefault="00C623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8091F" w14:textId="77777777" w:rsidR="00E179FD" w:rsidRDefault="00E179FD" w:rsidP="00C623DF">
      <w:pPr>
        <w:spacing w:after="0" w:line="240" w:lineRule="auto"/>
      </w:pPr>
      <w:r>
        <w:separator/>
      </w:r>
    </w:p>
  </w:footnote>
  <w:footnote w:type="continuationSeparator" w:id="0">
    <w:p w14:paraId="62AA889A" w14:textId="77777777" w:rsidR="00E179FD" w:rsidRDefault="00E179FD" w:rsidP="00C6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1A79" w14:textId="69EC029B" w:rsidR="00C623DF" w:rsidRDefault="00E179FD">
    <w:pPr>
      <w:pStyle w:val="Encabezado"/>
    </w:pPr>
    <w:r>
      <w:rPr>
        <w:noProof/>
      </w:rPr>
      <w:pict w14:anchorId="5E7FD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5E26" w14:textId="278A7AF9" w:rsidR="00C623DF" w:rsidRDefault="00E179FD">
    <w:pPr>
      <w:pStyle w:val="Encabezado"/>
    </w:pPr>
    <w:r>
      <w:rPr>
        <w:noProof/>
      </w:rPr>
      <w:pict w14:anchorId="49C86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7D63" w14:textId="17DA4E2F" w:rsidR="00C623DF" w:rsidRDefault="00E179FD">
    <w:pPr>
      <w:pStyle w:val="Encabezado"/>
    </w:pPr>
    <w:r>
      <w:rPr>
        <w:noProof/>
      </w:rPr>
      <w:pict w14:anchorId="0DA54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02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E5F3B"/>
    <w:multiLevelType w:val="hybridMultilevel"/>
    <w:tmpl w:val="DD5CAC52"/>
    <w:lvl w:ilvl="0" w:tplc="A9D03D38">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DRO SAUL CASTILLO CARRILLO">
    <w15:presenceInfo w15:providerId="Windows Live" w15:userId="06a54d5c7b71e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11"/>
    <w:rsid w:val="000000C7"/>
    <w:rsid w:val="0000764A"/>
    <w:rsid w:val="0001577C"/>
    <w:rsid w:val="000264F1"/>
    <w:rsid w:val="000419D7"/>
    <w:rsid w:val="00043E23"/>
    <w:rsid w:val="00046028"/>
    <w:rsid w:val="00051EBB"/>
    <w:rsid w:val="000528FE"/>
    <w:rsid w:val="00054BC9"/>
    <w:rsid w:val="00077161"/>
    <w:rsid w:val="00082B52"/>
    <w:rsid w:val="000969F8"/>
    <w:rsid w:val="000A56D7"/>
    <w:rsid w:val="000B758C"/>
    <w:rsid w:val="000C5E5C"/>
    <w:rsid w:val="000E030A"/>
    <w:rsid w:val="000E2C65"/>
    <w:rsid w:val="000E53CB"/>
    <w:rsid w:val="000F43AE"/>
    <w:rsid w:val="00106293"/>
    <w:rsid w:val="00111E2B"/>
    <w:rsid w:val="00125A5C"/>
    <w:rsid w:val="0016099C"/>
    <w:rsid w:val="00165D48"/>
    <w:rsid w:val="00167DED"/>
    <w:rsid w:val="00183770"/>
    <w:rsid w:val="00183CC2"/>
    <w:rsid w:val="001C272B"/>
    <w:rsid w:val="001C39C3"/>
    <w:rsid w:val="001C7200"/>
    <w:rsid w:val="001D6199"/>
    <w:rsid w:val="001E28DA"/>
    <w:rsid w:val="001E3CB0"/>
    <w:rsid w:val="001F623E"/>
    <w:rsid w:val="001F720B"/>
    <w:rsid w:val="00217F6E"/>
    <w:rsid w:val="00221AE8"/>
    <w:rsid w:val="002274A5"/>
    <w:rsid w:val="00231984"/>
    <w:rsid w:val="002428CD"/>
    <w:rsid w:val="00245BBF"/>
    <w:rsid w:val="0025667A"/>
    <w:rsid w:val="00256CEB"/>
    <w:rsid w:val="00291901"/>
    <w:rsid w:val="00291F67"/>
    <w:rsid w:val="00292294"/>
    <w:rsid w:val="002949D6"/>
    <w:rsid w:val="00294B30"/>
    <w:rsid w:val="00297021"/>
    <w:rsid w:val="002A1810"/>
    <w:rsid w:val="002B51D1"/>
    <w:rsid w:val="002C3DC2"/>
    <w:rsid w:val="002D1A8A"/>
    <w:rsid w:val="002D53CD"/>
    <w:rsid w:val="0031066F"/>
    <w:rsid w:val="00316EAC"/>
    <w:rsid w:val="00332A9F"/>
    <w:rsid w:val="00343EFB"/>
    <w:rsid w:val="003448B5"/>
    <w:rsid w:val="00356BE1"/>
    <w:rsid w:val="003842DD"/>
    <w:rsid w:val="00386C7C"/>
    <w:rsid w:val="003905F7"/>
    <w:rsid w:val="00393765"/>
    <w:rsid w:val="00393F6D"/>
    <w:rsid w:val="003A3CAB"/>
    <w:rsid w:val="003A44B8"/>
    <w:rsid w:val="003A4F08"/>
    <w:rsid w:val="003B76D9"/>
    <w:rsid w:val="003F195D"/>
    <w:rsid w:val="003F2ADC"/>
    <w:rsid w:val="003F628F"/>
    <w:rsid w:val="003F74F1"/>
    <w:rsid w:val="0040689E"/>
    <w:rsid w:val="00423CBE"/>
    <w:rsid w:val="004307D0"/>
    <w:rsid w:val="0045266C"/>
    <w:rsid w:val="00461681"/>
    <w:rsid w:val="0048091E"/>
    <w:rsid w:val="0049084A"/>
    <w:rsid w:val="004B0C73"/>
    <w:rsid w:val="004B6888"/>
    <w:rsid w:val="004B799A"/>
    <w:rsid w:val="004D14BF"/>
    <w:rsid w:val="004D1B68"/>
    <w:rsid w:val="004E5545"/>
    <w:rsid w:val="004F1A8F"/>
    <w:rsid w:val="00501854"/>
    <w:rsid w:val="0050235A"/>
    <w:rsid w:val="00502E1C"/>
    <w:rsid w:val="00532D00"/>
    <w:rsid w:val="00562C46"/>
    <w:rsid w:val="00575543"/>
    <w:rsid w:val="00587CB1"/>
    <w:rsid w:val="005A3F5A"/>
    <w:rsid w:val="005A5911"/>
    <w:rsid w:val="005B03D3"/>
    <w:rsid w:val="005B4FC9"/>
    <w:rsid w:val="005C1A8A"/>
    <w:rsid w:val="005D7CE4"/>
    <w:rsid w:val="006056C3"/>
    <w:rsid w:val="00607461"/>
    <w:rsid w:val="00614775"/>
    <w:rsid w:val="0062430A"/>
    <w:rsid w:val="00630D37"/>
    <w:rsid w:val="00662B1A"/>
    <w:rsid w:val="00676FAC"/>
    <w:rsid w:val="00682917"/>
    <w:rsid w:val="00694026"/>
    <w:rsid w:val="006B1D7E"/>
    <w:rsid w:val="006C72A8"/>
    <w:rsid w:val="006F6066"/>
    <w:rsid w:val="00710AA0"/>
    <w:rsid w:val="0071115E"/>
    <w:rsid w:val="00722077"/>
    <w:rsid w:val="00732F4F"/>
    <w:rsid w:val="007335C6"/>
    <w:rsid w:val="00742940"/>
    <w:rsid w:val="00746211"/>
    <w:rsid w:val="007706A6"/>
    <w:rsid w:val="00795A30"/>
    <w:rsid w:val="00796C69"/>
    <w:rsid w:val="007B2178"/>
    <w:rsid w:val="007C0534"/>
    <w:rsid w:val="007C1FC2"/>
    <w:rsid w:val="007D375D"/>
    <w:rsid w:val="007F5E7C"/>
    <w:rsid w:val="007F6032"/>
    <w:rsid w:val="00805E2F"/>
    <w:rsid w:val="00806EA4"/>
    <w:rsid w:val="00825640"/>
    <w:rsid w:val="008261A9"/>
    <w:rsid w:val="008428B4"/>
    <w:rsid w:val="00845B3B"/>
    <w:rsid w:val="00850F5E"/>
    <w:rsid w:val="00870DC3"/>
    <w:rsid w:val="00875079"/>
    <w:rsid w:val="008755F3"/>
    <w:rsid w:val="00877AF7"/>
    <w:rsid w:val="008951E8"/>
    <w:rsid w:val="008A15E9"/>
    <w:rsid w:val="008A2DE8"/>
    <w:rsid w:val="008B6A33"/>
    <w:rsid w:val="008D0FBE"/>
    <w:rsid w:val="008D39E3"/>
    <w:rsid w:val="008E4D13"/>
    <w:rsid w:val="008F348F"/>
    <w:rsid w:val="008F7583"/>
    <w:rsid w:val="0090464D"/>
    <w:rsid w:val="0091014D"/>
    <w:rsid w:val="00913F73"/>
    <w:rsid w:val="00951E3B"/>
    <w:rsid w:val="009839DB"/>
    <w:rsid w:val="00983B5D"/>
    <w:rsid w:val="0098438D"/>
    <w:rsid w:val="00986714"/>
    <w:rsid w:val="009941D3"/>
    <w:rsid w:val="009B293E"/>
    <w:rsid w:val="009C4424"/>
    <w:rsid w:val="009E2060"/>
    <w:rsid w:val="009E3ABF"/>
    <w:rsid w:val="009F6265"/>
    <w:rsid w:val="009F7502"/>
    <w:rsid w:val="00A214C7"/>
    <w:rsid w:val="00A345D6"/>
    <w:rsid w:val="00A456EA"/>
    <w:rsid w:val="00A83E64"/>
    <w:rsid w:val="00A858E8"/>
    <w:rsid w:val="00A8638E"/>
    <w:rsid w:val="00AA4811"/>
    <w:rsid w:val="00AC5D05"/>
    <w:rsid w:val="00AC7040"/>
    <w:rsid w:val="00AD3F65"/>
    <w:rsid w:val="00AD5DAD"/>
    <w:rsid w:val="00AE7ADB"/>
    <w:rsid w:val="00AF33E5"/>
    <w:rsid w:val="00B61DEF"/>
    <w:rsid w:val="00B76793"/>
    <w:rsid w:val="00B91703"/>
    <w:rsid w:val="00B961D1"/>
    <w:rsid w:val="00BB2063"/>
    <w:rsid w:val="00BB5426"/>
    <w:rsid w:val="00BC447C"/>
    <w:rsid w:val="00C07C36"/>
    <w:rsid w:val="00C104B6"/>
    <w:rsid w:val="00C11819"/>
    <w:rsid w:val="00C33B1F"/>
    <w:rsid w:val="00C46687"/>
    <w:rsid w:val="00C520D0"/>
    <w:rsid w:val="00C623DF"/>
    <w:rsid w:val="00C86801"/>
    <w:rsid w:val="00CA6BAC"/>
    <w:rsid w:val="00CC5642"/>
    <w:rsid w:val="00CD17A9"/>
    <w:rsid w:val="00CD685D"/>
    <w:rsid w:val="00CE54AA"/>
    <w:rsid w:val="00D13BCD"/>
    <w:rsid w:val="00D16540"/>
    <w:rsid w:val="00D251E3"/>
    <w:rsid w:val="00D2785E"/>
    <w:rsid w:val="00D27914"/>
    <w:rsid w:val="00D35DC9"/>
    <w:rsid w:val="00D453CB"/>
    <w:rsid w:val="00D81449"/>
    <w:rsid w:val="00D91848"/>
    <w:rsid w:val="00D972BB"/>
    <w:rsid w:val="00DA19BF"/>
    <w:rsid w:val="00DC4A18"/>
    <w:rsid w:val="00DC4AC4"/>
    <w:rsid w:val="00DF14F0"/>
    <w:rsid w:val="00DF21B2"/>
    <w:rsid w:val="00E179FD"/>
    <w:rsid w:val="00E201CE"/>
    <w:rsid w:val="00E20B66"/>
    <w:rsid w:val="00E257A5"/>
    <w:rsid w:val="00E27639"/>
    <w:rsid w:val="00E47FE8"/>
    <w:rsid w:val="00E5692D"/>
    <w:rsid w:val="00E61511"/>
    <w:rsid w:val="00E64CAA"/>
    <w:rsid w:val="00EA2B7B"/>
    <w:rsid w:val="00EB4D90"/>
    <w:rsid w:val="00EC0062"/>
    <w:rsid w:val="00EC4854"/>
    <w:rsid w:val="00EC5EBE"/>
    <w:rsid w:val="00ED2352"/>
    <w:rsid w:val="00ED68BA"/>
    <w:rsid w:val="00F00F55"/>
    <w:rsid w:val="00F21B00"/>
    <w:rsid w:val="00F25E60"/>
    <w:rsid w:val="00F65A43"/>
    <w:rsid w:val="00F94C8F"/>
    <w:rsid w:val="00FB460D"/>
    <w:rsid w:val="00FC7B8C"/>
    <w:rsid w:val="00FD08E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436F1"/>
  <w15:docId w15:val="{C7D16435-95A4-4EC1-B0E8-E424C2E2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D7"/>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A481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nfasis">
    <w:name w:val="Emphasis"/>
    <w:basedOn w:val="Fuentedeprrafopredeter"/>
    <w:uiPriority w:val="20"/>
    <w:qFormat/>
    <w:rsid w:val="00316EAC"/>
    <w:rPr>
      <w:i/>
      <w:iCs/>
    </w:rPr>
  </w:style>
  <w:style w:type="paragraph" w:styleId="Prrafodelista">
    <w:name w:val="List Paragraph"/>
    <w:basedOn w:val="Normal"/>
    <w:uiPriority w:val="34"/>
    <w:qFormat/>
    <w:rsid w:val="00C07C36"/>
    <w:pPr>
      <w:ind w:left="720"/>
      <w:contextualSpacing/>
    </w:pPr>
  </w:style>
  <w:style w:type="paragraph" w:styleId="Revisin">
    <w:name w:val="Revision"/>
    <w:hidden/>
    <w:uiPriority w:val="99"/>
    <w:semiHidden/>
    <w:rsid w:val="005A3F5A"/>
    <w:pPr>
      <w:spacing w:after="0" w:line="240" w:lineRule="auto"/>
    </w:pPr>
    <w:rPr>
      <w:rFonts w:ascii="Calibri" w:eastAsia="Calibri" w:hAnsi="Calibri" w:cs="Times New Roman"/>
      <w:lang w:val="en-US"/>
    </w:rPr>
  </w:style>
  <w:style w:type="character" w:styleId="Refdecomentario">
    <w:name w:val="annotation reference"/>
    <w:basedOn w:val="Fuentedeprrafopredeter"/>
    <w:uiPriority w:val="99"/>
    <w:semiHidden/>
    <w:unhideWhenUsed/>
    <w:rsid w:val="005A3F5A"/>
    <w:rPr>
      <w:sz w:val="16"/>
      <w:szCs w:val="16"/>
    </w:rPr>
  </w:style>
  <w:style w:type="paragraph" w:styleId="Textocomentario">
    <w:name w:val="annotation text"/>
    <w:basedOn w:val="Normal"/>
    <w:link w:val="TextocomentarioCar"/>
    <w:uiPriority w:val="99"/>
    <w:unhideWhenUsed/>
    <w:rsid w:val="005A3F5A"/>
    <w:pPr>
      <w:spacing w:line="240" w:lineRule="auto"/>
    </w:pPr>
    <w:rPr>
      <w:sz w:val="20"/>
      <w:szCs w:val="20"/>
    </w:rPr>
  </w:style>
  <w:style w:type="character" w:customStyle="1" w:styleId="TextocomentarioCar">
    <w:name w:val="Texto comentario Car"/>
    <w:basedOn w:val="Fuentedeprrafopredeter"/>
    <w:link w:val="Textocomentario"/>
    <w:uiPriority w:val="99"/>
    <w:rsid w:val="005A3F5A"/>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5A3F5A"/>
    <w:rPr>
      <w:b/>
      <w:bCs/>
    </w:rPr>
  </w:style>
  <w:style w:type="character" w:customStyle="1" w:styleId="AsuntodelcomentarioCar">
    <w:name w:val="Asunto del comentario Car"/>
    <w:basedOn w:val="TextocomentarioCar"/>
    <w:link w:val="Asuntodelcomentario"/>
    <w:uiPriority w:val="99"/>
    <w:semiHidden/>
    <w:rsid w:val="005A3F5A"/>
    <w:rPr>
      <w:rFonts w:ascii="Calibri" w:eastAsia="Calibri" w:hAnsi="Calibri" w:cs="Times New Roman"/>
      <w:b/>
      <w:bCs/>
      <w:sz w:val="20"/>
      <w:szCs w:val="20"/>
      <w:lang w:val="en-US"/>
    </w:rPr>
  </w:style>
  <w:style w:type="paragraph" w:styleId="Encabezado">
    <w:name w:val="header"/>
    <w:basedOn w:val="Normal"/>
    <w:link w:val="EncabezadoCar"/>
    <w:uiPriority w:val="99"/>
    <w:unhideWhenUsed/>
    <w:rsid w:val="00C623D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623DF"/>
    <w:rPr>
      <w:rFonts w:ascii="Calibri" w:eastAsia="Calibri" w:hAnsi="Calibri" w:cs="Times New Roman"/>
      <w:lang w:val="en-US"/>
    </w:rPr>
  </w:style>
  <w:style w:type="paragraph" w:styleId="Piedepgina">
    <w:name w:val="footer"/>
    <w:basedOn w:val="Normal"/>
    <w:link w:val="PiedepginaCar"/>
    <w:uiPriority w:val="99"/>
    <w:unhideWhenUsed/>
    <w:rsid w:val="00C623D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623D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67968">
      <w:bodyDiv w:val="1"/>
      <w:marLeft w:val="0"/>
      <w:marRight w:val="0"/>
      <w:marTop w:val="0"/>
      <w:marBottom w:val="0"/>
      <w:divBdr>
        <w:top w:val="none" w:sz="0" w:space="0" w:color="auto"/>
        <w:left w:val="none" w:sz="0" w:space="0" w:color="auto"/>
        <w:bottom w:val="none" w:sz="0" w:space="0" w:color="auto"/>
        <w:right w:val="none" w:sz="0" w:space="0" w:color="auto"/>
      </w:divBdr>
    </w:div>
    <w:div w:id="1010331896">
      <w:bodyDiv w:val="1"/>
      <w:marLeft w:val="0"/>
      <w:marRight w:val="0"/>
      <w:marTop w:val="0"/>
      <w:marBottom w:val="0"/>
      <w:divBdr>
        <w:top w:val="none" w:sz="0" w:space="0" w:color="auto"/>
        <w:left w:val="none" w:sz="0" w:space="0" w:color="auto"/>
        <w:bottom w:val="none" w:sz="0" w:space="0" w:color="auto"/>
        <w:right w:val="none" w:sz="0" w:space="0" w:color="auto"/>
      </w:divBdr>
    </w:div>
    <w:div w:id="1559708227">
      <w:bodyDiv w:val="1"/>
      <w:marLeft w:val="0"/>
      <w:marRight w:val="0"/>
      <w:marTop w:val="0"/>
      <w:marBottom w:val="0"/>
      <w:divBdr>
        <w:top w:val="none" w:sz="0" w:space="0" w:color="auto"/>
        <w:left w:val="none" w:sz="0" w:space="0" w:color="auto"/>
        <w:bottom w:val="none" w:sz="0" w:space="0" w:color="auto"/>
        <w:right w:val="none" w:sz="0" w:space="0" w:color="auto"/>
      </w:divBdr>
    </w:div>
    <w:div w:id="21216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21A39-DD10-463C-BD9D-7490B4C6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2438</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PEDRO SAUL CASTILLO CARRILLO</cp:lastModifiedBy>
  <cp:revision>4</cp:revision>
  <cp:lastPrinted>2023-12-21T17:55:00Z</cp:lastPrinted>
  <dcterms:created xsi:type="dcterms:W3CDTF">2023-12-30T13:55:00Z</dcterms:created>
  <dcterms:modified xsi:type="dcterms:W3CDTF">2023-12-30T17:39:00Z</dcterms:modified>
</cp:coreProperties>
</file>